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260"/>
        <w:gridCol w:w="1390"/>
        <w:gridCol w:w="1804"/>
      </w:tblGrid>
      <w:tr w:rsidR="00BC7D84" w:rsidRPr="00426748" w:rsidTr="00F00DDC">
        <w:trPr>
          <w:cantSplit/>
        </w:trPr>
        <w:tc>
          <w:tcPr>
            <w:tcW w:w="1357" w:type="dxa"/>
            <w:vAlign w:val="center"/>
          </w:tcPr>
          <w:p w:rsidR="00BC7D84" w:rsidRPr="00426748" w:rsidRDefault="00BC7D84" w:rsidP="00F00DDC">
            <w:pPr>
              <w:pStyle w:val="TopHeader"/>
              <w:rPr>
                <w:sz w:val="22"/>
                <w:szCs w:val="22"/>
              </w:rPr>
            </w:pPr>
            <w:r w:rsidRPr="00977369">
              <w:rPr>
                <w:noProof/>
                <w:lang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426748" w:rsidRDefault="00BC7D84" w:rsidP="00E94DBA">
            <w:pPr>
              <w:pStyle w:val="TopHeader"/>
              <w:rPr>
                <w:sz w:val="22"/>
                <w:szCs w:val="22"/>
              </w:rPr>
            </w:pPr>
            <w:r w:rsidRPr="00426748">
              <w:t>World Telecommunication Standardization Assembly (WTSA-16)</w:t>
            </w:r>
            <w:r w:rsidRPr="00EC7F04">
              <w:br/>
            </w:r>
            <w:proofErr w:type="spellStart"/>
            <w:r>
              <w:rPr>
                <w:sz w:val="20"/>
                <w:szCs w:val="20"/>
              </w:rPr>
              <w:t>Hammamet</w:t>
            </w:r>
            <w:proofErr w:type="spellEnd"/>
            <w:r>
              <w:rPr>
                <w:sz w:val="20"/>
                <w:szCs w:val="20"/>
              </w:rPr>
              <w:t>, 25 October - 3 November</w:t>
            </w:r>
            <w:r w:rsidRPr="00EC7F04">
              <w:rPr>
                <w:sz w:val="20"/>
                <w:szCs w:val="20"/>
              </w:rPr>
              <w:t xml:space="preserve"> 2016</w:t>
            </w:r>
          </w:p>
        </w:tc>
        <w:tc>
          <w:tcPr>
            <w:tcW w:w="1804" w:type="dxa"/>
            <w:vAlign w:val="center"/>
          </w:tcPr>
          <w:p w:rsidR="00BC7D84" w:rsidRPr="00E0753B" w:rsidRDefault="00BC7D84" w:rsidP="00F00DDC">
            <w:pPr>
              <w:jc w:val="right"/>
            </w:pPr>
            <w:r w:rsidRPr="00E0753B">
              <w:rPr>
                <w:noProof/>
                <w:lang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F00DDC">
        <w:trPr>
          <w:cantSplit/>
        </w:trPr>
        <w:tc>
          <w:tcPr>
            <w:tcW w:w="6617" w:type="dxa"/>
            <w:gridSpan w:val="2"/>
            <w:tcBorders>
              <w:bottom w:val="single" w:sz="12" w:space="0" w:color="auto"/>
            </w:tcBorders>
          </w:tcPr>
          <w:p w:rsidR="00BC7D84" w:rsidRPr="003251EA" w:rsidRDefault="00BC7D84" w:rsidP="00F00DDC">
            <w:pPr>
              <w:pStyle w:val="TopHeader"/>
              <w:spacing w:before="60"/>
              <w:rPr>
                <w:sz w:val="20"/>
                <w:szCs w:val="20"/>
              </w:rPr>
            </w:pPr>
          </w:p>
        </w:tc>
        <w:tc>
          <w:tcPr>
            <w:tcW w:w="3194" w:type="dxa"/>
            <w:gridSpan w:val="2"/>
            <w:tcBorders>
              <w:bottom w:val="single" w:sz="12" w:space="0" w:color="auto"/>
            </w:tcBorders>
          </w:tcPr>
          <w:p w:rsidR="00BC7D84" w:rsidRPr="003251EA" w:rsidRDefault="00BC7D84" w:rsidP="00F00DDC">
            <w:pPr>
              <w:spacing w:before="0"/>
              <w:rPr>
                <w:sz w:val="20"/>
              </w:rPr>
            </w:pPr>
          </w:p>
        </w:tc>
      </w:tr>
      <w:tr w:rsidR="00BC7D84" w:rsidRPr="003251EA" w:rsidTr="00F00DDC">
        <w:trPr>
          <w:cantSplit/>
        </w:trPr>
        <w:tc>
          <w:tcPr>
            <w:tcW w:w="6617" w:type="dxa"/>
            <w:gridSpan w:val="2"/>
            <w:tcBorders>
              <w:top w:val="single" w:sz="12" w:space="0" w:color="auto"/>
            </w:tcBorders>
          </w:tcPr>
          <w:p w:rsidR="00BC7D84" w:rsidRPr="003251EA" w:rsidRDefault="00BC7D84" w:rsidP="00F00DDC">
            <w:pPr>
              <w:spacing w:before="0"/>
              <w:rPr>
                <w:sz w:val="20"/>
              </w:rPr>
            </w:pPr>
          </w:p>
        </w:tc>
        <w:tc>
          <w:tcPr>
            <w:tcW w:w="3194" w:type="dxa"/>
            <w:gridSpan w:val="2"/>
          </w:tcPr>
          <w:p w:rsidR="00BC7D84" w:rsidRPr="003251EA" w:rsidRDefault="00BC7D84" w:rsidP="00F00DDC">
            <w:pPr>
              <w:spacing w:before="0"/>
              <w:rPr>
                <w:rFonts w:ascii="Verdana" w:hAnsi="Verdana"/>
                <w:b/>
                <w:bCs/>
                <w:sz w:val="20"/>
              </w:rPr>
            </w:pPr>
          </w:p>
        </w:tc>
      </w:tr>
      <w:tr w:rsidR="00BC7D84" w:rsidRPr="003251EA" w:rsidTr="00F00DDC">
        <w:trPr>
          <w:cantSplit/>
        </w:trPr>
        <w:tc>
          <w:tcPr>
            <w:tcW w:w="6617" w:type="dxa"/>
            <w:gridSpan w:val="2"/>
          </w:tcPr>
          <w:p w:rsidR="00BC7D84" w:rsidRPr="00420EDB" w:rsidRDefault="00AB416A" w:rsidP="00F00DDC">
            <w:pPr>
              <w:pStyle w:val="Committee"/>
            </w:pPr>
            <w:r>
              <w:t>PLENARY MEETING</w:t>
            </w:r>
          </w:p>
        </w:tc>
        <w:tc>
          <w:tcPr>
            <w:tcW w:w="3194" w:type="dxa"/>
            <w:gridSpan w:val="2"/>
          </w:tcPr>
          <w:p w:rsidR="00BC7D84" w:rsidRPr="003251EA" w:rsidRDefault="00BC7D84" w:rsidP="00F00DDC">
            <w:pPr>
              <w:pStyle w:val="Docnumber"/>
              <w:ind w:left="-57"/>
            </w:pPr>
            <w:r>
              <w:t>Addendum 1 to</w:t>
            </w:r>
            <w:r>
              <w:br/>
              <w:t>Document 46</w:t>
            </w:r>
            <w:r w:rsidRPr="0056747D">
              <w:t>-</w:t>
            </w:r>
            <w:r w:rsidRPr="003251EA">
              <w:t>E</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21 September 2016</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Original: English</w:t>
            </w:r>
          </w:p>
        </w:tc>
      </w:tr>
      <w:tr w:rsidR="00BC7D84" w:rsidRPr="003251EA" w:rsidTr="00F00DDC">
        <w:trPr>
          <w:cantSplit/>
        </w:trPr>
        <w:tc>
          <w:tcPr>
            <w:tcW w:w="9811" w:type="dxa"/>
            <w:gridSpan w:val="4"/>
          </w:tcPr>
          <w:p w:rsidR="00BC7D84" w:rsidRPr="003251EA" w:rsidRDefault="00BC7D84" w:rsidP="00F00DDC">
            <w:pPr>
              <w:pStyle w:val="TopHeader"/>
              <w:spacing w:before="0"/>
              <w:rPr>
                <w:sz w:val="20"/>
                <w:szCs w:val="20"/>
              </w:rPr>
            </w:pPr>
          </w:p>
        </w:tc>
      </w:tr>
      <w:tr w:rsidR="00BC7D84" w:rsidRPr="00426748" w:rsidTr="00F00DDC">
        <w:trPr>
          <w:cantSplit/>
        </w:trPr>
        <w:tc>
          <w:tcPr>
            <w:tcW w:w="9811" w:type="dxa"/>
            <w:gridSpan w:val="4"/>
          </w:tcPr>
          <w:p w:rsidR="00BC7D84" w:rsidRPr="00D643B3" w:rsidRDefault="00BC7D84" w:rsidP="00F00DDC">
            <w:pPr>
              <w:pStyle w:val="Source"/>
              <w:rPr>
                <w:highlight w:val="yellow"/>
              </w:rPr>
            </w:pPr>
            <w:r>
              <w:t>Member States of the Inter-American Telecommunication Commission (CITEL)</w:t>
            </w:r>
          </w:p>
        </w:tc>
      </w:tr>
      <w:tr w:rsidR="00BC7D84" w:rsidRPr="00426748" w:rsidTr="00F00DDC">
        <w:trPr>
          <w:cantSplit/>
        </w:trPr>
        <w:tc>
          <w:tcPr>
            <w:tcW w:w="9811" w:type="dxa"/>
            <w:gridSpan w:val="4"/>
          </w:tcPr>
          <w:p w:rsidR="00BC7D84" w:rsidRPr="00D643B3" w:rsidRDefault="00BC7D84" w:rsidP="00F00DDC">
            <w:pPr>
              <w:pStyle w:val="Title1"/>
              <w:rPr>
                <w:highlight w:val="yellow"/>
              </w:rPr>
            </w:pPr>
            <w:r>
              <w:t>Suppression of WTSA-12 Resolution 82 - Strategic and structural review of the ITU-T</w:t>
            </w:r>
          </w:p>
        </w:tc>
      </w:tr>
      <w:tr w:rsidR="00BC7D84" w:rsidRPr="00426748" w:rsidTr="00F00DDC">
        <w:trPr>
          <w:cantSplit/>
        </w:trPr>
        <w:tc>
          <w:tcPr>
            <w:tcW w:w="9811" w:type="dxa"/>
            <w:gridSpan w:val="4"/>
          </w:tcPr>
          <w:p w:rsidR="00BC7D84" w:rsidRDefault="00BC7D84" w:rsidP="00F00DDC">
            <w:pPr>
              <w:pStyle w:val="Title2"/>
            </w:pPr>
          </w:p>
        </w:tc>
      </w:tr>
      <w:tr w:rsidR="00BC7D84" w:rsidRPr="00426748" w:rsidTr="00F00DDC">
        <w:trPr>
          <w:cantSplit/>
        </w:trPr>
        <w:tc>
          <w:tcPr>
            <w:tcW w:w="9811" w:type="dxa"/>
            <w:gridSpan w:val="4"/>
          </w:tcPr>
          <w:p w:rsidR="00BC7D84" w:rsidRPr="005F622A" w:rsidRDefault="00BC7D84" w:rsidP="00F00DDC">
            <w:pPr>
              <w:pStyle w:val="Agendaitem"/>
              <w:rPr>
                <w:lang w:val="en-GB"/>
              </w:rPr>
            </w:pPr>
          </w:p>
        </w:tc>
      </w:tr>
    </w:tbl>
    <w:p w:rsidR="009E1967"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12"/>
        <w:gridCol w:w="7899"/>
      </w:tblGrid>
      <w:tr w:rsidR="002957A7" w:rsidRPr="002957A7" w:rsidTr="00EB2328">
        <w:trPr>
          <w:cantSplit/>
        </w:trPr>
        <w:tc>
          <w:tcPr>
            <w:tcW w:w="1912" w:type="dxa"/>
          </w:tcPr>
          <w:p w:rsidR="009E1967" w:rsidRPr="00426748" w:rsidRDefault="009E1967" w:rsidP="00D055D3">
            <w:r w:rsidRPr="008F7104">
              <w:rPr>
                <w:b/>
                <w:bCs/>
              </w:rPr>
              <w:t>Abstract:</w:t>
            </w:r>
          </w:p>
        </w:tc>
        <w:sdt>
          <w:sdtPr>
            <w:rPr>
              <w:color w:val="000000" w:themeColor="text1"/>
              <w:lang w:val="en-US"/>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Content>
            <w:tc>
              <w:tcPr>
                <w:tcW w:w="7899" w:type="dxa"/>
              </w:tcPr>
              <w:p w:rsidR="009E1967" w:rsidRPr="002957A7" w:rsidRDefault="00EB2328" w:rsidP="00D055D3">
                <w:pPr>
                  <w:rPr>
                    <w:color w:val="000000" w:themeColor="text1"/>
                  </w:rPr>
                </w:pPr>
                <w:r w:rsidRPr="00EB2328">
                  <w:rPr>
                    <w:color w:val="000000" w:themeColor="text1"/>
                    <w:lang w:val="en-US"/>
                  </w:rPr>
                  <w:t xml:space="preserve"> In this contribution is considered the suppr</w:t>
                </w:r>
                <w:r>
                  <w:rPr>
                    <w:color w:val="000000" w:themeColor="text1"/>
                    <w:lang w:val="en-US"/>
                  </w:rPr>
                  <w:t>ession of Resolution 82 of WTSA</w:t>
                </w:r>
                <w:r>
                  <w:rPr>
                    <w:color w:val="000000" w:themeColor="text1"/>
                    <w:lang w:val="en-US"/>
                  </w:rPr>
                  <w:noBreakHyphen/>
                </w:r>
                <w:r w:rsidRPr="00EB2328">
                  <w:rPr>
                    <w:color w:val="000000" w:themeColor="text1"/>
                    <w:lang w:val="en-US"/>
                  </w:rPr>
                  <w:t xml:space="preserve">12: Strategic and structural review of the ITU-T. </w:t>
                </w:r>
              </w:p>
            </w:tc>
          </w:sdtContent>
        </w:sdt>
      </w:tr>
    </w:tbl>
    <w:p w:rsidR="00EB2328" w:rsidRPr="00EB2328" w:rsidRDefault="00EB2328" w:rsidP="00EB2328">
      <w:pPr>
        <w:rPr>
          <w:lang w:val="en-CA"/>
        </w:rPr>
      </w:pPr>
    </w:p>
    <w:p w:rsidR="00EB2328" w:rsidRPr="00EB2328" w:rsidRDefault="00EB2328" w:rsidP="00EB2328">
      <w:pPr>
        <w:pStyle w:val="Headingb"/>
      </w:pPr>
      <w:r w:rsidRPr="00EB2328">
        <w:t>Introduction</w:t>
      </w:r>
    </w:p>
    <w:p w:rsidR="00EB2328" w:rsidRPr="00EB2328" w:rsidRDefault="00EB2328" w:rsidP="00EB2328">
      <w:pPr>
        <w:rPr>
          <w:lang w:val="en-CA"/>
        </w:rPr>
      </w:pPr>
      <w:r w:rsidRPr="00EB2328">
        <w:rPr>
          <w:lang w:val="en-CA"/>
        </w:rPr>
        <w:t>WTSA 2012 approved Resolution 82 creating the ITU-T Review Committee.  The Review Committee will have its final meeting of the current Study Period on July 15 and will prepare its report to WTSA 2016.  It is now the case that the continuing function of the Review Committee will be accomplished within TSAG, via its various Rapporteur Groups such as Strengthening Collaboration, Working Methods and Standardization Strategy.  Therefore the Review Committee will not be required in the next Study Period.  Thanks are due to Mr. Maeda and the other members of the Review Committee management team for their hard work and dedication over the past four years.</w:t>
      </w:r>
    </w:p>
    <w:p w:rsidR="00EB2328" w:rsidRPr="00EB2328" w:rsidRDefault="00EB2328" w:rsidP="00EB2328">
      <w:pPr>
        <w:pStyle w:val="Headingb"/>
      </w:pPr>
      <w:r w:rsidRPr="00EB2328">
        <w:t>Proposal</w:t>
      </w:r>
      <w:bookmarkStart w:id="0" w:name="_GoBack"/>
      <w:bookmarkEnd w:id="0"/>
    </w:p>
    <w:p w:rsidR="00ED30BC" w:rsidRPr="00EB2328" w:rsidRDefault="00EB2328" w:rsidP="00EB2328">
      <w:pPr>
        <w:rPr>
          <w:lang w:val="en-CA"/>
        </w:rPr>
      </w:pPr>
      <w:r w:rsidRPr="00EB2328">
        <w:rPr>
          <w:lang w:val="en-CA"/>
        </w:rPr>
        <w:t>Resolution 82 should be supressed.</w:t>
      </w:r>
    </w:p>
    <w:p w:rsidR="00ED30BC" w:rsidRDefault="00ED30BC">
      <w:pPr>
        <w:tabs>
          <w:tab w:val="clear" w:pos="1134"/>
          <w:tab w:val="clear" w:pos="1871"/>
          <w:tab w:val="clear" w:pos="2268"/>
        </w:tabs>
        <w:overflowPunct/>
        <w:autoSpaceDE/>
        <w:autoSpaceDN/>
        <w:adjustRightInd/>
        <w:spacing w:before="0"/>
        <w:textAlignment w:val="auto"/>
      </w:pPr>
      <w:r>
        <w:br w:type="page"/>
      </w:r>
    </w:p>
    <w:p w:rsidR="009E1967" w:rsidRDefault="009E1967" w:rsidP="009E1967"/>
    <w:p w:rsidR="009D4031" w:rsidRDefault="00EB2328">
      <w:pPr>
        <w:pStyle w:val="Proposal"/>
      </w:pPr>
      <w:r>
        <w:t>SUP</w:t>
      </w:r>
      <w:r>
        <w:tab/>
        <w:t>IAP/46A1/1</w:t>
      </w:r>
    </w:p>
    <w:p w:rsidR="00324ABE" w:rsidRPr="00BC43D8" w:rsidRDefault="00EB2328" w:rsidP="00324ABE">
      <w:pPr>
        <w:pStyle w:val="ResNo"/>
      </w:pPr>
      <w:r w:rsidRPr="00BC43D8">
        <w:t>RESOLUTION 82 (</w:t>
      </w:r>
      <w:r w:rsidRPr="00BC43D8">
        <w:t>DUBAI, 2012</w:t>
      </w:r>
      <w:r w:rsidRPr="00BC43D8">
        <w:t>)</w:t>
      </w:r>
    </w:p>
    <w:p w:rsidR="00324ABE" w:rsidRPr="00BC43D8" w:rsidRDefault="00EB2328" w:rsidP="00324ABE">
      <w:pPr>
        <w:pStyle w:val="Restitle"/>
      </w:pPr>
      <w:r w:rsidRPr="00BC43D8">
        <w:rPr>
          <w:lang w:eastAsia="ja-JP"/>
        </w:rPr>
        <w:t xml:space="preserve">Strategic and structural review of </w:t>
      </w:r>
      <w:r w:rsidRPr="00BC43D8">
        <w:t>the ITU</w:t>
      </w:r>
      <w:r w:rsidRPr="00BC43D8">
        <w:br/>
        <w:t xml:space="preserve"> Telecommunication Standardization Sector</w:t>
      </w:r>
    </w:p>
    <w:p w:rsidR="00324ABE" w:rsidRPr="00B561BC" w:rsidRDefault="00EB2328" w:rsidP="00324ABE">
      <w:pPr>
        <w:pStyle w:val="Resref"/>
        <w:rPr>
          <w:lang w:val="en-US"/>
        </w:rPr>
      </w:pPr>
      <w:r w:rsidRPr="00B561BC">
        <w:rPr>
          <w:lang w:val="en-US"/>
        </w:rPr>
        <w:t>(Dubai, 2012)</w:t>
      </w:r>
    </w:p>
    <w:p w:rsidR="00324ABE" w:rsidRPr="00BC43D8" w:rsidRDefault="00EB2328" w:rsidP="00E54790">
      <w:pPr>
        <w:pStyle w:val="Normalaftertitle"/>
      </w:pPr>
      <w:r w:rsidRPr="00BC43D8">
        <w:t>The World Telecommunication Standardization Assembly (Dubai, 2012),</w:t>
      </w:r>
    </w:p>
    <w:p w:rsidR="009D4031" w:rsidRDefault="00EB2328">
      <w:pPr>
        <w:pStyle w:val="Reasons"/>
      </w:pPr>
      <w:r>
        <w:rPr>
          <w:b/>
        </w:rPr>
        <w:t>Reasons:</w:t>
      </w:r>
      <w:r>
        <w:tab/>
      </w:r>
      <w:r w:rsidRPr="00EB2328">
        <w:t>See introduction an</w:t>
      </w:r>
      <w:r>
        <w:t>d proposal to Document 46 (Add.</w:t>
      </w:r>
      <w:r w:rsidRPr="00EB2328">
        <w:t>1)</w:t>
      </w:r>
      <w:r>
        <w:t>.</w:t>
      </w:r>
    </w:p>
    <w:sectPr w:rsidR="009D4031">
      <w:headerReference w:type="default" r:id="rId11"/>
      <w:footerReference w:type="even" r:id="rId12"/>
      <w:footerReference w:type="default" r:id="rId13"/>
      <w:footerReference w:type="first" r:id="rId14"/>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27" w:rsidRDefault="00245127">
      <w:r>
        <w:separator/>
      </w:r>
    </w:p>
  </w:endnote>
  <w:endnote w:type="continuationSeparator" w:id="0">
    <w:p w:rsidR="00245127" w:rsidRDefault="002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5F622A">
      <w:rPr>
        <w:noProof/>
      </w:rPr>
      <w:t>21.09.16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Pr="00EB2328" w:rsidRDefault="00EB2328" w:rsidP="00EB2328">
    <w:pPr>
      <w:pStyle w:val="Footer"/>
      <w:rPr>
        <w:lang w:val="fr-CH"/>
      </w:rPr>
    </w:pPr>
    <w:r w:rsidRPr="00EB2328">
      <w:rPr>
        <w:lang w:val="fr-CH"/>
      </w:rPr>
      <w:t>ITU-T\CONF-T\WTSA16\000\046ADD1E.DOC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Pr="00EB2328" w:rsidRDefault="00EB2328" w:rsidP="00EB2328">
    <w:pPr>
      <w:pStyle w:val="Footer"/>
      <w:rPr>
        <w:lang w:val="fr-CH"/>
      </w:rPr>
    </w:pPr>
    <w:r w:rsidRPr="00EB2328">
      <w:rPr>
        <w:lang w:val="fr-CH"/>
      </w:rPr>
      <w:t>ITU-T\CONF-T\WTSA16\000\046ADD1E.DOC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27" w:rsidRDefault="00245127">
      <w:r>
        <w:rPr>
          <w:b/>
        </w:rPr>
        <w:t>_______________</w:t>
      </w:r>
    </w:p>
  </w:footnote>
  <w:footnote w:type="continuationSeparator" w:id="0">
    <w:p w:rsidR="00245127" w:rsidRDefault="00245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EB2328">
      <w:rPr>
        <w:noProof/>
      </w:rPr>
      <w:t>2</w:t>
    </w:r>
    <w:r>
      <w:fldChar w:fldCharType="end"/>
    </w:r>
  </w:p>
  <w:p w:rsidR="00A066F1" w:rsidRPr="00C72D5C" w:rsidRDefault="00C72D5C" w:rsidP="008E67E5">
    <w:pPr>
      <w:pStyle w:val="Header"/>
    </w:pPr>
    <w:r>
      <w:t>WTSA16/</w:t>
    </w:r>
    <w:r w:rsidR="008E67E5">
      <w:t>46(Add.1)-E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3D0B"/>
    <w:rsid w:val="00077239"/>
    <w:rsid w:val="000807E9"/>
    <w:rsid w:val="00086491"/>
    <w:rsid w:val="00091346"/>
    <w:rsid w:val="0009706C"/>
    <w:rsid w:val="000F73FF"/>
    <w:rsid w:val="00114CF7"/>
    <w:rsid w:val="00123B68"/>
    <w:rsid w:val="00126F2E"/>
    <w:rsid w:val="001301F4"/>
    <w:rsid w:val="00130789"/>
    <w:rsid w:val="00137CF6"/>
    <w:rsid w:val="00146F6F"/>
    <w:rsid w:val="00161472"/>
    <w:rsid w:val="0017074E"/>
    <w:rsid w:val="00182117"/>
    <w:rsid w:val="00187BD9"/>
    <w:rsid w:val="00190B55"/>
    <w:rsid w:val="001C3B5F"/>
    <w:rsid w:val="001D058F"/>
    <w:rsid w:val="001E6F73"/>
    <w:rsid w:val="002009EA"/>
    <w:rsid w:val="00202CA0"/>
    <w:rsid w:val="00216B6D"/>
    <w:rsid w:val="00236EBA"/>
    <w:rsid w:val="00245127"/>
    <w:rsid w:val="00250AF4"/>
    <w:rsid w:val="00260B50"/>
    <w:rsid w:val="00263BE8"/>
    <w:rsid w:val="00271316"/>
    <w:rsid w:val="00290F83"/>
    <w:rsid w:val="002957A7"/>
    <w:rsid w:val="002A1D23"/>
    <w:rsid w:val="002A5392"/>
    <w:rsid w:val="002B100E"/>
    <w:rsid w:val="002D58BE"/>
    <w:rsid w:val="00316B80"/>
    <w:rsid w:val="003251EA"/>
    <w:rsid w:val="0034635C"/>
    <w:rsid w:val="00377BD3"/>
    <w:rsid w:val="00384088"/>
    <w:rsid w:val="0039169B"/>
    <w:rsid w:val="00394470"/>
    <w:rsid w:val="003A7F8C"/>
    <w:rsid w:val="003B532E"/>
    <w:rsid w:val="003D0F8B"/>
    <w:rsid w:val="0041348E"/>
    <w:rsid w:val="00420EDB"/>
    <w:rsid w:val="004373CA"/>
    <w:rsid w:val="004420C9"/>
    <w:rsid w:val="00465799"/>
    <w:rsid w:val="00471EF9"/>
    <w:rsid w:val="00492075"/>
    <w:rsid w:val="004969AD"/>
    <w:rsid w:val="004A26C4"/>
    <w:rsid w:val="004B13CB"/>
    <w:rsid w:val="004B4AAE"/>
    <w:rsid w:val="004C6FBE"/>
    <w:rsid w:val="004D5D5C"/>
    <w:rsid w:val="004D6DFC"/>
    <w:rsid w:val="0050139F"/>
    <w:rsid w:val="0055140B"/>
    <w:rsid w:val="00553247"/>
    <w:rsid w:val="0056747D"/>
    <w:rsid w:val="00581B01"/>
    <w:rsid w:val="00595780"/>
    <w:rsid w:val="005964AB"/>
    <w:rsid w:val="005C099A"/>
    <w:rsid w:val="005C31A5"/>
    <w:rsid w:val="005E10C9"/>
    <w:rsid w:val="005E61DD"/>
    <w:rsid w:val="005F622A"/>
    <w:rsid w:val="006023DF"/>
    <w:rsid w:val="00602F64"/>
    <w:rsid w:val="00623F15"/>
    <w:rsid w:val="00643684"/>
    <w:rsid w:val="00657DE0"/>
    <w:rsid w:val="0067500B"/>
    <w:rsid w:val="006763BF"/>
    <w:rsid w:val="00685313"/>
    <w:rsid w:val="00692833"/>
    <w:rsid w:val="006A6E9B"/>
    <w:rsid w:val="006A72A4"/>
    <w:rsid w:val="006B7C2A"/>
    <w:rsid w:val="006C23DA"/>
    <w:rsid w:val="006E3D45"/>
    <w:rsid w:val="006E6EE0"/>
    <w:rsid w:val="00700547"/>
    <w:rsid w:val="00707E39"/>
    <w:rsid w:val="007149F9"/>
    <w:rsid w:val="00733A30"/>
    <w:rsid w:val="00742F1D"/>
    <w:rsid w:val="00745AEE"/>
    <w:rsid w:val="00750F10"/>
    <w:rsid w:val="00761B19"/>
    <w:rsid w:val="007742CA"/>
    <w:rsid w:val="00790D70"/>
    <w:rsid w:val="007D5320"/>
    <w:rsid w:val="007E51BA"/>
    <w:rsid w:val="007E66EA"/>
    <w:rsid w:val="007F3C67"/>
    <w:rsid w:val="00800972"/>
    <w:rsid w:val="00804475"/>
    <w:rsid w:val="00811633"/>
    <w:rsid w:val="008508D8"/>
    <w:rsid w:val="00864CD2"/>
    <w:rsid w:val="00872FC8"/>
    <w:rsid w:val="008845D0"/>
    <w:rsid w:val="008B1AEA"/>
    <w:rsid w:val="008B43F2"/>
    <w:rsid w:val="008B6CFF"/>
    <w:rsid w:val="008E67E5"/>
    <w:rsid w:val="008F08A1"/>
    <w:rsid w:val="009163CF"/>
    <w:rsid w:val="0092425C"/>
    <w:rsid w:val="009274B4"/>
    <w:rsid w:val="00930EBD"/>
    <w:rsid w:val="00934EA2"/>
    <w:rsid w:val="00940614"/>
    <w:rsid w:val="00944A5C"/>
    <w:rsid w:val="00952A66"/>
    <w:rsid w:val="0095691C"/>
    <w:rsid w:val="009B59BB"/>
    <w:rsid w:val="009C56E5"/>
    <w:rsid w:val="009D4031"/>
    <w:rsid w:val="009E1967"/>
    <w:rsid w:val="009E5FC8"/>
    <w:rsid w:val="009E687A"/>
    <w:rsid w:val="009F1890"/>
    <w:rsid w:val="009F4D71"/>
    <w:rsid w:val="00A066F1"/>
    <w:rsid w:val="00A141AF"/>
    <w:rsid w:val="00A16D29"/>
    <w:rsid w:val="00A30305"/>
    <w:rsid w:val="00A31D2D"/>
    <w:rsid w:val="00A36DF9"/>
    <w:rsid w:val="00A41CB8"/>
    <w:rsid w:val="00A4600A"/>
    <w:rsid w:val="00A538A6"/>
    <w:rsid w:val="00A54C25"/>
    <w:rsid w:val="00A710E7"/>
    <w:rsid w:val="00A7372E"/>
    <w:rsid w:val="00A93B85"/>
    <w:rsid w:val="00AA0B18"/>
    <w:rsid w:val="00AA666F"/>
    <w:rsid w:val="00AB416A"/>
    <w:rsid w:val="00AB7C5F"/>
    <w:rsid w:val="00B529AD"/>
    <w:rsid w:val="00B6324B"/>
    <w:rsid w:val="00B639E9"/>
    <w:rsid w:val="00B817CD"/>
    <w:rsid w:val="00B94AD0"/>
    <w:rsid w:val="00BA5265"/>
    <w:rsid w:val="00BB3A95"/>
    <w:rsid w:val="00BB6222"/>
    <w:rsid w:val="00BC2FB6"/>
    <w:rsid w:val="00BC7D84"/>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7CC4"/>
    <w:rsid w:val="00CE388F"/>
    <w:rsid w:val="00CE5E47"/>
    <w:rsid w:val="00CF020F"/>
    <w:rsid w:val="00CF1E9D"/>
    <w:rsid w:val="00CF2B5B"/>
    <w:rsid w:val="00D055D3"/>
    <w:rsid w:val="00D14CE0"/>
    <w:rsid w:val="00D278AC"/>
    <w:rsid w:val="00D41719"/>
    <w:rsid w:val="00D54009"/>
    <w:rsid w:val="00D5651D"/>
    <w:rsid w:val="00D57A34"/>
    <w:rsid w:val="00D643B3"/>
    <w:rsid w:val="00D74898"/>
    <w:rsid w:val="00D801ED"/>
    <w:rsid w:val="00D936BC"/>
    <w:rsid w:val="00D96530"/>
    <w:rsid w:val="00DD44AF"/>
    <w:rsid w:val="00DE2AC3"/>
    <w:rsid w:val="00DE5692"/>
    <w:rsid w:val="00DF3E19"/>
    <w:rsid w:val="00E0231F"/>
    <w:rsid w:val="00E03C94"/>
    <w:rsid w:val="00E2134A"/>
    <w:rsid w:val="00E26226"/>
    <w:rsid w:val="00E45D05"/>
    <w:rsid w:val="00E55816"/>
    <w:rsid w:val="00E55AEF"/>
    <w:rsid w:val="00E870AC"/>
    <w:rsid w:val="00E94DBA"/>
    <w:rsid w:val="00E976C1"/>
    <w:rsid w:val="00EA12E5"/>
    <w:rsid w:val="00EB2328"/>
    <w:rsid w:val="00EB55C6"/>
    <w:rsid w:val="00EC7F04"/>
    <w:rsid w:val="00ED30BC"/>
    <w:rsid w:val="00F00DDC"/>
    <w:rsid w:val="00F02766"/>
    <w:rsid w:val="00F05BD4"/>
    <w:rsid w:val="00F2404A"/>
    <w:rsid w:val="00F60D05"/>
    <w:rsid w:val="00F6155B"/>
    <w:rsid w:val="00F65C19"/>
    <w:rsid w:val="00F7356B"/>
    <w:rsid w:val="00F80977"/>
    <w:rsid w:val="00F83F75"/>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B"/>
    <w:rsid w:val="00081CBE"/>
    <w:rsid w:val="001C4DE2"/>
    <w:rsid w:val="00235800"/>
    <w:rsid w:val="00236915"/>
    <w:rsid w:val="002B79AF"/>
    <w:rsid w:val="00347F90"/>
    <w:rsid w:val="004028F8"/>
    <w:rsid w:val="00412379"/>
    <w:rsid w:val="00426CEF"/>
    <w:rsid w:val="004A43DD"/>
    <w:rsid w:val="0055704D"/>
    <w:rsid w:val="0056464A"/>
    <w:rsid w:val="006511FC"/>
    <w:rsid w:val="00763E18"/>
    <w:rsid w:val="008A7E6B"/>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5c75645e-43f9-438f-8f40-52e97e406f85">Documents Proposals Manager (DPM)</DPM_x0020_Author>
    <DPM_x0020_File_x0020_name xmlns="5c75645e-43f9-438f-8f40-52e97e406f85">T13-WTSA.16-C-0046!A1!MSW-E</DPM_x0020_File_x0020_name>
    <DPM_x0020_Version xmlns="5c75645e-43f9-438f-8f40-52e97e406f85">DPM_v2016.9.21.1_prod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c75645e-43f9-438f-8f40-52e97e406f85" targetNamespace="http://schemas.microsoft.com/office/2006/metadata/properties" ma:root="true" ma:fieldsID="d41af5c836d734370eb92e7ee5f83852" ns2:_="" ns3:_="">
    <xsd:import namespace="996b2e75-67fd-4955-a3b0-5ab9934cb50b"/>
    <xsd:import namespace="5c75645e-43f9-438f-8f40-52e97e406f8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c75645e-43f9-438f-8f40-52e97e406f8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5c75645e-43f9-438f-8f40-52e97e406f85"/>
    <ds:schemaRef ds:uri="996b2e75-67fd-4955-a3b0-5ab9934cb50b"/>
    <ds:schemaRef ds:uri="http://www.w3.org/XML/1998/namespace"/>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c75645e-43f9-438f-8f40-52e97e406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T13-WTSA.16-C-0046!A1!MSW-E</vt:lpstr>
    </vt:vector>
  </TitlesOfParts>
  <Manager>General Secretariat - Pool</Manager>
  <Company>International Telecommunication Union (ITU)</Company>
  <LinksUpToDate>false</LinksUpToDate>
  <CharactersWithSpaces>1489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T13-WTSA.16-C-0046!A1!MSW-E</dc:title>
  <dc:subject>World Telecommunication Standardization Assembly</dc:subject>
  <dc:creator>Documents Proposals Manager (DPM)</dc:creator>
  <cp:keywords>DPM_v2016.9.21.1_prod</cp:keywords>
  <dc:description>Template used by DPM and CPI for the WTSA-16</dc:description>
  <cp:lastModifiedBy>Clark, Robert</cp:lastModifiedBy>
  <cp:revision>3</cp:revision>
  <cp:lastPrinted>2016-06-06T07:49:00Z</cp:lastPrinted>
  <dcterms:created xsi:type="dcterms:W3CDTF">2016-09-21T15:50:00Z</dcterms:created>
  <dcterms:modified xsi:type="dcterms:W3CDTF">2016-09-21T15:51:00Z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