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45 (Add.13)</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rsidTr="00E2414B">
        <w:trPr>
          <w:cantSplit/>
        </w:trPr>
        <w:tc>
          <w:tcPr>
            <w:tcW w:w="9811" w:type="dxa"/>
            <w:gridSpan w:val="3"/>
            <w:hideMark/>
          </w:tcPr>
          <w:p w:rsidR="000A3B30" w:rsidRPr="00F001C3" w:rsidRDefault="000A3B30" w:rsidP="00184706">
            <w:pPr>
              <w:pStyle w:val="Title1"/>
              <w:rPr>
                <w:rFonts w:ascii="Verdana" w:hAnsi="Verdana"/>
                <w:lang w:eastAsia="zh-CN"/>
              </w:rPr>
            </w:pPr>
            <w:r w:rsidRPr="000273B7">
              <w:rPr>
                <w:lang w:eastAsia="zh-CN"/>
              </w:rPr>
              <w:t>WTSA-12</w:t>
            </w:r>
            <w:r w:rsidR="00B605F1" w:rsidRPr="0038451B">
              <w:rPr>
                <w:rStyle w:val="href"/>
                <w:rFonts w:hint="eastAsia"/>
              </w:rPr>
              <w:t>第</w:t>
            </w:r>
            <w:r w:rsidR="00B605F1" w:rsidRPr="0038451B">
              <w:rPr>
                <w:rStyle w:val="href"/>
              </w:rPr>
              <w:t>52</w:t>
            </w:r>
            <w:r w:rsidR="00B605F1" w:rsidRPr="00F001C3">
              <w:rPr>
                <w:rStyle w:val="href"/>
                <w:rFonts w:asciiTheme="minorEastAsia" w:eastAsiaTheme="minorEastAsia" w:hAnsiTheme="minorEastAsia" w:hint="eastAsia"/>
              </w:rPr>
              <w:t>号决议</w:t>
            </w:r>
            <w:r w:rsidR="00F001C3" w:rsidRPr="00F001C3">
              <w:rPr>
                <w:rFonts w:asciiTheme="minorEastAsia" w:eastAsiaTheme="minorEastAsia" w:hAnsiTheme="minorEastAsia"/>
                <w:lang w:eastAsia="zh-CN"/>
              </w:rPr>
              <w:t>“</w:t>
            </w:r>
            <w:r w:rsidR="00B605F1" w:rsidRPr="00F001C3">
              <w:rPr>
                <w:rFonts w:asciiTheme="minorEastAsia" w:eastAsiaTheme="minorEastAsia" w:hAnsiTheme="minorEastAsia" w:hint="eastAsia"/>
                <w:lang w:eastAsia="zh-CN"/>
              </w:rPr>
              <w:t>抵制和打击垃圾信息</w:t>
            </w:r>
            <w:r w:rsidR="00F001C3" w:rsidRPr="00F001C3">
              <w:rPr>
                <w:rFonts w:asciiTheme="minorEastAsia" w:eastAsiaTheme="minorEastAsia" w:hAnsiTheme="minorEastAsia"/>
                <w:lang w:eastAsia="zh-CN"/>
              </w:rPr>
              <w:t>”</w:t>
            </w:r>
            <w:r w:rsidR="00F001C3" w:rsidRPr="00F001C3">
              <w:rPr>
                <w:rFonts w:asciiTheme="minorEastAsia" w:eastAsiaTheme="minorEastAsia" w:hAnsiTheme="minorEastAsia" w:hint="eastAsia"/>
                <w:lang w:eastAsia="zh-CN"/>
              </w:rPr>
              <w:t>的拟议</w:t>
            </w:r>
            <w:r w:rsidR="00F001C3" w:rsidRPr="00F001C3">
              <w:rPr>
                <w:rFonts w:asciiTheme="minorEastAsia" w:eastAsiaTheme="minorEastAsia" w:hAnsiTheme="minorEastAsia"/>
                <w:lang w:eastAsia="zh-CN"/>
              </w:rPr>
              <w:t>修改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193AD1">
            <w:r w:rsidRPr="001051B1">
              <w:rPr>
                <w:rFonts w:hint="eastAsia"/>
                <w:b/>
                <w:bCs/>
              </w:rPr>
              <w:t>摘要</w:t>
            </w:r>
            <w:r w:rsidRPr="008F7104">
              <w:rPr>
                <w:b/>
                <w:bCs/>
              </w:rPr>
              <w:t>:</w:t>
            </w:r>
          </w:p>
        </w:tc>
        <w:sdt>
          <w:sdtPr>
            <w:rPr>
              <w:lang w:val="en-US" w:eastAsia="zh-CN"/>
            </w:rPr>
            <w:alias w:val="Abstract"/>
            <w:tag w:val="Abstract"/>
            <w:id w:val="-1478218425"/>
            <w:placeholder>
              <w:docPart w:val="0623201AB3D14AD88D99647468EC50B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7E51D4" w:rsidP="00184706">
                <w:pPr>
                  <w:rPr>
                    <w:lang w:eastAsia="zh-CN"/>
                  </w:rPr>
                </w:pPr>
                <w:r w:rsidRPr="007E51D4">
                  <w:rPr>
                    <w:rFonts w:hint="eastAsia"/>
                    <w:lang w:val="en-US" w:eastAsia="zh-CN"/>
                  </w:rPr>
                  <w:t>欧洲</w:t>
                </w:r>
                <w:r w:rsidRPr="007E51D4">
                  <w:rPr>
                    <w:lang w:val="en-US" w:eastAsia="zh-CN"/>
                  </w:rPr>
                  <w:t>认识到多</w:t>
                </w:r>
                <w:r w:rsidR="00184706">
                  <w:rPr>
                    <w:rFonts w:hint="eastAsia"/>
                    <w:lang w:val="en-US" w:eastAsia="zh-CN"/>
                  </w:rPr>
                  <w:t>个</w:t>
                </w:r>
                <w:r w:rsidRPr="007E51D4">
                  <w:rPr>
                    <w:lang w:val="en-US" w:eastAsia="zh-CN"/>
                  </w:rPr>
                  <w:t>国的</w:t>
                </w:r>
                <w:r w:rsidR="00184706">
                  <w:rPr>
                    <w:rFonts w:hint="eastAsia"/>
                    <w:lang w:val="en-US" w:eastAsia="zh-CN"/>
                  </w:rPr>
                  <w:t>众</w:t>
                </w:r>
                <w:r w:rsidRPr="007E51D4">
                  <w:rPr>
                    <w:lang w:val="en-US" w:eastAsia="zh-CN"/>
                  </w:rPr>
                  <w:t>多利益</w:t>
                </w:r>
                <w:r w:rsidRPr="007E51D4">
                  <w:rPr>
                    <w:rFonts w:hint="eastAsia"/>
                    <w:lang w:val="en-US" w:eastAsia="zh-CN"/>
                  </w:rPr>
                  <w:t>攸</w:t>
                </w:r>
                <w:r w:rsidRPr="007E51D4">
                  <w:rPr>
                    <w:lang w:val="en-US" w:eastAsia="zh-CN"/>
                  </w:rPr>
                  <w:t>关方，特别是发展中国家</w:t>
                </w:r>
                <w:r w:rsidRPr="007E51D4">
                  <w:rPr>
                    <w:rFonts w:hint="eastAsia"/>
                    <w:lang w:val="en-US" w:eastAsia="zh-CN"/>
                  </w:rPr>
                  <w:t>的利益攸关方，</w:t>
                </w:r>
                <w:r w:rsidR="00184706">
                  <w:rPr>
                    <w:rFonts w:hint="eastAsia"/>
                    <w:lang w:val="en-US" w:eastAsia="zh-CN"/>
                  </w:rPr>
                  <w:t>均</w:t>
                </w:r>
                <w:r w:rsidRPr="007E51D4">
                  <w:rPr>
                    <w:lang w:val="en-US" w:eastAsia="zh-CN"/>
                  </w:rPr>
                  <w:t>受到了垃圾信息的影响，因此建议对第</w:t>
                </w:r>
                <w:r w:rsidRPr="007E51D4">
                  <w:rPr>
                    <w:rFonts w:hint="eastAsia"/>
                    <w:lang w:val="en-US" w:eastAsia="zh-CN"/>
                  </w:rPr>
                  <w:t>52</w:t>
                </w:r>
                <w:r w:rsidRPr="007E51D4">
                  <w:rPr>
                    <w:rFonts w:hint="eastAsia"/>
                    <w:lang w:val="en-US" w:eastAsia="zh-CN"/>
                  </w:rPr>
                  <w:t>号</w:t>
                </w:r>
                <w:r w:rsidRPr="007E51D4">
                  <w:rPr>
                    <w:lang w:val="en-US" w:eastAsia="zh-CN"/>
                  </w:rPr>
                  <w:t>决议做出修正。</w:t>
                </w:r>
                <w:r w:rsidRPr="007E51D4">
                  <w:rPr>
                    <w:rFonts w:hint="eastAsia"/>
                    <w:lang w:val="en-US" w:eastAsia="zh-CN"/>
                  </w:rPr>
                  <w:t>我</w:t>
                </w:r>
                <w:r w:rsidRPr="007E51D4">
                  <w:rPr>
                    <w:lang w:val="en-US" w:eastAsia="zh-CN"/>
                  </w:rPr>
                  <w:t>们建议</w:t>
                </w:r>
                <w:r w:rsidRPr="007E51D4">
                  <w:rPr>
                    <w:rFonts w:hint="eastAsia"/>
                    <w:lang w:val="en-US" w:eastAsia="zh-CN"/>
                  </w:rPr>
                  <w:t>在</w:t>
                </w:r>
                <w:r w:rsidRPr="007E51D4">
                  <w:rPr>
                    <w:lang w:val="en-US" w:eastAsia="zh-CN"/>
                  </w:rPr>
                  <w:t>修正案中责成电信标准化局主任与所有利益</w:t>
                </w:r>
                <w:r w:rsidRPr="007E51D4">
                  <w:rPr>
                    <w:rFonts w:hint="eastAsia"/>
                    <w:lang w:val="en-US" w:eastAsia="zh-CN"/>
                  </w:rPr>
                  <w:t>攸</w:t>
                </w:r>
                <w:r w:rsidRPr="007E51D4">
                  <w:rPr>
                    <w:lang w:val="en-US" w:eastAsia="zh-CN"/>
                  </w:rPr>
                  <w:t>关方</w:t>
                </w:r>
                <w:r w:rsidRPr="007E51D4">
                  <w:rPr>
                    <w:rFonts w:hint="eastAsia"/>
                    <w:lang w:val="en-US" w:eastAsia="zh-CN"/>
                  </w:rPr>
                  <w:t>协作，以</w:t>
                </w:r>
                <w:r w:rsidRPr="007E51D4">
                  <w:rPr>
                    <w:lang w:val="en-US" w:eastAsia="zh-CN"/>
                  </w:rPr>
                  <w:t>帮助</w:t>
                </w:r>
                <w:r w:rsidRPr="007E51D4">
                  <w:rPr>
                    <w:rFonts w:hint="eastAsia"/>
                    <w:lang w:val="en-US" w:eastAsia="zh-CN"/>
                  </w:rPr>
                  <w:t>他</w:t>
                </w:r>
                <w:r w:rsidRPr="007E51D4">
                  <w:rPr>
                    <w:lang w:val="en-US" w:eastAsia="zh-CN"/>
                  </w:rPr>
                  <w:t>们打击垃圾</w:t>
                </w:r>
                <w:r w:rsidRPr="007E51D4">
                  <w:rPr>
                    <w:rFonts w:hint="eastAsia"/>
                    <w:lang w:val="en-US" w:eastAsia="zh-CN"/>
                  </w:rPr>
                  <w:t>信息，</w:t>
                </w:r>
                <w:r w:rsidRPr="007E51D4">
                  <w:rPr>
                    <w:lang w:val="en-US" w:eastAsia="zh-CN"/>
                  </w:rPr>
                  <w:t>包括对其它国际组织的活动进行</w:t>
                </w:r>
                <w:r w:rsidR="00184706">
                  <w:rPr>
                    <w:rFonts w:hint="eastAsia"/>
                    <w:lang w:val="en-US" w:eastAsia="zh-CN"/>
                  </w:rPr>
                  <w:t>踊跃</w:t>
                </w:r>
                <w:r w:rsidRPr="007E51D4">
                  <w:rPr>
                    <w:lang w:val="en-US" w:eastAsia="zh-CN"/>
                  </w:rPr>
                  <w:t>，</w:t>
                </w:r>
                <w:r w:rsidRPr="007E51D4">
                  <w:rPr>
                    <w:rFonts w:hint="eastAsia"/>
                    <w:lang w:val="en-US" w:eastAsia="zh-CN"/>
                  </w:rPr>
                  <w:t>从</w:t>
                </w:r>
                <w:r w:rsidRPr="007E51D4">
                  <w:rPr>
                    <w:lang w:val="en-US" w:eastAsia="zh-CN"/>
                  </w:rPr>
                  <w:t>而为</w:t>
                </w:r>
                <w:r w:rsidRPr="007E51D4">
                  <w:rPr>
                    <w:lang w:val="en-US" w:eastAsia="zh-CN"/>
                  </w:rPr>
                  <w:t>ITU-T</w:t>
                </w:r>
                <w:r w:rsidRPr="007E51D4">
                  <w:rPr>
                    <w:rFonts w:hint="eastAsia"/>
                    <w:lang w:val="en-US" w:eastAsia="zh-CN"/>
                  </w:rPr>
                  <w:t>支持</w:t>
                </w:r>
                <w:r w:rsidR="00184706">
                  <w:rPr>
                    <w:rFonts w:hint="eastAsia"/>
                    <w:lang w:val="en-US" w:eastAsia="zh-CN"/>
                  </w:rPr>
                  <w:t>此</w:t>
                </w:r>
                <w:r w:rsidR="00184706">
                  <w:rPr>
                    <w:lang w:val="en-US" w:eastAsia="zh-CN"/>
                  </w:rPr>
                  <w:t>类活动</w:t>
                </w:r>
                <w:r w:rsidRPr="007E51D4">
                  <w:rPr>
                    <w:lang w:val="en-US" w:eastAsia="zh-CN"/>
                  </w:rPr>
                  <w:t>并</w:t>
                </w:r>
                <w:r w:rsidR="00A56A44">
                  <w:rPr>
                    <w:rFonts w:hint="eastAsia"/>
                    <w:lang w:val="en-US" w:eastAsia="zh-CN"/>
                  </w:rPr>
                  <w:t>提高</w:t>
                </w:r>
                <w:r w:rsidRPr="007E51D4">
                  <w:rPr>
                    <w:lang w:val="en-US" w:eastAsia="zh-CN"/>
                  </w:rPr>
                  <w:t>开展此类活动的意识</w:t>
                </w:r>
                <w:r w:rsidRPr="007E51D4">
                  <w:rPr>
                    <w:rFonts w:hint="eastAsia"/>
                    <w:lang w:val="en-US" w:eastAsia="zh-CN"/>
                  </w:rPr>
                  <w:t>寻找</w:t>
                </w:r>
                <w:r w:rsidRPr="007E51D4">
                  <w:rPr>
                    <w:lang w:val="en-US" w:eastAsia="zh-CN"/>
                  </w:rPr>
                  <w:t>机遇。</w:t>
                </w:r>
                <w:r w:rsidRPr="007E51D4">
                  <w:rPr>
                    <w:rFonts w:hint="eastAsia"/>
                    <w:lang w:val="en-US" w:eastAsia="zh-CN"/>
                  </w:rPr>
                  <w:t>我</w:t>
                </w:r>
                <w:r w:rsidRPr="007E51D4">
                  <w:rPr>
                    <w:lang w:val="en-US" w:eastAsia="zh-CN"/>
                  </w:rPr>
                  <w:t>们</w:t>
                </w:r>
                <w:r w:rsidRPr="007E51D4">
                  <w:rPr>
                    <w:rFonts w:hint="eastAsia"/>
                    <w:lang w:val="en-US" w:eastAsia="zh-CN"/>
                  </w:rPr>
                  <w:t>亦</w:t>
                </w:r>
                <w:r w:rsidRPr="007E51D4">
                  <w:rPr>
                    <w:lang w:val="en-US" w:eastAsia="zh-CN"/>
                  </w:rPr>
                  <w:t>建议请各成员国与所有相关利益攸关方协作</w:t>
                </w:r>
                <w:r w:rsidR="00184706">
                  <w:rPr>
                    <w:rFonts w:hint="eastAsia"/>
                    <w:lang w:val="en-US" w:eastAsia="zh-CN"/>
                  </w:rPr>
                  <w:t>，</w:t>
                </w:r>
                <w:r w:rsidR="00184706">
                  <w:rPr>
                    <w:lang w:val="en-US" w:eastAsia="zh-CN"/>
                  </w:rPr>
                  <w:t>共同</w:t>
                </w:r>
                <w:r w:rsidRPr="007E51D4">
                  <w:rPr>
                    <w:rFonts w:hint="eastAsia"/>
                    <w:lang w:val="en-US" w:eastAsia="zh-CN"/>
                  </w:rPr>
                  <w:t>抵制和打击垃圾信息</w:t>
                </w:r>
                <w:r>
                  <w:rPr>
                    <w:rFonts w:hint="eastAsia"/>
                    <w:lang w:val="en-US" w:eastAsia="zh-CN"/>
                  </w:rPr>
                  <w:t>。</w:t>
                </w:r>
              </w:p>
            </w:tc>
          </w:sdtContent>
        </w:sdt>
      </w:tr>
    </w:tbl>
    <w:p w:rsidR="00B605F1" w:rsidRPr="008766A8" w:rsidRDefault="00B605F1" w:rsidP="00B605F1">
      <w:pPr>
        <w:tabs>
          <w:tab w:val="clear" w:pos="1134"/>
          <w:tab w:val="clear" w:pos="1871"/>
          <w:tab w:val="clear" w:pos="2268"/>
        </w:tabs>
        <w:overflowPunct/>
        <w:autoSpaceDE/>
        <w:autoSpaceDN/>
        <w:adjustRightInd/>
        <w:spacing w:before="0"/>
        <w:textAlignment w:val="auto"/>
        <w:rPr>
          <w:lang w:eastAsia="zh-CN"/>
        </w:rPr>
      </w:pPr>
    </w:p>
    <w:p w:rsidR="00B605F1" w:rsidRPr="008766A8" w:rsidRDefault="007E51D4" w:rsidP="007E51D4">
      <w:pPr>
        <w:pStyle w:val="Headingb"/>
        <w:rPr>
          <w:lang w:val="en-US" w:eastAsia="zh-CN"/>
        </w:rPr>
      </w:pPr>
      <w:r>
        <w:rPr>
          <w:rFonts w:hint="eastAsia"/>
          <w:lang w:val="en-US" w:eastAsia="zh-CN"/>
        </w:rPr>
        <w:t>引言</w:t>
      </w:r>
    </w:p>
    <w:p w:rsidR="00B605F1" w:rsidRPr="008766A8" w:rsidRDefault="007E51D4" w:rsidP="00184706">
      <w:pPr>
        <w:ind w:firstLineChars="200" w:firstLine="480"/>
        <w:rPr>
          <w:lang w:eastAsia="zh-CN"/>
        </w:rPr>
      </w:pPr>
      <w:r>
        <w:rPr>
          <w:rFonts w:hint="eastAsia"/>
          <w:lang w:eastAsia="zh-CN"/>
        </w:rPr>
        <w:t>欧洲</w:t>
      </w:r>
      <w:r>
        <w:rPr>
          <w:lang w:eastAsia="zh-CN"/>
        </w:rPr>
        <w:t>审议了第</w:t>
      </w:r>
      <w:r>
        <w:rPr>
          <w:rFonts w:hint="eastAsia"/>
          <w:lang w:eastAsia="zh-CN"/>
        </w:rPr>
        <w:t>52</w:t>
      </w:r>
      <w:r>
        <w:rPr>
          <w:rFonts w:hint="eastAsia"/>
          <w:lang w:eastAsia="zh-CN"/>
        </w:rPr>
        <w:t>号</w:t>
      </w:r>
      <w:r>
        <w:rPr>
          <w:lang w:eastAsia="zh-CN"/>
        </w:rPr>
        <w:t>决议</w:t>
      </w:r>
      <w:r w:rsidRPr="007E51D4">
        <w:rPr>
          <w:rFonts w:hint="eastAsia"/>
          <w:lang w:eastAsia="zh-CN"/>
        </w:rPr>
        <w:t>（</w:t>
      </w:r>
      <w:r w:rsidRPr="007E51D4">
        <w:rPr>
          <w:rFonts w:hint="eastAsia"/>
          <w:lang w:eastAsia="zh-CN"/>
        </w:rPr>
        <w:t>2012</w:t>
      </w:r>
      <w:r w:rsidRPr="007E51D4">
        <w:rPr>
          <w:rFonts w:hint="eastAsia"/>
          <w:lang w:eastAsia="zh-CN"/>
        </w:rPr>
        <w:t>年，迪拜，修订版）</w:t>
      </w:r>
    </w:p>
    <w:p w:rsidR="00B605F1" w:rsidRPr="008766A8" w:rsidRDefault="007E51D4" w:rsidP="00184706">
      <w:pPr>
        <w:ind w:firstLineChars="200" w:firstLine="480"/>
        <w:rPr>
          <w:lang w:val="en-US" w:eastAsia="zh-CN"/>
        </w:rPr>
      </w:pPr>
      <w:r>
        <w:rPr>
          <w:rFonts w:hint="eastAsia"/>
          <w:lang w:eastAsia="zh-CN"/>
        </w:rPr>
        <w:t>欧洲</w:t>
      </w:r>
      <w:r>
        <w:rPr>
          <w:lang w:eastAsia="zh-CN"/>
        </w:rPr>
        <w:t>认为垃圾</w:t>
      </w:r>
      <w:r>
        <w:rPr>
          <w:rFonts w:hint="eastAsia"/>
          <w:lang w:eastAsia="zh-CN"/>
        </w:rPr>
        <w:t>信息问题影响</w:t>
      </w:r>
      <w:r>
        <w:rPr>
          <w:lang w:eastAsia="zh-CN"/>
        </w:rPr>
        <w:t>到了众多利益攸关方</w:t>
      </w:r>
      <w:r>
        <w:rPr>
          <w:rFonts w:hint="eastAsia"/>
          <w:lang w:eastAsia="zh-CN"/>
        </w:rPr>
        <w:t>，</w:t>
      </w:r>
      <w:r>
        <w:rPr>
          <w:lang w:eastAsia="zh-CN"/>
        </w:rPr>
        <w:t>为有效</w:t>
      </w:r>
      <w:r>
        <w:rPr>
          <w:rFonts w:hint="eastAsia"/>
          <w:lang w:eastAsia="zh-CN"/>
        </w:rPr>
        <w:t>抵</w:t>
      </w:r>
      <w:r>
        <w:rPr>
          <w:lang w:eastAsia="zh-CN"/>
        </w:rPr>
        <w:t>制垃圾信息</w:t>
      </w:r>
      <w:r>
        <w:rPr>
          <w:rFonts w:hint="eastAsia"/>
          <w:lang w:eastAsia="zh-CN"/>
        </w:rPr>
        <w:t>，</w:t>
      </w:r>
      <w:r>
        <w:rPr>
          <w:lang w:eastAsia="zh-CN"/>
        </w:rPr>
        <w:t>我们必须团结协作。</w:t>
      </w:r>
    </w:p>
    <w:p w:rsidR="00B605F1" w:rsidRPr="008766A8" w:rsidRDefault="007E51D4" w:rsidP="007E51D4">
      <w:pPr>
        <w:pStyle w:val="Headingb"/>
        <w:rPr>
          <w:lang w:eastAsia="zh-CN"/>
        </w:rPr>
      </w:pPr>
      <w:r>
        <w:rPr>
          <w:rFonts w:hint="eastAsia"/>
          <w:lang w:val="en-US" w:eastAsia="zh-CN"/>
        </w:rPr>
        <w:t>提案</w:t>
      </w:r>
    </w:p>
    <w:p w:rsidR="005C7B12" w:rsidRDefault="00A56A44" w:rsidP="00184706">
      <w:pPr>
        <w:ind w:firstLineChars="200" w:firstLine="480"/>
        <w:rPr>
          <w:lang w:eastAsia="zh-CN"/>
        </w:rPr>
      </w:pPr>
      <w:r>
        <w:rPr>
          <w:rFonts w:hint="eastAsia"/>
          <w:lang w:val="en-US" w:eastAsia="zh-CN"/>
        </w:rPr>
        <w:t>欧洲</w:t>
      </w:r>
      <w:r>
        <w:rPr>
          <w:lang w:val="en-US" w:eastAsia="zh-CN"/>
        </w:rPr>
        <w:t>建议对第</w:t>
      </w:r>
      <w:r>
        <w:rPr>
          <w:rFonts w:hint="eastAsia"/>
          <w:lang w:val="en-US" w:eastAsia="zh-CN"/>
        </w:rPr>
        <w:t>52</w:t>
      </w:r>
      <w:r>
        <w:rPr>
          <w:rFonts w:hint="eastAsia"/>
          <w:lang w:val="en-US" w:eastAsia="zh-CN"/>
        </w:rPr>
        <w:t>号</w:t>
      </w:r>
      <w:r>
        <w:rPr>
          <w:lang w:val="en-US" w:eastAsia="zh-CN"/>
        </w:rPr>
        <w:t>决议做出修正，鼓励</w:t>
      </w:r>
      <w:r>
        <w:rPr>
          <w:lang w:val="en-US" w:eastAsia="zh-CN"/>
        </w:rPr>
        <w:t>ITU-T</w:t>
      </w:r>
      <w:r>
        <w:rPr>
          <w:rFonts w:hint="eastAsia"/>
          <w:lang w:val="en-US" w:eastAsia="zh-CN"/>
        </w:rPr>
        <w:t>与</w:t>
      </w:r>
      <w:r>
        <w:rPr>
          <w:lang w:val="en-US" w:eastAsia="zh-CN"/>
        </w:rPr>
        <w:t>其它相关</w:t>
      </w:r>
      <w:r w:rsidRPr="007E51D4">
        <w:rPr>
          <w:lang w:val="en-US" w:eastAsia="zh-CN"/>
        </w:rPr>
        <w:t>利益</w:t>
      </w:r>
      <w:r w:rsidRPr="007E51D4">
        <w:rPr>
          <w:rFonts w:hint="eastAsia"/>
          <w:lang w:val="en-US" w:eastAsia="zh-CN"/>
        </w:rPr>
        <w:t>攸</w:t>
      </w:r>
      <w:r w:rsidRPr="007E51D4">
        <w:rPr>
          <w:lang w:val="en-US" w:eastAsia="zh-CN"/>
        </w:rPr>
        <w:t>关方</w:t>
      </w:r>
      <w:r w:rsidRPr="007E51D4">
        <w:rPr>
          <w:rFonts w:hint="eastAsia"/>
          <w:lang w:val="en-US" w:eastAsia="zh-CN"/>
        </w:rPr>
        <w:t>协作，以</w:t>
      </w:r>
      <w:r w:rsidRPr="007E51D4">
        <w:rPr>
          <w:lang w:val="en-US" w:eastAsia="zh-CN"/>
        </w:rPr>
        <w:t>帮助</w:t>
      </w:r>
      <w:r w:rsidRPr="007E51D4">
        <w:rPr>
          <w:rFonts w:hint="eastAsia"/>
          <w:lang w:val="en-US" w:eastAsia="zh-CN"/>
        </w:rPr>
        <w:t>他</w:t>
      </w:r>
      <w:r w:rsidRPr="007E51D4">
        <w:rPr>
          <w:lang w:val="en-US" w:eastAsia="zh-CN"/>
        </w:rPr>
        <w:t>们打击垃圾</w:t>
      </w:r>
      <w:r w:rsidRPr="007E51D4">
        <w:rPr>
          <w:rFonts w:hint="eastAsia"/>
          <w:lang w:val="en-US" w:eastAsia="zh-CN"/>
        </w:rPr>
        <w:t>信息，</w:t>
      </w:r>
      <w:r w:rsidRPr="007E51D4">
        <w:rPr>
          <w:lang w:val="en-US" w:eastAsia="zh-CN"/>
        </w:rPr>
        <w:t>包括对其它国际组织的活动进行</w:t>
      </w:r>
      <w:r w:rsidR="00184706">
        <w:rPr>
          <w:rFonts w:hint="eastAsia"/>
          <w:lang w:val="en-US" w:eastAsia="zh-CN"/>
        </w:rPr>
        <w:t>跟踪</w:t>
      </w:r>
      <w:r w:rsidRPr="007E51D4">
        <w:rPr>
          <w:lang w:val="en-US" w:eastAsia="zh-CN"/>
        </w:rPr>
        <w:t>，</w:t>
      </w:r>
      <w:r w:rsidRPr="007E51D4">
        <w:rPr>
          <w:rFonts w:hint="eastAsia"/>
          <w:lang w:val="en-US" w:eastAsia="zh-CN"/>
        </w:rPr>
        <w:t>从</w:t>
      </w:r>
      <w:r w:rsidRPr="007E51D4">
        <w:rPr>
          <w:lang w:val="en-US" w:eastAsia="zh-CN"/>
        </w:rPr>
        <w:t>而为</w:t>
      </w:r>
      <w:r w:rsidRPr="007E51D4">
        <w:rPr>
          <w:lang w:val="en-US" w:eastAsia="zh-CN"/>
        </w:rPr>
        <w:t>ITU-T</w:t>
      </w:r>
      <w:r w:rsidRPr="007E51D4">
        <w:rPr>
          <w:rFonts w:hint="eastAsia"/>
          <w:lang w:val="en-US" w:eastAsia="zh-CN"/>
        </w:rPr>
        <w:t>支持</w:t>
      </w:r>
      <w:r w:rsidR="00184706">
        <w:rPr>
          <w:rFonts w:hint="eastAsia"/>
          <w:lang w:val="en-US" w:eastAsia="zh-CN"/>
        </w:rPr>
        <w:t>此</w:t>
      </w:r>
      <w:r w:rsidR="00184706">
        <w:rPr>
          <w:lang w:val="en-US" w:eastAsia="zh-CN"/>
        </w:rPr>
        <w:t>类活动</w:t>
      </w:r>
      <w:r w:rsidRPr="007E51D4">
        <w:rPr>
          <w:lang w:val="en-US" w:eastAsia="zh-CN"/>
        </w:rPr>
        <w:t>并</w:t>
      </w:r>
      <w:r>
        <w:rPr>
          <w:rFonts w:hint="eastAsia"/>
          <w:lang w:val="en-US" w:eastAsia="zh-CN"/>
        </w:rPr>
        <w:t>提高</w:t>
      </w:r>
      <w:r w:rsidRPr="007E51D4">
        <w:rPr>
          <w:lang w:val="en-US" w:eastAsia="zh-CN"/>
        </w:rPr>
        <w:t>开展此类活动的意识</w:t>
      </w:r>
      <w:r w:rsidRPr="007E51D4">
        <w:rPr>
          <w:rFonts w:hint="eastAsia"/>
          <w:lang w:val="en-US" w:eastAsia="zh-CN"/>
        </w:rPr>
        <w:t>寻找</w:t>
      </w:r>
      <w:r w:rsidRPr="007E51D4">
        <w:rPr>
          <w:lang w:val="en-US" w:eastAsia="zh-CN"/>
        </w:rPr>
        <w:t>机遇。</w:t>
      </w: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0" w:name="_GoBack"/>
      <w:bookmarkEnd w:id="0"/>
    </w:p>
    <w:p w:rsidR="005C7B12" w:rsidRDefault="005C7B12">
      <w:pPr>
        <w:tabs>
          <w:tab w:val="clear" w:pos="1134"/>
          <w:tab w:val="clear" w:pos="1871"/>
          <w:tab w:val="clear" w:pos="2268"/>
        </w:tabs>
        <w:overflowPunct/>
        <w:autoSpaceDE/>
        <w:autoSpaceDN/>
        <w:adjustRightInd/>
        <w:spacing w:before="0"/>
        <w:textAlignment w:val="auto"/>
        <w:rPr>
          <w:lang w:eastAsia="zh-CN"/>
        </w:rPr>
      </w:pPr>
    </w:p>
    <w:p w:rsidR="007A01A1" w:rsidRDefault="00272CBB">
      <w:pPr>
        <w:pStyle w:val="Proposal"/>
        <w:rPr>
          <w:lang w:eastAsia="zh-CN"/>
        </w:rPr>
      </w:pPr>
      <w:r>
        <w:rPr>
          <w:lang w:eastAsia="zh-CN"/>
        </w:rPr>
        <w:t>MOD</w:t>
      </w:r>
      <w:r>
        <w:rPr>
          <w:lang w:eastAsia="zh-CN"/>
        </w:rPr>
        <w:tab/>
        <w:t>EUR/45A13/1</w:t>
      </w:r>
    </w:p>
    <w:p w:rsidR="002F3272" w:rsidRPr="00E04A5F" w:rsidRDefault="00272CBB" w:rsidP="00A56A44">
      <w:pPr>
        <w:pStyle w:val="ResNo"/>
        <w:rPr>
          <w:lang w:eastAsia="zh-CN"/>
        </w:rPr>
      </w:pPr>
      <w:bookmarkStart w:id="1" w:name="_Toc219521732"/>
      <w:bookmarkStart w:id="2" w:name="_Toc348252466"/>
      <w:r w:rsidRPr="0038451B">
        <w:rPr>
          <w:rStyle w:val="href"/>
          <w:rFonts w:hint="eastAsia"/>
        </w:rPr>
        <w:t>第</w:t>
      </w:r>
      <w:r w:rsidRPr="0038451B">
        <w:rPr>
          <w:rStyle w:val="href"/>
        </w:rPr>
        <w:t>52</w:t>
      </w:r>
      <w:r w:rsidRPr="0038451B">
        <w:rPr>
          <w:rStyle w:val="href"/>
          <w:rFonts w:hint="eastAsia"/>
        </w:rPr>
        <w:t>号决议</w:t>
      </w:r>
      <w:bookmarkEnd w:id="1"/>
      <w:r>
        <w:rPr>
          <w:rFonts w:hint="eastAsia"/>
          <w:lang w:eastAsia="zh-CN"/>
        </w:rPr>
        <w:t>（</w:t>
      </w:r>
      <w:del w:id="3" w:author="He, Liqun" w:date="2016-09-30T14:38:00Z">
        <w:r w:rsidDel="00A56A44">
          <w:rPr>
            <w:rFonts w:hint="eastAsia"/>
            <w:lang w:eastAsia="zh-CN"/>
          </w:rPr>
          <w:delText>2012</w:delText>
        </w:r>
        <w:r w:rsidDel="00A56A44">
          <w:rPr>
            <w:rFonts w:hint="eastAsia"/>
            <w:lang w:eastAsia="zh-CN"/>
          </w:rPr>
          <w:delText>年，迪拜</w:delText>
        </w:r>
      </w:del>
      <w:ins w:id="4" w:author="He, Liqun" w:date="2016-09-30T14:38:00Z">
        <w:r w:rsidR="00A56A44">
          <w:rPr>
            <w:rFonts w:hint="eastAsia"/>
            <w:lang w:eastAsia="zh-CN"/>
          </w:rPr>
          <w:t>2016</w:t>
        </w:r>
        <w:r w:rsidR="00A56A44">
          <w:rPr>
            <w:rFonts w:hint="eastAsia"/>
            <w:lang w:eastAsia="zh-CN"/>
          </w:rPr>
          <w:t>年</w:t>
        </w:r>
        <w:r w:rsidR="00A56A44">
          <w:rPr>
            <w:lang w:eastAsia="zh-CN"/>
          </w:rPr>
          <w:t>，哈</w:t>
        </w:r>
      </w:ins>
      <w:ins w:id="5" w:author="He, Liqun" w:date="2016-09-30T14:39:00Z">
        <w:r w:rsidR="00A56A44">
          <w:rPr>
            <w:lang w:eastAsia="zh-CN"/>
          </w:rPr>
          <w:t>马马特</w:t>
        </w:r>
      </w:ins>
      <w:r>
        <w:rPr>
          <w:rFonts w:hint="eastAsia"/>
          <w:lang w:eastAsia="zh-CN"/>
        </w:rPr>
        <w:t>，修订版）</w:t>
      </w:r>
      <w:bookmarkEnd w:id="2"/>
    </w:p>
    <w:p w:rsidR="002F3272" w:rsidRPr="00E04A5F" w:rsidRDefault="00272CBB" w:rsidP="002F3272">
      <w:pPr>
        <w:pStyle w:val="Restitle"/>
        <w:rPr>
          <w:lang w:eastAsia="zh-CN"/>
        </w:rPr>
      </w:pPr>
      <w:bookmarkStart w:id="6" w:name="_Toc219521733"/>
      <w:bookmarkStart w:id="7" w:name="_Toc348252467"/>
      <w:r w:rsidRPr="00E04A5F">
        <w:rPr>
          <w:rFonts w:hint="eastAsia"/>
          <w:lang w:eastAsia="zh-CN"/>
        </w:rPr>
        <w:t>抵制和打击垃圾信息</w:t>
      </w:r>
      <w:bookmarkEnd w:id="6"/>
      <w:bookmarkEnd w:id="7"/>
    </w:p>
    <w:p w:rsidR="002F3272" w:rsidRPr="00AA0F83" w:rsidRDefault="00272CBB" w:rsidP="002F3272">
      <w:pPr>
        <w:pStyle w:val="Resref"/>
        <w:rPr>
          <w:iCs/>
          <w:lang w:eastAsia="zh-CN"/>
        </w:rPr>
      </w:pPr>
      <w:r w:rsidRPr="00AA0F83">
        <w:rPr>
          <w:rFonts w:hint="eastAsia"/>
          <w:iCs/>
          <w:lang w:eastAsia="zh-CN"/>
        </w:rPr>
        <w:t>（</w:t>
      </w:r>
      <w:r w:rsidRPr="00AA0F83">
        <w:rPr>
          <w:rFonts w:hint="eastAsia"/>
          <w:iCs/>
          <w:lang w:eastAsia="zh-CN"/>
        </w:rPr>
        <w:t>2004</w:t>
      </w:r>
      <w:r w:rsidRPr="00AA0F83">
        <w:rPr>
          <w:rFonts w:hint="eastAsia"/>
          <w:iCs/>
          <w:lang w:eastAsia="zh-CN"/>
        </w:rPr>
        <w:t>年，弗洛里亚诺波利斯；</w:t>
      </w:r>
      <w:r w:rsidRPr="00AA0F83">
        <w:rPr>
          <w:rFonts w:hint="eastAsia"/>
          <w:iCs/>
          <w:lang w:eastAsia="zh-CN"/>
        </w:rPr>
        <w:t>2008</w:t>
      </w:r>
      <w:r w:rsidRPr="00AA0F83">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8" w:author="He, Liqun" w:date="2016-09-30T14:39:00Z">
        <w:r w:rsidR="00A56A44">
          <w:rPr>
            <w:rFonts w:hint="eastAsia"/>
            <w:iCs/>
            <w:lang w:eastAsia="zh-CN"/>
          </w:rPr>
          <w:t>；</w:t>
        </w:r>
        <w:r w:rsidR="00A56A44" w:rsidRPr="00A56A44">
          <w:rPr>
            <w:rFonts w:hint="eastAsia"/>
            <w:iCs/>
            <w:lang w:eastAsia="zh-CN"/>
          </w:rPr>
          <w:t>2016</w:t>
        </w:r>
        <w:r w:rsidR="00A56A44" w:rsidRPr="00A56A44">
          <w:rPr>
            <w:rFonts w:hint="eastAsia"/>
            <w:iCs/>
            <w:lang w:eastAsia="zh-CN"/>
          </w:rPr>
          <w:t>年，哈马马特</w:t>
        </w:r>
      </w:ins>
      <w:r w:rsidRPr="00AA0F83">
        <w:rPr>
          <w:rFonts w:hint="eastAsia"/>
          <w:iCs/>
          <w:lang w:eastAsia="zh-CN"/>
        </w:rPr>
        <w:t>）</w:t>
      </w:r>
    </w:p>
    <w:p w:rsidR="002F3272" w:rsidRPr="00E04A5F" w:rsidRDefault="00272CBB" w:rsidP="00A56A44">
      <w:pPr>
        <w:pStyle w:val="Normalaftertitle0"/>
        <w:rPr>
          <w:lang w:eastAsia="zh-CN"/>
        </w:rPr>
      </w:pPr>
      <w:r w:rsidRPr="00E04A5F">
        <w:rPr>
          <w:rFonts w:hint="eastAsia"/>
          <w:lang w:eastAsia="zh-CN"/>
        </w:rPr>
        <w:t>世界电信标准化全会（</w:t>
      </w:r>
      <w:del w:id="9" w:author="He, Liqun" w:date="2016-09-30T14:39:00Z">
        <w:r w:rsidDel="00A56A44">
          <w:rPr>
            <w:rFonts w:hint="eastAsia"/>
            <w:lang w:eastAsia="zh-CN"/>
          </w:rPr>
          <w:delText>2012</w:delText>
        </w:r>
        <w:r w:rsidDel="00A56A44">
          <w:rPr>
            <w:rFonts w:hint="eastAsia"/>
            <w:lang w:eastAsia="zh-CN"/>
          </w:rPr>
          <w:delText>年，迪拜</w:delText>
        </w:r>
      </w:del>
      <w:ins w:id="10" w:author="He, Liqun" w:date="2016-09-30T14:39:00Z">
        <w:r w:rsidR="00A56A44" w:rsidRPr="00A56A44">
          <w:rPr>
            <w:rFonts w:hint="eastAsia"/>
            <w:lang w:eastAsia="zh-CN"/>
          </w:rPr>
          <w:t>2016</w:t>
        </w:r>
        <w:r w:rsidR="00A56A44" w:rsidRPr="00A56A44">
          <w:rPr>
            <w:rFonts w:hint="eastAsia"/>
            <w:lang w:eastAsia="zh-CN"/>
          </w:rPr>
          <w:t>年，哈马马特</w:t>
        </w:r>
      </w:ins>
      <w:r w:rsidRPr="00E04A5F">
        <w:rPr>
          <w:rFonts w:hint="eastAsia"/>
          <w:lang w:eastAsia="zh-CN"/>
        </w:rPr>
        <w:t>），</w:t>
      </w:r>
    </w:p>
    <w:p w:rsidR="002F3272" w:rsidRPr="00E04A5F" w:rsidRDefault="00272CBB" w:rsidP="002F3272">
      <w:pPr>
        <w:pStyle w:val="Call"/>
        <w:rPr>
          <w:lang w:eastAsia="zh-CN"/>
        </w:rPr>
      </w:pPr>
      <w:r w:rsidRPr="00E04A5F">
        <w:rPr>
          <w:rFonts w:hint="eastAsia"/>
          <w:lang w:eastAsia="zh-CN"/>
        </w:rPr>
        <w:t>认识到</w:t>
      </w:r>
    </w:p>
    <w:p w:rsidR="002F3272" w:rsidRPr="00E04A5F" w:rsidRDefault="00272CBB" w:rsidP="002F3272">
      <w:pPr>
        <w:rPr>
          <w:lang w:eastAsia="zh-CN"/>
        </w:rPr>
      </w:pPr>
      <w:r w:rsidRPr="00AA0F83">
        <w:rPr>
          <w:i/>
          <w:iCs/>
          <w:lang w:eastAsia="zh-CN"/>
        </w:rPr>
        <w:t>a)</w:t>
      </w:r>
      <w:r w:rsidRPr="00E04A5F">
        <w:rPr>
          <w:lang w:eastAsia="zh-CN"/>
        </w:rPr>
        <w:tab/>
      </w:r>
      <w:r>
        <w:rPr>
          <w:rFonts w:hint="eastAsia"/>
          <w:lang w:eastAsia="zh-CN"/>
        </w:rPr>
        <w:t>《</w:t>
      </w:r>
      <w:r w:rsidRPr="00E04A5F">
        <w:rPr>
          <w:rFonts w:hint="eastAsia"/>
          <w:lang w:eastAsia="zh-CN"/>
        </w:rPr>
        <w:t>国际电联基本文件</w:t>
      </w:r>
      <w:r>
        <w:rPr>
          <w:rFonts w:hint="eastAsia"/>
          <w:lang w:eastAsia="zh-CN"/>
        </w:rPr>
        <w:t>》</w:t>
      </w:r>
      <w:r w:rsidRPr="00E04A5F">
        <w:rPr>
          <w:rFonts w:hint="eastAsia"/>
          <w:lang w:eastAsia="zh-CN"/>
        </w:rPr>
        <w:t>的相关条款；</w:t>
      </w:r>
    </w:p>
    <w:p w:rsidR="002F3272" w:rsidRPr="00E04A5F" w:rsidRDefault="00272CBB" w:rsidP="002F3272">
      <w:pPr>
        <w:rPr>
          <w:lang w:eastAsia="zh-CN"/>
        </w:rPr>
      </w:pPr>
      <w:r w:rsidRPr="00AA0F83">
        <w:rPr>
          <w:i/>
          <w:iCs/>
          <w:lang w:eastAsia="zh-CN"/>
        </w:rPr>
        <w:t>b)</w:t>
      </w:r>
      <w:r w:rsidRPr="00E04A5F">
        <w:rPr>
          <w:lang w:eastAsia="zh-CN"/>
        </w:rPr>
        <w:tab/>
      </w:r>
      <w:r w:rsidRPr="00E04A5F">
        <w:rPr>
          <w:rFonts w:hint="eastAsia"/>
          <w:lang w:eastAsia="zh-CN"/>
        </w:rPr>
        <w:t>信息社会世界高峰会议（</w:t>
      </w:r>
      <w:r w:rsidRPr="00E04A5F">
        <w:rPr>
          <w:lang w:eastAsia="zh-CN"/>
        </w:rPr>
        <w:t>WSIS</w:t>
      </w:r>
      <w:r w:rsidRPr="00E04A5F">
        <w:rPr>
          <w:rFonts w:hint="eastAsia"/>
          <w:lang w:eastAsia="zh-CN"/>
        </w:rPr>
        <w:t>）《原则宣言》第</w:t>
      </w:r>
      <w:r w:rsidRPr="00E04A5F">
        <w:rPr>
          <w:rFonts w:hint="eastAsia"/>
          <w:lang w:eastAsia="zh-CN"/>
        </w:rPr>
        <w:t>37</w:t>
      </w:r>
      <w:r w:rsidRPr="00E04A5F">
        <w:rPr>
          <w:rFonts w:hint="eastAsia"/>
          <w:lang w:eastAsia="zh-CN"/>
        </w:rPr>
        <w:t>段指出：“垃圾信息是用户、网络和整个互联网面临的日益严峻的问题。应在适当的国家层面和国际层面解决垃圾信息和网络安全问题”；</w:t>
      </w:r>
    </w:p>
    <w:p w:rsidR="002F3272" w:rsidRPr="00E04A5F" w:rsidRDefault="00272CBB" w:rsidP="002F3272">
      <w:pPr>
        <w:rPr>
          <w:lang w:eastAsia="zh-CN"/>
        </w:rPr>
      </w:pPr>
      <w:r w:rsidRPr="00AA0F83">
        <w:rPr>
          <w:i/>
          <w:iCs/>
          <w:lang w:eastAsia="zh-CN"/>
        </w:rPr>
        <w:t>c)</w:t>
      </w:r>
      <w:r w:rsidRPr="00E04A5F">
        <w:rPr>
          <w:lang w:eastAsia="zh-CN"/>
        </w:rPr>
        <w:tab/>
      </w:r>
      <w:r>
        <w:rPr>
          <w:rFonts w:hint="eastAsia"/>
          <w:lang w:eastAsia="zh-CN"/>
        </w:rPr>
        <w:t>信息社会世界峰会</w:t>
      </w:r>
      <w:r w:rsidRPr="00E04A5F">
        <w:rPr>
          <w:rFonts w:hint="eastAsia"/>
          <w:lang w:eastAsia="zh-CN"/>
        </w:rPr>
        <w:t>《行动计划》第</w:t>
      </w:r>
      <w:r w:rsidRPr="00E04A5F">
        <w:rPr>
          <w:rFonts w:hint="eastAsia"/>
          <w:lang w:eastAsia="zh-CN"/>
        </w:rPr>
        <w:t>12</w:t>
      </w:r>
      <w:r w:rsidRPr="00E04A5F">
        <w:rPr>
          <w:rFonts w:hint="eastAsia"/>
          <w:lang w:eastAsia="zh-CN"/>
        </w:rPr>
        <w:t>段指出：“信心和安全是信息社会的主要支柱”并呼吁“在国家和国际层面对垃圾信息采取适当行动”，</w:t>
      </w:r>
    </w:p>
    <w:p w:rsidR="002F3272" w:rsidRPr="00E04A5F" w:rsidRDefault="00272CBB" w:rsidP="002F3272">
      <w:pPr>
        <w:pStyle w:val="Call"/>
        <w:rPr>
          <w:lang w:eastAsia="zh-CN"/>
        </w:rPr>
      </w:pPr>
      <w:r w:rsidRPr="00E04A5F">
        <w:rPr>
          <w:rFonts w:hint="eastAsia"/>
          <w:lang w:eastAsia="zh-CN"/>
        </w:rPr>
        <w:t>进</w:t>
      </w:r>
      <w:r w:rsidRPr="00AA0F83">
        <w:rPr>
          <w:rFonts w:hint="eastAsia"/>
          <w:lang w:eastAsia="zh-CN"/>
        </w:rPr>
        <w:t>一步认识到</w:t>
      </w:r>
    </w:p>
    <w:p w:rsidR="002F3272" w:rsidRDefault="00272CBB" w:rsidP="00A56A44">
      <w:pPr>
        <w:rPr>
          <w:lang w:val="en-US" w:eastAsia="zh-CN"/>
        </w:rPr>
      </w:pPr>
      <w:r w:rsidRPr="00AA0F83">
        <w:rPr>
          <w:i/>
          <w:iCs/>
          <w:lang w:eastAsia="zh-CN"/>
        </w:rPr>
        <w:t>a)</w:t>
      </w:r>
      <w:r w:rsidRPr="00E04A5F">
        <w:rPr>
          <w:lang w:eastAsia="zh-CN"/>
        </w:rPr>
        <w:tab/>
      </w:r>
      <w:r w:rsidRPr="00E04A5F">
        <w:rPr>
          <w:rFonts w:hint="eastAsia"/>
          <w:lang w:eastAsia="zh-CN"/>
        </w:rPr>
        <w:t>全权代表大会</w:t>
      </w:r>
      <w:r>
        <w:rPr>
          <w:rFonts w:hint="eastAsia"/>
          <w:lang w:eastAsia="zh-CN"/>
        </w:rPr>
        <w:t>第</w:t>
      </w:r>
      <w:r>
        <w:rPr>
          <w:rFonts w:hint="eastAsia"/>
          <w:lang w:eastAsia="zh-CN"/>
        </w:rPr>
        <w:t>130</w:t>
      </w:r>
      <w:r>
        <w:rPr>
          <w:rFonts w:hint="eastAsia"/>
          <w:lang w:eastAsia="zh-CN"/>
        </w:rPr>
        <w:t>号决议（</w:t>
      </w:r>
      <w:del w:id="11" w:author="He, Liqun" w:date="2016-09-30T14:40:00Z">
        <w:r w:rsidRPr="00E04A5F" w:rsidDel="00A56A44">
          <w:rPr>
            <w:rFonts w:hint="eastAsia"/>
            <w:lang w:eastAsia="zh-CN"/>
          </w:rPr>
          <w:delText>20</w:delText>
        </w:r>
        <w:r w:rsidDel="00A56A44">
          <w:rPr>
            <w:rFonts w:hint="eastAsia"/>
            <w:lang w:eastAsia="zh-CN"/>
          </w:rPr>
          <w:delText>10</w:delText>
        </w:r>
        <w:r w:rsidRPr="00E04A5F" w:rsidDel="00A56A44">
          <w:rPr>
            <w:rFonts w:hint="eastAsia"/>
            <w:lang w:eastAsia="zh-CN"/>
          </w:rPr>
          <w:delText>年，</w:delText>
        </w:r>
        <w:r w:rsidDel="00A56A44">
          <w:rPr>
            <w:rFonts w:hint="eastAsia"/>
            <w:lang w:eastAsia="zh-CN"/>
          </w:rPr>
          <w:delText>瓜达拉哈拉</w:delText>
        </w:r>
      </w:del>
      <w:ins w:id="12" w:author="He, Liqun" w:date="2016-09-30T14:40:00Z">
        <w:r w:rsidR="00A56A44">
          <w:rPr>
            <w:lang w:eastAsia="zh-CN"/>
          </w:rPr>
          <w:t>2014</w:t>
        </w:r>
        <w:r w:rsidR="00A56A44">
          <w:rPr>
            <w:rFonts w:hint="eastAsia"/>
            <w:lang w:eastAsia="zh-CN"/>
          </w:rPr>
          <w:t>年</w:t>
        </w:r>
        <w:r w:rsidR="00A56A44">
          <w:rPr>
            <w:lang w:eastAsia="zh-CN"/>
          </w:rPr>
          <w:t>，釜山</w:t>
        </w:r>
      </w:ins>
      <w:r w:rsidRPr="00E04A5F">
        <w:rPr>
          <w:rFonts w:hint="eastAsia"/>
          <w:lang w:eastAsia="zh-CN"/>
        </w:rPr>
        <w:t>，修订版</w:t>
      </w:r>
      <w:r>
        <w:rPr>
          <w:rFonts w:hint="eastAsia"/>
          <w:lang w:eastAsia="zh-CN"/>
        </w:rPr>
        <w:t>）和第</w:t>
      </w:r>
      <w:r>
        <w:rPr>
          <w:rFonts w:hint="eastAsia"/>
          <w:lang w:eastAsia="zh-CN"/>
        </w:rPr>
        <w:t>174</w:t>
      </w:r>
      <w:r>
        <w:rPr>
          <w:rFonts w:hint="eastAsia"/>
          <w:lang w:eastAsia="zh-CN"/>
        </w:rPr>
        <w:t>号决议（</w:t>
      </w:r>
      <w:del w:id="13" w:author="He, Liqun" w:date="2016-09-30T14:40:00Z">
        <w:r w:rsidRPr="00E04A5F" w:rsidDel="00A56A44">
          <w:rPr>
            <w:rFonts w:hint="eastAsia"/>
            <w:lang w:eastAsia="zh-CN"/>
          </w:rPr>
          <w:delText>20</w:delText>
        </w:r>
        <w:r w:rsidDel="00A56A44">
          <w:rPr>
            <w:rFonts w:hint="eastAsia"/>
            <w:lang w:eastAsia="zh-CN"/>
          </w:rPr>
          <w:delText>10</w:delText>
        </w:r>
        <w:r w:rsidRPr="00E04A5F" w:rsidDel="00A56A44">
          <w:rPr>
            <w:rFonts w:hint="eastAsia"/>
            <w:lang w:eastAsia="zh-CN"/>
          </w:rPr>
          <w:delText>年，</w:delText>
        </w:r>
        <w:r w:rsidDel="00A56A44">
          <w:rPr>
            <w:rFonts w:hint="eastAsia"/>
            <w:lang w:eastAsia="zh-CN"/>
          </w:rPr>
          <w:delText>瓜达拉哈拉</w:delText>
        </w:r>
      </w:del>
      <w:ins w:id="14" w:author="He, Liqun" w:date="2016-09-30T14:40:00Z">
        <w:r w:rsidR="00A56A44" w:rsidRPr="00A56A44">
          <w:rPr>
            <w:rFonts w:hint="eastAsia"/>
            <w:lang w:eastAsia="zh-CN"/>
          </w:rPr>
          <w:t>2014</w:t>
        </w:r>
        <w:r w:rsidR="00A56A44" w:rsidRPr="00A56A44">
          <w:rPr>
            <w:rFonts w:hint="eastAsia"/>
            <w:lang w:eastAsia="zh-CN"/>
          </w:rPr>
          <w:t>年，釜山</w:t>
        </w:r>
      </w:ins>
      <w:ins w:id="15" w:author="Zheng, Bingyue" w:date="2016-10-03T15:01:00Z">
        <w:r w:rsidR="00184706" w:rsidRPr="00E04A5F">
          <w:rPr>
            <w:rFonts w:hint="eastAsia"/>
            <w:lang w:eastAsia="zh-CN"/>
          </w:rPr>
          <w:t>，修订版</w:t>
        </w:r>
      </w:ins>
      <w:r>
        <w:rPr>
          <w:rFonts w:hint="eastAsia"/>
          <w:lang w:eastAsia="zh-CN"/>
        </w:rPr>
        <w:t>）的相关部分；</w:t>
      </w:r>
    </w:p>
    <w:p w:rsidR="002F3272" w:rsidRPr="00E04A5F" w:rsidDel="00184706" w:rsidRDefault="00272CBB">
      <w:pPr>
        <w:rPr>
          <w:del w:id="16" w:author="Zheng, Bingyue" w:date="2016-10-03T14:55:00Z"/>
          <w:lang w:eastAsia="zh-CN"/>
        </w:rPr>
      </w:pPr>
      <w:del w:id="17" w:author="Zheng, Bingyue" w:date="2016-10-03T14:55:00Z">
        <w:r w:rsidRPr="00640148" w:rsidDel="00184706">
          <w:rPr>
            <w:i/>
            <w:iCs/>
            <w:lang w:val="en-US" w:eastAsia="zh-CN"/>
          </w:rPr>
          <w:delText>b)</w:delText>
        </w:r>
        <w:r w:rsidDel="00184706">
          <w:rPr>
            <w:lang w:val="en-US" w:eastAsia="zh-CN"/>
          </w:rPr>
          <w:tab/>
        </w:r>
        <w:r w:rsidRPr="00E04A5F" w:rsidDel="00184706">
          <w:rPr>
            <w:rFonts w:hint="eastAsia"/>
            <w:lang w:eastAsia="zh-CN"/>
          </w:rPr>
          <w:delText>制定有关打击垃圾信息的建议书</w:delText>
        </w:r>
        <w:r w:rsidDel="00184706">
          <w:rPr>
            <w:rFonts w:hint="eastAsia"/>
            <w:lang w:eastAsia="zh-CN"/>
          </w:rPr>
          <w:delText>属于</w:delText>
        </w:r>
        <w:r w:rsidRPr="00E04A5F" w:rsidDel="00184706">
          <w:rPr>
            <w:rFonts w:hint="eastAsia"/>
            <w:lang w:eastAsia="zh-CN"/>
          </w:rPr>
          <w:delText>全权代表大会第</w:delText>
        </w:r>
        <w:r w:rsidRPr="00E04A5F" w:rsidDel="00184706">
          <w:rPr>
            <w:rFonts w:hint="eastAsia"/>
            <w:lang w:eastAsia="zh-CN"/>
          </w:rPr>
          <w:delText>71</w:delText>
        </w:r>
        <w:r w:rsidRPr="00E04A5F" w:rsidDel="00184706">
          <w:rPr>
            <w:rFonts w:hint="eastAsia"/>
            <w:lang w:eastAsia="zh-CN"/>
          </w:rPr>
          <w:delText>号决议（</w:delText>
        </w:r>
        <w:r w:rsidDel="00184706">
          <w:rPr>
            <w:rFonts w:hint="eastAsia"/>
            <w:lang w:eastAsia="zh-CN"/>
          </w:rPr>
          <w:delText>2010</w:delText>
        </w:r>
        <w:r w:rsidDel="00184706">
          <w:rPr>
            <w:rFonts w:hint="eastAsia"/>
            <w:lang w:eastAsia="zh-CN"/>
          </w:rPr>
          <w:delText>年，瓜达拉哈拉</w:delText>
        </w:r>
        <w:r w:rsidRPr="00E04A5F" w:rsidDel="00184706">
          <w:rPr>
            <w:rFonts w:hint="eastAsia"/>
            <w:lang w:eastAsia="zh-CN"/>
          </w:rPr>
          <w:delText>，修订版）所述国际电联</w:delText>
        </w:r>
        <w:r w:rsidDel="00184706">
          <w:rPr>
            <w:rFonts w:hint="eastAsia"/>
            <w:lang w:eastAsia="zh-CN"/>
          </w:rPr>
          <w:delText>2012-2015</w:delText>
        </w:r>
        <w:r w:rsidDel="00184706">
          <w:rPr>
            <w:rFonts w:hint="eastAsia"/>
            <w:lang w:eastAsia="zh-CN"/>
          </w:rPr>
          <w:delText>年战略规划具体目标</w:delText>
        </w:r>
        <w:r w:rsidDel="00184706">
          <w:rPr>
            <w:rFonts w:hint="eastAsia"/>
            <w:lang w:eastAsia="zh-CN"/>
          </w:rPr>
          <w:delText>4</w:delText>
        </w:r>
        <w:r w:rsidDel="00184706">
          <w:rPr>
            <w:rFonts w:hint="eastAsia"/>
            <w:lang w:eastAsia="zh-CN"/>
          </w:rPr>
          <w:delText>（第一部分第</w:delText>
        </w:r>
        <w:r w:rsidDel="00184706">
          <w:rPr>
            <w:rFonts w:hint="eastAsia"/>
            <w:lang w:eastAsia="zh-CN"/>
          </w:rPr>
          <w:delText>5</w:delText>
        </w:r>
        <w:r w:rsidDel="00184706">
          <w:rPr>
            <w:rFonts w:hint="eastAsia"/>
            <w:lang w:eastAsia="zh-CN"/>
          </w:rPr>
          <w:delText>段）的范畴</w:delText>
        </w:r>
        <w:r w:rsidRPr="00E04A5F" w:rsidDel="00184706">
          <w:rPr>
            <w:rFonts w:hint="eastAsia"/>
            <w:lang w:eastAsia="zh-CN"/>
          </w:rPr>
          <w:delText>；</w:delText>
        </w:r>
      </w:del>
    </w:p>
    <w:p w:rsidR="002F3272" w:rsidRPr="00E04A5F" w:rsidRDefault="00272CBB" w:rsidP="002F3272">
      <w:pPr>
        <w:rPr>
          <w:lang w:eastAsia="zh-CN"/>
        </w:rPr>
      </w:pPr>
      <w:del w:id="18" w:author="Zheng, Bingyue" w:date="2016-10-03T14:56:00Z">
        <w:r w:rsidDel="00184706">
          <w:rPr>
            <w:i/>
            <w:iCs/>
            <w:lang w:val="en-US" w:eastAsia="zh-CN"/>
          </w:rPr>
          <w:delText>c</w:delText>
        </w:r>
      </w:del>
      <w:ins w:id="19" w:author="Zheng, Bingyue" w:date="2016-10-03T14:56:00Z">
        <w:r w:rsidR="00184706">
          <w:rPr>
            <w:i/>
            <w:iCs/>
            <w:lang w:val="en-US" w:eastAsia="zh-CN"/>
          </w:rPr>
          <w:t>b</w:t>
        </w:r>
      </w:ins>
      <w:r w:rsidRPr="00AA0F83">
        <w:rPr>
          <w:i/>
          <w:iCs/>
          <w:lang w:eastAsia="zh-CN"/>
        </w:rPr>
        <w:t>)</w:t>
      </w:r>
      <w:r w:rsidRPr="00E04A5F">
        <w:rPr>
          <w:lang w:eastAsia="zh-CN"/>
        </w:rPr>
        <w:tab/>
      </w:r>
      <w:r w:rsidRPr="00E04A5F">
        <w:rPr>
          <w:rFonts w:hint="eastAsia"/>
          <w:lang w:eastAsia="zh-CN"/>
        </w:rPr>
        <w:t>国际电联</w:t>
      </w:r>
      <w:r>
        <w:rPr>
          <w:rFonts w:hint="eastAsia"/>
          <w:lang w:eastAsia="zh-CN"/>
        </w:rPr>
        <w:t>信息社会世界峰会</w:t>
      </w:r>
      <w:r w:rsidRPr="00E04A5F">
        <w:rPr>
          <w:rFonts w:hint="eastAsia"/>
          <w:lang w:eastAsia="zh-CN"/>
        </w:rPr>
        <w:t>两次抵制和打击垃圾信息专题会议主席的报告，该报告主张全面打击垃圾信息，即：</w:t>
      </w:r>
    </w:p>
    <w:p w:rsidR="002F3272" w:rsidRPr="00E04A5F" w:rsidRDefault="00272CBB" w:rsidP="002F3272">
      <w:pPr>
        <w:pStyle w:val="enumlev11"/>
        <w:rPr>
          <w:lang w:eastAsia="zh-CN"/>
        </w:rPr>
      </w:pPr>
      <w:r w:rsidRPr="00E04A5F">
        <w:rPr>
          <w:rFonts w:hint="eastAsia"/>
          <w:lang w:eastAsia="zh-CN"/>
        </w:rPr>
        <w:t>i)</w:t>
      </w:r>
      <w:r w:rsidRPr="00E04A5F">
        <w:rPr>
          <w:lang w:eastAsia="zh-CN"/>
        </w:rPr>
        <w:tab/>
      </w:r>
      <w:r>
        <w:rPr>
          <w:rFonts w:hint="eastAsia"/>
          <w:lang w:eastAsia="zh-CN"/>
        </w:rPr>
        <w:t>制定</w:t>
      </w:r>
      <w:r w:rsidRPr="00E04A5F">
        <w:rPr>
          <w:rFonts w:hint="eastAsia"/>
          <w:lang w:eastAsia="zh-CN"/>
        </w:rPr>
        <w:t>强有力的立法</w:t>
      </w:r>
    </w:p>
    <w:p w:rsidR="002F3272" w:rsidRPr="00E04A5F" w:rsidRDefault="00272CBB" w:rsidP="002F3272">
      <w:pPr>
        <w:pStyle w:val="enumlev11"/>
        <w:rPr>
          <w:lang w:eastAsia="zh-CN"/>
        </w:rPr>
      </w:pPr>
      <w:r w:rsidRPr="00E04A5F">
        <w:rPr>
          <w:lang w:eastAsia="zh-CN"/>
        </w:rPr>
        <w:t>ii)</w:t>
      </w:r>
      <w:r w:rsidRPr="00E04A5F">
        <w:rPr>
          <w:lang w:eastAsia="zh-CN"/>
        </w:rPr>
        <w:tab/>
      </w:r>
      <w:r w:rsidRPr="00E04A5F">
        <w:rPr>
          <w:rFonts w:hint="eastAsia"/>
          <w:lang w:eastAsia="zh-CN"/>
        </w:rPr>
        <w:t>制定技术措施</w:t>
      </w:r>
    </w:p>
    <w:p w:rsidR="002F3272" w:rsidRPr="00E04A5F" w:rsidRDefault="00272CBB" w:rsidP="002F3272">
      <w:pPr>
        <w:pStyle w:val="enumlev11"/>
        <w:rPr>
          <w:lang w:eastAsia="zh-CN"/>
        </w:rPr>
      </w:pPr>
      <w:r w:rsidRPr="00E04A5F">
        <w:rPr>
          <w:rFonts w:hint="eastAsia"/>
          <w:lang w:eastAsia="zh-CN"/>
        </w:rPr>
        <w:t>iii)</w:t>
      </w:r>
      <w:r w:rsidRPr="00E04A5F">
        <w:rPr>
          <w:lang w:eastAsia="zh-CN"/>
        </w:rPr>
        <w:tab/>
      </w:r>
      <w:r w:rsidRPr="00E04A5F">
        <w:rPr>
          <w:rFonts w:hint="eastAsia"/>
          <w:lang w:eastAsia="zh-CN"/>
        </w:rPr>
        <w:t>建立业界合作伙伴关系，以加速研究工作</w:t>
      </w:r>
    </w:p>
    <w:p w:rsidR="002F3272" w:rsidRPr="00E04A5F" w:rsidRDefault="00272CBB" w:rsidP="002F3272">
      <w:pPr>
        <w:pStyle w:val="enumlev11"/>
        <w:rPr>
          <w:lang w:eastAsia="zh-CN"/>
        </w:rPr>
      </w:pPr>
      <w:r w:rsidRPr="00E04A5F">
        <w:rPr>
          <w:rFonts w:hint="eastAsia"/>
          <w:lang w:eastAsia="zh-CN"/>
        </w:rPr>
        <w:t>iv)</w:t>
      </w:r>
      <w:r w:rsidRPr="00E04A5F">
        <w:rPr>
          <w:lang w:eastAsia="zh-CN"/>
        </w:rPr>
        <w:tab/>
      </w:r>
      <w:r>
        <w:rPr>
          <w:rFonts w:hint="eastAsia"/>
          <w:lang w:eastAsia="zh-CN"/>
        </w:rPr>
        <w:t>通过</w:t>
      </w:r>
      <w:r w:rsidRPr="00E04A5F">
        <w:rPr>
          <w:rFonts w:hint="eastAsia"/>
          <w:lang w:eastAsia="zh-CN"/>
        </w:rPr>
        <w:t>教育</w:t>
      </w:r>
    </w:p>
    <w:p w:rsidR="002F3272" w:rsidRPr="00E04A5F" w:rsidRDefault="00272CBB" w:rsidP="002F3272">
      <w:pPr>
        <w:pStyle w:val="enumlev11"/>
        <w:rPr>
          <w:lang w:eastAsia="zh-CN"/>
        </w:rPr>
      </w:pPr>
      <w:r w:rsidRPr="00E04A5F">
        <w:rPr>
          <w:rFonts w:hint="eastAsia"/>
          <w:lang w:eastAsia="zh-CN"/>
        </w:rPr>
        <w:t>v)</w:t>
      </w:r>
      <w:r w:rsidRPr="00E04A5F">
        <w:rPr>
          <w:lang w:eastAsia="zh-CN"/>
        </w:rPr>
        <w:tab/>
      </w:r>
      <w:r>
        <w:rPr>
          <w:rFonts w:hint="eastAsia"/>
          <w:lang w:eastAsia="zh-CN"/>
        </w:rPr>
        <w:t>通过</w:t>
      </w:r>
      <w:r w:rsidRPr="00E04A5F">
        <w:rPr>
          <w:rFonts w:hint="eastAsia"/>
          <w:lang w:eastAsia="zh-CN"/>
        </w:rPr>
        <w:t>国际合作，</w:t>
      </w:r>
    </w:p>
    <w:p w:rsidR="002F3272" w:rsidRPr="00E04A5F" w:rsidRDefault="00272CBB" w:rsidP="002F3272">
      <w:pPr>
        <w:pStyle w:val="Call"/>
        <w:rPr>
          <w:lang w:eastAsia="zh-CN"/>
        </w:rPr>
      </w:pPr>
      <w:r w:rsidRPr="00E04A5F">
        <w:rPr>
          <w:rFonts w:hint="eastAsia"/>
          <w:lang w:eastAsia="zh-CN"/>
        </w:rPr>
        <w:t>考虑到</w:t>
      </w:r>
    </w:p>
    <w:p w:rsidR="002F3272" w:rsidRPr="00640148" w:rsidRDefault="00272CBB" w:rsidP="002F3272">
      <w:pPr>
        <w:rPr>
          <w:lang w:val="en-US" w:eastAsia="zh-CN"/>
        </w:rPr>
      </w:pPr>
      <w:r w:rsidRPr="00C24675">
        <w:rPr>
          <w:i/>
          <w:iCs/>
          <w:lang w:val="en-US" w:eastAsia="zh-CN"/>
        </w:rPr>
        <w:t>a)</w:t>
      </w:r>
      <w:r w:rsidRPr="008122EA">
        <w:rPr>
          <w:lang w:val="en-US" w:eastAsia="zh-CN"/>
        </w:rPr>
        <w:tab/>
      </w:r>
      <w:r>
        <w:rPr>
          <w:rFonts w:hint="eastAsia"/>
          <w:lang w:val="en-US" w:eastAsia="zh-CN"/>
        </w:rPr>
        <w:t>在互联网上交换电子邮件及其它电信已成为世界各地人们进行通信的主要方式之一；</w:t>
      </w:r>
    </w:p>
    <w:p w:rsidR="002F3272" w:rsidRDefault="00272CBB" w:rsidP="002F3272">
      <w:pPr>
        <w:rPr>
          <w:lang w:val="en-US" w:eastAsia="zh-CN"/>
        </w:rPr>
      </w:pPr>
      <w:r w:rsidRPr="00640148">
        <w:rPr>
          <w:i/>
          <w:iCs/>
          <w:lang w:val="en-US" w:eastAsia="zh-CN"/>
        </w:rPr>
        <w:t>b)</w:t>
      </w:r>
      <w:r>
        <w:rPr>
          <w:lang w:val="en-US" w:eastAsia="zh-CN"/>
        </w:rPr>
        <w:tab/>
      </w:r>
      <w:r>
        <w:rPr>
          <w:rFonts w:hint="eastAsia"/>
          <w:lang w:val="en-US" w:eastAsia="zh-CN"/>
        </w:rPr>
        <w:t>目前“垃圾信息”一词的定义五花八门；</w:t>
      </w:r>
    </w:p>
    <w:p w:rsidR="002F3272" w:rsidRDefault="00272CBB" w:rsidP="002F3272">
      <w:pPr>
        <w:rPr>
          <w:lang w:val="en-US" w:eastAsia="zh-CN"/>
        </w:rPr>
      </w:pPr>
      <w:r w:rsidRPr="00640148">
        <w:rPr>
          <w:i/>
          <w:iCs/>
          <w:lang w:val="en-US" w:eastAsia="zh-CN"/>
        </w:rPr>
        <w:t>c)</w:t>
      </w:r>
      <w:r>
        <w:rPr>
          <w:lang w:val="en-US" w:eastAsia="zh-CN"/>
        </w:rPr>
        <w:tab/>
      </w:r>
      <w:r w:rsidRPr="00E04A5F">
        <w:rPr>
          <w:rFonts w:hint="eastAsia"/>
          <w:lang w:eastAsia="zh-CN"/>
        </w:rPr>
        <w:t>垃圾信息已成为一个普遍问题，有可能造成互联网服务提供商、电信运营商、移动电信运营商和商业用户收入的损失；</w:t>
      </w:r>
    </w:p>
    <w:p w:rsidR="002F3272" w:rsidRPr="008122EA" w:rsidRDefault="00272CBB" w:rsidP="002F3272">
      <w:pPr>
        <w:rPr>
          <w:lang w:val="en-US" w:eastAsia="zh-CN"/>
        </w:rPr>
      </w:pPr>
      <w:r>
        <w:rPr>
          <w:i/>
          <w:iCs/>
          <w:lang w:val="en-US" w:eastAsia="zh-CN"/>
        </w:rPr>
        <w:lastRenderedPageBreak/>
        <w:t>d</w:t>
      </w:r>
      <w:r w:rsidRPr="005D124B">
        <w:rPr>
          <w:i/>
          <w:iCs/>
          <w:lang w:val="en-US" w:eastAsia="zh-CN"/>
        </w:rPr>
        <w:t>)</w:t>
      </w:r>
      <w:r w:rsidRPr="00676BFE">
        <w:rPr>
          <w:lang w:val="en-US" w:eastAsia="zh-CN"/>
        </w:rPr>
        <w:tab/>
      </w:r>
      <w:r>
        <w:rPr>
          <w:rFonts w:hint="eastAsia"/>
          <w:lang w:val="en-US" w:eastAsia="zh-CN"/>
        </w:rPr>
        <w:t>通过技术手段抵制垃圾信息的做法给无辜的实体（包括网络运营商、服务提供商以及不愿接收此类垃圾信息的用户）造成负担，因为需要对网络、设施、终端设备和应用进行显著投入；</w:t>
      </w:r>
    </w:p>
    <w:p w:rsidR="002F3272" w:rsidRPr="00E04A5F" w:rsidRDefault="00272CBB" w:rsidP="002F3272">
      <w:pPr>
        <w:rPr>
          <w:lang w:eastAsia="zh-CN"/>
        </w:rPr>
      </w:pPr>
      <w:r w:rsidRPr="00640148">
        <w:rPr>
          <w:i/>
          <w:iCs/>
          <w:lang w:val="en-US" w:eastAsia="zh-CN"/>
        </w:rPr>
        <w:t>e)</w:t>
      </w:r>
      <w:r w:rsidRPr="00E04A5F">
        <w:rPr>
          <w:lang w:eastAsia="zh-CN"/>
        </w:rPr>
        <w:tab/>
      </w:r>
      <w:r w:rsidRPr="00E04A5F">
        <w:rPr>
          <w:rFonts w:hint="eastAsia"/>
          <w:lang w:eastAsia="zh-CN"/>
        </w:rPr>
        <w:t>垃圾信息</w:t>
      </w:r>
      <w:r>
        <w:rPr>
          <w:rFonts w:hint="eastAsia"/>
          <w:lang w:eastAsia="zh-CN"/>
        </w:rPr>
        <w:t>带来</w:t>
      </w:r>
      <w:r w:rsidRPr="00E04A5F">
        <w:rPr>
          <w:rFonts w:hint="eastAsia"/>
          <w:lang w:eastAsia="zh-CN"/>
        </w:rPr>
        <w:t>信息和电信网络的安全问题，正日益成为网络钓鱼和传播病毒、蠕虫、间谍软件和其它形式的恶意软件</w:t>
      </w:r>
      <w:r>
        <w:rPr>
          <w:rFonts w:hint="eastAsia"/>
          <w:lang w:eastAsia="zh-CN"/>
        </w:rPr>
        <w:t>所利用</w:t>
      </w:r>
      <w:r w:rsidRPr="00E04A5F">
        <w:rPr>
          <w:rFonts w:hint="eastAsia"/>
          <w:lang w:eastAsia="zh-CN"/>
        </w:rPr>
        <w:t>的手段；</w:t>
      </w:r>
    </w:p>
    <w:p w:rsidR="002F3272" w:rsidRPr="00E04A5F" w:rsidRDefault="00272CBB" w:rsidP="002F3272">
      <w:pPr>
        <w:rPr>
          <w:lang w:eastAsia="zh-CN"/>
        </w:rPr>
      </w:pPr>
      <w:r>
        <w:rPr>
          <w:i/>
          <w:iCs/>
          <w:lang w:val="en-US" w:eastAsia="zh-CN"/>
        </w:rPr>
        <w:t>f</w:t>
      </w:r>
      <w:r w:rsidRPr="00AA0F83">
        <w:rPr>
          <w:i/>
          <w:iCs/>
          <w:lang w:eastAsia="zh-CN"/>
        </w:rPr>
        <w:t>)</w:t>
      </w:r>
      <w:r w:rsidRPr="00E04A5F">
        <w:rPr>
          <w:lang w:eastAsia="zh-CN"/>
        </w:rPr>
        <w:tab/>
      </w:r>
      <w:r w:rsidRPr="00E04A5F">
        <w:rPr>
          <w:rFonts w:hint="eastAsia"/>
          <w:lang w:eastAsia="zh-CN"/>
        </w:rPr>
        <w:t>垃圾信息被用于犯罪、欺诈或欺骗活动；</w:t>
      </w:r>
    </w:p>
    <w:p w:rsidR="002F3272" w:rsidRDefault="00272CBB" w:rsidP="002F3272">
      <w:pPr>
        <w:rPr>
          <w:lang w:eastAsia="zh-CN"/>
        </w:rPr>
      </w:pPr>
      <w:r>
        <w:rPr>
          <w:i/>
          <w:iCs/>
          <w:lang w:val="en-US" w:eastAsia="zh-CN"/>
        </w:rPr>
        <w:t>g</w:t>
      </w:r>
      <w:r w:rsidRPr="00AA0F83">
        <w:rPr>
          <w:i/>
          <w:iCs/>
          <w:lang w:eastAsia="zh-CN"/>
        </w:rPr>
        <w:t>)</w:t>
      </w:r>
      <w:r w:rsidRPr="00E04A5F">
        <w:rPr>
          <w:lang w:eastAsia="zh-CN"/>
        </w:rPr>
        <w:tab/>
      </w:r>
      <w:r w:rsidRPr="00E04A5F">
        <w:rPr>
          <w:rFonts w:hint="eastAsia"/>
          <w:lang w:eastAsia="zh-CN"/>
        </w:rPr>
        <w:t>垃圾信息是一个全球性问题，需要通过国际合作寻求解决方案；</w:t>
      </w:r>
    </w:p>
    <w:p w:rsidR="00B605F1" w:rsidRPr="00E04A5F" w:rsidRDefault="00B605F1">
      <w:pPr>
        <w:rPr>
          <w:lang w:eastAsia="zh-CN"/>
        </w:rPr>
      </w:pPr>
      <w:ins w:id="20" w:author="Zheng, Bingyue" w:date="2016-09-28T14:16:00Z">
        <w:r w:rsidRPr="005E2D89">
          <w:rPr>
            <w:rFonts w:eastAsia="Times New Roman"/>
            <w:i/>
            <w:iCs/>
            <w:lang w:eastAsia="zh-CN"/>
            <w:rPrChange w:id="21" w:author="TSB (RC)" w:date="2016-09-26T15:43:00Z">
              <w:rPr/>
            </w:rPrChange>
          </w:rPr>
          <w:t>h)</w:t>
        </w:r>
        <w:r w:rsidRPr="005E2D89">
          <w:rPr>
            <w:rFonts w:eastAsia="Times New Roman"/>
            <w:lang w:eastAsia="zh-CN"/>
          </w:rPr>
          <w:tab/>
        </w:r>
      </w:ins>
      <w:ins w:id="22" w:author="He, Liqun" w:date="2016-09-30T14:42:00Z">
        <w:r w:rsidR="00A56A44">
          <w:rPr>
            <w:rFonts w:eastAsiaTheme="minorEastAsia" w:hint="eastAsia"/>
            <w:lang w:eastAsia="zh-CN"/>
          </w:rPr>
          <w:t>垃圾</w:t>
        </w:r>
        <w:r w:rsidR="00A56A44">
          <w:rPr>
            <w:rFonts w:eastAsiaTheme="minorEastAsia"/>
            <w:lang w:eastAsia="zh-CN"/>
          </w:rPr>
          <w:t>信息问题</w:t>
        </w:r>
        <w:r w:rsidR="00A56A44">
          <w:rPr>
            <w:rFonts w:eastAsiaTheme="minorEastAsia" w:hint="eastAsia"/>
            <w:lang w:eastAsia="zh-CN"/>
          </w:rPr>
          <w:t>给</w:t>
        </w:r>
        <w:r w:rsidR="00A56A44">
          <w:rPr>
            <w:rFonts w:eastAsiaTheme="minorEastAsia"/>
            <w:lang w:eastAsia="zh-CN"/>
          </w:rPr>
          <w:t>许多利益攸关方造成</w:t>
        </w:r>
        <w:r w:rsidR="00A56A44">
          <w:rPr>
            <w:rFonts w:eastAsiaTheme="minorEastAsia" w:hint="eastAsia"/>
            <w:lang w:eastAsia="zh-CN"/>
          </w:rPr>
          <w:t>了</w:t>
        </w:r>
        <w:r w:rsidR="00A56A44">
          <w:rPr>
            <w:rFonts w:eastAsiaTheme="minorEastAsia"/>
            <w:lang w:eastAsia="zh-CN"/>
          </w:rPr>
          <w:t>影响，这些利益攸关方</w:t>
        </w:r>
      </w:ins>
      <w:ins w:id="23" w:author="He, Liqun" w:date="2016-09-30T14:43:00Z">
        <w:r w:rsidR="00A56A44">
          <w:rPr>
            <w:rFonts w:eastAsiaTheme="minorEastAsia" w:hint="eastAsia"/>
            <w:lang w:eastAsia="zh-CN"/>
          </w:rPr>
          <w:t>需</w:t>
        </w:r>
        <w:r w:rsidR="00A56A44">
          <w:rPr>
            <w:rFonts w:eastAsiaTheme="minorEastAsia"/>
            <w:lang w:eastAsia="zh-CN"/>
          </w:rPr>
          <w:t>团</w:t>
        </w:r>
        <w:r w:rsidR="00A56A44">
          <w:rPr>
            <w:rFonts w:eastAsiaTheme="minorEastAsia" w:hint="eastAsia"/>
            <w:lang w:eastAsia="zh-CN"/>
          </w:rPr>
          <w:t>结</w:t>
        </w:r>
        <w:r w:rsidR="00A56A44">
          <w:rPr>
            <w:rFonts w:eastAsiaTheme="minorEastAsia"/>
            <w:lang w:eastAsia="zh-CN"/>
          </w:rPr>
          <w:t>协作</w:t>
        </w:r>
        <w:r w:rsidR="00A56A44">
          <w:rPr>
            <w:rFonts w:eastAsiaTheme="minorEastAsia" w:hint="eastAsia"/>
            <w:lang w:eastAsia="zh-CN"/>
          </w:rPr>
          <w:t>解决</w:t>
        </w:r>
        <w:r w:rsidR="00A56A44">
          <w:rPr>
            <w:rFonts w:eastAsiaTheme="minorEastAsia"/>
            <w:lang w:eastAsia="zh-CN"/>
          </w:rPr>
          <w:t>这一问题；</w:t>
        </w:r>
      </w:ins>
    </w:p>
    <w:p w:rsidR="002F3272" w:rsidRDefault="00272CBB" w:rsidP="002F3272">
      <w:pPr>
        <w:rPr>
          <w:lang w:eastAsia="zh-CN"/>
        </w:rPr>
      </w:pPr>
      <w:del w:id="24" w:author="Zheng, Bingyue" w:date="2016-09-28T14:16:00Z">
        <w:r w:rsidDel="00B605F1">
          <w:rPr>
            <w:i/>
            <w:iCs/>
            <w:lang w:val="en-US" w:eastAsia="zh-CN"/>
          </w:rPr>
          <w:delText>h</w:delText>
        </w:r>
      </w:del>
      <w:ins w:id="25" w:author="Zheng, Bingyue" w:date="2016-09-28T14:16:00Z">
        <w:r w:rsidR="00B605F1">
          <w:rPr>
            <w:i/>
            <w:iCs/>
            <w:lang w:val="en-US" w:eastAsia="zh-CN"/>
          </w:rPr>
          <w:t>i</w:t>
        </w:r>
      </w:ins>
      <w:r w:rsidRPr="00AA0F83">
        <w:rPr>
          <w:i/>
          <w:iCs/>
          <w:lang w:eastAsia="zh-CN"/>
        </w:rPr>
        <w:t>)</w:t>
      </w:r>
      <w:r w:rsidRPr="00E04A5F">
        <w:rPr>
          <w:lang w:eastAsia="zh-CN"/>
        </w:rPr>
        <w:tab/>
      </w:r>
      <w:r w:rsidRPr="00E04A5F">
        <w:rPr>
          <w:rFonts w:hint="eastAsia"/>
          <w:lang w:eastAsia="zh-CN"/>
        </w:rPr>
        <w:t>解决垃圾信息问题是一项迫在眉睫的问题；</w:t>
      </w:r>
    </w:p>
    <w:p w:rsidR="002F3272" w:rsidRPr="00E04A5F" w:rsidRDefault="00272CBB">
      <w:pPr>
        <w:rPr>
          <w:lang w:eastAsia="zh-CN"/>
        </w:rPr>
      </w:pPr>
      <w:del w:id="26" w:author="Zheng, Bingyue" w:date="2016-09-28T14:16:00Z">
        <w:r w:rsidDel="00B605F1">
          <w:rPr>
            <w:i/>
            <w:iCs/>
            <w:lang w:val="en-US" w:eastAsia="zh-CN"/>
          </w:rPr>
          <w:delText>i</w:delText>
        </w:r>
      </w:del>
      <w:ins w:id="27" w:author="Zheng, Bingyue" w:date="2016-09-28T14:16:00Z">
        <w:r w:rsidR="00B605F1">
          <w:rPr>
            <w:i/>
            <w:iCs/>
            <w:lang w:val="en-US" w:eastAsia="zh-CN"/>
          </w:rPr>
          <w:t>j</w:t>
        </w:r>
      </w:ins>
      <w:r w:rsidRPr="00AA0F83">
        <w:rPr>
          <w:i/>
          <w:iCs/>
          <w:lang w:eastAsia="zh-CN"/>
        </w:rPr>
        <w:t>)</w:t>
      </w:r>
      <w:r w:rsidRPr="00E04A5F">
        <w:rPr>
          <w:lang w:eastAsia="zh-CN"/>
        </w:rPr>
        <w:tab/>
      </w:r>
      <w:r w:rsidRPr="00E04A5F">
        <w:rPr>
          <w:rFonts w:hint="eastAsia"/>
          <w:lang w:eastAsia="zh-CN"/>
        </w:rPr>
        <w:t>许多国家，特别是发展中国家</w:t>
      </w:r>
      <w:r>
        <w:rPr>
          <w:rStyle w:val="FootnoteReference"/>
          <w:lang w:eastAsia="zh-CN"/>
        </w:rPr>
        <w:footnoteReference w:customMarkFollows="1" w:id="1"/>
        <w:t>1</w:t>
      </w:r>
      <w:ins w:id="28" w:author="He, Liqun" w:date="2016-09-30T14:44:00Z">
        <w:r w:rsidR="00BA5B08">
          <w:rPr>
            <w:rFonts w:hint="eastAsia"/>
            <w:lang w:eastAsia="zh-CN"/>
          </w:rPr>
          <w:t>的</w:t>
        </w:r>
        <w:r w:rsidR="00BA5B08">
          <w:rPr>
            <w:lang w:eastAsia="zh-CN"/>
          </w:rPr>
          <w:t>利益攸关方</w:t>
        </w:r>
      </w:ins>
      <w:r w:rsidRPr="00E04A5F">
        <w:rPr>
          <w:rFonts w:hint="eastAsia"/>
          <w:lang w:eastAsia="zh-CN"/>
        </w:rPr>
        <w:t>，需要在抵制垃圾信息方面得到帮助；</w:t>
      </w:r>
    </w:p>
    <w:p w:rsidR="002F3272" w:rsidRPr="00E04A5F" w:rsidRDefault="00272CBB" w:rsidP="002F3272">
      <w:pPr>
        <w:rPr>
          <w:lang w:eastAsia="zh-CN"/>
        </w:rPr>
      </w:pPr>
      <w:del w:id="29" w:author="Zheng, Bingyue" w:date="2016-09-28T14:16:00Z">
        <w:r w:rsidDel="00B605F1">
          <w:rPr>
            <w:i/>
            <w:iCs/>
            <w:lang w:val="en-US" w:eastAsia="zh-CN"/>
          </w:rPr>
          <w:delText>j</w:delText>
        </w:r>
      </w:del>
      <w:ins w:id="30" w:author="Zheng, Bingyue" w:date="2016-09-28T14:16:00Z">
        <w:r w:rsidR="00B605F1">
          <w:rPr>
            <w:i/>
            <w:iCs/>
            <w:lang w:val="en-US" w:eastAsia="zh-CN"/>
          </w:rPr>
          <w:t>k</w:t>
        </w:r>
      </w:ins>
      <w:r w:rsidRPr="00AA0F83">
        <w:rPr>
          <w:i/>
          <w:iCs/>
          <w:lang w:eastAsia="zh-CN"/>
        </w:rPr>
        <w:t>)</w:t>
      </w:r>
      <w:r w:rsidRPr="00E04A5F">
        <w:rPr>
          <w:lang w:eastAsia="zh-CN"/>
        </w:rPr>
        <w:tab/>
      </w:r>
      <w:r w:rsidRPr="00E04A5F">
        <w:rPr>
          <w:rFonts w:hint="eastAsia"/>
          <w:lang w:eastAsia="zh-CN"/>
        </w:rPr>
        <w:t>已有国际电联电信标准化部门（</w:t>
      </w:r>
      <w:r w:rsidRPr="00E04A5F">
        <w:rPr>
          <w:rFonts w:hint="eastAsia"/>
          <w:lang w:eastAsia="zh-CN"/>
        </w:rPr>
        <w:t>ITU-T</w:t>
      </w:r>
      <w:r w:rsidRPr="00E04A5F">
        <w:rPr>
          <w:rFonts w:hint="eastAsia"/>
          <w:lang w:eastAsia="zh-CN"/>
        </w:rPr>
        <w:t>）相关建议书和其它国际机构的相关信息，这些对于该领域的未来发展，特别是在吸取教训方面可具有指导作用；</w:t>
      </w:r>
    </w:p>
    <w:p w:rsidR="002F3272" w:rsidRDefault="00272CBB">
      <w:pPr>
        <w:rPr>
          <w:ins w:id="31" w:author="Zheng, Bingyue" w:date="2016-09-28T14:16:00Z"/>
          <w:lang w:eastAsia="zh-CN"/>
        </w:rPr>
      </w:pPr>
      <w:del w:id="32" w:author="Zheng, Bingyue" w:date="2016-09-28T14:16:00Z">
        <w:r w:rsidDel="00B605F1">
          <w:rPr>
            <w:i/>
            <w:iCs/>
            <w:lang w:val="en-US" w:eastAsia="zh-CN"/>
          </w:rPr>
          <w:delText>k</w:delText>
        </w:r>
      </w:del>
      <w:ins w:id="33" w:author="Zheng, Bingyue" w:date="2016-09-28T14:16:00Z">
        <w:r w:rsidR="00B605F1">
          <w:rPr>
            <w:i/>
            <w:iCs/>
            <w:lang w:val="en-US" w:eastAsia="zh-CN"/>
          </w:rPr>
          <w:t>l</w:t>
        </w:r>
      </w:ins>
      <w:r w:rsidRPr="00AA0F83">
        <w:rPr>
          <w:i/>
          <w:iCs/>
          <w:lang w:eastAsia="zh-CN"/>
        </w:rPr>
        <w:t>)</w:t>
      </w:r>
      <w:r w:rsidRPr="00E04A5F">
        <w:rPr>
          <w:lang w:eastAsia="zh-CN"/>
        </w:rPr>
        <w:tab/>
      </w:r>
      <w:r w:rsidRPr="00E04A5F">
        <w:rPr>
          <w:rFonts w:hint="eastAsia"/>
          <w:lang w:eastAsia="zh-CN"/>
        </w:rPr>
        <w:t>抵制垃圾信息的技术措施是上述</w:t>
      </w:r>
      <w:r w:rsidRPr="00730CB9">
        <w:rPr>
          <w:rFonts w:ascii="STKaiti" w:eastAsia="STKaiti" w:hAnsi="STKaiti" w:hint="eastAsia"/>
          <w:lang w:eastAsia="zh-CN"/>
        </w:rPr>
        <w:t>进一步认识到</w:t>
      </w:r>
      <w:ins w:id="34" w:author="He, Liqun" w:date="2016-09-30T14:45:00Z">
        <w:r w:rsidR="00BA5B08">
          <w:rPr>
            <w:i/>
            <w:iCs/>
            <w:lang w:eastAsia="zh-CN"/>
          </w:rPr>
          <w:t>b</w:t>
        </w:r>
      </w:ins>
      <w:del w:id="35" w:author="He, Liqun" w:date="2016-09-30T14:45:00Z">
        <w:r w:rsidDel="00BA5B08">
          <w:rPr>
            <w:rFonts w:hint="eastAsia"/>
            <w:i/>
            <w:iCs/>
            <w:lang w:eastAsia="zh-CN"/>
          </w:rPr>
          <w:delText>c</w:delText>
        </w:r>
      </w:del>
      <w:r w:rsidRPr="00730CB9">
        <w:rPr>
          <w:i/>
          <w:iCs/>
          <w:lang w:eastAsia="zh-CN"/>
        </w:rPr>
        <w:t>)</w:t>
      </w:r>
      <w:r w:rsidRPr="00E04A5F">
        <w:rPr>
          <w:rFonts w:hint="eastAsia"/>
          <w:lang w:eastAsia="zh-CN"/>
        </w:rPr>
        <w:t>段中提及的方法之一</w:t>
      </w:r>
      <w:del w:id="36" w:author="Zheng, Bingyue" w:date="2016-09-28T14:16:00Z">
        <w:r w:rsidRPr="00E04A5F" w:rsidDel="00B605F1">
          <w:rPr>
            <w:rFonts w:hint="eastAsia"/>
            <w:lang w:eastAsia="zh-CN"/>
          </w:rPr>
          <w:delText>，</w:delText>
        </w:r>
      </w:del>
      <w:ins w:id="37" w:author="Zheng, Bingyue" w:date="2016-09-28T14:16:00Z">
        <w:r w:rsidR="00B605F1">
          <w:rPr>
            <w:rFonts w:hint="eastAsia"/>
            <w:lang w:eastAsia="zh-CN"/>
          </w:rPr>
          <w:t>；</w:t>
        </w:r>
      </w:ins>
    </w:p>
    <w:p w:rsidR="00B605F1" w:rsidRPr="00E04A5F" w:rsidRDefault="00B605F1">
      <w:pPr>
        <w:rPr>
          <w:lang w:eastAsia="zh-CN"/>
        </w:rPr>
      </w:pPr>
      <w:ins w:id="38" w:author="Zheng, Bingyue" w:date="2016-09-28T14:16:00Z">
        <w:r w:rsidRPr="005E2D89">
          <w:rPr>
            <w:rFonts w:eastAsia="Times New Roman"/>
            <w:i/>
            <w:iCs/>
            <w:lang w:eastAsia="zh-CN"/>
          </w:rPr>
          <w:t>m)</w:t>
        </w:r>
        <w:r w:rsidRPr="005E2D89">
          <w:rPr>
            <w:rFonts w:eastAsia="Times New Roman"/>
            <w:lang w:eastAsia="zh-CN"/>
          </w:rPr>
          <w:tab/>
        </w:r>
      </w:ins>
      <w:ins w:id="39" w:author="He, Liqun" w:date="2016-09-30T14:45:00Z">
        <w:r w:rsidR="00BA5B08">
          <w:rPr>
            <w:rFonts w:eastAsiaTheme="minorEastAsia" w:hint="eastAsia"/>
            <w:lang w:eastAsia="zh-CN"/>
          </w:rPr>
          <w:t>国</w:t>
        </w:r>
        <w:r w:rsidR="00BA5B08">
          <w:rPr>
            <w:rFonts w:eastAsiaTheme="minorEastAsia"/>
            <w:lang w:eastAsia="zh-CN"/>
          </w:rPr>
          <w:t>际电联与其它标准组织协作</w:t>
        </w:r>
      </w:ins>
      <w:ins w:id="40" w:author="He, Liqun" w:date="2016-09-30T14:46:00Z">
        <w:r w:rsidR="00BA5B08">
          <w:rPr>
            <w:rFonts w:eastAsiaTheme="minorEastAsia" w:hint="eastAsia"/>
            <w:lang w:eastAsia="zh-CN"/>
          </w:rPr>
          <w:t>进</w:t>
        </w:r>
        <w:r w:rsidR="00BA5B08">
          <w:rPr>
            <w:rFonts w:eastAsiaTheme="minorEastAsia"/>
            <w:lang w:eastAsia="zh-CN"/>
          </w:rPr>
          <w:t>一步强化了通过技术手段打击垃圾信息的能力</w:t>
        </w:r>
      </w:ins>
      <w:ins w:id="41" w:author="He, Liqun" w:date="2016-09-30T14:47:00Z">
        <w:r w:rsidR="00BA5B08">
          <w:rPr>
            <w:rFonts w:eastAsiaTheme="minorEastAsia"/>
            <w:lang w:eastAsia="zh-CN"/>
          </w:rPr>
          <w:t>，</w:t>
        </w:r>
      </w:ins>
    </w:p>
    <w:p w:rsidR="002F3272" w:rsidRPr="00E04A5F" w:rsidRDefault="00272CBB" w:rsidP="002F3272">
      <w:pPr>
        <w:pStyle w:val="Call"/>
        <w:rPr>
          <w:lang w:eastAsia="zh-CN"/>
        </w:rPr>
      </w:pPr>
      <w:r w:rsidRPr="00E04A5F">
        <w:rPr>
          <w:rFonts w:hint="eastAsia"/>
          <w:lang w:eastAsia="zh-CN"/>
        </w:rPr>
        <w:t>注意到</w:t>
      </w:r>
    </w:p>
    <w:p w:rsidR="002F3272" w:rsidRPr="00E04A5F" w:rsidRDefault="00272CBB">
      <w:pPr>
        <w:ind w:firstLineChars="200" w:firstLine="480"/>
        <w:rPr>
          <w:lang w:eastAsia="zh-CN"/>
        </w:rPr>
      </w:pPr>
      <w:r w:rsidRPr="00E04A5F">
        <w:rPr>
          <w:rFonts w:hint="eastAsia"/>
          <w:lang w:eastAsia="zh-CN"/>
        </w:rPr>
        <w:t>第</w:t>
      </w:r>
      <w:r w:rsidRPr="00E04A5F">
        <w:rPr>
          <w:rFonts w:hint="eastAsia"/>
          <w:lang w:eastAsia="zh-CN"/>
        </w:rPr>
        <w:t>17</w:t>
      </w:r>
      <w:r>
        <w:rPr>
          <w:rFonts w:hint="eastAsia"/>
          <w:lang w:eastAsia="zh-CN"/>
        </w:rPr>
        <w:t>研究组迄今开展的重要</w:t>
      </w:r>
      <w:r w:rsidRPr="00E04A5F">
        <w:rPr>
          <w:rFonts w:hint="eastAsia"/>
          <w:lang w:eastAsia="zh-CN"/>
        </w:rPr>
        <w:t>技术工作，特别是</w:t>
      </w:r>
      <w:r w:rsidRPr="00E04A5F">
        <w:rPr>
          <w:lang w:eastAsia="zh-CN"/>
        </w:rPr>
        <w:t>ITU-T X.1231</w:t>
      </w:r>
      <w:del w:id="42" w:author="He, Liqun" w:date="2016-09-30T14:48:00Z">
        <w:r w:rsidRPr="00E04A5F" w:rsidDel="00BA5B08">
          <w:rPr>
            <w:rFonts w:hint="eastAsia"/>
            <w:lang w:eastAsia="zh-CN"/>
          </w:rPr>
          <w:delText>、</w:delText>
        </w:r>
      </w:del>
      <w:ins w:id="43" w:author="He, Liqun" w:date="2016-09-30T14:48:00Z">
        <w:r w:rsidR="00BA5B08">
          <w:rPr>
            <w:rFonts w:hint="eastAsia"/>
            <w:lang w:eastAsia="zh-CN"/>
          </w:rPr>
          <w:t>和</w:t>
        </w:r>
      </w:ins>
      <w:r>
        <w:rPr>
          <w:lang w:eastAsia="zh-CN"/>
        </w:rPr>
        <w:t xml:space="preserve">ITU-T </w:t>
      </w:r>
      <w:r w:rsidRPr="00E04A5F">
        <w:rPr>
          <w:lang w:eastAsia="zh-CN"/>
        </w:rPr>
        <w:t>X.1240</w:t>
      </w:r>
      <w:del w:id="44" w:author="He, Liqun" w:date="2016-09-30T14:48:00Z">
        <w:r w:rsidDel="00BA5B08">
          <w:rPr>
            <w:rFonts w:hint="eastAsia"/>
            <w:lang w:eastAsia="zh-CN"/>
          </w:rPr>
          <w:delText>、</w:delText>
        </w:r>
        <w:r w:rsidDel="00BA5B08">
          <w:rPr>
            <w:lang w:eastAsia="zh-CN"/>
          </w:rPr>
          <w:delText xml:space="preserve">ITU-T </w:delText>
        </w:r>
        <w:r w:rsidRPr="00E04A5F" w:rsidDel="00BA5B08">
          <w:rPr>
            <w:lang w:eastAsia="zh-CN"/>
          </w:rPr>
          <w:delText>X.1241</w:delText>
        </w:r>
        <w:r w:rsidDel="00BA5B08">
          <w:rPr>
            <w:rFonts w:hint="eastAsia"/>
            <w:lang w:val="fr-CH" w:eastAsia="zh-CN"/>
          </w:rPr>
          <w:delText>、</w:delText>
        </w:r>
        <w:r w:rsidDel="00BA5B08">
          <w:rPr>
            <w:lang w:eastAsia="zh-CN"/>
          </w:rPr>
          <w:delText xml:space="preserve">ITU-T </w:delText>
        </w:r>
        <w:r w:rsidRPr="008122EA" w:rsidDel="00BA5B08">
          <w:rPr>
            <w:lang w:val="en-US" w:eastAsia="zh-CN"/>
          </w:rPr>
          <w:delText>X.124</w:delText>
        </w:r>
        <w:r w:rsidDel="00BA5B08">
          <w:rPr>
            <w:lang w:val="en-US" w:eastAsia="zh-CN"/>
          </w:rPr>
          <w:delText>2</w:delText>
        </w:r>
        <w:r w:rsidDel="00BA5B08">
          <w:rPr>
            <w:rFonts w:hint="eastAsia"/>
            <w:lang w:val="en-US" w:eastAsia="zh-CN"/>
          </w:rPr>
          <w:delText>、</w:delText>
        </w:r>
        <w:r w:rsidDel="00BA5B08">
          <w:rPr>
            <w:lang w:eastAsia="zh-CN"/>
          </w:rPr>
          <w:delText xml:space="preserve">ITU-T </w:delText>
        </w:r>
        <w:r w:rsidRPr="008122EA" w:rsidDel="00BA5B08">
          <w:rPr>
            <w:lang w:val="en-US" w:eastAsia="zh-CN"/>
          </w:rPr>
          <w:delText>X.124</w:delText>
        </w:r>
        <w:r w:rsidDel="00BA5B08">
          <w:rPr>
            <w:lang w:val="en-US" w:eastAsia="zh-CN"/>
          </w:rPr>
          <w:delText>3</w:delText>
        </w:r>
        <w:r w:rsidDel="00BA5B08">
          <w:rPr>
            <w:rFonts w:hint="eastAsia"/>
            <w:lang w:val="en-US" w:eastAsia="zh-CN"/>
          </w:rPr>
          <w:delText>、</w:delText>
        </w:r>
        <w:r w:rsidDel="00BA5B08">
          <w:rPr>
            <w:lang w:eastAsia="zh-CN"/>
          </w:rPr>
          <w:delText xml:space="preserve">ITU-T </w:delText>
        </w:r>
        <w:r w:rsidRPr="008122EA" w:rsidDel="00BA5B08">
          <w:rPr>
            <w:lang w:val="en-US" w:eastAsia="zh-CN"/>
          </w:rPr>
          <w:delText>X.124</w:delText>
        </w:r>
        <w:r w:rsidDel="00BA5B08">
          <w:rPr>
            <w:lang w:val="en-US" w:eastAsia="zh-CN"/>
          </w:rPr>
          <w:delText>4</w:delText>
        </w:r>
        <w:r w:rsidDel="00BA5B08">
          <w:rPr>
            <w:rFonts w:hint="eastAsia"/>
            <w:lang w:val="en-US" w:eastAsia="zh-CN"/>
          </w:rPr>
          <w:delText>和</w:delText>
        </w:r>
        <w:r w:rsidDel="00BA5B08">
          <w:rPr>
            <w:lang w:eastAsia="zh-CN"/>
          </w:rPr>
          <w:delText xml:space="preserve">ITU-T </w:delText>
        </w:r>
        <w:r w:rsidRPr="008122EA" w:rsidDel="00BA5B08">
          <w:rPr>
            <w:lang w:val="en-US" w:eastAsia="zh-CN"/>
          </w:rPr>
          <w:delText>X.124</w:delText>
        </w:r>
        <w:r w:rsidDel="00BA5B08">
          <w:rPr>
            <w:lang w:val="en-US" w:eastAsia="zh-CN"/>
          </w:rPr>
          <w:delText>5</w:delText>
        </w:r>
      </w:del>
      <w:ins w:id="45" w:author="He, Liqun" w:date="2016-09-30T14:48:00Z">
        <w:r w:rsidR="00BA5B08">
          <w:rPr>
            <w:rFonts w:hint="eastAsia"/>
            <w:lang w:eastAsia="zh-CN"/>
          </w:rPr>
          <w:t>系列</w:t>
        </w:r>
      </w:ins>
      <w:r w:rsidRPr="00E04A5F">
        <w:rPr>
          <w:rFonts w:hint="eastAsia"/>
          <w:lang w:eastAsia="zh-CN"/>
        </w:rPr>
        <w:t>建议书，</w:t>
      </w:r>
    </w:p>
    <w:p w:rsidR="002F3272" w:rsidRPr="00E04A5F" w:rsidRDefault="00272CBB" w:rsidP="002F3272">
      <w:pPr>
        <w:pStyle w:val="Call"/>
        <w:rPr>
          <w:lang w:eastAsia="zh-CN"/>
        </w:rPr>
      </w:pPr>
      <w:r w:rsidRPr="00E04A5F">
        <w:rPr>
          <w:rFonts w:hint="eastAsia"/>
          <w:lang w:eastAsia="zh-CN"/>
        </w:rPr>
        <w:t>做出决议，责成相关研究组</w:t>
      </w:r>
    </w:p>
    <w:p w:rsidR="002F3272" w:rsidRPr="00E04A5F" w:rsidRDefault="00272CBB" w:rsidP="002F3272">
      <w:pPr>
        <w:rPr>
          <w:lang w:eastAsia="zh-CN"/>
        </w:rPr>
      </w:pPr>
      <w:r w:rsidRPr="00E04A5F">
        <w:rPr>
          <w:lang w:eastAsia="zh-CN"/>
        </w:rPr>
        <w:t>1</w:t>
      </w:r>
      <w:r w:rsidRPr="00E04A5F">
        <w:rPr>
          <w:lang w:eastAsia="zh-CN"/>
        </w:rPr>
        <w:tab/>
      </w:r>
      <w:r w:rsidRPr="00E04A5F">
        <w:rPr>
          <w:rFonts w:hint="eastAsia"/>
          <w:lang w:eastAsia="zh-CN"/>
        </w:rPr>
        <w:t>继续支持第</w:t>
      </w:r>
      <w:r w:rsidRPr="00E04A5F">
        <w:rPr>
          <w:rFonts w:hint="eastAsia"/>
          <w:lang w:eastAsia="zh-CN"/>
        </w:rPr>
        <w:t>17</w:t>
      </w:r>
      <w:r w:rsidRPr="00E04A5F">
        <w:rPr>
          <w:rFonts w:hint="eastAsia"/>
          <w:lang w:eastAsia="zh-CN"/>
        </w:rPr>
        <w:t>研究组</w:t>
      </w:r>
      <w:r>
        <w:rPr>
          <w:rFonts w:hint="eastAsia"/>
          <w:lang w:eastAsia="zh-CN"/>
        </w:rPr>
        <w:t>在</w:t>
      </w:r>
      <w:r w:rsidRPr="00E04A5F">
        <w:rPr>
          <w:rFonts w:hint="eastAsia"/>
          <w:lang w:eastAsia="zh-CN"/>
        </w:rPr>
        <w:t>打击垃圾信息（如电子邮件）</w:t>
      </w:r>
      <w:r>
        <w:rPr>
          <w:rFonts w:hint="eastAsia"/>
          <w:lang w:eastAsia="zh-CN"/>
        </w:rPr>
        <w:t>方面</w:t>
      </w:r>
      <w:r w:rsidRPr="00E04A5F">
        <w:rPr>
          <w:rFonts w:hint="eastAsia"/>
          <w:lang w:eastAsia="zh-CN"/>
        </w:rPr>
        <w:t>开展的工作，并加速</w:t>
      </w:r>
      <w:r>
        <w:rPr>
          <w:rFonts w:hint="eastAsia"/>
          <w:lang w:eastAsia="zh-CN"/>
        </w:rPr>
        <w:t>其</w:t>
      </w:r>
      <w:r w:rsidRPr="00E04A5F">
        <w:rPr>
          <w:rFonts w:hint="eastAsia"/>
          <w:lang w:eastAsia="zh-CN"/>
        </w:rPr>
        <w:t>针对垃圾信息开展的工作，以便酌情在</w:t>
      </w:r>
      <w:r w:rsidRPr="00E04A5F">
        <w:rPr>
          <w:lang w:eastAsia="zh-CN"/>
        </w:rPr>
        <w:t>ITU-T</w:t>
      </w:r>
      <w:r w:rsidRPr="00E04A5F">
        <w:rPr>
          <w:rFonts w:hint="eastAsia"/>
          <w:lang w:eastAsia="zh-CN"/>
        </w:rPr>
        <w:t>的职权范围和技术专长范围内解决现有和未来的威胁；</w:t>
      </w:r>
    </w:p>
    <w:p w:rsidR="002F3272" w:rsidRPr="00E04A5F" w:rsidRDefault="00272CBB" w:rsidP="002F3272">
      <w:pPr>
        <w:rPr>
          <w:lang w:eastAsia="zh-CN"/>
        </w:rPr>
      </w:pPr>
      <w:r w:rsidRPr="00E04A5F">
        <w:rPr>
          <w:rFonts w:hint="eastAsia"/>
          <w:lang w:eastAsia="zh-CN"/>
        </w:rPr>
        <w:t>2</w:t>
      </w:r>
      <w:r w:rsidRPr="00E04A5F">
        <w:rPr>
          <w:rFonts w:hint="eastAsia"/>
          <w:lang w:eastAsia="zh-CN"/>
        </w:rPr>
        <w:tab/>
      </w:r>
      <w:r w:rsidRPr="00E04A5F">
        <w:rPr>
          <w:rFonts w:hint="eastAsia"/>
          <w:lang w:eastAsia="zh-CN"/>
        </w:rPr>
        <w:t>继续与</w:t>
      </w:r>
      <w:ins w:id="46" w:author="He, Liqun" w:date="2016-09-30T14:49:00Z">
        <w:r w:rsidR="00BA5B08">
          <w:rPr>
            <w:rFonts w:hint="eastAsia"/>
            <w:lang w:eastAsia="zh-CN"/>
          </w:rPr>
          <w:t>ITU-D</w:t>
        </w:r>
        <w:r w:rsidR="00BA5B08">
          <w:rPr>
            <w:rFonts w:hint="eastAsia"/>
            <w:lang w:eastAsia="zh-CN"/>
          </w:rPr>
          <w:t>和</w:t>
        </w:r>
      </w:ins>
      <w:r w:rsidRPr="00E04A5F">
        <w:rPr>
          <w:rFonts w:hint="eastAsia"/>
          <w:lang w:eastAsia="zh-CN"/>
        </w:rPr>
        <w:t>相关组织（如，互联网工程任务组（</w:t>
      </w:r>
      <w:r w:rsidRPr="00E04A5F">
        <w:rPr>
          <w:rFonts w:hint="eastAsia"/>
          <w:lang w:eastAsia="zh-CN"/>
        </w:rPr>
        <w:t>IETF</w:t>
      </w:r>
      <w:r w:rsidRPr="00E04A5F">
        <w:rPr>
          <w:rFonts w:hint="eastAsia"/>
          <w:lang w:eastAsia="zh-CN"/>
        </w:rPr>
        <w:t>））开展协作，以便</w:t>
      </w:r>
      <w:r>
        <w:rPr>
          <w:rFonts w:hint="eastAsia"/>
          <w:lang w:eastAsia="zh-CN"/>
        </w:rPr>
        <w:t>作为紧迫任务，</w:t>
      </w:r>
      <w:r w:rsidRPr="00E04A5F">
        <w:rPr>
          <w:rFonts w:hint="eastAsia"/>
          <w:lang w:eastAsia="zh-CN"/>
        </w:rPr>
        <w:t>继续制定技术建议书，</w:t>
      </w:r>
      <w:r>
        <w:rPr>
          <w:rFonts w:hint="eastAsia"/>
          <w:lang w:eastAsia="zh-CN"/>
        </w:rPr>
        <w:t>从而</w:t>
      </w:r>
      <w:r w:rsidRPr="00E04A5F">
        <w:rPr>
          <w:rFonts w:hint="eastAsia"/>
          <w:lang w:eastAsia="zh-CN"/>
        </w:rPr>
        <w:t>通过联合讲习班、培训等方式交流最佳做法</w:t>
      </w:r>
      <w:r>
        <w:rPr>
          <w:rFonts w:hint="eastAsia"/>
          <w:lang w:eastAsia="zh-CN"/>
        </w:rPr>
        <w:t>并</w:t>
      </w:r>
      <w:r w:rsidRPr="00E04A5F">
        <w:rPr>
          <w:rFonts w:hint="eastAsia"/>
          <w:lang w:eastAsia="zh-CN"/>
        </w:rPr>
        <w:t>传播信息，</w:t>
      </w:r>
    </w:p>
    <w:p w:rsidR="002F3272" w:rsidRPr="00E04A5F" w:rsidRDefault="00272CBB" w:rsidP="002F3272">
      <w:pPr>
        <w:pStyle w:val="Call"/>
        <w:rPr>
          <w:lang w:eastAsia="zh-CN"/>
        </w:rPr>
      </w:pPr>
      <w:r w:rsidRPr="00E04A5F">
        <w:rPr>
          <w:rFonts w:hint="eastAsia"/>
          <w:lang w:eastAsia="zh-CN"/>
        </w:rPr>
        <w:t>进一步责成</w:t>
      </w:r>
      <w:r>
        <w:rPr>
          <w:rFonts w:hint="eastAsia"/>
          <w:lang w:eastAsia="zh-CN"/>
        </w:rPr>
        <w:t>ITU-T</w:t>
      </w:r>
      <w:r w:rsidRPr="00E04A5F">
        <w:rPr>
          <w:rFonts w:hint="eastAsia"/>
          <w:lang w:eastAsia="zh-CN"/>
        </w:rPr>
        <w:t>第17研究组</w:t>
      </w:r>
    </w:p>
    <w:p w:rsidR="002F3272" w:rsidRPr="00E04A5F" w:rsidRDefault="00272CBB" w:rsidP="002F3272">
      <w:pPr>
        <w:ind w:firstLineChars="200" w:firstLine="480"/>
        <w:rPr>
          <w:lang w:eastAsia="zh-CN"/>
        </w:rPr>
      </w:pPr>
      <w:r w:rsidRPr="00E04A5F">
        <w:rPr>
          <w:rFonts w:hint="eastAsia"/>
          <w:lang w:eastAsia="zh-CN"/>
        </w:rPr>
        <w:t>定期向电信标准化顾问组报告有关落实本决议的进展情况，</w:t>
      </w:r>
    </w:p>
    <w:p w:rsidR="002F3272" w:rsidRPr="00E04A5F" w:rsidRDefault="00272CBB" w:rsidP="002F3272">
      <w:pPr>
        <w:pStyle w:val="Call"/>
        <w:rPr>
          <w:lang w:eastAsia="zh-CN"/>
        </w:rPr>
      </w:pPr>
      <w:r w:rsidRPr="00E04A5F">
        <w:rPr>
          <w:rFonts w:hint="eastAsia"/>
          <w:lang w:eastAsia="zh-CN"/>
        </w:rPr>
        <w:t>责成电信标准化局主任</w:t>
      </w:r>
    </w:p>
    <w:p w:rsidR="002F3272" w:rsidRDefault="00272CBB" w:rsidP="00BA5B08">
      <w:pPr>
        <w:rPr>
          <w:lang w:eastAsia="zh-CN"/>
        </w:rPr>
      </w:pPr>
      <w:r w:rsidRPr="00E04A5F">
        <w:rPr>
          <w:rFonts w:hint="eastAsia"/>
          <w:lang w:eastAsia="zh-CN"/>
        </w:rPr>
        <w:t>1</w:t>
      </w:r>
      <w:r w:rsidRPr="00E04A5F">
        <w:rPr>
          <w:rFonts w:hint="eastAsia"/>
          <w:lang w:eastAsia="zh-CN"/>
        </w:rPr>
        <w:tab/>
      </w:r>
      <w:ins w:id="47" w:author="He, Liqun" w:date="2016-09-30T14:50:00Z">
        <w:r w:rsidR="00BA5B08">
          <w:rPr>
            <w:rFonts w:hint="eastAsia"/>
            <w:lang w:eastAsia="zh-CN"/>
          </w:rPr>
          <w:t>与</w:t>
        </w:r>
        <w:r w:rsidR="00BA5B08">
          <w:rPr>
            <w:lang w:eastAsia="zh-CN"/>
          </w:rPr>
          <w:t>相关利益攸关方</w:t>
        </w:r>
        <w:r w:rsidR="00BA5B08">
          <w:rPr>
            <w:rFonts w:hint="eastAsia"/>
            <w:lang w:eastAsia="zh-CN"/>
          </w:rPr>
          <w:t>协作</w:t>
        </w:r>
        <w:r w:rsidR="00BA5B08">
          <w:rPr>
            <w:lang w:eastAsia="zh-CN"/>
          </w:rPr>
          <w:t>，</w:t>
        </w:r>
      </w:ins>
      <w:r w:rsidR="00BA5B08">
        <w:rPr>
          <w:rFonts w:hint="eastAsia"/>
          <w:lang w:eastAsia="zh-CN"/>
        </w:rPr>
        <w:t>为</w:t>
      </w:r>
      <w:r w:rsidR="00BA5B08" w:rsidRPr="00E04A5F">
        <w:rPr>
          <w:rFonts w:hint="eastAsia"/>
          <w:lang w:eastAsia="zh-CN"/>
        </w:rPr>
        <w:t>加快此方面的工作</w:t>
      </w:r>
      <w:r w:rsidR="00BA5B08">
        <w:rPr>
          <w:rFonts w:hint="eastAsia"/>
          <w:lang w:eastAsia="zh-CN"/>
        </w:rPr>
        <w:t>，</w:t>
      </w:r>
      <w:r w:rsidRPr="00E04A5F">
        <w:rPr>
          <w:rFonts w:hint="eastAsia"/>
          <w:lang w:eastAsia="zh-CN"/>
        </w:rPr>
        <w:t>提供</w:t>
      </w:r>
      <w:r>
        <w:rPr>
          <w:rFonts w:hint="eastAsia"/>
          <w:lang w:eastAsia="zh-CN"/>
        </w:rPr>
        <w:t>所有</w:t>
      </w:r>
      <w:r w:rsidRPr="00E04A5F">
        <w:rPr>
          <w:rFonts w:hint="eastAsia"/>
          <w:lang w:eastAsia="zh-CN"/>
        </w:rPr>
        <w:t>必要帮助；</w:t>
      </w:r>
    </w:p>
    <w:p w:rsidR="002F3272" w:rsidRPr="00640148" w:rsidRDefault="00272CBB" w:rsidP="002F3272">
      <w:pPr>
        <w:rPr>
          <w:lang w:val="en-US" w:eastAsia="zh-CN"/>
        </w:rPr>
      </w:pPr>
      <w:r w:rsidRPr="00D666BF">
        <w:rPr>
          <w:lang w:val="en-US" w:eastAsia="zh-CN"/>
        </w:rPr>
        <w:t>2</w:t>
      </w:r>
      <w:r w:rsidRPr="008122EA">
        <w:rPr>
          <w:lang w:val="en-US" w:eastAsia="zh-CN"/>
        </w:rPr>
        <w:tab/>
      </w:r>
      <w:r>
        <w:rPr>
          <w:rFonts w:hint="eastAsia"/>
          <w:lang w:val="en-US" w:eastAsia="zh-CN"/>
        </w:rPr>
        <w:t>启动一项研究（包括向国际电联成员发放问卷调查表），注明垃圾信息业务量的数量、类型（如电子邮件垃圾信息、短信垃圾信息、基于</w:t>
      </w:r>
      <w:r>
        <w:rPr>
          <w:rFonts w:hint="eastAsia"/>
          <w:lang w:val="en-US" w:eastAsia="zh-CN"/>
        </w:rPr>
        <w:t>IP</w:t>
      </w:r>
      <w:r>
        <w:rPr>
          <w:rFonts w:hint="eastAsia"/>
          <w:lang w:val="en-US" w:eastAsia="zh-CN"/>
        </w:rPr>
        <w:t>的多媒体应用中的垃圾信息）和特点（如，不同的主要路由和来源），帮助成员国和相关运营机构确定此类路由、来源和数</w:t>
      </w:r>
      <w:r>
        <w:rPr>
          <w:rFonts w:hint="eastAsia"/>
          <w:lang w:val="en-US" w:eastAsia="zh-CN"/>
        </w:rPr>
        <w:lastRenderedPageBreak/>
        <w:t>量，估算用以抵制和打击垃圾信息的设施和其它技术手段所需要的投资量，同时顾及已开展的工作；</w:t>
      </w:r>
    </w:p>
    <w:p w:rsidR="002F3272" w:rsidRDefault="00272CBB">
      <w:pPr>
        <w:rPr>
          <w:lang w:eastAsia="zh-CN"/>
        </w:rPr>
      </w:pPr>
      <w:r>
        <w:rPr>
          <w:lang w:val="fr-CH" w:eastAsia="zh-CN"/>
        </w:rPr>
        <w:t>3</w:t>
      </w:r>
      <w:r>
        <w:rPr>
          <w:rFonts w:hint="eastAsia"/>
          <w:lang w:val="fr-CH" w:eastAsia="zh-CN"/>
        </w:rPr>
        <w:tab/>
      </w:r>
      <w:r w:rsidRPr="00E04A5F">
        <w:rPr>
          <w:lang w:eastAsia="zh-CN"/>
        </w:rPr>
        <w:t>继续</w:t>
      </w:r>
      <w:r>
        <w:rPr>
          <w:rFonts w:hint="eastAsia"/>
          <w:lang w:eastAsia="zh-CN"/>
        </w:rPr>
        <w:t>就</w:t>
      </w:r>
      <w:r w:rsidRPr="00E04A5F">
        <w:rPr>
          <w:lang w:eastAsia="zh-CN"/>
        </w:rPr>
        <w:t>世界电信发展大会第</w:t>
      </w:r>
      <w:r w:rsidRPr="00E04A5F">
        <w:rPr>
          <w:lang w:eastAsia="zh-CN"/>
        </w:rPr>
        <w:t>45</w:t>
      </w:r>
      <w:r w:rsidRPr="00E04A5F">
        <w:rPr>
          <w:lang w:eastAsia="zh-CN"/>
        </w:rPr>
        <w:t>号决议（</w:t>
      </w:r>
      <w:del w:id="48" w:author="He, Liqun" w:date="2016-09-30T14:52:00Z">
        <w:r w:rsidDel="00BA5B08">
          <w:rPr>
            <w:rFonts w:hint="eastAsia"/>
            <w:lang w:eastAsia="zh-CN"/>
          </w:rPr>
          <w:delText>2010</w:delText>
        </w:r>
        <w:r w:rsidDel="00BA5B08">
          <w:rPr>
            <w:rFonts w:hint="eastAsia"/>
            <w:lang w:eastAsia="zh-CN"/>
          </w:rPr>
          <w:delText>年，海得拉巴</w:delText>
        </w:r>
      </w:del>
      <w:ins w:id="49" w:author="He, Liqun" w:date="2016-09-30T14:52:00Z">
        <w:r w:rsidR="00BA5B08">
          <w:rPr>
            <w:rFonts w:hint="eastAsia"/>
            <w:lang w:eastAsia="zh-CN"/>
          </w:rPr>
          <w:t>2014</w:t>
        </w:r>
        <w:r w:rsidR="00BA5B08">
          <w:rPr>
            <w:rFonts w:hint="eastAsia"/>
            <w:lang w:eastAsia="zh-CN"/>
          </w:rPr>
          <w:t>年</w:t>
        </w:r>
        <w:r w:rsidR="00BA5B08">
          <w:rPr>
            <w:lang w:eastAsia="zh-CN"/>
          </w:rPr>
          <w:t>，迪拜</w:t>
        </w:r>
      </w:ins>
      <w:r w:rsidR="00751FC6">
        <w:rPr>
          <w:rFonts w:hint="eastAsia"/>
          <w:lang w:eastAsia="zh-CN"/>
        </w:rPr>
        <w:t>，</w:t>
      </w:r>
      <w:r w:rsidR="00751FC6">
        <w:rPr>
          <w:lang w:eastAsia="zh-CN"/>
        </w:rPr>
        <w:t>修订版</w:t>
      </w:r>
      <w:r w:rsidRPr="00E04A5F">
        <w:rPr>
          <w:lang w:eastAsia="zh-CN"/>
        </w:rPr>
        <w:t>）</w:t>
      </w:r>
      <w:r>
        <w:rPr>
          <w:rFonts w:hint="eastAsia"/>
          <w:lang w:eastAsia="zh-CN"/>
        </w:rPr>
        <w:t>所涉及的</w:t>
      </w:r>
      <w:r w:rsidRPr="00E04A5F">
        <w:rPr>
          <w:lang w:eastAsia="zh-CN"/>
        </w:rPr>
        <w:t>网络安全</w:t>
      </w:r>
      <w:r>
        <w:rPr>
          <w:rFonts w:hint="eastAsia"/>
          <w:lang w:eastAsia="zh-CN"/>
        </w:rPr>
        <w:t>问题</w:t>
      </w:r>
      <w:r w:rsidRPr="00E04A5F">
        <w:rPr>
          <w:lang w:eastAsia="zh-CN"/>
        </w:rPr>
        <w:t>与秘书长</w:t>
      </w:r>
      <w:r w:rsidRPr="00E04A5F">
        <w:rPr>
          <w:rFonts w:hint="eastAsia"/>
          <w:lang w:eastAsia="zh-CN"/>
        </w:rPr>
        <w:t>提出的</w:t>
      </w:r>
      <w:r w:rsidRPr="00E04A5F">
        <w:rPr>
          <w:lang w:eastAsia="zh-CN"/>
        </w:rPr>
        <w:t>网络安全举措</w:t>
      </w:r>
      <w:r>
        <w:rPr>
          <w:rFonts w:hint="eastAsia"/>
          <w:lang w:eastAsia="zh-CN"/>
        </w:rPr>
        <w:t>和</w:t>
      </w:r>
      <w:r w:rsidRPr="00E04A5F">
        <w:rPr>
          <w:lang w:eastAsia="zh-CN"/>
        </w:rPr>
        <w:t>电信发展局</w:t>
      </w:r>
      <w:r>
        <w:rPr>
          <w:rFonts w:hint="eastAsia"/>
          <w:lang w:eastAsia="zh-CN"/>
        </w:rPr>
        <w:t>开展</w:t>
      </w:r>
      <w:r w:rsidRPr="00E04A5F">
        <w:rPr>
          <w:lang w:eastAsia="zh-CN"/>
        </w:rPr>
        <w:t>合作，</w:t>
      </w:r>
      <w:r w:rsidRPr="00E04A5F">
        <w:rPr>
          <w:rFonts w:hint="eastAsia"/>
          <w:lang w:eastAsia="zh-CN"/>
        </w:rPr>
        <w:t>并</w:t>
      </w:r>
      <w:r w:rsidRPr="00E04A5F">
        <w:rPr>
          <w:lang w:eastAsia="zh-CN"/>
        </w:rPr>
        <w:t>确保上述不同活动之间的协调</w:t>
      </w:r>
      <w:del w:id="50" w:author="Zheng, Bingyue" w:date="2016-09-28T14:19:00Z">
        <w:r w:rsidRPr="00E04A5F" w:rsidDel="00B605F1">
          <w:rPr>
            <w:lang w:eastAsia="zh-CN"/>
          </w:rPr>
          <w:delText>，</w:delText>
        </w:r>
      </w:del>
      <w:ins w:id="51" w:author="Zheng, Bingyue" w:date="2016-09-28T14:19:00Z">
        <w:r w:rsidR="00B605F1">
          <w:rPr>
            <w:rFonts w:hint="eastAsia"/>
            <w:lang w:eastAsia="zh-CN"/>
          </w:rPr>
          <w:t>；</w:t>
        </w:r>
      </w:ins>
    </w:p>
    <w:p w:rsidR="00B605F1" w:rsidRPr="00E04A5F" w:rsidRDefault="00B605F1" w:rsidP="00DF099B">
      <w:pPr>
        <w:rPr>
          <w:lang w:eastAsia="zh-CN"/>
        </w:rPr>
      </w:pPr>
      <w:ins w:id="52" w:author="Zheng, Bingyue" w:date="2016-09-28T14:19:00Z">
        <w:r w:rsidRPr="005E2D89">
          <w:rPr>
            <w:rFonts w:eastAsia="Times New Roman"/>
            <w:lang w:eastAsia="zh-CN"/>
          </w:rPr>
          <w:t>4</w:t>
        </w:r>
        <w:r w:rsidRPr="005E2D89">
          <w:rPr>
            <w:rFonts w:eastAsia="Times New Roman"/>
            <w:lang w:eastAsia="zh-CN"/>
          </w:rPr>
          <w:tab/>
        </w:r>
      </w:ins>
      <w:ins w:id="53" w:author="He, Liqun" w:date="2016-09-30T14:55:00Z">
        <w:r w:rsidR="00DF099B">
          <w:rPr>
            <w:rFonts w:eastAsiaTheme="minorEastAsia" w:hint="eastAsia"/>
            <w:lang w:eastAsia="zh-CN"/>
          </w:rPr>
          <w:t>追踪其它</w:t>
        </w:r>
        <w:r w:rsidR="00DF099B">
          <w:rPr>
            <w:rFonts w:eastAsiaTheme="minorEastAsia"/>
            <w:lang w:eastAsia="zh-CN"/>
          </w:rPr>
          <w:t>国际组织和其它利益攸关方为打击和遏制垃圾信息</w:t>
        </w:r>
      </w:ins>
      <w:ins w:id="54" w:author="He, Liqun" w:date="2016-09-30T14:56:00Z">
        <w:r w:rsidR="00DF099B">
          <w:rPr>
            <w:rFonts w:eastAsiaTheme="minorEastAsia" w:hint="eastAsia"/>
            <w:lang w:eastAsia="zh-CN"/>
          </w:rPr>
          <w:t>而</w:t>
        </w:r>
        <w:r w:rsidR="00DF099B">
          <w:rPr>
            <w:rFonts w:eastAsiaTheme="minorEastAsia"/>
            <w:lang w:eastAsia="zh-CN"/>
          </w:rPr>
          <w:t>开展的工作，</w:t>
        </w:r>
      </w:ins>
      <w:ins w:id="55" w:author="He, Liqun" w:date="2016-09-30T14:57:00Z">
        <w:r w:rsidR="00DF099B">
          <w:rPr>
            <w:rFonts w:eastAsiaTheme="minorEastAsia" w:hint="eastAsia"/>
            <w:lang w:eastAsia="zh-CN"/>
          </w:rPr>
          <w:t>以</w:t>
        </w:r>
        <w:r w:rsidR="00DF099B">
          <w:rPr>
            <w:rFonts w:eastAsiaTheme="minorEastAsia"/>
            <w:lang w:eastAsia="zh-CN"/>
          </w:rPr>
          <w:t>便</w:t>
        </w:r>
        <w:r w:rsidR="00DF099B" w:rsidRPr="00DF099B">
          <w:rPr>
            <w:rFonts w:eastAsiaTheme="minorEastAsia" w:hint="eastAsia"/>
            <w:lang w:eastAsia="zh-CN"/>
          </w:rPr>
          <w:t>为</w:t>
        </w:r>
        <w:r w:rsidR="00DF099B" w:rsidRPr="00DF099B">
          <w:rPr>
            <w:rFonts w:eastAsiaTheme="minorEastAsia" w:hint="eastAsia"/>
            <w:lang w:eastAsia="zh-CN"/>
          </w:rPr>
          <w:t>ITU-T</w:t>
        </w:r>
        <w:r w:rsidR="00DF099B" w:rsidRPr="00DF099B">
          <w:rPr>
            <w:rFonts w:eastAsiaTheme="minorEastAsia" w:hint="eastAsia"/>
            <w:lang w:eastAsia="zh-CN"/>
          </w:rPr>
          <w:t>支持</w:t>
        </w:r>
      </w:ins>
      <w:ins w:id="56" w:author="Zheng, Bingyue" w:date="2016-10-03T14:56:00Z">
        <w:r w:rsidR="00184706">
          <w:rPr>
            <w:rFonts w:eastAsiaTheme="minorEastAsia" w:hint="eastAsia"/>
            <w:lang w:eastAsia="zh-CN"/>
          </w:rPr>
          <w:t>此</w:t>
        </w:r>
        <w:r w:rsidR="00184706">
          <w:rPr>
            <w:rFonts w:eastAsiaTheme="minorEastAsia"/>
            <w:lang w:eastAsia="zh-CN"/>
          </w:rPr>
          <w:t>类活动</w:t>
        </w:r>
      </w:ins>
      <w:ins w:id="57" w:author="He, Liqun" w:date="2016-09-30T14:57:00Z">
        <w:r w:rsidR="00DF099B" w:rsidRPr="00DF099B">
          <w:rPr>
            <w:rFonts w:eastAsiaTheme="minorEastAsia" w:hint="eastAsia"/>
            <w:lang w:eastAsia="zh-CN"/>
          </w:rPr>
          <w:t>并提高开展此类活动的意识寻找机遇</w:t>
        </w:r>
        <w:r w:rsidR="00DF099B">
          <w:rPr>
            <w:rFonts w:eastAsiaTheme="minorEastAsia" w:hint="eastAsia"/>
            <w:lang w:eastAsia="zh-CN"/>
          </w:rPr>
          <w:t>，</w:t>
        </w:r>
      </w:ins>
    </w:p>
    <w:p w:rsidR="002F3272" w:rsidRPr="00E04A5F" w:rsidRDefault="00272CBB" w:rsidP="002F3272">
      <w:pPr>
        <w:pStyle w:val="Call"/>
        <w:rPr>
          <w:lang w:eastAsia="zh-CN"/>
        </w:rPr>
      </w:pPr>
      <w:r w:rsidRPr="00E04A5F">
        <w:rPr>
          <w:rFonts w:hint="eastAsia"/>
          <w:lang w:eastAsia="zh-CN"/>
        </w:rPr>
        <w:t>请成员国、部门成员和部门准成员</w:t>
      </w:r>
    </w:p>
    <w:p w:rsidR="002F3272" w:rsidRPr="00E04A5F" w:rsidRDefault="00272CBB" w:rsidP="002F3272">
      <w:pPr>
        <w:ind w:firstLineChars="200" w:firstLine="480"/>
        <w:rPr>
          <w:lang w:eastAsia="zh-CN"/>
        </w:rPr>
      </w:pPr>
      <w:r w:rsidRPr="00E04A5F">
        <w:rPr>
          <w:rFonts w:hint="eastAsia"/>
          <w:lang w:eastAsia="zh-CN"/>
        </w:rPr>
        <w:t>为此工作做出贡献，</w:t>
      </w:r>
    </w:p>
    <w:p w:rsidR="002F3272" w:rsidRPr="00E04A5F" w:rsidRDefault="00272CBB" w:rsidP="002F3272">
      <w:pPr>
        <w:pStyle w:val="Call"/>
        <w:rPr>
          <w:lang w:eastAsia="zh-CN"/>
        </w:rPr>
      </w:pPr>
      <w:r w:rsidRPr="00E04A5F">
        <w:rPr>
          <w:rFonts w:hint="eastAsia"/>
          <w:lang w:eastAsia="zh-CN"/>
        </w:rPr>
        <w:t>进一步请成员国</w:t>
      </w:r>
      <w:r>
        <w:rPr>
          <w:rFonts w:hint="eastAsia"/>
          <w:lang w:eastAsia="zh-CN"/>
        </w:rPr>
        <w:t xml:space="preserve"> </w:t>
      </w:r>
    </w:p>
    <w:p w:rsidR="002F3272" w:rsidRDefault="00B605F1">
      <w:pPr>
        <w:rPr>
          <w:lang w:val="en-US" w:eastAsia="zh-CN"/>
        </w:rPr>
      </w:pPr>
      <w:ins w:id="58" w:author="Bruno Espinosa" w:date="2016-07-11T16:58:00Z">
        <w:r w:rsidRPr="005E2D89">
          <w:rPr>
            <w:rFonts w:eastAsia="Times New Roman"/>
            <w:lang w:eastAsia="zh-CN"/>
          </w:rPr>
          <w:t>1</w:t>
        </w:r>
        <w:r w:rsidRPr="005E2D89">
          <w:rPr>
            <w:rFonts w:eastAsia="Times New Roman"/>
            <w:lang w:eastAsia="zh-CN"/>
          </w:rPr>
          <w:tab/>
        </w:r>
      </w:ins>
      <w:r w:rsidR="00272CBB" w:rsidRPr="00E04A5F">
        <w:rPr>
          <w:rFonts w:hint="eastAsia"/>
          <w:lang w:eastAsia="zh-CN"/>
        </w:rPr>
        <w:t>采取适当步骤，</w:t>
      </w:r>
      <w:r w:rsidR="00272CBB">
        <w:rPr>
          <w:rFonts w:hint="eastAsia"/>
          <w:lang w:eastAsia="zh-CN"/>
        </w:rPr>
        <w:t>确保在其国家和法律框架内，采取适当、有效措施，打击垃圾信息并抵制其传播</w:t>
      </w:r>
      <w:del w:id="59" w:author="Zheng, Bingyue" w:date="2016-09-28T14:19:00Z">
        <w:r w:rsidR="00272CBB" w:rsidDel="00B605F1">
          <w:rPr>
            <w:rFonts w:hint="eastAsia"/>
            <w:lang w:eastAsia="zh-CN"/>
          </w:rPr>
          <w:delText>。</w:delText>
        </w:r>
      </w:del>
      <w:ins w:id="60" w:author="Zheng, Bingyue" w:date="2016-09-28T14:19:00Z">
        <w:r>
          <w:rPr>
            <w:rFonts w:hint="eastAsia"/>
            <w:lang w:eastAsia="zh-CN"/>
          </w:rPr>
          <w:t>；</w:t>
        </w:r>
      </w:ins>
    </w:p>
    <w:p w:rsidR="007A01A1" w:rsidRDefault="00B605F1">
      <w:pPr>
        <w:pStyle w:val="Reasons"/>
        <w:rPr>
          <w:rFonts w:eastAsia="Times New Roman"/>
          <w:lang w:eastAsia="zh-CN"/>
        </w:rPr>
      </w:pPr>
      <w:ins w:id="61" w:author="Zheng, Bingyue" w:date="2016-09-28T14:19:00Z">
        <w:r w:rsidRPr="005E2D89">
          <w:rPr>
            <w:rFonts w:eastAsia="Times New Roman"/>
            <w:lang w:eastAsia="zh-CN"/>
          </w:rPr>
          <w:t>2</w:t>
        </w:r>
        <w:r w:rsidRPr="005E2D89">
          <w:rPr>
            <w:rFonts w:eastAsia="Times New Roman"/>
            <w:lang w:eastAsia="zh-CN"/>
          </w:rPr>
          <w:tab/>
        </w:r>
      </w:ins>
      <w:ins w:id="62" w:author="He, Liqun" w:date="2016-09-30T14:58:00Z">
        <w:r w:rsidR="00DF099B">
          <w:rPr>
            <w:rFonts w:eastAsiaTheme="minorEastAsia" w:hint="eastAsia"/>
            <w:lang w:eastAsia="zh-CN"/>
          </w:rPr>
          <w:t>与所</w:t>
        </w:r>
        <w:r w:rsidR="00DF099B">
          <w:rPr>
            <w:rFonts w:eastAsiaTheme="minorEastAsia"/>
            <w:lang w:eastAsia="zh-CN"/>
          </w:rPr>
          <w:t>有相关利益攸关方</w:t>
        </w:r>
        <w:r w:rsidR="00DF099B">
          <w:rPr>
            <w:rFonts w:eastAsiaTheme="minorEastAsia" w:hint="eastAsia"/>
            <w:lang w:eastAsia="zh-CN"/>
          </w:rPr>
          <w:t>协作，</w:t>
        </w:r>
        <w:r w:rsidR="00DF099B">
          <w:rPr>
            <w:rFonts w:eastAsiaTheme="minorEastAsia"/>
            <w:lang w:eastAsia="zh-CN"/>
          </w:rPr>
          <w:t>遏制并打击垃圾信息。</w:t>
        </w:r>
      </w:ins>
    </w:p>
    <w:p w:rsidR="00B605F1" w:rsidRDefault="00B605F1" w:rsidP="0032202E">
      <w:pPr>
        <w:pStyle w:val="Reasons"/>
        <w:rPr>
          <w:lang w:eastAsia="zh-CN"/>
        </w:rPr>
      </w:pPr>
    </w:p>
    <w:p w:rsidR="00B605F1" w:rsidRDefault="00B605F1">
      <w:pPr>
        <w:jc w:val="center"/>
      </w:pPr>
      <w:r>
        <w:t>______________</w:t>
      </w:r>
    </w:p>
    <w:p w:rsidR="00B605F1" w:rsidRDefault="00B605F1">
      <w:pPr>
        <w:pStyle w:val="Reasons"/>
        <w:rPr>
          <w:lang w:eastAsia="zh-CN"/>
        </w:rPr>
      </w:pPr>
    </w:p>
    <w:sectPr w:rsidR="00B605F1">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272CBB" w:rsidRDefault="00B851D4" w:rsidP="00231452">
    <w:pPr>
      <w:pStyle w:val="Footer"/>
      <w:rPr>
        <w:lang w:val="fr-CH"/>
      </w:rPr>
    </w:pPr>
    <w:r>
      <w:fldChar w:fldCharType="begin"/>
    </w:r>
    <w:r w:rsidRPr="00272CBB">
      <w:rPr>
        <w:lang w:val="fr-CH"/>
      </w:rPr>
      <w:instrText xml:space="preserve"> FILENAME \p \* MERGEFORMAT </w:instrText>
    </w:r>
    <w:r>
      <w:fldChar w:fldCharType="separate"/>
    </w:r>
    <w:r w:rsidR="004A3B02">
      <w:rPr>
        <w:lang w:val="fr-CH"/>
      </w:rPr>
      <w:t>P:\CHI\ITU-T\CONF-T\WTSA16\000\045ADD13C.docx</w:t>
    </w:r>
    <w:r>
      <w:fldChar w:fldCharType="end"/>
    </w:r>
    <w:r w:rsidR="00272CBB" w:rsidRPr="00272CBB">
      <w:rPr>
        <w:lang w:val="fr-CH"/>
      </w:rPr>
      <w:t xml:space="preserve"> (</w:t>
    </w:r>
    <w:r w:rsidR="00272CBB">
      <w:rPr>
        <w:lang w:val="fr-CH"/>
      </w:rPr>
      <w:t>405262</w:t>
    </w:r>
    <w:r w:rsidR="00272CBB" w:rsidRPr="00272CBB">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272CBB" w:rsidRDefault="00272CBB" w:rsidP="00272CBB">
    <w:pPr>
      <w:pStyle w:val="Footer"/>
      <w:rPr>
        <w:lang w:val="fr-CH"/>
      </w:rPr>
    </w:pPr>
    <w:r>
      <w:fldChar w:fldCharType="begin"/>
    </w:r>
    <w:r w:rsidRPr="00272CBB">
      <w:rPr>
        <w:lang w:val="fr-CH"/>
      </w:rPr>
      <w:instrText xml:space="preserve"> FILENAME \p \* MERGEFORMAT </w:instrText>
    </w:r>
    <w:r>
      <w:fldChar w:fldCharType="separate"/>
    </w:r>
    <w:r w:rsidR="004A3B02">
      <w:rPr>
        <w:lang w:val="fr-CH"/>
      </w:rPr>
      <w:t>P:\CHI\ITU-T\CONF-T\WTSA16\000\045ADD13C.docx</w:t>
    </w:r>
    <w:r>
      <w:fldChar w:fldCharType="end"/>
    </w:r>
    <w:r w:rsidRPr="00272CBB">
      <w:rPr>
        <w:lang w:val="fr-CH"/>
      </w:rPr>
      <w:t xml:space="preserve"> (</w:t>
    </w:r>
    <w:r>
      <w:rPr>
        <w:lang w:val="fr-CH"/>
      </w:rPr>
      <w:t>405262</w:t>
    </w:r>
    <w:r w:rsidRPr="00272CBB">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B279CA" w:rsidRDefault="00272CBB" w:rsidP="002F3272">
      <w:pPr>
        <w:pStyle w:val="FootnoteText"/>
        <w:rPr>
          <w:lang w:val="en-US" w:eastAsia="zh-CN"/>
        </w:rPr>
      </w:pPr>
      <w:r>
        <w:rPr>
          <w:rStyle w:val="FootnoteReference"/>
          <w:lang w:eastAsia="zh-CN"/>
        </w:rPr>
        <w:t>1</w:t>
      </w:r>
      <w:r>
        <w:rPr>
          <w:lang w:eastAsia="zh-CN"/>
        </w:rPr>
        <w:t xml:space="preserve"> </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F2600">
      <w:rPr>
        <w:rStyle w:val="PageNumber"/>
        <w:noProof/>
      </w:rPr>
      <w:t>3</w:t>
    </w:r>
    <w:r>
      <w:rPr>
        <w:rStyle w:val="PageNumber"/>
      </w:rPr>
      <w:fldChar w:fldCharType="end"/>
    </w:r>
  </w:p>
  <w:p w:rsidR="00B851D4" w:rsidRPr="000A3B30" w:rsidRDefault="00502B2E" w:rsidP="000A3B30">
    <w:pPr>
      <w:pStyle w:val="Header"/>
      <w:rPr>
        <w:lang w:val="en-US"/>
      </w:rPr>
    </w:pPr>
    <w:r>
      <w:t>WTSA16/45(Add.13)-C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 Liqun">
    <w15:presenceInfo w15:providerId="AD" w15:userId="S-1-5-21-8740799-900759487-1415713722-16245"/>
  </w15:person>
  <w15:person w15:author="Zheng, Bingyue">
    <w15:presenceInfo w15:providerId="AD" w15:userId="S-1-5-21-8740799-900759487-1415713722-13378"/>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E26F6"/>
    <w:rsid w:val="00123B64"/>
    <w:rsid w:val="00166859"/>
    <w:rsid w:val="001765EC"/>
    <w:rsid w:val="00184706"/>
    <w:rsid w:val="001853E8"/>
    <w:rsid w:val="001B6360"/>
    <w:rsid w:val="001F4EA6"/>
    <w:rsid w:val="00214959"/>
    <w:rsid w:val="00231452"/>
    <w:rsid w:val="00246C4C"/>
    <w:rsid w:val="00272CBB"/>
    <w:rsid w:val="0028063B"/>
    <w:rsid w:val="002A4C9C"/>
    <w:rsid w:val="002B509B"/>
    <w:rsid w:val="002D162B"/>
    <w:rsid w:val="002D625E"/>
    <w:rsid w:val="002E2A59"/>
    <w:rsid w:val="00305254"/>
    <w:rsid w:val="003169D2"/>
    <w:rsid w:val="003468CA"/>
    <w:rsid w:val="003556C0"/>
    <w:rsid w:val="00372FC2"/>
    <w:rsid w:val="003A69EA"/>
    <w:rsid w:val="003B4BEF"/>
    <w:rsid w:val="003C6B45"/>
    <w:rsid w:val="003F0C01"/>
    <w:rsid w:val="00400909"/>
    <w:rsid w:val="0041282E"/>
    <w:rsid w:val="00437869"/>
    <w:rsid w:val="00465A34"/>
    <w:rsid w:val="004A3B02"/>
    <w:rsid w:val="004C4554"/>
    <w:rsid w:val="004D04A4"/>
    <w:rsid w:val="004D2DEC"/>
    <w:rsid w:val="004F2BE6"/>
    <w:rsid w:val="00502B2E"/>
    <w:rsid w:val="00524E4B"/>
    <w:rsid w:val="00527E8A"/>
    <w:rsid w:val="00534930"/>
    <w:rsid w:val="00536193"/>
    <w:rsid w:val="00542E85"/>
    <w:rsid w:val="00562479"/>
    <w:rsid w:val="00576849"/>
    <w:rsid w:val="005A0ACB"/>
    <w:rsid w:val="005C7B12"/>
    <w:rsid w:val="005E7FD8"/>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51FC6"/>
    <w:rsid w:val="00770D2A"/>
    <w:rsid w:val="00775B71"/>
    <w:rsid w:val="007864F6"/>
    <w:rsid w:val="007A01A1"/>
    <w:rsid w:val="007B7C4B"/>
    <w:rsid w:val="007E51D4"/>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8F2600"/>
    <w:rsid w:val="00912959"/>
    <w:rsid w:val="0092075B"/>
    <w:rsid w:val="009657F9"/>
    <w:rsid w:val="009759FE"/>
    <w:rsid w:val="0099525B"/>
    <w:rsid w:val="009C72B7"/>
    <w:rsid w:val="009D164C"/>
    <w:rsid w:val="00A0052C"/>
    <w:rsid w:val="00A06370"/>
    <w:rsid w:val="00A16B3A"/>
    <w:rsid w:val="00A31B14"/>
    <w:rsid w:val="00A323DC"/>
    <w:rsid w:val="00A56A44"/>
    <w:rsid w:val="00A815BE"/>
    <w:rsid w:val="00AA5DA1"/>
    <w:rsid w:val="00AB7F81"/>
    <w:rsid w:val="00AE369F"/>
    <w:rsid w:val="00B026CB"/>
    <w:rsid w:val="00B605F1"/>
    <w:rsid w:val="00B637AD"/>
    <w:rsid w:val="00B851D4"/>
    <w:rsid w:val="00B868FC"/>
    <w:rsid w:val="00B95072"/>
    <w:rsid w:val="00BA5B08"/>
    <w:rsid w:val="00BB26CD"/>
    <w:rsid w:val="00C07239"/>
    <w:rsid w:val="00C364B1"/>
    <w:rsid w:val="00C37042"/>
    <w:rsid w:val="00C47D87"/>
    <w:rsid w:val="00C627F9"/>
    <w:rsid w:val="00C6584D"/>
    <w:rsid w:val="00C929E0"/>
    <w:rsid w:val="00CB4E5A"/>
    <w:rsid w:val="00CC73D7"/>
    <w:rsid w:val="00CF0AD7"/>
    <w:rsid w:val="00CF0BE1"/>
    <w:rsid w:val="00CF25B1"/>
    <w:rsid w:val="00CF5665"/>
    <w:rsid w:val="00D061C5"/>
    <w:rsid w:val="00D52A14"/>
    <w:rsid w:val="00D74599"/>
    <w:rsid w:val="00D90575"/>
    <w:rsid w:val="00DA0469"/>
    <w:rsid w:val="00DD13B7"/>
    <w:rsid w:val="00DF099B"/>
    <w:rsid w:val="00DF3B0C"/>
    <w:rsid w:val="00E148F2"/>
    <w:rsid w:val="00E14984"/>
    <w:rsid w:val="00E22A25"/>
    <w:rsid w:val="00E2414B"/>
    <w:rsid w:val="00E249E0"/>
    <w:rsid w:val="00E4252D"/>
    <w:rsid w:val="00E560F1"/>
    <w:rsid w:val="00E9167E"/>
    <w:rsid w:val="00E92319"/>
    <w:rsid w:val="00F001C3"/>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1">
    <w:name w:val="enumlev11"/>
    <w:basedOn w:val="Normal"/>
    <w:uiPriority w:val="99"/>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23201AB3D14AD88D99647468EC50BE"/>
        <w:category>
          <w:name w:val="General"/>
          <w:gallery w:val="placeholder"/>
        </w:category>
        <w:types>
          <w:type w:val="bbPlcHdr"/>
        </w:types>
        <w:behaviors>
          <w:behavior w:val="content"/>
        </w:behaviors>
        <w:guid w:val="{FC64CBC1-F0B0-4725-A9F4-A2DA8465AF54}"/>
      </w:docPartPr>
      <w:docPartBody>
        <w:p w:rsidR="00323B73" w:rsidRDefault="0097485D" w:rsidP="0097485D">
          <w:pPr>
            <w:pStyle w:val="0623201AB3D14AD88D99647468EC50B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23B73"/>
    <w:rsid w:val="0034351E"/>
    <w:rsid w:val="00357890"/>
    <w:rsid w:val="00372A40"/>
    <w:rsid w:val="00513778"/>
    <w:rsid w:val="00635868"/>
    <w:rsid w:val="0069764D"/>
    <w:rsid w:val="00715632"/>
    <w:rsid w:val="00750CCB"/>
    <w:rsid w:val="0097485D"/>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85D"/>
    <w:rPr>
      <w:color w:val="808080"/>
    </w:rPr>
  </w:style>
  <w:style w:type="paragraph" w:customStyle="1" w:styleId="D6F4CC86FB0D4519B33A4152A00EAE9F">
    <w:name w:val="D6F4CC86FB0D4519B33A4152A00EAE9F"/>
    <w:rsid w:val="00071B55"/>
  </w:style>
  <w:style w:type="paragraph" w:customStyle="1" w:styleId="0623201AB3D14AD88D99647468EC50BE">
    <w:name w:val="0623201AB3D14AD88D99647468EC50BE"/>
    <w:rsid w:val="00974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b6a576f-39f6-40d8-bf14-4022a01b2bb9">Documents Proposals Manager (DPM)</DPM_x0020_Author>
    <DPM_x0020_File_x0020_name xmlns="0b6a576f-39f6-40d8-bf14-4022a01b2bb9">T13-WTSA.16-C-0045!A13!MSW-C</DPM_x0020_File_x0020_name>
    <DPM_x0020_Version xmlns="0b6a576f-39f6-40d8-bf14-4022a01b2bb9">DPM_v2016.9.27.2_prod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b6a576f-39f6-40d8-bf14-4022a01b2bb9" targetNamespace="http://schemas.microsoft.com/office/2006/metadata/properties" ma:root="true" ma:fieldsID="d41af5c836d734370eb92e7ee5f83852" ns2:_="" ns3:_="">
    <xsd:import namespace="996b2e75-67fd-4955-a3b0-5ab9934cb50b"/>
    <xsd:import namespace="0b6a576f-39f6-40d8-bf14-4022a01b2bb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b6a576f-39f6-40d8-bf14-4022a01b2bb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996b2e75-67fd-4955-a3b0-5ab9934cb50b"/>
    <ds:schemaRef ds:uri="0b6a576f-39f6-40d8-bf14-4022a01b2bb9"/>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b6a576f-39f6-40d8-bf14-4022a01b2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2030</Words>
  <Characters>537</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T13-WTSA.16-C-0045!A13!MSW-C</vt:lpstr>
    </vt:vector>
  </TitlesOfParts>
  <Manager>General Secretariat - Pool</Manager>
  <Company>International Telecommunication Union (ITU)</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T13-WTSA.16-C-0045!A13!MSW-C</dc:title>
  <dc:subject>World Telecommunication Standardization Assembly</dc:subject>
  <dc:creator>Documents Proposals Manager (DPM)</dc:creator>
  <cp:keywords>DPM_v2016.9.27.2_prod</cp:keywords>
  <dc:description>Template used by DPM and CPI for the WTSA-16</dc:description>
  <cp:lastModifiedBy>Zheng, Bingyue</cp:lastModifiedBy>
  <cp:revision>3</cp:revision>
  <cp:lastPrinted>2016-06-07T13:24:00Z</cp:lastPrinted>
  <dcterms:created xsi:type="dcterms:W3CDTF">2016-10-03T13:09:00Z</dcterms:created>
  <dcterms:modified xsi:type="dcterms:W3CDTF">2016-10-03T13:13:00Z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