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631E84" w:rsidRPr="00631E84" w:rsidTr="00E2414B">
        <w:trPr>
          <w:cantSplit/>
        </w:trPr>
        <w:tc>
          <w:tcPr>
            <w:tcW w:w="1383" w:type="dxa"/>
            <w:vAlign w:val="center"/>
            <w:hideMark/>
          </w:tcPr>
          <w:p w:rsidR="009759FE" w:rsidRPr="00631E84" w:rsidRDefault="009759FE" w:rsidP="00153623">
            <w:pPr>
              <w:spacing w:after="160"/>
              <w:rPr>
                <w:rFonts w:ascii="Verdana" w:hAnsi="Verdana" w:cs="Times New Roman Bold"/>
                <w:b/>
                <w:bCs/>
                <w:sz w:val="22"/>
                <w:szCs w:val="22"/>
              </w:rPr>
            </w:pPr>
            <w:r w:rsidRPr="00631E84">
              <w:rPr>
                <w:noProof/>
                <w:lang w:val="en-US" w:eastAsia="zh-CN"/>
              </w:rPr>
              <w:drawing>
                <wp:inline distT="0" distB="0" distL="0" distR="0" wp14:anchorId="68C4F95F" wp14:editId="679F8FC5">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631E84" w:rsidRDefault="009759FE" w:rsidP="00153623">
            <w:pPr>
              <w:rPr>
                <w:rFonts w:ascii="Verdana" w:hAnsi="Verdana" w:cs="Times New Roman Bold"/>
                <w:b/>
                <w:bCs/>
                <w:szCs w:val="24"/>
                <w:lang w:eastAsia="zh-CN"/>
              </w:rPr>
            </w:pPr>
            <w:r w:rsidRPr="00631E84">
              <w:rPr>
                <w:rFonts w:ascii="Verdana" w:hAnsi="Verdana" w:cs="Times New Roman Bold" w:hint="eastAsia"/>
                <w:b/>
                <w:bCs/>
                <w:szCs w:val="24"/>
                <w:lang w:eastAsia="zh-CN"/>
              </w:rPr>
              <w:t>世界电信标准化全会</w:t>
            </w:r>
          </w:p>
          <w:p w:rsidR="009759FE" w:rsidRPr="00631E84" w:rsidRDefault="009759FE" w:rsidP="00153623">
            <w:pPr>
              <w:rPr>
                <w:rFonts w:ascii="Verdana" w:hAnsi="Verdana" w:cs="Times New Roman Bold"/>
                <w:b/>
                <w:bCs/>
                <w:sz w:val="22"/>
                <w:szCs w:val="22"/>
                <w:lang w:eastAsia="zh-CN"/>
              </w:rPr>
            </w:pPr>
            <w:r w:rsidRPr="00631E84">
              <w:rPr>
                <w:rFonts w:ascii="Verdana" w:hAnsi="Verdana" w:cs="Times New Roman Bold"/>
                <w:b/>
                <w:bCs/>
                <w:szCs w:val="24"/>
                <w:lang w:eastAsia="zh-CN"/>
              </w:rPr>
              <w:t>（</w:t>
            </w:r>
            <w:r w:rsidRPr="00631E84">
              <w:rPr>
                <w:rFonts w:ascii="Verdana" w:hAnsi="Verdana" w:cs="Times New Roman Bold"/>
                <w:b/>
                <w:bCs/>
                <w:szCs w:val="24"/>
                <w:lang w:eastAsia="zh-CN"/>
              </w:rPr>
              <w:t>WTSA-16</w:t>
            </w:r>
            <w:r w:rsidRPr="00631E84">
              <w:rPr>
                <w:rFonts w:ascii="Verdana" w:hAnsi="Verdana" w:cs="Times New Roman Bold"/>
                <w:b/>
                <w:bCs/>
                <w:szCs w:val="24"/>
                <w:lang w:eastAsia="zh-CN"/>
              </w:rPr>
              <w:t>）</w:t>
            </w:r>
            <w:r w:rsidRPr="00631E84">
              <w:rPr>
                <w:rFonts w:ascii="Verdana" w:hAnsi="Verdana" w:cs="Times New Roman Bold"/>
                <w:b/>
                <w:bCs/>
                <w:lang w:eastAsia="zh-CN"/>
              </w:rPr>
              <w:br/>
            </w:r>
            <w:r w:rsidRPr="00631E84">
              <w:rPr>
                <w:rFonts w:ascii="Verdana" w:hAnsi="Verdana" w:cs="Times New Roman Bold"/>
                <w:b/>
                <w:bCs/>
                <w:sz w:val="20"/>
                <w:lang w:eastAsia="zh-CN"/>
              </w:rPr>
              <w:t>2016</w:t>
            </w:r>
            <w:r w:rsidRPr="00631E84">
              <w:rPr>
                <w:rFonts w:ascii="Verdana" w:hAnsi="Verdana" w:cs="Times New Roman Bold"/>
                <w:b/>
                <w:bCs/>
                <w:sz w:val="20"/>
                <w:lang w:eastAsia="zh-CN"/>
              </w:rPr>
              <w:t>年</w:t>
            </w:r>
            <w:r w:rsidRPr="00631E84">
              <w:rPr>
                <w:rFonts w:ascii="Verdana" w:hAnsi="Verdana" w:cs="Times New Roman Bold"/>
                <w:b/>
                <w:bCs/>
                <w:sz w:val="20"/>
                <w:lang w:eastAsia="zh-CN"/>
              </w:rPr>
              <w:t>10</w:t>
            </w:r>
            <w:r w:rsidRPr="00631E84">
              <w:rPr>
                <w:rFonts w:ascii="Verdana" w:hAnsi="Verdana" w:cs="Times New Roman Bold"/>
                <w:b/>
                <w:bCs/>
                <w:sz w:val="20"/>
                <w:lang w:eastAsia="zh-CN"/>
              </w:rPr>
              <w:t>月</w:t>
            </w:r>
            <w:r w:rsidRPr="00631E84">
              <w:rPr>
                <w:rFonts w:ascii="Verdana" w:hAnsi="Verdana" w:cs="Times New Roman Bold"/>
                <w:b/>
                <w:bCs/>
                <w:sz w:val="20"/>
                <w:lang w:eastAsia="zh-CN"/>
              </w:rPr>
              <w:t>25</w:t>
            </w:r>
            <w:r w:rsidRPr="00631E84">
              <w:rPr>
                <w:rFonts w:ascii="Verdana" w:hAnsi="Verdana" w:cs="Times New Roman Bold"/>
                <w:b/>
                <w:bCs/>
                <w:sz w:val="20"/>
                <w:lang w:eastAsia="zh-CN"/>
              </w:rPr>
              <w:t>日</w:t>
            </w:r>
            <w:r w:rsidRPr="00631E84">
              <w:rPr>
                <w:rFonts w:ascii="Verdana" w:hAnsi="Verdana" w:cs="Times New Roman Bold"/>
                <w:b/>
                <w:bCs/>
                <w:sz w:val="20"/>
                <w:lang w:eastAsia="zh-CN"/>
              </w:rPr>
              <w:t>-11</w:t>
            </w:r>
            <w:r w:rsidRPr="00631E84">
              <w:rPr>
                <w:rFonts w:ascii="Verdana" w:hAnsi="Verdana" w:cs="Times New Roman Bold"/>
                <w:b/>
                <w:bCs/>
                <w:sz w:val="20"/>
                <w:lang w:eastAsia="zh-CN"/>
              </w:rPr>
              <w:t>月</w:t>
            </w:r>
            <w:r w:rsidRPr="00631E84">
              <w:rPr>
                <w:rFonts w:ascii="Verdana" w:hAnsi="Verdana" w:cs="Times New Roman Bold"/>
                <w:b/>
                <w:bCs/>
                <w:sz w:val="20"/>
                <w:lang w:eastAsia="zh-CN"/>
              </w:rPr>
              <w:t>3</w:t>
            </w:r>
            <w:r w:rsidRPr="00631E84">
              <w:rPr>
                <w:rFonts w:ascii="Verdana" w:hAnsi="Verdana" w:cs="Times New Roman Bold"/>
                <w:b/>
                <w:bCs/>
                <w:sz w:val="20"/>
                <w:lang w:eastAsia="zh-CN"/>
              </w:rPr>
              <w:t>日，哈马马特</w:t>
            </w:r>
          </w:p>
        </w:tc>
        <w:tc>
          <w:tcPr>
            <w:tcW w:w="3197" w:type="dxa"/>
            <w:vAlign w:val="center"/>
            <w:hideMark/>
          </w:tcPr>
          <w:p w:rsidR="009759FE" w:rsidRPr="00631E84" w:rsidRDefault="009759FE" w:rsidP="00153623">
            <w:pPr>
              <w:spacing w:after="160"/>
              <w:jc w:val="right"/>
              <w:rPr>
                <w:sz w:val="22"/>
                <w:szCs w:val="22"/>
              </w:rPr>
            </w:pPr>
            <w:r w:rsidRPr="00631E84">
              <w:rPr>
                <w:noProof/>
                <w:lang w:val="en-US" w:eastAsia="zh-CN"/>
              </w:rPr>
              <w:drawing>
                <wp:inline distT="0" distB="0" distL="0" distR="0" wp14:anchorId="6F5B65BC" wp14:editId="205AD017">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631E84" w:rsidRPr="00631E84" w:rsidTr="00E2414B">
        <w:trPr>
          <w:cantSplit/>
        </w:trPr>
        <w:tc>
          <w:tcPr>
            <w:tcW w:w="6614" w:type="dxa"/>
            <w:gridSpan w:val="2"/>
            <w:tcBorders>
              <w:top w:val="nil"/>
              <w:left w:val="nil"/>
              <w:bottom w:val="single" w:sz="12" w:space="0" w:color="auto"/>
              <w:right w:val="nil"/>
            </w:tcBorders>
          </w:tcPr>
          <w:p w:rsidR="009759FE" w:rsidRPr="00631E84" w:rsidRDefault="009759FE" w:rsidP="00153623">
            <w:pPr>
              <w:spacing w:before="0"/>
              <w:rPr>
                <w:rFonts w:eastAsia="Times New Roman"/>
              </w:rPr>
            </w:pPr>
          </w:p>
        </w:tc>
        <w:tc>
          <w:tcPr>
            <w:tcW w:w="3197" w:type="dxa"/>
            <w:tcBorders>
              <w:top w:val="nil"/>
              <w:left w:val="nil"/>
              <w:bottom w:val="single" w:sz="12" w:space="0" w:color="auto"/>
              <w:right w:val="nil"/>
            </w:tcBorders>
          </w:tcPr>
          <w:p w:rsidR="009759FE" w:rsidRPr="00631E84" w:rsidRDefault="009759FE" w:rsidP="00153623">
            <w:pPr>
              <w:spacing w:before="0"/>
              <w:rPr>
                <w:rFonts w:eastAsia="Times New Roman"/>
              </w:rPr>
            </w:pPr>
          </w:p>
        </w:tc>
      </w:tr>
      <w:tr w:rsidR="00631E84" w:rsidRPr="00631E84" w:rsidTr="00E2414B">
        <w:trPr>
          <w:cantSplit/>
        </w:trPr>
        <w:tc>
          <w:tcPr>
            <w:tcW w:w="6614" w:type="dxa"/>
            <w:gridSpan w:val="2"/>
            <w:tcBorders>
              <w:top w:val="single" w:sz="12" w:space="0" w:color="auto"/>
              <w:left w:val="nil"/>
              <w:bottom w:val="nil"/>
              <w:right w:val="nil"/>
            </w:tcBorders>
          </w:tcPr>
          <w:p w:rsidR="009759FE" w:rsidRPr="00631E84" w:rsidRDefault="009759FE" w:rsidP="00153623">
            <w:pPr>
              <w:spacing w:before="0"/>
              <w:rPr>
                <w:rFonts w:eastAsia="Times New Roman"/>
              </w:rPr>
            </w:pPr>
          </w:p>
        </w:tc>
        <w:tc>
          <w:tcPr>
            <w:tcW w:w="3197" w:type="dxa"/>
          </w:tcPr>
          <w:p w:rsidR="009759FE" w:rsidRPr="00631E84" w:rsidRDefault="009759FE" w:rsidP="00153623">
            <w:pPr>
              <w:spacing w:before="0"/>
              <w:rPr>
                <w:rFonts w:ascii="Verdana" w:hAnsi="Verdana"/>
                <w:b/>
                <w:bCs/>
                <w:sz w:val="20"/>
                <w:szCs w:val="22"/>
              </w:rPr>
            </w:pPr>
          </w:p>
        </w:tc>
      </w:tr>
      <w:tr w:rsidR="00631E84" w:rsidRPr="00631E84" w:rsidTr="00E2414B">
        <w:trPr>
          <w:cantSplit/>
        </w:trPr>
        <w:tc>
          <w:tcPr>
            <w:tcW w:w="6614" w:type="dxa"/>
            <w:gridSpan w:val="2"/>
          </w:tcPr>
          <w:p w:rsidR="000A3B30" w:rsidRPr="00631E84" w:rsidRDefault="000A3B30" w:rsidP="00153623">
            <w:pPr>
              <w:spacing w:before="0"/>
              <w:rPr>
                <w:sz w:val="22"/>
                <w:szCs w:val="22"/>
              </w:rPr>
            </w:pPr>
            <w:r w:rsidRPr="00631E84">
              <w:rPr>
                <w:rFonts w:ascii="Verdana" w:hAnsi="Verdana"/>
                <w:b/>
                <w:sz w:val="20"/>
              </w:rPr>
              <w:t>全体会议</w:t>
            </w:r>
          </w:p>
        </w:tc>
        <w:tc>
          <w:tcPr>
            <w:tcW w:w="3197" w:type="dxa"/>
            <w:hideMark/>
          </w:tcPr>
          <w:p w:rsidR="000A3B30" w:rsidRPr="00631E84" w:rsidRDefault="000A3B30" w:rsidP="00153623">
            <w:pPr>
              <w:spacing w:before="0"/>
              <w:rPr>
                <w:rFonts w:ascii="Verdana" w:hAnsi="Verdana"/>
                <w:sz w:val="20"/>
              </w:rPr>
            </w:pPr>
            <w:proofErr w:type="spellStart"/>
            <w:r w:rsidRPr="00631E84">
              <w:rPr>
                <w:rFonts w:ascii="Verdana" w:hAnsi="Verdana"/>
                <w:b/>
                <w:sz w:val="20"/>
              </w:rPr>
              <w:t>文件</w:t>
            </w:r>
            <w:proofErr w:type="spellEnd"/>
            <w:r w:rsidR="00454849" w:rsidRPr="00631E84">
              <w:rPr>
                <w:rFonts w:ascii="Verdana" w:hAnsi="Verdana"/>
                <w:b/>
                <w:sz w:val="20"/>
              </w:rPr>
              <w:t xml:space="preserve"> 44</w:t>
            </w:r>
            <w:r w:rsidRPr="00631E84">
              <w:rPr>
                <w:rFonts w:ascii="Verdana" w:hAnsi="Verdana"/>
                <w:b/>
                <w:sz w:val="20"/>
              </w:rPr>
              <w:t>(Add.16)-C</w:t>
            </w:r>
          </w:p>
        </w:tc>
      </w:tr>
      <w:tr w:rsidR="00631E84" w:rsidRPr="00631E84" w:rsidTr="00E2414B">
        <w:trPr>
          <w:cantSplit/>
        </w:trPr>
        <w:tc>
          <w:tcPr>
            <w:tcW w:w="6614" w:type="dxa"/>
            <w:gridSpan w:val="2"/>
          </w:tcPr>
          <w:p w:rsidR="000A3B30" w:rsidRPr="00631E84" w:rsidRDefault="000A3B30" w:rsidP="00153623">
            <w:pPr>
              <w:spacing w:before="0"/>
              <w:rPr>
                <w:rFonts w:ascii="Verdana" w:hAnsi="Verdana"/>
                <w:b/>
                <w:smallCaps/>
                <w:sz w:val="20"/>
              </w:rPr>
            </w:pPr>
          </w:p>
        </w:tc>
        <w:tc>
          <w:tcPr>
            <w:tcW w:w="3197" w:type="dxa"/>
            <w:hideMark/>
          </w:tcPr>
          <w:p w:rsidR="000A3B30" w:rsidRPr="00631E84" w:rsidRDefault="000A3B30" w:rsidP="00153623">
            <w:pPr>
              <w:spacing w:before="0"/>
              <w:rPr>
                <w:rFonts w:ascii="Verdana" w:hAnsi="Verdana"/>
                <w:sz w:val="20"/>
              </w:rPr>
            </w:pPr>
            <w:r w:rsidRPr="00631E84">
              <w:rPr>
                <w:rFonts w:ascii="Verdana" w:hAnsi="Verdana"/>
                <w:b/>
                <w:bCs/>
                <w:sz w:val="20"/>
              </w:rPr>
              <w:t>2016</w:t>
            </w:r>
            <w:r w:rsidRPr="00631E84">
              <w:rPr>
                <w:rFonts w:ascii="Verdana" w:hAnsi="Verdana"/>
                <w:b/>
                <w:bCs/>
                <w:sz w:val="20"/>
              </w:rPr>
              <w:t>年</w:t>
            </w:r>
            <w:r w:rsidRPr="00631E84">
              <w:rPr>
                <w:rFonts w:ascii="Verdana" w:hAnsi="Verdana"/>
                <w:b/>
                <w:bCs/>
                <w:sz w:val="20"/>
              </w:rPr>
              <w:t>10</w:t>
            </w:r>
            <w:r w:rsidRPr="00631E84">
              <w:rPr>
                <w:rFonts w:ascii="Verdana" w:hAnsi="Verdana"/>
                <w:b/>
                <w:bCs/>
                <w:sz w:val="20"/>
              </w:rPr>
              <w:t>月</w:t>
            </w:r>
            <w:r w:rsidRPr="00631E84">
              <w:rPr>
                <w:rFonts w:ascii="Verdana" w:hAnsi="Verdana"/>
                <w:b/>
                <w:bCs/>
                <w:sz w:val="20"/>
              </w:rPr>
              <w:t>3</w:t>
            </w:r>
            <w:r w:rsidRPr="00631E84">
              <w:rPr>
                <w:rFonts w:ascii="Verdana" w:hAnsi="Verdana"/>
                <w:b/>
                <w:bCs/>
                <w:sz w:val="20"/>
              </w:rPr>
              <w:t>日</w:t>
            </w:r>
          </w:p>
        </w:tc>
      </w:tr>
      <w:tr w:rsidR="00631E84" w:rsidRPr="00631E84" w:rsidTr="00E2414B">
        <w:trPr>
          <w:cantSplit/>
        </w:trPr>
        <w:tc>
          <w:tcPr>
            <w:tcW w:w="6614" w:type="dxa"/>
            <w:gridSpan w:val="2"/>
          </w:tcPr>
          <w:p w:rsidR="000A3B30" w:rsidRPr="00631E84" w:rsidRDefault="000A3B30" w:rsidP="00153623">
            <w:pPr>
              <w:spacing w:before="0"/>
              <w:rPr>
                <w:sz w:val="22"/>
                <w:szCs w:val="22"/>
              </w:rPr>
            </w:pPr>
          </w:p>
        </w:tc>
        <w:tc>
          <w:tcPr>
            <w:tcW w:w="3197" w:type="dxa"/>
            <w:hideMark/>
          </w:tcPr>
          <w:p w:rsidR="000A3B30" w:rsidRPr="00631E84" w:rsidRDefault="000A3B30" w:rsidP="00153623">
            <w:pPr>
              <w:spacing w:before="0"/>
              <w:rPr>
                <w:rFonts w:ascii="Verdana" w:hAnsi="Verdana"/>
                <w:sz w:val="20"/>
              </w:rPr>
            </w:pPr>
            <w:r w:rsidRPr="00631E84">
              <w:rPr>
                <w:rFonts w:ascii="Verdana" w:hAnsi="Verdana"/>
                <w:b/>
                <w:bCs/>
                <w:sz w:val="20"/>
              </w:rPr>
              <w:t>原文：英文</w:t>
            </w:r>
          </w:p>
        </w:tc>
      </w:tr>
      <w:tr w:rsidR="00631E84" w:rsidRPr="00631E84" w:rsidTr="00E2414B">
        <w:trPr>
          <w:cantSplit/>
        </w:trPr>
        <w:tc>
          <w:tcPr>
            <w:tcW w:w="9811" w:type="dxa"/>
            <w:gridSpan w:val="3"/>
          </w:tcPr>
          <w:p w:rsidR="009D164C" w:rsidRPr="00631E84" w:rsidRDefault="009D164C" w:rsidP="00153623">
            <w:pPr>
              <w:spacing w:before="0"/>
              <w:rPr>
                <w:rFonts w:ascii="Verdana" w:hAnsi="Verdana"/>
                <w:b/>
                <w:bCs/>
                <w:sz w:val="20"/>
                <w:szCs w:val="22"/>
              </w:rPr>
            </w:pPr>
          </w:p>
        </w:tc>
      </w:tr>
      <w:tr w:rsidR="00631E84" w:rsidRPr="00631E84" w:rsidTr="00E2414B">
        <w:trPr>
          <w:cantSplit/>
        </w:trPr>
        <w:tc>
          <w:tcPr>
            <w:tcW w:w="9811" w:type="dxa"/>
            <w:gridSpan w:val="3"/>
            <w:hideMark/>
          </w:tcPr>
          <w:p w:rsidR="000A3B30" w:rsidRPr="00631E84" w:rsidRDefault="000A3B30" w:rsidP="00153623">
            <w:pPr>
              <w:pStyle w:val="Source"/>
              <w:rPr>
                <w:lang w:eastAsia="zh-CN"/>
              </w:rPr>
            </w:pPr>
            <w:r w:rsidRPr="00631E84">
              <w:rPr>
                <w:lang w:eastAsia="zh-CN"/>
              </w:rPr>
              <w:t>亚太电信组织各成员国主管部门</w:t>
            </w:r>
          </w:p>
        </w:tc>
      </w:tr>
      <w:tr w:rsidR="00631E84" w:rsidRPr="00631E84" w:rsidTr="00E2414B">
        <w:trPr>
          <w:cantSplit/>
        </w:trPr>
        <w:tc>
          <w:tcPr>
            <w:tcW w:w="9811" w:type="dxa"/>
            <w:gridSpan w:val="3"/>
            <w:hideMark/>
          </w:tcPr>
          <w:p w:rsidR="000A3B30" w:rsidRPr="00631E84" w:rsidRDefault="00153623" w:rsidP="00153623">
            <w:pPr>
              <w:pStyle w:val="Title1"/>
              <w:rPr>
                <w:rFonts w:ascii="Verdana" w:hAnsi="Verdana"/>
                <w:lang w:eastAsia="zh-CN"/>
              </w:rPr>
            </w:pPr>
            <w:r w:rsidRPr="00631E84">
              <w:rPr>
                <w:rFonts w:hint="eastAsia"/>
                <w:lang w:val="fr-CH" w:eastAsia="zh-CN"/>
              </w:rPr>
              <w:t>第</w:t>
            </w:r>
            <w:r w:rsidR="000A3B30" w:rsidRPr="00631E84">
              <w:rPr>
                <w:lang w:eastAsia="zh-CN"/>
              </w:rPr>
              <w:t>[APT-3]</w:t>
            </w:r>
            <w:r w:rsidRPr="00631E84">
              <w:rPr>
                <w:rFonts w:hint="eastAsia"/>
                <w:lang w:eastAsia="zh-CN"/>
              </w:rPr>
              <w:t>号</w:t>
            </w:r>
            <w:r w:rsidRPr="00631E84">
              <w:rPr>
                <w:lang w:eastAsia="zh-CN"/>
              </w:rPr>
              <w:t>拟议新决议</w:t>
            </w:r>
            <w:r w:rsidR="000A3B30" w:rsidRPr="00631E84">
              <w:rPr>
                <w:lang w:eastAsia="zh-CN"/>
              </w:rPr>
              <w:t xml:space="preserve"> – </w:t>
            </w:r>
            <w:r w:rsidRPr="00631E84">
              <w:rPr>
                <w:rFonts w:hint="eastAsia"/>
                <w:lang w:eastAsia="zh-CN"/>
              </w:rPr>
              <w:t>国际</w:t>
            </w:r>
            <w:r w:rsidRPr="00631E84">
              <w:rPr>
                <w:lang w:eastAsia="zh-CN"/>
              </w:rPr>
              <w:t>电联电信标准化部门在基于云计算的</w:t>
            </w:r>
            <w:r w:rsidR="00AD3513">
              <w:rPr>
                <w:lang w:eastAsia="zh-CN"/>
              </w:rPr>
              <w:br/>
            </w:r>
            <w:r w:rsidRPr="00631E84">
              <w:rPr>
                <w:lang w:eastAsia="zh-CN"/>
              </w:rPr>
              <w:t>事件数据监测应用领域的标准化工作</w:t>
            </w:r>
          </w:p>
        </w:tc>
      </w:tr>
      <w:tr w:rsidR="00631E84" w:rsidRPr="00631E84" w:rsidTr="00E2414B">
        <w:trPr>
          <w:cantSplit/>
        </w:trPr>
        <w:tc>
          <w:tcPr>
            <w:tcW w:w="9811" w:type="dxa"/>
            <w:gridSpan w:val="3"/>
            <w:hideMark/>
          </w:tcPr>
          <w:p w:rsidR="000A3B30" w:rsidRPr="00631E84" w:rsidRDefault="000A3B30" w:rsidP="00153623">
            <w:pPr>
              <w:pStyle w:val="Title2"/>
              <w:rPr>
                <w:rFonts w:ascii="Verdana" w:hAnsi="Verdana"/>
                <w:lang w:eastAsia="zh-CN"/>
              </w:rPr>
            </w:pPr>
          </w:p>
        </w:tc>
      </w:tr>
      <w:tr w:rsidR="00631E84" w:rsidRPr="00631E84" w:rsidTr="00E2414B">
        <w:trPr>
          <w:cantSplit/>
        </w:trPr>
        <w:tc>
          <w:tcPr>
            <w:tcW w:w="9811" w:type="dxa"/>
            <w:gridSpan w:val="3"/>
          </w:tcPr>
          <w:p w:rsidR="000A3B30" w:rsidRPr="00631E84" w:rsidRDefault="000A3B30" w:rsidP="00153623">
            <w:pPr>
              <w:pStyle w:val="Agendaitem"/>
            </w:pPr>
          </w:p>
        </w:tc>
      </w:tr>
    </w:tbl>
    <w:p w:rsidR="003556C0" w:rsidRPr="00631E84" w:rsidRDefault="003556C0" w:rsidP="00153623">
      <w:pPr>
        <w:rPr>
          <w:lang w:val="en-US" w:eastAsia="zh-CN"/>
        </w:rPr>
      </w:pPr>
    </w:p>
    <w:tbl>
      <w:tblPr>
        <w:tblW w:w="5089" w:type="pct"/>
        <w:tblLayout w:type="fixed"/>
        <w:tblLook w:val="0000" w:firstRow="0" w:lastRow="0" w:firstColumn="0" w:lastColumn="0" w:noHBand="0" w:noVBand="0"/>
      </w:tblPr>
      <w:tblGrid>
        <w:gridCol w:w="851"/>
        <w:gridCol w:w="8960"/>
      </w:tblGrid>
      <w:tr w:rsidR="00631E84" w:rsidRPr="00631E84" w:rsidTr="00193AD1">
        <w:trPr>
          <w:cantSplit/>
        </w:trPr>
        <w:tc>
          <w:tcPr>
            <w:tcW w:w="851" w:type="dxa"/>
          </w:tcPr>
          <w:p w:rsidR="003556C0" w:rsidRPr="00631E84" w:rsidRDefault="003556C0" w:rsidP="00153623">
            <w:proofErr w:type="spellStart"/>
            <w:r w:rsidRPr="00631E84">
              <w:rPr>
                <w:rFonts w:hint="eastAsia"/>
                <w:b/>
                <w:bCs/>
              </w:rPr>
              <w:t>摘要</w:t>
            </w:r>
            <w:proofErr w:type="spellEnd"/>
            <w:r w:rsidRPr="00631E84">
              <w:rPr>
                <w:b/>
                <w:bCs/>
              </w:rPr>
              <w:t>:</w:t>
            </w:r>
          </w:p>
        </w:tc>
        <w:sdt>
          <w:sdtPr>
            <w:rPr>
              <w:rFonts w:asciiTheme="majorBidi" w:eastAsia="Times New Roman" w:hAnsiTheme="majorBidi" w:cstheme="majorBidi"/>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631E84" w:rsidRDefault="00153623" w:rsidP="00153623">
                <w:pPr>
                  <w:rPr>
                    <w:lang w:eastAsia="zh-CN"/>
                  </w:rPr>
                </w:pPr>
                <w:r w:rsidRPr="00631E84">
                  <w:rPr>
                    <w:rFonts w:asciiTheme="majorBidi" w:hAnsiTheme="majorBidi" w:cstheme="majorBidi"/>
                    <w:lang w:val="en-US" w:eastAsia="zh-CN"/>
                  </w:rPr>
                  <w:t>亚太电信组织各成员国主管部门在本文件中提出第</w:t>
                </w:r>
                <w:r w:rsidRPr="00631E84">
                  <w:rPr>
                    <w:rFonts w:asciiTheme="majorBidi" w:eastAsia="Times New Roman" w:hAnsiTheme="majorBidi" w:cstheme="majorBidi"/>
                    <w:lang w:val="en-US" w:eastAsia="zh-CN"/>
                  </w:rPr>
                  <w:t>[APT-3]</w:t>
                </w:r>
                <w:r w:rsidRPr="00631E84">
                  <w:rPr>
                    <w:rFonts w:asciiTheme="majorBidi" w:hAnsiTheme="majorBidi" w:cstheme="majorBidi"/>
                    <w:lang w:val="en-US" w:eastAsia="zh-CN"/>
                  </w:rPr>
                  <w:t>号决议</w:t>
                </w:r>
                <w:r w:rsidRPr="00631E84">
                  <w:rPr>
                    <w:rFonts w:asciiTheme="majorBidi" w:hAnsiTheme="majorBidi" w:cstheme="majorBidi"/>
                    <w:lang w:val="en-US" w:eastAsia="zh-CN"/>
                  </w:rPr>
                  <w:t xml:space="preserve"> </w:t>
                </w:r>
                <w:r w:rsidRPr="00631E84">
                  <w:rPr>
                    <w:rFonts w:asciiTheme="majorBidi" w:eastAsia="Times New Roman" w:hAnsiTheme="majorBidi" w:cstheme="majorBidi"/>
                    <w:lang w:val="en-US" w:eastAsia="zh-CN"/>
                  </w:rPr>
                  <w:t xml:space="preserve">– </w:t>
                </w:r>
                <w:r w:rsidRPr="00631E84">
                  <w:rPr>
                    <w:rFonts w:asciiTheme="majorBidi" w:hAnsiTheme="majorBidi" w:cstheme="majorBidi"/>
                    <w:lang w:val="en-US" w:eastAsia="zh-CN"/>
                  </w:rPr>
                  <w:t>国际电联电信标准化部门在基于云计算的事件数据监测应用领域的标准化工作</w:t>
                </w:r>
              </w:p>
            </w:tc>
          </w:sdtContent>
        </w:sdt>
      </w:tr>
    </w:tbl>
    <w:p w:rsidR="001D74B3" w:rsidRPr="00631E84" w:rsidRDefault="00265080" w:rsidP="00153623">
      <w:pPr>
        <w:keepNext/>
        <w:spacing w:before="160"/>
        <w:rPr>
          <w:rFonts w:ascii="Times New Roman Bold" w:eastAsiaTheme="minorEastAsia" w:hAnsi="Times New Roman Bold" w:cs="Times New Roman Bold"/>
          <w:b/>
          <w:lang w:eastAsia="zh-CN"/>
        </w:rPr>
      </w:pPr>
      <w:r w:rsidRPr="00631E84">
        <w:rPr>
          <w:rFonts w:ascii="Times New Roman Bold" w:eastAsiaTheme="minorEastAsia" w:hAnsi="Times New Roman Bold" w:cs="Times New Roman Bold" w:hint="eastAsia"/>
          <w:b/>
          <w:lang w:eastAsia="zh-CN"/>
        </w:rPr>
        <w:t>引言</w:t>
      </w:r>
    </w:p>
    <w:p w:rsidR="001D74B3" w:rsidRPr="00631E84" w:rsidRDefault="00291A60" w:rsidP="00153623">
      <w:pPr>
        <w:ind w:firstLineChars="200" w:firstLine="480"/>
        <w:rPr>
          <w:rFonts w:ascii="Calibri" w:eastAsia="Times New Roman" w:hAnsi="Calibri"/>
          <w:b/>
          <w:lang w:eastAsia="zh-CN"/>
        </w:rPr>
      </w:pPr>
      <w:r w:rsidRPr="00631E84">
        <w:rPr>
          <w:rFonts w:eastAsia="Times New Roman"/>
          <w:lang w:eastAsia="zh-CN"/>
        </w:rPr>
        <w:t>ITU-T</w:t>
      </w:r>
      <w:r w:rsidRPr="00631E84">
        <w:rPr>
          <w:rFonts w:eastAsiaTheme="minorEastAsia" w:hint="eastAsia"/>
          <w:lang w:eastAsia="zh-CN"/>
        </w:rPr>
        <w:t>将</w:t>
      </w:r>
      <w:r w:rsidRPr="00631E84">
        <w:rPr>
          <w:rFonts w:eastAsiaTheme="minorEastAsia"/>
          <w:lang w:eastAsia="zh-CN"/>
        </w:rPr>
        <w:t>云计算用于飞行数据监测的航空应用焦点组</w:t>
      </w:r>
      <w:r w:rsidR="00355D7D">
        <w:rPr>
          <w:rFonts w:eastAsiaTheme="minorEastAsia" w:hint="eastAsia"/>
          <w:lang w:eastAsia="zh-CN"/>
        </w:rPr>
        <w:t xml:space="preserve"> </w:t>
      </w:r>
      <w:r w:rsidR="001D74B3" w:rsidRPr="00631E84">
        <w:rPr>
          <w:rFonts w:eastAsia="Times New Roman"/>
          <w:lang w:eastAsia="zh-CN"/>
        </w:rPr>
        <w:t xml:space="preserve">– FG AC – </w:t>
      </w:r>
      <w:r w:rsidR="00153623" w:rsidRPr="00631E84">
        <w:rPr>
          <w:rFonts w:eastAsiaTheme="minorEastAsia" w:hint="eastAsia"/>
          <w:lang w:eastAsia="zh-CN"/>
        </w:rPr>
        <w:t>是</w:t>
      </w:r>
      <w:r w:rsidR="00153623" w:rsidRPr="00631E84">
        <w:rPr>
          <w:rFonts w:eastAsiaTheme="minorEastAsia"/>
          <w:lang w:eastAsia="zh-CN"/>
        </w:rPr>
        <w:t>根据由国际电联推进的</w:t>
      </w:r>
      <w:r w:rsidR="00153623" w:rsidRPr="00631E84">
        <w:rPr>
          <w:rFonts w:eastAsiaTheme="minorEastAsia" w:hint="eastAsia"/>
          <w:lang w:eastAsia="zh-CN"/>
        </w:rPr>
        <w:t>、</w:t>
      </w:r>
      <w:r w:rsidR="00153623" w:rsidRPr="00631E84">
        <w:rPr>
          <w:rFonts w:eastAsiaTheme="minorEastAsia"/>
          <w:lang w:eastAsia="zh-CN"/>
        </w:rPr>
        <w:t>并由国际民航组织（</w:t>
      </w:r>
      <w:r w:rsidR="00153623" w:rsidRPr="00631E84">
        <w:rPr>
          <w:rFonts w:eastAsiaTheme="minorEastAsia" w:hint="eastAsia"/>
          <w:lang w:eastAsia="zh-CN"/>
        </w:rPr>
        <w:t>ICAO</w:t>
      </w:r>
      <w:r w:rsidR="00153623" w:rsidRPr="00631E84">
        <w:rPr>
          <w:rFonts w:eastAsiaTheme="minorEastAsia"/>
          <w:lang w:eastAsia="zh-CN"/>
        </w:rPr>
        <w:t>）</w:t>
      </w:r>
      <w:r w:rsidR="00153623" w:rsidRPr="00631E84">
        <w:rPr>
          <w:rFonts w:eastAsiaTheme="minorEastAsia" w:hint="eastAsia"/>
          <w:lang w:eastAsia="zh-CN"/>
        </w:rPr>
        <w:t>组织的</w:t>
      </w:r>
      <w:r w:rsidR="00153623" w:rsidRPr="00631E84">
        <w:rPr>
          <w:rFonts w:eastAsiaTheme="minorEastAsia"/>
          <w:lang w:eastAsia="zh-CN"/>
        </w:rPr>
        <w:t>全球航班跟踪特别会议以及飞行数据</w:t>
      </w:r>
      <w:r w:rsidR="00153623" w:rsidRPr="00631E84">
        <w:rPr>
          <w:rFonts w:eastAsiaTheme="minorEastAsia" w:hint="eastAsia"/>
          <w:lang w:eastAsia="zh-CN"/>
        </w:rPr>
        <w:t>实时</w:t>
      </w:r>
      <w:r w:rsidR="00153623" w:rsidRPr="00631E84">
        <w:rPr>
          <w:rFonts w:eastAsiaTheme="minorEastAsia"/>
          <w:lang w:eastAsia="zh-CN"/>
        </w:rPr>
        <w:t>跟踪专家对话由</w:t>
      </w:r>
      <w:r w:rsidR="00153623" w:rsidRPr="00631E84">
        <w:rPr>
          <w:rFonts w:eastAsiaTheme="minorEastAsia"/>
          <w:lang w:eastAsia="zh-CN"/>
        </w:rPr>
        <w:t>ITU-T</w:t>
      </w:r>
      <w:r w:rsidR="00153623" w:rsidRPr="00631E84">
        <w:rPr>
          <w:rFonts w:eastAsiaTheme="minorEastAsia"/>
          <w:lang w:eastAsia="zh-CN"/>
        </w:rPr>
        <w:t>电信标准化顾问组（</w:t>
      </w:r>
      <w:r w:rsidR="00153623" w:rsidRPr="00631E84">
        <w:rPr>
          <w:rFonts w:eastAsiaTheme="minorEastAsia" w:hint="eastAsia"/>
          <w:lang w:eastAsia="zh-CN"/>
        </w:rPr>
        <w:t>TSAG</w:t>
      </w:r>
      <w:r w:rsidR="00153623" w:rsidRPr="00631E84">
        <w:rPr>
          <w:rFonts w:eastAsiaTheme="minorEastAsia"/>
          <w:lang w:eastAsia="zh-CN"/>
        </w:rPr>
        <w:t>）</w:t>
      </w:r>
      <w:r w:rsidR="00153623" w:rsidRPr="00631E84">
        <w:rPr>
          <w:rFonts w:eastAsiaTheme="minorEastAsia" w:hint="eastAsia"/>
          <w:lang w:eastAsia="zh-CN"/>
        </w:rPr>
        <w:t>于</w:t>
      </w:r>
      <w:r w:rsidR="00153623" w:rsidRPr="00631E84">
        <w:rPr>
          <w:rFonts w:eastAsiaTheme="minorEastAsia" w:hint="eastAsia"/>
          <w:lang w:eastAsia="zh-CN"/>
        </w:rPr>
        <w:t>2014</w:t>
      </w:r>
      <w:r w:rsidR="00153623" w:rsidRPr="00631E84">
        <w:rPr>
          <w:rFonts w:eastAsiaTheme="minorEastAsia" w:hint="eastAsia"/>
          <w:lang w:eastAsia="zh-CN"/>
        </w:rPr>
        <w:t>年</w:t>
      </w:r>
      <w:r w:rsidR="00153623" w:rsidRPr="00631E84">
        <w:rPr>
          <w:rFonts w:eastAsiaTheme="minorEastAsia" w:hint="eastAsia"/>
          <w:lang w:eastAsia="zh-CN"/>
        </w:rPr>
        <w:t>6</w:t>
      </w:r>
      <w:r w:rsidR="00153623" w:rsidRPr="00631E84">
        <w:rPr>
          <w:rFonts w:eastAsiaTheme="minorEastAsia" w:hint="eastAsia"/>
          <w:lang w:eastAsia="zh-CN"/>
        </w:rPr>
        <w:t>月</w:t>
      </w:r>
      <w:r w:rsidR="00153623" w:rsidRPr="00631E84">
        <w:rPr>
          <w:rFonts w:eastAsiaTheme="minorEastAsia"/>
          <w:lang w:eastAsia="zh-CN"/>
        </w:rPr>
        <w:t>成立的。</w:t>
      </w:r>
    </w:p>
    <w:p w:rsidR="001D74B3" w:rsidRPr="00631E84" w:rsidRDefault="00153623" w:rsidP="00B1308A">
      <w:pPr>
        <w:ind w:firstLineChars="200" w:firstLine="480"/>
        <w:rPr>
          <w:rFonts w:eastAsia="Times New Roman"/>
          <w:lang w:eastAsia="zh-CN"/>
        </w:rPr>
      </w:pPr>
      <w:r w:rsidRPr="00631E84">
        <w:rPr>
          <w:rFonts w:eastAsiaTheme="minorEastAsia" w:hint="eastAsia"/>
          <w:lang w:eastAsia="zh-CN"/>
        </w:rPr>
        <w:t>该焦点组</w:t>
      </w:r>
      <w:r w:rsidRPr="00631E84">
        <w:rPr>
          <w:rFonts w:eastAsiaTheme="minorEastAsia"/>
          <w:lang w:eastAsia="zh-CN"/>
        </w:rPr>
        <w:t>在其</w:t>
      </w:r>
      <w:r w:rsidRPr="00631E84">
        <w:rPr>
          <w:rFonts w:eastAsiaTheme="minorEastAsia" w:hint="eastAsia"/>
          <w:lang w:eastAsia="zh-CN"/>
        </w:rPr>
        <w:t>12</w:t>
      </w:r>
      <w:r w:rsidRPr="00631E84">
        <w:rPr>
          <w:rFonts w:eastAsiaTheme="minorEastAsia" w:hint="eastAsia"/>
          <w:lang w:eastAsia="zh-CN"/>
        </w:rPr>
        <w:t>个月</w:t>
      </w:r>
      <w:r w:rsidRPr="00631E84">
        <w:rPr>
          <w:rFonts w:eastAsiaTheme="minorEastAsia"/>
          <w:lang w:eastAsia="zh-CN"/>
        </w:rPr>
        <w:t>的活动中对实时飞行数据监测（</w:t>
      </w:r>
      <w:r w:rsidRPr="00631E84">
        <w:rPr>
          <w:rFonts w:eastAsiaTheme="minorEastAsia" w:hint="eastAsia"/>
          <w:lang w:eastAsia="zh-CN"/>
        </w:rPr>
        <w:t>FDM</w:t>
      </w:r>
      <w:r w:rsidRPr="00631E84">
        <w:rPr>
          <w:rFonts w:eastAsiaTheme="minorEastAsia"/>
          <w:lang w:eastAsia="zh-CN"/>
        </w:rPr>
        <w:t>）</w:t>
      </w:r>
      <w:r w:rsidRPr="00631E84">
        <w:rPr>
          <w:rFonts w:eastAsiaTheme="minorEastAsia" w:hint="eastAsia"/>
          <w:lang w:eastAsia="zh-CN"/>
        </w:rPr>
        <w:t>的</w:t>
      </w:r>
      <w:r w:rsidRPr="00631E84">
        <w:rPr>
          <w:rFonts w:eastAsiaTheme="minorEastAsia"/>
          <w:lang w:eastAsia="zh-CN"/>
        </w:rPr>
        <w:t>云计算和数据分析进行了评估，讨论了新出现的云计算技术，如大雾计算、音频和视频分析、以及</w:t>
      </w:r>
      <w:r w:rsidR="006E1462" w:rsidRPr="00631E84">
        <w:rPr>
          <w:rFonts w:eastAsiaTheme="minorEastAsia" w:hint="eastAsia"/>
          <w:lang w:eastAsia="zh-CN"/>
        </w:rPr>
        <w:t>不同</w:t>
      </w:r>
      <w:r w:rsidRPr="00631E84">
        <w:rPr>
          <w:rFonts w:eastAsiaTheme="minorEastAsia"/>
          <w:lang w:eastAsia="zh-CN"/>
        </w:rPr>
        <w:t>类别飞行数据描述的航空环境中的量子计算和</w:t>
      </w:r>
      <w:r w:rsidR="006E1462" w:rsidRPr="00631E84">
        <w:rPr>
          <w:rFonts w:eastAsiaTheme="minorEastAsia" w:hint="eastAsia"/>
          <w:lang w:eastAsia="zh-CN"/>
        </w:rPr>
        <w:t>机器学习</w:t>
      </w:r>
      <w:r w:rsidRPr="00631E84">
        <w:rPr>
          <w:rFonts w:eastAsiaTheme="minorEastAsia"/>
          <w:lang w:eastAsia="zh-CN"/>
        </w:rPr>
        <w:t>，同时讨论了如何将这些</w:t>
      </w:r>
      <w:r w:rsidRPr="00631E84">
        <w:rPr>
          <w:rFonts w:eastAsiaTheme="minorEastAsia" w:hint="eastAsia"/>
          <w:lang w:eastAsia="zh-CN"/>
        </w:rPr>
        <w:t>数据</w:t>
      </w:r>
      <w:r w:rsidRPr="00631E84">
        <w:rPr>
          <w:rFonts w:eastAsiaTheme="minorEastAsia"/>
          <w:lang w:eastAsia="zh-CN"/>
        </w:rPr>
        <w:t>用于与</w:t>
      </w:r>
      <w:proofErr w:type="spellStart"/>
      <w:r w:rsidRPr="00631E84">
        <w:rPr>
          <w:rFonts w:eastAsiaTheme="minorEastAsia"/>
          <w:lang w:eastAsia="zh-CN"/>
        </w:rPr>
        <w:t>FDM</w:t>
      </w:r>
      <w:proofErr w:type="spellEnd"/>
      <w:r w:rsidRPr="00631E84">
        <w:rPr>
          <w:rFonts w:eastAsiaTheme="minorEastAsia"/>
          <w:lang w:eastAsia="zh-CN"/>
        </w:rPr>
        <w:t>相关的情况。焦点组</w:t>
      </w:r>
      <w:r w:rsidRPr="00631E84">
        <w:rPr>
          <w:rFonts w:eastAsiaTheme="minorEastAsia" w:hint="eastAsia"/>
          <w:lang w:eastAsia="zh-CN"/>
        </w:rPr>
        <w:t>还</w:t>
      </w:r>
      <w:r w:rsidRPr="00631E84">
        <w:rPr>
          <w:rFonts w:eastAsiaTheme="minorEastAsia"/>
          <w:lang w:eastAsia="zh-CN"/>
        </w:rPr>
        <w:t>阐述了航空电子通信系统的现有和最新发展</w:t>
      </w:r>
      <w:r w:rsidR="00B1308A">
        <w:rPr>
          <w:rFonts w:eastAsiaTheme="minorEastAsia" w:hint="eastAsia"/>
          <w:lang w:val="fr-CH" w:eastAsia="zh-CN"/>
        </w:rPr>
        <w:t>可</w:t>
      </w:r>
      <w:r w:rsidRPr="00631E84">
        <w:rPr>
          <w:rFonts w:eastAsiaTheme="minorEastAsia"/>
          <w:lang w:eastAsia="zh-CN"/>
        </w:rPr>
        <w:t>被如何用来形成</w:t>
      </w:r>
      <w:r w:rsidRPr="00631E84">
        <w:rPr>
          <w:rFonts w:eastAsiaTheme="minorEastAsia" w:hint="eastAsia"/>
          <w:lang w:eastAsia="zh-CN"/>
        </w:rPr>
        <w:t>实时</w:t>
      </w:r>
      <w:r w:rsidRPr="00631E84">
        <w:rPr>
          <w:rFonts w:eastAsiaTheme="minorEastAsia"/>
          <w:lang w:eastAsia="zh-CN"/>
        </w:rPr>
        <w:t>飞行数据流。</w:t>
      </w:r>
    </w:p>
    <w:p w:rsidR="001D74B3" w:rsidRPr="00631E84" w:rsidRDefault="006E1462" w:rsidP="00B1308A">
      <w:pPr>
        <w:ind w:firstLineChars="200" w:firstLine="480"/>
        <w:rPr>
          <w:rFonts w:eastAsia="Times New Roman"/>
          <w:lang w:eastAsia="zh-CN"/>
        </w:rPr>
      </w:pPr>
      <w:r w:rsidRPr="00631E84">
        <w:rPr>
          <w:rFonts w:eastAsiaTheme="minorEastAsia" w:hint="eastAsia"/>
          <w:lang w:eastAsia="zh-CN"/>
        </w:rPr>
        <w:t>起源于</w:t>
      </w:r>
      <w:r w:rsidRPr="00631E84">
        <w:rPr>
          <w:rFonts w:eastAsiaTheme="minorEastAsia"/>
          <w:lang w:eastAsia="zh-CN"/>
        </w:rPr>
        <w:t>航空界</w:t>
      </w:r>
      <w:r w:rsidRPr="00631E84">
        <w:rPr>
          <w:rFonts w:eastAsiaTheme="minorEastAsia" w:hint="eastAsia"/>
          <w:lang w:eastAsia="zh-CN"/>
        </w:rPr>
        <w:t>的</w:t>
      </w:r>
      <w:r w:rsidRPr="00631E84">
        <w:rPr>
          <w:rFonts w:eastAsiaTheme="minorEastAsia"/>
          <w:lang w:eastAsia="zh-CN"/>
        </w:rPr>
        <w:t>驾驶舱</w:t>
      </w:r>
      <w:r w:rsidRPr="00631E84">
        <w:rPr>
          <w:rFonts w:eastAsiaTheme="minorEastAsia" w:hint="eastAsia"/>
          <w:lang w:eastAsia="zh-CN"/>
        </w:rPr>
        <w:t>语音</w:t>
      </w:r>
      <w:r w:rsidRPr="00631E84">
        <w:rPr>
          <w:rFonts w:eastAsiaTheme="minorEastAsia"/>
          <w:lang w:eastAsia="zh-CN"/>
        </w:rPr>
        <w:t>录音机</w:t>
      </w:r>
      <w:r w:rsidRPr="00631E84">
        <w:rPr>
          <w:rFonts w:eastAsiaTheme="minorEastAsia" w:hint="eastAsia"/>
          <w:lang w:eastAsia="zh-CN"/>
        </w:rPr>
        <w:t>（</w:t>
      </w:r>
      <w:r w:rsidRPr="00631E84">
        <w:rPr>
          <w:rFonts w:eastAsiaTheme="minorEastAsia" w:hint="eastAsia"/>
          <w:lang w:eastAsia="zh-CN"/>
        </w:rPr>
        <w:t>CVR</w:t>
      </w:r>
      <w:r w:rsidRPr="00631E84">
        <w:rPr>
          <w:rFonts w:eastAsiaTheme="minorEastAsia"/>
          <w:lang w:eastAsia="zh-CN"/>
        </w:rPr>
        <w:t>）</w:t>
      </w:r>
      <w:r w:rsidRPr="00631E84">
        <w:rPr>
          <w:rFonts w:eastAsiaTheme="minorEastAsia" w:hint="eastAsia"/>
          <w:lang w:eastAsia="zh-CN"/>
        </w:rPr>
        <w:t>/</w:t>
      </w:r>
      <w:r w:rsidRPr="00631E84">
        <w:rPr>
          <w:rFonts w:eastAsiaTheme="minorEastAsia" w:hint="eastAsia"/>
          <w:lang w:eastAsia="zh-CN"/>
        </w:rPr>
        <w:t>飞行</w:t>
      </w:r>
      <w:r w:rsidRPr="00631E84">
        <w:rPr>
          <w:rFonts w:eastAsiaTheme="minorEastAsia"/>
          <w:lang w:eastAsia="zh-CN"/>
        </w:rPr>
        <w:t>数据</w:t>
      </w:r>
      <w:r w:rsidRPr="00631E84">
        <w:rPr>
          <w:rFonts w:eastAsiaTheme="minorEastAsia" w:hint="eastAsia"/>
          <w:lang w:eastAsia="zh-CN"/>
        </w:rPr>
        <w:t>记录仪</w:t>
      </w:r>
      <w:r w:rsidRPr="00631E84">
        <w:rPr>
          <w:rFonts w:eastAsiaTheme="minorEastAsia"/>
          <w:lang w:eastAsia="zh-CN"/>
        </w:rPr>
        <w:t>（</w:t>
      </w:r>
      <w:r w:rsidRPr="00631E84">
        <w:rPr>
          <w:rFonts w:eastAsiaTheme="minorEastAsia" w:hint="eastAsia"/>
          <w:lang w:eastAsia="zh-CN"/>
        </w:rPr>
        <w:t>FDR</w:t>
      </w:r>
      <w:r w:rsidRPr="00631E84">
        <w:rPr>
          <w:rFonts w:eastAsiaTheme="minorEastAsia" w:hint="eastAsia"/>
          <w:lang w:eastAsia="zh-CN"/>
        </w:rPr>
        <w:t>）对于</w:t>
      </w:r>
      <w:r w:rsidRPr="00631E84">
        <w:rPr>
          <w:rFonts w:eastAsiaTheme="minorEastAsia"/>
          <w:lang w:eastAsia="zh-CN"/>
        </w:rPr>
        <w:t>提高</w:t>
      </w:r>
      <w:r w:rsidRPr="00631E84">
        <w:rPr>
          <w:rFonts w:eastAsiaTheme="minorEastAsia" w:hint="eastAsia"/>
          <w:lang w:eastAsia="zh-CN"/>
        </w:rPr>
        <w:t>安全性</w:t>
      </w:r>
      <w:r w:rsidRPr="00631E84">
        <w:rPr>
          <w:rFonts w:eastAsiaTheme="minorEastAsia"/>
          <w:lang w:eastAsia="zh-CN"/>
        </w:rPr>
        <w:t>是</w:t>
      </w:r>
      <w:r w:rsidRPr="00631E84">
        <w:rPr>
          <w:rFonts w:eastAsiaTheme="minorEastAsia" w:hint="eastAsia"/>
          <w:lang w:eastAsia="zh-CN"/>
        </w:rPr>
        <w:t>重要</w:t>
      </w:r>
      <w:r w:rsidRPr="00631E84">
        <w:rPr>
          <w:rFonts w:eastAsiaTheme="minorEastAsia"/>
          <w:lang w:eastAsia="zh-CN"/>
        </w:rPr>
        <w:t>工具</w:t>
      </w:r>
      <w:r w:rsidRPr="00631E84">
        <w:rPr>
          <w:rFonts w:eastAsiaTheme="minorEastAsia" w:hint="eastAsia"/>
          <w:lang w:eastAsia="zh-CN"/>
        </w:rPr>
        <w:t>，</w:t>
      </w:r>
      <w:r w:rsidRPr="00631E84">
        <w:rPr>
          <w:rFonts w:eastAsiaTheme="minorEastAsia"/>
          <w:lang w:eastAsia="zh-CN"/>
        </w:rPr>
        <w:t>但目前</w:t>
      </w:r>
      <w:r w:rsidR="00B1308A" w:rsidRPr="00631E84">
        <w:rPr>
          <w:rFonts w:eastAsiaTheme="minorEastAsia"/>
          <w:lang w:eastAsia="zh-CN"/>
        </w:rPr>
        <w:t>航空业</w:t>
      </w:r>
      <w:r w:rsidR="00B1308A" w:rsidRPr="00631E84">
        <w:rPr>
          <w:rFonts w:eastAsiaTheme="minorEastAsia" w:hint="eastAsia"/>
          <w:lang w:eastAsia="zh-CN"/>
        </w:rPr>
        <w:t>以外</w:t>
      </w:r>
      <w:r w:rsidR="00B1308A">
        <w:rPr>
          <w:rFonts w:eastAsiaTheme="minorEastAsia" w:hint="eastAsia"/>
          <w:lang w:eastAsia="zh-CN"/>
        </w:rPr>
        <w:t>的</w:t>
      </w:r>
      <w:r w:rsidR="00B1308A" w:rsidRPr="00631E84">
        <w:rPr>
          <w:rFonts w:eastAsiaTheme="minorEastAsia"/>
          <w:lang w:eastAsia="zh-CN"/>
        </w:rPr>
        <w:t>其它</w:t>
      </w:r>
      <w:r w:rsidR="00B1308A" w:rsidRPr="00631E84">
        <w:rPr>
          <w:rFonts w:eastAsiaTheme="minorEastAsia" w:hint="eastAsia"/>
          <w:lang w:eastAsia="zh-CN"/>
        </w:rPr>
        <w:t>行业</w:t>
      </w:r>
      <w:r w:rsidRPr="00631E84">
        <w:rPr>
          <w:rFonts w:eastAsiaTheme="minorEastAsia" w:hint="eastAsia"/>
          <w:lang w:eastAsia="zh-CN"/>
        </w:rPr>
        <w:t>也</w:t>
      </w:r>
      <w:r w:rsidRPr="00631E84">
        <w:rPr>
          <w:rFonts w:eastAsiaTheme="minorEastAsia"/>
          <w:lang w:eastAsia="zh-CN"/>
        </w:rPr>
        <w:t>越来越</w:t>
      </w:r>
      <w:r w:rsidRPr="00631E84">
        <w:rPr>
          <w:rFonts w:eastAsiaTheme="minorEastAsia" w:hint="eastAsia"/>
          <w:lang w:eastAsia="zh-CN"/>
        </w:rPr>
        <w:t>关注</w:t>
      </w:r>
      <w:r w:rsidR="00B1308A">
        <w:rPr>
          <w:rFonts w:eastAsiaTheme="minorEastAsia" w:hint="eastAsia"/>
          <w:lang w:eastAsia="zh-CN"/>
        </w:rPr>
        <w:t>作为</w:t>
      </w:r>
      <w:r w:rsidRPr="00631E84">
        <w:rPr>
          <w:rFonts w:eastAsiaTheme="minorEastAsia" w:hint="eastAsia"/>
          <w:lang w:eastAsia="zh-CN"/>
        </w:rPr>
        <w:t>安全连接</w:t>
      </w:r>
      <w:r w:rsidRPr="00631E84">
        <w:rPr>
          <w:rFonts w:eastAsiaTheme="minorEastAsia"/>
          <w:lang w:eastAsia="zh-CN"/>
        </w:rPr>
        <w:t>和</w:t>
      </w:r>
      <w:r w:rsidR="00B1308A">
        <w:rPr>
          <w:rFonts w:eastAsiaTheme="minorEastAsia" w:hint="eastAsia"/>
          <w:lang w:eastAsia="zh-CN"/>
        </w:rPr>
        <w:t>实现</w:t>
      </w:r>
      <w:r w:rsidR="00B1308A">
        <w:rPr>
          <w:rFonts w:eastAsiaTheme="minorEastAsia"/>
          <w:lang w:eastAsia="zh-CN"/>
        </w:rPr>
        <w:t>设备</w:t>
      </w:r>
      <w:r w:rsidRPr="00631E84">
        <w:rPr>
          <w:rFonts w:eastAsiaTheme="minorEastAsia"/>
          <w:lang w:eastAsia="zh-CN"/>
        </w:rPr>
        <w:t>自动化</w:t>
      </w:r>
      <w:r w:rsidR="00B1308A">
        <w:rPr>
          <w:rFonts w:eastAsiaTheme="minorEastAsia" w:hint="eastAsia"/>
          <w:lang w:eastAsia="zh-CN"/>
        </w:rPr>
        <w:t>手段</w:t>
      </w:r>
      <w:r w:rsidRPr="00631E84">
        <w:rPr>
          <w:rFonts w:eastAsiaTheme="minorEastAsia" w:hint="eastAsia"/>
          <w:lang w:eastAsia="zh-CN"/>
        </w:rPr>
        <w:t>的</w:t>
      </w:r>
      <w:r w:rsidRPr="00631E84">
        <w:rPr>
          <w:rFonts w:eastAsiaTheme="minorEastAsia"/>
          <w:lang w:eastAsia="zh-CN"/>
        </w:rPr>
        <w:t>事件</w:t>
      </w:r>
      <w:r w:rsidRPr="00631E84">
        <w:rPr>
          <w:rFonts w:eastAsiaTheme="minorEastAsia" w:hint="eastAsia"/>
          <w:lang w:eastAsia="zh-CN"/>
        </w:rPr>
        <w:t>数据</w:t>
      </w:r>
      <w:r w:rsidRPr="00631E84">
        <w:rPr>
          <w:rFonts w:eastAsiaTheme="minorEastAsia"/>
          <w:lang w:eastAsia="zh-CN"/>
        </w:rPr>
        <w:t>记录仪</w:t>
      </w:r>
      <w:r w:rsidRPr="00631E84">
        <w:rPr>
          <w:rFonts w:eastAsiaTheme="minorEastAsia" w:hint="eastAsia"/>
          <w:lang w:eastAsia="zh-CN"/>
        </w:rPr>
        <w:t>，</w:t>
      </w:r>
      <w:r w:rsidRPr="00631E84">
        <w:rPr>
          <w:rFonts w:eastAsiaTheme="minorEastAsia"/>
          <w:lang w:eastAsia="zh-CN"/>
        </w:rPr>
        <w:t>如</w:t>
      </w:r>
      <w:r w:rsidRPr="00631E84">
        <w:rPr>
          <w:rFonts w:eastAsiaTheme="minorEastAsia" w:hint="eastAsia"/>
          <w:lang w:eastAsia="zh-CN"/>
        </w:rPr>
        <w:t>，</w:t>
      </w:r>
      <w:r w:rsidRPr="00631E84">
        <w:rPr>
          <w:rFonts w:eastAsiaTheme="minorEastAsia"/>
          <w:lang w:eastAsia="zh-CN"/>
        </w:rPr>
        <w:t>交通</w:t>
      </w:r>
      <w:r w:rsidRPr="00631E84">
        <w:rPr>
          <w:rFonts w:eastAsiaTheme="minorEastAsia" w:hint="eastAsia"/>
          <w:lang w:eastAsia="zh-CN"/>
        </w:rPr>
        <w:t>领域</w:t>
      </w:r>
      <w:r w:rsidRPr="00631E84">
        <w:rPr>
          <w:rFonts w:eastAsiaTheme="minorEastAsia"/>
          <w:lang w:eastAsia="zh-CN"/>
        </w:rPr>
        <w:t>的</w:t>
      </w:r>
      <w:r w:rsidRPr="00631E84">
        <w:rPr>
          <w:rFonts w:eastAsiaTheme="minorEastAsia" w:hint="eastAsia"/>
          <w:lang w:eastAsia="zh-CN"/>
        </w:rPr>
        <w:t>事件</w:t>
      </w:r>
      <w:r w:rsidRPr="00631E84">
        <w:rPr>
          <w:rFonts w:eastAsiaTheme="minorEastAsia"/>
          <w:lang w:eastAsia="zh-CN"/>
        </w:rPr>
        <w:t>数据</w:t>
      </w:r>
      <w:r w:rsidRPr="00631E84">
        <w:rPr>
          <w:rFonts w:eastAsiaTheme="minorEastAsia" w:hint="eastAsia"/>
          <w:lang w:eastAsia="zh-CN"/>
        </w:rPr>
        <w:t>记录仪</w:t>
      </w:r>
      <w:r w:rsidRPr="00631E84">
        <w:rPr>
          <w:rFonts w:eastAsiaTheme="minorEastAsia"/>
          <w:lang w:eastAsia="zh-CN"/>
        </w:rPr>
        <w:t>（</w:t>
      </w:r>
      <w:r w:rsidRPr="00631E84">
        <w:rPr>
          <w:rFonts w:eastAsiaTheme="minorEastAsia" w:hint="eastAsia"/>
          <w:lang w:eastAsia="zh-CN"/>
        </w:rPr>
        <w:t>自动驾驶）、</w:t>
      </w:r>
      <w:r w:rsidRPr="00631E84">
        <w:rPr>
          <w:rFonts w:eastAsiaTheme="minorEastAsia"/>
          <w:lang w:eastAsia="zh-CN"/>
        </w:rPr>
        <w:t>公用</w:t>
      </w:r>
      <w:r w:rsidRPr="00631E84">
        <w:rPr>
          <w:rFonts w:eastAsiaTheme="minorEastAsia" w:hint="eastAsia"/>
          <w:lang w:eastAsia="zh-CN"/>
        </w:rPr>
        <w:t>设施</w:t>
      </w:r>
      <w:r w:rsidRPr="00631E84">
        <w:rPr>
          <w:rFonts w:eastAsiaTheme="minorEastAsia"/>
          <w:lang w:eastAsia="zh-CN"/>
        </w:rPr>
        <w:t>数字</w:t>
      </w:r>
      <w:r w:rsidRPr="00631E84">
        <w:rPr>
          <w:rFonts w:eastAsiaTheme="minorEastAsia" w:hint="eastAsia"/>
          <w:lang w:eastAsia="zh-CN"/>
        </w:rPr>
        <w:t>故障记录仪</w:t>
      </w:r>
      <w:r w:rsidRPr="00631E84">
        <w:rPr>
          <w:rFonts w:eastAsiaTheme="minorEastAsia"/>
          <w:lang w:eastAsia="zh-CN"/>
        </w:rPr>
        <w:t>（</w:t>
      </w:r>
      <w:r w:rsidRPr="00631E84">
        <w:rPr>
          <w:rFonts w:eastAsiaTheme="minorEastAsia" w:hint="eastAsia"/>
          <w:lang w:eastAsia="zh-CN"/>
        </w:rPr>
        <w:t>智能电网</w:t>
      </w:r>
      <w:r w:rsidRPr="00631E84">
        <w:rPr>
          <w:rFonts w:eastAsiaTheme="minorEastAsia"/>
          <w:lang w:eastAsia="zh-CN"/>
        </w:rPr>
        <w:t>、</w:t>
      </w:r>
      <w:r w:rsidRPr="00631E84">
        <w:rPr>
          <w:rFonts w:eastAsiaTheme="minorEastAsia" w:hint="eastAsia"/>
          <w:lang w:eastAsia="zh-CN"/>
        </w:rPr>
        <w:t>智能</w:t>
      </w:r>
      <w:r w:rsidRPr="00631E84">
        <w:rPr>
          <w:rFonts w:eastAsiaTheme="minorEastAsia"/>
          <w:lang w:eastAsia="zh-CN"/>
        </w:rPr>
        <w:t>水</w:t>
      </w:r>
      <w:r w:rsidRPr="00631E84">
        <w:rPr>
          <w:rFonts w:eastAsiaTheme="minorEastAsia" w:hint="eastAsia"/>
          <w:lang w:eastAsia="zh-CN"/>
        </w:rPr>
        <w:t>管理）以及</w:t>
      </w:r>
      <w:r w:rsidRPr="00631E84">
        <w:rPr>
          <w:rFonts w:eastAsiaTheme="minorEastAsia"/>
          <w:lang w:eastAsia="zh-CN"/>
        </w:rPr>
        <w:t>医疗卫生</w:t>
      </w:r>
      <w:r w:rsidRPr="00631E84">
        <w:rPr>
          <w:rFonts w:eastAsiaTheme="minorEastAsia" w:hint="eastAsia"/>
          <w:lang w:eastAsia="zh-CN"/>
        </w:rPr>
        <w:t>领域</w:t>
      </w:r>
      <w:r w:rsidRPr="00631E84">
        <w:rPr>
          <w:rFonts w:eastAsiaTheme="minorEastAsia"/>
          <w:lang w:eastAsia="zh-CN"/>
        </w:rPr>
        <w:t>的</w:t>
      </w:r>
      <w:r w:rsidR="0012596D" w:rsidRPr="00631E84">
        <w:rPr>
          <w:rFonts w:eastAsiaTheme="minorEastAsia" w:hint="eastAsia"/>
          <w:lang w:eastAsia="zh-CN"/>
        </w:rPr>
        <w:t>心脏</w:t>
      </w:r>
      <w:r w:rsidR="0012596D" w:rsidRPr="00631E84">
        <w:rPr>
          <w:rFonts w:eastAsiaTheme="minorEastAsia"/>
          <w:lang w:eastAsia="zh-CN"/>
        </w:rPr>
        <w:t>事件</w:t>
      </w:r>
      <w:r w:rsidR="0012596D" w:rsidRPr="00631E84">
        <w:rPr>
          <w:rFonts w:eastAsiaTheme="minorEastAsia" w:hint="eastAsia"/>
          <w:lang w:eastAsia="zh-CN"/>
        </w:rPr>
        <w:t>记录仪</w:t>
      </w:r>
      <w:r w:rsidR="0012596D" w:rsidRPr="00631E84">
        <w:rPr>
          <w:rFonts w:eastAsiaTheme="minorEastAsia"/>
          <w:lang w:eastAsia="zh-CN"/>
        </w:rPr>
        <w:t>（</w:t>
      </w:r>
      <w:r w:rsidR="0012596D" w:rsidRPr="00631E84">
        <w:rPr>
          <w:rFonts w:eastAsiaTheme="minorEastAsia" w:hint="eastAsia"/>
          <w:lang w:eastAsia="zh-CN"/>
        </w:rPr>
        <w:t>与</w:t>
      </w:r>
      <w:r w:rsidR="0012596D" w:rsidRPr="00631E84">
        <w:rPr>
          <w:rFonts w:eastAsiaTheme="minorEastAsia"/>
          <w:lang w:eastAsia="zh-CN"/>
        </w:rPr>
        <w:t>医疗设备</w:t>
      </w:r>
      <w:r w:rsidR="0012596D" w:rsidRPr="00631E84">
        <w:rPr>
          <w:rFonts w:eastAsiaTheme="minorEastAsia" w:hint="eastAsia"/>
          <w:lang w:eastAsia="zh-CN"/>
        </w:rPr>
        <w:t>/</w:t>
      </w:r>
      <w:r w:rsidR="0012596D" w:rsidRPr="00631E84">
        <w:rPr>
          <w:rFonts w:eastAsiaTheme="minorEastAsia" w:hint="eastAsia"/>
          <w:lang w:eastAsia="zh-CN"/>
        </w:rPr>
        <w:t>植入</w:t>
      </w:r>
      <w:r w:rsidR="0012596D" w:rsidRPr="00631E84">
        <w:rPr>
          <w:rFonts w:eastAsiaTheme="minorEastAsia"/>
          <w:lang w:eastAsia="zh-CN"/>
        </w:rPr>
        <w:t>设备</w:t>
      </w:r>
      <w:r w:rsidR="0012596D" w:rsidRPr="00631E84">
        <w:rPr>
          <w:rFonts w:eastAsiaTheme="minorEastAsia" w:hint="eastAsia"/>
          <w:lang w:eastAsia="zh-CN"/>
        </w:rPr>
        <w:t>相连）。</w:t>
      </w:r>
    </w:p>
    <w:p w:rsidR="001D74B3" w:rsidRPr="00631E84" w:rsidRDefault="0012596D" w:rsidP="00B1308A">
      <w:pPr>
        <w:ind w:firstLineChars="200" w:firstLine="480"/>
        <w:rPr>
          <w:rFonts w:ascii="Calibri" w:eastAsia="Times New Roman" w:hAnsi="Calibri"/>
          <w:b/>
          <w:lang w:eastAsia="zh-CN"/>
        </w:rPr>
      </w:pPr>
      <w:r w:rsidRPr="00631E84">
        <w:rPr>
          <w:rFonts w:eastAsiaTheme="minorEastAsia" w:hint="eastAsia"/>
          <w:lang w:eastAsia="zh-CN"/>
        </w:rPr>
        <w:t>云计算</w:t>
      </w:r>
      <w:r w:rsidRPr="00631E84">
        <w:rPr>
          <w:rFonts w:eastAsiaTheme="minorEastAsia"/>
          <w:lang w:eastAsia="zh-CN"/>
        </w:rPr>
        <w:t>将在事件数据监测方面发挥重要作用，因为它能促成网络在进行自我服务调配和按需管理情况下，获取一</w:t>
      </w:r>
      <w:r w:rsidRPr="00631E84">
        <w:rPr>
          <w:rFonts w:eastAsiaTheme="minorEastAsia" w:hint="eastAsia"/>
          <w:lang w:eastAsia="zh-CN"/>
        </w:rPr>
        <w:t>系列</w:t>
      </w:r>
      <w:r w:rsidRPr="00631E84">
        <w:rPr>
          <w:rFonts w:eastAsiaTheme="minorEastAsia"/>
          <w:lang w:eastAsia="zh-CN"/>
        </w:rPr>
        <w:t>可伸缩的、具有</w:t>
      </w:r>
      <w:r w:rsidR="00B1308A">
        <w:rPr>
          <w:rFonts w:eastAsiaTheme="minorEastAsia" w:hint="eastAsia"/>
          <w:lang w:eastAsia="zh-CN"/>
        </w:rPr>
        <w:t>弹性</w:t>
      </w:r>
      <w:r w:rsidRPr="00631E84">
        <w:rPr>
          <w:rFonts w:eastAsiaTheme="minorEastAsia"/>
          <w:lang w:eastAsia="zh-CN"/>
        </w:rPr>
        <w:t>的、同时是可共用的物理或虚拟资源，在</w:t>
      </w:r>
      <w:r w:rsidR="00B1308A">
        <w:rPr>
          <w:rFonts w:eastAsiaTheme="minorEastAsia" w:hint="eastAsia"/>
          <w:lang w:eastAsia="zh-CN"/>
        </w:rPr>
        <w:lastRenderedPageBreak/>
        <w:t>连接</w:t>
      </w:r>
      <w:r w:rsidRPr="00631E84">
        <w:rPr>
          <w:rFonts w:eastAsiaTheme="minorEastAsia"/>
          <w:lang w:eastAsia="zh-CN"/>
        </w:rPr>
        <w:t>数十亿设备</w:t>
      </w:r>
      <w:r w:rsidR="00B1308A">
        <w:rPr>
          <w:rFonts w:eastAsiaTheme="minorEastAsia" w:hint="eastAsia"/>
          <w:lang w:eastAsia="zh-CN"/>
        </w:rPr>
        <w:t>的</w:t>
      </w:r>
      <w:r w:rsidRPr="00631E84">
        <w:rPr>
          <w:rFonts w:eastAsiaTheme="minorEastAsia"/>
          <w:lang w:eastAsia="zh-CN"/>
        </w:rPr>
        <w:t>情况下，这一点至关重要。该</w:t>
      </w:r>
      <w:r w:rsidRPr="00631E84">
        <w:rPr>
          <w:rFonts w:eastAsiaTheme="minorEastAsia" w:hint="eastAsia"/>
          <w:lang w:eastAsia="zh-CN"/>
        </w:rPr>
        <w:t>焦点组</w:t>
      </w:r>
      <w:r w:rsidRPr="00631E84">
        <w:rPr>
          <w:rFonts w:eastAsiaTheme="minorEastAsia"/>
          <w:lang w:eastAsia="zh-CN"/>
        </w:rPr>
        <w:t>的研究表明，信息安全是飞行数据实施监测的关键性</w:t>
      </w:r>
      <w:r w:rsidRPr="00631E84">
        <w:rPr>
          <w:rFonts w:eastAsiaTheme="minorEastAsia" w:hint="eastAsia"/>
          <w:lang w:eastAsia="zh-CN"/>
        </w:rPr>
        <w:t>要点</w:t>
      </w:r>
      <w:r w:rsidRPr="00631E84">
        <w:rPr>
          <w:rFonts w:eastAsiaTheme="minorEastAsia"/>
          <w:lang w:eastAsia="zh-CN"/>
        </w:rPr>
        <w:t>之一，而且可拓展至各行业的</w:t>
      </w:r>
      <w:r w:rsidRPr="00631E84">
        <w:rPr>
          <w:rFonts w:eastAsiaTheme="minorEastAsia" w:hint="eastAsia"/>
          <w:lang w:eastAsia="zh-CN"/>
        </w:rPr>
        <w:t>事件</w:t>
      </w:r>
      <w:r w:rsidRPr="00631E84">
        <w:rPr>
          <w:rFonts w:eastAsiaTheme="minorEastAsia"/>
          <w:lang w:eastAsia="zh-CN"/>
        </w:rPr>
        <w:t>数据监测之中</w:t>
      </w:r>
      <w:r w:rsidRPr="00631E84">
        <w:rPr>
          <w:rFonts w:eastAsiaTheme="minorEastAsia" w:hint="eastAsia"/>
          <w:lang w:eastAsia="zh-CN"/>
        </w:rPr>
        <w:t>。</w:t>
      </w:r>
    </w:p>
    <w:p w:rsidR="001D74B3" w:rsidRPr="00631E84" w:rsidRDefault="005F66A1" w:rsidP="005F66A1">
      <w:pPr>
        <w:ind w:firstLineChars="200" w:firstLine="480"/>
        <w:rPr>
          <w:lang w:eastAsia="zh-CN"/>
        </w:rPr>
      </w:pPr>
      <w:r w:rsidRPr="00631E84">
        <w:rPr>
          <w:lang w:eastAsia="zh-CN"/>
        </w:rPr>
        <w:t>TSAG</w:t>
      </w:r>
      <w:r w:rsidRPr="00631E84">
        <w:rPr>
          <w:lang w:eastAsia="zh-CN"/>
        </w:rPr>
        <w:t>接受了</w:t>
      </w:r>
      <w:r w:rsidRPr="00631E84">
        <w:rPr>
          <w:lang w:eastAsia="zh-CN"/>
        </w:rPr>
        <w:t>FGAC</w:t>
      </w:r>
      <w:r w:rsidRPr="00631E84">
        <w:rPr>
          <w:lang w:eastAsia="zh-CN"/>
        </w:rPr>
        <w:t>的建议，并已将相关建议通报了</w:t>
      </w:r>
      <w:r w:rsidRPr="00631E84">
        <w:rPr>
          <w:lang w:eastAsia="zh-CN"/>
        </w:rPr>
        <w:t>ITU-T</w:t>
      </w:r>
      <w:r w:rsidRPr="00631E84">
        <w:rPr>
          <w:lang w:eastAsia="zh-CN"/>
        </w:rPr>
        <w:t>和</w:t>
      </w:r>
      <w:r w:rsidRPr="00631E84">
        <w:rPr>
          <w:lang w:eastAsia="zh-CN"/>
        </w:rPr>
        <w:t>ITU-R</w:t>
      </w:r>
      <w:r w:rsidRPr="00631E84">
        <w:rPr>
          <w:lang w:eastAsia="zh-CN"/>
        </w:rPr>
        <w:t>各自研究组以及</w:t>
      </w:r>
      <w:r w:rsidRPr="00631E84">
        <w:rPr>
          <w:lang w:eastAsia="zh-CN"/>
        </w:rPr>
        <w:t>ICAO</w:t>
      </w:r>
      <w:r w:rsidRPr="00631E84">
        <w:rPr>
          <w:lang w:eastAsia="zh-CN"/>
        </w:rPr>
        <w:t>和其它组织，供</w:t>
      </w:r>
      <w:r w:rsidRPr="00631E84">
        <w:rPr>
          <w:rFonts w:hint="eastAsia"/>
          <w:lang w:eastAsia="zh-CN"/>
        </w:rPr>
        <w:t>其</w:t>
      </w:r>
      <w:r w:rsidRPr="00631E84">
        <w:rPr>
          <w:lang w:eastAsia="zh-CN"/>
        </w:rPr>
        <w:t>考虑并进一步采取行动。</w:t>
      </w:r>
    </w:p>
    <w:p w:rsidR="001D74B3" w:rsidRPr="00631E84" w:rsidRDefault="005F66A1" w:rsidP="00C04033">
      <w:pPr>
        <w:ind w:firstLineChars="200" w:firstLine="480"/>
        <w:rPr>
          <w:rFonts w:eastAsia="Times New Roman"/>
          <w:lang w:eastAsia="zh-CN"/>
        </w:rPr>
      </w:pPr>
      <w:r w:rsidRPr="00631E84">
        <w:rPr>
          <w:rFonts w:eastAsiaTheme="minorEastAsia" w:hint="eastAsia"/>
          <w:lang w:eastAsia="zh-CN"/>
        </w:rPr>
        <w:t>然而</w:t>
      </w:r>
      <w:r w:rsidRPr="00631E84">
        <w:rPr>
          <w:rFonts w:eastAsiaTheme="minorEastAsia"/>
          <w:lang w:eastAsia="zh-CN"/>
        </w:rPr>
        <w:t>，</w:t>
      </w:r>
      <w:r w:rsidR="00B1308A">
        <w:rPr>
          <w:rFonts w:eastAsiaTheme="minorEastAsia" w:hint="eastAsia"/>
          <w:lang w:eastAsia="zh-CN"/>
        </w:rPr>
        <w:t>目前</w:t>
      </w:r>
      <w:r w:rsidRPr="00631E84">
        <w:rPr>
          <w:rFonts w:eastAsiaTheme="minorEastAsia" w:hint="eastAsia"/>
          <w:lang w:eastAsia="zh-CN"/>
        </w:rPr>
        <w:t>上述</w:t>
      </w:r>
      <w:r w:rsidRPr="00631E84">
        <w:rPr>
          <w:rFonts w:eastAsiaTheme="minorEastAsia"/>
          <w:lang w:eastAsia="zh-CN"/>
        </w:rPr>
        <w:t>方面缺失的一环</w:t>
      </w:r>
      <w:r w:rsidRPr="00631E84">
        <w:rPr>
          <w:rFonts w:eastAsiaTheme="minorEastAsia" w:hint="eastAsia"/>
          <w:lang w:eastAsia="zh-CN"/>
        </w:rPr>
        <w:t>是</w:t>
      </w:r>
      <w:r w:rsidRPr="00631E84">
        <w:rPr>
          <w:rFonts w:eastAsiaTheme="minorEastAsia"/>
          <w:lang w:eastAsia="zh-CN"/>
        </w:rPr>
        <w:t>重点关注各行业基于云计算的事件数据监测应用所需标准的协调工作和项目。</w:t>
      </w:r>
    </w:p>
    <w:p w:rsidR="001D74B3" w:rsidRPr="00631E84" w:rsidRDefault="00265080" w:rsidP="00153623">
      <w:pPr>
        <w:keepNext/>
        <w:spacing w:before="160"/>
        <w:rPr>
          <w:rFonts w:ascii="Times New Roman Bold" w:eastAsiaTheme="minorEastAsia" w:hAnsi="Times New Roman Bold" w:cs="Times New Roman Bold"/>
          <w:b/>
          <w:lang w:eastAsia="zh-CN"/>
        </w:rPr>
      </w:pPr>
      <w:r w:rsidRPr="00631E84">
        <w:rPr>
          <w:rFonts w:ascii="Times New Roman Bold" w:eastAsiaTheme="minorEastAsia" w:hAnsi="Times New Roman Bold" w:cs="Times New Roman Bold" w:hint="eastAsia"/>
          <w:b/>
          <w:lang w:eastAsia="zh-CN"/>
        </w:rPr>
        <w:t>提案</w:t>
      </w:r>
    </w:p>
    <w:p w:rsidR="001D74B3" w:rsidRPr="00631E84" w:rsidRDefault="005F66A1" w:rsidP="00B1308A">
      <w:pPr>
        <w:ind w:firstLineChars="200" w:firstLine="480"/>
        <w:rPr>
          <w:rFonts w:ascii="Calibri" w:hAnsi="Calibri"/>
          <w:b/>
          <w:lang w:eastAsia="zh-CN"/>
        </w:rPr>
      </w:pPr>
      <w:r w:rsidRPr="00631E84">
        <w:rPr>
          <w:rFonts w:hint="eastAsia"/>
          <w:lang w:eastAsia="zh-CN"/>
        </w:rPr>
        <w:t>在此</w:t>
      </w:r>
      <w:r w:rsidRPr="00631E84">
        <w:rPr>
          <w:lang w:eastAsia="zh-CN"/>
        </w:rPr>
        <w:t>方面，亚太电信组织（</w:t>
      </w:r>
      <w:r w:rsidRPr="00631E84">
        <w:rPr>
          <w:rFonts w:hint="eastAsia"/>
          <w:lang w:eastAsia="zh-CN"/>
        </w:rPr>
        <w:t>APT</w:t>
      </w:r>
      <w:r w:rsidRPr="00631E84">
        <w:rPr>
          <w:lang w:eastAsia="zh-CN"/>
        </w:rPr>
        <w:t>）</w:t>
      </w:r>
      <w:r w:rsidRPr="00631E84">
        <w:rPr>
          <w:rFonts w:hint="eastAsia"/>
          <w:lang w:eastAsia="zh-CN"/>
        </w:rPr>
        <w:t>各</w:t>
      </w:r>
      <w:r w:rsidRPr="00631E84">
        <w:rPr>
          <w:lang w:eastAsia="zh-CN"/>
        </w:rPr>
        <w:t>成员国主管部门希望提出</w:t>
      </w:r>
      <w:r w:rsidR="00B1308A" w:rsidRPr="00631E84">
        <w:rPr>
          <w:lang w:eastAsia="zh-CN"/>
        </w:rPr>
        <w:t>WTSA</w:t>
      </w:r>
      <w:r w:rsidRPr="00631E84">
        <w:rPr>
          <w:lang w:eastAsia="zh-CN"/>
        </w:rPr>
        <w:t>新的第</w:t>
      </w:r>
      <w:r w:rsidRPr="00631E84">
        <w:rPr>
          <w:rFonts w:hint="eastAsia"/>
          <w:lang w:eastAsia="zh-CN"/>
        </w:rPr>
        <w:t>[</w:t>
      </w:r>
      <w:r w:rsidRPr="00631E84">
        <w:rPr>
          <w:lang w:eastAsia="zh-CN"/>
        </w:rPr>
        <w:t>APT-3</w:t>
      </w:r>
      <w:r w:rsidRPr="00631E84">
        <w:rPr>
          <w:rFonts w:hint="eastAsia"/>
          <w:lang w:eastAsia="zh-CN"/>
        </w:rPr>
        <w:t>]</w:t>
      </w:r>
      <w:r w:rsidRPr="00631E84">
        <w:rPr>
          <w:rFonts w:hint="eastAsia"/>
          <w:lang w:eastAsia="zh-CN"/>
        </w:rPr>
        <w:t>号</w:t>
      </w:r>
      <w:r w:rsidRPr="00631E84">
        <w:rPr>
          <w:lang w:eastAsia="zh-CN"/>
        </w:rPr>
        <w:t>决议</w:t>
      </w:r>
      <w:r w:rsidRPr="00631E84">
        <w:rPr>
          <w:rFonts w:hint="eastAsia"/>
          <w:lang w:eastAsia="zh-CN"/>
        </w:rPr>
        <w:t xml:space="preserve"> </w:t>
      </w:r>
      <w:r w:rsidRPr="00631E84">
        <w:rPr>
          <w:lang w:eastAsia="zh-CN"/>
        </w:rPr>
        <w:t xml:space="preserve">– </w:t>
      </w:r>
      <w:r w:rsidRPr="00631E84">
        <w:rPr>
          <w:rFonts w:hint="eastAsia"/>
          <w:lang w:eastAsia="zh-CN"/>
        </w:rPr>
        <w:t>国际</w:t>
      </w:r>
      <w:r w:rsidRPr="00631E84">
        <w:rPr>
          <w:lang w:eastAsia="zh-CN"/>
        </w:rPr>
        <w:t>电联电信标准化部门在基于云计算的事件数据监测应用领域的标准化工作</w:t>
      </w:r>
      <w:r w:rsidRPr="00631E84">
        <w:rPr>
          <w:rFonts w:hint="eastAsia"/>
          <w:lang w:eastAsia="zh-CN"/>
        </w:rPr>
        <w:t>。</w:t>
      </w:r>
    </w:p>
    <w:p w:rsidR="00502B2E" w:rsidRPr="00631E84" w:rsidRDefault="00502B2E" w:rsidP="00153623">
      <w:pPr>
        <w:tabs>
          <w:tab w:val="clear" w:pos="1134"/>
          <w:tab w:val="clear" w:pos="1871"/>
          <w:tab w:val="clear" w:pos="2268"/>
        </w:tabs>
        <w:overflowPunct/>
        <w:autoSpaceDE/>
        <w:autoSpaceDN/>
        <w:adjustRightInd/>
        <w:spacing w:before="0"/>
        <w:textAlignment w:val="auto"/>
        <w:rPr>
          <w:lang w:eastAsia="zh-CN"/>
        </w:rPr>
      </w:pPr>
      <w:r w:rsidRPr="00631E84">
        <w:rPr>
          <w:lang w:eastAsia="zh-CN"/>
        </w:rPr>
        <w:br w:type="page"/>
      </w:r>
    </w:p>
    <w:p w:rsidR="005C7B12" w:rsidRPr="00631E84" w:rsidRDefault="005C7B12" w:rsidP="00153623">
      <w:pPr>
        <w:tabs>
          <w:tab w:val="clear" w:pos="1134"/>
          <w:tab w:val="clear" w:pos="1871"/>
          <w:tab w:val="clear" w:pos="2268"/>
        </w:tabs>
        <w:overflowPunct/>
        <w:autoSpaceDE/>
        <w:autoSpaceDN/>
        <w:adjustRightInd/>
        <w:spacing w:before="0"/>
        <w:textAlignment w:val="auto"/>
        <w:rPr>
          <w:lang w:eastAsia="zh-CN"/>
        </w:rPr>
      </w:pPr>
    </w:p>
    <w:p w:rsidR="006B47A6" w:rsidRPr="00631E84" w:rsidRDefault="00571695" w:rsidP="00153623">
      <w:pPr>
        <w:pStyle w:val="Proposal"/>
        <w:rPr>
          <w:lang w:eastAsia="zh-CN"/>
        </w:rPr>
      </w:pPr>
      <w:r w:rsidRPr="00631E84">
        <w:rPr>
          <w:lang w:eastAsia="zh-CN"/>
        </w:rPr>
        <w:t>ADD</w:t>
      </w:r>
      <w:r w:rsidRPr="00631E84">
        <w:rPr>
          <w:lang w:eastAsia="zh-CN"/>
        </w:rPr>
        <w:tab/>
        <w:t>APT/44A16/1</w:t>
      </w:r>
    </w:p>
    <w:p w:rsidR="001D74B3" w:rsidRPr="00631E84" w:rsidRDefault="005F66A1" w:rsidP="00FB3426">
      <w:pPr>
        <w:pStyle w:val="ResNo"/>
        <w:rPr>
          <w:lang w:eastAsia="zh-CN"/>
        </w:rPr>
      </w:pPr>
      <w:r w:rsidRPr="00631E84">
        <w:rPr>
          <w:rFonts w:eastAsiaTheme="minorEastAsia" w:hint="eastAsia"/>
          <w:lang w:eastAsia="zh-CN"/>
        </w:rPr>
        <w:t>第</w:t>
      </w:r>
      <w:r w:rsidR="001D74B3" w:rsidRPr="00631E84">
        <w:rPr>
          <w:lang w:eastAsia="zh-CN"/>
        </w:rPr>
        <w:t>[APT-3]</w:t>
      </w:r>
      <w:r w:rsidRPr="00631E84">
        <w:rPr>
          <w:rFonts w:eastAsiaTheme="minorEastAsia"/>
          <w:lang w:eastAsia="zh-CN"/>
        </w:rPr>
        <w:t>号</w:t>
      </w:r>
      <w:r w:rsidRPr="00631E84">
        <w:rPr>
          <w:rFonts w:eastAsiaTheme="minorEastAsia" w:hint="eastAsia"/>
          <w:lang w:eastAsia="zh-CN"/>
        </w:rPr>
        <w:t>新决议草案</w:t>
      </w:r>
    </w:p>
    <w:p w:rsidR="001D74B3" w:rsidRPr="00631E84" w:rsidRDefault="005F66A1" w:rsidP="00FB3426">
      <w:pPr>
        <w:pStyle w:val="Restitle"/>
        <w:rPr>
          <w:rFonts w:eastAsia="Times New Roman"/>
          <w:lang w:eastAsia="zh-CN"/>
        </w:rPr>
      </w:pPr>
      <w:r w:rsidRPr="00631E84">
        <w:rPr>
          <w:rFonts w:hint="eastAsia"/>
          <w:lang w:eastAsia="zh-CN"/>
        </w:rPr>
        <w:t>国际电联电信标准化部门在基于云计算的</w:t>
      </w:r>
      <w:r w:rsidR="00355D7D">
        <w:rPr>
          <w:lang w:eastAsia="zh-CN"/>
        </w:rPr>
        <w:br/>
      </w:r>
      <w:r w:rsidRPr="00631E84">
        <w:rPr>
          <w:rFonts w:hint="eastAsia"/>
          <w:lang w:eastAsia="zh-CN"/>
        </w:rPr>
        <w:t>事件数据监测应用领域的</w:t>
      </w:r>
      <w:bookmarkStart w:id="0" w:name="_GoBack"/>
      <w:bookmarkEnd w:id="0"/>
      <w:r w:rsidRPr="00631E84">
        <w:rPr>
          <w:rFonts w:hint="eastAsia"/>
          <w:lang w:eastAsia="zh-CN"/>
        </w:rPr>
        <w:t>标准化工作</w:t>
      </w:r>
    </w:p>
    <w:p w:rsidR="001D74B3" w:rsidRPr="00631E84" w:rsidRDefault="005F66A1" w:rsidP="005F66A1">
      <w:pPr>
        <w:keepNext/>
        <w:keepLines/>
        <w:jc w:val="center"/>
        <w:rPr>
          <w:rFonts w:ascii="STKaiti" w:eastAsia="STKaiti" w:hAnsi="STKaiti"/>
          <w:iCs/>
          <w:lang w:eastAsia="zh-CN"/>
        </w:rPr>
      </w:pPr>
      <w:r w:rsidRPr="00631E84">
        <w:rPr>
          <w:rFonts w:asciiTheme="majorEastAsia" w:eastAsiaTheme="majorEastAsia" w:hAnsiTheme="majorEastAsia" w:cstheme="majorBidi"/>
          <w:iCs/>
          <w:lang w:eastAsia="zh-CN"/>
        </w:rPr>
        <w:t>（</w:t>
      </w:r>
      <w:r w:rsidR="001D74B3" w:rsidRPr="00631E84">
        <w:rPr>
          <w:rFonts w:asciiTheme="majorBidi" w:eastAsia="STKaiti" w:hAnsiTheme="majorBidi" w:cstheme="majorBidi"/>
          <w:iCs/>
          <w:lang w:eastAsia="zh-CN"/>
        </w:rPr>
        <w:t>2016</w:t>
      </w:r>
      <w:r w:rsidRPr="00631E84">
        <w:rPr>
          <w:rFonts w:ascii="STKaiti" w:eastAsia="STKaiti" w:hAnsi="STKaiti" w:hint="eastAsia"/>
          <w:iCs/>
          <w:lang w:eastAsia="zh-CN"/>
        </w:rPr>
        <w:t>年</w:t>
      </w:r>
      <w:r w:rsidRPr="00631E84">
        <w:rPr>
          <w:rFonts w:ascii="STKaiti" w:eastAsia="STKaiti" w:hAnsi="STKaiti"/>
          <w:iCs/>
          <w:lang w:eastAsia="zh-CN"/>
        </w:rPr>
        <w:t>，哈马马特</w:t>
      </w:r>
      <w:r w:rsidRPr="00631E84">
        <w:rPr>
          <w:rFonts w:asciiTheme="majorEastAsia" w:eastAsiaTheme="majorEastAsia" w:hAnsiTheme="majorEastAsia" w:cs="SimSun" w:hint="eastAsia"/>
          <w:iCs/>
          <w:lang w:eastAsia="zh-CN"/>
        </w:rPr>
        <w:t>）</w:t>
      </w:r>
    </w:p>
    <w:p w:rsidR="001D74B3" w:rsidRPr="00631E84" w:rsidRDefault="00794DEA" w:rsidP="00794DEA">
      <w:pPr>
        <w:spacing w:before="280"/>
        <w:rPr>
          <w:rFonts w:eastAsia="Times New Roman"/>
          <w:lang w:eastAsia="zh-CN"/>
        </w:rPr>
      </w:pPr>
      <w:r w:rsidRPr="00631E84">
        <w:rPr>
          <w:rFonts w:eastAsiaTheme="minorEastAsia" w:hint="eastAsia"/>
          <w:lang w:eastAsia="zh-CN"/>
        </w:rPr>
        <w:t>世界</w:t>
      </w:r>
      <w:r w:rsidRPr="00631E84">
        <w:rPr>
          <w:rFonts w:eastAsiaTheme="minorEastAsia"/>
          <w:lang w:eastAsia="zh-CN"/>
        </w:rPr>
        <w:t>电信标准化全会（</w:t>
      </w:r>
      <w:r w:rsidRPr="00631E84">
        <w:rPr>
          <w:rFonts w:eastAsiaTheme="minorEastAsia" w:hint="eastAsia"/>
          <w:lang w:eastAsia="zh-CN"/>
        </w:rPr>
        <w:t>2016</w:t>
      </w:r>
      <w:r w:rsidRPr="00631E84">
        <w:rPr>
          <w:rFonts w:eastAsiaTheme="minorEastAsia" w:hint="eastAsia"/>
          <w:lang w:eastAsia="zh-CN"/>
        </w:rPr>
        <w:t>年</w:t>
      </w:r>
      <w:r w:rsidRPr="00631E84">
        <w:rPr>
          <w:rFonts w:eastAsiaTheme="minorEastAsia"/>
          <w:lang w:eastAsia="zh-CN"/>
        </w:rPr>
        <w:t>，哈马马特）</w:t>
      </w:r>
      <w:r w:rsidRPr="00631E84">
        <w:rPr>
          <w:rFonts w:eastAsiaTheme="minorEastAsia" w:hint="eastAsia"/>
          <w:lang w:eastAsia="zh-CN"/>
        </w:rPr>
        <w:t>，</w:t>
      </w:r>
    </w:p>
    <w:p w:rsidR="001D74B3" w:rsidRPr="00631E84" w:rsidRDefault="00794DEA" w:rsidP="00631E84">
      <w:pPr>
        <w:pStyle w:val="Call"/>
        <w:rPr>
          <w:lang w:eastAsia="zh-CN"/>
        </w:rPr>
      </w:pPr>
      <w:r w:rsidRPr="00631E84">
        <w:rPr>
          <w:rFonts w:hint="eastAsia"/>
          <w:lang w:eastAsia="zh-CN"/>
        </w:rPr>
        <w:t>忆及</w:t>
      </w:r>
    </w:p>
    <w:p w:rsidR="001D74B3" w:rsidRPr="00631E84" w:rsidRDefault="004B169A" w:rsidP="00153623">
      <w:pPr>
        <w:ind w:firstLineChars="200" w:firstLine="480"/>
        <w:rPr>
          <w:rFonts w:ascii="Calibri" w:eastAsia="Times New Roman" w:hAnsi="Calibri"/>
          <w:b/>
          <w:lang w:eastAsia="zh-CN"/>
        </w:rPr>
      </w:pPr>
      <w:r w:rsidRPr="00631E84">
        <w:rPr>
          <w:rFonts w:hint="eastAsia"/>
          <w:lang w:eastAsia="zh-CN"/>
        </w:rPr>
        <w:t>国际电联《组织法》第</w:t>
      </w:r>
      <w:r w:rsidRPr="00631E84">
        <w:rPr>
          <w:rFonts w:hint="eastAsia"/>
          <w:lang w:eastAsia="zh-CN"/>
        </w:rPr>
        <w:t>1</w:t>
      </w:r>
      <w:r w:rsidRPr="00631E84">
        <w:rPr>
          <w:rFonts w:hint="eastAsia"/>
          <w:lang w:eastAsia="zh-CN"/>
        </w:rPr>
        <w:t>条的</w:t>
      </w:r>
      <w:r w:rsidRPr="00631E84">
        <w:rPr>
          <w:lang w:eastAsia="zh-CN"/>
        </w:rPr>
        <w:t>相关条款，特别是</w:t>
      </w:r>
      <w:r w:rsidRPr="00631E84">
        <w:rPr>
          <w:rFonts w:hint="eastAsia"/>
          <w:lang w:eastAsia="zh-CN"/>
        </w:rPr>
        <w:t>第</w:t>
      </w:r>
      <w:r w:rsidRPr="00631E84">
        <w:rPr>
          <w:rFonts w:hint="eastAsia"/>
          <w:lang w:eastAsia="zh-CN"/>
        </w:rPr>
        <w:t>17</w:t>
      </w:r>
      <w:r w:rsidRPr="00631E84">
        <w:rPr>
          <w:rFonts w:hint="eastAsia"/>
          <w:lang w:eastAsia="zh-CN"/>
        </w:rPr>
        <w:t>款规定，国际电联</w:t>
      </w:r>
      <w:r w:rsidRPr="00631E84">
        <w:rPr>
          <w:lang w:eastAsia="zh-CN"/>
        </w:rPr>
        <w:t>须</w:t>
      </w:r>
      <w:r w:rsidRPr="00631E84">
        <w:rPr>
          <w:rFonts w:hint="eastAsia"/>
          <w:lang w:eastAsia="zh-CN"/>
        </w:rPr>
        <w:t>通过在电信业务上的合作，促进各种保证生命安全的措施得以采用，</w:t>
      </w:r>
    </w:p>
    <w:p w:rsidR="001D74B3" w:rsidRPr="00631E84" w:rsidRDefault="00794DEA" w:rsidP="00631E84">
      <w:pPr>
        <w:pStyle w:val="Call"/>
        <w:rPr>
          <w:lang w:eastAsia="zh-CN"/>
        </w:rPr>
      </w:pPr>
      <w:r w:rsidRPr="00631E84">
        <w:rPr>
          <w:rFonts w:hint="eastAsia"/>
          <w:lang w:eastAsia="zh-CN"/>
        </w:rPr>
        <w:t>考虑到</w:t>
      </w:r>
    </w:p>
    <w:p w:rsidR="001D74B3" w:rsidRPr="00631E84" w:rsidRDefault="001D74B3" w:rsidP="00631E84">
      <w:pPr>
        <w:rPr>
          <w:rFonts w:eastAsia="Times New Roman"/>
          <w:lang w:eastAsia="zh-CN"/>
        </w:rPr>
      </w:pPr>
      <w:r w:rsidRPr="00631E84">
        <w:rPr>
          <w:rFonts w:eastAsia="Times New Roman"/>
          <w:i/>
          <w:iCs/>
          <w:lang w:eastAsia="zh-CN"/>
        </w:rPr>
        <w:t>a)</w:t>
      </w:r>
      <w:r w:rsidRPr="00631E84">
        <w:rPr>
          <w:rFonts w:eastAsia="Times New Roman"/>
          <w:lang w:eastAsia="zh-CN"/>
        </w:rPr>
        <w:tab/>
      </w:r>
      <w:r w:rsidR="00794DEA" w:rsidRPr="00631E84">
        <w:rPr>
          <w:rFonts w:eastAsiaTheme="minorEastAsia" w:hint="eastAsia"/>
          <w:lang w:eastAsia="zh-CN"/>
        </w:rPr>
        <w:t>驾驶舱</w:t>
      </w:r>
      <w:r w:rsidR="00794DEA" w:rsidRPr="00631E84">
        <w:rPr>
          <w:rFonts w:eastAsiaTheme="minorEastAsia"/>
          <w:lang w:eastAsia="zh-CN"/>
        </w:rPr>
        <w:t>话音录音机（</w:t>
      </w:r>
      <w:r w:rsidR="00794DEA" w:rsidRPr="00631E84">
        <w:rPr>
          <w:rFonts w:eastAsiaTheme="minorEastAsia" w:hint="eastAsia"/>
          <w:lang w:eastAsia="zh-CN"/>
        </w:rPr>
        <w:t>CVR</w:t>
      </w:r>
      <w:r w:rsidR="00794DEA" w:rsidRPr="00631E84">
        <w:rPr>
          <w:rFonts w:eastAsiaTheme="minorEastAsia"/>
          <w:lang w:eastAsia="zh-CN"/>
        </w:rPr>
        <w:t>）</w:t>
      </w:r>
      <w:r w:rsidR="00794DEA" w:rsidRPr="00631E84">
        <w:rPr>
          <w:rFonts w:eastAsiaTheme="minorEastAsia" w:hint="eastAsia"/>
          <w:lang w:eastAsia="zh-CN"/>
        </w:rPr>
        <w:t>/</w:t>
      </w:r>
      <w:r w:rsidR="00794DEA" w:rsidRPr="00631E84">
        <w:rPr>
          <w:rFonts w:eastAsiaTheme="minorEastAsia" w:hint="eastAsia"/>
          <w:lang w:eastAsia="zh-CN"/>
        </w:rPr>
        <w:t>飞行</w:t>
      </w:r>
      <w:r w:rsidR="00794DEA" w:rsidRPr="00631E84">
        <w:rPr>
          <w:rFonts w:eastAsiaTheme="minorEastAsia"/>
          <w:lang w:eastAsia="zh-CN"/>
        </w:rPr>
        <w:t>数据记录仪</w:t>
      </w:r>
      <w:r w:rsidR="00794DEA" w:rsidRPr="00631E84">
        <w:rPr>
          <w:rFonts w:eastAsiaTheme="minorEastAsia" w:hint="eastAsia"/>
          <w:lang w:eastAsia="zh-CN"/>
        </w:rPr>
        <w:t>（</w:t>
      </w:r>
      <w:r w:rsidR="00794DEA" w:rsidRPr="00631E84">
        <w:rPr>
          <w:rFonts w:eastAsiaTheme="minorEastAsia" w:hint="eastAsia"/>
          <w:lang w:eastAsia="zh-CN"/>
        </w:rPr>
        <w:t>FDR</w:t>
      </w:r>
      <w:r w:rsidR="00794DEA" w:rsidRPr="00631E84">
        <w:rPr>
          <w:rFonts w:eastAsiaTheme="minorEastAsia"/>
          <w:lang w:eastAsia="zh-CN"/>
        </w:rPr>
        <w:t>）</w:t>
      </w:r>
      <w:r w:rsidR="00794DEA" w:rsidRPr="00631E84">
        <w:rPr>
          <w:rFonts w:eastAsiaTheme="minorEastAsia" w:hint="eastAsia"/>
          <w:lang w:eastAsia="zh-CN"/>
        </w:rPr>
        <w:t>作为</w:t>
      </w:r>
      <w:r w:rsidR="00794DEA" w:rsidRPr="00631E84">
        <w:rPr>
          <w:rFonts w:eastAsiaTheme="minorEastAsia"/>
          <w:lang w:eastAsia="zh-CN"/>
        </w:rPr>
        <w:t>提高航空安全性工具的重要性；</w:t>
      </w:r>
    </w:p>
    <w:p w:rsidR="001D74B3" w:rsidRPr="00631E84" w:rsidRDefault="001D74B3" w:rsidP="002621B7">
      <w:pPr>
        <w:rPr>
          <w:rFonts w:eastAsia="Times New Roman"/>
          <w:lang w:eastAsia="zh-CN"/>
        </w:rPr>
      </w:pPr>
      <w:r w:rsidRPr="00631E84">
        <w:rPr>
          <w:rFonts w:eastAsia="Times New Roman"/>
          <w:i/>
          <w:iCs/>
          <w:lang w:eastAsia="zh-CN"/>
        </w:rPr>
        <w:t>b)</w:t>
      </w:r>
      <w:r w:rsidRPr="00631E84">
        <w:rPr>
          <w:rFonts w:eastAsia="Times New Roman"/>
          <w:lang w:eastAsia="zh-CN"/>
        </w:rPr>
        <w:tab/>
      </w:r>
      <w:r w:rsidR="00794DEA" w:rsidRPr="00631E84">
        <w:rPr>
          <w:rFonts w:eastAsiaTheme="minorEastAsia" w:hint="eastAsia"/>
          <w:lang w:eastAsia="zh-CN"/>
        </w:rPr>
        <w:t>各行业</w:t>
      </w:r>
      <w:r w:rsidR="00794DEA" w:rsidRPr="00631E84">
        <w:rPr>
          <w:rFonts w:eastAsiaTheme="minorEastAsia"/>
          <w:lang w:eastAsia="zh-CN"/>
        </w:rPr>
        <w:t>对</w:t>
      </w:r>
      <w:r w:rsidR="00794DEA" w:rsidRPr="00631E84">
        <w:rPr>
          <w:rFonts w:eastAsiaTheme="minorEastAsia" w:hint="eastAsia"/>
          <w:lang w:eastAsia="zh-CN"/>
        </w:rPr>
        <w:t>旨在</w:t>
      </w:r>
      <w:r w:rsidR="00794DEA" w:rsidRPr="00631E84">
        <w:rPr>
          <w:rFonts w:eastAsiaTheme="minorEastAsia"/>
          <w:lang w:eastAsia="zh-CN"/>
        </w:rPr>
        <w:t>提高</w:t>
      </w:r>
      <w:r w:rsidR="00794DEA" w:rsidRPr="00631E84">
        <w:rPr>
          <w:rFonts w:eastAsiaTheme="minorEastAsia" w:hint="eastAsia"/>
          <w:lang w:eastAsia="zh-CN"/>
        </w:rPr>
        <w:t>安全性</w:t>
      </w:r>
      <w:r w:rsidR="00794DEA" w:rsidRPr="00631E84">
        <w:rPr>
          <w:rFonts w:eastAsiaTheme="minorEastAsia"/>
          <w:lang w:eastAsia="zh-CN"/>
        </w:rPr>
        <w:t>和</w:t>
      </w:r>
      <w:r w:rsidR="00794DEA" w:rsidRPr="00631E84">
        <w:rPr>
          <w:rFonts w:eastAsiaTheme="minorEastAsia" w:hint="eastAsia"/>
          <w:lang w:eastAsia="zh-CN"/>
        </w:rPr>
        <w:t>生活</w:t>
      </w:r>
      <w:r w:rsidR="00794DEA" w:rsidRPr="00631E84">
        <w:rPr>
          <w:rFonts w:eastAsiaTheme="minorEastAsia"/>
          <w:lang w:eastAsia="zh-CN"/>
        </w:rPr>
        <w:t>质量</w:t>
      </w:r>
      <w:r w:rsidR="00794DEA" w:rsidRPr="00631E84">
        <w:rPr>
          <w:rFonts w:eastAsiaTheme="minorEastAsia" w:hint="eastAsia"/>
          <w:lang w:eastAsia="zh-CN"/>
        </w:rPr>
        <w:t>的</w:t>
      </w:r>
      <w:r w:rsidR="00794DEA" w:rsidRPr="00631E84">
        <w:rPr>
          <w:rFonts w:eastAsiaTheme="minorEastAsia"/>
          <w:lang w:eastAsia="zh-CN"/>
        </w:rPr>
        <w:t>事件</w:t>
      </w:r>
      <w:r w:rsidR="00794DEA" w:rsidRPr="00631E84">
        <w:rPr>
          <w:rFonts w:eastAsiaTheme="minorEastAsia" w:hint="eastAsia"/>
          <w:lang w:eastAsia="zh-CN"/>
        </w:rPr>
        <w:t>数据</w:t>
      </w:r>
      <w:r w:rsidR="00794DEA" w:rsidRPr="00631E84">
        <w:rPr>
          <w:rFonts w:eastAsiaTheme="minorEastAsia"/>
          <w:lang w:eastAsia="zh-CN"/>
        </w:rPr>
        <w:t>记录</w:t>
      </w:r>
      <w:r w:rsidR="00794DEA" w:rsidRPr="00631E84">
        <w:rPr>
          <w:rFonts w:eastAsiaTheme="minorEastAsia" w:hint="eastAsia"/>
          <w:lang w:eastAsia="zh-CN"/>
        </w:rPr>
        <w:t>仪</w:t>
      </w:r>
      <w:r w:rsidR="00794DEA" w:rsidRPr="00631E84">
        <w:rPr>
          <w:rFonts w:eastAsiaTheme="minorEastAsia"/>
          <w:lang w:eastAsia="zh-CN"/>
        </w:rPr>
        <w:t>日益</w:t>
      </w:r>
      <w:r w:rsidR="00794DEA" w:rsidRPr="00631E84">
        <w:rPr>
          <w:rFonts w:eastAsiaTheme="minorEastAsia" w:hint="eastAsia"/>
          <w:lang w:eastAsia="zh-CN"/>
        </w:rPr>
        <w:t>关注</w:t>
      </w:r>
      <w:r w:rsidR="00794DEA" w:rsidRPr="00631E84">
        <w:rPr>
          <w:rFonts w:eastAsiaTheme="minorEastAsia"/>
          <w:lang w:eastAsia="zh-CN"/>
        </w:rPr>
        <w:t>，如</w:t>
      </w:r>
      <w:r w:rsidR="00794DEA" w:rsidRPr="00631E84">
        <w:rPr>
          <w:rFonts w:eastAsiaTheme="minorEastAsia" w:hint="eastAsia"/>
          <w:lang w:eastAsia="zh-CN"/>
        </w:rPr>
        <w:t>，</w:t>
      </w:r>
      <w:r w:rsidR="00794DEA" w:rsidRPr="00631E84">
        <w:rPr>
          <w:rFonts w:eastAsiaTheme="minorEastAsia"/>
          <w:lang w:eastAsia="zh-CN"/>
        </w:rPr>
        <w:t>交通</w:t>
      </w:r>
      <w:r w:rsidR="00794DEA" w:rsidRPr="00631E84">
        <w:rPr>
          <w:rFonts w:eastAsiaTheme="minorEastAsia" w:hint="eastAsia"/>
          <w:lang w:eastAsia="zh-CN"/>
        </w:rPr>
        <w:t>事件</w:t>
      </w:r>
      <w:r w:rsidR="00794DEA" w:rsidRPr="00631E84">
        <w:rPr>
          <w:rFonts w:eastAsiaTheme="minorEastAsia"/>
          <w:lang w:eastAsia="zh-CN"/>
        </w:rPr>
        <w:t>数据</w:t>
      </w:r>
      <w:r w:rsidR="00794DEA" w:rsidRPr="00631E84">
        <w:rPr>
          <w:rFonts w:eastAsiaTheme="minorEastAsia" w:hint="eastAsia"/>
          <w:lang w:eastAsia="zh-CN"/>
        </w:rPr>
        <w:t>记录仪</w:t>
      </w:r>
      <w:r w:rsidR="002621B7" w:rsidRPr="00631E84">
        <w:rPr>
          <w:rFonts w:eastAsiaTheme="minorEastAsia" w:hint="eastAsia"/>
          <w:lang w:eastAsia="zh-CN"/>
        </w:rPr>
        <w:t>（</w:t>
      </w:r>
      <w:r w:rsidR="002621B7" w:rsidRPr="00631E84">
        <w:rPr>
          <w:rFonts w:eastAsiaTheme="minorEastAsia" w:hint="eastAsia"/>
          <w:lang w:eastAsia="zh-CN"/>
        </w:rPr>
        <w:t>EDR</w:t>
      </w:r>
      <w:r w:rsidR="002621B7" w:rsidRPr="00631E84">
        <w:rPr>
          <w:rFonts w:eastAsiaTheme="minorEastAsia"/>
          <w:lang w:eastAsia="zh-CN"/>
        </w:rPr>
        <w:t>）</w:t>
      </w:r>
      <w:r w:rsidR="00794DEA" w:rsidRPr="00631E84">
        <w:rPr>
          <w:rFonts w:eastAsiaTheme="minorEastAsia"/>
          <w:lang w:eastAsia="zh-CN"/>
        </w:rPr>
        <w:t>（</w:t>
      </w:r>
      <w:r w:rsidR="00794DEA" w:rsidRPr="00631E84">
        <w:rPr>
          <w:rFonts w:eastAsiaTheme="minorEastAsia" w:hint="eastAsia"/>
          <w:lang w:eastAsia="zh-CN"/>
        </w:rPr>
        <w:t>自动驾驶）、</w:t>
      </w:r>
      <w:r w:rsidR="00794DEA" w:rsidRPr="00631E84">
        <w:rPr>
          <w:rFonts w:eastAsiaTheme="minorEastAsia"/>
          <w:lang w:eastAsia="zh-CN"/>
        </w:rPr>
        <w:t>公用</w:t>
      </w:r>
      <w:r w:rsidR="00794DEA" w:rsidRPr="00631E84">
        <w:rPr>
          <w:rFonts w:eastAsiaTheme="minorEastAsia" w:hint="eastAsia"/>
          <w:lang w:eastAsia="zh-CN"/>
        </w:rPr>
        <w:t>设施</w:t>
      </w:r>
      <w:r w:rsidR="00794DEA" w:rsidRPr="00631E84">
        <w:rPr>
          <w:rFonts w:eastAsiaTheme="minorEastAsia"/>
          <w:lang w:eastAsia="zh-CN"/>
        </w:rPr>
        <w:t>数字</w:t>
      </w:r>
      <w:r w:rsidR="00794DEA" w:rsidRPr="00631E84">
        <w:rPr>
          <w:rFonts w:eastAsiaTheme="minorEastAsia" w:hint="eastAsia"/>
          <w:lang w:eastAsia="zh-CN"/>
        </w:rPr>
        <w:t>故障记录仪</w:t>
      </w:r>
      <w:r w:rsidR="00794DEA" w:rsidRPr="00631E84">
        <w:rPr>
          <w:rFonts w:eastAsiaTheme="minorEastAsia"/>
          <w:lang w:eastAsia="zh-CN"/>
        </w:rPr>
        <w:t>（</w:t>
      </w:r>
      <w:r w:rsidR="00794DEA" w:rsidRPr="00631E84">
        <w:rPr>
          <w:rFonts w:eastAsiaTheme="minorEastAsia" w:hint="eastAsia"/>
          <w:lang w:eastAsia="zh-CN"/>
        </w:rPr>
        <w:t>智能电网</w:t>
      </w:r>
      <w:r w:rsidR="00794DEA" w:rsidRPr="00631E84">
        <w:rPr>
          <w:rFonts w:eastAsiaTheme="minorEastAsia"/>
          <w:lang w:eastAsia="zh-CN"/>
        </w:rPr>
        <w:t>、</w:t>
      </w:r>
      <w:r w:rsidR="00794DEA" w:rsidRPr="00631E84">
        <w:rPr>
          <w:rFonts w:eastAsiaTheme="minorEastAsia" w:hint="eastAsia"/>
          <w:lang w:eastAsia="zh-CN"/>
        </w:rPr>
        <w:t>智能</w:t>
      </w:r>
      <w:r w:rsidR="00794DEA" w:rsidRPr="00631E84">
        <w:rPr>
          <w:rFonts w:eastAsiaTheme="minorEastAsia"/>
          <w:lang w:eastAsia="zh-CN"/>
        </w:rPr>
        <w:t>水</w:t>
      </w:r>
      <w:r w:rsidR="00794DEA" w:rsidRPr="00631E84">
        <w:rPr>
          <w:rFonts w:eastAsiaTheme="minorEastAsia" w:hint="eastAsia"/>
          <w:lang w:eastAsia="zh-CN"/>
        </w:rPr>
        <w:t>管理）以及</w:t>
      </w:r>
      <w:r w:rsidR="00794DEA" w:rsidRPr="00631E84">
        <w:rPr>
          <w:rFonts w:eastAsiaTheme="minorEastAsia"/>
          <w:lang w:eastAsia="zh-CN"/>
        </w:rPr>
        <w:t>医疗卫生</w:t>
      </w:r>
      <w:r w:rsidR="00794DEA" w:rsidRPr="00631E84">
        <w:rPr>
          <w:rFonts w:eastAsiaTheme="minorEastAsia" w:hint="eastAsia"/>
          <w:lang w:eastAsia="zh-CN"/>
        </w:rPr>
        <w:t>领域</w:t>
      </w:r>
      <w:r w:rsidR="00794DEA" w:rsidRPr="00631E84">
        <w:rPr>
          <w:rFonts w:eastAsiaTheme="minorEastAsia"/>
          <w:lang w:eastAsia="zh-CN"/>
        </w:rPr>
        <w:t>的</w:t>
      </w:r>
      <w:r w:rsidR="00794DEA" w:rsidRPr="00631E84">
        <w:rPr>
          <w:rFonts w:eastAsiaTheme="minorEastAsia" w:hint="eastAsia"/>
          <w:lang w:eastAsia="zh-CN"/>
        </w:rPr>
        <w:t>心脏</w:t>
      </w:r>
      <w:r w:rsidR="00794DEA" w:rsidRPr="00631E84">
        <w:rPr>
          <w:rFonts w:eastAsiaTheme="minorEastAsia"/>
          <w:lang w:eastAsia="zh-CN"/>
        </w:rPr>
        <w:t>事件</w:t>
      </w:r>
      <w:r w:rsidR="00794DEA" w:rsidRPr="00631E84">
        <w:rPr>
          <w:rFonts w:eastAsiaTheme="minorEastAsia" w:hint="eastAsia"/>
          <w:lang w:eastAsia="zh-CN"/>
        </w:rPr>
        <w:t>记录仪</w:t>
      </w:r>
      <w:r w:rsidR="00794DEA" w:rsidRPr="00631E84">
        <w:rPr>
          <w:rFonts w:eastAsiaTheme="minorEastAsia"/>
          <w:lang w:eastAsia="zh-CN"/>
        </w:rPr>
        <w:t>（</w:t>
      </w:r>
      <w:r w:rsidR="00794DEA" w:rsidRPr="00631E84">
        <w:rPr>
          <w:rFonts w:eastAsiaTheme="minorEastAsia" w:hint="eastAsia"/>
          <w:lang w:eastAsia="zh-CN"/>
        </w:rPr>
        <w:t>与</w:t>
      </w:r>
      <w:r w:rsidR="00794DEA" w:rsidRPr="00631E84">
        <w:rPr>
          <w:rFonts w:eastAsiaTheme="minorEastAsia"/>
          <w:lang w:eastAsia="zh-CN"/>
        </w:rPr>
        <w:t>医疗设备</w:t>
      </w:r>
      <w:r w:rsidR="00794DEA" w:rsidRPr="00631E84">
        <w:rPr>
          <w:rFonts w:eastAsiaTheme="minorEastAsia" w:hint="eastAsia"/>
          <w:lang w:eastAsia="zh-CN"/>
        </w:rPr>
        <w:t>/</w:t>
      </w:r>
      <w:r w:rsidR="00794DEA" w:rsidRPr="00631E84">
        <w:rPr>
          <w:rFonts w:eastAsiaTheme="minorEastAsia" w:hint="eastAsia"/>
          <w:lang w:eastAsia="zh-CN"/>
        </w:rPr>
        <w:t>植入</w:t>
      </w:r>
      <w:r w:rsidR="00794DEA" w:rsidRPr="00631E84">
        <w:rPr>
          <w:rFonts w:eastAsiaTheme="minorEastAsia"/>
          <w:lang w:eastAsia="zh-CN"/>
        </w:rPr>
        <w:t>设备</w:t>
      </w:r>
      <w:r w:rsidR="00794DEA" w:rsidRPr="00631E84">
        <w:rPr>
          <w:rFonts w:eastAsiaTheme="minorEastAsia" w:hint="eastAsia"/>
          <w:lang w:eastAsia="zh-CN"/>
        </w:rPr>
        <w:t>相连）</w:t>
      </w:r>
      <w:r w:rsidR="002621B7" w:rsidRPr="00631E84">
        <w:rPr>
          <w:rFonts w:eastAsiaTheme="minorEastAsia" w:hint="eastAsia"/>
          <w:lang w:eastAsia="zh-CN"/>
        </w:rPr>
        <w:t>；</w:t>
      </w:r>
    </w:p>
    <w:p w:rsidR="001D74B3" w:rsidRPr="00631E84" w:rsidRDefault="001D74B3" w:rsidP="002621B7">
      <w:pPr>
        <w:rPr>
          <w:rFonts w:eastAsia="Times New Roman"/>
          <w:lang w:eastAsia="zh-CN"/>
        </w:rPr>
      </w:pPr>
      <w:r w:rsidRPr="00631E84">
        <w:rPr>
          <w:rFonts w:eastAsia="Times New Roman"/>
          <w:i/>
          <w:iCs/>
          <w:lang w:eastAsia="zh-CN"/>
        </w:rPr>
        <w:t>c)</w:t>
      </w:r>
      <w:r w:rsidRPr="00631E84">
        <w:rPr>
          <w:rFonts w:eastAsia="Times New Roman"/>
          <w:lang w:eastAsia="zh-CN"/>
        </w:rPr>
        <w:tab/>
      </w:r>
      <w:r w:rsidR="002621B7" w:rsidRPr="00631E84">
        <w:rPr>
          <w:rFonts w:eastAsiaTheme="minorEastAsia" w:hint="eastAsia"/>
          <w:lang w:eastAsia="zh-CN"/>
        </w:rPr>
        <w:t>云计算</w:t>
      </w:r>
      <w:r w:rsidR="002621B7" w:rsidRPr="00631E84">
        <w:rPr>
          <w:rFonts w:eastAsiaTheme="minorEastAsia"/>
          <w:lang w:eastAsia="zh-CN"/>
        </w:rPr>
        <w:t>在</w:t>
      </w:r>
      <w:r w:rsidR="00B1308A">
        <w:rPr>
          <w:rFonts w:eastAsiaTheme="minorEastAsia" w:hint="eastAsia"/>
          <w:lang w:eastAsia="zh-CN"/>
        </w:rPr>
        <w:t>网络</w:t>
      </w:r>
      <w:r w:rsidR="002621B7" w:rsidRPr="00631E84">
        <w:rPr>
          <w:rFonts w:eastAsiaTheme="minorEastAsia"/>
          <w:lang w:eastAsia="zh-CN"/>
        </w:rPr>
        <w:t>进行自我服务调配和按需管理情况下在</w:t>
      </w:r>
      <w:r w:rsidR="002621B7" w:rsidRPr="00631E84">
        <w:rPr>
          <w:rFonts w:eastAsiaTheme="minorEastAsia" w:hint="eastAsia"/>
          <w:lang w:eastAsia="zh-CN"/>
        </w:rPr>
        <w:t>促成</w:t>
      </w:r>
      <w:r w:rsidR="002621B7" w:rsidRPr="00631E84">
        <w:rPr>
          <w:rFonts w:eastAsiaTheme="minorEastAsia"/>
          <w:lang w:eastAsia="zh-CN"/>
        </w:rPr>
        <w:t>网络获取一</w:t>
      </w:r>
      <w:r w:rsidR="002621B7" w:rsidRPr="00631E84">
        <w:rPr>
          <w:rFonts w:eastAsiaTheme="minorEastAsia" w:hint="eastAsia"/>
          <w:lang w:eastAsia="zh-CN"/>
        </w:rPr>
        <w:t>系列</w:t>
      </w:r>
      <w:r w:rsidR="002621B7" w:rsidRPr="00631E84">
        <w:rPr>
          <w:rFonts w:eastAsiaTheme="minorEastAsia"/>
          <w:lang w:eastAsia="zh-CN"/>
        </w:rPr>
        <w:t>可伸缩</w:t>
      </w:r>
      <w:r w:rsidR="002621B7" w:rsidRPr="00631E84">
        <w:rPr>
          <w:rFonts w:eastAsiaTheme="minorEastAsia" w:hint="eastAsia"/>
          <w:lang w:eastAsia="zh-CN"/>
        </w:rPr>
        <w:t>和</w:t>
      </w:r>
      <w:r w:rsidR="002621B7" w:rsidRPr="00631E84">
        <w:rPr>
          <w:rFonts w:eastAsiaTheme="minorEastAsia"/>
          <w:lang w:eastAsia="zh-CN"/>
        </w:rPr>
        <w:t>富有弹性的、可共</w:t>
      </w:r>
      <w:r w:rsidR="002621B7" w:rsidRPr="00631E84">
        <w:rPr>
          <w:rFonts w:eastAsiaTheme="minorEastAsia" w:hint="eastAsia"/>
          <w:lang w:eastAsia="zh-CN"/>
        </w:rPr>
        <w:t>享</w:t>
      </w:r>
      <w:r w:rsidR="002621B7" w:rsidRPr="00631E84">
        <w:rPr>
          <w:rFonts w:eastAsiaTheme="minorEastAsia"/>
          <w:lang w:eastAsia="zh-CN"/>
        </w:rPr>
        <w:t>物理或虚拟资源</w:t>
      </w:r>
      <w:r w:rsidR="002621B7" w:rsidRPr="00631E84">
        <w:rPr>
          <w:rFonts w:eastAsiaTheme="minorEastAsia" w:hint="eastAsia"/>
          <w:lang w:eastAsia="zh-CN"/>
        </w:rPr>
        <w:t>方面</w:t>
      </w:r>
      <w:r w:rsidR="00B1308A">
        <w:rPr>
          <w:rFonts w:eastAsiaTheme="minorEastAsia" w:hint="eastAsia"/>
          <w:lang w:eastAsia="zh-CN"/>
        </w:rPr>
        <w:t>具有</w:t>
      </w:r>
      <w:r w:rsidR="002621B7" w:rsidRPr="00631E84">
        <w:rPr>
          <w:rFonts w:eastAsiaTheme="minorEastAsia" w:hint="eastAsia"/>
          <w:lang w:eastAsia="zh-CN"/>
        </w:rPr>
        <w:t>重要作用；</w:t>
      </w:r>
    </w:p>
    <w:p w:rsidR="001D74B3" w:rsidRPr="00631E84" w:rsidRDefault="001D74B3" w:rsidP="00631E84">
      <w:pPr>
        <w:rPr>
          <w:rFonts w:eastAsia="Times New Roman"/>
          <w:lang w:eastAsia="zh-CN"/>
        </w:rPr>
      </w:pPr>
      <w:r w:rsidRPr="00631E84">
        <w:rPr>
          <w:rFonts w:eastAsia="Times New Roman"/>
          <w:i/>
          <w:iCs/>
          <w:lang w:eastAsia="zh-CN"/>
        </w:rPr>
        <w:t>d)</w:t>
      </w:r>
      <w:r w:rsidRPr="00631E84">
        <w:rPr>
          <w:rFonts w:eastAsia="Times New Roman"/>
          <w:lang w:eastAsia="zh-CN"/>
        </w:rPr>
        <w:tab/>
      </w:r>
      <w:r w:rsidR="002621B7" w:rsidRPr="00631E84">
        <w:rPr>
          <w:rFonts w:eastAsiaTheme="minorEastAsia" w:hint="eastAsia"/>
          <w:lang w:eastAsia="zh-CN"/>
        </w:rPr>
        <w:t>需要</w:t>
      </w:r>
      <w:r w:rsidR="002621B7" w:rsidRPr="00631E84">
        <w:rPr>
          <w:rFonts w:eastAsiaTheme="minorEastAsia"/>
          <w:lang w:eastAsia="zh-CN"/>
        </w:rPr>
        <w:t>确保云计算和物联网的信息安全性，</w:t>
      </w:r>
    </w:p>
    <w:p w:rsidR="001D74B3" w:rsidRPr="00631E84" w:rsidRDefault="002621B7" w:rsidP="00631E84">
      <w:pPr>
        <w:pStyle w:val="Call"/>
        <w:rPr>
          <w:lang w:eastAsia="zh-CN"/>
        </w:rPr>
      </w:pPr>
      <w:r w:rsidRPr="00631E84">
        <w:rPr>
          <w:rFonts w:hint="eastAsia"/>
          <w:lang w:eastAsia="zh-CN"/>
        </w:rPr>
        <w:t>注意到</w:t>
      </w:r>
    </w:p>
    <w:p w:rsidR="001D74B3" w:rsidRPr="00631E84" w:rsidRDefault="001D74B3" w:rsidP="00B1308A">
      <w:pPr>
        <w:rPr>
          <w:rFonts w:eastAsia="Times New Roman"/>
          <w:lang w:eastAsia="zh-CN"/>
        </w:rPr>
      </w:pPr>
      <w:r w:rsidRPr="00631E84">
        <w:rPr>
          <w:rFonts w:eastAsia="Times New Roman"/>
          <w:i/>
          <w:iCs/>
          <w:lang w:eastAsia="zh-CN"/>
        </w:rPr>
        <w:t>a)</w:t>
      </w:r>
      <w:r w:rsidRPr="00631E84">
        <w:rPr>
          <w:rFonts w:eastAsia="Times New Roman"/>
          <w:lang w:eastAsia="zh-CN"/>
        </w:rPr>
        <w:tab/>
      </w:r>
      <w:r w:rsidR="002621B7" w:rsidRPr="00631E84">
        <w:rPr>
          <w:rFonts w:eastAsiaTheme="minorEastAsia" w:hint="eastAsia"/>
          <w:lang w:eastAsia="zh-CN"/>
        </w:rPr>
        <w:t>国际</w:t>
      </w:r>
      <w:r w:rsidR="00B1308A">
        <w:rPr>
          <w:rFonts w:eastAsiaTheme="minorEastAsia"/>
          <w:lang w:eastAsia="zh-CN"/>
        </w:rPr>
        <w:t>电联电信标准化部门</w:t>
      </w:r>
      <w:r w:rsidR="002621B7" w:rsidRPr="00631E84">
        <w:rPr>
          <w:rFonts w:eastAsiaTheme="minorEastAsia"/>
          <w:lang w:eastAsia="zh-CN"/>
        </w:rPr>
        <w:t>（</w:t>
      </w:r>
      <w:r w:rsidR="002621B7" w:rsidRPr="00631E84">
        <w:rPr>
          <w:rFonts w:eastAsiaTheme="minorEastAsia" w:hint="eastAsia"/>
          <w:lang w:eastAsia="zh-CN"/>
        </w:rPr>
        <w:t>ITU-T</w:t>
      </w:r>
      <w:r w:rsidR="002621B7" w:rsidRPr="00631E84">
        <w:rPr>
          <w:rFonts w:eastAsiaTheme="minorEastAsia"/>
          <w:lang w:eastAsia="zh-CN"/>
        </w:rPr>
        <w:t>）</w:t>
      </w:r>
      <w:r w:rsidR="00B1308A">
        <w:rPr>
          <w:rFonts w:eastAsiaTheme="minorEastAsia" w:hint="eastAsia"/>
          <w:lang w:eastAsia="zh-CN"/>
        </w:rPr>
        <w:t>应</w:t>
      </w:r>
      <w:r w:rsidR="002621B7" w:rsidRPr="00631E84">
        <w:rPr>
          <w:rFonts w:eastAsiaTheme="minorEastAsia"/>
          <w:lang w:eastAsia="zh-CN"/>
        </w:rPr>
        <w:t>在制定云计算和物联网的事件数据记录仪应用标准方面发挥主导作用；</w:t>
      </w:r>
    </w:p>
    <w:p w:rsidR="001D74B3" w:rsidRPr="00631E84" w:rsidRDefault="001D74B3" w:rsidP="00B1308A">
      <w:pPr>
        <w:rPr>
          <w:rFonts w:ascii="Calibri" w:eastAsia="Times New Roman" w:hAnsi="Calibri"/>
          <w:b/>
          <w:lang w:eastAsia="zh-CN"/>
        </w:rPr>
      </w:pPr>
      <w:r w:rsidRPr="00631E84">
        <w:rPr>
          <w:rFonts w:eastAsia="Times New Roman"/>
          <w:i/>
          <w:iCs/>
          <w:lang w:eastAsia="zh-CN"/>
        </w:rPr>
        <w:t>b)</w:t>
      </w:r>
      <w:r w:rsidRPr="00631E84">
        <w:rPr>
          <w:rFonts w:eastAsia="Times New Roman"/>
          <w:lang w:eastAsia="zh-CN"/>
        </w:rPr>
        <w:tab/>
      </w:r>
      <w:r w:rsidR="00B1308A">
        <w:rPr>
          <w:rFonts w:hint="eastAsia"/>
          <w:lang w:eastAsia="zh-CN"/>
        </w:rPr>
        <w:t>应</w:t>
      </w:r>
      <w:r w:rsidR="0050343E" w:rsidRPr="00631E84">
        <w:rPr>
          <w:rFonts w:hint="eastAsia"/>
          <w:lang w:eastAsia="zh-CN"/>
        </w:rPr>
        <w:t>形成一个以</w:t>
      </w:r>
      <w:r w:rsidR="0050343E" w:rsidRPr="00631E84">
        <w:rPr>
          <w:rFonts w:hint="eastAsia"/>
          <w:lang w:eastAsia="zh-CN"/>
        </w:rPr>
        <w:t>ITU-T</w:t>
      </w:r>
      <w:r w:rsidR="0050343E" w:rsidRPr="00631E84">
        <w:rPr>
          <w:rFonts w:hint="eastAsia"/>
          <w:lang w:eastAsia="zh-CN"/>
        </w:rPr>
        <w:t>为核心的标准生态系统，</w:t>
      </w:r>
    </w:p>
    <w:p w:rsidR="001D74B3" w:rsidRPr="00631E84" w:rsidRDefault="002621B7" w:rsidP="00631E84">
      <w:pPr>
        <w:pStyle w:val="Call"/>
        <w:rPr>
          <w:lang w:eastAsia="zh-CN"/>
        </w:rPr>
      </w:pPr>
      <w:r w:rsidRPr="00631E84">
        <w:rPr>
          <w:rFonts w:hint="eastAsia"/>
          <w:lang w:eastAsia="zh-CN"/>
        </w:rPr>
        <w:t>认识到</w:t>
      </w:r>
    </w:p>
    <w:p w:rsidR="001D74B3" w:rsidRPr="00631E84" w:rsidRDefault="001D74B3" w:rsidP="002621B7">
      <w:pPr>
        <w:rPr>
          <w:rFonts w:ascii="Calibri" w:eastAsia="Times New Roman" w:hAnsi="Calibri"/>
          <w:b/>
          <w:lang w:eastAsia="zh-CN"/>
        </w:rPr>
      </w:pPr>
      <w:r w:rsidRPr="00631E84">
        <w:rPr>
          <w:rFonts w:eastAsia="Times New Roman"/>
          <w:i/>
          <w:iCs/>
          <w:lang w:eastAsia="zh-CN"/>
        </w:rPr>
        <w:t>a)</w:t>
      </w:r>
      <w:r w:rsidRPr="00631E84">
        <w:rPr>
          <w:rFonts w:eastAsia="Times New Roman"/>
          <w:lang w:eastAsia="zh-CN"/>
        </w:rPr>
        <w:tab/>
      </w:r>
      <w:r w:rsidR="002621B7" w:rsidRPr="00631E84">
        <w:rPr>
          <w:rFonts w:eastAsiaTheme="minorEastAsia" w:hint="eastAsia"/>
          <w:lang w:eastAsia="zh-CN"/>
        </w:rPr>
        <w:t>研究</w:t>
      </w:r>
      <w:r w:rsidR="002621B7" w:rsidRPr="00631E84">
        <w:rPr>
          <w:rFonts w:eastAsiaTheme="minorEastAsia"/>
          <w:lang w:eastAsia="zh-CN"/>
        </w:rPr>
        <w:t>将云计算用于航空环境和实现飞行数据流的可行性的</w:t>
      </w:r>
      <w:r w:rsidR="00561E87" w:rsidRPr="00631E84">
        <w:rPr>
          <w:rFonts w:eastAsia="Times New Roman"/>
          <w:lang w:eastAsia="zh-CN"/>
        </w:rPr>
        <w:t>ITU-T</w:t>
      </w:r>
      <w:r w:rsidR="00561E87" w:rsidRPr="00631E84">
        <w:rPr>
          <w:rFonts w:eastAsiaTheme="minorEastAsia" w:hint="eastAsia"/>
          <w:lang w:eastAsia="zh-CN"/>
        </w:rPr>
        <w:t>将</w:t>
      </w:r>
      <w:r w:rsidR="00561E87" w:rsidRPr="00631E84">
        <w:rPr>
          <w:rFonts w:eastAsiaTheme="minorEastAsia"/>
          <w:lang w:eastAsia="zh-CN"/>
        </w:rPr>
        <w:t>云计算用于飞行数据监测的航空应用焦点组</w:t>
      </w:r>
      <w:r w:rsidR="002621B7" w:rsidRPr="00631E84">
        <w:rPr>
          <w:rFonts w:ascii="SimSun" w:hAnsi="SimSun" w:cs="SimSun" w:hint="eastAsia"/>
          <w:lang w:eastAsia="zh-CN"/>
        </w:rPr>
        <w:t>（</w:t>
      </w:r>
      <w:r w:rsidRPr="00631E84">
        <w:rPr>
          <w:rFonts w:eastAsia="Times New Roman"/>
          <w:lang w:eastAsia="zh-CN"/>
        </w:rPr>
        <w:t>FG AC</w:t>
      </w:r>
      <w:r w:rsidR="002621B7" w:rsidRPr="00631E84">
        <w:rPr>
          <w:rFonts w:ascii="SimSun" w:hAnsi="SimSun" w:cs="SimSun" w:hint="eastAsia"/>
          <w:lang w:eastAsia="zh-CN"/>
        </w:rPr>
        <w:t>）</w:t>
      </w:r>
      <w:r w:rsidR="002621B7" w:rsidRPr="00631E84">
        <w:rPr>
          <w:rFonts w:eastAsiaTheme="minorEastAsia" w:hint="eastAsia"/>
          <w:lang w:eastAsia="zh-CN"/>
        </w:rPr>
        <w:t>的成功结论</w:t>
      </w:r>
      <w:r w:rsidR="002621B7" w:rsidRPr="00631E84">
        <w:rPr>
          <w:rFonts w:eastAsiaTheme="minorEastAsia"/>
          <w:lang w:eastAsia="zh-CN"/>
        </w:rPr>
        <w:t>；</w:t>
      </w:r>
    </w:p>
    <w:p w:rsidR="001D74B3" w:rsidRPr="00631E84" w:rsidRDefault="001D74B3" w:rsidP="00B1308A">
      <w:pPr>
        <w:rPr>
          <w:rFonts w:ascii="Calibri" w:eastAsia="Times New Roman" w:hAnsi="Calibri"/>
          <w:b/>
          <w:lang w:eastAsia="zh-CN"/>
        </w:rPr>
      </w:pPr>
      <w:r w:rsidRPr="00631E84">
        <w:rPr>
          <w:rFonts w:eastAsia="Times New Roman"/>
          <w:i/>
          <w:iCs/>
          <w:lang w:eastAsia="zh-CN"/>
        </w:rPr>
        <w:t>b)</w:t>
      </w:r>
      <w:r w:rsidR="00CB7C3B" w:rsidRPr="00631E84">
        <w:rPr>
          <w:rFonts w:eastAsia="Times New Roman"/>
          <w:lang w:eastAsia="zh-CN"/>
        </w:rPr>
        <w:tab/>
        <w:t>ITU-T第13</w:t>
      </w:r>
      <w:r w:rsidR="00CB7C3B" w:rsidRPr="00631E84">
        <w:rPr>
          <w:rFonts w:eastAsiaTheme="minorEastAsia" w:hint="eastAsia"/>
          <w:lang w:eastAsia="zh-CN"/>
        </w:rPr>
        <w:t>研究组</w:t>
      </w:r>
      <w:r w:rsidR="00CB7C3B" w:rsidRPr="00631E84">
        <w:rPr>
          <w:rFonts w:eastAsiaTheme="minorEastAsia"/>
          <w:lang w:eastAsia="zh-CN"/>
        </w:rPr>
        <w:t>（</w:t>
      </w:r>
      <w:r w:rsidR="00CB7C3B" w:rsidRPr="00631E84">
        <w:rPr>
          <w:rFonts w:eastAsiaTheme="minorEastAsia" w:hint="eastAsia"/>
          <w:lang w:eastAsia="zh-CN"/>
        </w:rPr>
        <w:t>云计算</w:t>
      </w:r>
      <w:r w:rsidR="00CB7C3B" w:rsidRPr="00631E84">
        <w:rPr>
          <w:rFonts w:eastAsiaTheme="minorEastAsia"/>
          <w:lang w:eastAsia="zh-CN"/>
        </w:rPr>
        <w:t>、大数据分析）</w:t>
      </w:r>
      <w:r w:rsidR="00CB7C3B" w:rsidRPr="00631E84">
        <w:rPr>
          <w:rFonts w:eastAsiaTheme="minorEastAsia" w:hint="eastAsia"/>
          <w:lang w:eastAsia="zh-CN"/>
        </w:rPr>
        <w:t>、</w:t>
      </w:r>
      <w:r w:rsidR="00CB7C3B" w:rsidRPr="00631E84">
        <w:rPr>
          <w:rFonts w:eastAsiaTheme="minorEastAsia"/>
          <w:lang w:eastAsia="zh-CN"/>
        </w:rPr>
        <w:t>第</w:t>
      </w:r>
      <w:r w:rsidR="00CB7C3B" w:rsidRPr="00631E84">
        <w:rPr>
          <w:rFonts w:eastAsiaTheme="minorEastAsia" w:hint="eastAsia"/>
          <w:lang w:eastAsia="zh-CN"/>
        </w:rPr>
        <w:t>16</w:t>
      </w:r>
      <w:r w:rsidR="00CB7C3B" w:rsidRPr="00631E84">
        <w:rPr>
          <w:rFonts w:eastAsiaTheme="minorEastAsia" w:hint="eastAsia"/>
          <w:lang w:eastAsia="zh-CN"/>
        </w:rPr>
        <w:t>研究组</w:t>
      </w:r>
      <w:r w:rsidR="00CB7C3B" w:rsidRPr="00631E84">
        <w:rPr>
          <w:rFonts w:eastAsiaTheme="minorEastAsia"/>
          <w:lang w:eastAsia="zh-CN"/>
        </w:rPr>
        <w:t>（</w:t>
      </w:r>
      <w:r w:rsidR="00CB7C3B" w:rsidRPr="00631E84">
        <w:rPr>
          <w:rFonts w:eastAsiaTheme="minorEastAsia" w:hint="eastAsia"/>
          <w:lang w:eastAsia="zh-CN"/>
        </w:rPr>
        <w:t>智能</w:t>
      </w:r>
      <w:r w:rsidR="00CB7C3B" w:rsidRPr="00631E84">
        <w:rPr>
          <w:rFonts w:eastAsiaTheme="minorEastAsia"/>
          <w:lang w:eastAsia="zh-CN"/>
        </w:rPr>
        <w:t>交通系统（</w:t>
      </w:r>
      <w:r w:rsidR="00CB7C3B" w:rsidRPr="00631E84">
        <w:rPr>
          <w:rFonts w:eastAsiaTheme="minorEastAsia" w:hint="eastAsia"/>
          <w:lang w:eastAsia="zh-CN"/>
        </w:rPr>
        <w:t>ITS</w:t>
      </w:r>
      <w:r w:rsidR="00CB7C3B" w:rsidRPr="00631E84">
        <w:rPr>
          <w:rFonts w:eastAsiaTheme="minorEastAsia"/>
          <w:lang w:eastAsia="zh-CN"/>
        </w:rPr>
        <w:t>）</w:t>
      </w:r>
      <w:r w:rsidR="00CB7C3B" w:rsidRPr="00631E84">
        <w:rPr>
          <w:rFonts w:eastAsiaTheme="minorEastAsia" w:hint="eastAsia"/>
          <w:lang w:eastAsia="zh-CN"/>
        </w:rPr>
        <w:t>、</w:t>
      </w:r>
      <w:r w:rsidR="00CB7C3B" w:rsidRPr="00631E84">
        <w:rPr>
          <w:rFonts w:eastAsiaTheme="minorEastAsia"/>
          <w:lang w:eastAsia="zh-CN"/>
        </w:rPr>
        <w:t>互</w:t>
      </w:r>
      <w:r w:rsidR="00B1308A">
        <w:rPr>
          <w:rFonts w:eastAsiaTheme="minorEastAsia" w:hint="eastAsia"/>
          <w:lang w:eastAsia="zh-CN"/>
        </w:rPr>
        <w:t>连</w:t>
      </w:r>
      <w:r w:rsidR="00CB7C3B" w:rsidRPr="00631E84">
        <w:rPr>
          <w:rFonts w:eastAsiaTheme="minorEastAsia"/>
          <w:lang w:eastAsia="zh-CN"/>
        </w:rPr>
        <w:t>医疗卫生</w:t>
      </w:r>
      <w:r w:rsidR="00CB7C3B" w:rsidRPr="00631E84">
        <w:rPr>
          <w:rFonts w:eastAsiaTheme="minorEastAsia" w:hint="eastAsia"/>
          <w:lang w:eastAsia="zh-CN"/>
        </w:rPr>
        <w:t>/</w:t>
      </w:r>
      <w:r w:rsidR="00CB7C3B" w:rsidRPr="00631E84">
        <w:rPr>
          <w:rFonts w:eastAsiaTheme="minorEastAsia" w:hint="eastAsia"/>
          <w:lang w:eastAsia="zh-CN"/>
        </w:rPr>
        <w:t>电子</w:t>
      </w:r>
      <w:r w:rsidR="00CB7C3B" w:rsidRPr="00631E84">
        <w:rPr>
          <w:rFonts w:eastAsiaTheme="minorEastAsia"/>
          <w:lang w:eastAsia="zh-CN"/>
        </w:rPr>
        <w:t>卫生）</w:t>
      </w:r>
      <w:r w:rsidR="00CB7C3B" w:rsidRPr="00631E84">
        <w:rPr>
          <w:rFonts w:eastAsiaTheme="minorEastAsia" w:hint="eastAsia"/>
          <w:lang w:eastAsia="zh-CN"/>
        </w:rPr>
        <w:t>、</w:t>
      </w:r>
      <w:r w:rsidR="00CB7C3B" w:rsidRPr="00631E84">
        <w:rPr>
          <w:rFonts w:eastAsiaTheme="minorEastAsia"/>
          <w:lang w:eastAsia="zh-CN"/>
        </w:rPr>
        <w:t>第</w:t>
      </w:r>
      <w:r w:rsidR="00CB7C3B" w:rsidRPr="00631E84">
        <w:rPr>
          <w:rFonts w:eastAsiaTheme="minorEastAsia" w:hint="eastAsia"/>
          <w:lang w:eastAsia="zh-CN"/>
        </w:rPr>
        <w:t>17</w:t>
      </w:r>
      <w:r w:rsidR="00CB7C3B" w:rsidRPr="00631E84">
        <w:rPr>
          <w:rFonts w:eastAsiaTheme="minorEastAsia" w:hint="eastAsia"/>
          <w:lang w:eastAsia="zh-CN"/>
        </w:rPr>
        <w:t>研究组</w:t>
      </w:r>
      <w:r w:rsidR="00CB7C3B" w:rsidRPr="00631E84">
        <w:rPr>
          <w:rFonts w:eastAsiaTheme="minorEastAsia"/>
          <w:lang w:eastAsia="zh-CN"/>
        </w:rPr>
        <w:t>（</w:t>
      </w:r>
      <w:r w:rsidR="00CB7C3B" w:rsidRPr="00631E84">
        <w:rPr>
          <w:rFonts w:eastAsiaTheme="minorEastAsia" w:hint="eastAsia"/>
          <w:lang w:eastAsia="zh-CN"/>
        </w:rPr>
        <w:t>云计算</w:t>
      </w:r>
      <w:r w:rsidR="00CB7C3B" w:rsidRPr="00631E84">
        <w:rPr>
          <w:rFonts w:eastAsiaTheme="minorEastAsia"/>
          <w:lang w:eastAsia="zh-CN"/>
        </w:rPr>
        <w:t>与安全性）</w:t>
      </w:r>
      <w:r w:rsidR="00CB7C3B" w:rsidRPr="00631E84">
        <w:rPr>
          <w:rFonts w:eastAsiaTheme="minorEastAsia" w:hint="eastAsia"/>
          <w:lang w:eastAsia="zh-CN"/>
        </w:rPr>
        <w:t>以及</w:t>
      </w:r>
      <w:r w:rsidR="00CB7C3B" w:rsidRPr="00631E84">
        <w:rPr>
          <w:rFonts w:eastAsiaTheme="minorEastAsia"/>
          <w:lang w:eastAsia="zh-CN"/>
        </w:rPr>
        <w:t>第</w:t>
      </w:r>
      <w:r w:rsidR="00CB7C3B" w:rsidRPr="00631E84">
        <w:rPr>
          <w:rFonts w:eastAsiaTheme="minorEastAsia" w:hint="eastAsia"/>
          <w:lang w:eastAsia="zh-CN"/>
        </w:rPr>
        <w:t>20</w:t>
      </w:r>
      <w:r w:rsidR="00CB7C3B" w:rsidRPr="00631E84">
        <w:rPr>
          <w:rFonts w:eastAsiaTheme="minorEastAsia" w:hint="eastAsia"/>
          <w:lang w:eastAsia="zh-CN"/>
        </w:rPr>
        <w:t>研究组</w:t>
      </w:r>
      <w:r w:rsidR="00CB7C3B" w:rsidRPr="00631E84">
        <w:rPr>
          <w:rFonts w:eastAsiaTheme="minorEastAsia"/>
          <w:lang w:eastAsia="zh-CN"/>
        </w:rPr>
        <w:t>（</w:t>
      </w:r>
      <w:r w:rsidR="00B1308A">
        <w:rPr>
          <w:rFonts w:eastAsiaTheme="minorEastAsia" w:hint="eastAsia"/>
          <w:lang w:eastAsia="zh-CN"/>
        </w:rPr>
        <w:t>物</w:t>
      </w:r>
      <w:r w:rsidR="00CB7C3B" w:rsidRPr="00631E84">
        <w:rPr>
          <w:rFonts w:eastAsiaTheme="minorEastAsia" w:hint="eastAsia"/>
          <w:lang w:eastAsia="zh-CN"/>
        </w:rPr>
        <w:t>联网（</w:t>
      </w:r>
      <w:proofErr w:type="spellStart"/>
      <w:r w:rsidR="00CB7C3B" w:rsidRPr="00631E84">
        <w:rPr>
          <w:rFonts w:eastAsiaTheme="minorEastAsia" w:hint="eastAsia"/>
          <w:lang w:eastAsia="zh-CN"/>
        </w:rPr>
        <w:t>IoT</w:t>
      </w:r>
      <w:proofErr w:type="spellEnd"/>
      <w:r w:rsidR="00CB7C3B" w:rsidRPr="00631E84">
        <w:rPr>
          <w:rFonts w:eastAsiaTheme="minorEastAsia"/>
          <w:lang w:eastAsia="zh-CN"/>
        </w:rPr>
        <w:t>）</w:t>
      </w:r>
      <w:r w:rsidR="00CB7C3B" w:rsidRPr="00631E84">
        <w:rPr>
          <w:rFonts w:eastAsiaTheme="minorEastAsia" w:hint="eastAsia"/>
          <w:lang w:eastAsia="zh-CN"/>
        </w:rPr>
        <w:t>及其应用</w:t>
      </w:r>
      <w:r w:rsidR="00CB7C3B" w:rsidRPr="00631E84">
        <w:rPr>
          <w:rFonts w:eastAsiaTheme="minorEastAsia"/>
          <w:lang w:eastAsia="zh-CN"/>
        </w:rPr>
        <w:t>，最初焦点为智慧城市和社区）</w:t>
      </w:r>
      <w:r w:rsidR="00CB7C3B" w:rsidRPr="00631E84">
        <w:rPr>
          <w:rFonts w:eastAsiaTheme="minorEastAsia" w:hint="eastAsia"/>
          <w:lang w:eastAsia="zh-CN"/>
        </w:rPr>
        <w:t>的</w:t>
      </w:r>
      <w:r w:rsidR="00CB7C3B" w:rsidRPr="00631E84">
        <w:rPr>
          <w:rFonts w:eastAsiaTheme="minorEastAsia"/>
          <w:lang w:eastAsia="zh-CN"/>
        </w:rPr>
        <w:t>相关成就；</w:t>
      </w:r>
    </w:p>
    <w:p w:rsidR="001D74B3" w:rsidRPr="00631E84" w:rsidRDefault="001D74B3" w:rsidP="00153623">
      <w:pPr>
        <w:rPr>
          <w:rFonts w:eastAsia="Times New Roman"/>
          <w:lang w:eastAsia="zh-CN"/>
        </w:rPr>
      </w:pPr>
      <w:r w:rsidRPr="00631E84">
        <w:rPr>
          <w:rFonts w:eastAsia="Times New Roman"/>
          <w:i/>
          <w:iCs/>
          <w:lang w:eastAsia="zh-CN"/>
        </w:rPr>
        <w:t>c)</w:t>
      </w:r>
      <w:r w:rsidRPr="00631E84">
        <w:rPr>
          <w:rFonts w:eastAsia="Times New Roman"/>
          <w:lang w:eastAsia="zh-CN"/>
        </w:rPr>
        <w:tab/>
      </w:r>
      <w:r w:rsidR="00756B92" w:rsidRPr="00631E84">
        <w:rPr>
          <w:lang w:eastAsia="zh-CN"/>
        </w:rPr>
        <w:t>ITU</w:t>
      </w:r>
      <w:r w:rsidR="00756B92" w:rsidRPr="00631E84">
        <w:rPr>
          <w:lang w:eastAsia="zh-CN"/>
        </w:rPr>
        <w:noBreakHyphen/>
        <w:t>T</w:t>
      </w:r>
      <w:r w:rsidR="00756B92" w:rsidRPr="00631E84">
        <w:rPr>
          <w:rFonts w:hint="eastAsia"/>
          <w:lang w:eastAsia="zh-CN"/>
        </w:rPr>
        <w:t>在要求和架构标准方面具有无可匹敌的优势；</w:t>
      </w:r>
    </w:p>
    <w:p w:rsidR="001D74B3" w:rsidRPr="00631E84" w:rsidRDefault="001D74B3" w:rsidP="008D2753">
      <w:pPr>
        <w:rPr>
          <w:rFonts w:eastAsia="Times New Roman"/>
          <w:lang w:eastAsia="zh-CN"/>
        </w:rPr>
      </w:pPr>
      <w:r w:rsidRPr="00631E84">
        <w:rPr>
          <w:rFonts w:eastAsia="Times New Roman"/>
          <w:i/>
          <w:iCs/>
          <w:lang w:eastAsia="zh-CN"/>
        </w:rPr>
        <w:t>d)</w:t>
      </w:r>
      <w:r w:rsidRPr="00631E84">
        <w:rPr>
          <w:rFonts w:eastAsia="Times New Roman"/>
          <w:lang w:eastAsia="zh-CN"/>
        </w:rPr>
        <w:tab/>
      </w:r>
      <w:r w:rsidR="008D2753" w:rsidRPr="00631E84">
        <w:rPr>
          <w:rFonts w:eastAsiaTheme="minorEastAsia" w:hint="eastAsia"/>
          <w:lang w:eastAsia="zh-CN"/>
        </w:rPr>
        <w:t>首先</w:t>
      </w:r>
      <w:r w:rsidR="008D2753" w:rsidRPr="00631E84">
        <w:rPr>
          <w:rFonts w:eastAsiaTheme="minorEastAsia"/>
          <w:lang w:eastAsia="zh-CN"/>
        </w:rPr>
        <w:t>需要在</w:t>
      </w:r>
      <w:r w:rsidR="008D2753" w:rsidRPr="00631E84">
        <w:rPr>
          <w:rFonts w:eastAsiaTheme="minorEastAsia"/>
          <w:lang w:eastAsia="zh-CN"/>
        </w:rPr>
        <w:t>EDR</w:t>
      </w:r>
      <w:r w:rsidR="008D2753" w:rsidRPr="00631E84">
        <w:rPr>
          <w:rFonts w:eastAsiaTheme="minorEastAsia"/>
          <w:lang w:eastAsia="zh-CN"/>
        </w:rPr>
        <w:t>的要求和架构标准方面奠定基础，以便随后整个行业合力制定全套标准，</w:t>
      </w:r>
    </w:p>
    <w:p w:rsidR="001D74B3" w:rsidRPr="00631E84" w:rsidRDefault="008D2753" w:rsidP="00631E84">
      <w:pPr>
        <w:pStyle w:val="Call"/>
        <w:rPr>
          <w:rFonts w:eastAsia="Times New Roman"/>
          <w:lang w:eastAsia="zh-CN"/>
        </w:rPr>
      </w:pPr>
      <w:r w:rsidRPr="00631E84">
        <w:rPr>
          <w:rFonts w:hint="eastAsia"/>
          <w:lang w:eastAsia="zh-CN"/>
        </w:rPr>
        <w:lastRenderedPageBreak/>
        <w:t>做出</w:t>
      </w:r>
      <w:r w:rsidRPr="00631E84">
        <w:rPr>
          <w:lang w:eastAsia="zh-CN"/>
        </w:rPr>
        <w:t>决议，</w:t>
      </w:r>
      <w:r w:rsidRPr="00631E84">
        <w:rPr>
          <w:rFonts w:hint="eastAsia"/>
          <w:lang w:eastAsia="zh-CN"/>
        </w:rPr>
        <w:t>责成ITU-T</w:t>
      </w:r>
      <w:r w:rsidRPr="00631E84">
        <w:rPr>
          <w:lang w:eastAsia="zh-CN"/>
        </w:rPr>
        <w:t>第</w:t>
      </w:r>
      <w:r w:rsidRPr="00631E84">
        <w:rPr>
          <w:rFonts w:hint="eastAsia"/>
          <w:lang w:eastAsia="zh-CN"/>
        </w:rPr>
        <w:t>13、16、</w:t>
      </w:r>
      <w:r w:rsidRPr="00631E84">
        <w:rPr>
          <w:lang w:eastAsia="zh-CN"/>
        </w:rPr>
        <w:t>17</w:t>
      </w:r>
      <w:r w:rsidRPr="00631E84">
        <w:rPr>
          <w:rFonts w:hint="eastAsia"/>
          <w:lang w:eastAsia="zh-CN"/>
        </w:rPr>
        <w:t>和20研究组</w:t>
      </w:r>
    </w:p>
    <w:p w:rsidR="001D74B3" w:rsidRPr="00631E84" w:rsidRDefault="001D74B3" w:rsidP="008D2753">
      <w:pPr>
        <w:rPr>
          <w:rFonts w:eastAsia="Times New Roman"/>
          <w:lang w:eastAsia="zh-CN"/>
        </w:rPr>
      </w:pPr>
      <w:r w:rsidRPr="00631E84">
        <w:rPr>
          <w:rFonts w:eastAsia="Times New Roman"/>
          <w:lang w:eastAsia="zh-CN"/>
        </w:rPr>
        <w:t>1</w:t>
      </w:r>
      <w:r w:rsidRPr="00631E84">
        <w:rPr>
          <w:rFonts w:eastAsia="Times New Roman"/>
          <w:lang w:eastAsia="zh-CN"/>
        </w:rPr>
        <w:tab/>
      </w:r>
      <w:r w:rsidR="008D2753" w:rsidRPr="00631E84">
        <w:rPr>
          <w:rFonts w:eastAsiaTheme="minorEastAsia" w:hint="eastAsia"/>
          <w:lang w:eastAsia="zh-CN"/>
        </w:rPr>
        <w:t>针对</w:t>
      </w:r>
      <w:r w:rsidR="008D2753" w:rsidRPr="00631E84">
        <w:rPr>
          <w:rFonts w:eastAsiaTheme="minorEastAsia"/>
          <w:lang w:eastAsia="zh-CN"/>
        </w:rPr>
        <w:t>基于云计算的事件数据监测应用，对现有、正在演进和新的建议书做出评估；</w:t>
      </w:r>
    </w:p>
    <w:p w:rsidR="001D74B3" w:rsidRPr="00631E84" w:rsidRDefault="001D74B3" w:rsidP="008D2753">
      <w:pPr>
        <w:rPr>
          <w:rFonts w:eastAsia="Times New Roman"/>
          <w:lang w:eastAsia="zh-CN"/>
        </w:rPr>
      </w:pPr>
      <w:r w:rsidRPr="00631E84">
        <w:rPr>
          <w:rFonts w:eastAsia="Times New Roman"/>
          <w:lang w:eastAsia="zh-CN"/>
        </w:rPr>
        <w:t>2</w:t>
      </w:r>
      <w:r w:rsidRPr="00631E84">
        <w:rPr>
          <w:rFonts w:eastAsia="Times New Roman"/>
          <w:lang w:eastAsia="zh-CN"/>
        </w:rPr>
        <w:tab/>
      </w:r>
      <w:r w:rsidR="00756B92" w:rsidRPr="00631E84">
        <w:rPr>
          <w:rFonts w:hint="eastAsia"/>
          <w:lang w:eastAsia="zh-CN"/>
        </w:rPr>
        <w:t>就如何探讨研究组职责范围以外的议题向电信标准化局顾问组（</w:t>
      </w:r>
      <w:r w:rsidR="00756B92" w:rsidRPr="00631E84">
        <w:rPr>
          <w:rFonts w:hint="eastAsia"/>
          <w:lang w:eastAsia="zh-CN"/>
        </w:rPr>
        <w:t>TSAG</w:t>
      </w:r>
      <w:r w:rsidR="00756B92" w:rsidRPr="00631E84">
        <w:rPr>
          <w:rFonts w:hint="eastAsia"/>
          <w:lang w:eastAsia="zh-CN"/>
        </w:rPr>
        <w:t>）提出建议，</w:t>
      </w:r>
    </w:p>
    <w:p w:rsidR="001D74B3" w:rsidRPr="00631E84" w:rsidRDefault="008D2753" w:rsidP="00631E84">
      <w:pPr>
        <w:pStyle w:val="Call"/>
        <w:rPr>
          <w:rFonts w:eastAsia="Times New Roman"/>
          <w:lang w:eastAsia="zh-CN"/>
        </w:rPr>
      </w:pPr>
      <w:r w:rsidRPr="00631E84">
        <w:rPr>
          <w:rFonts w:hint="eastAsia"/>
          <w:lang w:eastAsia="zh-CN"/>
        </w:rPr>
        <w:t>责成</w:t>
      </w:r>
      <w:r w:rsidRPr="00631E84">
        <w:rPr>
          <w:lang w:eastAsia="zh-CN"/>
        </w:rPr>
        <w:t>电信标准化顾问组</w:t>
      </w:r>
    </w:p>
    <w:p w:rsidR="001D74B3" w:rsidRPr="00631E84" w:rsidRDefault="008D2753" w:rsidP="00631E84">
      <w:pPr>
        <w:ind w:firstLineChars="200" w:firstLine="480"/>
        <w:rPr>
          <w:rFonts w:eastAsia="Times New Roman"/>
          <w:lang w:eastAsia="zh-CN"/>
        </w:rPr>
      </w:pPr>
      <w:r w:rsidRPr="00631E84">
        <w:rPr>
          <w:rFonts w:eastAsiaTheme="minorEastAsia" w:hint="eastAsia"/>
          <w:lang w:eastAsia="zh-CN"/>
        </w:rPr>
        <w:t>推动</w:t>
      </w:r>
      <w:r w:rsidRPr="00631E84">
        <w:rPr>
          <w:rFonts w:eastAsiaTheme="minorEastAsia"/>
          <w:lang w:eastAsia="zh-CN"/>
        </w:rPr>
        <w:t>各相关研究组之间携手努力，加速基于云计算的事件数据监测</w:t>
      </w:r>
      <w:r w:rsidRPr="00631E84">
        <w:rPr>
          <w:rFonts w:eastAsiaTheme="minorEastAsia" w:hint="eastAsia"/>
          <w:lang w:eastAsia="zh-CN"/>
        </w:rPr>
        <w:t>应用</w:t>
      </w:r>
      <w:r w:rsidRPr="00631E84">
        <w:rPr>
          <w:rFonts w:eastAsiaTheme="minorEastAsia"/>
          <w:lang w:eastAsia="zh-CN"/>
        </w:rPr>
        <w:t>领域</w:t>
      </w:r>
      <w:r w:rsidRPr="00631E84">
        <w:rPr>
          <w:rFonts w:eastAsiaTheme="minorEastAsia" w:hint="eastAsia"/>
          <w:lang w:eastAsia="zh-CN"/>
        </w:rPr>
        <w:t>的</w:t>
      </w:r>
      <w:r w:rsidRPr="00631E84">
        <w:rPr>
          <w:rFonts w:eastAsiaTheme="minorEastAsia"/>
          <w:lang w:eastAsia="zh-CN"/>
        </w:rPr>
        <w:t>标准化工作，</w:t>
      </w:r>
    </w:p>
    <w:p w:rsidR="001D74B3" w:rsidRPr="00631E84" w:rsidRDefault="008D2753" w:rsidP="00631E84">
      <w:pPr>
        <w:pStyle w:val="Call"/>
        <w:rPr>
          <w:rFonts w:eastAsia="Times New Roman"/>
          <w:lang w:eastAsia="zh-CN"/>
        </w:rPr>
      </w:pPr>
      <w:r w:rsidRPr="00631E84">
        <w:rPr>
          <w:rFonts w:hint="eastAsia"/>
          <w:lang w:eastAsia="zh-CN"/>
        </w:rPr>
        <w:t>责成</w:t>
      </w:r>
      <w:r w:rsidRPr="00631E84">
        <w:rPr>
          <w:lang w:eastAsia="zh-CN"/>
        </w:rPr>
        <w:t>电信标准化局主任</w:t>
      </w:r>
    </w:p>
    <w:p w:rsidR="001D74B3" w:rsidRPr="00631E84" w:rsidRDefault="001D74B3" w:rsidP="00631E84">
      <w:pPr>
        <w:rPr>
          <w:rFonts w:eastAsia="Times New Roman"/>
          <w:lang w:eastAsia="zh-CN"/>
        </w:rPr>
      </w:pPr>
      <w:r w:rsidRPr="00631E84">
        <w:rPr>
          <w:rFonts w:eastAsia="Times New Roman"/>
          <w:lang w:eastAsia="zh-CN"/>
        </w:rPr>
        <w:t>1</w:t>
      </w:r>
      <w:r w:rsidRPr="00631E84">
        <w:rPr>
          <w:rFonts w:eastAsia="Times New Roman"/>
          <w:lang w:eastAsia="zh-CN"/>
        </w:rPr>
        <w:tab/>
      </w:r>
      <w:r w:rsidR="008D2753" w:rsidRPr="00631E84">
        <w:rPr>
          <w:rFonts w:eastAsiaTheme="minorEastAsia" w:hint="eastAsia"/>
          <w:lang w:eastAsia="zh-CN"/>
        </w:rPr>
        <w:t>提供</w:t>
      </w:r>
      <w:r w:rsidR="008D2753" w:rsidRPr="00631E84">
        <w:rPr>
          <w:rFonts w:eastAsiaTheme="minorEastAsia"/>
          <w:lang w:eastAsia="zh-CN"/>
        </w:rPr>
        <w:t>必要协助，加快基于云计算的事件数据监测应用领域的标准化工作并鼓励成员</w:t>
      </w:r>
      <w:r w:rsidR="008D2753" w:rsidRPr="00631E84">
        <w:rPr>
          <w:rFonts w:eastAsiaTheme="minorEastAsia" w:hint="eastAsia"/>
          <w:lang w:eastAsia="zh-CN"/>
        </w:rPr>
        <w:t>国</w:t>
      </w:r>
      <w:r w:rsidR="008D2753" w:rsidRPr="00631E84">
        <w:rPr>
          <w:rFonts w:eastAsiaTheme="minorEastAsia"/>
          <w:lang w:eastAsia="zh-CN"/>
        </w:rPr>
        <w:t>，特别是发展中国家予以参与并为之做出贡献；</w:t>
      </w:r>
    </w:p>
    <w:p w:rsidR="001D74B3" w:rsidRPr="00631E84" w:rsidRDefault="001D74B3" w:rsidP="00B1308A">
      <w:pPr>
        <w:rPr>
          <w:rFonts w:eastAsia="Times New Roman"/>
          <w:lang w:eastAsia="zh-CN"/>
        </w:rPr>
      </w:pPr>
      <w:r w:rsidRPr="00631E84">
        <w:rPr>
          <w:rFonts w:eastAsia="Times New Roman"/>
          <w:lang w:eastAsia="zh-CN"/>
        </w:rPr>
        <w:t>2</w:t>
      </w:r>
      <w:r w:rsidRPr="00631E84">
        <w:rPr>
          <w:rFonts w:eastAsia="Times New Roman"/>
          <w:lang w:eastAsia="zh-CN"/>
        </w:rPr>
        <w:tab/>
      </w:r>
      <w:r w:rsidR="008D2753" w:rsidRPr="00631E84">
        <w:rPr>
          <w:rFonts w:eastAsiaTheme="minorEastAsia" w:hint="eastAsia"/>
          <w:lang w:eastAsia="zh-CN"/>
        </w:rPr>
        <w:t>组织</w:t>
      </w:r>
      <w:r w:rsidR="008D2753" w:rsidRPr="00631E84">
        <w:rPr>
          <w:rFonts w:eastAsiaTheme="minorEastAsia"/>
          <w:lang w:eastAsia="zh-CN"/>
        </w:rPr>
        <w:t>讲习班，了解广泛的不同利益攸关方在此议题方面的要求并收集他们的输入</w:t>
      </w:r>
      <w:r w:rsidR="00B1308A">
        <w:rPr>
          <w:rFonts w:eastAsiaTheme="minorEastAsia" w:hint="eastAsia"/>
          <w:lang w:eastAsia="zh-CN"/>
        </w:rPr>
        <w:t>意见</w:t>
      </w:r>
      <w:r w:rsidR="008D2753" w:rsidRPr="00631E84">
        <w:rPr>
          <w:rFonts w:eastAsiaTheme="minorEastAsia"/>
          <w:lang w:eastAsia="zh-CN"/>
        </w:rPr>
        <w:t>，</w:t>
      </w:r>
    </w:p>
    <w:p w:rsidR="001D74B3" w:rsidRPr="00631E84" w:rsidRDefault="008D2753" w:rsidP="00631E84">
      <w:pPr>
        <w:pStyle w:val="Call"/>
        <w:rPr>
          <w:rFonts w:eastAsia="Times New Roman"/>
          <w:lang w:eastAsia="zh-CN"/>
        </w:rPr>
      </w:pPr>
      <w:r w:rsidRPr="00631E84">
        <w:rPr>
          <w:rFonts w:hint="eastAsia"/>
          <w:lang w:eastAsia="zh-CN"/>
        </w:rPr>
        <w:t>请</w:t>
      </w:r>
      <w:r w:rsidRPr="00631E84">
        <w:rPr>
          <w:lang w:eastAsia="zh-CN"/>
        </w:rPr>
        <w:t>成员国、部门成员、</w:t>
      </w:r>
      <w:r w:rsidRPr="00631E84">
        <w:rPr>
          <w:rFonts w:hint="eastAsia"/>
          <w:lang w:eastAsia="zh-CN"/>
        </w:rPr>
        <w:t>部门</w:t>
      </w:r>
      <w:r w:rsidRPr="00631E84">
        <w:rPr>
          <w:lang w:eastAsia="zh-CN"/>
        </w:rPr>
        <w:t>准成员和学术成员</w:t>
      </w:r>
    </w:p>
    <w:p w:rsidR="001D74B3" w:rsidRPr="00631E84" w:rsidRDefault="008D2753" w:rsidP="00631E84">
      <w:pPr>
        <w:ind w:firstLineChars="200" w:firstLine="480"/>
        <w:rPr>
          <w:rFonts w:eastAsia="Times New Roman"/>
          <w:lang w:eastAsia="zh-CN"/>
        </w:rPr>
      </w:pPr>
      <w:r w:rsidRPr="00631E84">
        <w:rPr>
          <w:rFonts w:eastAsiaTheme="minorEastAsia" w:hint="eastAsia"/>
          <w:lang w:eastAsia="zh-CN"/>
        </w:rPr>
        <w:t>为</w:t>
      </w:r>
      <w:r w:rsidRPr="00631E84">
        <w:rPr>
          <w:rFonts w:eastAsiaTheme="minorEastAsia"/>
          <w:lang w:eastAsia="zh-CN"/>
        </w:rPr>
        <w:t>制定基于云计算的事件数据监测应用标准提交文稿。</w:t>
      </w:r>
    </w:p>
    <w:p w:rsidR="00756B92" w:rsidRPr="00631E84" w:rsidRDefault="00756B92" w:rsidP="00153623">
      <w:pPr>
        <w:pStyle w:val="Reasons"/>
        <w:rPr>
          <w:lang w:eastAsia="zh-CN"/>
        </w:rPr>
      </w:pPr>
    </w:p>
    <w:p w:rsidR="00756B92" w:rsidRPr="00631E84" w:rsidRDefault="00756B92" w:rsidP="00153623">
      <w:pPr>
        <w:jc w:val="center"/>
      </w:pPr>
      <w:r w:rsidRPr="00631E84">
        <w:t>______________</w:t>
      </w:r>
    </w:p>
    <w:p w:rsidR="006B47A6" w:rsidRPr="00631E84" w:rsidRDefault="006B47A6" w:rsidP="00153623">
      <w:pPr>
        <w:pStyle w:val="Reasons"/>
      </w:pPr>
    </w:p>
    <w:sectPr w:rsidR="006B47A6" w:rsidRPr="00631E84">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D74B3" w:rsidRDefault="001D74B3" w:rsidP="001D74B3">
    <w:pPr>
      <w:pStyle w:val="Footer"/>
      <w:rPr>
        <w:lang w:val="fr-CH"/>
      </w:rPr>
    </w:pPr>
    <w:r>
      <w:fldChar w:fldCharType="begin"/>
    </w:r>
    <w:r w:rsidRPr="001D74B3">
      <w:rPr>
        <w:lang w:val="fr-CH"/>
      </w:rPr>
      <w:instrText xml:space="preserve"> FILENAME \p \* MERGEFORMAT </w:instrText>
    </w:r>
    <w:r>
      <w:fldChar w:fldCharType="separate"/>
    </w:r>
    <w:r w:rsidR="00B1308A">
      <w:rPr>
        <w:lang w:val="fr-CH"/>
      </w:rPr>
      <w:t>P:\CHI\ITU-T\CONF-T\WTSA16\000\044ADD16C.docx</w:t>
    </w:r>
    <w:r>
      <w:fldChar w:fldCharType="end"/>
    </w:r>
    <w:r w:rsidRPr="001D74B3">
      <w:rPr>
        <w:lang w:val="fr-CH"/>
      </w:rPr>
      <w:t xml:space="preserve"> (405906)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D74B3" w:rsidRDefault="000A3B30" w:rsidP="00231452">
    <w:pPr>
      <w:pStyle w:val="Footer"/>
      <w:rPr>
        <w:lang w:val="fr-CH"/>
      </w:rPr>
    </w:pPr>
    <w:r>
      <w:fldChar w:fldCharType="begin"/>
    </w:r>
    <w:r w:rsidRPr="001D74B3">
      <w:rPr>
        <w:lang w:val="fr-CH"/>
      </w:rPr>
      <w:instrText xml:space="preserve"> FILENAME \p \* MERGEFORMAT </w:instrText>
    </w:r>
    <w:r>
      <w:fldChar w:fldCharType="separate"/>
    </w:r>
    <w:r w:rsidR="00B1308A">
      <w:rPr>
        <w:lang w:val="fr-CH"/>
      </w:rPr>
      <w:t>P:\CHI\ITU-T\CONF-T\WTSA16\000\044ADD16C.docx</w:t>
    </w:r>
    <w:r>
      <w:fldChar w:fldCharType="end"/>
    </w:r>
    <w:r w:rsidR="001D74B3" w:rsidRPr="001D74B3">
      <w:rPr>
        <w:lang w:val="fr-CH"/>
      </w:rPr>
      <w:t xml:space="preserve"> (405906)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3426">
      <w:rPr>
        <w:rStyle w:val="PageNumber"/>
        <w:noProof/>
      </w:rPr>
      <w:t>4</w:t>
    </w:r>
    <w:r>
      <w:rPr>
        <w:rStyle w:val="PageNumber"/>
      </w:rPr>
      <w:fldChar w:fldCharType="end"/>
    </w:r>
  </w:p>
  <w:p w:rsidR="00B851D4" w:rsidRPr="000A3B30" w:rsidRDefault="00502B2E" w:rsidP="000A3B30">
    <w:pPr>
      <w:pStyle w:val="Header"/>
      <w:rPr>
        <w:lang w:val="en-US"/>
      </w:rPr>
    </w:pPr>
    <w:r>
      <w:t>WTSA16/44(Add.16)-C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D8A"/>
    <w:rsid w:val="0001097C"/>
    <w:rsid w:val="0001182D"/>
    <w:rsid w:val="000174B1"/>
    <w:rsid w:val="000264C2"/>
    <w:rsid w:val="000273B7"/>
    <w:rsid w:val="00031E6B"/>
    <w:rsid w:val="00037C90"/>
    <w:rsid w:val="00081F9B"/>
    <w:rsid w:val="0009148A"/>
    <w:rsid w:val="000A3B30"/>
    <w:rsid w:val="000C09BA"/>
    <w:rsid w:val="000C1F1E"/>
    <w:rsid w:val="000C6AA7"/>
    <w:rsid w:val="000E26F6"/>
    <w:rsid w:val="001118FC"/>
    <w:rsid w:val="00123B64"/>
    <w:rsid w:val="0012596D"/>
    <w:rsid w:val="00131DBB"/>
    <w:rsid w:val="00153623"/>
    <w:rsid w:val="00166859"/>
    <w:rsid w:val="001765EC"/>
    <w:rsid w:val="001853E8"/>
    <w:rsid w:val="001B6360"/>
    <w:rsid w:val="001D74B3"/>
    <w:rsid w:val="001F4EA6"/>
    <w:rsid w:val="00214959"/>
    <w:rsid w:val="00231452"/>
    <w:rsid w:val="00246C4C"/>
    <w:rsid w:val="002621B7"/>
    <w:rsid w:val="00265080"/>
    <w:rsid w:val="0028063B"/>
    <w:rsid w:val="00291A60"/>
    <w:rsid w:val="002A4C9C"/>
    <w:rsid w:val="002B509B"/>
    <w:rsid w:val="002D162B"/>
    <w:rsid w:val="002D625E"/>
    <w:rsid w:val="002E2A59"/>
    <w:rsid w:val="00305254"/>
    <w:rsid w:val="003169D2"/>
    <w:rsid w:val="003468CA"/>
    <w:rsid w:val="003556C0"/>
    <w:rsid w:val="00355D7D"/>
    <w:rsid w:val="00372FC2"/>
    <w:rsid w:val="003A69EA"/>
    <w:rsid w:val="003B4BEF"/>
    <w:rsid w:val="003C6B45"/>
    <w:rsid w:val="003E2C77"/>
    <w:rsid w:val="003F0C01"/>
    <w:rsid w:val="00400909"/>
    <w:rsid w:val="0041282E"/>
    <w:rsid w:val="00437869"/>
    <w:rsid w:val="00454849"/>
    <w:rsid w:val="00465A34"/>
    <w:rsid w:val="004B169A"/>
    <w:rsid w:val="004C4554"/>
    <w:rsid w:val="004D04A4"/>
    <w:rsid w:val="004D2DEC"/>
    <w:rsid w:val="004F2BE6"/>
    <w:rsid w:val="00502B2E"/>
    <w:rsid w:val="0050343E"/>
    <w:rsid w:val="00524E4B"/>
    <w:rsid w:val="00527E8A"/>
    <w:rsid w:val="00534930"/>
    <w:rsid w:val="00536193"/>
    <w:rsid w:val="00542E85"/>
    <w:rsid w:val="00554B33"/>
    <w:rsid w:val="00561E87"/>
    <w:rsid w:val="00562479"/>
    <w:rsid w:val="00571695"/>
    <w:rsid w:val="00576849"/>
    <w:rsid w:val="005A0ACB"/>
    <w:rsid w:val="005C7B12"/>
    <w:rsid w:val="005E7FD8"/>
    <w:rsid w:val="005F66A1"/>
    <w:rsid w:val="00611DCC"/>
    <w:rsid w:val="00622560"/>
    <w:rsid w:val="00631E84"/>
    <w:rsid w:val="00637760"/>
    <w:rsid w:val="00644391"/>
    <w:rsid w:val="00647712"/>
    <w:rsid w:val="00662E12"/>
    <w:rsid w:val="00691142"/>
    <w:rsid w:val="006B47A6"/>
    <w:rsid w:val="006B6525"/>
    <w:rsid w:val="006B67CE"/>
    <w:rsid w:val="006C38ED"/>
    <w:rsid w:val="006E1462"/>
    <w:rsid w:val="006E6182"/>
    <w:rsid w:val="006F3C60"/>
    <w:rsid w:val="006F409E"/>
    <w:rsid w:val="00707454"/>
    <w:rsid w:val="00736415"/>
    <w:rsid w:val="00756B92"/>
    <w:rsid w:val="00770D2A"/>
    <w:rsid w:val="00775B71"/>
    <w:rsid w:val="007864F6"/>
    <w:rsid w:val="00794DEA"/>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2753"/>
    <w:rsid w:val="008E1785"/>
    <w:rsid w:val="008E7127"/>
    <w:rsid w:val="008E7C8E"/>
    <w:rsid w:val="00912959"/>
    <w:rsid w:val="0092075B"/>
    <w:rsid w:val="009657F9"/>
    <w:rsid w:val="009759FE"/>
    <w:rsid w:val="00984DC9"/>
    <w:rsid w:val="0099525B"/>
    <w:rsid w:val="009C72B7"/>
    <w:rsid w:val="009D164C"/>
    <w:rsid w:val="00A0052C"/>
    <w:rsid w:val="00A06370"/>
    <w:rsid w:val="00A16B3A"/>
    <w:rsid w:val="00A31B14"/>
    <w:rsid w:val="00A323DC"/>
    <w:rsid w:val="00A815BE"/>
    <w:rsid w:val="00A86A33"/>
    <w:rsid w:val="00AA5DA1"/>
    <w:rsid w:val="00AB7F81"/>
    <w:rsid w:val="00AD3513"/>
    <w:rsid w:val="00AE369F"/>
    <w:rsid w:val="00B026CB"/>
    <w:rsid w:val="00B1308A"/>
    <w:rsid w:val="00B637AD"/>
    <w:rsid w:val="00B851D4"/>
    <w:rsid w:val="00B868FC"/>
    <w:rsid w:val="00B95072"/>
    <w:rsid w:val="00BB26CD"/>
    <w:rsid w:val="00BB2A9E"/>
    <w:rsid w:val="00BC3E72"/>
    <w:rsid w:val="00C04033"/>
    <w:rsid w:val="00C07239"/>
    <w:rsid w:val="00C364B1"/>
    <w:rsid w:val="00C47D87"/>
    <w:rsid w:val="00C627F9"/>
    <w:rsid w:val="00C6584D"/>
    <w:rsid w:val="00C929E0"/>
    <w:rsid w:val="00CB4E5A"/>
    <w:rsid w:val="00CB7C3B"/>
    <w:rsid w:val="00CC73D7"/>
    <w:rsid w:val="00CF0AD7"/>
    <w:rsid w:val="00CF0BE1"/>
    <w:rsid w:val="00CF25B1"/>
    <w:rsid w:val="00CF5665"/>
    <w:rsid w:val="00D061C5"/>
    <w:rsid w:val="00D52A14"/>
    <w:rsid w:val="00D74599"/>
    <w:rsid w:val="00D90575"/>
    <w:rsid w:val="00DA0469"/>
    <w:rsid w:val="00DC761F"/>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B3426"/>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291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8160a5-a720-4845-b95c-a041ba45ddcd">Documents Proposals Manager (DPM)</DPM_x0020_Author>
    <DPM_x0020_File_x0020_name xmlns="008160a5-a720-4845-b95c-a041ba45ddcd">T13-WTSA.16-C-0044!A16!MSW-C</DPM_x0020_File_x0020_name>
    <DPM_x0020_Version xmlns="008160a5-a720-4845-b95c-a041ba45ddcd">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8160a5-a720-4845-b95c-a041ba45ddcd" targetNamespace="http://schemas.microsoft.com/office/2006/metadata/properties" ma:root="true" ma:fieldsID="d41af5c836d734370eb92e7ee5f83852" ns2:_="" ns3:_="">
    <xsd:import namespace="996b2e75-67fd-4955-a3b0-5ab9934cb50b"/>
    <xsd:import namespace="008160a5-a720-4845-b95c-a041ba45dd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8160a5-a720-4845-b95c-a041ba45dd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996b2e75-67fd-4955-a3b0-5ab9934cb50b"/>
    <ds:schemaRef ds:uri="008160a5-a720-4845-b95c-a041ba45ddcd"/>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8160a5-a720-4845-b95c-a041ba45d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1844</Words>
  <Characters>314</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T13-WTSA.16-C-0044!A16!MSW-C</vt:lpstr>
    </vt:vector>
  </TitlesOfParts>
  <Manager>General Secretariat - Pool</Manager>
  <Company>International Telecommunication Union (ITU)</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T13-WTSA.16-C-0044!A16!MSW-C</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6</cp:revision>
  <cp:lastPrinted>2016-10-06T07:26:00Z</cp:lastPrinted>
  <dcterms:created xsi:type="dcterms:W3CDTF">2016-10-13T07:16:00Z</dcterms:created>
  <dcterms:modified xsi:type="dcterms:W3CDTF">2016-10-13T08:01:00Z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