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0F2917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0F291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0F2917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0F2917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0F2917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0F2917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0F291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2"/>
          </w:tcPr>
          <w:p w:rsidR="00C26BA2" w:rsidRDefault="00C26BA2" w:rsidP="000F2917">
            <w:pPr>
              <w:spacing w:before="0"/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A6F8F" w:rsidRDefault="00C26BA2" w:rsidP="000F2917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8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43</w:t>
            </w:r>
            <w:r w:rsidRPr="00D6112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0F2917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0F2917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0F2917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0F2917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0032AD" w:rsidTr="00530525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0F291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Tr="00530525">
        <w:trPr>
          <w:cantSplit/>
        </w:trPr>
        <w:tc>
          <w:tcPr>
            <w:tcW w:w="9811" w:type="dxa"/>
            <w:gridSpan w:val="4"/>
          </w:tcPr>
          <w:p w:rsidR="00595780" w:rsidRDefault="00C26BA2" w:rsidP="000F2917">
            <w:pPr>
              <w:pStyle w:val="Source"/>
            </w:pPr>
            <w:r w:rsidRPr="002A6F8F">
              <w:rPr>
                <w:lang w:val="en-US"/>
              </w:rPr>
              <w:t>Administrations des Etats arabes</w:t>
            </w:r>
          </w:p>
        </w:tc>
      </w:tr>
      <w:tr w:rsidR="00595780" w:rsidRPr="007B4ABF" w:rsidTr="00530525">
        <w:trPr>
          <w:cantSplit/>
        </w:trPr>
        <w:tc>
          <w:tcPr>
            <w:tcW w:w="9811" w:type="dxa"/>
            <w:gridSpan w:val="4"/>
          </w:tcPr>
          <w:p w:rsidR="00595780" w:rsidRPr="00566C4F" w:rsidRDefault="00DA11E8" w:rsidP="00C54B7D">
            <w:pPr>
              <w:pStyle w:val="Title1"/>
              <w:rPr>
                <w:lang w:val="fr-FR"/>
              </w:rPr>
            </w:pPr>
            <w:r>
              <w:rPr>
                <w:lang w:val="fr-FR"/>
              </w:rPr>
              <w:t xml:space="preserve">PROPOSITION DE SUPPRESSION DE LA RéSOLUTION </w:t>
            </w:r>
            <w:r w:rsidR="00C26BA2" w:rsidRPr="00566C4F">
              <w:rPr>
                <w:lang w:val="fr-FR"/>
              </w:rPr>
              <w:t xml:space="preserve">71 </w:t>
            </w:r>
            <w:r w:rsidR="00AB4CC8">
              <w:rPr>
                <w:lang w:val="fr-FR"/>
              </w:rPr>
              <w:t>–</w:t>
            </w:r>
            <w:r w:rsidR="00C26BA2" w:rsidRPr="00566C4F">
              <w:rPr>
                <w:lang w:val="fr-FR"/>
              </w:rPr>
              <w:t xml:space="preserve"> </w:t>
            </w:r>
            <w:r w:rsidR="003166D3" w:rsidRPr="003205F0">
              <w:rPr>
                <w:lang w:val="fr-CH" w:eastAsia="en-AU"/>
              </w:rPr>
              <w:t xml:space="preserve">Admission </w:t>
            </w:r>
            <w:r w:rsidR="00C54B7D">
              <w:rPr>
                <w:lang w:val="fr-CH"/>
              </w:rPr>
              <w:t>d'é</w:t>
            </w:r>
            <w:bookmarkStart w:id="0" w:name="_GoBack"/>
            <w:bookmarkEnd w:id="0"/>
            <w:r w:rsidR="003166D3" w:rsidRPr="003205F0">
              <w:rPr>
                <w:lang w:val="fr-CH"/>
              </w:rPr>
              <w:t>tablissements universitaires à</w:t>
            </w:r>
            <w:r w:rsidR="003166D3">
              <w:rPr>
                <w:lang w:val="fr-CH"/>
              </w:rPr>
              <w:t xml:space="preserve"> </w:t>
            </w:r>
            <w:r w:rsidR="00AB4CC8">
              <w:rPr>
                <w:lang w:val="fr-CH"/>
              </w:rPr>
              <w:t xml:space="preserve">participer </w:t>
            </w:r>
            <w:r w:rsidR="00C54B7D">
              <w:rPr>
                <w:lang w:val="fr-CH"/>
              </w:rPr>
              <w:br/>
            </w:r>
            <w:r w:rsidR="00AB4CC8">
              <w:rPr>
                <w:lang w:val="fr-CH"/>
              </w:rPr>
              <w:t>aux</w:t>
            </w:r>
            <w:r w:rsidR="00C54B7D">
              <w:rPr>
                <w:lang w:val="fr-CH"/>
              </w:rPr>
              <w:t xml:space="preserve"> </w:t>
            </w:r>
            <w:r w:rsidR="007051F9">
              <w:rPr>
                <w:lang w:val="fr-CH"/>
              </w:rPr>
              <w:t>travaux</w:t>
            </w:r>
            <w:r w:rsidR="00AB4CC8">
              <w:rPr>
                <w:lang w:val="fr-CH"/>
              </w:rPr>
              <w:t xml:space="preserve"> </w:t>
            </w:r>
            <w:r w:rsidR="00566C4F">
              <w:rPr>
                <w:lang w:val="fr-CH"/>
              </w:rPr>
              <w:t xml:space="preserve">du </w:t>
            </w:r>
            <w:r w:rsidR="003166D3">
              <w:rPr>
                <w:lang w:val="fr-CH"/>
              </w:rPr>
              <w:t>Secteur de la norma</w:t>
            </w:r>
            <w:r w:rsidR="00AB4CC8">
              <w:rPr>
                <w:lang w:val="fr-CH"/>
              </w:rPr>
              <w:t>lisation</w:t>
            </w:r>
            <w:r w:rsidR="00AB4CC8">
              <w:rPr>
                <w:lang w:val="fr-CH"/>
              </w:rPr>
              <w:br/>
              <w:t xml:space="preserve">des télécommunications </w:t>
            </w:r>
            <w:r w:rsidR="003166D3" w:rsidRPr="003205F0">
              <w:rPr>
                <w:lang w:val="fr-CH"/>
              </w:rPr>
              <w:t>de l'UIT</w:t>
            </w:r>
          </w:p>
        </w:tc>
      </w:tr>
      <w:tr w:rsidR="00595780" w:rsidRPr="007B4ABF" w:rsidTr="00530525">
        <w:trPr>
          <w:cantSplit/>
        </w:trPr>
        <w:tc>
          <w:tcPr>
            <w:tcW w:w="9811" w:type="dxa"/>
            <w:gridSpan w:val="4"/>
          </w:tcPr>
          <w:p w:rsidR="00595780" w:rsidRPr="00566C4F" w:rsidRDefault="00595780" w:rsidP="00A123ED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C26BA2" w:rsidRPr="007B4ABF" w:rsidTr="00530525">
        <w:trPr>
          <w:cantSplit/>
        </w:trPr>
        <w:tc>
          <w:tcPr>
            <w:tcW w:w="9811" w:type="dxa"/>
            <w:gridSpan w:val="4"/>
          </w:tcPr>
          <w:p w:rsidR="00C26BA2" w:rsidRPr="00566C4F" w:rsidRDefault="00C26BA2" w:rsidP="000F2917">
            <w:pPr>
              <w:pStyle w:val="Agendaitem"/>
              <w:rPr>
                <w:lang w:val="fr-FR"/>
              </w:rPr>
            </w:pPr>
          </w:p>
        </w:tc>
      </w:tr>
    </w:tbl>
    <w:p w:rsidR="00E11197" w:rsidRPr="00566C4F" w:rsidRDefault="00E11197" w:rsidP="000F2917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7B4ABF" w:rsidTr="00193AD1">
        <w:trPr>
          <w:cantSplit/>
        </w:trPr>
        <w:tc>
          <w:tcPr>
            <w:tcW w:w="1951" w:type="dxa"/>
          </w:tcPr>
          <w:p w:rsidR="00E11197" w:rsidRPr="00566C4F" w:rsidRDefault="00E11197" w:rsidP="000F2917">
            <w:pPr>
              <w:rPr>
                <w:lang w:val="fr-FR"/>
              </w:rPr>
            </w:pPr>
            <w:r w:rsidRPr="00566C4F">
              <w:rPr>
                <w:b/>
                <w:bCs/>
                <w:lang w:val="fr-FR"/>
              </w:rPr>
              <w:t>Résumé:</w:t>
            </w:r>
          </w:p>
        </w:tc>
        <w:sdt>
          <w:sdtPr>
            <w:rPr>
              <w:rFonts w:eastAsia="Times New Roman"/>
              <w:color w:val="000000"/>
              <w:lang w:val="fr-CH"/>
            </w:rPr>
            <w:alias w:val="Abstract"/>
            <w:tag w:val="Abstract"/>
            <w:id w:val="68627437"/>
            <w:placeholder>
              <w:docPart w:val="BE221586D0BA4285944A0499DFB8B86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992E0E" w:rsidRDefault="00992E0E" w:rsidP="000F2917">
                <w:pPr>
                  <w:rPr>
                    <w:color w:val="000000" w:themeColor="text1"/>
                    <w:lang w:val="fr-CH"/>
                  </w:rPr>
                </w:pPr>
                <w:r w:rsidRPr="00992E0E">
                  <w:rPr>
                    <w:rFonts w:eastAsia="Times New Roman"/>
                    <w:color w:val="000000"/>
                    <w:lang w:val="fr-CH"/>
                  </w:rPr>
                  <w:t xml:space="preserve">Les </w:t>
                </w:r>
                <w:r w:rsidR="000F2917" w:rsidRPr="00992E0E">
                  <w:rPr>
                    <w:rFonts w:eastAsia="Times New Roman"/>
                    <w:color w:val="000000"/>
                    <w:lang w:val="fr-CH"/>
                  </w:rPr>
                  <w:t>A</w:t>
                </w:r>
                <w:r w:rsidRPr="00992E0E">
                  <w:rPr>
                    <w:rFonts w:eastAsia="Times New Roman"/>
                    <w:color w:val="000000"/>
                    <w:lang w:val="fr-CH"/>
                  </w:rPr>
                  <w:t xml:space="preserve">dministrations des Etats arabes proposent </w:t>
                </w:r>
                <w:r w:rsidR="000F2917">
                  <w:rPr>
                    <w:rFonts w:eastAsia="Times New Roman"/>
                    <w:color w:val="000000"/>
                    <w:lang w:val="fr-CH"/>
                  </w:rPr>
                  <w:t xml:space="preserve">de supprimer la Résolution 71, comme </w:t>
                </w:r>
                <w:r w:rsidRPr="00992E0E">
                  <w:rPr>
                    <w:rFonts w:eastAsia="Times New Roman"/>
                    <w:color w:val="000000"/>
                    <w:lang w:val="fr-CH"/>
                  </w:rPr>
                  <w:t>indiqué dans le présent document.</w:t>
                </w:r>
              </w:p>
            </w:tc>
          </w:sdtContent>
        </w:sdt>
      </w:tr>
    </w:tbl>
    <w:p w:rsidR="00F776DF" w:rsidRPr="00992E0E" w:rsidRDefault="00F776DF" w:rsidP="000F291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F776DF" w:rsidRPr="00992E0E" w:rsidRDefault="00F776DF" w:rsidP="000F2917">
      <w:pPr>
        <w:rPr>
          <w:lang w:val="fr-CH"/>
        </w:rPr>
      </w:pPr>
      <w:r w:rsidRPr="00992E0E">
        <w:rPr>
          <w:lang w:val="fr-CH"/>
        </w:rPr>
        <w:br w:type="page"/>
      </w:r>
    </w:p>
    <w:p w:rsidR="00FA3C5E" w:rsidRPr="00566C4F" w:rsidRDefault="00943016" w:rsidP="000F2917">
      <w:pPr>
        <w:pStyle w:val="Proposal"/>
        <w:rPr>
          <w:lang w:val="fr-FR"/>
        </w:rPr>
      </w:pPr>
      <w:r w:rsidRPr="00566C4F">
        <w:rPr>
          <w:lang w:val="fr-FR"/>
        </w:rPr>
        <w:lastRenderedPageBreak/>
        <w:t>SUP</w:t>
      </w:r>
      <w:r w:rsidRPr="00566C4F">
        <w:rPr>
          <w:lang w:val="fr-FR"/>
        </w:rPr>
        <w:tab/>
        <w:t>ARB/43A8/1</w:t>
      </w:r>
    </w:p>
    <w:p w:rsidR="000A3C7B" w:rsidRPr="00407B39" w:rsidRDefault="00943016" w:rsidP="000F2917">
      <w:pPr>
        <w:pStyle w:val="ResNo"/>
        <w:rPr>
          <w:lang w:val="fr-CH"/>
        </w:rPr>
      </w:pPr>
      <w:r w:rsidRPr="00407B39">
        <w:rPr>
          <w:lang w:val="fr-CH"/>
        </w:rPr>
        <w:t xml:space="preserve">RÉSOLUTION </w:t>
      </w:r>
      <w:r w:rsidRPr="00407B39">
        <w:rPr>
          <w:rStyle w:val="href"/>
          <w:lang w:val="fr-CH"/>
        </w:rPr>
        <w:t>71</w:t>
      </w:r>
      <w:r w:rsidRPr="00407B39">
        <w:rPr>
          <w:lang w:val="fr-CH"/>
        </w:rPr>
        <w:t xml:space="preserve"> (Rév. Dubaï, 2012)</w:t>
      </w:r>
    </w:p>
    <w:p w:rsidR="000A3C7B" w:rsidRPr="003205F0" w:rsidRDefault="00AB4CC8" w:rsidP="000F2917">
      <w:pPr>
        <w:pStyle w:val="Restitle"/>
        <w:rPr>
          <w:lang w:val="fr-CH" w:eastAsia="en-AU"/>
        </w:rPr>
      </w:pPr>
      <w:r w:rsidRPr="003205F0">
        <w:rPr>
          <w:lang w:val="fr-CH" w:eastAsia="en-AU"/>
        </w:rPr>
        <w:t xml:space="preserve">Admission </w:t>
      </w:r>
      <w:r w:rsidRPr="003205F0">
        <w:rPr>
          <w:lang w:val="fr-CH"/>
        </w:rPr>
        <w:t>d'</w:t>
      </w:r>
      <w:r w:rsidRPr="003205F0">
        <w:rPr>
          <w:lang w:val="fr-CH"/>
        </w:rPr>
        <w:t>é</w:t>
      </w:r>
      <w:r w:rsidRPr="003205F0">
        <w:rPr>
          <w:lang w:val="fr-CH"/>
        </w:rPr>
        <w:t>tablissements universitaires</w:t>
      </w:r>
      <w:r>
        <w:rPr>
          <w:rStyle w:val="FootnoteReference"/>
          <w:lang w:val="fr-CH"/>
        </w:rPr>
        <w:footnoteReference w:customMarkFollows="1" w:id="1"/>
        <w:t>1</w:t>
      </w:r>
      <w:r w:rsidRPr="003205F0">
        <w:rPr>
          <w:lang w:val="fr-CH"/>
        </w:rPr>
        <w:t xml:space="preserve"> </w:t>
      </w:r>
      <w:r w:rsidRPr="003205F0">
        <w:rPr>
          <w:lang w:val="fr-CH"/>
        </w:rPr>
        <w:t>à</w:t>
      </w:r>
      <w:r>
        <w:rPr>
          <w:lang w:val="fr-CH"/>
        </w:rPr>
        <w:t xml:space="preserve"> </w:t>
      </w:r>
      <w:r w:rsidRPr="003205F0">
        <w:rPr>
          <w:lang w:val="fr-CH"/>
        </w:rPr>
        <w:t xml:space="preserve">participer aux travaux </w:t>
      </w:r>
      <w:r>
        <w:rPr>
          <w:lang w:val="fr-CH"/>
        </w:rPr>
        <w:t xml:space="preserve">du </w:t>
      </w:r>
      <w:r>
        <w:rPr>
          <w:lang w:val="fr-CH"/>
        </w:rPr>
        <w:br/>
        <w:t>Secteur de la normalisation des t</w:t>
      </w:r>
      <w:r>
        <w:rPr>
          <w:lang w:val="fr-CH"/>
        </w:rPr>
        <w:t>é</w:t>
      </w:r>
      <w:r>
        <w:rPr>
          <w:lang w:val="fr-CH"/>
        </w:rPr>
        <w:t>l</w:t>
      </w:r>
      <w:r>
        <w:rPr>
          <w:lang w:val="fr-CH"/>
        </w:rPr>
        <w:t>é</w:t>
      </w:r>
      <w:r>
        <w:rPr>
          <w:lang w:val="fr-CH"/>
        </w:rPr>
        <w:t xml:space="preserve">communications </w:t>
      </w:r>
      <w:r w:rsidRPr="003205F0">
        <w:rPr>
          <w:lang w:val="fr-CH"/>
        </w:rPr>
        <w:t>de l'UIT</w:t>
      </w:r>
    </w:p>
    <w:p w:rsidR="000A3C7B" w:rsidRPr="00AA2836" w:rsidRDefault="00AB4CC8" w:rsidP="000F2917">
      <w:pPr>
        <w:pStyle w:val="Resref"/>
        <w:rPr>
          <w:lang w:val="fr-CH"/>
        </w:rPr>
      </w:pPr>
      <w:r w:rsidRPr="00AA2836">
        <w:rPr>
          <w:lang w:val="fr-CH"/>
        </w:rPr>
        <w:t>(Johannesburg, 2008; Dubaï, 2012)</w:t>
      </w:r>
    </w:p>
    <w:p w:rsidR="002E614C" w:rsidRPr="002E614C" w:rsidRDefault="002E614C" w:rsidP="000F2917">
      <w:pPr>
        <w:rPr>
          <w:lang w:val="fr-CH"/>
        </w:rPr>
      </w:pPr>
      <w:r w:rsidRPr="002E614C">
        <w:rPr>
          <w:lang w:val="fr-CH"/>
        </w:rPr>
        <w:t>L'Assemblée mondiale de normalisation des télécommunications (Duba</w:t>
      </w:r>
      <w:r>
        <w:rPr>
          <w:lang w:val="fr-CH"/>
        </w:rPr>
        <w:t>ï, 2012),</w:t>
      </w:r>
    </w:p>
    <w:p w:rsidR="00FA3C5E" w:rsidRPr="002A7714" w:rsidRDefault="00943016" w:rsidP="000F2917">
      <w:pPr>
        <w:pStyle w:val="Reasons"/>
        <w:rPr>
          <w:rFonts w:eastAsia="Times New Roman"/>
          <w:lang w:val="fr-CH"/>
        </w:rPr>
      </w:pPr>
      <w:r w:rsidRPr="002A7714">
        <w:rPr>
          <w:b/>
          <w:lang w:val="fr-CH"/>
        </w:rPr>
        <w:t>Motif:</w:t>
      </w:r>
      <w:r w:rsidRPr="002A7714">
        <w:rPr>
          <w:lang w:val="fr-CH"/>
        </w:rPr>
        <w:tab/>
      </w:r>
      <w:r w:rsidR="00945B87">
        <w:rPr>
          <w:lang w:val="fr-CH"/>
        </w:rPr>
        <w:t>La</w:t>
      </w:r>
      <w:r w:rsidR="002A7714" w:rsidRPr="002A7714">
        <w:rPr>
          <w:lang w:val="fr-CH"/>
        </w:rPr>
        <w:t xml:space="preserve"> Résolution 169 (Rév. Busan, 2014)</w:t>
      </w:r>
      <w:r w:rsidR="00945B87">
        <w:rPr>
          <w:lang w:val="fr-CH"/>
        </w:rPr>
        <w:t xml:space="preserve"> de</w:t>
      </w:r>
      <w:r w:rsidR="002A7714" w:rsidRPr="002A7714">
        <w:rPr>
          <w:lang w:val="fr-CH"/>
        </w:rPr>
        <w:t xml:space="preserve"> la Conférence de plénipotentiaires </w:t>
      </w:r>
      <w:r w:rsidR="000F2917">
        <w:rPr>
          <w:rFonts w:eastAsia="Times New Roman"/>
          <w:lang w:val="fr-CH"/>
        </w:rPr>
        <w:t>précise</w:t>
      </w:r>
      <w:r w:rsidR="009F010C">
        <w:rPr>
          <w:rFonts w:eastAsia="Times New Roman"/>
          <w:lang w:val="fr-CH"/>
        </w:rPr>
        <w:t xml:space="preserve"> </w:t>
      </w:r>
      <w:r w:rsidR="000F2917">
        <w:rPr>
          <w:rFonts w:eastAsia="Times New Roman"/>
          <w:lang w:val="fr-CH"/>
        </w:rPr>
        <w:t xml:space="preserve">toutes </w:t>
      </w:r>
      <w:r w:rsidR="00B314C7">
        <w:rPr>
          <w:rFonts w:eastAsia="Times New Roman"/>
          <w:lang w:val="fr-CH"/>
        </w:rPr>
        <w:t xml:space="preserve">les </w:t>
      </w:r>
      <w:r w:rsidR="000F2917">
        <w:rPr>
          <w:rFonts w:eastAsia="Times New Roman"/>
          <w:lang w:val="fr-CH"/>
        </w:rPr>
        <w:t>fonction</w:t>
      </w:r>
      <w:r w:rsidR="00B314C7">
        <w:rPr>
          <w:rFonts w:eastAsia="Times New Roman"/>
          <w:lang w:val="fr-CH"/>
        </w:rPr>
        <w:t>s et</w:t>
      </w:r>
      <w:r w:rsidR="002A7714" w:rsidRPr="002A7714">
        <w:rPr>
          <w:rFonts w:eastAsia="Times New Roman"/>
          <w:lang w:val="fr-CH"/>
        </w:rPr>
        <w:t xml:space="preserve"> activités des établissements universitaires </w:t>
      </w:r>
      <w:r w:rsidR="00407B2C">
        <w:rPr>
          <w:rFonts w:eastAsia="Times New Roman"/>
          <w:lang w:val="fr-CH"/>
        </w:rPr>
        <w:t xml:space="preserve">dans le cadre </w:t>
      </w:r>
      <w:r w:rsidR="000F2917">
        <w:rPr>
          <w:rFonts w:eastAsia="Times New Roman"/>
          <w:lang w:val="fr-CH"/>
        </w:rPr>
        <w:t>de leur participation aux</w:t>
      </w:r>
      <w:r w:rsidR="002A7714" w:rsidRPr="002A7714">
        <w:rPr>
          <w:rFonts w:eastAsia="Times New Roman"/>
          <w:lang w:val="fr-CH"/>
        </w:rPr>
        <w:t xml:space="preserve"> travaux du Secteur de la normalisation des télécommunicat</w:t>
      </w:r>
      <w:r w:rsidR="002A7714">
        <w:rPr>
          <w:rFonts w:eastAsia="Times New Roman"/>
          <w:lang w:val="fr-CH"/>
        </w:rPr>
        <w:t>ions de l'UIT.</w:t>
      </w:r>
    </w:p>
    <w:p w:rsidR="000F2917" w:rsidRPr="007B4ABF" w:rsidRDefault="000F2917" w:rsidP="0032202E">
      <w:pPr>
        <w:pStyle w:val="Reasons"/>
        <w:rPr>
          <w:lang w:val="fr-CH"/>
        </w:rPr>
      </w:pPr>
    </w:p>
    <w:p w:rsidR="00AB4CC8" w:rsidRDefault="000F2917" w:rsidP="007B4ABF">
      <w:pPr>
        <w:jc w:val="center"/>
      </w:pPr>
      <w:r>
        <w:t>______________</w:t>
      </w:r>
    </w:p>
    <w:sectPr w:rsidR="00AB4CC8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A21DDA" w:rsidRDefault="00E45D05">
    <w:pPr>
      <w:ind w:right="360"/>
      <w:rPr>
        <w:lang w:val="fr-CH"/>
      </w:rPr>
    </w:pPr>
    <w:r>
      <w:fldChar w:fldCharType="begin"/>
    </w:r>
    <w:r w:rsidRPr="00A21DDA">
      <w:rPr>
        <w:lang w:val="fr-CH"/>
      </w:rPr>
      <w:instrText xml:space="preserve"> FILENAME \p  \* MERGEFORMAT </w:instrText>
    </w:r>
    <w:r>
      <w:fldChar w:fldCharType="separate"/>
    </w:r>
    <w:r w:rsidR="00A21DDA">
      <w:rPr>
        <w:noProof/>
        <w:lang w:val="fr-CH"/>
      </w:rPr>
      <w:t>P:\FRA\ITU-T\CONF-T\WTSA16\000\043ADD08F.docx</w:t>
    </w:r>
    <w:r>
      <w:fldChar w:fldCharType="end"/>
    </w:r>
    <w:r w:rsidRPr="00A21DD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1DDA">
      <w:rPr>
        <w:noProof/>
      </w:rPr>
      <w:t>13.10.16</w:t>
    </w:r>
    <w:r>
      <w:fldChar w:fldCharType="end"/>
    </w:r>
    <w:r w:rsidRPr="00A21DD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21DDA">
      <w:rPr>
        <w:noProof/>
      </w:rPr>
      <w:t>13.10.16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7B4ABF" w:rsidRDefault="00E45D05" w:rsidP="00526703">
    <w:pPr>
      <w:pStyle w:val="Footer"/>
      <w:rPr>
        <w:lang w:val="fr-CH"/>
      </w:rPr>
    </w:pPr>
    <w:r>
      <w:fldChar w:fldCharType="begin"/>
    </w:r>
    <w:r w:rsidRPr="007B4ABF">
      <w:rPr>
        <w:lang w:val="fr-CH"/>
      </w:rPr>
      <w:instrText xml:space="preserve"> FILENAME \p  \* MERGEFORMAT </w:instrText>
    </w:r>
    <w:r>
      <w:fldChar w:fldCharType="separate"/>
    </w:r>
    <w:r w:rsidR="00A21DDA">
      <w:rPr>
        <w:lang w:val="fr-CH"/>
      </w:rPr>
      <w:t>P:\FRA\ITU-T\CONF-T\WTSA16\000\043ADD08F.docx</w:t>
    </w:r>
    <w:r>
      <w:fldChar w:fldCharType="end"/>
    </w:r>
    <w:r w:rsidR="00AB4CC8" w:rsidRPr="007B4ABF">
      <w:rPr>
        <w:lang w:val="fr-CH"/>
      </w:rPr>
      <w:t xml:space="preserve"> (405788)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Pr="007B4ABF" w:rsidRDefault="00987C1F" w:rsidP="00526703">
    <w:pPr>
      <w:pStyle w:val="Footer"/>
      <w:rPr>
        <w:lang w:val="fr-CH"/>
      </w:rPr>
    </w:pPr>
    <w:r>
      <w:fldChar w:fldCharType="begin"/>
    </w:r>
    <w:r w:rsidRPr="007B4ABF">
      <w:rPr>
        <w:lang w:val="fr-CH"/>
      </w:rPr>
      <w:instrText xml:space="preserve"> FILENAME \p  \* MERGEFORMAT </w:instrText>
    </w:r>
    <w:r>
      <w:fldChar w:fldCharType="separate"/>
    </w:r>
    <w:r w:rsidR="00A21DDA">
      <w:rPr>
        <w:lang w:val="fr-CH"/>
      </w:rPr>
      <w:t>P:\FRA\ITU-T\CONF-T\WTSA16\000\043ADD08F.docx</w:t>
    </w:r>
    <w:r>
      <w:fldChar w:fldCharType="end"/>
    </w:r>
    <w:r w:rsidR="00AB4CC8" w:rsidRPr="007B4ABF">
      <w:rPr>
        <w:lang w:val="fr-CH"/>
      </w:rPr>
      <w:t xml:space="preserve"> (405788)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  <w:footnote w:id="1">
    <w:p w:rsidR="00AB4CC8" w:rsidRPr="009E1499" w:rsidRDefault="00AB4CC8" w:rsidP="00AB4CC8">
      <w:pPr>
        <w:pStyle w:val="FootnoteText"/>
        <w:rPr>
          <w:lang w:val="fr-CH"/>
        </w:rPr>
      </w:pPr>
      <w:r w:rsidRPr="00AB4CC8">
        <w:rPr>
          <w:rStyle w:val="FootnoteReference"/>
          <w:lang w:val="fr-FR"/>
        </w:rPr>
        <w:t>1</w:t>
      </w:r>
      <w:r w:rsidRPr="00AB4CC8">
        <w:rPr>
          <w:lang w:val="fr-FR"/>
        </w:rPr>
        <w:tab/>
      </w:r>
      <w:r>
        <w:rPr>
          <w:lang w:val="fr-CH"/>
        </w:rPr>
        <w:t xml:space="preserve">Les établissements universitaires comprennent les établissements d'enseignement supérieur, les instituts, les universités et les instituts de recherche associés </w:t>
      </w:r>
      <w:r w:rsidRPr="008443F2">
        <w:rPr>
          <w:lang w:val="fr-CH"/>
        </w:rPr>
        <w:t>s'occupant du développement des télécommunications</w:t>
      </w:r>
      <w:r>
        <w:rPr>
          <w:lang w:val="fr-CH"/>
        </w:rPr>
        <w:t>/TIC.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21DDA">
      <w:rPr>
        <w:noProof/>
      </w:rPr>
      <w:t>2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/43(Add.8)-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355FD"/>
    <w:rsid w:val="00051E39"/>
    <w:rsid w:val="00077239"/>
    <w:rsid w:val="00086491"/>
    <w:rsid w:val="00091346"/>
    <w:rsid w:val="0009706C"/>
    <w:rsid w:val="000A14AF"/>
    <w:rsid w:val="000F2917"/>
    <w:rsid w:val="000F73FF"/>
    <w:rsid w:val="00114CF7"/>
    <w:rsid w:val="00123B68"/>
    <w:rsid w:val="00126F2E"/>
    <w:rsid w:val="00146F6F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A7714"/>
    <w:rsid w:val="002B2A75"/>
    <w:rsid w:val="002B70A0"/>
    <w:rsid w:val="002D58BE"/>
    <w:rsid w:val="002E210D"/>
    <w:rsid w:val="002E614C"/>
    <w:rsid w:val="003166D3"/>
    <w:rsid w:val="003236A6"/>
    <w:rsid w:val="00332C56"/>
    <w:rsid w:val="00345A52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07B2C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D5D5C"/>
    <w:rsid w:val="004E42A3"/>
    <w:rsid w:val="0050139F"/>
    <w:rsid w:val="00526703"/>
    <w:rsid w:val="00530525"/>
    <w:rsid w:val="0055140B"/>
    <w:rsid w:val="00566C4F"/>
    <w:rsid w:val="00595780"/>
    <w:rsid w:val="005964AB"/>
    <w:rsid w:val="005C099A"/>
    <w:rsid w:val="005C31A5"/>
    <w:rsid w:val="005D57C6"/>
    <w:rsid w:val="005E10C9"/>
    <w:rsid w:val="005E61DD"/>
    <w:rsid w:val="006023DF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051F9"/>
    <w:rsid w:val="007149F9"/>
    <w:rsid w:val="00733A30"/>
    <w:rsid w:val="00745AEE"/>
    <w:rsid w:val="00750F10"/>
    <w:rsid w:val="007742CA"/>
    <w:rsid w:val="00790D70"/>
    <w:rsid w:val="007B4ABF"/>
    <w:rsid w:val="007D5320"/>
    <w:rsid w:val="008006C5"/>
    <w:rsid w:val="00800972"/>
    <w:rsid w:val="00804475"/>
    <w:rsid w:val="00811633"/>
    <w:rsid w:val="00813B79"/>
    <w:rsid w:val="00836B3F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2425C"/>
    <w:rsid w:val="009274B4"/>
    <w:rsid w:val="00934EA2"/>
    <w:rsid w:val="00940614"/>
    <w:rsid w:val="00943016"/>
    <w:rsid w:val="00944A5C"/>
    <w:rsid w:val="00945B87"/>
    <w:rsid w:val="00952A66"/>
    <w:rsid w:val="00957670"/>
    <w:rsid w:val="00987C1F"/>
    <w:rsid w:val="00992E0E"/>
    <w:rsid w:val="009C3191"/>
    <w:rsid w:val="009C56E5"/>
    <w:rsid w:val="009E5FC8"/>
    <w:rsid w:val="009E687A"/>
    <w:rsid w:val="009F010C"/>
    <w:rsid w:val="009F63E2"/>
    <w:rsid w:val="00A066F1"/>
    <w:rsid w:val="00A123ED"/>
    <w:rsid w:val="00A141AF"/>
    <w:rsid w:val="00A16D29"/>
    <w:rsid w:val="00A21DDA"/>
    <w:rsid w:val="00A27199"/>
    <w:rsid w:val="00A30305"/>
    <w:rsid w:val="00A31D2D"/>
    <w:rsid w:val="00A4600A"/>
    <w:rsid w:val="00A538A6"/>
    <w:rsid w:val="00A54C25"/>
    <w:rsid w:val="00A710E7"/>
    <w:rsid w:val="00A7372E"/>
    <w:rsid w:val="00A811DC"/>
    <w:rsid w:val="00A90939"/>
    <w:rsid w:val="00A93B85"/>
    <w:rsid w:val="00A94A88"/>
    <w:rsid w:val="00AA0B18"/>
    <w:rsid w:val="00AA2836"/>
    <w:rsid w:val="00AA666F"/>
    <w:rsid w:val="00AB4CC8"/>
    <w:rsid w:val="00AB5A50"/>
    <w:rsid w:val="00AB7C5F"/>
    <w:rsid w:val="00B314C7"/>
    <w:rsid w:val="00B31EF6"/>
    <w:rsid w:val="00B639E9"/>
    <w:rsid w:val="00B817CD"/>
    <w:rsid w:val="00B94AD0"/>
    <w:rsid w:val="00BA5265"/>
    <w:rsid w:val="00BB3A95"/>
    <w:rsid w:val="00BB3AC5"/>
    <w:rsid w:val="00BB6D50"/>
    <w:rsid w:val="00C0018F"/>
    <w:rsid w:val="00C16A5A"/>
    <w:rsid w:val="00C20466"/>
    <w:rsid w:val="00C214ED"/>
    <w:rsid w:val="00C234E6"/>
    <w:rsid w:val="00C26BA2"/>
    <w:rsid w:val="00C324A8"/>
    <w:rsid w:val="00C54517"/>
    <w:rsid w:val="00C54B7D"/>
    <w:rsid w:val="00C64CD8"/>
    <w:rsid w:val="00C64DF1"/>
    <w:rsid w:val="00C97C68"/>
    <w:rsid w:val="00CA1A47"/>
    <w:rsid w:val="00CC247A"/>
    <w:rsid w:val="00CE388F"/>
    <w:rsid w:val="00CE5E47"/>
    <w:rsid w:val="00CF020F"/>
    <w:rsid w:val="00CF1E9D"/>
    <w:rsid w:val="00CF2B5B"/>
    <w:rsid w:val="00D14C13"/>
    <w:rsid w:val="00D14CE0"/>
    <w:rsid w:val="00D54009"/>
    <w:rsid w:val="00D5651D"/>
    <w:rsid w:val="00D57A34"/>
    <w:rsid w:val="00D6112A"/>
    <w:rsid w:val="00D74898"/>
    <w:rsid w:val="00D801ED"/>
    <w:rsid w:val="00D936BC"/>
    <w:rsid w:val="00D96530"/>
    <w:rsid w:val="00DA11E8"/>
    <w:rsid w:val="00DD44AF"/>
    <w:rsid w:val="00DE2AC3"/>
    <w:rsid w:val="00DE5692"/>
    <w:rsid w:val="00E03C94"/>
    <w:rsid w:val="00E07AF5"/>
    <w:rsid w:val="00E11197"/>
    <w:rsid w:val="00E14E2A"/>
    <w:rsid w:val="00E26226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76DF"/>
    <w:rsid w:val="00F840C7"/>
    <w:rsid w:val="00FA3C5E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745AE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customStyle="1" w:styleId="href">
    <w:name w:val="href"/>
    <w:basedOn w:val="DefaultParagraphFont"/>
    <w:rsid w:val="000A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221586D0BA4285944A0499DFB8B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CB89A-CC12-4179-93C9-D385CAC8CEF9}"/>
      </w:docPartPr>
      <w:docPartBody>
        <w:p w:rsidR="00D84EEB" w:rsidRDefault="00886875" w:rsidP="00886875">
          <w:pPr>
            <w:pStyle w:val="BE221586D0BA4285944A0499DFB8B86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86875"/>
    <w:rsid w:val="008B3C62"/>
    <w:rsid w:val="00B95CAC"/>
    <w:rsid w:val="00CD1303"/>
    <w:rsid w:val="00D83E31"/>
    <w:rsid w:val="00D84EEB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875"/>
    <w:rPr>
      <w:color w:val="808080"/>
    </w:rPr>
  </w:style>
  <w:style w:type="paragraph" w:customStyle="1" w:styleId="CEF0515E39224C1BB445B352EB3113A9">
    <w:name w:val="CEF0515E39224C1BB445B352EB3113A9"/>
    <w:rsid w:val="00D83E31"/>
  </w:style>
  <w:style w:type="paragraph" w:customStyle="1" w:styleId="BE221586D0BA4285944A0499DFB8B86A">
    <w:name w:val="BE221586D0BA4285944A0499DFB8B86A"/>
    <w:rsid w:val="00886875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9f7b726-326b-4b19-964f-b75cf72855ab">Documents Proposals Manager (DPM)</DPM_x0020_Author>
    <DPM_x0020_File_x0020_name xmlns="09f7b726-326b-4b19-964f-b75cf72855ab">T13-WTSA.16-C-0043!A8!MSW-F</DPM_x0020_File_x0020_name>
    <DPM_x0020_Version xmlns="09f7b726-326b-4b19-964f-b75cf72855ab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9f7b726-326b-4b19-964f-b75cf72855ab" targetNamespace="http://schemas.microsoft.com/office/2006/metadata/properties" ma:root="true" ma:fieldsID="d41af5c836d734370eb92e7ee5f83852" ns2:_="" ns3:_="">
    <xsd:import namespace="996b2e75-67fd-4955-a3b0-5ab9934cb50b"/>
    <xsd:import namespace="09f7b726-326b-4b19-964f-b75cf72855a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7b726-326b-4b19-964f-b75cf72855a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09f7b726-326b-4b19-964f-b75cf72855a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9f7b726-326b-4b19-964f-b75cf7285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C9512-A01E-43F8-92D6-4C22231B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T13-WTSA.16-C-0043!A8!MSW-F</vt:lpstr>
    </vt:vector>
  </TitlesOfParts>
  <Manager>General Secretariat - Pool</Manager>
  <Company>International Telecommunication Union (ITU)</Company>
  <LinksUpToDate>false</LinksUpToDate>
  <CharactersWithSpaces>1133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T13-WTSA.16-C-0043!A8!MSW-F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Haari, Laetitia</cp:lastModifiedBy>
  <cp:revision>7</cp:revision>
  <cp:lastPrinted>2016-10-13T14:24:00Z</cp:lastPrinted>
  <dcterms:created xsi:type="dcterms:W3CDTF">2016-10-13T11:45:00Z</dcterms:created>
  <dcterms:modified xsi:type="dcterms:W3CDTF">2016-10-13T14:24:00Z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