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RPr="00927B11" w:rsidTr="00530525">
        <w:trPr>
          <w:cantSplit/>
        </w:trPr>
        <w:tc>
          <w:tcPr>
            <w:tcW w:w="1382" w:type="dxa"/>
            <w:vAlign w:val="center"/>
          </w:tcPr>
          <w:p w:rsidR="00CF1E9D" w:rsidRPr="00927B11" w:rsidRDefault="00CF1E9D" w:rsidP="00530525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927B11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27B11" w:rsidRDefault="001D581B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927B1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Assemblée mondiale de normalisation </w:t>
            </w:r>
            <w:r w:rsidR="00C26BA2" w:rsidRPr="00927B1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br/>
            </w:r>
            <w:r w:rsidRPr="00927B1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des télécommunications </w:t>
            </w:r>
            <w:r w:rsidR="00CF1E9D" w:rsidRPr="00927B1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(</w:t>
            </w:r>
            <w:r w:rsidRPr="00927B1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AMNT</w:t>
            </w:r>
            <w:r w:rsidR="00CF1E9D" w:rsidRPr="00927B11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-16)</w:t>
            </w:r>
            <w:r w:rsidR="00CF1E9D" w:rsidRPr="00927B11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</w:r>
            <w:r w:rsidR="00CF1E9D" w:rsidRPr="00927B1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Hammamet, 25 </w:t>
            </w:r>
            <w:r w:rsidRPr="00927B1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</w:t>
            </w:r>
            <w:r w:rsidR="00CF1E9D" w:rsidRPr="00927B1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ct</w:t>
            </w:r>
            <w:r w:rsidR="00C26BA2" w:rsidRPr="00927B1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obre </w:t>
            </w:r>
            <w:r w:rsidR="00CF1E9D" w:rsidRPr="00927B1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C26BA2" w:rsidRPr="00927B1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CF1E9D" w:rsidRPr="00927B1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3 </w:t>
            </w:r>
            <w:r w:rsidRPr="00927B1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n</w:t>
            </w:r>
            <w:r w:rsidR="00CF1E9D" w:rsidRPr="00927B1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ov</w:t>
            </w:r>
            <w:r w:rsidR="00C26BA2" w:rsidRPr="00927B1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embre</w:t>
            </w:r>
            <w:r w:rsidR="00CF1E9D" w:rsidRPr="00927B11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927B11" w:rsidRDefault="00CF1E9D" w:rsidP="00530525">
            <w:pPr>
              <w:spacing w:before="0"/>
              <w:jc w:val="right"/>
              <w:rPr>
                <w:lang w:val="fr-FR"/>
              </w:rPr>
            </w:pPr>
            <w:r w:rsidRPr="00927B11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927B11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Pr="00927B11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Pr="00927B11" w:rsidRDefault="00595780" w:rsidP="00530525">
            <w:pPr>
              <w:spacing w:before="0"/>
              <w:rPr>
                <w:lang w:val="fr-FR"/>
              </w:rPr>
            </w:pPr>
          </w:p>
        </w:tc>
      </w:tr>
      <w:tr w:rsidR="001D581B" w:rsidRPr="00927B11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Pr="00927B11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927B11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927B11" w:rsidTr="00530525">
        <w:trPr>
          <w:cantSplit/>
        </w:trPr>
        <w:tc>
          <w:tcPr>
            <w:tcW w:w="6804" w:type="dxa"/>
            <w:gridSpan w:val="2"/>
          </w:tcPr>
          <w:p w:rsidR="00C26BA2" w:rsidRPr="00927B11" w:rsidRDefault="00C26BA2" w:rsidP="00530525">
            <w:pPr>
              <w:spacing w:before="0"/>
              <w:rPr>
                <w:lang w:val="fr-FR"/>
              </w:rPr>
            </w:pPr>
            <w:r w:rsidRPr="00927B11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927B11" w:rsidRDefault="00C26BA2" w:rsidP="00530525">
            <w:pPr>
              <w:spacing w:before="0"/>
              <w:rPr>
                <w:rFonts w:ascii="Verdana" w:hAnsi="Verdana"/>
                <w:sz w:val="20"/>
                <w:lang w:val="fr-FR"/>
              </w:rPr>
            </w:pPr>
            <w:r w:rsidRPr="00927B11">
              <w:rPr>
                <w:rFonts w:ascii="Verdana" w:hAnsi="Verdana"/>
                <w:b/>
                <w:sz w:val="20"/>
                <w:lang w:val="fr-FR"/>
              </w:rPr>
              <w:t>Addendum 29 au</w:t>
            </w:r>
            <w:r w:rsidRPr="00927B11">
              <w:rPr>
                <w:rFonts w:ascii="Verdana" w:hAnsi="Verdana"/>
                <w:b/>
                <w:sz w:val="20"/>
                <w:lang w:val="fr-FR"/>
              </w:rPr>
              <w:br/>
              <w:t>Document 43-F</w:t>
            </w:r>
          </w:p>
        </w:tc>
      </w:tr>
      <w:tr w:rsidR="001D581B" w:rsidRPr="00927B11" w:rsidTr="00530525">
        <w:trPr>
          <w:cantSplit/>
        </w:trPr>
        <w:tc>
          <w:tcPr>
            <w:tcW w:w="6804" w:type="dxa"/>
            <w:gridSpan w:val="2"/>
          </w:tcPr>
          <w:p w:rsidR="00595780" w:rsidRPr="00927B11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927B11" w:rsidRDefault="00C26BA2" w:rsidP="00530525">
            <w:pPr>
              <w:spacing w:before="0"/>
              <w:rPr>
                <w:lang w:val="fr-FR"/>
              </w:rPr>
            </w:pPr>
            <w:r w:rsidRPr="00927B11">
              <w:rPr>
                <w:rFonts w:ascii="Verdana" w:hAnsi="Verdana"/>
                <w:b/>
                <w:sz w:val="20"/>
                <w:lang w:val="fr-FR"/>
              </w:rPr>
              <w:t>9 octobre 2016</w:t>
            </w:r>
          </w:p>
        </w:tc>
      </w:tr>
      <w:tr w:rsidR="001D581B" w:rsidRPr="00927B11" w:rsidTr="00530525">
        <w:trPr>
          <w:cantSplit/>
        </w:trPr>
        <w:tc>
          <w:tcPr>
            <w:tcW w:w="6804" w:type="dxa"/>
            <w:gridSpan w:val="2"/>
          </w:tcPr>
          <w:p w:rsidR="00595780" w:rsidRPr="00927B11" w:rsidRDefault="00595780" w:rsidP="0053052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927B11" w:rsidRDefault="00C26BA2" w:rsidP="00530525">
            <w:pPr>
              <w:spacing w:before="0"/>
              <w:rPr>
                <w:lang w:val="fr-FR"/>
              </w:rPr>
            </w:pPr>
            <w:r w:rsidRPr="00927B11">
              <w:rPr>
                <w:rFonts w:ascii="Verdana" w:hAnsi="Verdana"/>
                <w:b/>
                <w:sz w:val="20"/>
                <w:lang w:val="fr-FR"/>
              </w:rPr>
              <w:t>Original: anglais</w:t>
            </w:r>
          </w:p>
        </w:tc>
      </w:tr>
      <w:tr w:rsidR="000032AD" w:rsidRPr="00927B11" w:rsidTr="00530525">
        <w:trPr>
          <w:cantSplit/>
        </w:trPr>
        <w:tc>
          <w:tcPr>
            <w:tcW w:w="9811" w:type="dxa"/>
            <w:gridSpan w:val="4"/>
          </w:tcPr>
          <w:p w:rsidR="000032AD" w:rsidRPr="00927B11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927B11" w:rsidTr="00530525">
        <w:trPr>
          <w:cantSplit/>
        </w:trPr>
        <w:tc>
          <w:tcPr>
            <w:tcW w:w="9811" w:type="dxa"/>
            <w:gridSpan w:val="4"/>
          </w:tcPr>
          <w:p w:rsidR="00595780" w:rsidRPr="00927B11" w:rsidRDefault="00C26BA2" w:rsidP="00530525">
            <w:pPr>
              <w:pStyle w:val="Source"/>
              <w:rPr>
                <w:lang w:val="fr-FR"/>
              </w:rPr>
            </w:pPr>
            <w:r w:rsidRPr="00927B11">
              <w:rPr>
                <w:lang w:val="fr-FR"/>
              </w:rPr>
              <w:t>Administrations des Etats arabes</w:t>
            </w:r>
          </w:p>
        </w:tc>
      </w:tr>
      <w:tr w:rsidR="00595780" w:rsidRPr="00576C0D" w:rsidTr="00530525">
        <w:trPr>
          <w:cantSplit/>
        </w:trPr>
        <w:tc>
          <w:tcPr>
            <w:tcW w:w="9811" w:type="dxa"/>
            <w:gridSpan w:val="4"/>
          </w:tcPr>
          <w:p w:rsidR="00595780" w:rsidRPr="00927B11" w:rsidRDefault="00C26BA2" w:rsidP="00A6719C">
            <w:pPr>
              <w:pStyle w:val="Title1"/>
              <w:rPr>
                <w:lang w:val="fr-FR"/>
              </w:rPr>
            </w:pPr>
            <w:r w:rsidRPr="00927B11">
              <w:rPr>
                <w:lang w:val="fr-FR"/>
              </w:rPr>
              <w:t>Propos</w:t>
            </w:r>
            <w:r w:rsidR="00162E4D" w:rsidRPr="00927B11">
              <w:rPr>
                <w:lang w:val="fr-FR"/>
              </w:rPr>
              <w:t xml:space="preserve">ition visant à ne pas modifier la recommandation </w:t>
            </w:r>
            <w:r w:rsidRPr="00927B11">
              <w:rPr>
                <w:lang w:val="fr-FR"/>
              </w:rPr>
              <w:t>U</w:t>
            </w:r>
            <w:r w:rsidR="00162E4D" w:rsidRPr="00927B11">
              <w:rPr>
                <w:lang w:val="fr-FR"/>
              </w:rPr>
              <w:t>it</w:t>
            </w:r>
            <w:r w:rsidR="00A6719C" w:rsidRPr="00927B11">
              <w:rPr>
                <w:lang w:val="fr-FR"/>
              </w:rPr>
              <w:noBreakHyphen/>
            </w:r>
            <w:r w:rsidRPr="00927B11">
              <w:rPr>
                <w:lang w:val="fr-FR"/>
              </w:rPr>
              <w:t xml:space="preserve">T A.1 </w:t>
            </w:r>
            <w:r w:rsidR="00A6719C" w:rsidRPr="00927B11">
              <w:rPr>
                <w:lang w:val="fr-FR"/>
              </w:rPr>
              <w:t>–</w:t>
            </w:r>
            <w:r w:rsidRPr="00927B11">
              <w:rPr>
                <w:lang w:val="fr-FR"/>
              </w:rPr>
              <w:t xml:space="preserve"> </w:t>
            </w:r>
            <w:r w:rsidR="00162E4D" w:rsidRPr="00927B11">
              <w:rPr>
                <w:color w:val="000000"/>
                <w:lang w:val="fr-FR"/>
              </w:rPr>
              <w:t xml:space="preserve">MÉTHODES DE TRAVAIL DES COMMISSIONS </w:t>
            </w:r>
            <w:r w:rsidR="00A6719C" w:rsidRPr="00927B11">
              <w:rPr>
                <w:color w:val="000000"/>
                <w:lang w:val="fr-FR"/>
              </w:rPr>
              <w:br/>
            </w:r>
            <w:r w:rsidR="00162E4D" w:rsidRPr="00927B11">
              <w:rPr>
                <w:color w:val="000000"/>
                <w:lang w:val="fr-FR"/>
              </w:rPr>
              <w:t>D'ÉTUDES DU SECTEUR DE LA NORMALISATION DES TÉLÉCOMMUNICATIONS DE L'UIT</w:t>
            </w:r>
          </w:p>
        </w:tc>
      </w:tr>
      <w:tr w:rsidR="00595780" w:rsidRPr="00576C0D" w:rsidTr="00530525">
        <w:trPr>
          <w:cantSplit/>
        </w:trPr>
        <w:tc>
          <w:tcPr>
            <w:tcW w:w="9811" w:type="dxa"/>
            <w:gridSpan w:val="4"/>
          </w:tcPr>
          <w:p w:rsidR="00595780" w:rsidRPr="00927B11" w:rsidRDefault="00595780" w:rsidP="00530525">
            <w:pPr>
              <w:pStyle w:val="Title2"/>
              <w:rPr>
                <w:lang w:val="fr-FR"/>
              </w:rPr>
            </w:pPr>
          </w:p>
        </w:tc>
      </w:tr>
      <w:tr w:rsidR="00C26BA2" w:rsidRPr="00576C0D" w:rsidTr="00530525">
        <w:trPr>
          <w:cantSplit/>
        </w:trPr>
        <w:tc>
          <w:tcPr>
            <w:tcW w:w="9811" w:type="dxa"/>
            <w:gridSpan w:val="4"/>
          </w:tcPr>
          <w:p w:rsidR="00C26BA2" w:rsidRPr="00927B11" w:rsidRDefault="00C26BA2" w:rsidP="00530525">
            <w:pPr>
              <w:pStyle w:val="Agendaitem"/>
              <w:rPr>
                <w:lang w:val="fr-FR"/>
              </w:rPr>
            </w:pPr>
          </w:p>
        </w:tc>
      </w:tr>
    </w:tbl>
    <w:p w:rsidR="00E11197" w:rsidRPr="00927B11" w:rsidRDefault="00E11197" w:rsidP="00E11197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576C0D" w:rsidTr="00193AD1">
        <w:trPr>
          <w:cantSplit/>
        </w:trPr>
        <w:tc>
          <w:tcPr>
            <w:tcW w:w="1951" w:type="dxa"/>
          </w:tcPr>
          <w:p w:rsidR="00E11197" w:rsidRPr="00927B11" w:rsidRDefault="00E11197" w:rsidP="00193AD1">
            <w:pPr>
              <w:rPr>
                <w:lang w:val="fr-FR"/>
              </w:rPr>
            </w:pPr>
            <w:r w:rsidRPr="00927B11">
              <w:rPr>
                <w:b/>
                <w:bCs/>
                <w:lang w:val="fr-FR"/>
              </w:rPr>
              <w:t>Résumé:</w:t>
            </w:r>
          </w:p>
        </w:tc>
        <w:sdt>
          <w:sdtPr>
            <w:rPr>
              <w:lang w:val="fr-FR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927B11" w:rsidRDefault="00FA28C6" w:rsidP="00FA28C6">
                <w:pPr>
                  <w:rPr>
                    <w:color w:val="000000" w:themeColor="text1"/>
                    <w:lang w:val="fr-FR"/>
                  </w:rPr>
                </w:pPr>
                <w:r w:rsidRPr="00927B11">
                  <w:rPr>
                    <w:lang w:val="fr-FR"/>
                  </w:rPr>
                  <w:t xml:space="preserve">Les </w:t>
                </w:r>
                <w:r w:rsidR="00C17A83" w:rsidRPr="00927B11">
                  <w:rPr>
                    <w:lang w:val="fr-FR"/>
                  </w:rPr>
                  <w:t xml:space="preserve">Administrations </w:t>
                </w:r>
                <w:r w:rsidRPr="00927B11">
                  <w:rPr>
                    <w:lang w:val="fr-FR"/>
                  </w:rPr>
                  <w:t>des Etats arabes proposent de conserver le texte actuel de la Recommandation UIT-T A.1 car celle-ci répond pleinement aux objectifs pour lesquels elle a été établie.</w:t>
                </w:r>
              </w:p>
            </w:tc>
          </w:sdtContent>
        </w:sdt>
      </w:tr>
    </w:tbl>
    <w:p w:rsidR="00F776DF" w:rsidRPr="00927B11" w:rsidRDefault="00F776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:rsidR="00F776DF" w:rsidRPr="00927B11" w:rsidRDefault="00F776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927B11">
        <w:rPr>
          <w:lang w:val="fr-FR"/>
        </w:rPr>
        <w:br w:type="page"/>
      </w:r>
    </w:p>
    <w:p w:rsidR="00B930DF" w:rsidRPr="00927B11" w:rsidRDefault="007753C0">
      <w:pPr>
        <w:pStyle w:val="Proposal"/>
        <w:rPr>
          <w:lang w:val="fr-FR"/>
        </w:rPr>
      </w:pPr>
      <w:r w:rsidRPr="00927B11">
        <w:rPr>
          <w:u w:val="single"/>
          <w:lang w:val="fr-FR"/>
        </w:rPr>
        <w:lastRenderedPageBreak/>
        <w:t>NOC</w:t>
      </w:r>
      <w:r w:rsidRPr="00927B11">
        <w:rPr>
          <w:lang w:val="fr-FR"/>
        </w:rPr>
        <w:tab/>
        <w:t>ARB/43A29/1</w:t>
      </w:r>
    </w:p>
    <w:p w:rsidR="00381885" w:rsidRPr="00927B11" w:rsidRDefault="007753C0" w:rsidP="00381885">
      <w:pPr>
        <w:pStyle w:val="RecNo"/>
        <w:rPr>
          <w:lang w:val="fr-FR"/>
        </w:rPr>
      </w:pPr>
      <w:r w:rsidRPr="00927B11">
        <w:rPr>
          <w:lang w:val="fr-FR"/>
        </w:rPr>
        <w:t xml:space="preserve">Recommandation UIT-T </w:t>
      </w:r>
      <w:r w:rsidRPr="00927B11">
        <w:rPr>
          <w:rStyle w:val="href"/>
          <w:lang w:val="fr-FR"/>
        </w:rPr>
        <w:t>A.1</w:t>
      </w:r>
    </w:p>
    <w:p w:rsidR="00381885" w:rsidRPr="00927B11" w:rsidRDefault="007753C0" w:rsidP="00381885">
      <w:pPr>
        <w:pStyle w:val="Rectitle"/>
        <w:rPr>
          <w:lang w:val="fr-FR"/>
        </w:rPr>
      </w:pPr>
      <w:bookmarkStart w:id="0" w:name="_Toc210104662"/>
      <w:r w:rsidRPr="00927B11">
        <w:rPr>
          <w:lang w:val="fr-FR"/>
        </w:rPr>
        <w:t>M</w:t>
      </w:r>
      <w:r w:rsidRPr="00927B11">
        <w:rPr>
          <w:lang w:val="fr-FR"/>
        </w:rPr>
        <w:t>é</w:t>
      </w:r>
      <w:r w:rsidRPr="00927B11">
        <w:rPr>
          <w:lang w:val="fr-FR"/>
        </w:rPr>
        <w:t>thodes de travail des Commissions d'</w:t>
      </w:r>
      <w:r w:rsidRPr="00927B11">
        <w:rPr>
          <w:lang w:val="fr-FR"/>
        </w:rPr>
        <w:t>é</w:t>
      </w:r>
      <w:r w:rsidRPr="00927B11">
        <w:rPr>
          <w:lang w:val="fr-FR"/>
        </w:rPr>
        <w:t>tudes du Secteur de</w:t>
      </w:r>
      <w:r w:rsidRPr="00927B11">
        <w:rPr>
          <w:lang w:val="fr-FR"/>
        </w:rPr>
        <w:br/>
        <w:t>la normalisation des t</w:t>
      </w:r>
      <w:r w:rsidRPr="00927B11">
        <w:rPr>
          <w:lang w:val="fr-FR"/>
        </w:rPr>
        <w:t>é</w:t>
      </w:r>
      <w:r w:rsidRPr="00927B11">
        <w:rPr>
          <w:lang w:val="fr-FR"/>
        </w:rPr>
        <w:t>l</w:t>
      </w:r>
      <w:r w:rsidRPr="00927B11">
        <w:rPr>
          <w:lang w:val="fr-FR"/>
        </w:rPr>
        <w:t>é</w:t>
      </w:r>
      <w:r w:rsidRPr="00927B11">
        <w:rPr>
          <w:lang w:val="fr-FR"/>
        </w:rPr>
        <w:t>communications de l'UIT</w:t>
      </w:r>
      <w:bookmarkEnd w:id="0"/>
    </w:p>
    <w:p w:rsidR="00381885" w:rsidRPr="00927B11" w:rsidRDefault="007753C0" w:rsidP="00576C0D">
      <w:pPr>
        <w:pStyle w:val="Recdate"/>
        <w:jc w:val="center"/>
        <w:rPr>
          <w:rFonts w:hint="eastAsia"/>
          <w:lang w:val="fr-FR"/>
        </w:rPr>
      </w:pPr>
      <w:r w:rsidRPr="00927B11">
        <w:rPr>
          <w:lang w:val="fr-FR"/>
        </w:rPr>
        <w:t>(199</w:t>
      </w:r>
      <w:bookmarkStart w:id="1" w:name="_GoBack"/>
      <w:bookmarkEnd w:id="1"/>
      <w:r w:rsidRPr="00927B11">
        <w:rPr>
          <w:lang w:val="fr-FR"/>
        </w:rPr>
        <w:t>6; 2000; 2004; 2006; 2008; 2012)</w:t>
      </w:r>
    </w:p>
    <w:p w:rsidR="00B930DF" w:rsidRDefault="007753C0" w:rsidP="00FA28C6">
      <w:pPr>
        <w:pStyle w:val="Reasons"/>
        <w:rPr>
          <w:lang w:val="fr-FR"/>
        </w:rPr>
      </w:pPr>
      <w:r w:rsidRPr="00927B11">
        <w:rPr>
          <w:b/>
          <w:lang w:val="fr-FR"/>
        </w:rPr>
        <w:t>Motifs:</w:t>
      </w:r>
      <w:r w:rsidRPr="00927B11">
        <w:rPr>
          <w:lang w:val="fr-FR"/>
        </w:rPr>
        <w:tab/>
      </w:r>
      <w:r w:rsidR="00FA28C6" w:rsidRPr="00927B11">
        <w:rPr>
          <w:lang w:val="fr-FR"/>
        </w:rPr>
        <w:t xml:space="preserve">Les </w:t>
      </w:r>
      <w:r w:rsidR="00C17A83" w:rsidRPr="00927B11">
        <w:rPr>
          <w:lang w:val="fr-FR"/>
        </w:rPr>
        <w:t xml:space="preserve">Administrations </w:t>
      </w:r>
      <w:r w:rsidR="00FA28C6" w:rsidRPr="00927B11">
        <w:rPr>
          <w:lang w:val="fr-FR"/>
        </w:rPr>
        <w:t>des Etats arabes proposent de conserver le texte actuel de la Recommandation UIT-T A.1 car celle-ci répond pleinement aux objectifs pour lesquels elle a été établie.</w:t>
      </w:r>
    </w:p>
    <w:p w:rsidR="00195923" w:rsidRPr="00576C0D" w:rsidRDefault="00195923" w:rsidP="0032202E">
      <w:pPr>
        <w:pStyle w:val="Reasons"/>
        <w:rPr>
          <w:lang w:val="fr-CH"/>
        </w:rPr>
      </w:pPr>
    </w:p>
    <w:p w:rsidR="00195923" w:rsidRPr="00576C0D" w:rsidRDefault="00195923" w:rsidP="00576C0D">
      <w:pPr>
        <w:jc w:val="center"/>
      </w:pPr>
      <w:r>
        <w:t>______________</w:t>
      </w:r>
    </w:p>
    <w:sectPr w:rsidR="00195923" w:rsidRPr="00576C0D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76C0D" w:rsidRDefault="00E45D05">
    <w:pPr>
      <w:ind w:right="360"/>
      <w:rPr>
        <w:lang w:val="fr-CH"/>
      </w:rPr>
    </w:pPr>
    <w:r>
      <w:fldChar w:fldCharType="begin"/>
    </w:r>
    <w:r w:rsidRPr="00576C0D">
      <w:rPr>
        <w:lang w:val="fr-CH"/>
      </w:rPr>
      <w:instrText xml:space="preserve"> FILENAME \p  \* MERGEFORMAT </w:instrText>
    </w:r>
    <w:r>
      <w:fldChar w:fldCharType="separate"/>
    </w:r>
    <w:r w:rsidR="00576C0D">
      <w:rPr>
        <w:noProof/>
        <w:lang w:val="fr-CH"/>
      </w:rPr>
      <w:t>P:\FRA\ITU-T\CONF-T\WTSA16\000\043ADD29F.docx</w:t>
    </w:r>
    <w:r>
      <w:fldChar w:fldCharType="end"/>
    </w:r>
    <w:r w:rsidRPr="00576C0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6C0D">
      <w:rPr>
        <w:noProof/>
      </w:rPr>
      <w:t>13.10.16</w:t>
    </w:r>
    <w:r>
      <w:fldChar w:fldCharType="end"/>
    </w:r>
    <w:r w:rsidRPr="00576C0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76C0D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75" w:rsidRPr="005B1F75" w:rsidRDefault="005B1F75" w:rsidP="005B1F75">
    <w:pPr>
      <w:pStyle w:val="Footer"/>
      <w:rPr>
        <w:lang w:val="fr-CH"/>
      </w:rPr>
    </w:pPr>
    <w:r>
      <w:fldChar w:fldCharType="begin"/>
    </w:r>
    <w:r w:rsidRPr="005B1F75">
      <w:rPr>
        <w:lang w:val="fr-CH"/>
      </w:rPr>
      <w:instrText xml:space="preserve"> FILENAME \p  \* MERGEFORMAT </w:instrText>
    </w:r>
    <w:r>
      <w:fldChar w:fldCharType="separate"/>
    </w:r>
    <w:r w:rsidR="00576C0D">
      <w:rPr>
        <w:lang w:val="fr-CH"/>
      </w:rPr>
      <w:t>P:\FRA\ITU-T\CONF-T\WTSA16\000\043ADD29F.docx</w:t>
    </w:r>
    <w:r>
      <w:fldChar w:fldCharType="end"/>
    </w:r>
    <w:r w:rsidRPr="005B1F75">
      <w:rPr>
        <w:lang w:val="fr-CH"/>
      </w:rPr>
      <w:t xml:space="preserve"> (406424)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5B1F75" w:rsidRDefault="00987C1F" w:rsidP="00526703">
    <w:pPr>
      <w:pStyle w:val="Footer"/>
      <w:rPr>
        <w:lang w:val="fr-CH"/>
      </w:rPr>
    </w:pPr>
    <w:r>
      <w:fldChar w:fldCharType="begin"/>
    </w:r>
    <w:r w:rsidRPr="005B1F75">
      <w:rPr>
        <w:lang w:val="fr-CH"/>
      </w:rPr>
      <w:instrText xml:space="preserve"> FILENAME \p  \* MERGEFORMAT </w:instrText>
    </w:r>
    <w:r>
      <w:fldChar w:fldCharType="separate"/>
    </w:r>
    <w:r w:rsidR="00576C0D">
      <w:rPr>
        <w:lang w:val="fr-CH"/>
      </w:rPr>
      <w:t>P:\FRA\ITU-T\CONF-T\WTSA16\000\043ADD29F.docx</w:t>
    </w:r>
    <w:r>
      <w:fldChar w:fldCharType="end"/>
    </w:r>
    <w:r w:rsidR="005B1F75" w:rsidRPr="005B1F75">
      <w:rPr>
        <w:lang w:val="fr-CH"/>
      </w:rPr>
      <w:t xml:space="preserve"> (406424)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76C0D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/43(Add.29)-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6491"/>
    <w:rsid w:val="00091346"/>
    <w:rsid w:val="0009706C"/>
    <w:rsid w:val="000A14AF"/>
    <w:rsid w:val="000F73FF"/>
    <w:rsid w:val="00114CF7"/>
    <w:rsid w:val="00123B68"/>
    <w:rsid w:val="00126F2E"/>
    <w:rsid w:val="00146F6F"/>
    <w:rsid w:val="00162E4D"/>
    <w:rsid w:val="00164C14"/>
    <w:rsid w:val="00187BD9"/>
    <w:rsid w:val="00190B55"/>
    <w:rsid w:val="00195923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B2A75"/>
    <w:rsid w:val="002D58BE"/>
    <w:rsid w:val="002E210D"/>
    <w:rsid w:val="003236A6"/>
    <w:rsid w:val="00332C56"/>
    <w:rsid w:val="00345A52"/>
    <w:rsid w:val="00377BD3"/>
    <w:rsid w:val="003832C0"/>
    <w:rsid w:val="00384088"/>
    <w:rsid w:val="0039169B"/>
    <w:rsid w:val="003A7F8C"/>
    <w:rsid w:val="003B532E"/>
    <w:rsid w:val="003D0F8B"/>
    <w:rsid w:val="003D58E7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5140B"/>
    <w:rsid w:val="00576C0D"/>
    <w:rsid w:val="00595780"/>
    <w:rsid w:val="005964AB"/>
    <w:rsid w:val="005B1F75"/>
    <w:rsid w:val="005C099A"/>
    <w:rsid w:val="005C31A5"/>
    <w:rsid w:val="005E10C9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45AEE"/>
    <w:rsid w:val="00750F10"/>
    <w:rsid w:val="0077250A"/>
    <w:rsid w:val="007742CA"/>
    <w:rsid w:val="007753C0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2425C"/>
    <w:rsid w:val="009274B4"/>
    <w:rsid w:val="00927B11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6719C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552A6"/>
    <w:rsid w:val="00B639E9"/>
    <w:rsid w:val="00B817CD"/>
    <w:rsid w:val="00B930DF"/>
    <w:rsid w:val="00B94AD0"/>
    <w:rsid w:val="00BA5265"/>
    <w:rsid w:val="00BB3A95"/>
    <w:rsid w:val="00BB6D50"/>
    <w:rsid w:val="00C0018F"/>
    <w:rsid w:val="00C16A5A"/>
    <w:rsid w:val="00C17A83"/>
    <w:rsid w:val="00C20466"/>
    <w:rsid w:val="00C214ED"/>
    <w:rsid w:val="00C234E6"/>
    <w:rsid w:val="00C26BA2"/>
    <w:rsid w:val="00C324A8"/>
    <w:rsid w:val="00C54517"/>
    <w:rsid w:val="00C64CD8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A28C6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uiPriority w:val="99"/>
    <w:rsid w:val="0038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56AFF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6AFF"/>
    <w:rPr>
      <w:color w:val="808080"/>
    </w:rPr>
  </w:style>
  <w:style w:type="paragraph" w:customStyle="1" w:styleId="CEF0515E39224C1BB445B352EB3113A9">
    <w:name w:val="CEF0515E39224C1BB445B352EB3113A9"/>
    <w:rsid w:val="00D83E31"/>
  </w:style>
  <w:style w:type="paragraph" w:customStyle="1" w:styleId="BA631B2693FE417D8135407D2567E7FB">
    <w:name w:val="BA631B2693FE417D8135407D2567E7FB"/>
    <w:rsid w:val="00B56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d4335e0-fb39-4c48-ae43-4c21418d60d6">Documents Proposals Manager (DPM)</DPM_x0020_Author>
    <DPM_x0020_File_x0020_name xmlns="1d4335e0-fb39-4c48-ae43-4c21418d60d6">T13-WTSA.16-C-0043!A29!MSW-F</DPM_x0020_File_x0020_name>
    <DPM_x0020_Version xmlns="1d4335e0-fb39-4c48-ae43-4c21418d60d6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d4335e0-fb39-4c48-ae43-4c21418d60d6" targetNamespace="http://schemas.microsoft.com/office/2006/metadata/properties" ma:root="true" ma:fieldsID="d41af5c836d734370eb92e7ee5f83852" ns2:_="" ns3:_="">
    <xsd:import namespace="996b2e75-67fd-4955-a3b0-5ab9934cb50b"/>
    <xsd:import namespace="1d4335e0-fb39-4c48-ae43-4c21418d60d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335e0-fb39-4c48-ae43-4c21418d60d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d4335e0-fb39-4c48-ae43-4c21418d60d6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d4335e0-fb39-4c48-ae43-4c21418d6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0EDBC-4CE0-4235-8154-1C59C4C9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140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T13-WTSA.16-C-0043!A29!MSW-F</vt:lpstr>
    </vt:vector>
  </TitlesOfParts>
  <Manager>General Secretariat - Pool</Manager>
  <Company>International Telecommunication Union (ITU)</Company>
  <LinksUpToDate>false</LinksUpToDate>
  <CharactersWithSpaces>1015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T13-WTSA.16-C-0043!A29!MSW-F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Haari, Laetitia</cp:lastModifiedBy>
  <cp:revision>9</cp:revision>
  <cp:lastPrinted>2016-10-13T12:42:00Z</cp:lastPrinted>
  <dcterms:created xsi:type="dcterms:W3CDTF">2016-10-13T11:19:00Z</dcterms:created>
  <dcterms:modified xsi:type="dcterms:W3CDTF">2016-10-13T12:44:00Z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