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F46A59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F46A59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F46A59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F46A59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F46A59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F46A59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F46A59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F46A59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F46A59">
        <w:trPr>
          <w:cantSplit/>
          <w:jc w:val="right"/>
        </w:trPr>
        <w:tc>
          <w:tcPr>
            <w:tcW w:w="3428" w:type="pct"/>
            <w:gridSpan w:val="2"/>
          </w:tcPr>
          <w:p w:rsidR="0022345D" w:rsidRPr="00F8056E" w:rsidRDefault="0022345D" w:rsidP="00F46A59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611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F8056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F8056E" w:rsidRDefault="0022345D" w:rsidP="00F46A5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F8056E">
              <w:rPr>
                <w:rtl/>
              </w:rPr>
              <w:t xml:space="preserve">الإضافة </w:t>
            </w:r>
            <w:r w:rsidRPr="00F8056E">
              <w:t>11</w:t>
            </w:r>
            <w:r w:rsidRPr="00F8056E">
              <w:br/>
            </w:r>
            <w:r w:rsidRPr="00F8056E">
              <w:rPr>
                <w:rtl/>
              </w:rPr>
              <w:t xml:space="preserve">للوثيقة </w:t>
            </w:r>
            <w:r w:rsidRPr="00F8056E">
              <w:t>43-</w:t>
            </w:r>
            <w:r w:rsidR="00F8056E">
              <w:t>A</w:t>
            </w:r>
          </w:p>
        </w:tc>
      </w:tr>
      <w:tr w:rsidR="0022345D" w:rsidRPr="00E07379" w:rsidTr="00F46A59">
        <w:trPr>
          <w:cantSplit/>
          <w:jc w:val="right"/>
        </w:trPr>
        <w:tc>
          <w:tcPr>
            <w:tcW w:w="3428" w:type="pct"/>
            <w:gridSpan w:val="2"/>
          </w:tcPr>
          <w:p w:rsidR="0022345D" w:rsidRPr="00F8056E" w:rsidRDefault="0022345D" w:rsidP="00F46A5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F8056E" w:rsidRDefault="0022345D" w:rsidP="00F46A5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F8056E">
              <w:rPr>
                <w:rFonts w:eastAsia="SimSun"/>
              </w:rPr>
              <w:t>29</w:t>
            </w:r>
            <w:r w:rsidRPr="00F8056E">
              <w:rPr>
                <w:rFonts w:eastAsia="SimSun"/>
                <w:rtl/>
              </w:rPr>
              <w:t xml:space="preserve"> سبتمبر </w:t>
            </w:r>
            <w:r w:rsidRPr="00F8056E">
              <w:rPr>
                <w:rFonts w:eastAsia="SimSun"/>
              </w:rPr>
              <w:t>2016</w:t>
            </w:r>
          </w:p>
        </w:tc>
      </w:tr>
      <w:tr w:rsidR="0022345D" w:rsidRPr="00E07379" w:rsidTr="00F46A59">
        <w:trPr>
          <w:cantSplit/>
          <w:jc w:val="right"/>
        </w:trPr>
        <w:tc>
          <w:tcPr>
            <w:tcW w:w="3428" w:type="pct"/>
            <w:gridSpan w:val="2"/>
          </w:tcPr>
          <w:p w:rsidR="0022345D" w:rsidRPr="00F8056E" w:rsidRDefault="0022345D" w:rsidP="00F46A59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F8056E" w:rsidRDefault="0022345D" w:rsidP="00F46A59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F8056E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F46A59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F46A59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F46A59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F46A59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890E19" w:rsidP="00E53F06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مقترح لإلغاء</w:t>
            </w:r>
            <w:r w:rsidR="0021220D">
              <w:rPr>
                <w:rFonts w:hint="cs"/>
                <w:rtl/>
                <w:lang w:bidi="ar-SA"/>
              </w:rPr>
              <w:t xml:space="preserve"> </w:t>
            </w:r>
            <w:r w:rsidR="00BB3C72">
              <w:rPr>
                <w:rFonts w:hint="cs"/>
                <w:rtl/>
                <w:lang w:bidi="ar-SA"/>
              </w:rPr>
              <w:t>القرار</w:t>
            </w:r>
            <w:r w:rsidR="00E34941">
              <w:rPr>
                <w:rFonts w:hint="eastAsia"/>
                <w:rtl/>
                <w:lang w:bidi="ar-SA"/>
              </w:rPr>
              <w:t> </w:t>
            </w:r>
            <w:r w:rsidR="00BB3C72">
              <w:rPr>
                <w:lang w:bidi="ar-SA"/>
              </w:rPr>
              <w:t>80</w:t>
            </w:r>
            <w:r w:rsidR="0021220D">
              <w:rPr>
                <w:rFonts w:hint="cs"/>
                <w:rtl/>
              </w:rPr>
              <w:t xml:space="preserve"> - </w:t>
            </w:r>
            <w:r w:rsidR="00BB3C72" w:rsidRPr="00BB3C72">
              <w:rPr>
                <w:rFonts w:hint="cs"/>
                <w:rtl/>
                <w:lang w:bidi="ar-SA"/>
              </w:rPr>
              <w:t>تقدير المشاركة</w:t>
            </w:r>
            <w:r w:rsidR="00BB3C72" w:rsidRPr="00BB3C72">
              <w:rPr>
                <w:rtl/>
                <w:lang w:bidi="ar-SA"/>
              </w:rPr>
              <w:t xml:space="preserve"> </w:t>
            </w:r>
            <w:r w:rsidR="00BB3C72" w:rsidRPr="00BB3C72">
              <w:rPr>
                <w:rFonts w:hint="cs"/>
                <w:rtl/>
                <w:lang w:bidi="ar-SA"/>
              </w:rPr>
              <w:t xml:space="preserve">الفعّالة </w:t>
            </w:r>
            <w:r w:rsidR="00E53F06">
              <w:rPr>
                <w:rFonts w:hint="cs"/>
                <w:rtl/>
                <w:lang w:bidi="ar-SA"/>
              </w:rPr>
              <w:t>للأعضاء في</w:t>
            </w:r>
            <w:r w:rsidR="00BB3C72" w:rsidRPr="00BB3C72">
              <w:rPr>
                <w:rFonts w:hint="eastAsia"/>
              </w:rPr>
              <w:t> </w:t>
            </w:r>
            <w:r w:rsidR="00BB3C72" w:rsidRPr="00BB3C72">
              <w:rPr>
                <w:rFonts w:hint="cs"/>
                <w:rtl/>
                <w:lang w:bidi="ar-SA"/>
              </w:rPr>
              <w:t>إعداد نواتج</w:t>
            </w:r>
            <w:r w:rsidR="00BB3C72">
              <w:rPr>
                <w:rtl/>
                <w:lang w:bidi="ar-SA"/>
              </w:rPr>
              <w:br/>
            </w:r>
            <w:r w:rsidR="00BB3C72" w:rsidRPr="00BB3C72">
              <w:rPr>
                <w:rFonts w:hint="cs"/>
                <w:rtl/>
                <w:lang w:bidi="ar-SA"/>
              </w:rPr>
              <w:t>قطاع تقييس الاتصالات للاتحاد الدولي للاتصالات</w:t>
            </w:r>
          </w:p>
        </w:tc>
      </w:tr>
      <w:tr w:rsidR="0022345D" w:rsidRPr="00E07379" w:rsidTr="00F46A59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F46A59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E34941">
        <w:trPr>
          <w:cantSplit/>
          <w:jc w:val="right"/>
        </w:trPr>
        <w:tc>
          <w:tcPr>
            <w:tcW w:w="8587" w:type="dxa"/>
          </w:tcPr>
          <w:p w:rsidR="006157A3" w:rsidRPr="00890E19" w:rsidRDefault="00890E19" w:rsidP="00BB3C72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تقترح إدارات الدول</w:t>
            </w:r>
            <w:r w:rsidR="00623939" w:rsidRPr="00890E19">
              <w:rPr>
                <w:rFonts w:hint="cs"/>
                <w:rtl/>
              </w:rPr>
              <w:t xml:space="preserve"> العربية إلغاء القرار </w:t>
            </w:r>
            <w:r w:rsidR="00623939" w:rsidRPr="00890E19">
              <w:t>80</w:t>
            </w:r>
            <w:r w:rsidR="00623939" w:rsidRPr="00890E19">
              <w:rPr>
                <w:rFonts w:hint="cs"/>
                <w:rtl/>
                <w:lang w:bidi="ar-EG"/>
              </w:rPr>
              <w:t xml:space="preserve"> على النحو الوارد في هذه الوثيقة.</w:t>
            </w:r>
          </w:p>
        </w:tc>
        <w:tc>
          <w:tcPr>
            <w:tcW w:w="105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B80D33" w:rsidRDefault="00BB3C72">
      <w:pPr>
        <w:pStyle w:val="Proposal"/>
      </w:pPr>
      <w:r>
        <w:lastRenderedPageBreak/>
        <w:t>SUP</w:t>
      </w:r>
      <w:r>
        <w:tab/>
        <w:t>ARB/43A11/1</w:t>
      </w:r>
    </w:p>
    <w:p w:rsidR="00973933" w:rsidRPr="00F65E2A" w:rsidRDefault="00BB3C72" w:rsidP="0021220D">
      <w:pPr>
        <w:pStyle w:val="ResNo"/>
        <w:rPr>
          <w:rtl/>
          <w:lang w:bidi="ar-SY"/>
        </w:rPr>
      </w:pPr>
      <w:bookmarkStart w:id="0" w:name="_Toc349551639"/>
      <w:r>
        <w:rPr>
          <w:rFonts w:hint="cs"/>
          <w:rtl/>
        </w:rPr>
        <w:t xml:space="preserve">القـرار </w:t>
      </w:r>
      <w:r w:rsidRPr="00F55343">
        <w:rPr>
          <w:rStyle w:val="href"/>
        </w:rPr>
        <w:t>80</w:t>
      </w:r>
      <w:r>
        <w:rPr>
          <w:rFonts w:hint="cs"/>
          <w:rtl/>
          <w:lang w:bidi="ar-SY"/>
        </w:rPr>
        <w:t xml:space="preserve"> (دبي، </w:t>
      </w:r>
      <w:r>
        <w:rPr>
          <w:lang w:bidi="ar-SY"/>
        </w:rPr>
        <w:t>2012</w:t>
      </w:r>
      <w:r>
        <w:rPr>
          <w:rFonts w:hint="cs"/>
          <w:rtl/>
          <w:lang w:bidi="ar-SY"/>
        </w:rPr>
        <w:t>)</w:t>
      </w:r>
      <w:bookmarkEnd w:id="0"/>
    </w:p>
    <w:p w:rsidR="00973933" w:rsidRDefault="00BB3C72" w:rsidP="00E53F06">
      <w:pPr>
        <w:pStyle w:val="Restitle"/>
        <w:rPr>
          <w:rtl/>
        </w:rPr>
      </w:pPr>
      <w:bookmarkStart w:id="1" w:name="_Toc349551640"/>
      <w:r>
        <w:rPr>
          <w:rFonts w:hint="cs"/>
          <w:rtl/>
        </w:rPr>
        <w:t>تقدير ال</w:t>
      </w:r>
      <w:r w:rsidRPr="00F65E2A">
        <w:rPr>
          <w:rFonts w:hint="cs"/>
          <w:rtl/>
        </w:rPr>
        <w:t>مشاركة</w:t>
      </w:r>
      <w:r w:rsidRPr="00F65E2A">
        <w:rPr>
          <w:rtl/>
        </w:rPr>
        <w:t xml:space="preserve"> </w:t>
      </w:r>
      <w:r>
        <w:rPr>
          <w:rFonts w:hint="cs"/>
          <w:rtl/>
        </w:rPr>
        <w:t xml:space="preserve">الفعّالة </w:t>
      </w:r>
      <w:r w:rsidR="00E53F06">
        <w:rPr>
          <w:rFonts w:hint="cs"/>
          <w:rtl/>
          <w:lang w:bidi="ar-EG"/>
        </w:rPr>
        <w:t>للأعضاء</w:t>
      </w:r>
      <w:r w:rsidR="00E53F06" w:rsidRPr="00E53F06">
        <w:rPr>
          <w:rFonts w:hint="cs"/>
          <w:rtl/>
        </w:rPr>
        <w:t xml:space="preserve"> </w:t>
      </w:r>
      <w:r w:rsidR="00E53F06" w:rsidRPr="00F65E2A">
        <w:rPr>
          <w:rFonts w:hint="cs"/>
          <w:rtl/>
        </w:rPr>
        <w:t>في</w:t>
      </w:r>
      <w:r w:rsidR="00E53F06" w:rsidRPr="00F65E2A">
        <w:rPr>
          <w:rFonts w:hint="eastAsia"/>
        </w:rPr>
        <w:t> </w:t>
      </w:r>
      <w:r w:rsidR="00E53F06">
        <w:rPr>
          <w:rFonts w:hint="cs"/>
          <w:rtl/>
        </w:rPr>
        <w:t>إعداد نواتج</w:t>
      </w:r>
      <w:r w:rsidR="00E53F06" w:rsidRPr="00F65E2A">
        <w:rPr>
          <w:rFonts w:hint="cs"/>
          <w:rtl/>
        </w:rPr>
        <w:t xml:space="preserve"> قطاع تقييس الاتصالات</w:t>
      </w:r>
      <w:r w:rsidR="00E34941">
        <w:rPr>
          <w:rtl/>
        </w:rPr>
        <w:br/>
      </w:r>
      <w:r>
        <w:rPr>
          <w:rFonts w:hint="cs"/>
          <w:rtl/>
        </w:rPr>
        <w:t>للاتحاد الدولي للاتصالات</w:t>
      </w:r>
      <w:bookmarkEnd w:id="1"/>
    </w:p>
    <w:p w:rsidR="00973933" w:rsidRPr="004D4F51" w:rsidRDefault="00BB3C72" w:rsidP="00973933">
      <w:pPr>
        <w:pStyle w:val="Resref"/>
        <w:rPr>
          <w:iCs/>
          <w:rtl/>
          <w:lang w:bidi="ar-EG"/>
        </w:rPr>
      </w:pPr>
      <w:r w:rsidRPr="00E34941">
        <w:rPr>
          <w:rFonts w:hint="cs"/>
          <w:i w:val="0"/>
          <w:iCs/>
          <w:rtl/>
          <w:lang w:bidi="ar-EG"/>
        </w:rPr>
        <w:t>(دبي،</w:t>
      </w:r>
      <w:r w:rsidRPr="004D4F51">
        <w:rPr>
          <w:rFonts w:hint="cs"/>
          <w:rtl/>
          <w:lang w:bidi="ar-EG"/>
        </w:rPr>
        <w:t xml:space="preserve"> </w:t>
      </w:r>
      <w:r w:rsidRPr="004D4F51">
        <w:rPr>
          <w:lang w:bidi="ar-EG"/>
        </w:rPr>
        <w:t>2012</w:t>
      </w:r>
      <w:r w:rsidRPr="004D4F51">
        <w:rPr>
          <w:rFonts w:hint="cs"/>
          <w:rtl/>
          <w:lang w:bidi="ar-EG"/>
        </w:rPr>
        <w:t>)</w:t>
      </w:r>
    </w:p>
    <w:p w:rsidR="00890E19" w:rsidRDefault="00890E19" w:rsidP="00A25ADD">
      <w:pPr>
        <w:pStyle w:val="Normalaftertitle"/>
        <w:rPr>
          <w:b/>
          <w:bCs/>
          <w:rtl/>
        </w:rPr>
      </w:pPr>
      <w:bookmarkStart w:id="2" w:name="_GoBack"/>
      <w:bookmarkEnd w:id="2"/>
      <w:r>
        <w:rPr>
          <w:rFonts w:hint="cs"/>
          <w:rtl/>
        </w:rPr>
        <w:t xml:space="preserve">إن الجمعية العالمية لتقييس الاتصالات (دبي، </w:t>
      </w:r>
      <w:r>
        <w:t>2012</w:t>
      </w:r>
      <w:r>
        <w:rPr>
          <w:rFonts w:hint="cs"/>
          <w:rtl/>
        </w:rPr>
        <w:t>)،</w:t>
      </w:r>
    </w:p>
    <w:p w:rsidR="00B80D33" w:rsidRDefault="00BB3C72" w:rsidP="00E3494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890E19">
        <w:rPr>
          <w:rFonts w:hint="cs"/>
          <w:b w:val="0"/>
          <w:bCs w:val="0"/>
          <w:rtl/>
          <w:lang w:bidi="ar-EG"/>
        </w:rPr>
        <w:t>نوقش الغرض المتوخى من هذا القرار ونطاق تطبيقه، ولا</w:t>
      </w:r>
      <w:r w:rsidR="00E34941">
        <w:rPr>
          <w:rFonts w:hint="eastAsia"/>
          <w:b w:val="0"/>
          <w:bCs w:val="0"/>
          <w:rtl/>
          <w:lang w:bidi="ar-EG"/>
        </w:rPr>
        <w:t> </w:t>
      </w:r>
      <w:r w:rsidR="00890E19">
        <w:rPr>
          <w:rFonts w:hint="cs"/>
          <w:b w:val="0"/>
          <w:bCs w:val="0"/>
          <w:rtl/>
          <w:lang w:bidi="ar-EG"/>
        </w:rPr>
        <w:t>حاجة إلى الاحتفاظ به.</w:t>
      </w:r>
    </w:p>
    <w:p w:rsidR="00A25ADD" w:rsidRPr="00A25ADD" w:rsidRDefault="00A25ADD" w:rsidP="00A25ADD">
      <w:pPr>
        <w:pStyle w:val="Reasons"/>
        <w:rPr>
          <w:rtl/>
          <w:lang w:bidi="ar-EG"/>
        </w:rPr>
      </w:pPr>
    </w:p>
    <w:p w:rsidR="0021220D" w:rsidRPr="0021220D" w:rsidRDefault="0021220D" w:rsidP="0021220D">
      <w:pPr>
        <w:spacing w:before="600"/>
        <w:jc w:val="center"/>
      </w:pPr>
      <w:r>
        <w:rPr>
          <w:rFonts w:hint="cs"/>
          <w:rtl/>
        </w:rPr>
        <w:t>___________</w:t>
      </w:r>
    </w:p>
    <w:sectPr w:rsidR="0021220D" w:rsidRPr="0021220D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1220D" w:rsidRDefault="00E07379" w:rsidP="000102F6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 w:bidi="ar-EG"/>
      </w:rPr>
    </w:pPr>
    <w:r w:rsidRPr="00E07379">
      <w:rPr>
        <w:rFonts w:cs="Times New Roman"/>
        <w:sz w:val="16"/>
        <w:szCs w:val="16"/>
      </w:rPr>
      <w:fldChar w:fldCharType="begin"/>
    </w:r>
    <w:r w:rsidRPr="00F8056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34941">
      <w:rPr>
        <w:rFonts w:cs="Times New Roman"/>
        <w:noProof/>
        <w:sz w:val="16"/>
        <w:szCs w:val="16"/>
        <w:lang w:val="fr-CH"/>
      </w:rPr>
      <w:t>P:\ARA\ITU-T\CONF-T\WTSA16\000\043ADD11A.docx</w:t>
    </w:r>
    <w:r w:rsidRPr="00E07379">
      <w:rPr>
        <w:rFonts w:cs="Times New Roman"/>
        <w:sz w:val="16"/>
        <w:szCs w:val="16"/>
      </w:rPr>
      <w:fldChar w:fldCharType="end"/>
    </w:r>
    <w:r w:rsidR="000102F6">
      <w:rPr>
        <w:rFonts w:cs="Times New Roman"/>
        <w:sz w:val="16"/>
        <w:szCs w:val="16"/>
        <w:lang w:val="fr-CH"/>
      </w:rPr>
      <w:t>   </w:t>
    </w:r>
    <w:r w:rsidR="0021220D">
      <w:rPr>
        <w:rFonts w:cs="Times New Roman"/>
        <w:sz w:val="16"/>
        <w:szCs w:val="16"/>
        <w:lang w:val="fr-CH"/>
      </w:rPr>
      <w:t>(405791)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F8056E" w:rsidRDefault="0022345D" w:rsidP="000102F6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F8056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E34941">
      <w:rPr>
        <w:noProof/>
        <w:szCs w:val="12"/>
        <w:lang w:val="fr-CH"/>
      </w:rPr>
      <w:t>P:\ARA\ITU-T\CONF-T\WTSA16\000\043ADD11A.docx</w:t>
    </w:r>
    <w:r w:rsidRPr="0022345D">
      <w:rPr>
        <w:szCs w:val="12"/>
      </w:rPr>
      <w:fldChar w:fldCharType="end"/>
    </w:r>
    <w:r w:rsidR="000102F6">
      <w:rPr>
        <w:szCs w:val="12"/>
        <w:lang w:val="fr-CH"/>
      </w:rPr>
      <w:t>   </w:t>
    </w:r>
    <w:r w:rsidR="00767C10">
      <w:rPr>
        <w:szCs w:val="12"/>
        <w:lang w:val="fr-CH"/>
      </w:rPr>
      <w:t>(405791)</w:t>
    </w:r>
  </w:p>
  <w:p w:rsidR="00E07379" w:rsidRPr="00F8056E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06" w:rsidRDefault="0022345D" w:rsidP="00E53F06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A25ADD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E53F06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WTSA16/43(Add.11)-A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02F6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21220D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3939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67C10"/>
    <w:rsid w:val="0079553D"/>
    <w:rsid w:val="007B01CC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0E19"/>
    <w:rsid w:val="008A1810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25A43"/>
    <w:rsid w:val="00A25ADD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6D8"/>
    <w:rsid w:val="00B02F46"/>
    <w:rsid w:val="00B2000C"/>
    <w:rsid w:val="00B20ADE"/>
    <w:rsid w:val="00B66B9A"/>
    <w:rsid w:val="00B80D33"/>
    <w:rsid w:val="00B82089"/>
    <w:rsid w:val="00B970AE"/>
    <w:rsid w:val="00BA1427"/>
    <w:rsid w:val="00BB3C72"/>
    <w:rsid w:val="00BE49D0"/>
    <w:rsid w:val="00BE6027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503C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34941"/>
    <w:rsid w:val="00E45211"/>
    <w:rsid w:val="00E53F06"/>
    <w:rsid w:val="00E6047D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46A59"/>
    <w:rsid w:val="00F57AE4"/>
    <w:rsid w:val="00F67150"/>
    <w:rsid w:val="00F8056E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459394-7228-46c6-a4ee-3158f73a2ee6" targetNamespace="http://schemas.microsoft.com/office/2006/metadata/properties" ma:root="true" ma:fieldsID="d41af5c836d734370eb92e7ee5f83852" ns2:_="" ns3:_="">
    <xsd:import namespace="996b2e75-67fd-4955-a3b0-5ab9934cb50b"/>
    <xsd:import namespace="48459394-7228-46c6-a4ee-3158f73a2e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9394-7228-46c6-a4ee-3158f73a2e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459394-7228-46c6-a4ee-3158f73a2ee6">Documents Proposals Manager (DPM)</DPM_x0020_Author>
    <DPM_x0020_File_x0020_name xmlns="48459394-7228-46c6-a4ee-3158f73a2ee6">T13-WTSA.16-C-0043!A11!MSW-A</DPM_x0020_File_x0020_name>
    <DPM_x0020_Version xmlns="48459394-7228-46c6-a4ee-3158f73a2ee6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459394-7228-46c6-a4ee-3158f73a2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48459394-7228-46c6-a4ee-3158f73a2ee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FB402-9039-4990-9E5E-CCBE80B9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T13-WTSA.16-C-0043!A11!MSW-A</vt:lpstr>
    </vt:vector>
  </TitlesOfParts>
  <Company>International Telecommunication Union (ITU)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T13-WTSA.16-C-0043!A11!MSW-A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6</cp:revision>
  <cp:lastPrinted>2016-06-07T13:25:00Z</cp:lastPrinted>
  <dcterms:created xsi:type="dcterms:W3CDTF">2016-10-18T14:21:00Z</dcterms:created>
  <dcterms:modified xsi:type="dcterms:W3CDTF">2016-10-18T16:22:00Z</dcterms:modified>
  <cp:category>Conference document</cp:category>
</cp:coreProperties>
</file>