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0C1F6B">
        <w:trPr>
          <w:cantSplit/>
        </w:trPr>
        <w:tc>
          <w:tcPr>
            <w:tcW w:w="1418" w:type="dxa"/>
            <w:vAlign w:val="center"/>
          </w:tcPr>
          <w:p w:rsidR="000C1F6B" w:rsidRPr="00697BC1" w:rsidRDefault="000C1F6B" w:rsidP="00697BC1">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F6740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F6740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0C1F6B" w:rsidRPr="00697BC1" w:rsidRDefault="00653911" w:rsidP="00A5280F">
            <w:pPr>
              <w:spacing w:before="0"/>
              <w:jc w:val="right"/>
              <w:rPr>
                <w:rFonts w:asciiTheme="minorHAnsi" w:hAnsiTheme="minorHAnsi"/>
                <w:color w:val="FFFFFF"/>
                <w:sz w:val="26"/>
                <w:szCs w:val="26"/>
              </w:rPr>
            </w:pPr>
            <w:r>
              <w:rPr>
                <w:noProof/>
                <w:lang w:val="en-US" w:eastAsia="zh-CN"/>
              </w:rPr>
              <w:drawing>
                <wp:inline distT="0" distB="0" distL="0" distR="0" wp14:anchorId="0B591DC1" wp14:editId="74D73985">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17A03" w:rsidRPr="00697BC1" w:rsidTr="00B91CD3">
        <w:trPr>
          <w:cantSplit/>
          <w:trHeight w:val="91"/>
        </w:trPr>
        <w:tc>
          <w:tcPr>
            <w:tcW w:w="6426" w:type="dxa"/>
            <w:gridSpan w:val="2"/>
            <w:vAlign w:val="center"/>
          </w:tcPr>
          <w:p w:rsidR="00517A03" w:rsidRPr="00B91CD3" w:rsidRDefault="00517A03" w:rsidP="00A5280F">
            <w:pPr>
              <w:tabs>
                <w:tab w:val="right" w:pos="8732"/>
              </w:tabs>
              <w:spacing w:before="0"/>
              <w:rPr>
                <w:rFonts w:asciiTheme="minorHAnsi" w:hAnsiTheme="minorHAnsi"/>
                <w:b/>
                <w:bCs/>
                <w:iCs/>
                <w:sz w:val="8"/>
                <w:szCs w:val="8"/>
              </w:rPr>
            </w:pPr>
          </w:p>
        </w:tc>
        <w:tc>
          <w:tcPr>
            <w:tcW w:w="3355" w:type="dxa"/>
            <w:gridSpan w:val="2"/>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0A4F81" w:rsidRDefault="00517A03" w:rsidP="003F5B23">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r>
      <w:r w:rsidRPr="000A4F81">
        <w:rPr>
          <w:rFonts w:asciiTheme="minorHAnsi" w:hAnsiTheme="minorHAnsi"/>
        </w:rPr>
        <w:t xml:space="preserve">Genève, le </w:t>
      </w:r>
      <w:r w:rsidR="003F5B23">
        <w:rPr>
          <w:rFonts w:asciiTheme="minorHAnsi" w:hAnsiTheme="minorHAnsi"/>
        </w:rPr>
        <w:t>14</w:t>
      </w:r>
      <w:r w:rsidR="003D5FE1">
        <w:rPr>
          <w:rFonts w:asciiTheme="minorHAnsi" w:hAnsiTheme="minorHAnsi"/>
        </w:rPr>
        <w:t xml:space="preserve"> septembre 2016</w:t>
      </w:r>
      <w:r w:rsidR="00475DD8">
        <w:rPr>
          <w:rFonts w:asciiTheme="minorHAnsi" w:hAnsiTheme="minorHAnsi"/>
        </w:rPr>
        <w:t xml:space="preserve"> </w:t>
      </w:r>
    </w:p>
    <w:p w:rsidR="00517A03" w:rsidRPr="000A4F8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0A4F81" w:rsidRDefault="00517A03" w:rsidP="00A5280F">
      <w:pPr>
        <w:spacing w:before="0"/>
        <w:rPr>
          <w:rFonts w:asciiTheme="minorHAnsi" w:hAnsiTheme="minorHAnsi"/>
          <w:sz w:val="10"/>
          <w:szCs w:val="1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3892"/>
        <w:gridCol w:w="5038"/>
      </w:tblGrid>
      <w:tr w:rsidR="00517A03" w:rsidRPr="000A4F81" w:rsidTr="00B91CD3">
        <w:trPr>
          <w:cantSplit/>
          <w:trHeight w:val="340"/>
        </w:trPr>
        <w:tc>
          <w:tcPr>
            <w:tcW w:w="985" w:type="dxa"/>
          </w:tcPr>
          <w:p w:rsidR="00517A03" w:rsidRPr="000A4F81" w:rsidRDefault="00517A03" w:rsidP="00A5280F">
            <w:pPr>
              <w:tabs>
                <w:tab w:val="left" w:pos="4111"/>
              </w:tabs>
              <w:spacing w:before="10"/>
              <w:ind w:left="57"/>
              <w:rPr>
                <w:rFonts w:asciiTheme="minorHAnsi" w:hAnsiTheme="minorHAnsi"/>
              </w:rPr>
            </w:pPr>
            <w:r w:rsidRPr="000A4F81">
              <w:rPr>
                <w:rFonts w:asciiTheme="minorHAnsi" w:hAnsiTheme="minorHAnsi"/>
              </w:rPr>
              <w:t>Réf.:</w:t>
            </w:r>
          </w:p>
          <w:p w:rsidR="00517A03" w:rsidRPr="000A4F81" w:rsidRDefault="00517A03" w:rsidP="00A5280F">
            <w:pPr>
              <w:tabs>
                <w:tab w:val="left" w:pos="4111"/>
              </w:tabs>
              <w:spacing w:before="10"/>
              <w:ind w:left="57"/>
              <w:rPr>
                <w:rFonts w:asciiTheme="minorHAnsi" w:hAnsiTheme="minorHAnsi"/>
              </w:rPr>
            </w:pPr>
          </w:p>
          <w:p w:rsidR="00AC75CB" w:rsidRPr="000A4F81" w:rsidRDefault="00AC75CB" w:rsidP="00A5280F">
            <w:pPr>
              <w:tabs>
                <w:tab w:val="left" w:pos="4111"/>
              </w:tabs>
              <w:spacing w:before="10"/>
              <w:ind w:left="57"/>
              <w:rPr>
                <w:rFonts w:asciiTheme="minorHAnsi" w:hAnsiTheme="minorHAnsi"/>
                <w:sz w:val="16"/>
                <w:szCs w:val="16"/>
              </w:rPr>
            </w:pPr>
          </w:p>
          <w:p w:rsidR="00517A03" w:rsidRPr="000A4F81" w:rsidRDefault="00AC75CB" w:rsidP="00B91CD3">
            <w:pPr>
              <w:tabs>
                <w:tab w:val="left" w:pos="4111"/>
              </w:tabs>
              <w:spacing w:before="0"/>
              <w:ind w:left="57"/>
              <w:rPr>
                <w:rFonts w:asciiTheme="minorHAnsi" w:hAnsiTheme="minorHAnsi"/>
              </w:rPr>
            </w:pPr>
            <w:r w:rsidRPr="000A4F81">
              <w:rPr>
                <w:rFonts w:asciiTheme="minorHAnsi" w:hAnsiTheme="minorHAnsi"/>
              </w:rPr>
              <w:t>Contact:</w:t>
            </w:r>
            <w:r w:rsidRPr="000A4F81">
              <w:rPr>
                <w:rFonts w:asciiTheme="minorHAnsi" w:hAnsiTheme="minorHAnsi"/>
              </w:rPr>
              <w:br/>
            </w:r>
            <w:r w:rsidR="00517A03" w:rsidRPr="000A4F81">
              <w:rPr>
                <w:rFonts w:asciiTheme="minorHAnsi" w:hAnsiTheme="minorHAnsi"/>
              </w:rPr>
              <w:t>Tél.:</w:t>
            </w:r>
            <w:r w:rsidR="00517A03" w:rsidRPr="000A4F81">
              <w:rPr>
                <w:rFonts w:asciiTheme="minorHAnsi" w:hAnsiTheme="minorHAnsi"/>
              </w:rPr>
              <w:br/>
              <w:t>Fax:</w:t>
            </w:r>
            <w:r w:rsidR="00517A03" w:rsidRPr="000A4F81">
              <w:rPr>
                <w:rFonts w:asciiTheme="minorHAnsi" w:hAnsiTheme="minorHAnsi"/>
              </w:rPr>
              <w:br/>
              <w:t>E-mail:</w:t>
            </w:r>
          </w:p>
        </w:tc>
        <w:tc>
          <w:tcPr>
            <w:tcW w:w="3892" w:type="dxa"/>
          </w:tcPr>
          <w:p w:rsidR="00517A03" w:rsidRPr="00AF4BD0" w:rsidRDefault="00517A03" w:rsidP="0056383E">
            <w:pPr>
              <w:tabs>
                <w:tab w:val="left" w:pos="4111"/>
              </w:tabs>
              <w:spacing w:before="10"/>
              <w:ind w:left="57"/>
              <w:rPr>
                <w:rFonts w:asciiTheme="minorHAnsi" w:hAnsiTheme="minorHAnsi"/>
                <w:b/>
                <w:sz w:val="22"/>
                <w:szCs w:val="22"/>
                <w:lang w:val="en-US"/>
              </w:rPr>
            </w:pPr>
            <w:proofErr w:type="spellStart"/>
            <w:r w:rsidRPr="00AF4BD0">
              <w:rPr>
                <w:rFonts w:asciiTheme="minorHAnsi" w:hAnsiTheme="minorHAnsi"/>
                <w:b/>
                <w:sz w:val="22"/>
                <w:szCs w:val="22"/>
                <w:lang w:val="en-US"/>
              </w:rPr>
              <w:t>Circulaire</w:t>
            </w:r>
            <w:proofErr w:type="spellEnd"/>
            <w:r w:rsidRPr="00AF4BD0">
              <w:rPr>
                <w:rFonts w:asciiTheme="minorHAnsi" w:hAnsiTheme="minorHAnsi"/>
                <w:b/>
                <w:sz w:val="22"/>
                <w:szCs w:val="22"/>
                <w:lang w:val="en-US"/>
              </w:rPr>
              <w:t xml:space="preserve"> TSB</w:t>
            </w:r>
            <w:r w:rsidR="00475DD8" w:rsidRPr="00AF4BD0">
              <w:rPr>
                <w:rFonts w:asciiTheme="minorHAnsi" w:hAnsiTheme="minorHAnsi"/>
                <w:b/>
                <w:sz w:val="22"/>
                <w:szCs w:val="22"/>
                <w:lang w:val="en-US"/>
              </w:rPr>
              <w:t xml:space="preserve"> </w:t>
            </w:r>
            <w:r w:rsidR="003D5FE1" w:rsidRPr="00AF4BD0">
              <w:rPr>
                <w:rFonts w:asciiTheme="minorHAnsi" w:hAnsiTheme="minorHAnsi"/>
                <w:b/>
                <w:sz w:val="22"/>
                <w:szCs w:val="22"/>
                <w:lang w:val="en-US"/>
              </w:rPr>
              <w:t>24</w:t>
            </w:r>
            <w:r w:rsidR="0056383E" w:rsidRPr="00AF4BD0">
              <w:rPr>
                <w:rFonts w:asciiTheme="minorHAnsi" w:hAnsiTheme="minorHAnsi"/>
                <w:b/>
                <w:sz w:val="22"/>
                <w:szCs w:val="22"/>
                <w:lang w:val="en-US"/>
              </w:rPr>
              <w:t>5</w:t>
            </w:r>
          </w:p>
          <w:p w:rsidR="00517A03" w:rsidRPr="00AF4BD0" w:rsidRDefault="00AC75CB" w:rsidP="0056383E">
            <w:pPr>
              <w:tabs>
                <w:tab w:val="left" w:pos="4111"/>
              </w:tabs>
              <w:spacing w:before="10"/>
              <w:ind w:left="57"/>
              <w:rPr>
                <w:rFonts w:asciiTheme="minorHAnsi" w:hAnsiTheme="minorHAnsi"/>
                <w:b/>
                <w:sz w:val="22"/>
                <w:szCs w:val="22"/>
                <w:lang w:val="en-US"/>
              </w:rPr>
            </w:pPr>
            <w:r w:rsidRPr="00AF4BD0">
              <w:rPr>
                <w:rFonts w:asciiTheme="minorHAnsi" w:hAnsiTheme="minorHAnsi"/>
                <w:sz w:val="22"/>
                <w:szCs w:val="22"/>
                <w:lang w:val="en-US"/>
              </w:rPr>
              <w:t>TSB Workshops/</w:t>
            </w:r>
            <w:r w:rsidR="0056383E" w:rsidRPr="00AF4BD0">
              <w:rPr>
                <w:rFonts w:asciiTheme="minorHAnsi" w:hAnsiTheme="minorHAnsi"/>
                <w:sz w:val="22"/>
                <w:szCs w:val="22"/>
                <w:lang w:val="en-US"/>
              </w:rPr>
              <w:t>HO</w:t>
            </w:r>
          </w:p>
          <w:p w:rsidR="00517A03" w:rsidRPr="00AF4BD0" w:rsidRDefault="00517A03" w:rsidP="00A5280F">
            <w:pPr>
              <w:tabs>
                <w:tab w:val="left" w:pos="4111"/>
              </w:tabs>
              <w:spacing w:before="10"/>
              <w:ind w:left="57"/>
              <w:rPr>
                <w:rFonts w:asciiTheme="minorHAnsi" w:hAnsiTheme="minorHAnsi"/>
                <w:sz w:val="22"/>
                <w:szCs w:val="22"/>
                <w:lang w:val="en-US"/>
              </w:rPr>
            </w:pPr>
          </w:p>
          <w:p w:rsidR="00AC75CB" w:rsidRPr="00AF4BD0" w:rsidRDefault="003F5B23" w:rsidP="00A5280F">
            <w:pPr>
              <w:tabs>
                <w:tab w:val="left" w:pos="4111"/>
              </w:tabs>
              <w:spacing w:before="10"/>
              <w:ind w:left="57"/>
              <w:rPr>
                <w:rFonts w:asciiTheme="minorHAnsi" w:hAnsiTheme="minorHAnsi"/>
                <w:b/>
                <w:bCs/>
                <w:sz w:val="22"/>
                <w:szCs w:val="22"/>
                <w:lang w:val="en-US"/>
              </w:rPr>
            </w:pPr>
            <w:r w:rsidRPr="00AF4BD0">
              <w:rPr>
                <w:rFonts w:asciiTheme="minorHAnsi" w:hAnsiTheme="minorHAnsi"/>
                <w:b/>
                <w:sz w:val="22"/>
                <w:szCs w:val="22"/>
                <w:lang w:val="en-US"/>
              </w:rPr>
              <w:t>Hiroshi OTA</w:t>
            </w:r>
          </w:p>
          <w:p w:rsidR="00517A03" w:rsidRPr="000A4F81" w:rsidRDefault="00517A03" w:rsidP="003F5B23">
            <w:pPr>
              <w:tabs>
                <w:tab w:val="left" w:pos="4111"/>
              </w:tabs>
              <w:spacing w:before="0"/>
              <w:ind w:left="57"/>
              <w:rPr>
                <w:rFonts w:asciiTheme="minorHAnsi" w:hAnsiTheme="minorHAnsi"/>
                <w:lang w:val="en-US"/>
              </w:rPr>
            </w:pPr>
            <w:r w:rsidRPr="00AF4BD0">
              <w:rPr>
                <w:rFonts w:asciiTheme="minorHAnsi" w:hAnsiTheme="minorHAnsi"/>
                <w:sz w:val="22"/>
                <w:szCs w:val="22"/>
                <w:lang w:val="en-US"/>
              </w:rPr>
              <w:t>+41 22 730</w:t>
            </w:r>
            <w:r w:rsidR="00CD1258" w:rsidRPr="00AF4BD0">
              <w:rPr>
                <w:rFonts w:asciiTheme="minorHAnsi" w:hAnsiTheme="minorHAnsi"/>
                <w:sz w:val="22"/>
                <w:szCs w:val="22"/>
                <w:lang w:val="en-US"/>
              </w:rPr>
              <w:t xml:space="preserve"> </w:t>
            </w:r>
            <w:r w:rsidR="003F5B23" w:rsidRPr="00AF4BD0">
              <w:rPr>
                <w:rFonts w:asciiTheme="minorHAnsi" w:hAnsiTheme="minorHAnsi"/>
                <w:sz w:val="22"/>
                <w:szCs w:val="22"/>
                <w:lang w:val="fr-CH"/>
              </w:rPr>
              <w:t>6356</w:t>
            </w:r>
            <w:r w:rsidRPr="00AF4BD0">
              <w:rPr>
                <w:rFonts w:asciiTheme="minorHAnsi" w:hAnsiTheme="minorHAnsi"/>
                <w:sz w:val="22"/>
                <w:szCs w:val="22"/>
                <w:lang w:val="en-US"/>
              </w:rPr>
              <w:t xml:space="preserve"> </w:t>
            </w:r>
            <w:r w:rsidRPr="00AF4BD0">
              <w:rPr>
                <w:rFonts w:asciiTheme="minorHAnsi" w:hAnsiTheme="minorHAnsi"/>
                <w:sz w:val="22"/>
                <w:szCs w:val="22"/>
                <w:lang w:val="en-US"/>
              </w:rPr>
              <w:br/>
              <w:t>+41 22 730 5853</w:t>
            </w:r>
            <w:r w:rsidRPr="00AF4BD0">
              <w:rPr>
                <w:rFonts w:asciiTheme="minorHAnsi" w:hAnsiTheme="minorHAnsi"/>
                <w:sz w:val="22"/>
                <w:szCs w:val="22"/>
                <w:lang w:val="en-US"/>
              </w:rPr>
              <w:br/>
            </w:r>
            <w:hyperlink r:id="rId10" w:history="1">
              <w:r w:rsidR="003F5B23" w:rsidRPr="00AF4BD0">
                <w:rPr>
                  <w:rStyle w:val="InternetLink"/>
                  <w:rFonts w:asciiTheme="minorHAnsi" w:hAnsiTheme="minorHAnsi"/>
                  <w:sz w:val="22"/>
                  <w:szCs w:val="22"/>
                </w:rPr>
                <w:t>hiroshi.ota@itu.int</w:t>
              </w:r>
            </w:hyperlink>
          </w:p>
        </w:tc>
        <w:tc>
          <w:tcPr>
            <w:tcW w:w="5038" w:type="dxa"/>
          </w:tcPr>
          <w:p w:rsidR="00517A03" w:rsidRPr="000A4F81"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0A4F81">
              <w:rPr>
                <w:rFonts w:asciiTheme="minorHAnsi" w:hAnsiTheme="minorHAnsi"/>
              </w:rPr>
              <w:t>-</w:t>
            </w:r>
            <w:r w:rsidRPr="000A4F81">
              <w:rPr>
                <w:rFonts w:asciiTheme="minorHAnsi" w:hAnsiTheme="minorHAnsi"/>
              </w:rPr>
              <w:tab/>
              <w:t>Aux administrations des Etats Membres de l</w:t>
            </w:r>
            <w:r w:rsidR="00315CA2" w:rsidRPr="000A4F81">
              <w:rPr>
                <w:rFonts w:asciiTheme="minorHAnsi" w:hAnsiTheme="minorHAnsi"/>
              </w:rPr>
              <w:t>'</w:t>
            </w:r>
            <w:r w:rsidRPr="000A4F81">
              <w:rPr>
                <w:rFonts w:asciiTheme="minorHAnsi" w:hAnsiTheme="minorHAnsi"/>
              </w:rPr>
              <w:t>Union</w:t>
            </w:r>
            <w:r w:rsidR="0010463F" w:rsidRPr="000A4F81">
              <w:rPr>
                <w:rFonts w:asciiTheme="minorHAnsi" w:hAnsiTheme="minorHAnsi"/>
              </w:rPr>
              <w:t>;</w:t>
            </w:r>
          </w:p>
          <w:p w:rsidR="003C1A12" w:rsidRPr="000A4F81"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0A4F81">
              <w:rPr>
                <w:rFonts w:asciiTheme="minorHAnsi" w:hAnsiTheme="minorHAnsi"/>
              </w:rPr>
              <w:t>-</w:t>
            </w:r>
            <w:r w:rsidRPr="000A4F81">
              <w:rPr>
                <w:rFonts w:asciiTheme="minorHAnsi" w:hAnsiTheme="minorHAnsi"/>
              </w:rPr>
              <w:tab/>
            </w:r>
            <w:r w:rsidR="003C1A12" w:rsidRPr="000A4F81">
              <w:rPr>
                <w:rFonts w:asciiTheme="minorHAnsi" w:hAnsiTheme="minorHAnsi"/>
              </w:rPr>
              <w:t>Aux Membres du Secteur UIT-T;</w:t>
            </w:r>
          </w:p>
          <w:p w:rsidR="003C1A12" w:rsidRPr="000A4F81"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0A4F81">
              <w:rPr>
                <w:rFonts w:asciiTheme="minorHAnsi" w:hAnsiTheme="minorHAnsi"/>
              </w:rPr>
              <w:t>-</w:t>
            </w:r>
            <w:r w:rsidRPr="000A4F81">
              <w:rPr>
                <w:rFonts w:asciiTheme="minorHAnsi" w:hAnsiTheme="minorHAnsi"/>
              </w:rPr>
              <w:tab/>
            </w:r>
            <w:r w:rsidR="003C1A12" w:rsidRPr="000A4F81">
              <w:rPr>
                <w:rFonts w:asciiTheme="minorHAnsi" w:hAnsiTheme="minorHAnsi"/>
              </w:rPr>
              <w:t>Aux Associés de l</w:t>
            </w:r>
            <w:r w:rsidR="00315CA2" w:rsidRPr="000A4F81">
              <w:rPr>
                <w:rFonts w:asciiTheme="minorHAnsi" w:hAnsiTheme="minorHAnsi"/>
              </w:rPr>
              <w:t>'</w:t>
            </w:r>
            <w:r w:rsidR="003C1A12" w:rsidRPr="000A4F81">
              <w:rPr>
                <w:rFonts w:asciiTheme="minorHAnsi" w:hAnsiTheme="minorHAnsi"/>
              </w:rPr>
              <w:t>UIT-T;</w:t>
            </w:r>
          </w:p>
          <w:p w:rsidR="003C1A12" w:rsidRPr="000A4F81" w:rsidRDefault="00AF4FCA" w:rsidP="00F45965">
            <w:pPr>
              <w:tabs>
                <w:tab w:val="clear" w:pos="794"/>
                <w:tab w:val="clear" w:pos="1191"/>
                <w:tab w:val="clear" w:pos="1588"/>
                <w:tab w:val="clear" w:pos="1985"/>
                <w:tab w:val="left" w:pos="284"/>
              </w:tabs>
              <w:spacing w:before="0"/>
              <w:ind w:left="284" w:hanging="227"/>
              <w:rPr>
                <w:rFonts w:asciiTheme="minorHAnsi" w:hAnsiTheme="minorHAnsi"/>
              </w:rPr>
            </w:pPr>
            <w:r w:rsidRPr="000A4F81">
              <w:rPr>
                <w:rFonts w:asciiTheme="minorHAnsi" w:hAnsiTheme="minorHAnsi"/>
              </w:rPr>
              <w:t>-</w:t>
            </w:r>
            <w:r w:rsidRPr="000A4F81">
              <w:rPr>
                <w:rFonts w:asciiTheme="minorHAnsi" w:hAnsiTheme="minorHAnsi"/>
              </w:rPr>
              <w:tab/>
            </w:r>
            <w:r w:rsidR="003C1A12" w:rsidRPr="000A4F81">
              <w:rPr>
                <w:rFonts w:asciiTheme="minorHAnsi" w:hAnsiTheme="minorHAnsi"/>
              </w:rPr>
              <w:t>Aux établissements universitaires participant aux travaux de l</w:t>
            </w:r>
            <w:r w:rsidR="00315CA2" w:rsidRPr="000A4F81">
              <w:rPr>
                <w:rFonts w:asciiTheme="minorHAnsi" w:hAnsiTheme="minorHAnsi"/>
              </w:rPr>
              <w:t>'</w:t>
            </w:r>
            <w:r w:rsidR="003C1A12" w:rsidRPr="000A4F81">
              <w:rPr>
                <w:rFonts w:asciiTheme="minorHAnsi" w:hAnsiTheme="minorHAnsi"/>
              </w:rPr>
              <w:t>UIT</w:t>
            </w:r>
          </w:p>
        </w:tc>
      </w:tr>
      <w:tr w:rsidR="00517A03" w:rsidRPr="000A4F81" w:rsidTr="00B91CD3">
        <w:trPr>
          <w:cantSplit/>
        </w:trPr>
        <w:tc>
          <w:tcPr>
            <w:tcW w:w="985" w:type="dxa"/>
          </w:tcPr>
          <w:p w:rsidR="00517A03" w:rsidRPr="000A4F81" w:rsidRDefault="00517A03" w:rsidP="00A5280F">
            <w:pPr>
              <w:tabs>
                <w:tab w:val="left" w:pos="4111"/>
              </w:tabs>
              <w:spacing w:before="10"/>
              <w:ind w:left="57"/>
              <w:rPr>
                <w:rFonts w:asciiTheme="minorHAnsi" w:hAnsiTheme="minorHAnsi"/>
                <w:sz w:val="20"/>
              </w:rPr>
            </w:pPr>
          </w:p>
        </w:tc>
        <w:tc>
          <w:tcPr>
            <w:tcW w:w="3892" w:type="dxa"/>
          </w:tcPr>
          <w:p w:rsidR="00517A03" w:rsidRPr="000A4F81" w:rsidRDefault="00517A03" w:rsidP="00A5280F">
            <w:pPr>
              <w:tabs>
                <w:tab w:val="left" w:pos="4111"/>
              </w:tabs>
              <w:spacing w:before="0"/>
              <w:ind w:left="57"/>
              <w:rPr>
                <w:rFonts w:asciiTheme="minorHAnsi" w:hAnsiTheme="minorHAnsi"/>
              </w:rPr>
            </w:pPr>
          </w:p>
        </w:tc>
        <w:tc>
          <w:tcPr>
            <w:tcW w:w="5038" w:type="dxa"/>
          </w:tcPr>
          <w:p w:rsidR="00517A03" w:rsidRPr="000A4F81" w:rsidRDefault="00517A03" w:rsidP="00A5280F">
            <w:pPr>
              <w:tabs>
                <w:tab w:val="left" w:pos="4111"/>
              </w:tabs>
              <w:spacing w:before="0"/>
              <w:rPr>
                <w:rFonts w:asciiTheme="minorHAnsi" w:hAnsiTheme="minorHAnsi"/>
              </w:rPr>
            </w:pPr>
            <w:r w:rsidRPr="000A4F81">
              <w:rPr>
                <w:rFonts w:asciiTheme="minorHAnsi" w:hAnsiTheme="minorHAnsi"/>
                <w:b/>
              </w:rPr>
              <w:t>Copie</w:t>
            </w:r>
            <w:r w:rsidRPr="000A4F81">
              <w:rPr>
                <w:rFonts w:asciiTheme="minorHAnsi" w:hAnsiTheme="minorHAnsi"/>
              </w:rPr>
              <w:t>:</w:t>
            </w:r>
          </w:p>
          <w:p w:rsidR="00517A03" w:rsidRPr="000A4F81" w:rsidRDefault="00517A03" w:rsidP="00DF3B70">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t>Aux Président</w:t>
            </w:r>
            <w:r w:rsidR="00344F51" w:rsidRPr="000A4F81">
              <w:rPr>
                <w:rFonts w:asciiTheme="minorHAnsi" w:hAnsiTheme="minorHAnsi"/>
              </w:rPr>
              <w:t>s</w:t>
            </w:r>
            <w:r w:rsidRPr="000A4F81">
              <w:rPr>
                <w:rFonts w:asciiTheme="minorHAnsi" w:hAnsiTheme="minorHAnsi"/>
              </w:rPr>
              <w:t xml:space="preserve"> et Vice-Présidents de</w:t>
            </w:r>
            <w:r w:rsidR="003F5B23">
              <w:rPr>
                <w:rFonts w:asciiTheme="minorHAnsi" w:hAnsiTheme="minorHAnsi"/>
              </w:rPr>
              <w:t xml:space="preserve"> toutes le</w:t>
            </w:r>
            <w:r w:rsidR="00DF3B70" w:rsidRPr="000A4F81">
              <w:rPr>
                <w:rFonts w:asciiTheme="minorHAnsi" w:hAnsiTheme="minorHAnsi"/>
              </w:rPr>
              <w:t xml:space="preserve">s </w:t>
            </w:r>
            <w:r w:rsidRPr="000A4F81">
              <w:rPr>
                <w:rFonts w:asciiTheme="minorHAnsi" w:hAnsiTheme="minorHAnsi"/>
              </w:rPr>
              <w:t>Commission</w:t>
            </w:r>
            <w:r w:rsidR="00DF3B70" w:rsidRPr="000A4F81">
              <w:rPr>
                <w:rFonts w:asciiTheme="minorHAnsi" w:hAnsiTheme="minorHAnsi"/>
              </w:rPr>
              <w:t>s</w:t>
            </w:r>
            <w:r w:rsidRPr="000A4F81">
              <w:rPr>
                <w:rFonts w:asciiTheme="minorHAnsi" w:hAnsiTheme="minorHAnsi"/>
              </w:rPr>
              <w:t xml:space="preserve"> d</w:t>
            </w:r>
            <w:r w:rsidR="00315CA2" w:rsidRPr="000A4F81">
              <w:rPr>
                <w:rFonts w:asciiTheme="minorHAnsi" w:hAnsiTheme="minorHAnsi"/>
              </w:rPr>
              <w:t>'</w:t>
            </w:r>
            <w:r w:rsidRPr="000A4F81">
              <w:rPr>
                <w:rFonts w:asciiTheme="minorHAnsi" w:hAnsiTheme="minorHAnsi"/>
              </w:rPr>
              <w:t>études</w:t>
            </w:r>
            <w:r w:rsidR="00AF4FCA" w:rsidRPr="000A4F81">
              <w:rPr>
                <w:rFonts w:asciiTheme="minorHAnsi" w:hAnsiTheme="minorHAnsi"/>
              </w:rPr>
              <w:t xml:space="preserve"> de l</w:t>
            </w:r>
            <w:r w:rsidR="00315CA2" w:rsidRPr="000A4F81">
              <w:rPr>
                <w:rFonts w:asciiTheme="minorHAnsi" w:hAnsiTheme="minorHAnsi"/>
              </w:rPr>
              <w:t>'</w:t>
            </w:r>
            <w:r w:rsidR="00AF4FCA" w:rsidRPr="000A4F81">
              <w:rPr>
                <w:rFonts w:asciiTheme="minorHAnsi" w:hAnsiTheme="minorHAnsi"/>
              </w:rPr>
              <w:t>UIT-T</w:t>
            </w:r>
            <w:r w:rsidRPr="000A4F81">
              <w:rPr>
                <w:rFonts w:asciiTheme="minorHAnsi" w:hAnsiTheme="minorHAnsi"/>
              </w:rPr>
              <w:t>;</w:t>
            </w:r>
          </w:p>
          <w:p w:rsidR="00517A03" w:rsidRPr="000A4F81" w:rsidRDefault="00517A03" w:rsidP="00A5280F">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t xml:space="preserve">Au Directeur du Bureau de développement </w:t>
            </w:r>
            <w:r w:rsidR="00F73086" w:rsidRPr="000A4F81">
              <w:rPr>
                <w:rFonts w:asciiTheme="minorHAnsi" w:hAnsiTheme="minorHAnsi"/>
              </w:rPr>
              <w:br/>
            </w:r>
            <w:r w:rsidRPr="000A4F81">
              <w:rPr>
                <w:rFonts w:asciiTheme="minorHAnsi" w:hAnsiTheme="minorHAnsi"/>
              </w:rPr>
              <w:t>des télécommunications;</w:t>
            </w:r>
          </w:p>
          <w:p w:rsidR="00772B3B" w:rsidRDefault="00517A03" w:rsidP="00653911">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t>Au Directeur du Bureau des</w:t>
            </w:r>
            <w:r w:rsidR="00B91CD3" w:rsidRPr="000A4F81">
              <w:rPr>
                <w:rFonts w:asciiTheme="minorHAnsi" w:hAnsiTheme="minorHAnsi"/>
              </w:rPr>
              <w:t xml:space="preserve"> r</w:t>
            </w:r>
            <w:r w:rsidRPr="000A4F81">
              <w:rPr>
                <w:rFonts w:asciiTheme="minorHAnsi" w:hAnsiTheme="minorHAnsi"/>
              </w:rPr>
              <w:t>adiocommunications</w:t>
            </w:r>
            <w:r w:rsidR="003F5B23">
              <w:rPr>
                <w:rFonts w:asciiTheme="minorHAnsi" w:hAnsiTheme="minorHAnsi"/>
              </w:rPr>
              <w:t>;</w:t>
            </w:r>
          </w:p>
          <w:p w:rsidR="003F5B23" w:rsidRPr="003F5B23" w:rsidRDefault="003F5B23" w:rsidP="0056383E">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r>
            <w:r w:rsidRPr="003F5B23">
              <w:rPr>
                <w:rFonts w:asciiTheme="minorHAnsi" w:hAnsiTheme="minorHAnsi"/>
                <w:color w:val="000000"/>
                <w:lang w:val="fr-CH"/>
              </w:rPr>
              <w:t xml:space="preserve">Aux Administrations des </w:t>
            </w:r>
            <w:r w:rsidR="0056383E">
              <w:rPr>
                <w:rFonts w:asciiTheme="minorHAnsi" w:hAnsiTheme="minorHAnsi"/>
                <w:color w:val="000000"/>
                <w:lang w:val="fr-CH"/>
              </w:rPr>
              <w:t>E</w:t>
            </w:r>
            <w:r w:rsidRPr="003F5B23">
              <w:rPr>
                <w:rFonts w:asciiTheme="minorHAnsi" w:hAnsiTheme="minorHAnsi"/>
                <w:color w:val="000000"/>
                <w:lang w:val="fr-CH"/>
              </w:rPr>
              <w:t>tats Membres de l'UNESCO-COI;</w:t>
            </w:r>
          </w:p>
          <w:p w:rsidR="003F5B23" w:rsidRPr="000A4F81" w:rsidRDefault="003F5B23" w:rsidP="0056383E">
            <w:pPr>
              <w:tabs>
                <w:tab w:val="clear" w:pos="794"/>
                <w:tab w:val="left" w:pos="226"/>
                <w:tab w:val="left" w:pos="4111"/>
              </w:tabs>
              <w:spacing w:before="0"/>
              <w:ind w:left="226" w:hanging="226"/>
              <w:rPr>
                <w:rFonts w:asciiTheme="minorHAnsi" w:hAnsiTheme="minorHAnsi"/>
              </w:rPr>
            </w:pPr>
            <w:r w:rsidRPr="003F5B23">
              <w:rPr>
                <w:rFonts w:asciiTheme="minorHAnsi" w:hAnsiTheme="minorHAnsi"/>
              </w:rPr>
              <w:t>-</w:t>
            </w:r>
            <w:r w:rsidRPr="003F5B23">
              <w:rPr>
                <w:rFonts w:asciiTheme="minorHAnsi" w:hAnsiTheme="minorHAnsi"/>
              </w:rPr>
              <w:tab/>
            </w:r>
            <w:r w:rsidRPr="003F5B23">
              <w:rPr>
                <w:rFonts w:asciiTheme="minorHAnsi" w:hAnsiTheme="minorHAnsi"/>
                <w:lang w:val="fr-CH"/>
              </w:rPr>
              <w:t xml:space="preserve">Aux Administrations des </w:t>
            </w:r>
            <w:r w:rsidR="0056383E">
              <w:rPr>
                <w:rFonts w:asciiTheme="minorHAnsi" w:hAnsiTheme="minorHAnsi"/>
                <w:lang w:val="fr-CH"/>
              </w:rPr>
              <w:t>E</w:t>
            </w:r>
            <w:r w:rsidRPr="003F5B23">
              <w:rPr>
                <w:rFonts w:asciiTheme="minorHAnsi" w:hAnsiTheme="minorHAnsi"/>
                <w:lang w:val="fr-CH"/>
              </w:rPr>
              <w:t>tats Membres de l'OMM</w:t>
            </w:r>
          </w:p>
        </w:tc>
      </w:tr>
    </w:tbl>
    <w:p w:rsidR="00B91CD3" w:rsidRPr="0010463F" w:rsidRDefault="00B91CD3" w:rsidP="00B91CD3">
      <w:pPr>
        <w:spacing w:before="0"/>
        <w:rPr>
          <w:sz w:val="2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8930"/>
      </w:tblGrid>
      <w:tr w:rsidR="00517A03" w:rsidRPr="00B328DC" w:rsidTr="00B91CD3">
        <w:trPr>
          <w:cantSplit/>
          <w:trHeight w:val="680"/>
        </w:trPr>
        <w:tc>
          <w:tcPr>
            <w:tcW w:w="985" w:type="dxa"/>
          </w:tcPr>
          <w:p w:rsidR="00517A03" w:rsidRPr="00B328DC" w:rsidRDefault="00517A03" w:rsidP="00900652">
            <w:pPr>
              <w:tabs>
                <w:tab w:val="left" w:pos="4111"/>
              </w:tabs>
              <w:spacing w:line="276" w:lineRule="auto"/>
              <w:ind w:left="57"/>
              <w:rPr>
                <w:rFonts w:asciiTheme="minorHAnsi" w:hAnsiTheme="minorHAnsi"/>
                <w:szCs w:val="24"/>
              </w:rPr>
            </w:pPr>
            <w:r w:rsidRPr="00B328DC">
              <w:rPr>
                <w:rFonts w:asciiTheme="minorHAnsi" w:hAnsiTheme="minorHAnsi"/>
                <w:szCs w:val="24"/>
              </w:rPr>
              <w:t>Objet:</w:t>
            </w:r>
          </w:p>
        </w:tc>
        <w:tc>
          <w:tcPr>
            <w:tcW w:w="8930" w:type="dxa"/>
          </w:tcPr>
          <w:p w:rsidR="00720ABD" w:rsidRPr="00B328DC" w:rsidRDefault="005F4AE6" w:rsidP="0013524B">
            <w:pPr>
              <w:tabs>
                <w:tab w:val="left" w:pos="4111"/>
              </w:tabs>
              <w:ind w:left="57"/>
              <w:rPr>
                <w:rFonts w:asciiTheme="minorHAnsi" w:hAnsiTheme="minorHAnsi"/>
                <w:szCs w:val="24"/>
              </w:rPr>
            </w:pPr>
            <w:bookmarkStart w:id="1" w:name="lt_pId033"/>
            <w:r w:rsidRPr="00B328DC">
              <w:rPr>
                <w:rFonts w:asciiTheme="minorHAnsi" w:hAnsiTheme="minorHAnsi"/>
                <w:b/>
                <w:bCs/>
                <w:szCs w:val="24"/>
              </w:rPr>
              <w:t xml:space="preserve">Atelier </w:t>
            </w:r>
            <w:r w:rsidR="003F5B23" w:rsidRPr="003F5B23">
              <w:rPr>
                <w:rFonts w:asciiTheme="minorHAnsi" w:hAnsiTheme="minorHAnsi"/>
                <w:b/>
                <w:lang w:val="fr-CH"/>
              </w:rPr>
              <w:t>du Groupe d'action mixte sur les "Applications des câbles SMART pour l</w:t>
            </w:r>
            <w:r w:rsidR="0056383E">
              <w:rPr>
                <w:rFonts w:asciiTheme="minorHAnsi" w:hAnsiTheme="minorHAnsi"/>
                <w:b/>
                <w:lang w:val="fr-CH"/>
              </w:rPr>
              <w:t xml:space="preserve">'étude </w:t>
            </w:r>
            <w:r w:rsidR="003F5B23" w:rsidRPr="003F5B23">
              <w:rPr>
                <w:rFonts w:asciiTheme="minorHAnsi" w:hAnsiTheme="minorHAnsi"/>
                <w:b/>
                <w:lang w:val="fr-CH"/>
              </w:rPr>
              <w:t>des séismes et des tsunamis et l'alerte avancée"</w:t>
            </w:r>
            <w:bookmarkEnd w:id="1"/>
            <w:r w:rsidRPr="003F5B23">
              <w:rPr>
                <w:rFonts w:asciiTheme="minorHAnsi" w:hAnsiTheme="minorHAnsi"/>
                <w:b/>
                <w:bCs/>
                <w:szCs w:val="24"/>
              </w:rPr>
              <w:br/>
            </w:r>
            <w:r w:rsidR="0013524B">
              <w:rPr>
                <w:rFonts w:asciiTheme="minorHAnsi" w:hAnsiTheme="minorHAnsi"/>
                <w:b/>
                <w:lang w:val="fr-CH"/>
              </w:rPr>
              <w:t>Potsdam (</w:t>
            </w:r>
            <w:r w:rsidR="003F5B23" w:rsidRPr="003F5B23">
              <w:rPr>
                <w:rFonts w:asciiTheme="minorHAnsi" w:hAnsiTheme="minorHAnsi"/>
                <w:b/>
                <w:lang w:val="fr-CH"/>
              </w:rPr>
              <w:t>Allemagne</w:t>
            </w:r>
            <w:r w:rsidR="0013524B">
              <w:rPr>
                <w:rFonts w:asciiTheme="minorHAnsi" w:hAnsiTheme="minorHAnsi"/>
                <w:b/>
                <w:lang w:val="fr-CH"/>
              </w:rPr>
              <w:t>)</w:t>
            </w:r>
            <w:r w:rsidR="003F5B23" w:rsidRPr="003F5B23">
              <w:rPr>
                <w:rFonts w:asciiTheme="minorHAnsi" w:hAnsiTheme="minorHAnsi"/>
                <w:b/>
                <w:lang w:val="fr-CH"/>
              </w:rPr>
              <w:t>, 3-4 novembre 2016</w:t>
            </w:r>
          </w:p>
        </w:tc>
      </w:tr>
    </w:tbl>
    <w:p w:rsidR="00517A03" w:rsidRPr="00B328DC" w:rsidRDefault="00517A03" w:rsidP="00F45965">
      <w:pPr>
        <w:spacing w:before="360"/>
        <w:rPr>
          <w:rFonts w:asciiTheme="minorHAnsi" w:hAnsiTheme="minorHAnsi"/>
        </w:rPr>
      </w:pPr>
      <w:bookmarkStart w:id="2" w:name="StartTyping_F"/>
      <w:bookmarkEnd w:id="2"/>
      <w:r w:rsidRPr="00B328DC">
        <w:rPr>
          <w:rFonts w:asciiTheme="minorHAnsi" w:hAnsiTheme="minorHAnsi"/>
          <w:szCs w:val="24"/>
        </w:rPr>
        <w:t>Madame, Monsieur</w:t>
      </w:r>
      <w:r w:rsidRPr="00B328DC">
        <w:rPr>
          <w:rFonts w:asciiTheme="minorHAnsi" w:hAnsiTheme="minorHAnsi"/>
        </w:rPr>
        <w:t>,</w:t>
      </w:r>
    </w:p>
    <w:p w:rsidR="003F5B23" w:rsidRPr="003F5B23" w:rsidRDefault="0013524B" w:rsidP="0013524B">
      <w:pPr>
        <w:rPr>
          <w:rFonts w:asciiTheme="minorHAnsi" w:hAnsiTheme="minorHAnsi"/>
          <w:lang w:val="fr-CH"/>
        </w:rPr>
      </w:pPr>
      <w:bookmarkStart w:id="3" w:name="lt_pId040"/>
      <w:r>
        <w:rPr>
          <w:rFonts w:asciiTheme="minorHAnsi" w:hAnsiTheme="minorHAnsi"/>
          <w:lang w:val="fr-CH"/>
        </w:rPr>
        <w:t>1</w:t>
      </w:r>
      <w:r>
        <w:rPr>
          <w:rFonts w:asciiTheme="minorHAnsi" w:hAnsiTheme="minorHAnsi"/>
          <w:lang w:val="fr-CH"/>
        </w:rPr>
        <w:tab/>
      </w:r>
      <w:r w:rsidR="003F5B23" w:rsidRPr="003F5B23">
        <w:rPr>
          <w:rFonts w:asciiTheme="minorHAnsi" w:hAnsiTheme="minorHAnsi"/>
          <w:lang w:val="fr-CH"/>
        </w:rPr>
        <w:t>Au nom de l'Union internationale des télécommunications (UIT), de la Commission océanographique intergouvernementale de l'Organisation des Nations Unies pour l'éducation, la science et la culture (UNESCO-COI) et de l'Organisation météorologique mondiale (OMM), j'ai l'honneur de vous informer que le Groupe d'action mixte UIT/OMM/UNESCO-COI sur les "systèmes câbl</w:t>
      </w:r>
      <w:r w:rsidR="0056383E">
        <w:rPr>
          <w:rFonts w:asciiTheme="minorHAnsi" w:hAnsiTheme="minorHAnsi"/>
          <w:lang w:val="fr-CH"/>
        </w:rPr>
        <w:t>é</w:t>
      </w:r>
      <w:r w:rsidR="003F5B23" w:rsidRPr="003F5B23">
        <w:rPr>
          <w:rFonts w:asciiTheme="minorHAnsi" w:hAnsiTheme="minorHAnsi"/>
          <w:lang w:val="fr-CH"/>
        </w:rPr>
        <w:t>s SMART" organisera un atelier intitulé "Applications des câbles SMART pour la surveillance scientifique des séismes et des tsunamis et l'alerte avancée", à Potsdam (Allemagne), les 3</w:t>
      </w:r>
      <w:r w:rsidR="003F5B23" w:rsidRPr="003F5B23">
        <w:rPr>
          <w:rFonts w:asciiTheme="minorHAnsi" w:hAnsiTheme="minorHAnsi"/>
          <w:vertAlign w:val="superscript"/>
          <w:lang w:val="fr-CH"/>
        </w:rPr>
        <w:t xml:space="preserve"> </w:t>
      </w:r>
      <w:r w:rsidR="003F5B23" w:rsidRPr="003F5B23">
        <w:rPr>
          <w:rFonts w:asciiTheme="minorHAnsi" w:hAnsiTheme="minorHAnsi"/>
          <w:lang w:val="fr-CH"/>
        </w:rPr>
        <w:t>et 4</w:t>
      </w:r>
      <w:r>
        <w:rPr>
          <w:rFonts w:asciiTheme="minorHAnsi" w:hAnsiTheme="minorHAnsi"/>
          <w:lang w:val="fr-CH"/>
        </w:rPr>
        <w:t> </w:t>
      </w:r>
      <w:r w:rsidR="003F5B23" w:rsidRPr="003F5B23">
        <w:rPr>
          <w:rFonts w:asciiTheme="minorHAnsi" w:hAnsiTheme="minorHAnsi"/>
          <w:lang w:val="fr-CH"/>
        </w:rPr>
        <w:t>novembre 2016</w:t>
      </w:r>
      <w:r w:rsidR="003F5B23">
        <w:rPr>
          <w:rFonts w:asciiTheme="minorHAnsi" w:hAnsiTheme="minorHAnsi"/>
          <w:lang w:val="fr-CH"/>
        </w:rPr>
        <w:t>.</w:t>
      </w:r>
    </w:p>
    <w:bookmarkEnd w:id="3"/>
    <w:p w:rsidR="003F5B23" w:rsidRPr="003F5B23" w:rsidRDefault="003F5B23" w:rsidP="003F5B23">
      <w:pPr>
        <w:rPr>
          <w:rFonts w:asciiTheme="minorHAnsi" w:hAnsiTheme="minorHAnsi"/>
          <w:lang w:val="fr-CH"/>
        </w:rPr>
      </w:pPr>
      <w:r w:rsidRPr="003F5B23">
        <w:rPr>
          <w:rFonts w:asciiTheme="minorHAnsi" w:hAnsiTheme="minorHAnsi"/>
          <w:lang w:val="fr-CH"/>
        </w:rPr>
        <w:t>L</w:t>
      </w:r>
      <w:r w:rsidR="0056383E">
        <w:rPr>
          <w:rFonts w:asciiTheme="minorHAnsi" w:hAnsiTheme="minorHAnsi"/>
          <w:lang w:val="fr-CH"/>
        </w:rPr>
        <w:t>'</w:t>
      </w:r>
      <w:r w:rsidRPr="003F5B23">
        <w:rPr>
          <w:rFonts w:asciiTheme="minorHAnsi" w:hAnsiTheme="minorHAnsi"/>
          <w:lang w:val="fr-CH"/>
        </w:rPr>
        <w:t>atelier débutera à 9 heures le 3 novembre et se conclura à 17 heures le 4 novembre. Un dîner à l</w:t>
      </w:r>
      <w:r w:rsidR="0056383E">
        <w:rPr>
          <w:rFonts w:asciiTheme="minorHAnsi" w:hAnsiTheme="minorHAnsi"/>
          <w:lang w:val="fr-CH"/>
        </w:rPr>
        <w:t>'</w:t>
      </w:r>
      <w:r w:rsidRPr="003F5B23">
        <w:rPr>
          <w:rFonts w:asciiTheme="minorHAnsi" w:hAnsiTheme="minorHAnsi"/>
          <w:lang w:val="fr-CH"/>
        </w:rPr>
        <w:t>occasion de l</w:t>
      </w:r>
      <w:r w:rsidR="0056383E">
        <w:rPr>
          <w:rFonts w:asciiTheme="minorHAnsi" w:hAnsiTheme="minorHAnsi"/>
          <w:lang w:val="fr-CH"/>
        </w:rPr>
        <w:t>'</w:t>
      </w:r>
      <w:r w:rsidRPr="003F5B23">
        <w:rPr>
          <w:rFonts w:asciiTheme="minorHAnsi" w:hAnsiTheme="minorHAnsi"/>
          <w:lang w:val="fr-CH"/>
        </w:rPr>
        <w:t>atelier aura lieu le 5 novembre.</w:t>
      </w:r>
    </w:p>
    <w:p w:rsidR="003F5B23" w:rsidRPr="003F5B23" w:rsidRDefault="003F5B23" w:rsidP="0056383E">
      <w:pPr>
        <w:rPr>
          <w:rFonts w:asciiTheme="minorHAnsi" w:hAnsiTheme="minorHAnsi"/>
          <w:lang w:val="fr-CH"/>
        </w:rPr>
      </w:pPr>
      <w:r w:rsidRPr="003F5B23">
        <w:rPr>
          <w:rFonts w:asciiTheme="minorHAnsi" w:hAnsiTheme="minorHAnsi"/>
          <w:lang w:val="fr-CH"/>
        </w:rPr>
        <w:t>L</w:t>
      </w:r>
      <w:r w:rsidR="0056383E">
        <w:rPr>
          <w:rFonts w:asciiTheme="minorHAnsi" w:hAnsiTheme="minorHAnsi"/>
          <w:lang w:val="fr-CH"/>
        </w:rPr>
        <w:t>'</w:t>
      </w:r>
      <w:r w:rsidRPr="003F5B23">
        <w:rPr>
          <w:rFonts w:asciiTheme="minorHAnsi" w:hAnsiTheme="minorHAnsi"/>
          <w:lang w:val="fr-CH"/>
        </w:rPr>
        <w:t>atelier se déroulera au Centre de recherche allemand en géosciences (GFZ), à Potsdam</w:t>
      </w:r>
      <w:r w:rsidR="0056383E">
        <w:rPr>
          <w:rFonts w:asciiTheme="minorHAnsi" w:hAnsiTheme="minorHAnsi"/>
          <w:lang w:val="fr-CH"/>
        </w:rPr>
        <w:t xml:space="preserve"> (</w:t>
      </w:r>
      <w:r w:rsidRPr="003F5B23">
        <w:rPr>
          <w:rFonts w:asciiTheme="minorHAnsi" w:hAnsiTheme="minorHAnsi"/>
          <w:lang w:val="fr-CH"/>
        </w:rPr>
        <w:t>Allemagne</w:t>
      </w:r>
      <w:r w:rsidR="0056383E">
        <w:rPr>
          <w:rFonts w:asciiTheme="minorHAnsi" w:hAnsiTheme="minorHAnsi"/>
          <w:lang w:val="fr-CH"/>
        </w:rPr>
        <w:t>)</w:t>
      </w:r>
      <w:r w:rsidRPr="003F5B23">
        <w:rPr>
          <w:rFonts w:asciiTheme="minorHAnsi" w:hAnsiTheme="minorHAnsi"/>
          <w:lang w:val="fr-CH"/>
        </w:rPr>
        <w:t>, avec le soutien du GFZ et de l'EPOS (</w:t>
      </w:r>
      <w:proofErr w:type="spellStart"/>
      <w:r w:rsidRPr="003F5B23">
        <w:rPr>
          <w:rFonts w:asciiTheme="minorHAnsi" w:hAnsiTheme="minorHAnsi"/>
          <w:lang w:val="fr-CH"/>
        </w:rPr>
        <w:t>European</w:t>
      </w:r>
      <w:proofErr w:type="spellEnd"/>
      <w:r w:rsidRPr="003F5B23">
        <w:rPr>
          <w:rFonts w:asciiTheme="minorHAnsi" w:hAnsiTheme="minorHAnsi"/>
          <w:lang w:val="fr-CH"/>
        </w:rPr>
        <w:t xml:space="preserve"> Plate </w:t>
      </w:r>
      <w:proofErr w:type="spellStart"/>
      <w:r w:rsidRPr="003F5B23">
        <w:rPr>
          <w:rFonts w:asciiTheme="minorHAnsi" w:hAnsiTheme="minorHAnsi"/>
          <w:lang w:val="fr-CH"/>
        </w:rPr>
        <w:t>Observatory</w:t>
      </w:r>
      <w:proofErr w:type="spellEnd"/>
      <w:r w:rsidRPr="003F5B23">
        <w:rPr>
          <w:rFonts w:asciiTheme="minorHAnsi" w:hAnsiTheme="minorHAnsi"/>
          <w:lang w:val="fr-CH"/>
        </w:rPr>
        <w:t xml:space="preserve"> System).</w:t>
      </w:r>
    </w:p>
    <w:p w:rsidR="005F4AE6" w:rsidRPr="00B328DC" w:rsidRDefault="003F5B23" w:rsidP="0056383E">
      <w:pPr>
        <w:rPr>
          <w:rFonts w:asciiTheme="minorHAnsi" w:hAnsiTheme="minorHAnsi"/>
        </w:rPr>
      </w:pPr>
      <w:r w:rsidRPr="0061351B">
        <w:rPr>
          <w:rFonts w:asciiTheme="minorHAnsi" w:hAnsiTheme="minorHAnsi"/>
          <w:lang w:val="fr-CH"/>
        </w:rPr>
        <w:t xml:space="preserve">Cet atelier </w:t>
      </w:r>
      <w:r>
        <w:rPr>
          <w:rFonts w:asciiTheme="minorHAnsi" w:hAnsiTheme="minorHAnsi"/>
          <w:lang w:val="fr-CH"/>
        </w:rPr>
        <w:t>vise à</w:t>
      </w:r>
      <w:r w:rsidRPr="0061351B">
        <w:rPr>
          <w:rFonts w:asciiTheme="minorHAnsi" w:hAnsiTheme="minorHAnsi"/>
          <w:lang w:val="fr-CH"/>
        </w:rPr>
        <w:t xml:space="preserve"> rassembler des sc</w:t>
      </w:r>
      <w:r>
        <w:rPr>
          <w:rFonts w:asciiTheme="minorHAnsi" w:hAnsiTheme="minorHAnsi"/>
          <w:lang w:val="fr-CH"/>
        </w:rPr>
        <w:t>ientifiques et des spécialistes</w:t>
      </w:r>
      <w:r w:rsidRPr="0061351B">
        <w:rPr>
          <w:rFonts w:asciiTheme="minorHAnsi" w:hAnsiTheme="minorHAnsi"/>
          <w:lang w:val="fr-CH"/>
        </w:rPr>
        <w:t xml:space="preserve"> </w:t>
      </w:r>
      <w:r w:rsidR="0056383E">
        <w:rPr>
          <w:rFonts w:asciiTheme="minorHAnsi" w:hAnsiTheme="minorHAnsi"/>
          <w:lang w:val="fr-CH"/>
        </w:rPr>
        <w:t xml:space="preserve">qui se pencheront </w:t>
      </w:r>
      <w:r>
        <w:rPr>
          <w:rFonts w:asciiTheme="minorHAnsi" w:hAnsiTheme="minorHAnsi"/>
          <w:lang w:val="fr-CH"/>
        </w:rPr>
        <w:t>sur les applications des câbles SMART</w:t>
      </w:r>
      <w:r w:rsidRPr="0061351B">
        <w:rPr>
          <w:rFonts w:asciiTheme="minorHAnsi" w:hAnsiTheme="minorHAnsi"/>
          <w:lang w:val="fr-CH"/>
        </w:rPr>
        <w:t xml:space="preserve"> </w:t>
      </w:r>
      <w:r>
        <w:rPr>
          <w:rFonts w:asciiTheme="minorHAnsi" w:hAnsiTheme="minorHAnsi"/>
          <w:lang w:val="fr-CH"/>
        </w:rPr>
        <w:t>(surveillance</w:t>
      </w:r>
      <w:r w:rsidRPr="00C00917">
        <w:rPr>
          <w:rFonts w:asciiTheme="minorHAnsi" w:hAnsiTheme="minorHAnsi"/>
          <w:lang w:val="fr-CH"/>
        </w:rPr>
        <w:t xml:space="preserve"> scientifique et télécommunications fiables)</w:t>
      </w:r>
      <w:r>
        <w:rPr>
          <w:rFonts w:asciiTheme="minorHAnsi" w:hAnsiTheme="minorHAnsi"/>
          <w:lang w:val="fr-CH"/>
        </w:rPr>
        <w:t xml:space="preserve"> pour l</w:t>
      </w:r>
      <w:r w:rsidR="0056383E">
        <w:rPr>
          <w:rFonts w:asciiTheme="minorHAnsi" w:hAnsiTheme="minorHAnsi"/>
          <w:lang w:val="fr-CH"/>
        </w:rPr>
        <w:t xml:space="preserve">'étude </w:t>
      </w:r>
      <w:r>
        <w:rPr>
          <w:rFonts w:asciiTheme="minorHAnsi" w:hAnsiTheme="minorHAnsi"/>
          <w:lang w:val="fr-CH"/>
        </w:rPr>
        <w:t>des séismes et des tsunamis et l'alerte avancée,</w:t>
      </w:r>
      <w:r w:rsidRPr="0061351B">
        <w:rPr>
          <w:rFonts w:asciiTheme="minorHAnsi" w:hAnsiTheme="minorHAnsi"/>
          <w:lang w:val="fr-CH"/>
        </w:rPr>
        <w:t xml:space="preserve"> </w:t>
      </w:r>
      <w:r>
        <w:rPr>
          <w:rFonts w:asciiTheme="minorHAnsi" w:hAnsiTheme="minorHAnsi"/>
          <w:lang w:val="fr-CH"/>
        </w:rPr>
        <w:t>ainsi que sur d'autres questions scientifiques portant sur la croûte terrestre.</w:t>
      </w:r>
    </w:p>
    <w:p w:rsidR="005F4AE6" w:rsidRPr="00B328DC" w:rsidRDefault="005F4AE6" w:rsidP="003F5B23">
      <w:pPr>
        <w:rPr>
          <w:rFonts w:asciiTheme="minorHAnsi" w:hAnsiTheme="minorHAnsi"/>
        </w:rPr>
      </w:pPr>
      <w:r w:rsidRPr="00B328DC">
        <w:rPr>
          <w:rFonts w:asciiTheme="minorHAnsi" w:hAnsiTheme="minorHAnsi"/>
          <w:bCs/>
        </w:rPr>
        <w:t>2</w:t>
      </w:r>
      <w:r w:rsidRPr="00B328DC">
        <w:rPr>
          <w:rFonts w:asciiTheme="minorHAnsi" w:hAnsiTheme="minorHAnsi"/>
        </w:rPr>
        <w:tab/>
      </w:r>
      <w:bookmarkStart w:id="4" w:name="lt_pId044"/>
      <w:r w:rsidR="003F5B23" w:rsidRPr="00F516FA">
        <w:rPr>
          <w:rFonts w:asciiTheme="minorHAnsi" w:hAnsiTheme="minorHAnsi"/>
          <w:lang w:val="fr-CH"/>
        </w:rPr>
        <w:t>Les discussions se dérouleront en anglais uniquement</w:t>
      </w:r>
      <w:r w:rsidRPr="00B328DC">
        <w:rPr>
          <w:rFonts w:asciiTheme="minorHAnsi" w:hAnsiTheme="minorHAnsi"/>
        </w:rPr>
        <w:t>.</w:t>
      </w:r>
      <w:bookmarkEnd w:id="4"/>
    </w:p>
    <w:p w:rsidR="00B76631" w:rsidRDefault="005F4AE6" w:rsidP="003F5B23">
      <w:pPr>
        <w:rPr>
          <w:rFonts w:asciiTheme="minorHAnsi" w:hAnsiTheme="minorHAnsi"/>
        </w:rPr>
      </w:pPr>
      <w:r w:rsidRPr="00B328DC">
        <w:rPr>
          <w:rFonts w:asciiTheme="minorHAnsi" w:hAnsiTheme="minorHAnsi"/>
        </w:rPr>
        <w:lastRenderedPageBreak/>
        <w:t>3</w:t>
      </w:r>
      <w:r w:rsidRPr="00B328DC">
        <w:rPr>
          <w:rFonts w:asciiTheme="minorHAnsi" w:hAnsiTheme="minorHAnsi"/>
        </w:rPr>
        <w:tab/>
      </w:r>
      <w:bookmarkStart w:id="5" w:name="lt_pId046"/>
      <w:r w:rsidRPr="00B328DC">
        <w:rPr>
          <w:rFonts w:asciiTheme="minorHAnsi" w:hAnsiTheme="minorHAnsi"/>
        </w:rPr>
        <w:t xml:space="preserve">La participation est ouverte aux </w:t>
      </w:r>
      <w:r w:rsidR="00F73086" w:rsidRPr="00B328DC">
        <w:rPr>
          <w:rFonts w:asciiTheme="minorHAnsi" w:hAnsiTheme="minorHAnsi"/>
        </w:rPr>
        <w:t>E</w:t>
      </w:r>
      <w:r w:rsidRPr="00B328DC">
        <w:rPr>
          <w:rFonts w:asciiTheme="minorHAnsi" w:hAnsiTheme="minorHAnsi"/>
        </w:rPr>
        <w:t>tats Membres, aux Membres de Secteur, aux Associés de l'UIT</w:t>
      </w:r>
      <w:r w:rsidR="0056383E">
        <w:rPr>
          <w:rFonts w:asciiTheme="minorHAnsi" w:hAnsiTheme="minorHAnsi"/>
        </w:rPr>
        <w:t xml:space="preserve"> </w:t>
      </w:r>
      <w:r w:rsidR="003F5B23">
        <w:rPr>
          <w:rFonts w:asciiTheme="minorHAnsi" w:hAnsiTheme="minorHAnsi"/>
        </w:rPr>
        <w:t>et</w:t>
      </w:r>
      <w:r w:rsidRPr="00B328DC">
        <w:rPr>
          <w:rFonts w:asciiTheme="minorHAnsi" w:hAnsiTheme="minorHAnsi"/>
        </w:rPr>
        <w:t xml:space="preserve"> aux établissements universitaires p</w:t>
      </w:r>
      <w:r w:rsidR="00475DD8" w:rsidRPr="00B328DC">
        <w:rPr>
          <w:rFonts w:asciiTheme="minorHAnsi" w:hAnsiTheme="minorHAnsi"/>
        </w:rPr>
        <w:t>articipant aux travaux de l'UIT</w:t>
      </w:r>
      <w:r w:rsidR="003F5B23">
        <w:rPr>
          <w:rFonts w:asciiTheme="minorHAnsi" w:hAnsiTheme="minorHAnsi"/>
        </w:rPr>
        <w:t>,</w:t>
      </w:r>
      <w:r w:rsidR="003F5B23" w:rsidRPr="003F5B23">
        <w:rPr>
          <w:rFonts w:asciiTheme="minorHAnsi" w:hAnsiTheme="minorHAnsi"/>
          <w:lang w:val="fr-CH"/>
        </w:rPr>
        <w:t xml:space="preserve"> </w:t>
      </w:r>
      <w:r w:rsidR="003F5B23" w:rsidRPr="00F516FA">
        <w:rPr>
          <w:rFonts w:asciiTheme="minorHAnsi" w:hAnsiTheme="minorHAnsi"/>
          <w:lang w:val="fr-CH"/>
        </w:rPr>
        <w:t xml:space="preserve">aux </w:t>
      </w:r>
      <w:r w:rsidR="003F5B23">
        <w:rPr>
          <w:rFonts w:asciiTheme="minorHAnsi" w:hAnsiTheme="minorHAnsi"/>
          <w:lang w:val="fr-CH"/>
        </w:rPr>
        <w:t>E</w:t>
      </w:r>
      <w:r w:rsidR="003F5B23" w:rsidRPr="00F516FA">
        <w:rPr>
          <w:rFonts w:asciiTheme="minorHAnsi" w:hAnsiTheme="minorHAnsi"/>
          <w:lang w:val="fr-CH"/>
        </w:rPr>
        <w:t>tats Membres de l'UNESCO-COI et de l'OMM</w:t>
      </w:r>
      <w:r w:rsidR="003F5B23">
        <w:rPr>
          <w:rFonts w:asciiTheme="minorHAnsi" w:hAnsiTheme="minorHAnsi"/>
          <w:lang w:val="fr-CH"/>
        </w:rPr>
        <w:t>,</w:t>
      </w:r>
      <w:r w:rsidRPr="00B328DC">
        <w:rPr>
          <w:rFonts w:asciiTheme="minorHAnsi" w:hAnsiTheme="minorHAnsi"/>
        </w:rPr>
        <w:t xml:space="preserve"> ainsi qu'à toute personne</w:t>
      </w:r>
      <w:r w:rsidR="003F5B23">
        <w:rPr>
          <w:rFonts w:asciiTheme="minorHAnsi" w:hAnsiTheme="minorHAnsi"/>
        </w:rPr>
        <w:t xml:space="preserve"> qui souhaite </w:t>
      </w:r>
      <w:r w:rsidRPr="00B328DC">
        <w:rPr>
          <w:rFonts w:asciiTheme="minorHAnsi" w:hAnsiTheme="minorHAnsi"/>
        </w:rPr>
        <w:t>contribuer aux travaux.</w:t>
      </w:r>
      <w:bookmarkEnd w:id="5"/>
      <w:r w:rsidRPr="00B328DC">
        <w:rPr>
          <w:rFonts w:asciiTheme="minorHAnsi" w:hAnsiTheme="minorHAnsi"/>
        </w:rPr>
        <w:t xml:space="preserve"> </w:t>
      </w:r>
      <w:bookmarkStart w:id="6" w:name="lt_pId048"/>
      <w:r w:rsidRPr="00B328DC">
        <w:rPr>
          <w:rFonts w:asciiTheme="minorHAnsi" w:hAnsiTheme="minorHAnsi"/>
        </w:rPr>
        <w:t>La participation à l'atelier est gratuite</w:t>
      </w:r>
      <w:r w:rsidR="003F5B23">
        <w:rPr>
          <w:rFonts w:asciiTheme="minorHAnsi" w:hAnsiTheme="minorHAnsi"/>
        </w:rPr>
        <w:t>.</w:t>
      </w:r>
      <w:bookmarkEnd w:id="6"/>
    </w:p>
    <w:p w:rsidR="003F5B23" w:rsidRPr="00B328DC" w:rsidRDefault="003F5B23" w:rsidP="0056383E">
      <w:pPr>
        <w:rPr>
          <w:rFonts w:asciiTheme="minorHAnsi" w:hAnsiTheme="minorHAnsi"/>
        </w:rPr>
      </w:pPr>
      <w:r>
        <w:rPr>
          <w:rFonts w:asciiTheme="minorHAnsi" w:hAnsiTheme="minorHAnsi"/>
        </w:rPr>
        <w:t>4</w:t>
      </w:r>
      <w:r>
        <w:rPr>
          <w:rFonts w:asciiTheme="minorHAnsi" w:hAnsiTheme="minorHAnsi"/>
        </w:rPr>
        <w:tab/>
      </w:r>
      <w:r w:rsidRPr="00F516FA">
        <w:rPr>
          <w:rFonts w:asciiTheme="minorHAnsi" w:hAnsiTheme="minorHAnsi"/>
          <w:lang w:val="fr-CH"/>
        </w:rPr>
        <w:t>On trouvera des informations relatives à l'atelier, y compris un programme provisoire, sur le site web de l'atelier à l'adresse suivante</w:t>
      </w:r>
      <w:r>
        <w:rPr>
          <w:rFonts w:asciiTheme="minorHAnsi" w:hAnsiTheme="minorHAnsi"/>
          <w:lang w:val="fr-CH"/>
        </w:rPr>
        <w:t>:</w:t>
      </w:r>
      <w:r w:rsidR="0056383E">
        <w:rPr>
          <w:rFonts w:asciiTheme="minorHAnsi" w:hAnsiTheme="minorHAnsi"/>
          <w:lang w:val="fr-CH"/>
        </w:rPr>
        <w:t xml:space="preserve"> </w:t>
      </w:r>
      <w:hyperlink r:id="rId11" w:history="1">
        <w:r w:rsidR="0056383E" w:rsidRPr="0056383E">
          <w:rPr>
            <w:rStyle w:val="Hyperlink"/>
            <w:rFonts w:asciiTheme="minorHAnsi" w:hAnsiTheme="minorHAnsi"/>
            <w:lang w:val="fr-CH"/>
          </w:rPr>
          <w:t>http://www.itu.int/en/ITU-T/Workshops-and-Seminars/201611/Pages/default.aspx</w:t>
        </w:r>
      </w:hyperlink>
      <w:r>
        <w:rPr>
          <w:rFonts w:asciiTheme="minorHAnsi" w:hAnsiTheme="minorHAnsi"/>
          <w:lang w:val="fr-CH"/>
        </w:rPr>
        <w:t>.</w:t>
      </w:r>
    </w:p>
    <w:p w:rsidR="003F5B23" w:rsidRDefault="003F5B23" w:rsidP="0013524B">
      <w:pPr>
        <w:keepNext/>
        <w:keepLines/>
        <w:rPr>
          <w:rFonts w:asciiTheme="minorHAnsi" w:hAnsiTheme="minorHAnsi"/>
          <w:lang w:val="fr-CH"/>
        </w:rPr>
      </w:pPr>
      <w:r>
        <w:rPr>
          <w:rFonts w:asciiTheme="minorHAnsi" w:hAnsiTheme="minorHAnsi"/>
          <w:szCs w:val="24"/>
        </w:rPr>
        <w:t>5</w:t>
      </w:r>
      <w:r>
        <w:rPr>
          <w:rFonts w:asciiTheme="minorHAnsi" w:hAnsiTheme="minorHAnsi"/>
          <w:szCs w:val="24"/>
        </w:rPr>
        <w:tab/>
      </w:r>
      <w:r w:rsidRPr="00F516FA">
        <w:rPr>
          <w:rFonts w:asciiTheme="minorHAnsi" w:hAnsiTheme="minorHAnsi"/>
          <w:lang w:val="fr-CH"/>
        </w:rPr>
        <w:t>Afin de nous permettre de prendre les dispositions nécessaires concernant l'organisation de l'atelier, nous vous saurions gré de bien vouloir vous inscrire au moyen du formulaire en ligne disponible sur le site web de l'atelier</w:t>
      </w:r>
      <w:r w:rsidR="0013524B">
        <w:rPr>
          <w:rFonts w:asciiTheme="minorHAnsi" w:hAnsiTheme="minorHAnsi"/>
          <w:lang w:val="fr-CH"/>
        </w:rPr>
        <w:t xml:space="preserve"> (</w:t>
      </w:r>
      <w:hyperlink r:id="rId12" w:history="1">
        <w:r w:rsidR="0056383E" w:rsidRPr="00CF0E31">
          <w:rPr>
            <w:rStyle w:val="Hyperlink"/>
            <w:rFonts w:asciiTheme="minorHAnsi" w:hAnsiTheme="minorHAnsi"/>
          </w:rPr>
          <w:t>http://www.itu.int/en/ITU-T/Workshops-and-Seminars/201611/Pages/default.aspx</w:t>
        </w:r>
      </w:hyperlink>
      <w:r w:rsidR="0013524B">
        <w:rPr>
          <w:rFonts w:asciiTheme="minorHAnsi" w:hAnsiTheme="minorHAnsi"/>
          <w:lang w:val="fr-CH"/>
        </w:rPr>
        <w:t>),</w:t>
      </w:r>
      <w:r w:rsidRPr="00F516FA">
        <w:rPr>
          <w:rFonts w:asciiTheme="minorHAnsi" w:hAnsiTheme="minorHAnsi"/>
          <w:lang w:val="fr-CH"/>
        </w:rPr>
        <w:t xml:space="preserve"> dès que possible, et </w:t>
      </w:r>
      <w:r w:rsidRPr="00F516FA">
        <w:rPr>
          <w:rFonts w:asciiTheme="minorHAnsi" w:hAnsiTheme="minorHAnsi"/>
          <w:b/>
          <w:bCs/>
          <w:lang w:val="fr-CH"/>
        </w:rPr>
        <w:t>au plus tard le 3 octobre 2016</w:t>
      </w:r>
      <w:r w:rsidRPr="00F516FA">
        <w:rPr>
          <w:rFonts w:asciiTheme="minorHAnsi" w:hAnsiTheme="minorHAnsi"/>
          <w:lang w:val="fr-CH"/>
        </w:rPr>
        <w:t>.</w:t>
      </w:r>
      <w:r w:rsidRPr="008057A5">
        <w:rPr>
          <w:rFonts w:asciiTheme="minorHAnsi" w:hAnsiTheme="minorHAnsi"/>
        </w:rPr>
        <w:t xml:space="preserve"> </w:t>
      </w:r>
      <w:r w:rsidRPr="00F516FA">
        <w:rPr>
          <w:rFonts w:asciiTheme="minorHAnsi" w:hAnsiTheme="minorHAnsi"/>
          <w:lang w:val="fr-CH"/>
        </w:rPr>
        <w:t xml:space="preserve">Veuillez noter que l'inscription préalable des participants </w:t>
      </w:r>
      <w:r w:rsidR="0056383E">
        <w:rPr>
          <w:rFonts w:asciiTheme="minorHAnsi" w:hAnsiTheme="minorHAnsi"/>
          <w:lang w:val="fr-CH"/>
        </w:rPr>
        <w:t>aux</w:t>
      </w:r>
      <w:r w:rsidRPr="00F516FA">
        <w:rPr>
          <w:rFonts w:asciiTheme="minorHAnsi" w:hAnsiTheme="minorHAnsi"/>
          <w:lang w:val="fr-CH"/>
        </w:rPr>
        <w:t xml:space="preserve"> atelier</w:t>
      </w:r>
      <w:r w:rsidR="0056383E">
        <w:rPr>
          <w:rFonts w:asciiTheme="minorHAnsi" w:hAnsiTheme="minorHAnsi"/>
          <w:lang w:val="fr-CH"/>
        </w:rPr>
        <w:t>s</w:t>
      </w:r>
      <w:r w:rsidRPr="00F516FA">
        <w:rPr>
          <w:rFonts w:asciiTheme="minorHAnsi" w:hAnsiTheme="minorHAnsi"/>
          <w:lang w:val="fr-CH"/>
        </w:rPr>
        <w:t xml:space="preserve"> se fait exclusivement en ligne</w:t>
      </w:r>
      <w:r>
        <w:rPr>
          <w:rFonts w:asciiTheme="minorHAnsi" w:hAnsiTheme="minorHAnsi"/>
          <w:lang w:val="fr-CH"/>
        </w:rPr>
        <w:t>.</w:t>
      </w:r>
    </w:p>
    <w:p w:rsidR="003F5B23" w:rsidRDefault="003F5B23" w:rsidP="00F73086">
      <w:pPr>
        <w:keepNext/>
        <w:keepLines/>
        <w:rPr>
          <w:rFonts w:asciiTheme="minorHAnsi" w:hAnsiTheme="minorHAnsi"/>
          <w:lang w:val="fr-CH"/>
        </w:rPr>
      </w:pPr>
      <w:r>
        <w:rPr>
          <w:rFonts w:asciiTheme="minorHAnsi" w:hAnsiTheme="minorHAnsi"/>
          <w:lang w:val="fr-CH"/>
        </w:rPr>
        <w:t>6</w:t>
      </w:r>
      <w:r>
        <w:rPr>
          <w:rFonts w:asciiTheme="minorHAnsi" w:hAnsiTheme="minorHAnsi"/>
          <w:lang w:val="fr-CH"/>
        </w:rPr>
        <w:tab/>
      </w:r>
      <w:r w:rsidRPr="00F516FA">
        <w:rPr>
          <w:rFonts w:asciiTheme="minorHAnsi" w:hAnsiTheme="minorHAnsi"/>
          <w:lang w:val="fr-CH"/>
        </w:rPr>
        <w:t>Je tiens à vous rappeler que, pour les ressortissants de certains pays, l'entrée et le séjour, quelle qu'en soit la durée, sur le territoire de l'Allemagne sont soumis à l'obtention d'un visa.</w:t>
      </w:r>
      <w:r w:rsidRPr="00F73BA9">
        <w:rPr>
          <w:rFonts w:asciiTheme="minorHAnsi" w:hAnsiTheme="minorHAnsi"/>
          <w:lang w:val="fr-CH"/>
        </w:rPr>
        <w:t xml:space="preserve"> </w:t>
      </w:r>
      <w:r w:rsidRPr="00F516FA">
        <w:rPr>
          <w:rFonts w:asciiTheme="minorHAnsi" w:hAnsiTheme="minorHAnsi"/>
          <w:lang w:val="fr-CH"/>
        </w:rPr>
        <w:t>Ce visa doit être demandé et obtenu auprès de la représentation de l'Allemagne (ambassade ou consulat) dans votre pays ou, à défaut, dans le pays le plus proche de votre pays de départ</w:t>
      </w:r>
      <w:r>
        <w:rPr>
          <w:rFonts w:asciiTheme="minorHAnsi" w:hAnsiTheme="minorHAnsi"/>
          <w:lang w:val="fr-CH"/>
        </w:rPr>
        <w:t xml:space="preserve">. </w:t>
      </w:r>
      <w:r w:rsidRPr="007A1C0D">
        <w:rPr>
          <w:rFonts w:asciiTheme="minorHAnsi" w:hAnsiTheme="minorHAnsi"/>
          <w:lang w:val="fr-CH"/>
        </w:rPr>
        <w:t>Dans le cadre de</w:t>
      </w:r>
      <w:r>
        <w:rPr>
          <w:rFonts w:asciiTheme="minorHAnsi" w:hAnsiTheme="minorHAnsi"/>
          <w:lang w:val="fr-CH"/>
        </w:rPr>
        <w:t>s démarches pour l'obtention d'un visa,</w:t>
      </w:r>
      <w:r w:rsidRPr="007A1C0D">
        <w:rPr>
          <w:rFonts w:asciiTheme="minorHAnsi" w:hAnsiTheme="minorHAnsi"/>
          <w:lang w:val="fr-CH"/>
        </w:rPr>
        <w:t xml:space="preserve"> </w:t>
      </w:r>
      <w:r>
        <w:rPr>
          <w:rFonts w:asciiTheme="minorHAnsi" w:hAnsiTheme="minorHAnsi"/>
          <w:lang w:val="fr-CH"/>
        </w:rPr>
        <w:t>le GFZ peut fournir une</w:t>
      </w:r>
      <w:r w:rsidRPr="007A1C0D">
        <w:rPr>
          <w:rFonts w:asciiTheme="minorHAnsi" w:hAnsiTheme="minorHAnsi"/>
          <w:lang w:val="fr-CH"/>
        </w:rPr>
        <w:t xml:space="preserve"> lettre d</w:t>
      </w:r>
      <w:r w:rsidR="0056383E">
        <w:rPr>
          <w:rFonts w:asciiTheme="minorHAnsi" w:hAnsiTheme="minorHAnsi"/>
          <w:lang w:val="fr-CH"/>
        </w:rPr>
        <w:t>'</w:t>
      </w:r>
      <w:r w:rsidRPr="007A1C0D">
        <w:rPr>
          <w:rFonts w:asciiTheme="minorHAnsi" w:hAnsiTheme="minorHAnsi"/>
          <w:lang w:val="fr-CH"/>
        </w:rPr>
        <w:t>invitation</w:t>
      </w:r>
      <w:r>
        <w:rPr>
          <w:rFonts w:asciiTheme="minorHAnsi" w:hAnsiTheme="minorHAnsi"/>
          <w:lang w:val="fr-CH"/>
        </w:rPr>
        <w:t xml:space="preserve"> personnalisée</w:t>
      </w:r>
      <w:r w:rsidRPr="007A1C0D">
        <w:rPr>
          <w:rFonts w:asciiTheme="minorHAnsi" w:hAnsiTheme="minorHAnsi"/>
          <w:lang w:val="fr-CH"/>
        </w:rPr>
        <w:t xml:space="preserve"> sur demande</w:t>
      </w:r>
    </w:p>
    <w:p w:rsidR="00AC675E" w:rsidRDefault="00AC675E" w:rsidP="00F45965">
      <w:pPr>
        <w:spacing w:before="80"/>
        <w:rPr>
          <w:rFonts w:asciiTheme="minorHAnsi" w:hAnsiTheme="minorHAnsi"/>
        </w:rPr>
      </w:pPr>
      <w:r w:rsidRPr="00B328DC">
        <w:rPr>
          <w:rFonts w:asciiTheme="minorHAnsi" w:hAnsiTheme="minorHAnsi"/>
        </w:rPr>
        <w:t>Veuillez agréer, Madame, Monsieur, l</w:t>
      </w:r>
      <w:r w:rsidR="00315CA2" w:rsidRPr="00B328DC">
        <w:rPr>
          <w:rFonts w:asciiTheme="minorHAnsi" w:hAnsiTheme="minorHAnsi"/>
        </w:rPr>
        <w:t>'</w:t>
      </w:r>
      <w:r w:rsidRPr="00B328DC">
        <w:rPr>
          <w:rFonts w:asciiTheme="minorHAnsi" w:hAnsiTheme="minorHAnsi"/>
        </w:rPr>
        <w:t>assurance de ma considération distinguée.</w:t>
      </w:r>
    </w:p>
    <w:p w:rsidR="00BF5EDC" w:rsidRPr="00B328DC" w:rsidRDefault="00BF5EDC" w:rsidP="00F45965">
      <w:pPr>
        <w:spacing w:before="80"/>
        <w:rPr>
          <w:rFonts w:asciiTheme="minorHAnsi" w:hAnsiTheme="minorHAnsi"/>
        </w:rPr>
      </w:pPr>
    </w:p>
    <w:p w:rsidR="00340452" w:rsidRPr="00B328DC" w:rsidRDefault="00423C21" w:rsidP="00BF5EDC">
      <w:pPr>
        <w:spacing w:before="0"/>
        <w:ind w:right="-284"/>
        <w:rPr>
          <w:rFonts w:asciiTheme="minorHAnsi" w:hAnsiTheme="minorHAnsi"/>
        </w:rPr>
      </w:pPr>
      <w:r w:rsidRPr="00B328DC">
        <w:rPr>
          <w:rFonts w:asciiTheme="minorHAnsi" w:hAnsiTheme="minorHAnsi"/>
        </w:rPr>
        <w:t>Chaesub Lee</w:t>
      </w:r>
      <w:r w:rsidR="00517A03" w:rsidRPr="00B328DC">
        <w:rPr>
          <w:rFonts w:asciiTheme="minorHAnsi" w:hAnsiTheme="minorHAnsi"/>
        </w:rPr>
        <w:br/>
        <w:t>Directeur du Bureau de la</w:t>
      </w:r>
      <w:r w:rsidR="00B313FC" w:rsidRPr="00B328DC">
        <w:rPr>
          <w:rFonts w:asciiTheme="minorHAnsi" w:hAnsiTheme="minorHAnsi"/>
        </w:rPr>
        <w:t xml:space="preserve"> </w:t>
      </w:r>
      <w:r w:rsidR="00517A03" w:rsidRPr="00B328DC">
        <w:rPr>
          <w:rFonts w:asciiTheme="minorHAnsi" w:hAnsiTheme="minorHAnsi"/>
        </w:rPr>
        <w:t>normalisation</w:t>
      </w:r>
      <w:r w:rsidR="00B313FC" w:rsidRPr="00B328DC">
        <w:rPr>
          <w:rFonts w:asciiTheme="minorHAnsi" w:hAnsiTheme="minorHAnsi"/>
        </w:rPr>
        <w:br/>
      </w:r>
      <w:r w:rsidR="00517A03" w:rsidRPr="00B328DC">
        <w:rPr>
          <w:rFonts w:asciiTheme="minorHAnsi" w:hAnsiTheme="minorHAnsi"/>
        </w:rPr>
        <w:t>des télécommunications</w:t>
      </w:r>
      <w:bookmarkStart w:id="7" w:name="_GoBack"/>
      <w:bookmarkEnd w:id="7"/>
    </w:p>
    <w:sectPr w:rsidR="00340452" w:rsidRPr="00B328DC" w:rsidSect="003F5B23">
      <w:headerReference w:type="default" r:id="rId13"/>
      <w:foot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7BE" w:rsidRDefault="002677BE">
      <w:r>
        <w:separator/>
      </w:r>
    </w:p>
  </w:endnote>
  <w:endnote w:type="continuationSeparator" w:id="0">
    <w:p w:rsidR="002677BE" w:rsidRDefault="0026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23" w:rsidRPr="00ED30CC" w:rsidRDefault="00B47D03" w:rsidP="00B47D03">
    <w:pPr>
      <w:pStyle w:val="Footer"/>
      <w:rPr>
        <w:rFonts w:asciiTheme="minorHAnsi" w:hAnsiTheme="minorHAnsi"/>
      </w:rPr>
    </w:pPr>
    <w:r w:rsidRPr="00ED30CC">
      <w:rPr>
        <w:rFonts w:asciiTheme="minorHAnsi" w:hAnsiTheme="minorHAnsi"/>
        <w:sz w:val="16"/>
        <w:szCs w:val="16"/>
      </w:rPr>
      <w:t>ITU-T\BUREAU\CIRC\245F.DOC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23" w:rsidRPr="003F5B23" w:rsidRDefault="003F5B23" w:rsidP="00873B3F">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7BE" w:rsidRDefault="002677BE">
      <w:r>
        <w:t>____________________</w:t>
      </w:r>
    </w:p>
  </w:footnote>
  <w:footnote w:type="continuationSeparator" w:id="0">
    <w:p w:rsidR="002677BE" w:rsidRDefault="00267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6"/>
        <w:szCs w:val="16"/>
      </w:rPr>
      <w:id w:val="-134421899"/>
      <w:docPartObj>
        <w:docPartGallery w:val="Page Numbers (Top of Page)"/>
        <w:docPartUnique/>
      </w:docPartObj>
    </w:sdtPr>
    <w:sdtEndPr>
      <w:rPr>
        <w:noProof/>
        <w:sz w:val="18"/>
        <w:szCs w:val="18"/>
      </w:rPr>
    </w:sdtEndPr>
    <w:sdtContent>
      <w:p w:rsidR="003F5B23" w:rsidRPr="00ED30CC" w:rsidRDefault="003F5B23" w:rsidP="003F5B23">
        <w:pPr>
          <w:pStyle w:val="Header"/>
          <w:rPr>
            <w:rFonts w:asciiTheme="minorHAnsi" w:hAnsiTheme="minorHAnsi"/>
            <w:sz w:val="18"/>
            <w:szCs w:val="18"/>
          </w:rPr>
        </w:pPr>
        <w:r w:rsidRPr="00ED30CC">
          <w:rPr>
            <w:rFonts w:asciiTheme="minorHAnsi" w:hAnsiTheme="minorHAnsi"/>
            <w:sz w:val="18"/>
            <w:szCs w:val="18"/>
          </w:rPr>
          <w:t>-</w:t>
        </w:r>
        <w:r w:rsidR="008A2BA9" w:rsidRPr="00ED30CC">
          <w:rPr>
            <w:rFonts w:asciiTheme="minorHAnsi" w:hAnsiTheme="minorHAnsi"/>
            <w:sz w:val="18"/>
            <w:szCs w:val="18"/>
          </w:rPr>
          <w:t xml:space="preserve"> </w:t>
        </w:r>
        <w:r w:rsidRPr="00ED30CC">
          <w:rPr>
            <w:rFonts w:asciiTheme="minorHAnsi" w:hAnsiTheme="minorHAnsi"/>
            <w:sz w:val="18"/>
            <w:szCs w:val="18"/>
          </w:rPr>
          <w:fldChar w:fldCharType="begin"/>
        </w:r>
        <w:r w:rsidRPr="00ED30CC">
          <w:rPr>
            <w:rFonts w:asciiTheme="minorHAnsi" w:hAnsiTheme="minorHAnsi"/>
            <w:sz w:val="18"/>
            <w:szCs w:val="18"/>
          </w:rPr>
          <w:instrText xml:space="preserve"> PAGE   \* MERGEFORMAT </w:instrText>
        </w:r>
        <w:r w:rsidRPr="00ED30CC">
          <w:rPr>
            <w:rFonts w:asciiTheme="minorHAnsi" w:hAnsiTheme="minorHAnsi"/>
            <w:sz w:val="18"/>
            <w:szCs w:val="18"/>
          </w:rPr>
          <w:fldChar w:fldCharType="separate"/>
        </w:r>
        <w:r w:rsidR="00ED30CC">
          <w:rPr>
            <w:rFonts w:asciiTheme="minorHAnsi" w:hAnsiTheme="minorHAnsi"/>
            <w:noProof/>
            <w:sz w:val="18"/>
            <w:szCs w:val="18"/>
          </w:rPr>
          <w:t>2</w:t>
        </w:r>
        <w:r w:rsidRPr="00ED30CC">
          <w:rPr>
            <w:rFonts w:asciiTheme="minorHAnsi" w:hAnsiTheme="minorHAnsi"/>
            <w:noProof/>
            <w:sz w:val="18"/>
            <w:szCs w:val="18"/>
          </w:rPr>
          <w:fldChar w:fldCharType="end"/>
        </w:r>
        <w:r w:rsidR="008A2BA9" w:rsidRPr="00ED30CC">
          <w:rPr>
            <w:rFonts w:asciiTheme="minorHAnsi" w:hAnsiTheme="minorHAnsi"/>
            <w:noProof/>
            <w:sz w:val="18"/>
            <w:szCs w:val="18"/>
          </w:rPr>
          <w:t xml:space="preserve"> </w:t>
        </w:r>
        <w:r w:rsidRPr="00ED30CC">
          <w:rPr>
            <w:rFonts w:asciiTheme="minorHAnsi" w:hAnsiTheme="minorHAnsi"/>
            <w:noProof/>
            <w:sz w:val="18"/>
            <w:szCs w:val="18"/>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310B"/>
    <w:multiLevelType w:val="hybridMultilevel"/>
    <w:tmpl w:val="7DEA1D88"/>
    <w:lvl w:ilvl="0" w:tplc="70B2CEAA">
      <w:start w:val="1"/>
      <w:numFmt w:val="bullet"/>
      <w:lvlText w:val=""/>
      <w:lvlJc w:val="left"/>
      <w:pPr>
        <w:ind w:left="705" w:hanging="360"/>
      </w:pPr>
      <w:rPr>
        <w:rFonts w:ascii="Symbol" w:hAnsi="Symbol" w:hint="default"/>
      </w:rPr>
    </w:lvl>
    <w:lvl w:ilvl="1" w:tplc="EF424FB6" w:tentative="1">
      <w:start w:val="1"/>
      <w:numFmt w:val="bullet"/>
      <w:lvlText w:val="o"/>
      <w:lvlJc w:val="left"/>
      <w:pPr>
        <w:ind w:left="1425" w:hanging="360"/>
      </w:pPr>
      <w:rPr>
        <w:rFonts w:ascii="Courier New" w:hAnsi="Courier New" w:cs="Courier New" w:hint="default"/>
      </w:rPr>
    </w:lvl>
    <w:lvl w:ilvl="2" w:tplc="71AA2A5E" w:tentative="1">
      <w:start w:val="1"/>
      <w:numFmt w:val="bullet"/>
      <w:lvlText w:val=""/>
      <w:lvlJc w:val="left"/>
      <w:pPr>
        <w:ind w:left="2145" w:hanging="360"/>
      </w:pPr>
      <w:rPr>
        <w:rFonts w:ascii="Wingdings" w:hAnsi="Wingdings" w:hint="default"/>
      </w:rPr>
    </w:lvl>
    <w:lvl w:ilvl="3" w:tplc="DF80E4EC" w:tentative="1">
      <w:start w:val="1"/>
      <w:numFmt w:val="bullet"/>
      <w:lvlText w:val=""/>
      <w:lvlJc w:val="left"/>
      <w:pPr>
        <w:ind w:left="2865" w:hanging="360"/>
      </w:pPr>
      <w:rPr>
        <w:rFonts w:ascii="Symbol" w:hAnsi="Symbol" w:hint="default"/>
      </w:rPr>
    </w:lvl>
    <w:lvl w:ilvl="4" w:tplc="E9A89816" w:tentative="1">
      <w:start w:val="1"/>
      <w:numFmt w:val="bullet"/>
      <w:lvlText w:val="o"/>
      <w:lvlJc w:val="left"/>
      <w:pPr>
        <w:ind w:left="3585" w:hanging="360"/>
      </w:pPr>
      <w:rPr>
        <w:rFonts w:ascii="Courier New" w:hAnsi="Courier New" w:cs="Courier New" w:hint="default"/>
      </w:rPr>
    </w:lvl>
    <w:lvl w:ilvl="5" w:tplc="2DFC6AEC" w:tentative="1">
      <w:start w:val="1"/>
      <w:numFmt w:val="bullet"/>
      <w:lvlText w:val=""/>
      <w:lvlJc w:val="left"/>
      <w:pPr>
        <w:ind w:left="4305" w:hanging="360"/>
      </w:pPr>
      <w:rPr>
        <w:rFonts w:ascii="Wingdings" w:hAnsi="Wingdings" w:hint="default"/>
      </w:rPr>
    </w:lvl>
    <w:lvl w:ilvl="6" w:tplc="47E0B496" w:tentative="1">
      <w:start w:val="1"/>
      <w:numFmt w:val="bullet"/>
      <w:lvlText w:val=""/>
      <w:lvlJc w:val="left"/>
      <w:pPr>
        <w:ind w:left="5025" w:hanging="360"/>
      </w:pPr>
      <w:rPr>
        <w:rFonts w:ascii="Symbol" w:hAnsi="Symbol" w:hint="default"/>
      </w:rPr>
    </w:lvl>
    <w:lvl w:ilvl="7" w:tplc="8EFC05B6" w:tentative="1">
      <w:start w:val="1"/>
      <w:numFmt w:val="bullet"/>
      <w:lvlText w:val="o"/>
      <w:lvlJc w:val="left"/>
      <w:pPr>
        <w:ind w:left="5745" w:hanging="360"/>
      </w:pPr>
      <w:rPr>
        <w:rFonts w:ascii="Courier New" w:hAnsi="Courier New" w:cs="Courier New" w:hint="default"/>
      </w:rPr>
    </w:lvl>
    <w:lvl w:ilvl="8" w:tplc="9B08F13E" w:tentative="1">
      <w:start w:val="1"/>
      <w:numFmt w:val="bullet"/>
      <w:lvlText w:val=""/>
      <w:lvlJc w:val="left"/>
      <w:pPr>
        <w:ind w:left="6465" w:hanging="360"/>
      </w:pPr>
      <w:rPr>
        <w:rFonts w:ascii="Wingdings" w:hAnsi="Wingdings" w:hint="default"/>
      </w:rPr>
    </w:lvl>
  </w:abstractNum>
  <w:abstractNum w:abstractNumId="1"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46946897"/>
    <w:multiLevelType w:val="hybridMultilevel"/>
    <w:tmpl w:val="751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684EFC-2507-4342-A9E1-DA04A201DB0A}"/>
    <w:docVar w:name="dgnword-eventsink" w:val="539042112"/>
  </w:docVars>
  <w:rsids>
    <w:rsidRoot w:val="00F91B67"/>
    <w:rsid w:val="000039EE"/>
    <w:rsid w:val="00005622"/>
    <w:rsid w:val="0002519E"/>
    <w:rsid w:val="00035B43"/>
    <w:rsid w:val="00063508"/>
    <w:rsid w:val="00066446"/>
    <w:rsid w:val="000758B3"/>
    <w:rsid w:val="000A4F81"/>
    <w:rsid w:val="000B0D96"/>
    <w:rsid w:val="000B59D8"/>
    <w:rsid w:val="000C1F6B"/>
    <w:rsid w:val="000C56BE"/>
    <w:rsid w:val="001026FD"/>
    <w:rsid w:val="0010463F"/>
    <w:rsid w:val="001077FD"/>
    <w:rsid w:val="00115DD7"/>
    <w:rsid w:val="0012557C"/>
    <w:rsid w:val="0013524B"/>
    <w:rsid w:val="0014529B"/>
    <w:rsid w:val="00167472"/>
    <w:rsid w:val="00167F92"/>
    <w:rsid w:val="00173738"/>
    <w:rsid w:val="001957F8"/>
    <w:rsid w:val="001B79A3"/>
    <w:rsid w:val="001E2FCC"/>
    <w:rsid w:val="001F32AA"/>
    <w:rsid w:val="00204524"/>
    <w:rsid w:val="00207338"/>
    <w:rsid w:val="002152A3"/>
    <w:rsid w:val="00232CE2"/>
    <w:rsid w:val="00252DCE"/>
    <w:rsid w:val="00262538"/>
    <w:rsid w:val="002677BE"/>
    <w:rsid w:val="00277F91"/>
    <w:rsid w:val="002E1CBC"/>
    <w:rsid w:val="002E5021"/>
    <w:rsid w:val="00311634"/>
    <w:rsid w:val="003131F0"/>
    <w:rsid w:val="0031597F"/>
    <w:rsid w:val="00315CA2"/>
    <w:rsid w:val="00333A80"/>
    <w:rsid w:val="00340452"/>
    <w:rsid w:val="00344F51"/>
    <w:rsid w:val="00364E95"/>
    <w:rsid w:val="00370E2C"/>
    <w:rsid w:val="00372875"/>
    <w:rsid w:val="003B1E80"/>
    <w:rsid w:val="003B66E8"/>
    <w:rsid w:val="003C1A12"/>
    <w:rsid w:val="003D5FE1"/>
    <w:rsid w:val="003F5B23"/>
    <w:rsid w:val="00401C8D"/>
    <w:rsid w:val="004033F1"/>
    <w:rsid w:val="004064D6"/>
    <w:rsid w:val="00414B0C"/>
    <w:rsid w:val="00423C21"/>
    <w:rsid w:val="004247AA"/>
    <w:rsid w:val="004257AC"/>
    <w:rsid w:val="0043711B"/>
    <w:rsid w:val="004571AD"/>
    <w:rsid w:val="00472C20"/>
    <w:rsid w:val="00475DD8"/>
    <w:rsid w:val="004B6A2C"/>
    <w:rsid w:val="004B732E"/>
    <w:rsid w:val="004D51F4"/>
    <w:rsid w:val="004D64E0"/>
    <w:rsid w:val="004E1F0A"/>
    <w:rsid w:val="004F2D52"/>
    <w:rsid w:val="0051210D"/>
    <w:rsid w:val="005136D2"/>
    <w:rsid w:val="00517A03"/>
    <w:rsid w:val="0056383E"/>
    <w:rsid w:val="005A3DD9"/>
    <w:rsid w:val="005B1DFC"/>
    <w:rsid w:val="005F4AE6"/>
    <w:rsid w:val="00601682"/>
    <w:rsid w:val="0061226A"/>
    <w:rsid w:val="00615955"/>
    <w:rsid w:val="00625E79"/>
    <w:rsid w:val="006333F7"/>
    <w:rsid w:val="006427A1"/>
    <w:rsid w:val="00644741"/>
    <w:rsid w:val="00653911"/>
    <w:rsid w:val="00671654"/>
    <w:rsid w:val="00687911"/>
    <w:rsid w:val="00697BC1"/>
    <w:rsid w:val="006A6FFE"/>
    <w:rsid w:val="006C45AE"/>
    <w:rsid w:val="006C5A91"/>
    <w:rsid w:val="00716BBC"/>
    <w:rsid w:val="00720ABD"/>
    <w:rsid w:val="007321BC"/>
    <w:rsid w:val="00735662"/>
    <w:rsid w:val="00741D6C"/>
    <w:rsid w:val="00760063"/>
    <w:rsid w:val="00772B3B"/>
    <w:rsid w:val="00775E4B"/>
    <w:rsid w:val="0079553B"/>
    <w:rsid w:val="00795679"/>
    <w:rsid w:val="007A40FE"/>
    <w:rsid w:val="00810105"/>
    <w:rsid w:val="008157E0"/>
    <w:rsid w:val="00854E1D"/>
    <w:rsid w:val="00873B3F"/>
    <w:rsid w:val="00887FA6"/>
    <w:rsid w:val="008A2BA9"/>
    <w:rsid w:val="008C4397"/>
    <w:rsid w:val="008C465A"/>
    <w:rsid w:val="008F2C9B"/>
    <w:rsid w:val="00900652"/>
    <w:rsid w:val="00923712"/>
    <w:rsid w:val="00923CD6"/>
    <w:rsid w:val="00924102"/>
    <w:rsid w:val="009341CF"/>
    <w:rsid w:val="00935AA8"/>
    <w:rsid w:val="00971C9A"/>
    <w:rsid w:val="009D51FA"/>
    <w:rsid w:val="009D76FC"/>
    <w:rsid w:val="009F1E23"/>
    <w:rsid w:val="00A12A8C"/>
    <w:rsid w:val="00A15179"/>
    <w:rsid w:val="00A16B3F"/>
    <w:rsid w:val="00A46E9C"/>
    <w:rsid w:val="00A51537"/>
    <w:rsid w:val="00A5280F"/>
    <w:rsid w:val="00A60FC1"/>
    <w:rsid w:val="00A622E5"/>
    <w:rsid w:val="00A62921"/>
    <w:rsid w:val="00A827FC"/>
    <w:rsid w:val="00A97C37"/>
    <w:rsid w:val="00AC37B5"/>
    <w:rsid w:val="00AC675E"/>
    <w:rsid w:val="00AC75CB"/>
    <w:rsid w:val="00AD752F"/>
    <w:rsid w:val="00AF08A4"/>
    <w:rsid w:val="00AF2B85"/>
    <w:rsid w:val="00AF4BD0"/>
    <w:rsid w:val="00AF4FCA"/>
    <w:rsid w:val="00B02E63"/>
    <w:rsid w:val="00B27B41"/>
    <w:rsid w:val="00B313FC"/>
    <w:rsid w:val="00B328DC"/>
    <w:rsid w:val="00B47D03"/>
    <w:rsid w:val="00B50388"/>
    <w:rsid w:val="00B6200A"/>
    <w:rsid w:val="00B76631"/>
    <w:rsid w:val="00B8573E"/>
    <w:rsid w:val="00B91CD3"/>
    <w:rsid w:val="00BB24C0"/>
    <w:rsid w:val="00BC3534"/>
    <w:rsid w:val="00BF5EDC"/>
    <w:rsid w:val="00C03714"/>
    <w:rsid w:val="00C26F2E"/>
    <w:rsid w:val="00C45376"/>
    <w:rsid w:val="00C779B0"/>
    <w:rsid w:val="00C9028F"/>
    <w:rsid w:val="00C963DB"/>
    <w:rsid w:val="00CA0416"/>
    <w:rsid w:val="00CB1125"/>
    <w:rsid w:val="00CD042E"/>
    <w:rsid w:val="00CD1258"/>
    <w:rsid w:val="00CD2E66"/>
    <w:rsid w:val="00CE6F71"/>
    <w:rsid w:val="00CF2560"/>
    <w:rsid w:val="00CF3A5B"/>
    <w:rsid w:val="00CF5B46"/>
    <w:rsid w:val="00D41DA1"/>
    <w:rsid w:val="00D46B68"/>
    <w:rsid w:val="00D542A5"/>
    <w:rsid w:val="00DB203D"/>
    <w:rsid w:val="00DC0177"/>
    <w:rsid w:val="00DC3D47"/>
    <w:rsid w:val="00DD77DA"/>
    <w:rsid w:val="00DF3B70"/>
    <w:rsid w:val="00E06C61"/>
    <w:rsid w:val="00E13DB3"/>
    <w:rsid w:val="00E2408B"/>
    <w:rsid w:val="00E2682A"/>
    <w:rsid w:val="00E62CEA"/>
    <w:rsid w:val="00E72AE1"/>
    <w:rsid w:val="00ED30CC"/>
    <w:rsid w:val="00ED6A7A"/>
    <w:rsid w:val="00EE4C36"/>
    <w:rsid w:val="00F346CE"/>
    <w:rsid w:val="00F34F98"/>
    <w:rsid w:val="00F40540"/>
    <w:rsid w:val="00F41447"/>
    <w:rsid w:val="00F45965"/>
    <w:rsid w:val="00F67402"/>
    <w:rsid w:val="00F73086"/>
    <w:rsid w:val="00F731BD"/>
    <w:rsid w:val="00F766A2"/>
    <w:rsid w:val="00F91B67"/>
    <w:rsid w:val="00F9451D"/>
    <w:rsid w:val="00FF131C"/>
    <w:rsid w:val="00FF4ED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8BB62C37-F476-4E22-82C8-067DAC46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C675E"/>
    <w:pPr>
      <w:ind w:left="720"/>
      <w:contextualSpacing/>
    </w:pPr>
    <w:rPr>
      <w:rFonts w:asciiTheme="minorHAnsi" w:hAnsiTheme="minorHAnsi"/>
    </w:rPr>
  </w:style>
  <w:style w:type="paragraph" w:styleId="BodyText3">
    <w:name w:val="Body Text 3"/>
    <w:basedOn w:val="Normal"/>
    <w:link w:val="BodyText3Char"/>
    <w:rsid w:val="001F32AA"/>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1F32AA"/>
    <w:rPr>
      <w:rFonts w:asciiTheme="minorHAnsi" w:hAnsiTheme="minorHAnsi"/>
      <w:sz w:val="24"/>
      <w:lang w:val="en-GB" w:eastAsia="en-US"/>
    </w:rPr>
  </w:style>
  <w:style w:type="paragraph" w:customStyle="1" w:styleId="Reasons">
    <w:name w:val="Reasons"/>
    <w:basedOn w:val="Normal"/>
    <w:qFormat/>
    <w:rsid w:val="001F32A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E6F71"/>
    <w:rPr>
      <w:color w:val="800080" w:themeColor="followedHyperlink"/>
      <w:u w:val="single"/>
    </w:rPr>
  </w:style>
  <w:style w:type="paragraph" w:styleId="BodyText2">
    <w:name w:val="Body Text 2"/>
    <w:basedOn w:val="Normal"/>
    <w:link w:val="BodyText2Char"/>
    <w:semiHidden/>
    <w:unhideWhenUsed/>
    <w:rsid w:val="005F4AE6"/>
    <w:pPr>
      <w:spacing w:after="120" w:line="480" w:lineRule="auto"/>
    </w:pPr>
  </w:style>
  <w:style w:type="character" w:customStyle="1" w:styleId="BodyText2Char">
    <w:name w:val="Body Text 2 Char"/>
    <w:basedOn w:val="DefaultParagraphFont"/>
    <w:link w:val="BodyText2"/>
    <w:semiHidden/>
    <w:rsid w:val="005F4AE6"/>
    <w:rPr>
      <w:rFonts w:ascii="Times New Roman" w:hAnsi="Times New Roman"/>
      <w:sz w:val="24"/>
      <w:lang w:val="fr-FR" w:eastAsia="en-US"/>
    </w:rPr>
  </w:style>
  <w:style w:type="character" w:customStyle="1" w:styleId="InternetLink">
    <w:name w:val="Internet Link"/>
    <w:basedOn w:val="DefaultParagraphFont"/>
    <w:rsid w:val="003F5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983376">
      <w:bodyDiv w:val="1"/>
      <w:marLeft w:val="0"/>
      <w:marRight w:val="0"/>
      <w:marTop w:val="0"/>
      <w:marBottom w:val="0"/>
      <w:divBdr>
        <w:top w:val="none" w:sz="0" w:space="0" w:color="auto"/>
        <w:left w:val="none" w:sz="0" w:space="0" w:color="auto"/>
        <w:bottom w:val="none" w:sz="0" w:space="0" w:color="auto"/>
        <w:right w:val="none" w:sz="0" w:space="0" w:color="auto"/>
      </w:divBdr>
    </w:div>
    <w:div w:id="737943457">
      <w:bodyDiv w:val="1"/>
      <w:marLeft w:val="0"/>
      <w:marRight w:val="0"/>
      <w:marTop w:val="0"/>
      <w:marBottom w:val="0"/>
      <w:divBdr>
        <w:top w:val="none" w:sz="0" w:space="0" w:color="auto"/>
        <w:left w:val="none" w:sz="0" w:space="0" w:color="auto"/>
        <w:bottom w:val="none" w:sz="0" w:space="0" w:color="auto"/>
        <w:right w:val="none" w:sz="0" w:space="0" w:color="auto"/>
      </w:divBdr>
    </w:div>
    <w:div w:id="121176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201611/Pag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201611/Pages/defaul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iroshi.ota@itu.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DDBAE-88DD-47E2-B15A-3CB85663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TotalTime>
  <Pages>2</Pages>
  <Words>560</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4128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Serbera, Laurence</dc:creator>
  <cp:lastModifiedBy>Osvath, Alexandra</cp:lastModifiedBy>
  <cp:revision>4</cp:revision>
  <cp:lastPrinted>2016-09-21T13:22:00Z</cp:lastPrinted>
  <dcterms:created xsi:type="dcterms:W3CDTF">2016-09-22T07:55:00Z</dcterms:created>
  <dcterms:modified xsi:type="dcterms:W3CDTF">2016-09-22T08:08:00Z</dcterms:modified>
</cp:coreProperties>
</file>