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3368B" w:rsidRDefault="00517A03" w:rsidP="0063368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63368B">
        <w:rPr>
          <w:rFonts w:asciiTheme="minorHAnsi" w:hAnsiTheme="minorHAnsi"/>
        </w:rPr>
        <w:t>20 septembre 2016</w:t>
      </w:r>
    </w:p>
    <w:p w:rsidR="00517A03" w:rsidRPr="0063368B" w:rsidRDefault="00517A03" w:rsidP="0063368B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3368B" w:rsidTr="00697BC1">
        <w:trPr>
          <w:cantSplit/>
          <w:trHeight w:val="340"/>
        </w:trPr>
        <w:tc>
          <w:tcPr>
            <w:tcW w:w="822" w:type="dxa"/>
          </w:tcPr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szCs w:val="24"/>
              </w:rPr>
              <w:t>Tél.:</w:t>
            </w:r>
            <w:r w:rsidRPr="0063368B">
              <w:rPr>
                <w:rFonts w:asciiTheme="minorHAnsi" w:hAnsiTheme="minorHAnsi"/>
                <w:szCs w:val="24"/>
              </w:rPr>
              <w:br/>
              <w:t>Fax:</w:t>
            </w:r>
            <w:r w:rsidRPr="0063368B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12177E" w:rsidRDefault="00517A03" w:rsidP="0012177E">
            <w:pPr>
              <w:pStyle w:val="Tabletext0"/>
              <w:spacing w:before="1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 xml:space="preserve">Circulaire TSB </w:t>
            </w:r>
            <w:r w:rsidR="0063368B" w:rsidRPr="0063368B">
              <w:rPr>
                <w:rFonts w:asciiTheme="minorHAnsi" w:hAnsiTheme="minorHAnsi"/>
                <w:b/>
                <w:bCs/>
                <w:szCs w:val="24"/>
                <w:lang w:val="fr-CH"/>
              </w:rPr>
              <w:t>242</w:t>
            </w:r>
            <w:r w:rsidR="0012177E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</w:r>
            <w:r w:rsidR="0063368B" w:rsidRPr="0012177E">
              <w:rPr>
                <w:rFonts w:asciiTheme="minorHAnsi" w:hAnsiTheme="minorHAnsi"/>
                <w:szCs w:val="24"/>
                <w:lang w:val="fr-CH"/>
              </w:rPr>
              <w:t>CE9/YHC</w:t>
            </w:r>
          </w:p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szCs w:val="24"/>
              </w:rPr>
              <w:t xml:space="preserve">+41 22 </w:t>
            </w:r>
            <w:r w:rsidR="0063368B" w:rsidRPr="0063368B">
              <w:rPr>
                <w:rFonts w:asciiTheme="minorHAnsi" w:hAnsiTheme="minorHAnsi"/>
                <w:szCs w:val="24"/>
                <w:lang w:val="fr-CH"/>
              </w:rPr>
              <w:t>730 5970</w:t>
            </w:r>
            <w:r w:rsidRPr="0063368B">
              <w:rPr>
                <w:rFonts w:asciiTheme="minorHAnsi" w:hAnsiTheme="minorHAnsi"/>
                <w:szCs w:val="24"/>
              </w:rPr>
              <w:t xml:space="preserve"> </w:t>
            </w:r>
            <w:r w:rsidRPr="0063368B">
              <w:rPr>
                <w:rFonts w:asciiTheme="minorHAnsi" w:hAnsiTheme="minorHAnsi"/>
                <w:szCs w:val="24"/>
              </w:rPr>
              <w:br/>
            </w:r>
            <w:proofErr w:type="gramStart"/>
            <w:r w:rsidRPr="0063368B">
              <w:rPr>
                <w:rFonts w:asciiTheme="minorHAnsi" w:hAnsiTheme="minorHAnsi"/>
                <w:szCs w:val="24"/>
              </w:rPr>
              <w:t>+41 22 730 5853</w:t>
            </w:r>
            <w:r w:rsidRPr="0063368B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63368B" w:rsidRPr="0063368B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tsbsg9@itu.int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63368B" w:rsidRDefault="00517A03" w:rsidP="006336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0" w:name="Addressee_F"/>
            <w:bookmarkEnd w:id="0"/>
            <w:r w:rsidRPr="0063368B">
              <w:rPr>
                <w:rFonts w:asciiTheme="minorHAnsi" w:hAnsiTheme="minorHAnsi"/>
                <w:szCs w:val="24"/>
              </w:rPr>
              <w:t>-</w:t>
            </w:r>
            <w:r w:rsidRPr="0063368B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63368B" w:rsidRPr="0063368B">
              <w:rPr>
                <w:rFonts w:asciiTheme="minorHAnsi" w:hAnsiTheme="minorHAnsi"/>
                <w:szCs w:val="24"/>
              </w:rPr>
              <w:t>'</w:t>
            </w:r>
            <w:r w:rsidRPr="0063368B">
              <w:rPr>
                <w:rFonts w:asciiTheme="minorHAnsi" w:hAnsiTheme="minorHAnsi"/>
                <w:szCs w:val="24"/>
              </w:rPr>
              <w:t>Union</w:t>
            </w:r>
          </w:p>
        </w:tc>
      </w:tr>
      <w:tr w:rsidR="00517A03" w:rsidRPr="0063368B" w:rsidTr="00697BC1">
        <w:trPr>
          <w:cantSplit/>
        </w:trPr>
        <w:tc>
          <w:tcPr>
            <w:tcW w:w="822" w:type="dxa"/>
          </w:tcPr>
          <w:p w:rsidR="00517A03" w:rsidRPr="0063368B" w:rsidRDefault="00517A03" w:rsidP="006336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517A03" w:rsidRPr="0063368B" w:rsidRDefault="00517A03" w:rsidP="0063368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517A03" w:rsidRPr="0063368B" w:rsidRDefault="00517A03" w:rsidP="0063368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b/>
                <w:szCs w:val="24"/>
              </w:rPr>
              <w:t>Copie</w:t>
            </w:r>
            <w:r w:rsidRPr="0063368B">
              <w:rPr>
                <w:rFonts w:asciiTheme="minorHAnsi" w:hAnsiTheme="minorHAnsi"/>
                <w:szCs w:val="24"/>
              </w:rPr>
              <w:t>:</w:t>
            </w:r>
          </w:p>
          <w:p w:rsidR="0063368B" w:rsidRPr="0063368B" w:rsidRDefault="0063368B" w:rsidP="0063368B">
            <w:pPr>
              <w:pStyle w:val="Tabletext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Aux Membres du Secteur UIT-T;</w:t>
            </w:r>
          </w:p>
          <w:p w:rsidR="0063368B" w:rsidRPr="0063368B" w:rsidRDefault="0063368B" w:rsidP="0063368B">
            <w:pPr>
              <w:pStyle w:val="Tabletext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Aux Associés participant aux travaux de l'UIT-T;</w:t>
            </w:r>
          </w:p>
          <w:p w:rsidR="0063368B" w:rsidRPr="0063368B" w:rsidRDefault="0063368B" w:rsidP="0063368B">
            <w:pPr>
              <w:pStyle w:val="Tabletext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l'UIT;</w:t>
            </w:r>
          </w:p>
          <w:p w:rsidR="0063368B" w:rsidRPr="0063368B" w:rsidRDefault="0063368B" w:rsidP="0063368B">
            <w:pPr>
              <w:pStyle w:val="Tabletext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Aux Président et Vice-Présidents de la Commission d'études 9 de l'UIT-T;</w:t>
            </w:r>
          </w:p>
          <w:p w:rsidR="0063368B" w:rsidRPr="0063368B" w:rsidRDefault="0063368B" w:rsidP="0063368B">
            <w:pPr>
              <w:pStyle w:val="Tabletext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 Directeur du Bureau de développement des télécommunications;</w:t>
            </w:r>
          </w:p>
          <w:p w:rsidR="00517A03" w:rsidRPr="0063368B" w:rsidRDefault="0063368B" w:rsidP="0063368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63368B">
              <w:rPr>
                <w:rFonts w:asciiTheme="minorHAnsi" w:hAnsiTheme="minorHAnsi"/>
                <w:szCs w:val="24"/>
                <w:lang w:val="fr-CH"/>
              </w:rPr>
              <w:tab/>
              <w:t>Au Directeur du Bureau des radiocommunications</w:t>
            </w:r>
          </w:p>
        </w:tc>
      </w:tr>
      <w:tr w:rsidR="00517A03" w:rsidRPr="0063368B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3368B" w:rsidRDefault="00517A03" w:rsidP="0063368B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63368B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3368B" w:rsidRDefault="0063368B" w:rsidP="0063368B">
            <w:pPr>
              <w:pStyle w:val="Tabletext0"/>
              <w:spacing w:before="120" w:after="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>Statut des Recommandations UIT-T J.1010 (ex </w:t>
            </w:r>
            <w:proofErr w:type="spellStart"/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>J.dmcd-req</w:t>
            </w:r>
            <w:proofErr w:type="spellEnd"/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>) et UIT-T J.1011 (ex </w:t>
            </w:r>
            <w:proofErr w:type="spellStart"/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>J.dmcd</w:t>
            </w:r>
            <w:proofErr w:type="spellEnd"/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t xml:space="preserve">-arc) après la réunion de la Commission d'études 9 de l'UIT-T </w:t>
            </w:r>
            <w:r w:rsidRPr="0063368B">
              <w:rPr>
                <w:rFonts w:asciiTheme="minorHAnsi" w:hAnsiTheme="minorHAnsi"/>
                <w:b/>
                <w:szCs w:val="24"/>
                <w:lang w:val="fr-CH"/>
              </w:rPr>
              <w:br/>
              <w:t>(29 août – 2 septembre 2016, Genève)</w:t>
            </w:r>
          </w:p>
        </w:tc>
      </w:tr>
    </w:tbl>
    <w:p w:rsidR="0063368B" w:rsidRPr="0063368B" w:rsidRDefault="0063368B" w:rsidP="0063368B">
      <w:pPr>
        <w:spacing w:before="480"/>
        <w:rPr>
          <w:rFonts w:asciiTheme="minorHAnsi" w:hAnsiTheme="minorHAnsi"/>
          <w:szCs w:val="24"/>
        </w:rPr>
      </w:pPr>
      <w:bookmarkStart w:id="1" w:name="StartTyping_F"/>
      <w:bookmarkEnd w:id="1"/>
      <w:r w:rsidRPr="0063368B">
        <w:rPr>
          <w:rFonts w:asciiTheme="minorHAnsi" w:hAnsiTheme="minorHAnsi"/>
          <w:szCs w:val="24"/>
        </w:rPr>
        <w:t>Madame, Monsieur,</w:t>
      </w:r>
    </w:p>
    <w:p w:rsidR="0063368B" w:rsidRPr="0063368B" w:rsidRDefault="0063368B" w:rsidP="0063368B">
      <w:pPr>
        <w:spacing w:after="360"/>
        <w:rPr>
          <w:rFonts w:asciiTheme="minorHAnsi" w:hAnsiTheme="minorHAnsi"/>
          <w:szCs w:val="24"/>
          <w:lang w:val="fr-CH"/>
        </w:rPr>
      </w:pPr>
      <w:r w:rsidRPr="0063368B">
        <w:rPr>
          <w:rFonts w:asciiTheme="minorHAnsi" w:hAnsiTheme="minorHAnsi"/>
          <w:bCs/>
          <w:szCs w:val="24"/>
          <w:lang w:val="fr-CH"/>
        </w:rPr>
        <w:t>1</w:t>
      </w:r>
      <w:r w:rsidRPr="0063368B">
        <w:rPr>
          <w:rFonts w:asciiTheme="minorHAnsi" w:hAnsiTheme="minorHAnsi"/>
          <w:szCs w:val="24"/>
          <w:lang w:val="fr-CH"/>
        </w:rPr>
        <w:tab/>
        <w:t xml:space="preserve">Suite à la Circulaire TSB </w:t>
      </w:r>
      <w:hyperlink r:id="rId11" w:history="1">
        <w:r w:rsidRPr="0063368B">
          <w:rPr>
            <w:rStyle w:val="Hyperlink"/>
            <w:rFonts w:asciiTheme="minorHAnsi" w:hAnsiTheme="minorHAnsi"/>
            <w:szCs w:val="24"/>
            <w:lang w:val="fr-CH"/>
          </w:rPr>
          <w:t>199</w:t>
        </w:r>
      </w:hyperlink>
      <w:r w:rsidRPr="0063368B">
        <w:rPr>
          <w:rFonts w:asciiTheme="minorHAnsi" w:hAnsiTheme="minorHAnsi"/>
          <w:szCs w:val="24"/>
          <w:lang w:val="fr-CH"/>
        </w:rPr>
        <w:t xml:space="preserve"> du 17 février 2016, et conformément à la section 9.5 de la Résolution 1 de l'AMNT (Dubaï, 2012), j'ai l'honneur de vous informer que la Commission d'études 9 de l'UIT-T est parvenue, durant sa séance plénière qui s'est tenue le 2 septembre 2016, aux décisions suivantes concernant les deux projets de Recommandation mentionnés ci-après: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479"/>
        <w:gridCol w:w="1092"/>
      </w:tblGrid>
      <w:tr w:rsidR="0063368B" w:rsidRPr="0063368B" w:rsidTr="0063368B">
        <w:trPr>
          <w:cantSplit/>
          <w:tblHeader/>
          <w:jc w:val="center"/>
        </w:trPr>
        <w:tc>
          <w:tcPr>
            <w:tcW w:w="2048" w:type="dxa"/>
            <w:tcBorders>
              <w:bottom w:val="single" w:sz="12" w:space="0" w:color="auto"/>
            </w:tcBorders>
          </w:tcPr>
          <w:p w:rsidR="0063368B" w:rsidRPr="0063368B" w:rsidRDefault="0063368B" w:rsidP="0063368B">
            <w:pPr>
              <w:pStyle w:val="Tablehead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63368B">
              <w:rPr>
                <w:rFonts w:asciiTheme="minorHAnsi" w:hAnsiTheme="minorHAnsi"/>
                <w:sz w:val="22"/>
                <w:szCs w:val="22"/>
                <w:lang w:val="fr-CH"/>
              </w:rPr>
              <w:t>Numéro</w:t>
            </w:r>
          </w:p>
        </w:tc>
        <w:tc>
          <w:tcPr>
            <w:tcW w:w="6479" w:type="dxa"/>
            <w:tcBorders>
              <w:bottom w:val="single" w:sz="12" w:space="0" w:color="auto"/>
            </w:tcBorders>
          </w:tcPr>
          <w:p w:rsidR="0063368B" w:rsidRPr="0063368B" w:rsidRDefault="0063368B" w:rsidP="0063368B">
            <w:pPr>
              <w:pStyle w:val="Tablehead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63368B">
              <w:rPr>
                <w:rFonts w:asciiTheme="minorHAnsi" w:hAnsiTheme="minorHAnsi"/>
                <w:sz w:val="22"/>
                <w:szCs w:val="22"/>
                <w:lang w:val="fr-CH"/>
              </w:rPr>
              <w:t>Titre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3368B" w:rsidRPr="0063368B" w:rsidRDefault="0063368B" w:rsidP="0063368B">
            <w:pPr>
              <w:pStyle w:val="Tablehead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63368B">
              <w:rPr>
                <w:rFonts w:asciiTheme="minorHAnsi" w:hAnsiTheme="minorHAnsi"/>
                <w:sz w:val="22"/>
                <w:szCs w:val="22"/>
                <w:lang w:val="fr-CH"/>
              </w:rPr>
              <w:t>Décision</w:t>
            </w:r>
          </w:p>
        </w:tc>
      </w:tr>
      <w:tr w:rsidR="0063368B" w:rsidRPr="0063368B" w:rsidTr="0063368B">
        <w:trPr>
          <w:cantSplit/>
          <w:jc w:val="center"/>
        </w:trPr>
        <w:tc>
          <w:tcPr>
            <w:tcW w:w="2048" w:type="dxa"/>
          </w:tcPr>
          <w:p w:rsidR="0063368B" w:rsidRPr="0063368B" w:rsidRDefault="003B3A0B" w:rsidP="0063368B">
            <w:pPr>
              <w:pStyle w:val="Tabletext0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12" w:history="1"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 xml:space="preserve">UIT-T J.1010 </w:t>
              </w:r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br/>
                <w:t xml:space="preserve">(ex </w:t>
              </w:r>
              <w:proofErr w:type="spellStart"/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J.dmcd-req</w:t>
              </w:r>
              <w:proofErr w:type="spellEnd"/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)</w:t>
              </w:r>
            </w:hyperlink>
          </w:p>
        </w:tc>
        <w:tc>
          <w:tcPr>
            <w:tcW w:w="6479" w:type="dxa"/>
          </w:tcPr>
          <w:p w:rsidR="0063368B" w:rsidRPr="0063368B" w:rsidRDefault="0063368B" w:rsidP="0063368B">
            <w:pPr>
              <w:pStyle w:val="Tabletext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63368B">
              <w:rPr>
                <w:rFonts w:asciiTheme="minorHAnsi" w:hAnsiTheme="minorHAnsi"/>
                <w:sz w:val="22"/>
                <w:szCs w:val="22"/>
                <w:lang w:val="fr-CH"/>
              </w:rPr>
              <w:t>Interface commune intégrée (ECI) pour les solutions CA/DRM interchangeables; Cas d'utilisation et exigences</w:t>
            </w:r>
          </w:p>
        </w:tc>
        <w:tc>
          <w:tcPr>
            <w:tcW w:w="0" w:type="auto"/>
          </w:tcPr>
          <w:p w:rsidR="0063368B" w:rsidRPr="0063368B" w:rsidRDefault="0063368B" w:rsidP="0063368B">
            <w:pPr>
              <w:pStyle w:val="Tabletext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368B">
              <w:rPr>
                <w:rFonts w:asciiTheme="minorHAnsi" w:hAnsiTheme="minorHAnsi"/>
                <w:sz w:val="22"/>
                <w:szCs w:val="22"/>
              </w:rPr>
              <w:t>Approuvé</w:t>
            </w:r>
            <w:proofErr w:type="spellEnd"/>
          </w:p>
        </w:tc>
      </w:tr>
      <w:tr w:rsidR="0063368B" w:rsidRPr="0063368B" w:rsidTr="0063368B">
        <w:trPr>
          <w:cantSplit/>
          <w:jc w:val="center"/>
        </w:trPr>
        <w:tc>
          <w:tcPr>
            <w:tcW w:w="2048" w:type="dxa"/>
          </w:tcPr>
          <w:p w:rsidR="0063368B" w:rsidRPr="0063368B" w:rsidRDefault="003B3A0B" w:rsidP="0063368B">
            <w:pPr>
              <w:pStyle w:val="Tabletext0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13" w:history="1"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 xml:space="preserve">UIT-T J.1011 </w:t>
              </w:r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br/>
                <w:t xml:space="preserve">(ex </w:t>
              </w:r>
              <w:proofErr w:type="spellStart"/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J.dmcd</w:t>
              </w:r>
              <w:proofErr w:type="spellEnd"/>
              <w:r w:rsidR="0063368B" w:rsidRPr="0063368B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-arc)</w:t>
              </w:r>
            </w:hyperlink>
          </w:p>
        </w:tc>
        <w:tc>
          <w:tcPr>
            <w:tcW w:w="6479" w:type="dxa"/>
          </w:tcPr>
          <w:p w:rsidR="0063368B" w:rsidRPr="0063368B" w:rsidRDefault="0063368B" w:rsidP="0063368B">
            <w:pPr>
              <w:pStyle w:val="Tabletext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63368B">
              <w:rPr>
                <w:rFonts w:asciiTheme="minorHAnsi" w:hAnsiTheme="minorHAnsi"/>
                <w:sz w:val="22"/>
                <w:szCs w:val="22"/>
                <w:lang w:val="fr-CH"/>
              </w:rPr>
              <w:t>Interface commune intégrée (ECI) pour les solutions CA/DRM interchangeables; Architecture, définitions et vue d'ensemble</w:t>
            </w:r>
          </w:p>
        </w:tc>
        <w:tc>
          <w:tcPr>
            <w:tcW w:w="0" w:type="auto"/>
          </w:tcPr>
          <w:p w:rsidR="0063368B" w:rsidRPr="0063368B" w:rsidRDefault="0063368B" w:rsidP="0063368B">
            <w:pPr>
              <w:pStyle w:val="Tabletext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368B">
              <w:rPr>
                <w:rFonts w:asciiTheme="minorHAnsi" w:hAnsiTheme="minorHAnsi"/>
                <w:sz w:val="22"/>
                <w:szCs w:val="22"/>
              </w:rPr>
              <w:t>Approuvé</w:t>
            </w:r>
            <w:proofErr w:type="spellEnd"/>
          </w:p>
        </w:tc>
      </w:tr>
    </w:tbl>
    <w:p w:rsidR="0063368B" w:rsidRDefault="0063368B" w:rsidP="0063368B">
      <w:pPr>
        <w:spacing w:before="24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63368B" w:rsidRPr="0063368B" w:rsidRDefault="0063368B" w:rsidP="0063368B">
      <w:pPr>
        <w:spacing w:before="240"/>
        <w:rPr>
          <w:rFonts w:asciiTheme="minorHAnsi" w:hAnsiTheme="minorHAnsi"/>
          <w:lang w:val="fr-CH"/>
        </w:rPr>
      </w:pPr>
      <w:r w:rsidRPr="0063368B">
        <w:rPr>
          <w:rFonts w:asciiTheme="minorHAnsi" w:hAnsiTheme="minorHAnsi"/>
          <w:lang w:val="fr-CH"/>
        </w:rPr>
        <w:lastRenderedPageBreak/>
        <w:t>2</w:t>
      </w:r>
      <w:r w:rsidRPr="0063368B">
        <w:rPr>
          <w:rFonts w:asciiTheme="minorHAnsi" w:hAnsiTheme="minorHAnsi"/>
          <w:lang w:val="fr-CH"/>
        </w:rPr>
        <w:tab/>
        <w:t xml:space="preserve">Les renseignements existants sur les brevets sont accessibles en ligne sur le </w:t>
      </w:r>
      <w:hyperlink r:id="rId14" w:history="1">
        <w:r w:rsidRPr="0063368B">
          <w:rPr>
            <w:rStyle w:val="Hyperlink"/>
            <w:rFonts w:asciiTheme="minorHAnsi" w:hAnsiTheme="minorHAnsi"/>
            <w:lang w:val="fr-CH"/>
          </w:rPr>
          <w:t>site web de l'UIT-T</w:t>
        </w:r>
      </w:hyperlink>
      <w:r w:rsidRPr="0063368B">
        <w:rPr>
          <w:rFonts w:asciiTheme="minorHAnsi" w:hAnsiTheme="minorHAnsi"/>
          <w:lang w:val="fr-CH"/>
        </w:rPr>
        <w:t>.</w:t>
      </w:r>
    </w:p>
    <w:p w:rsidR="0063368B" w:rsidRPr="0063368B" w:rsidRDefault="0063368B" w:rsidP="0063368B">
      <w:pPr>
        <w:rPr>
          <w:rFonts w:asciiTheme="minorHAnsi" w:hAnsiTheme="minorHAnsi"/>
          <w:lang w:val="fr-CH"/>
        </w:rPr>
      </w:pPr>
      <w:r w:rsidRPr="0063368B">
        <w:rPr>
          <w:rFonts w:asciiTheme="minorHAnsi" w:hAnsiTheme="minorHAnsi"/>
          <w:lang w:val="fr-CH"/>
        </w:rPr>
        <w:t>3</w:t>
      </w:r>
      <w:r w:rsidRPr="0063368B">
        <w:rPr>
          <w:rFonts w:asciiTheme="minorHAnsi" w:hAnsiTheme="minorHAnsi"/>
          <w:lang w:val="fr-CH"/>
        </w:rPr>
        <w:tab/>
        <w:t xml:space="preserve">Les versions prépubliées de ces Recommandations seront prochainement disponibles sur le site web de l'UIT-T à l'adresse: </w:t>
      </w:r>
      <w:hyperlink r:id="rId15" w:history="1">
        <w:r w:rsidRPr="0063368B">
          <w:rPr>
            <w:rStyle w:val="Hyperlink"/>
            <w:rFonts w:asciiTheme="minorHAnsi" w:hAnsiTheme="minorHAnsi"/>
            <w:lang w:val="fr-CH"/>
          </w:rPr>
          <w:t>http://itu.int/itu-t/recommendations/</w:t>
        </w:r>
      </w:hyperlink>
      <w:r w:rsidRPr="0063368B">
        <w:rPr>
          <w:rFonts w:asciiTheme="minorHAnsi" w:hAnsiTheme="minorHAnsi"/>
          <w:lang w:val="fr-CH"/>
        </w:rPr>
        <w:t xml:space="preserve">. </w:t>
      </w:r>
    </w:p>
    <w:p w:rsidR="0063368B" w:rsidRPr="0063368B" w:rsidRDefault="0063368B" w:rsidP="0063368B">
      <w:pPr>
        <w:rPr>
          <w:rFonts w:asciiTheme="minorHAnsi" w:hAnsiTheme="minorHAnsi"/>
          <w:lang w:val="fr-CH"/>
        </w:rPr>
      </w:pPr>
      <w:r w:rsidRPr="0063368B">
        <w:rPr>
          <w:rFonts w:asciiTheme="minorHAnsi" w:hAnsiTheme="minorHAnsi"/>
          <w:bCs/>
          <w:lang w:val="fr-CH"/>
        </w:rPr>
        <w:t>4</w:t>
      </w:r>
      <w:r w:rsidRPr="0063368B">
        <w:rPr>
          <w:rFonts w:asciiTheme="minorHAnsi" w:hAnsiTheme="minorHAnsi"/>
          <w:lang w:val="fr-CH"/>
        </w:rPr>
        <w:tab/>
        <w:t>L'UIT publiera ces Recommandations dès que possible.</w:t>
      </w:r>
    </w:p>
    <w:p w:rsidR="0063368B" w:rsidRDefault="00BD68AD" w:rsidP="0063368B">
      <w:pPr>
        <w:spacing w:before="36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Veuillez agréer, Madame, </w:t>
      </w:r>
      <w:r w:rsidR="0063368B" w:rsidRPr="0063368B">
        <w:rPr>
          <w:rFonts w:asciiTheme="minorHAnsi" w:hAnsiTheme="minorHAnsi"/>
          <w:lang w:val="fr-CH"/>
        </w:rPr>
        <w:t>Monsieur, l'assurance de ma haute considération.</w:t>
      </w:r>
    </w:p>
    <w:p w:rsidR="003B3A0B" w:rsidRDefault="003B3A0B" w:rsidP="0063368B">
      <w:pPr>
        <w:spacing w:before="360"/>
        <w:rPr>
          <w:rFonts w:asciiTheme="minorHAnsi" w:hAnsiTheme="minorHAnsi"/>
          <w:lang w:val="fr-CH"/>
        </w:rPr>
      </w:pPr>
    </w:p>
    <w:p w:rsidR="003B3A0B" w:rsidRPr="0063368B" w:rsidRDefault="003B3A0B" w:rsidP="0063368B">
      <w:pPr>
        <w:spacing w:before="360"/>
        <w:rPr>
          <w:rFonts w:asciiTheme="minorHAnsi" w:hAnsiTheme="minorHAnsi"/>
          <w:lang w:val="fr-CH"/>
        </w:rPr>
      </w:pPr>
      <w:bookmarkStart w:id="2" w:name="_GoBack"/>
      <w:bookmarkEnd w:id="2"/>
    </w:p>
    <w:p w:rsidR="00517A03" w:rsidRPr="00697BC1" w:rsidRDefault="0063368B" w:rsidP="003B3A0B">
      <w:pPr>
        <w:spacing w:before="0"/>
        <w:rPr>
          <w:rFonts w:asciiTheme="minorHAnsi" w:hAnsiTheme="minorHAnsi"/>
          <w:bCs/>
        </w:rPr>
      </w:pPr>
      <w:r w:rsidRPr="0063368B">
        <w:rPr>
          <w:rFonts w:asciiTheme="minorHAnsi" w:hAnsiTheme="minorHAnsi"/>
          <w:lang w:val="fr-CH"/>
        </w:rPr>
        <w:t>Chaesub Lee</w:t>
      </w:r>
      <w:r w:rsidRPr="0063368B">
        <w:rPr>
          <w:rFonts w:asciiTheme="minorHAnsi" w:hAnsiTheme="minorHAnsi"/>
          <w:lang w:val="fr-CH"/>
        </w:rPr>
        <w:br/>
        <w:t xml:space="preserve">Directeur du Bureau de la normalisation </w:t>
      </w:r>
      <w:r w:rsidRPr="0063368B">
        <w:rPr>
          <w:rFonts w:asciiTheme="minorHAnsi" w:hAnsiTheme="minorHAnsi"/>
          <w:lang w:val="fr-CH"/>
        </w:rPr>
        <w:br/>
        <w:t>des télécommunications</w:t>
      </w:r>
    </w:p>
    <w:sectPr w:rsidR="00517A03" w:rsidRPr="00697BC1" w:rsidSect="00A15179">
      <w:headerReference w:type="default" r:id="rId16"/>
      <w:foot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BE" w:rsidRDefault="00DA0FBE">
      <w:r>
        <w:separator/>
      </w:r>
    </w:p>
  </w:endnote>
  <w:endnote w:type="continuationSeparator" w:id="0">
    <w:p w:rsidR="00DA0FBE" w:rsidRDefault="00DA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AC" w:rsidRPr="00F606AC" w:rsidRDefault="00F606AC" w:rsidP="00BD3A6B">
    <w:pPr>
      <w:pStyle w:val="Footer"/>
      <w:rPr>
        <w:rFonts w:asciiTheme="minorHAnsi" w:hAnsiTheme="minorHAnsi"/>
        <w:sz w:val="16"/>
        <w:szCs w:val="16"/>
      </w:rPr>
    </w:pPr>
    <w:r w:rsidRPr="00F606AC">
      <w:rPr>
        <w:rFonts w:asciiTheme="minorHAnsi" w:hAnsiTheme="minorHAnsi"/>
        <w:sz w:val="16"/>
        <w:szCs w:val="16"/>
      </w:rPr>
      <w:t>ITU-T\BUREAU\CIRC\24</w:t>
    </w:r>
    <w:r w:rsidR="00BD3A6B">
      <w:rPr>
        <w:rFonts w:asciiTheme="minorHAnsi" w:hAnsiTheme="minorHAnsi"/>
        <w:sz w:val="16"/>
        <w:szCs w:val="16"/>
      </w:rPr>
      <w:t>2</w:t>
    </w:r>
    <w:r w:rsidRPr="00F606AC">
      <w:rPr>
        <w:rFonts w:asciiTheme="minorHAnsi" w:hAnsiTheme="minorHAnsi"/>
        <w:sz w:val="16"/>
        <w:szCs w:val="16"/>
      </w:rPr>
      <w:t>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3B3A0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63368B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BE" w:rsidRDefault="00DA0FBE">
      <w:r>
        <w:t>____________________</w:t>
      </w:r>
    </w:p>
  </w:footnote>
  <w:footnote w:type="continuationSeparator" w:id="0">
    <w:p w:rsidR="00DA0FBE" w:rsidRDefault="00DA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3B3A0B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BE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2177E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3A0B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A514B"/>
    <w:rsid w:val="005B1DFC"/>
    <w:rsid w:val="00601682"/>
    <w:rsid w:val="00625E79"/>
    <w:rsid w:val="006333F7"/>
    <w:rsid w:val="0063368B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BD3A6B"/>
    <w:rsid w:val="00BD68AD"/>
    <w:rsid w:val="00C26F2E"/>
    <w:rsid w:val="00C45376"/>
    <w:rsid w:val="00C9028F"/>
    <w:rsid w:val="00CA0416"/>
    <w:rsid w:val="00CB1125"/>
    <w:rsid w:val="00CD042E"/>
    <w:rsid w:val="00CF2560"/>
    <w:rsid w:val="00CF5B46"/>
    <w:rsid w:val="00D066A1"/>
    <w:rsid w:val="00D46B68"/>
    <w:rsid w:val="00D542A5"/>
    <w:rsid w:val="00DA0FBE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06AC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83FE3BF3-4A34-443C-91EA-876F1D0B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63368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63368B"/>
    <w:pPr>
      <w:keepNext/>
      <w:spacing w:before="80" w:after="80"/>
      <w:jc w:val="center"/>
    </w:pPr>
    <w:rPr>
      <w:b/>
    </w:rPr>
  </w:style>
  <w:style w:type="character" w:styleId="CommentReference">
    <w:name w:val="annotation reference"/>
    <w:rsid w:val="00633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68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3368B"/>
    <w:rPr>
      <w:rFonts w:ascii="Calibri" w:hAnsi="Calibri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1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6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5A2F-D414-42C4-A900-504AA813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26</TotalTime>
  <Pages>2</Pages>
  <Words>287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2387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Osvath, Alexandra</cp:lastModifiedBy>
  <cp:revision>7</cp:revision>
  <cp:lastPrinted>2016-09-27T10:17:00Z</cp:lastPrinted>
  <dcterms:created xsi:type="dcterms:W3CDTF">2016-09-21T09:30:00Z</dcterms:created>
  <dcterms:modified xsi:type="dcterms:W3CDTF">2016-09-27T10:17:00Z</dcterms:modified>
</cp:coreProperties>
</file>