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61"/>
        <w:tblW w:w="9889" w:type="dxa"/>
        <w:tblLook w:val="04A0" w:firstRow="1" w:lastRow="0" w:firstColumn="1" w:lastColumn="0" w:noHBand="0" w:noVBand="1"/>
      </w:tblPr>
      <w:tblGrid>
        <w:gridCol w:w="1134"/>
        <w:gridCol w:w="3755"/>
        <w:gridCol w:w="5000"/>
      </w:tblGrid>
      <w:tr w:rsidR="00624E27" w:rsidTr="00624E27">
        <w:tc>
          <w:tcPr>
            <w:tcW w:w="1134" w:type="dxa"/>
            <w:shd w:val="clear" w:color="auto" w:fill="auto"/>
          </w:tcPr>
          <w:p w:rsidR="00624E27" w:rsidRPr="00930FCB" w:rsidRDefault="00624E27" w:rsidP="00624E27">
            <w:pPr>
              <w:pStyle w:val="Header"/>
              <w:spacing w:line="360" w:lineRule="auto"/>
              <w:jc w:val="left"/>
              <w:rPr>
                <w:rFonts w:cs="Calibri"/>
                <w:lang w:val="fr-CH"/>
              </w:rPr>
            </w:pPr>
            <w:r w:rsidRPr="00930FCB">
              <w:rPr>
                <w:rFonts w:cs="Calibri"/>
                <w:b/>
                <w:bCs/>
                <w:noProof/>
                <w:lang w:val="en-US" w:eastAsia="zh-CN"/>
              </w:rPr>
              <w:drawing>
                <wp:inline distT="0" distB="0" distL="0" distR="0" wp14:anchorId="43961702" wp14:editId="6FFD8995">
                  <wp:extent cx="533400" cy="60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09600"/>
                          </a:xfrm>
                          <a:prstGeom prst="rect">
                            <a:avLst/>
                          </a:prstGeom>
                          <a:noFill/>
                          <a:ln>
                            <a:noFill/>
                          </a:ln>
                        </pic:spPr>
                      </pic:pic>
                    </a:graphicData>
                  </a:graphic>
                </wp:inline>
              </w:drawing>
            </w:r>
          </w:p>
        </w:tc>
        <w:tc>
          <w:tcPr>
            <w:tcW w:w="3755" w:type="dxa"/>
            <w:shd w:val="clear" w:color="auto" w:fill="auto"/>
            <w:vAlign w:val="center"/>
          </w:tcPr>
          <w:p w:rsidR="00624E27" w:rsidRPr="00390EC6" w:rsidRDefault="00624E27" w:rsidP="00624E27">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624E27" w:rsidRPr="00930FCB" w:rsidRDefault="00624E27" w:rsidP="00624E27">
            <w:pPr>
              <w:pStyle w:val="Header"/>
              <w:spacing w:line="360" w:lineRule="auto"/>
              <w:jc w:val="left"/>
              <w:rPr>
                <w:rFonts w:cs="Calibri"/>
                <w:lang w:val="fr-CH" w:eastAsia="zh-CN"/>
              </w:rPr>
            </w:pPr>
            <w:r w:rsidRPr="00B73F4D">
              <w:rPr>
                <w:rFonts w:ascii="SimSun" w:hAnsi="SimSun" w:hint="eastAsia"/>
                <w:b/>
                <w:bCs/>
                <w:sz w:val="28"/>
                <w:szCs w:val="28"/>
                <w:lang w:eastAsia="zh-CN"/>
              </w:rPr>
              <w:t>电信标准化局</w:t>
            </w:r>
          </w:p>
        </w:tc>
        <w:tc>
          <w:tcPr>
            <w:tcW w:w="5000" w:type="dxa"/>
            <w:shd w:val="clear" w:color="auto" w:fill="auto"/>
          </w:tcPr>
          <w:p w:rsidR="00624E27" w:rsidRPr="00930FCB" w:rsidRDefault="00624E27" w:rsidP="00624E27">
            <w:pPr>
              <w:pStyle w:val="Header"/>
              <w:spacing w:line="360" w:lineRule="auto"/>
              <w:ind w:right="175"/>
              <w:jc w:val="right"/>
              <w:rPr>
                <w:rFonts w:cs="Calibri"/>
                <w:lang w:val="fr-CH"/>
              </w:rPr>
            </w:pPr>
            <w:r>
              <w:rPr>
                <w:rFonts w:cs="Calibri"/>
                <w:noProof/>
                <w:lang w:val="en-US" w:eastAsia="zh-CN"/>
              </w:rPr>
              <w:drawing>
                <wp:inline distT="0" distB="0" distL="0" distR="0" wp14:anchorId="6C93FB82" wp14:editId="0424971A">
                  <wp:extent cx="878186" cy="720454"/>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0793" cy="747204"/>
                          </a:xfrm>
                          <a:prstGeom prst="rect">
                            <a:avLst/>
                          </a:prstGeom>
                          <a:noFill/>
                        </pic:spPr>
                      </pic:pic>
                    </a:graphicData>
                  </a:graphic>
                </wp:inline>
              </w:drawing>
            </w:r>
          </w:p>
        </w:tc>
      </w:tr>
    </w:tbl>
    <w:p w:rsidR="0063445E" w:rsidRDefault="0063445E" w:rsidP="00DE47A5">
      <w:pPr>
        <w:pStyle w:val="Index1"/>
        <w:tabs>
          <w:tab w:val="clear" w:pos="794"/>
          <w:tab w:val="clear" w:pos="1191"/>
          <w:tab w:val="clear" w:pos="1588"/>
          <w:tab w:val="clear" w:pos="1985"/>
          <w:tab w:val="left" w:pos="5387"/>
        </w:tabs>
        <w:rPr>
          <w:lang w:eastAsia="zh-CN"/>
        </w:rPr>
      </w:pPr>
      <w:r>
        <w:rPr>
          <w:lang w:eastAsia="zh-CN"/>
        </w:rPr>
        <w:tab/>
      </w:r>
      <w:r w:rsidR="00367A90">
        <w:rPr>
          <w:lang w:eastAsia="zh-CN"/>
        </w:rPr>
        <w:t>2016</w:t>
      </w:r>
      <w:r w:rsidR="00367A90">
        <w:rPr>
          <w:rFonts w:hint="eastAsia"/>
          <w:lang w:eastAsia="zh-CN"/>
        </w:rPr>
        <w:t>年</w:t>
      </w:r>
      <w:r w:rsidR="00367A90">
        <w:rPr>
          <w:rFonts w:hint="eastAsia"/>
          <w:lang w:eastAsia="zh-CN"/>
        </w:rPr>
        <w:t>5</w:t>
      </w:r>
      <w:r w:rsidR="00367A90">
        <w:rPr>
          <w:rFonts w:hint="eastAsia"/>
          <w:lang w:eastAsia="zh-CN"/>
        </w:rPr>
        <w:t>月</w:t>
      </w:r>
      <w:r w:rsidR="00367A90">
        <w:rPr>
          <w:rFonts w:hint="eastAsia"/>
          <w:lang w:eastAsia="zh-CN"/>
        </w:rPr>
        <w:t>2</w:t>
      </w:r>
      <w:r w:rsidR="00DE47A5">
        <w:rPr>
          <w:lang w:eastAsia="zh-CN"/>
        </w:rPr>
        <w:t>0</w:t>
      </w:r>
      <w:r w:rsidR="00367A90">
        <w:rPr>
          <w:rFonts w:hint="eastAsia"/>
          <w:lang w:eastAsia="zh-CN"/>
        </w:rPr>
        <w:t>日</w:t>
      </w:r>
      <w:r w:rsidR="007568DA">
        <w:rPr>
          <w:rFonts w:hint="eastAsia"/>
          <w:lang w:eastAsia="zh-CN"/>
        </w:rPr>
        <w:t>，</w:t>
      </w:r>
      <w:r>
        <w:rPr>
          <w:rFonts w:hint="eastAsia"/>
          <w:lang w:eastAsia="zh-CN"/>
        </w:rPr>
        <w:t>日内瓦</w:t>
      </w:r>
    </w:p>
    <w:p w:rsidR="0063445E" w:rsidRDefault="0063445E" w:rsidP="0063445E"/>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trPr>
          <w:cantSplit/>
        </w:trPr>
        <w:tc>
          <w:tcPr>
            <w:tcW w:w="993" w:type="dxa"/>
          </w:tcPr>
          <w:p w:rsidR="0063445E" w:rsidRPr="00841612" w:rsidRDefault="0063445E" w:rsidP="00956D38">
            <w:pPr>
              <w:tabs>
                <w:tab w:val="left" w:pos="4111"/>
              </w:tabs>
              <w:spacing w:before="10"/>
              <w:rPr>
                <w:szCs w:val="24"/>
                <w:lang w:eastAsia="zh-CN"/>
              </w:rPr>
            </w:pPr>
            <w:r w:rsidRPr="00841612">
              <w:rPr>
                <w:rFonts w:hint="eastAsia"/>
                <w:szCs w:val="24"/>
                <w:lang w:eastAsia="zh-CN"/>
              </w:rPr>
              <w:t>文号：</w:t>
            </w:r>
          </w:p>
          <w:p w:rsidR="0063445E" w:rsidRPr="00841612" w:rsidRDefault="0063445E" w:rsidP="00956D38">
            <w:pPr>
              <w:tabs>
                <w:tab w:val="left" w:pos="4111"/>
              </w:tabs>
              <w:spacing w:before="10"/>
              <w:rPr>
                <w:szCs w:val="24"/>
              </w:rPr>
            </w:pPr>
          </w:p>
          <w:p w:rsidR="0063445E" w:rsidRPr="00841612" w:rsidRDefault="0063445E" w:rsidP="00956D38">
            <w:pPr>
              <w:tabs>
                <w:tab w:val="left" w:pos="4111"/>
              </w:tabs>
              <w:spacing w:before="10"/>
              <w:rPr>
                <w:szCs w:val="24"/>
                <w:lang w:eastAsia="zh-CN"/>
              </w:rPr>
            </w:pPr>
            <w:r w:rsidRPr="00841612">
              <w:rPr>
                <w:szCs w:val="24"/>
              </w:rPr>
              <w:br/>
            </w:r>
            <w:r w:rsidRPr="00841612">
              <w:rPr>
                <w:rFonts w:hint="eastAsia"/>
                <w:szCs w:val="24"/>
                <w:lang w:eastAsia="zh-CN"/>
              </w:rPr>
              <w:t>电话：</w:t>
            </w:r>
          </w:p>
          <w:p w:rsidR="0063445E" w:rsidRPr="00841612" w:rsidRDefault="0063445E" w:rsidP="00956D38">
            <w:pPr>
              <w:tabs>
                <w:tab w:val="left" w:pos="4111"/>
              </w:tabs>
              <w:spacing w:before="10"/>
              <w:rPr>
                <w:rFonts w:ascii="Futura Lt BT" w:hAnsi="Futura Lt BT"/>
                <w:szCs w:val="24"/>
                <w:lang w:eastAsia="zh-CN"/>
              </w:rPr>
            </w:pPr>
            <w:r w:rsidRPr="00841612">
              <w:rPr>
                <w:rFonts w:hint="eastAsia"/>
                <w:szCs w:val="24"/>
                <w:lang w:eastAsia="zh-CN"/>
              </w:rPr>
              <w:t>传真：</w:t>
            </w:r>
          </w:p>
        </w:tc>
        <w:tc>
          <w:tcPr>
            <w:tcW w:w="4436" w:type="dxa"/>
          </w:tcPr>
          <w:p w:rsidR="0063445E" w:rsidRPr="00841612" w:rsidRDefault="0063445E" w:rsidP="00DE47A5">
            <w:pPr>
              <w:tabs>
                <w:tab w:val="left" w:pos="4111"/>
              </w:tabs>
              <w:spacing w:before="0"/>
              <w:rPr>
                <w:b/>
                <w:szCs w:val="24"/>
                <w:lang w:eastAsia="zh-CN"/>
              </w:rPr>
            </w:pPr>
            <w:r w:rsidRPr="00841612">
              <w:rPr>
                <w:rFonts w:hint="eastAsia"/>
                <w:b/>
                <w:szCs w:val="24"/>
                <w:lang w:eastAsia="zh-CN"/>
              </w:rPr>
              <w:t>电信标准化局第</w:t>
            </w:r>
            <w:r w:rsidR="00367A90">
              <w:rPr>
                <w:b/>
                <w:szCs w:val="24"/>
                <w:lang w:eastAsia="zh-CN"/>
              </w:rPr>
              <w:t>22</w:t>
            </w:r>
            <w:r w:rsidR="00DE47A5">
              <w:rPr>
                <w:b/>
                <w:szCs w:val="24"/>
                <w:lang w:eastAsia="zh-CN"/>
              </w:rPr>
              <w:t>4</w:t>
            </w:r>
            <w:r w:rsidRPr="00841612">
              <w:rPr>
                <w:rFonts w:hint="eastAsia"/>
                <w:b/>
                <w:szCs w:val="24"/>
                <w:lang w:eastAsia="zh-CN"/>
              </w:rPr>
              <w:t>号通函</w:t>
            </w:r>
          </w:p>
          <w:p w:rsidR="0063445E" w:rsidRPr="00841612" w:rsidRDefault="00DE47A5" w:rsidP="00956D38">
            <w:pPr>
              <w:tabs>
                <w:tab w:val="left" w:pos="4111"/>
              </w:tabs>
              <w:spacing w:before="0"/>
              <w:rPr>
                <w:b/>
                <w:szCs w:val="24"/>
                <w:lang w:eastAsia="zh-CN"/>
              </w:rPr>
            </w:pPr>
            <w:r w:rsidRPr="00F36AC4">
              <w:t>TSB Workshops/</w:t>
            </w:r>
            <w:r>
              <w:t>M.A.</w:t>
            </w:r>
          </w:p>
          <w:p w:rsidR="005C26FD" w:rsidRPr="00841612" w:rsidRDefault="0063445E" w:rsidP="00841612">
            <w:pPr>
              <w:tabs>
                <w:tab w:val="left" w:pos="4111"/>
              </w:tabs>
              <w:spacing w:before="80"/>
              <w:rPr>
                <w:szCs w:val="24"/>
                <w:lang w:val="en-US" w:eastAsia="zh-CN"/>
              </w:rPr>
            </w:pPr>
            <w:r w:rsidRPr="00841612">
              <w:rPr>
                <w:szCs w:val="24"/>
                <w:lang w:eastAsia="zh-CN"/>
              </w:rPr>
              <w:br/>
              <w:t xml:space="preserve">+41 22 730 </w:t>
            </w:r>
            <w:r w:rsidR="00DE47A5">
              <w:t>6828</w:t>
            </w:r>
            <w:r w:rsidRPr="00841612">
              <w:rPr>
                <w:szCs w:val="24"/>
                <w:lang w:eastAsia="zh-CN"/>
              </w:rPr>
              <w:t xml:space="preserve"> </w:t>
            </w:r>
          </w:p>
          <w:p w:rsidR="0063445E" w:rsidRPr="00841612" w:rsidRDefault="0063445E" w:rsidP="00841612">
            <w:pPr>
              <w:tabs>
                <w:tab w:val="left" w:pos="4111"/>
              </w:tabs>
              <w:spacing w:before="40"/>
              <w:rPr>
                <w:szCs w:val="24"/>
                <w:lang w:eastAsia="zh-CN"/>
              </w:rPr>
            </w:pPr>
            <w:r w:rsidRPr="00841612">
              <w:rPr>
                <w:szCs w:val="24"/>
                <w:lang w:eastAsia="zh-CN"/>
              </w:rPr>
              <w:t>+41 22 730 5853</w:t>
            </w:r>
          </w:p>
        </w:tc>
        <w:tc>
          <w:tcPr>
            <w:tcW w:w="4436" w:type="dxa"/>
          </w:tcPr>
          <w:p w:rsidR="00DE47A5" w:rsidRPr="003F4BCB" w:rsidRDefault="00DE47A5" w:rsidP="00DE47A5">
            <w:pPr>
              <w:tabs>
                <w:tab w:val="left" w:pos="284"/>
                <w:tab w:val="left" w:pos="4111"/>
              </w:tabs>
              <w:spacing w:before="0"/>
              <w:ind w:left="57"/>
              <w:rPr>
                <w:rFonts w:ascii="Calibri" w:hAnsi="Calibri"/>
                <w:lang w:eastAsia="zh-CN"/>
              </w:rPr>
            </w:pPr>
            <w:bookmarkStart w:id="0" w:name="Addressee_E"/>
            <w:bookmarkEnd w:id="0"/>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致国际电联各成员国主管部门；</w:t>
            </w:r>
          </w:p>
          <w:p w:rsidR="00DE47A5" w:rsidRPr="003F4BCB" w:rsidRDefault="00DE47A5" w:rsidP="00DE47A5">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部门成员；</w:t>
            </w:r>
          </w:p>
          <w:p w:rsidR="00DE47A5" w:rsidRDefault="00DE47A5" w:rsidP="00DE47A5">
            <w:pPr>
              <w:tabs>
                <w:tab w:val="clear" w:pos="794"/>
                <w:tab w:val="clear" w:pos="1191"/>
                <w:tab w:val="clear" w:pos="1588"/>
                <w:tab w:val="clear" w:pos="1985"/>
                <w:tab w:val="left" w:pos="284"/>
              </w:tabs>
              <w:spacing w:before="0"/>
              <w:ind w:left="284" w:hanging="284"/>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部门准成员；</w:t>
            </w:r>
          </w:p>
          <w:p w:rsidR="0063445E" w:rsidRDefault="00DE47A5" w:rsidP="00DE47A5">
            <w:pPr>
              <w:tabs>
                <w:tab w:val="clear" w:pos="794"/>
                <w:tab w:val="clear" w:pos="1191"/>
                <w:tab w:val="clear" w:pos="1588"/>
                <w:tab w:val="clear" w:pos="1985"/>
                <w:tab w:val="left" w:pos="284"/>
              </w:tabs>
              <w:spacing w:before="0"/>
              <w:ind w:left="284" w:hanging="284"/>
              <w:rPr>
                <w:lang w:eastAsia="zh-CN"/>
              </w:rPr>
            </w:pPr>
            <w:r w:rsidRPr="003F4BCB">
              <w:rPr>
                <w:rFonts w:ascii="Calibri" w:hAnsi="Calibri"/>
                <w:lang w:eastAsia="zh-CN"/>
              </w:rPr>
              <w:t>-</w:t>
            </w:r>
            <w:r w:rsidRPr="003F4BCB">
              <w:rPr>
                <w:rFonts w:ascii="Calibri" w:hAnsi="Calibri" w:hint="eastAsia"/>
                <w:lang w:eastAsia="zh-CN"/>
              </w:rPr>
              <w:tab/>
            </w:r>
            <w:r w:rsidRPr="003F4BCB">
              <w:rPr>
                <w:rFonts w:ascii="Calibri" w:hAnsi="Calibri" w:hint="eastAsia"/>
                <w:lang w:eastAsia="zh-CN"/>
              </w:rPr>
              <w:t>致</w:t>
            </w:r>
            <w:r w:rsidRPr="003F4BCB">
              <w:rPr>
                <w:rFonts w:ascii="Calibri" w:hAnsi="Calibri"/>
                <w:lang w:eastAsia="zh-CN"/>
              </w:rPr>
              <w:t>ITU-T</w:t>
            </w:r>
            <w:r w:rsidRPr="003F4BCB">
              <w:rPr>
                <w:rFonts w:ascii="Calibri" w:hAnsi="Calibri" w:hint="eastAsia"/>
                <w:lang w:eastAsia="zh-CN"/>
              </w:rPr>
              <w:t>学术成员</w:t>
            </w:r>
          </w:p>
        </w:tc>
      </w:tr>
      <w:tr w:rsidR="0063445E">
        <w:trPr>
          <w:cantSplit/>
        </w:trPr>
        <w:tc>
          <w:tcPr>
            <w:tcW w:w="993" w:type="dxa"/>
          </w:tcPr>
          <w:p w:rsidR="0063445E" w:rsidRPr="00841612" w:rsidRDefault="0063445E" w:rsidP="005C26FD">
            <w:pPr>
              <w:spacing w:before="40"/>
              <w:rPr>
                <w:szCs w:val="24"/>
                <w:lang w:eastAsia="zh-CN"/>
              </w:rPr>
            </w:pPr>
            <w:r w:rsidRPr="00841612">
              <w:rPr>
                <w:rFonts w:hint="eastAsia"/>
                <w:szCs w:val="24"/>
                <w:lang w:eastAsia="zh-CN"/>
              </w:rPr>
              <w:t>电子</w:t>
            </w:r>
            <w:r w:rsidR="00F9383A" w:rsidRPr="00841612">
              <w:rPr>
                <w:szCs w:val="24"/>
                <w:lang w:eastAsia="zh-CN"/>
              </w:rPr>
              <w:br/>
            </w:r>
            <w:r w:rsidRPr="00841612">
              <w:rPr>
                <w:rFonts w:hint="eastAsia"/>
                <w:szCs w:val="24"/>
                <w:lang w:eastAsia="zh-CN"/>
              </w:rPr>
              <w:t>邮件：</w:t>
            </w:r>
          </w:p>
        </w:tc>
        <w:tc>
          <w:tcPr>
            <w:tcW w:w="4436" w:type="dxa"/>
          </w:tcPr>
          <w:p w:rsidR="00160A43" w:rsidRDefault="003D7E79" w:rsidP="00160A43">
            <w:pPr>
              <w:tabs>
                <w:tab w:val="left" w:pos="4111"/>
              </w:tabs>
              <w:spacing w:before="0"/>
              <w:rPr>
                <w:lang w:eastAsia="zh-CN"/>
              </w:rPr>
            </w:pPr>
            <w:hyperlink r:id="rId9" w:history="1">
              <w:r w:rsidR="00DE47A5" w:rsidRPr="00F36AC4">
                <w:rPr>
                  <w:rStyle w:val="Hyperlink"/>
                  <w:szCs w:val="22"/>
                </w:rPr>
                <w:t>tsbworkshops@itu.int</w:t>
              </w:r>
            </w:hyperlink>
          </w:p>
          <w:p w:rsidR="007568DA" w:rsidRPr="00841612" w:rsidRDefault="007568DA" w:rsidP="005C26FD">
            <w:pPr>
              <w:tabs>
                <w:tab w:val="left" w:pos="4111"/>
              </w:tabs>
              <w:spacing w:before="40"/>
              <w:rPr>
                <w:szCs w:val="24"/>
                <w:lang w:eastAsia="zh-CN"/>
              </w:rPr>
            </w:pPr>
          </w:p>
        </w:tc>
        <w:tc>
          <w:tcPr>
            <w:tcW w:w="4436" w:type="dxa"/>
          </w:tcPr>
          <w:p w:rsidR="0063445E" w:rsidRDefault="0063445E" w:rsidP="00956D38">
            <w:pPr>
              <w:tabs>
                <w:tab w:val="left" w:pos="4111"/>
              </w:tabs>
              <w:spacing w:before="0"/>
              <w:rPr>
                <w:b/>
                <w:lang w:eastAsia="zh-CN"/>
              </w:rPr>
            </w:pPr>
            <w:r>
              <w:rPr>
                <w:rFonts w:hint="eastAsia"/>
                <w:b/>
                <w:lang w:eastAsia="zh-CN"/>
              </w:rPr>
              <w:t>抄送：</w:t>
            </w:r>
          </w:p>
          <w:p w:rsidR="00DE47A5" w:rsidRPr="003F4BCB" w:rsidRDefault="00DE47A5" w:rsidP="00DE47A5">
            <w:pPr>
              <w:tabs>
                <w:tab w:val="left" w:pos="284"/>
                <w:tab w:val="left" w:pos="4111"/>
              </w:tabs>
              <w:spacing w:before="0"/>
              <w:ind w:left="61"/>
              <w:rPr>
                <w:rFonts w:ascii="Calibri" w:hAnsi="Calibri"/>
                <w:b/>
                <w:bCs/>
                <w:lang w:eastAsia="zh-CN"/>
              </w:rPr>
            </w:pPr>
            <w:r w:rsidRPr="003F4BCB">
              <w:rPr>
                <w:rFonts w:ascii="Calibri" w:hAnsi="Calibri" w:hint="eastAsia"/>
                <w:lang w:eastAsia="zh-CN"/>
              </w:rPr>
              <w:t>-</w:t>
            </w:r>
            <w:r w:rsidRPr="003F4BCB">
              <w:rPr>
                <w:rFonts w:ascii="Calibri" w:hAnsi="Calibri" w:hint="eastAsia"/>
                <w:lang w:eastAsia="zh-CN"/>
              </w:rPr>
              <w:tab/>
              <w:t>ITU-T</w:t>
            </w:r>
            <w:r>
              <w:rPr>
                <w:rFonts w:ascii="Calibri" w:hAnsi="Calibri" w:hint="eastAsia"/>
                <w:lang w:eastAsia="zh-CN"/>
              </w:rPr>
              <w:t>各</w:t>
            </w:r>
            <w:r w:rsidRPr="003F4BCB">
              <w:rPr>
                <w:rFonts w:ascii="Calibri" w:hAnsi="Calibri" w:hint="eastAsia"/>
                <w:lang w:eastAsia="zh-CN"/>
              </w:rPr>
              <w:t>研究组正副主席；</w:t>
            </w:r>
          </w:p>
          <w:p w:rsidR="00DE47A5" w:rsidRPr="003F4BCB" w:rsidRDefault="00DE47A5" w:rsidP="00DE47A5">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电信发展局主任；</w:t>
            </w:r>
          </w:p>
          <w:p w:rsidR="00DE47A5" w:rsidRDefault="00DE47A5" w:rsidP="00DE47A5">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sidRPr="003F4BCB">
              <w:rPr>
                <w:rFonts w:ascii="Calibri" w:hAnsi="Calibri" w:hint="eastAsia"/>
                <w:lang w:eastAsia="zh-CN"/>
              </w:rPr>
              <w:t>无线电通信局主任</w:t>
            </w:r>
            <w:r>
              <w:rPr>
                <w:rFonts w:ascii="Calibri" w:hAnsi="Calibri" w:hint="eastAsia"/>
                <w:lang w:eastAsia="zh-CN"/>
              </w:rPr>
              <w:t>；</w:t>
            </w:r>
          </w:p>
          <w:p w:rsidR="00DE47A5" w:rsidRDefault="00DE47A5" w:rsidP="00DE47A5">
            <w:pPr>
              <w:tabs>
                <w:tab w:val="left" w:pos="284"/>
                <w:tab w:val="left" w:pos="4111"/>
              </w:tabs>
              <w:spacing w:before="0"/>
              <w:ind w:left="57"/>
              <w:rPr>
                <w:rFonts w:ascii="Calibri" w:hAnsi="Calibri"/>
                <w:lang w:eastAsia="zh-CN"/>
              </w:rPr>
            </w:pPr>
            <w:r w:rsidRPr="003F4BCB">
              <w:rPr>
                <w:rFonts w:ascii="Calibri" w:hAnsi="Calibri" w:hint="eastAsia"/>
                <w:lang w:eastAsia="zh-CN"/>
              </w:rPr>
              <w:t>-</w:t>
            </w:r>
            <w:r w:rsidRPr="003F4BCB">
              <w:rPr>
                <w:rFonts w:ascii="Calibri" w:hAnsi="Calibri" w:hint="eastAsia"/>
                <w:lang w:eastAsia="zh-CN"/>
              </w:rPr>
              <w:tab/>
            </w:r>
            <w:r>
              <w:rPr>
                <w:rFonts w:ascii="Calibri" w:hAnsi="Calibri" w:hint="eastAsia"/>
                <w:lang w:eastAsia="zh-CN"/>
              </w:rPr>
              <w:t>国际电联驻曼谷亚太区域代表处主任；</w:t>
            </w:r>
          </w:p>
          <w:p w:rsidR="0063445E" w:rsidRDefault="00DE47A5" w:rsidP="00DE47A5">
            <w:pPr>
              <w:tabs>
                <w:tab w:val="left" w:pos="284"/>
                <w:tab w:val="left" w:pos="4111"/>
              </w:tabs>
              <w:spacing w:before="0"/>
              <w:ind w:left="57"/>
              <w:rPr>
                <w:lang w:eastAsia="zh-CN"/>
              </w:rPr>
            </w:pPr>
            <w:r w:rsidRPr="003F4BCB">
              <w:rPr>
                <w:rFonts w:ascii="Calibri" w:hAnsi="Calibri" w:hint="eastAsia"/>
                <w:lang w:eastAsia="zh-CN"/>
              </w:rPr>
              <w:t>-</w:t>
            </w:r>
            <w:r w:rsidRPr="003F4BCB">
              <w:rPr>
                <w:rFonts w:ascii="Calibri" w:hAnsi="Calibri" w:hint="eastAsia"/>
                <w:lang w:eastAsia="zh-CN"/>
              </w:rPr>
              <w:tab/>
            </w:r>
            <w:r>
              <w:rPr>
                <w:rFonts w:ascii="Calibri" w:hAnsi="Calibri" w:hint="eastAsia"/>
                <w:lang w:eastAsia="zh-CN"/>
              </w:rPr>
              <w:t>国际电联驻雅加达</w:t>
            </w:r>
            <w:r>
              <w:rPr>
                <w:rFonts w:ascii="Calibri" w:hAnsi="Calibri"/>
                <w:lang w:eastAsia="zh-CN"/>
              </w:rPr>
              <w:t>地区办事处主任</w:t>
            </w:r>
          </w:p>
          <w:p w:rsidR="0063445E" w:rsidRDefault="0063445E" w:rsidP="00956D38">
            <w:pPr>
              <w:tabs>
                <w:tab w:val="clear" w:pos="794"/>
                <w:tab w:val="clear" w:pos="1191"/>
                <w:tab w:val="clear" w:pos="1588"/>
                <w:tab w:val="clear" w:pos="1985"/>
                <w:tab w:val="left" w:pos="284"/>
              </w:tabs>
              <w:spacing w:before="0"/>
              <w:ind w:left="284" w:hanging="284"/>
              <w:rPr>
                <w:lang w:eastAsia="zh-CN"/>
              </w:rPr>
            </w:pPr>
          </w:p>
        </w:tc>
      </w:tr>
    </w:tbl>
    <w:p w:rsidR="0063445E" w:rsidRDefault="0063445E" w:rsidP="0063445E">
      <w:pPr>
        <w:spacing w:before="0"/>
        <w:rPr>
          <w:lang w:eastAsia="zh-CN"/>
        </w:rPr>
      </w:pPr>
    </w:p>
    <w:tbl>
      <w:tblPr>
        <w:tblW w:w="0" w:type="auto"/>
        <w:tblLayout w:type="fixed"/>
        <w:tblCellMar>
          <w:left w:w="107" w:type="dxa"/>
          <w:right w:w="107" w:type="dxa"/>
        </w:tblCellMar>
        <w:tblLook w:val="0000" w:firstRow="0" w:lastRow="0" w:firstColumn="0" w:lastColumn="0" w:noHBand="0" w:noVBand="0"/>
      </w:tblPr>
      <w:tblGrid>
        <w:gridCol w:w="1100"/>
        <w:gridCol w:w="7087"/>
      </w:tblGrid>
      <w:tr w:rsidR="0063445E">
        <w:trPr>
          <w:cantSplit/>
        </w:trPr>
        <w:tc>
          <w:tcPr>
            <w:tcW w:w="1100" w:type="dxa"/>
          </w:tcPr>
          <w:p w:rsidR="0063445E" w:rsidRDefault="0063445E" w:rsidP="00956D38">
            <w:pPr>
              <w:tabs>
                <w:tab w:val="left" w:pos="4111"/>
              </w:tabs>
              <w:spacing w:before="10"/>
              <w:ind w:left="57"/>
              <w:rPr>
                <w:sz w:val="22"/>
                <w:lang w:eastAsia="zh-CN"/>
              </w:rPr>
            </w:pPr>
            <w:r>
              <w:rPr>
                <w:rFonts w:hint="eastAsia"/>
                <w:sz w:val="22"/>
                <w:lang w:eastAsia="zh-CN"/>
              </w:rPr>
              <w:t>事由：</w:t>
            </w:r>
          </w:p>
        </w:tc>
        <w:tc>
          <w:tcPr>
            <w:tcW w:w="7087" w:type="dxa"/>
          </w:tcPr>
          <w:p w:rsidR="00F340DA" w:rsidRDefault="00DE47A5" w:rsidP="00956D38">
            <w:pPr>
              <w:tabs>
                <w:tab w:val="left" w:pos="4111"/>
              </w:tabs>
              <w:spacing w:before="0"/>
              <w:ind w:left="57" w:right="28"/>
              <w:rPr>
                <w:rFonts w:ascii="Calibri" w:hAnsi="Calibri"/>
                <w:b/>
                <w:bCs/>
                <w:lang w:eastAsia="zh-CN"/>
              </w:rPr>
            </w:pPr>
            <w:r>
              <w:rPr>
                <w:rFonts w:cs="Segoe UI" w:hint="eastAsia"/>
                <w:b/>
                <w:bCs/>
                <w:color w:val="000000"/>
                <w:szCs w:val="24"/>
                <w:lang w:eastAsia="zh-CN"/>
              </w:rPr>
              <w:t>国际电联</w:t>
            </w:r>
            <w:r>
              <w:rPr>
                <w:rFonts w:cs="Segoe UI" w:hint="eastAsia"/>
                <w:b/>
                <w:bCs/>
                <w:color w:val="000000"/>
                <w:szCs w:val="24"/>
                <w:lang w:eastAsia="zh-CN"/>
              </w:rPr>
              <w:t>/</w:t>
            </w:r>
            <w:r>
              <w:rPr>
                <w:rFonts w:cs="Segoe UI" w:hint="eastAsia"/>
                <w:b/>
                <w:bCs/>
                <w:color w:val="000000"/>
                <w:szCs w:val="24"/>
                <w:lang w:eastAsia="zh-CN"/>
              </w:rPr>
              <w:t>日本</w:t>
            </w:r>
            <w:r>
              <w:rPr>
                <w:rFonts w:cs="Segoe UI"/>
                <w:b/>
                <w:bCs/>
                <w:color w:val="000000"/>
                <w:szCs w:val="24"/>
                <w:lang w:eastAsia="zh-CN"/>
              </w:rPr>
              <w:t>电信技术委员会</w:t>
            </w:r>
            <w:r>
              <w:rPr>
                <w:rFonts w:cs="Segoe UI" w:hint="eastAsia"/>
                <w:b/>
                <w:bCs/>
                <w:color w:val="000000"/>
                <w:szCs w:val="24"/>
                <w:lang w:eastAsia="zh-CN"/>
              </w:rPr>
              <w:t>联合举办</w:t>
            </w:r>
            <w:r>
              <w:rPr>
                <w:rFonts w:ascii="Calibri" w:hAnsi="Calibri" w:hint="eastAsia"/>
                <w:b/>
                <w:bCs/>
                <w:lang w:eastAsia="zh-CN"/>
              </w:rPr>
              <w:t>通信如何改变汽车和</w:t>
            </w:r>
          </w:p>
          <w:p w:rsidR="0063445E" w:rsidRDefault="00DE47A5" w:rsidP="00956D38">
            <w:pPr>
              <w:tabs>
                <w:tab w:val="left" w:pos="4111"/>
              </w:tabs>
              <w:spacing w:before="0"/>
              <w:ind w:left="57" w:right="28"/>
              <w:rPr>
                <w:lang w:eastAsia="zh-CN"/>
              </w:rPr>
            </w:pPr>
            <w:r>
              <w:rPr>
                <w:rFonts w:ascii="Calibri" w:hAnsi="Calibri" w:hint="eastAsia"/>
                <w:b/>
                <w:bCs/>
                <w:lang w:eastAsia="zh-CN"/>
              </w:rPr>
              <w:t>交通运输讲习班（</w:t>
            </w:r>
            <w:r>
              <w:rPr>
                <w:rFonts w:ascii="Calibri" w:hAnsi="Calibri" w:hint="eastAsia"/>
                <w:b/>
                <w:bCs/>
                <w:lang w:eastAsia="zh-CN"/>
              </w:rPr>
              <w:t>201</w:t>
            </w:r>
            <w:r>
              <w:rPr>
                <w:rFonts w:ascii="Calibri" w:hAnsi="Calibri"/>
                <w:b/>
                <w:bCs/>
                <w:lang w:eastAsia="zh-CN"/>
              </w:rPr>
              <w:t>6</w:t>
            </w:r>
            <w:r>
              <w:rPr>
                <w:rFonts w:ascii="Calibri" w:hAnsi="Calibri" w:hint="eastAsia"/>
                <w:b/>
                <w:bCs/>
                <w:lang w:eastAsia="zh-CN"/>
              </w:rPr>
              <w:t>年</w:t>
            </w:r>
            <w:r>
              <w:rPr>
                <w:rFonts w:ascii="Calibri" w:hAnsi="Calibri" w:hint="eastAsia"/>
                <w:b/>
                <w:bCs/>
                <w:lang w:eastAsia="zh-CN"/>
              </w:rPr>
              <w:t>7</w:t>
            </w:r>
            <w:r>
              <w:rPr>
                <w:rFonts w:ascii="Calibri" w:hAnsi="Calibri" w:hint="eastAsia"/>
                <w:b/>
                <w:bCs/>
                <w:lang w:eastAsia="zh-CN"/>
              </w:rPr>
              <w:t>月</w:t>
            </w:r>
            <w:r>
              <w:rPr>
                <w:rFonts w:ascii="Calibri" w:hAnsi="Calibri" w:hint="eastAsia"/>
                <w:b/>
                <w:bCs/>
                <w:lang w:eastAsia="zh-CN"/>
              </w:rPr>
              <w:t>4</w:t>
            </w:r>
            <w:r>
              <w:rPr>
                <w:rFonts w:ascii="Calibri" w:hAnsi="Calibri" w:hint="eastAsia"/>
                <w:b/>
                <w:bCs/>
                <w:lang w:eastAsia="zh-CN"/>
              </w:rPr>
              <w:t>日</w:t>
            </w:r>
            <w:r>
              <w:rPr>
                <w:rFonts w:ascii="Calibri" w:hAnsi="Calibri"/>
                <w:b/>
                <w:bCs/>
                <w:lang w:eastAsia="zh-CN"/>
              </w:rPr>
              <w:t>，日本东京）</w:t>
            </w:r>
            <w:r>
              <w:rPr>
                <w:rFonts w:ascii="Calibri" w:hAnsi="Calibri" w:hint="eastAsia"/>
                <w:b/>
                <w:bCs/>
                <w:lang w:eastAsia="zh-CN"/>
              </w:rPr>
              <w:t>，</w:t>
            </w:r>
            <w:r>
              <w:rPr>
                <w:rFonts w:ascii="Calibri" w:hAnsi="Calibri"/>
                <w:b/>
                <w:bCs/>
                <w:lang w:eastAsia="zh-CN"/>
              </w:rPr>
              <w:t>暨</w:t>
            </w:r>
            <w:r>
              <w:rPr>
                <w:rFonts w:ascii="Calibri" w:hAnsi="Calibri" w:hint="eastAsia"/>
                <w:b/>
                <w:bCs/>
                <w:lang w:eastAsia="zh-CN"/>
              </w:rPr>
              <w:t>智能交通</w:t>
            </w:r>
            <w:r>
              <w:rPr>
                <w:rFonts w:ascii="Calibri" w:hAnsi="Calibri"/>
                <w:b/>
                <w:bCs/>
                <w:lang w:eastAsia="zh-CN"/>
              </w:rPr>
              <w:t>系统通信标准协作会议（</w:t>
            </w:r>
            <w:r>
              <w:rPr>
                <w:rFonts w:ascii="Calibri" w:hAnsi="Calibri" w:hint="eastAsia"/>
                <w:b/>
                <w:bCs/>
                <w:lang w:eastAsia="zh-CN"/>
              </w:rPr>
              <w:t>2015</w:t>
            </w:r>
            <w:r>
              <w:rPr>
                <w:rFonts w:ascii="Calibri" w:hAnsi="Calibri" w:hint="eastAsia"/>
                <w:b/>
                <w:bCs/>
                <w:lang w:eastAsia="zh-CN"/>
              </w:rPr>
              <w:t>年</w:t>
            </w:r>
            <w:r>
              <w:rPr>
                <w:rFonts w:ascii="Calibri" w:hAnsi="Calibri" w:hint="eastAsia"/>
                <w:b/>
                <w:bCs/>
                <w:lang w:eastAsia="zh-CN"/>
              </w:rPr>
              <w:t>7</w:t>
            </w:r>
            <w:r>
              <w:rPr>
                <w:rFonts w:ascii="Calibri" w:hAnsi="Calibri" w:hint="eastAsia"/>
                <w:b/>
                <w:bCs/>
                <w:lang w:eastAsia="zh-CN"/>
              </w:rPr>
              <w:t>月</w:t>
            </w:r>
            <w:r>
              <w:rPr>
                <w:rFonts w:ascii="Calibri" w:hAnsi="Calibri" w:hint="eastAsia"/>
                <w:b/>
                <w:bCs/>
                <w:lang w:eastAsia="zh-CN"/>
              </w:rPr>
              <w:t>5</w:t>
            </w:r>
            <w:r>
              <w:rPr>
                <w:rFonts w:ascii="Calibri" w:hAnsi="Calibri" w:hint="eastAsia"/>
                <w:b/>
                <w:bCs/>
                <w:lang w:eastAsia="zh-CN"/>
              </w:rPr>
              <w:t>日，</w:t>
            </w:r>
            <w:r>
              <w:rPr>
                <w:rFonts w:ascii="Calibri" w:hAnsi="Calibri"/>
                <w:b/>
                <w:bCs/>
                <w:lang w:eastAsia="zh-CN"/>
              </w:rPr>
              <w:t>日本</w:t>
            </w:r>
            <w:r>
              <w:rPr>
                <w:rFonts w:ascii="Calibri" w:hAnsi="Calibri" w:hint="eastAsia"/>
                <w:b/>
                <w:bCs/>
                <w:lang w:eastAsia="zh-CN"/>
              </w:rPr>
              <w:t>东京</w:t>
            </w:r>
            <w:r>
              <w:rPr>
                <w:rFonts w:ascii="Calibri" w:hAnsi="Calibri"/>
                <w:b/>
                <w:bCs/>
                <w:lang w:eastAsia="zh-CN"/>
              </w:rPr>
              <w:t>）</w:t>
            </w:r>
          </w:p>
        </w:tc>
      </w:tr>
    </w:tbl>
    <w:p w:rsidR="0063445E" w:rsidRDefault="0063445E" w:rsidP="0063445E">
      <w:pPr>
        <w:rPr>
          <w:lang w:eastAsia="zh-CN"/>
        </w:rPr>
      </w:pPr>
      <w:bookmarkStart w:id="1" w:name="StartTyping_E"/>
      <w:bookmarkEnd w:id="1"/>
    </w:p>
    <w:p w:rsidR="00DE47A5" w:rsidRPr="00E45EB9" w:rsidRDefault="00DE47A5" w:rsidP="00DE47A5">
      <w:pPr>
        <w:pStyle w:val="Normalaftertitle"/>
        <w:spacing w:before="360"/>
        <w:rPr>
          <w:szCs w:val="24"/>
          <w:lang w:val="es-ES_tradnl" w:eastAsia="zh-CN"/>
        </w:rPr>
      </w:pPr>
      <w:r>
        <w:rPr>
          <w:rFonts w:hint="eastAsia"/>
          <w:szCs w:val="24"/>
          <w:lang w:eastAsia="zh-CN"/>
        </w:rPr>
        <w:t>尊敬</w:t>
      </w:r>
      <w:r>
        <w:rPr>
          <w:szCs w:val="24"/>
          <w:lang w:eastAsia="zh-CN"/>
        </w:rPr>
        <w:t>的先生</w:t>
      </w:r>
      <w:r w:rsidRPr="00E45EB9">
        <w:rPr>
          <w:rFonts w:hint="eastAsia"/>
          <w:szCs w:val="24"/>
          <w:lang w:val="es-ES_tradnl" w:eastAsia="zh-CN"/>
        </w:rPr>
        <w:t>/</w:t>
      </w:r>
      <w:r>
        <w:rPr>
          <w:rFonts w:hint="eastAsia"/>
          <w:szCs w:val="24"/>
          <w:lang w:eastAsia="zh-CN"/>
        </w:rPr>
        <w:t>女</w:t>
      </w:r>
      <w:r>
        <w:rPr>
          <w:szCs w:val="24"/>
          <w:lang w:eastAsia="zh-CN"/>
        </w:rPr>
        <w:t>士</w:t>
      </w:r>
      <w:r w:rsidRPr="00E45EB9">
        <w:rPr>
          <w:rFonts w:hint="eastAsia"/>
          <w:szCs w:val="24"/>
          <w:lang w:val="es-ES_tradnl" w:eastAsia="zh-CN"/>
        </w:rPr>
        <w:t>：</w:t>
      </w:r>
    </w:p>
    <w:p w:rsidR="00DE47A5" w:rsidRDefault="00DE47A5" w:rsidP="00DE47A5">
      <w:pPr>
        <w:rPr>
          <w:lang w:eastAsia="zh-CN"/>
        </w:rPr>
      </w:pPr>
      <w:bookmarkStart w:id="2" w:name="suitetext"/>
      <w:bookmarkStart w:id="3" w:name="text"/>
      <w:bookmarkEnd w:id="2"/>
      <w:bookmarkEnd w:id="3"/>
      <w:r>
        <w:rPr>
          <w:bCs/>
          <w:lang w:eastAsia="zh-CN"/>
        </w:rPr>
        <w:t>1</w:t>
      </w:r>
      <w:r>
        <w:rPr>
          <w:lang w:eastAsia="zh-CN"/>
        </w:rPr>
        <w:tab/>
      </w:r>
      <w:r>
        <w:rPr>
          <w:rFonts w:hint="eastAsia"/>
          <w:lang w:eastAsia="zh-CN"/>
        </w:rPr>
        <w:t>我谨通知您，日本</w:t>
      </w:r>
      <w:r>
        <w:rPr>
          <w:lang w:eastAsia="zh-CN"/>
        </w:rPr>
        <w:t>电信技术委员会（</w:t>
      </w:r>
      <w:r>
        <w:rPr>
          <w:lang w:eastAsia="zh-CN"/>
        </w:rPr>
        <w:t>TTS</w:t>
      </w:r>
      <w:r>
        <w:rPr>
          <w:lang w:eastAsia="zh-CN"/>
        </w:rPr>
        <w:t>）与</w:t>
      </w:r>
      <w:r>
        <w:rPr>
          <w:rFonts w:hint="eastAsia"/>
          <w:lang w:eastAsia="zh-CN"/>
        </w:rPr>
        <w:t>国际电信联盟（</w:t>
      </w:r>
      <w:r>
        <w:rPr>
          <w:rFonts w:hint="eastAsia"/>
          <w:lang w:eastAsia="zh-CN"/>
        </w:rPr>
        <w:t>ITU</w:t>
      </w:r>
      <w:r>
        <w:rPr>
          <w:rFonts w:hint="eastAsia"/>
          <w:lang w:eastAsia="zh-CN"/>
        </w:rPr>
        <w:t>）将于</w:t>
      </w:r>
      <w:r>
        <w:rPr>
          <w:rFonts w:hint="eastAsia"/>
          <w:lang w:eastAsia="zh-CN"/>
        </w:rPr>
        <w:t>201</w:t>
      </w:r>
      <w:r>
        <w:rPr>
          <w:lang w:eastAsia="zh-CN"/>
        </w:rPr>
        <w:t>6</w:t>
      </w:r>
      <w:r>
        <w:rPr>
          <w:rFonts w:hint="eastAsia"/>
          <w:lang w:eastAsia="zh-CN"/>
        </w:rPr>
        <w:t>年</w:t>
      </w:r>
      <w:r>
        <w:rPr>
          <w:rFonts w:hint="eastAsia"/>
          <w:lang w:eastAsia="zh-CN"/>
        </w:rPr>
        <w:t>7</w:t>
      </w:r>
      <w:r>
        <w:rPr>
          <w:rFonts w:hint="eastAsia"/>
          <w:lang w:eastAsia="zh-CN"/>
        </w:rPr>
        <w:t>月</w:t>
      </w:r>
      <w:r>
        <w:rPr>
          <w:rFonts w:hint="eastAsia"/>
          <w:lang w:eastAsia="zh-CN"/>
        </w:rPr>
        <w:t>4</w:t>
      </w:r>
      <w:r>
        <w:rPr>
          <w:rFonts w:hint="eastAsia"/>
          <w:lang w:eastAsia="zh-CN"/>
        </w:rPr>
        <w:t>日举办“</w:t>
      </w:r>
      <w:r>
        <w:rPr>
          <w:rFonts w:ascii="Calibri" w:hAnsi="Calibri" w:hint="eastAsia"/>
          <w:b/>
          <w:bCs/>
          <w:lang w:eastAsia="zh-CN"/>
        </w:rPr>
        <w:t>通信如何改变汽车和交通运输”</w:t>
      </w:r>
      <w:r w:rsidRPr="00FD6A04">
        <w:rPr>
          <w:rFonts w:ascii="Calibri" w:hAnsi="Calibri" w:hint="eastAsia"/>
          <w:lang w:eastAsia="zh-CN"/>
        </w:rPr>
        <w:t>讲习班</w:t>
      </w:r>
      <w:r w:rsidRPr="00FD6A04">
        <w:rPr>
          <w:rFonts w:hint="eastAsia"/>
          <w:lang w:eastAsia="zh-CN"/>
        </w:rPr>
        <w:t>，</w:t>
      </w:r>
      <w:r>
        <w:rPr>
          <w:rFonts w:hint="eastAsia"/>
          <w:lang w:eastAsia="zh-CN"/>
        </w:rPr>
        <w:t>随后将于</w:t>
      </w:r>
      <w:r>
        <w:rPr>
          <w:rFonts w:hint="eastAsia"/>
          <w:lang w:eastAsia="zh-CN"/>
        </w:rPr>
        <w:t>201</w:t>
      </w:r>
      <w:r>
        <w:rPr>
          <w:lang w:eastAsia="zh-CN"/>
        </w:rPr>
        <w:t>6</w:t>
      </w:r>
      <w:r>
        <w:rPr>
          <w:rFonts w:hint="eastAsia"/>
          <w:lang w:eastAsia="zh-CN"/>
        </w:rPr>
        <w:t>年</w:t>
      </w:r>
      <w:r>
        <w:rPr>
          <w:rFonts w:hint="eastAsia"/>
          <w:lang w:eastAsia="zh-CN"/>
        </w:rPr>
        <w:t>7</w:t>
      </w:r>
      <w:r>
        <w:rPr>
          <w:rFonts w:hint="eastAsia"/>
          <w:lang w:eastAsia="zh-CN"/>
        </w:rPr>
        <w:t>月</w:t>
      </w:r>
      <w:r>
        <w:rPr>
          <w:rFonts w:hint="eastAsia"/>
          <w:lang w:eastAsia="zh-CN"/>
        </w:rPr>
        <w:t>5</w:t>
      </w:r>
      <w:r>
        <w:rPr>
          <w:rFonts w:hint="eastAsia"/>
          <w:lang w:eastAsia="zh-CN"/>
        </w:rPr>
        <w:t>日召开“</w:t>
      </w:r>
      <w:r>
        <w:rPr>
          <w:rFonts w:ascii="Calibri" w:hAnsi="Calibri" w:hint="eastAsia"/>
          <w:b/>
          <w:bCs/>
          <w:lang w:eastAsia="zh-CN"/>
        </w:rPr>
        <w:t>智能交通系统通信标准协作</w:t>
      </w:r>
      <w:r>
        <w:rPr>
          <w:rFonts w:hint="eastAsia"/>
          <w:lang w:eastAsia="zh-CN"/>
        </w:rPr>
        <w:t>”会议。</w:t>
      </w:r>
      <w:r>
        <w:rPr>
          <w:lang w:eastAsia="zh-CN"/>
        </w:rPr>
        <w:t xml:space="preserve"> </w:t>
      </w:r>
    </w:p>
    <w:p w:rsidR="00DE47A5" w:rsidRPr="00604A11" w:rsidRDefault="00DE47A5" w:rsidP="00F340DA">
      <w:pPr>
        <w:ind w:firstLineChars="200" w:firstLine="480"/>
        <w:rPr>
          <w:lang w:eastAsia="zh-CN"/>
        </w:rPr>
      </w:pPr>
      <w:r>
        <w:rPr>
          <w:rFonts w:hint="eastAsia"/>
          <w:lang w:eastAsia="zh-CN"/>
        </w:rPr>
        <w:t>这两项活动均将在</w:t>
      </w:r>
      <w:r>
        <w:rPr>
          <w:rFonts w:hint="eastAsia"/>
          <w:lang w:eastAsia="zh-CN"/>
        </w:rPr>
        <w:t>TTC</w:t>
      </w:r>
      <w:r>
        <w:rPr>
          <w:lang w:eastAsia="zh-CN"/>
        </w:rPr>
        <w:t>总部举行</w:t>
      </w:r>
      <w:r>
        <w:rPr>
          <w:rFonts w:hint="eastAsia"/>
          <w:lang w:eastAsia="zh-CN"/>
        </w:rPr>
        <w:t>（地址</w:t>
      </w:r>
      <w:r>
        <w:rPr>
          <w:lang w:eastAsia="zh-CN"/>
        </w:rPr>
        <w:t>：日本东京</w:t>
      </w:r>
      <w:r>
        <w:t>105-0011</w:t>
      </w:r>
      <w:r>
        <w:rPr>
          <w:rFonts w:hint="eastAsia"/>
          <w:lang w:eastAsia="zh-CN"/>
        </w:rPr>
        <w:t>，</w:t>
      </w:r>
      <w:proofErr w:type="spellStart"/>
      <w:r>
        <w:t>Shiba</w:t>
      </w:r>
      <w:proofErr w:type="spellEnd"/>
      <w:r>
        <w:t xml:space="preserve"> </w:t>
      </w:r>
      <w:proofErr w:type="spellStart"/>
      <w:r>
        <w:t>Kouen</w:t>
      </w:r>
      <w:proofErr w:type="spellEnd"/>
      <w:r>
        <w:t xml:space="preserve"> Denki Building, 1-1-12 </w:t>
      </w:r>
      <w:proofErr w:type="spellStart"/>
      <w:r>
        <w:t>Shibakouen</w:t>
      </w:r>
      <w:proofErr w:type="spellEnd"/>
      <w:r>
        <w:t>, Minato-ku</w:t>
      </w:r>
      <w:r>
        <w:rPr>
          <w:rFonts w:hint="eastAsia"/>
          <w:lang w:eastAsia="zh-CN"/>
        </w:rPr>
        <w:t>，见</w:t>
      </w:r>
      <w:r w:rsidR="003F1559">
        <w:fldChar w:fldCharType="begin"/>
      </w:r>
      <w:r w:rsidR="003F1559">
        <w:instrText xml:space="preserve"> HYPERLINK "http://www.ttc.or.jp/e/intro/map/" </w:instrText>
      </w:r>
      <w:r w:rsidR="003F1559">
        <w:fldChar w:fldCharType="separate"/>
      </w:r>
      <w:r w:rsidRPr="00D20A10">
        <w:rPr>
          <w:rStyle w:val="Hyperlink"/>
        </w:rPr>
        <w:t>http://www.ttc.or.jp/e/intro/map/</w:t>
      </w:r>
      <w:r w:rsidR="003F1559">
        <w:rPr>
          <w:rStyle w:val="Hyperlink"/>
        </w:rPr>
        <w:fldChar w:fldCharType="end"/>
      </w:r>
      <w:r w:rsidRPr="00604A11">
        <w:t>)</w:t>
      </w:r>
      <w:r>
        <w:rPr>
          <w:rFonts w:hint="eastAsia"/>
          <w:lang w:eastAsia="zh-CN"/>
        </w:rPr>
        <w:t>。</w:t>
      </w:r>
    </w:p>
    <w:p w:rsidR="00DE47A5" w:rsidRDefault="00DE47A5" w:rsidP="00F340DA">
      <w:pPr>
        <w:ind w:firstLineChars="200" w:firstLine="480"/>
        <w:rPr>
          <w:lang w:eastAsia="zh-CN"/>
        </w:rPr>
      </w:pPr>
      <w:r>
        <w:rPr>
          <w:rFonts w:hint="eastAsia"/>
          <w:lang w:eastAsia="zh-CN"/>
        </w:rPr>
        <w:t>会议将于</w:t>
      </w:r>
      <w:r>
        <w:rPr>
          <w:rFonts w:hint="eastAsia"/>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4</w:t>
      </w:r>
      <w:r>
        <w:rPr>
          <w:rFonts w:hint="eastAsia"/>
          <w:lang w:eastAsia="zh-CN"/>
        </w:rPr>
        <w:t>日</w:t>
      </w:r>
      <w:r>
        <w:rPr>
          <w:rFonts w:hint="eastAsia"/>
          <w:lang w:eastAsia="zh-CN"/>
        </w:rPr>
        <w:t>1</w:t>
      </w:r>
      <w:r>
        <w:rPr>
          <w:lang w:eastAsia="zh-CN"/>
        </w:rPr>
        <w:t>0</w:t>
      </w:r>
      <w:r>
        <w:rPr>
          <w:rFonts w:hint="eastAsia"/>
          <w:lang w:eastAsia="zh-CN"/>
        </w:rPr>
        <w:t>:</w:t>
      </w:r>
      <w:r>
        <w:rPr>
          <w:lang w:eastAsia="zh-CN"/>
        </w:rPr>
        <w:t>00</w:t>
      </w:r>
      <w:r>
        <w:rPr>
          <w:rFonts w:hint="eastAsia"/>
          <w:lang w:eastAsia="zh-CN"/>
        </w:rPr>
        <w:t>开始。</w:t>
      </w:r>
      <w:r>
        <w:rPr>
          <w:rFonts w:hint="eastAsia"/>
          <w:lang w:val="en-US" w:eastAsia="zh-CN"/>
        </w:rPr>
        <w:t>与会者</w:t>
      </w:r>
      <w:r w:rsidRPr="00C868BD">
        <w:rPr>
          <w:rFonts w:hint="eastAsia"/>
          <w:lang w:val="en-US" w:eastAsia="zh-CN"/>
        </w:rPr>
        <w:t>的注册</w:t>
      </w:r>
      <w:r>
        <w:rPr>
          <w:rFonts w:hint="eastAsia"/>
          <w:lang w:val="en-US" w:eastAsia="zh-CN"/>
        </w:rPr>
        <w:t>工作将自</w:t>
      </w:r>
      <w:r w:rsidRPr="00C868BD">
        <w:rPr>
          <w:rFonts w:hint="eastAsia"/>
          <w:lang w:val="en-US" w:eastAsia="zh-CN"/>
        </w:rPr>
        <w:t>0</w:t>
      </w:r>
      <w:r>
        <w:rPr>
          <w:lang w:val="en-US" w:eastAsia="zh-CN"/>
        </w:rPr>
        <w:t>93</w:t>
      </w:r>
      <w:r w:rsidRPr="00C868BD">
        <w:rPr>
          <w:rFonts w:hint="eastAsia"/>
          <w:lang w:val="en-US" w:eastAsia="zh-CN"/>
        </w:rPr>
        <w:t>0</w:t>
      </w:r>
      <w:r w:rsidRPr="00C868BD">
        <w:rPr>
          <w:rFonts w:hint="eastAsia"/>
          <w:lang w:val="en-US" w:eastAsia="zh-CN"/>
        </w:rPr>
        <w:t>开始</w:t>
      </w:r>
      <w:r>
        <w:rPr>
          <w:rFonts w:hint="eastAsia"/>
          <w:lang w:val="en-US" w:eastAsia="zh-CN"/>
        </w:rPr>
        <w:t>。</w:t>
      </w:r>
      <w:r>
        <w:rPr>
          <w:lang w:eastAsia="zh-CN"/>
        </w:rPr>
        <w:t xml:space="preserve"> </w:t>
      </w:r>
    </w:p>
    <w:p w:rsidR="00DE47A5" w:rsidRDefault="00DE47A5" w:rsidP="00DE47A5">
      <w:pPr>
        <w:rPr>
          <w:lang w:eastAsia="zh-CN"/>
        </w:rPr>
      </w:pPr>
      <w:r>
        <w:rPr>
          <w:lang w:eastAsia="zh-CN"/>
        </w:rPr>
        <w:t>2</w:t>
      </w:r>
      <w:r w:rsidRPr="00352BCD">
        <w:rPr>
          <w:lang w:eastAsia="zh-CN"/>
        </w:rPr>
        <w:tab/>
      </w:r>
      <w:r>
        <w:rPr>
          <w:rFonts w:hint="eastAsia"/>
          <w:lang w:eastAsia="zh-CN"/>
        </w:rPr>
        <w:t>国际电联成员国、部门成员、部门准成员和学术机构以及愿参加此工作的来自国际电联成员国的任何个人均可参加。这里所指的“个人”亦包括作为国际、区域和国家组织成员的个人。参加讲习班及</w:t>
      </w:r>
      <w:r w:rsidRPr="004F5A01">
        <w:rPr>
          <w:rFonts w:hint="eastAsia"/>
          <w:lang w:eastAsia="zh-CN"/>
        </w:rPr>
        <w:t>智能交通系统通信标准协作</w:t>
      </w:r>
      <w:r>
        <w:rPr>
          <w:rFonts w:hint="eastAsia"/>
          <w:lang w:eastAsia="zh-CN"/>
        </w:rPr>
        <w:t>会议不收取任何费用，但亦不发放与会补贴。讨论</w:t>
      </w:r>
      <w:r>
        <w:rPr>
          <w:lang w:eastAsia="zh-CN"/>
        </w:rPr>
        <w:t>仅使用英文。</w:t>
      </w:r>
    </w:p>
    <w:p w:rsidR="00DE47A5" w:rsidRDefault="00DE47A5" w:rsidP="00DE47A5">
      <w:pPr>
        <w:rPr>
          <w:lang w:eastAsia="zh-CN"/>
        </w:rPr>
      </w:pPr>
      <w:r>
        <w:rPr>
          <w:szCs w:val="24"/>
          <w:lang w:eastAsia="zh-CN"/>
        </w:rPr>
        <w:t>3</w:t>
      </w:r>
      <w:r w:rsidRPr="006F7E2C">
        <w:rPr>
          <w:szCs w:val="24"/>
          <w:lang w:eastAsia="zh-CN"/>
        </w:rPr>
        <w:tab/>
      </w:r>
      <w:r w:rsidRPr="004F5A01">
        <w:rPr>
          <w:rFonts w:hint="eastAsia"/>
          <w:szCs w:val="24"/>
          <w:lang w:val="en-US" w:eastAsia="zh-CN"/>
        </w:rPr>
        <w:t>智能交通系统（</w:t>
      </w:r>
      <w:r w:rsidRPr="004F5A01">
        <w:rPr>
          <w:rFonts w:hint="eastAsia"/>
          <w:szCs w:val="24"/>
          <w:lang w:val="en-US" w:eastAsia="zh-CN"/>
        </w:rPr>
        <w:t>ITS</w:t>
      </w:r>
      <w:r w:rsidRPr="004F5A01">
        <w:rPr>
          <w:rFonts w:hint="eastAsia"/>
          <w:szCs w:val="24"/>
          <w:lang w:val="en-US" w:eastAsia="zh-CN"/>
        </w:rPr>
        <w:t>）和自动驾驶正在迅速向大规模商业化发展且越来越</w:t>
      </w:r>
      <w:r w:rsidRPr="004F5A01">
        <w:rPr>
          <w:szCs w:val="24"/>
          <w:lang w:val="en-US" w:eastAsia="zh-CN"/>
        </w:rPr>
        <w:t>得到</w:t>
      </w:r>
      <w:r w:rsidRPr="004F5A01">
        <w:rPr>
          <w:rFonts w:hint="eastAsia"/>
          <w:szCs w:val="24"/>
          <w:lang w:val="en-US" w:eastAsia="zh-CN"/>
        </w:rPr>
        <w:t>市场的认可。高度自动化—实现自动驾驶所需的倒数第二步—预计可在</w:t>
      </w:r>
      <w:r w:rsidRPr="004F5A01">
        <w:rPr>
          <w:rFonts w:hint="eastAsia"/>
          <w:szCs w:val="24"/>
          <w:lang w:val="en-US" w:eastAsia="zh-CN"/>
        </w:rPr>
        <w:t>2020</w:t>
      </w:r>
      <w:r w:rsidRPr="004F5A01">
        <w:rPr>
          <w:rFonts w:hint="eastAsia"/>
          <w:szCs w:val="24"/>
          <w:lang w:val="en-US" w:eastAsia="zh-CN"/>
        </w:rPr>
        <w:t>年前上路，有望大幅提高道路安全性，减少拥堵和排放并提高个人移动性</w:t>
      </w:r>
      <w:r>
        <w:rPr>
          <w:rFonts w:hint="eastAsia"/>
          <w:lang w:eastAsia="zh-CN"/>
        </w:rPr>
        <w:t>。</w:t>
      </w:r>
    </w:p>
    <w:p w:rsidR="00DE47A5" w:rsidRDefault="00DE47A5" w:rsidP="00F340DA">
      <w:pPr>
        <w:ind w:firstLineChars="200" w:firstLine="480"/>
        <w:rPr>
          <w:lang w:val="en-US" w:eastAsia="zh-CN"/>
        </w:rPr>
      </w:pPr>
      <w:r>
        <w:rPr>
          <w:rFonts w:hint="eastAsia"/>
          <w:lang w:val="en-US" w:eastAsia="zh-CN"/>
        </w:rPr>
        <w:t>2016</w:t>
      </w:r>
      <w:r>
        <w:rPr>
          <w:rFonts w:hint="eastAsia"/>
          <w:lang w:val="en-US" w:eastAsia="zh-CN"/>
        </w:rPr>
        <w:t>年</w:t>
      </w:r>
      <w:r>
        <w:rPr>
          <w:rFonts w:hint="eastAsia"/>
          <w:lang w:val="en-US" w:eastAsia="zh-CN"/>
        </w:rPr>
        <w:t>7</w:t>
      </w:r>
      <w:r>
        <w:rPr>
          <w:rFonts w:hint="eastAsia"/>
          <w:lang w:val="en-US" w:eastAsia="zh-CN"/>
        </w:rPr>
        <w:t>月</w:t>
      </w:r>
      <w:r>
        <w:rPr>
          <w:rFonts w:hint="eastAsia"/>
          <w:lang w:val="en-US" w:eastAsia="zh-CN"/>
        </w:rPr>
        <w:t>4</w:t>
      </w:r>
      <w:r>
        <w:rPr>
          <w:rFonts w:hint="eastAsia"/>
          <w:lang w:val="en-US" w:eastAsia="zh-CN"/>
        </w:rPr>
        <w:t>日</w:t>
      </w:r>
      <w:r>
        <w:rPr>
          <w:lang w:val="en-US" w:eastAsia="zh-CN"/>
        </w:rPr>
        <w:t>，</w:t>
      </w:r>
      <w:r>
        <w:rPr>
          <w:rFonts w:hint="eastAsia"/>
          <w:lang w:val="en-US" w:eastAsia="zh-CN"/>
        </w:rPr>
        <w:t>国际讲习班将从技术、商业和监管角度研究联网汽车领域取得的进展。多节会议将研讨</w:t>
      </w:r>
      <w:r>
        <w:rPr>
          <w:rFonts w:hint="eastAsia"/>
          <w:lang w:val="en-US" w:eastAsia="zh-CN"/>
        </w:rPr>
        <w:t>ITS</w:t>
      </w:r>
      <w:r>
        <w:rPr>
          <w:lang w:val="en-US" w:eastAsia="zh-CN"/>
        </w:rPr>
        <w:t>和自动驾驶</w:t>
      </w:r>
      <w:r>
        <w:rPr>
          <w:rFonts w:hint="eastAsia"/>
          <w:lang w:val="en-US" w:eastAsia="zh-CN"/>
        </w:rPr>
        <w:t>通信、汽车</w:t>
      </w:r>
      <w:r>
        <w:rPr>
          <w:lang w:val="en-US" w:eastAsia="zh-CN"/>
        </w:rPr>
        <w:t>通信网络</w:t>
      </w:r>
      <w:r>
        <w:rPr>
          <w:rFonts w:hint="eastAsia"/>
          <w:lang w:val="en-US" w:eastAsia="zh-CN"/>
        </w:rPr>
        <w:t>安全、</w:t>
      </w:r>
      <w:r>
        <w:rPr>
          <w:rFonts w:hint="eastAsia"/>
          <w:lang w:val="en-US" w:eastAsia="zh-CN"/>
        </w:rPr>
        <w:t>ITS</w:t>
      </w:r>
      <w:r>
        <w:rPr>
          <w:lang w:val="en-US" w:eastAsia="zh-CN"/>
        </w:rPr>
        <w:t>通信如何为民众和城市服务。</w:t>
      </w:r>
    </w:p>
    <w:p w:rsidR="00DE47A5" w:rsidRDefault="00DE47A5" w:rsidP="00F340DA">
      <w:pPr>
        <w:ind w:firstLineChars="200" w:firstLine="480"/>
        <w:rPr>
          <w:lang w:eastAsia="zh-CN"/>
        </w:rPr>
      </w:pPr>
      <w:r>
        <w:rPr>
          <w:lang w:eastAsia="zh-CN"/>
        </w:rPr>
        <w:t>2016</w:t>
      </w:r>
      <w:r>
        <w:rPr>
          <w:rFonts w:hint="eastAsia"/>
          <w:lang w:eastAsia="zh-CN"/>
        </w:rPr>
        <w:t>年</w:t>
      </w:r>
      <w:r>
        <w:rPr>
          <w:rFonts w:hint="eastAsia"/>
          <w:lang w:eastAsia="zh-CN"/>
        </w:rPr>
        <w:t>7</w:t>
      </w:r>
      <w:r>
        <w:rPr>
          <w:rFonts w:hint="eastAsia"/>
          <w:lang w:eastAsia="zh-CN"/>
        </w:rPr>
        <w:t>月</w:t>
      </w:r>
      <w:r>
        <w:rPr>
          <w:rFonts w:hint="eastAsia"/>
          <w:lang w:eastAsia="zh-CN"/>
        </w:rPr>
        <w:t>5</w:t>
      </w:r>
      <w:r>
        <w:rPr>
          <w:rFonts w:hint="eastAsia"/>
          <w:lang w:eastAsia="zh-CN"/>
        </w:rPr>
        <w:t>日</w:t>
      </w:r>
      <w:r>
        <w:rPr>
          <w:lang w:eastAsia="zh-CN"/>
        </w:rPr>
        <w:t>，</w:t>
      </w:r>
      <w:r>
        <w:rPr>
          <w:lang w:eastAsia="zh-CN"/>
        </w:rPr>
        <w:t>ITS</w:t>
      </w:r>
      <w:r>
        <w:rPr>
          <w:lang w:eastAsia="zh-CN"/>
        </w:rPr>
        <w:t>通信标准协作会议将讨论</w:t>
      </w:r>
      <w:r>
        <w:rPr>
          <w:lang w:eastAsia="zh-CN"/>
        </w:rPr>
        <w:t>ITS</w:t>
      </w:r>
      <w:r>
        <w:rPr>
          <w:lang w:eastAsia="zh-CN"/>
        </w:rPr>
        <w:t>通信标准的</w:t>
      </w:r>
      <w:r>
        <w:rPr>
          <w:rFonts w:hint="eastAsia"/>
          <w:lang w:eastAsia="zh-CN"/>
        </w:rPr>
        <w:t>现状</w:t>
      </w:r>
      <w:r>
        <w:rPr>
          <w:lang w:eastAsia="zh-CN"/>
        </w:rPr>
        <w:t>和未来的道路。</w:t>
      </w:r>
    </w:p>
    <w:p w:rsidR="00F340DA" w:rsidRDefault="00F340DA">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E47A5" w:rsidRDefault="00DE47A5" w:rsidP="00F340DA">
      <w:pPr>
        <w:ind w:firstLineChars="200" w:firstLine="480"/>
        <w:rPr>
          <w:lang w:eastAsia="zh-CN"/>
        </w:rPr>
      </w:pPr>
      <w:r>
        <w:rPr>
          <w:rFonts w:hint="eastAsia"/>
          <w:lang w:eastAsia="zh-CN"/>
        </w:rPr>
        <w:lastRenderedPageBreak/>
        <w:t>活动的目标对象包括政府代表、决策机构和监管机构、汽车生产厂商的技术人员和决策人员、原始设备制造商、供应商、网络运营商和业务提供商、分析师和市场研究人员、从事标准化工作的技术专家、公众中感兴趣的人员等。</w:t>
      </w:r>
    </w:p>
    <w:p w:rsidR="00DE47A5" w:rsidRDefault="00DE47A5" w:rsidP="00F340DA">
      <w:pPr>
        <w:rPr>
          <w:lang w:eastAsia="zh-CN"/>
        </w:rPr>
      </w:pPr>
      <w:r>
        <w:t>4</w:t>
      </w:r>
      <w:r w:rsidRPr="00352BCD">
        <w:tab/>
      </w:r>
      <w:r>
        <w:rPr>
          <w:rFonts w:hint="eastAsia"/>
          <w:lang w:eastAsia="zh-CN"/>
        </w:rPr>
        <w:t>两个活动的</w:t>
      </w:r>
      <w:r w:rsidRPr="00E37C5E">
        <w:rPr>
          <w:rFonts w:hint="eastAsia"/>
          <w:b/>
          <w:bCs/>
          <w:u w:val="single"/>
          <w:lang w:eastAsia="zh-CN"/>
        </w:rPr>
        <w:t>计划安排草案</w:t>
      </w:r>
      <w:r>
        <w:rPr>
          <w:rFonts w:hint="eastAsia"/>
          <w:lang w:eastAsia="zh-CN"/>
        </w:rPr>
        <w:t>将在国际电联网站：</w:t>
      </w:r>
      <w:hyperlink r:id="rId10" w:history="1">
        <w:r w:rsidRPr="00657AC0">
          <w:rPr>
            <w:rStyle w:val="Hyperlink"/>
            <w:lang w:eastAsia="zh-CN"/>
          </w:rPr>
          <w:t>http://www.itu.int/en/ITU-T/extcoop/cits/Pages/201607.aspx</w:t>
        </w:r>
      </w:hyperlink>
      <w:r>
        <w:rPr>
          <w:rFonts w:hint="eastAsia"/>
          <w:color w:val="1F497D"/>
          <w:lang w:eastAsia="zh-CN"/>
        </w:rPr>
        <w:t>公布。</w:t>
      </w:r>
      <w:r w:rsidRPr="003F4BCB">
        <w:rPr>
          <w:rFonts w:ascii="Calibri" w:hAnsi="Calibri"/>
          <w:color w:val="000000"/>
          <w:lang w:eastAsia="zh-CN"/>
        </w:rPr>
        <w:t>该网站将随时更新</w:t>
      </w:r>
      <w:r>
        <w:rPr>
          <w:rFonts w:ascii="Calibri" w:hAnsi="Calibri" w:hint="eastAsia"/>
          <w:color w:val="000000"/>
          <w:lang w:eastAsia="zh-CN"/>
        </w:rPr>
        <w:t>、</w:t>
      </w:r>
      <w:r w:rsidRPr="003F4BCB">
        <w:rPr>
          <w:rFonts w:ascii="Calibri" w:hAnsi="Calibri"/>
          <w:color w:val="000000"/>
          <w:lang w:eastAsia="zh-CN"/>
        </w:rPr>
        <w:t>增添或修改信息。</w:t>
      </w:r>
      <w:r>
        <w:rPr>
          <w:rFonts w:ascii="Calibri" w:hAnsi="Calibri" w:hint="eastAsia"/>
          <w:color w:val="000000"/>
          <w:lang w:eastAsia="zh-CN"/>
        </w:rPr>
        <w:t>请与会者定期查看最新信息</w:t>
      </w:r>
      <w:r w:rsidR="00F340DA">
        <w:rPr>
          <w:rFonts w:ascii="Calibri" w:hAnsi="Calibri" w:hint="eastAsia"/>
          <w:color w:val="000000"/>
          <w:lang w:eastAsia="zh-CN"/>
        </w:rPr>
        <w:t>。</w:t>
      </w:r>
    </w:p>
    <w:p w:rsidR="00DE47A5" w:rsidRDefault="00DE47A5" w:rsidP="00DE47A5">
      <w:pPr>
        <w:rPr>
          <w:lang w:eastAsia="zh-CN"/>
        </w:rPr>
      </w:pPr>
      <w:r>
        <w:rPr>
          <w:lang w:eastAsia="zh-CN"/>
        </w:rPr>
        <w:t>5</w:t>
      </w:r>
      <w:r>
        <w:rPr>
          <w:lang w:eastAsia="zh-CN"/>
        </w:rPr>
        <w:tab/>
      </w:r>
      <w:r w:rsidRPr="00AE06F5">
        <w:rPr>
          <w:rFonts w:hint="eastAsia"/>
          <w:b/>
          <w:bCs/>
          <w:lang w:eastAsia="zh-CN"/>
        </w:rPr>
        <w:t>附件</w:t>
      </w:r>
      <w:r w:rsidRPr="00AE06F5">
        <w:rPr>
          <w:b/>
          <w:bCs/>
          <w:lang w:eastAsia="zh-CN"/>
        </w:rPr>
        <w:t>A</w:t>
      </w:r>
      <w:r>
        <w:rPr>
          <w:lang w:eastAsia="zh-CN"/>
        </w:rPr>
        <w:t>是会场附近酒店清单。其他</w:t>
      </w:r>
      <w:r w:rsidRPr="00AE06F5">
        <w:rPr>
          <w:rFonts w:hint="eastAsia"/>
          <w:b/>
          <w:bCs/>
          <w:lang w:eastAsia="zh-CN"/>
        </w:rPr>
        <w:t>一般信息</w:t>
      </w:r>
      <w:r>
        <w:rPr>
          <w:lang w:eastAsia="zh-CN"/>
        </w:rPr>
        <w:t>可查询</w:t>
      </w:r>
      <w:r>
        <w:rPr>
          <w:lang w:eastAsia="zh-CN"/>
        </w:rPr>
        <w:t>ITU</w:t>
      </w:r>
      <w:r>
        <w:rPr>
          <w:lang w:eastAsia="zh-CN"/>
        </w:rPr>
        <w:t>网站。</w:t>
      </w:r>
    </w:p>
    <w:p w:rsidR="00DE47A5" w:rsidRPr="00314A9F" w:rsidRDefault="00DE47A5" w:rsidP="00DE47A5">
      <w:pPr>
        <w:tabs>
          <w:tab w:val="left" w:pos="1418"/>
          <w:tab w:val="left" w:pos="1702"/>
          <w:tab w:val="left" w:pos="2160"/>
        </w:tabs>
        <w:ind w:right="92"/>
        <w:rPr>
          <w:lang w:eastAsia="zh-CN"/>
        </w:rPr>
      </w:pPr>
      <w:r w:rsidRPr="00314A9F">
        <w:t>6</w:t>
      </w:r>
      <w:r w:rsidRPr="00314A9F">
        <w:tab/>
      </w:r>
      <w:r>
        <w:rPr>
          <w:rFonts w:hint="eastAsia"/>
          <w:lang w:eastAsia="zh-CN"/>
        </w:rPr>
        <w:t>为便于</w:t>
      </w:r>
      <w:r>
        <w:rPr>
          <w:lang w:eastAsia="zh-CN"/>
        </w:rPr>
        <w:t>TTC</w:t>
      </w:r>
      <w:r>
        <w:rPr>
          <w:rFonts w:hint="eastAsia"/>
          <w:lang w:eastAsia="zh-CN"/>
        </w:rPr>
        <w:t>和</w:t>
      </w:r>
      <w:r>
        <w:rPr>
          <w:lang w:eastAsia="zh-CN"/>
        </w:rPr>
        <w:t>ITU</w:t>
      </w:r>
      <w:r>
        <w:rPr>
          <w:rFonts w:hint="eastAsia"/>
          <w:lang w:eastAsia="zh-CN"/>
        </w:rPr>
        <w:t>为组织</w:t>
      </w:r>
      <w:r>
        <w:rPr>
          <w:lang w:eastAsia="zh-CN"/>
        </w:rPr>
        <w:t>两个会议</w:t>
      </w:r>
      <w:r>
        <w:rPr>
          <w:rFonts w:hint="eastAsia"/>
          <w:lang w:eastAsia="zh-CN"/>
        </w:rPr>
        <w:t>进行</w:t>
      </w:r>
      <w:r>
        <w:rPr>
          <w:lang w:eastAsia="zh-CN"/>
        </w:rPr>
        <w:t>必要</w:t>
      </w:r>
      <w:r>
        <w:rPr>
          <w:rFonts w:hint="eastAsia"/>
          <w:lang w:eastAsia="zh-CN"/>
        </w:rPr>
        <w:t>安排，请您通过</w:t>
      </w:r>
      <w:hyperlink r:id="rId11" w:history="1">
        <w:r w:rsidRPr="000B6738">
          <w:rPr>
            <w:rStyle w:val="Hyperlink"/>
            <w:lang w:eastAsia="zh-CN"/>
          </w:rPr>
          <w:t>http://www.itu.int/online/regsys/ITU-T/misc/edrs.registration.form?_eventid=3000888</w:t>
        </w:r>
      </w:hyperlink>
      <w:r>
        <w:rPr>
          <w:rFonts w:hint="eastAsia"/>
          <w:lang w:eastAsia="zh-CN"/>
        </w:rPr>
        <w:t>在线表格尽早、</w:t>
      </w:r>
      <w:r w:rsidRPr="00461135">
        <w:rPr>
          <w:rFonts w:hint="eastAsia"/>
          <w:b/>
          <w:bCs/>
          <w:lang w:eastAsia="zh-CN"/>
        </w:rPr>
        <w:t>但不迟于</w:t>
      </w:r>
      <w:r w:rsidRPr="00461135">
        <w:rPr>
          <w:rFonts w:hint="eastAsia"/>
          <w:b/>
          <w:bCs/>
          <w:lang w:eastAsia="zh-CN"/>
        </w:rPr>
        <w:t>2</w:t>
      </w:r>
      <w:r w:rsidRPr="00461135">
        <w:rPr>
          <w:b/>
          <w:bCs/>
          <w:lang w:eastAsia="zh-CN"/>
        </w:rPr>
        <w:t>01</w:t>
      </w:r>
      <w:r>
        <w:rPr>
          <w:b/>
          <w:bCs/>
          <w:lang w:eastAsia="zh-CN"/>
        </w:rPr>
        <w:t>6</w:t>
      </w:r>
      <w:r w:rsidRPr="00461135">
        <w:rPr>
          <w:rFonts w:hint="eastAsia"/>
          <w:b/>
          <w:bCs/>
          <w:lang w:eastAsia="zh-CN"/>
        </w:rPr>
        <w:t>年</w:t>
      </w:r>
      <w:r>
        <w:rPr>
          <w:rFonts w:hint="eastAsia"/>
          <w:b/>
          <w:bCs/>
          <w:lang w:eastAsia="zh-CN"/>
        </w:rPr>
        <w:t>7</w:t>
      </w:r>
      <w:r w:rsidRPr="00461135">
        <w:rPr>
          <w:rFonts w:hint="eastAsia"/>
          <w:b/>
          <w:bCs/>
          <w:lang w:eastAsia="zh-CN"/>
        </w:rPr>
        <w:t>月</w:t>
      </w:r>
      <w:r>
        <w:rPr>
          <w:rFonts w:hint="eastAsia"/>
          <w:b/>
          <w:bCs/>
          <w:lang w:eastAsia="zh-CN"/>
        </w:rPr>
        <w:t>27</w:t>
      </w:r>
      <w:r w:rsidRPr="00461135">
        <w:rPr>
          <w:rFonts w:hint="eastAsia"/>
          <w:b/>
          <w:bCs/>
          <w:lang w:eastAsia="zh-CN"/>
        </w:rPr>
        <w:t>日</w:t>
      </w:r>
      <w:r w:rsidRPr="00A63551">
        <w:rPr>
          <w:rFonts w:hint="eastAsia"/>
          <w:lang w:eastAsia="zh-CN"/>
        </w:rPr>
        <w:t>进行注册。</w:t>
      </w:r>
      <w:r>
        <w:rPr>
          <w:rFonts w:hint="eastAsia"/>
          <w:b/>
          <w:bCs/>
          <w:lang w:eastAsia="zh-CN"/>
        </w:rPr>
        <w:t>请注意，讲习班与会者的预注册仅以</w:t>
      </w:r>
      <w:r w:rsidRPr="00C640ED">
        <w:rPr>
          <w:rFonts w:ascii="STKaiti" w:eastAsia="STKaiti" w:hAnsi="STKaiti" w:hint="eastAsia"/>
          <w:b/>
          <w:bCs/>
          <w:lang w:eastAsia="zh-CN"/>
        </w:rPr>
        <w:t>在</w:t>
      </w:r>
      <w:r w:rsidRPr="00C640ED">
        <w:rPr>
          <w:rFonts w:ascii="Microsoft YaHei" w:eastAsia="Microsoft YaHei" w:hAnsi="Microsoft YaHei" w:cs="Microsoft YaHei" w:hint="eastAsia"/>
          <w:b/>
          <w:bCs/>
          <w:lang w:eastAsia="zh-CN"/>
        </w:rPr>
        <w:t>线</w:t>
      </w:r>
      <w:r>
        <w:rPr>
          <w:rFonts w:hint="eastAsia"/>
          <w:b/>
          <w:bCs/>
          <w:lang w:eastAsia="zh-CN"/>
        </w:rPr>
        <w:t>方式进行</w:t>
      </w:r>
      <w:r w:rsidRPr="009673E0">
        <w:rPr>
          <w:rFonts w:hint="eastAsia"/>
          <w:lang w:eastAsia="zh-CN"/>
        </w:rPr>
        <w:t>。</w:t>
      </w:r>
      <w:r>
        <w:rPr>
          <w:rFonts w:hint="eastAsia"/>
          <w:lang w:eastAsia="zh-CN"/>
        </w:rPr>
        <w:t>与会者也可在活动当天现场注册。</w:t>
      </w:r>
      <w:r w:rsidRPr="00314A9F">
        <w:rPr>
          <w:lang w:eastAsia="zh-CN"/>
        </w:rPr>
        <w:t xml:space="preserve"> </w:t>
      </w:r>
    </w:p>
    <w:p w:rsidR="00DE47A5" w:rsidRPr="0094235B" w:rsidRDefault="00DE47A5" w:rsidP="00F340DA">
      <w:pPr>
        <w:tabs>
          <w:tab w:val="left" w:pos="1418"/>
          <w:tab w:val="left" w:pos="1702"/>
          <w:tab w:val="left" w:pos="2160"/>
        </w:tabs>
        <w:ind w:right="92"/>
        <w:rPr>
          <w:lang w:eastAsia="zh-CN"/>
        </w:rPr>
      </w:pPr>
      <w:r w:rsidRPr="00AE06F5">
        <w:rPr>
          <w:rFonts w:hint="eastAsia"/>
          <w:lang w:eastAsia="zh-CN"/>
        </w:rPr>
        <w:t>会议</w:t>
      </w:r>
      <w:r w:rsidRPr="00AE06F5">
        <w:rPr>
          <w:lang w:eastAsia="zh-CN"/>
        </w:rPr>
        <w:t>提供</w:t>
      </w:r>
      <w:r>
        <w:rPr>
          <w:rFonts w:hint="eastAsia"/>
          <w:b/>
          <w:bCs/>
          <w:u w:val="single"/>
          <w:lang w:eastAsia="zh-CN"/>
        </w:rPr>
        <w:t>远程</w:t>
      </w:r>
      <w:r>
        <w:rPr>
          <w:b/>
          <w:bCs/>
          <w:u w:val="single"/>
          <w:lang w:eastAsia="zh-CN"/>
        </w:rPr>
        <w:t>与会</w:t>
      </w:r>
      <w:r>
        <w:rPr>
          <w:rFonts w:hint="eastAsia"/>
          <w:lang w:eastAsia="zh-CN"/>
        </w:rPr>
        <w:t>。</w:t>
      </w:r>
      <w:r>
        <w:rPr>
          <w:lang w:eastAsia="zh-CN"/>
        </w:rPr>
        <w:t>将向注册代表提供</w:t>
      </w:r>
      <w:r>
        <w:rPr>
          <w:rFonts w:hint="eastAsia"/>
          <w:lang w:eastAsia="zh-CN"/>
        </w:rPr>
        <w:t>远程</w:t>
      </w:r>
      <w:r>
        <w:rPr>
          <w:lang w:eastAsia="zh-CN"/>
        </w:rPr>
        <w:t>与会说明。</w:t>
      </w:r>
    </w:p>
    <w:p w:rsidR="00DE47A5" w:rsidRDefault="00DE47A5" w:rsidP="00F340DA">
      <w:pPr>
        <w:pStyle w:val="BodyText2"/>
        <w:rPr>
          <w:rFonts w:ascii="SimSun" w:eastAsia="SimSun" w:hAnsi="SimSun" w:cs="SimSun"/>
          <w:lang w:eastAsia="zh-CN"/>
        </w:rPr>
      </w:pPr>
      <w:r>
        <w:rPr>
          <w:szCs w:val="24"/>
          <w:lang w:eastAsia="zh-CN"/>
        </w:rPr>
        <w:t>7</w:t>
      </w:r>
      <w:r w:rsidRPr="00827AEF">
        <w:rPr>
          <w:szCs w:val="24"/>
          <w:lang w:eastAsia="zh-CN"/>
        </w:rPr>
        <w:tab/>
      </w:r>
      <w:r w:rsidRPr="00525E8B">
        <w:rPr>
          <w:rFonts w:eastAsia="Times New Roman" w:hAnsi="SimSun"/>
          <w:szCs w:val="24"/>
          <w:lang w:eastAsia="zh-CN"/>
        </w:rPr>
        <w:t>我在此</w:t>
      </w:r>
      <w:r w:rsidRPr="00525E8B">
        <w:rPr>
          <w:rFonts w:eastAsia="Times New Roman" w:hAnsi="SimSun"/>
          <w:szCs w:val="24"/>
          <w:lang w:val="fr-CH" w:eastAsia="zh-CN"/>
        </w:rPr>
        <w:t>谨</w:t>
      </w:r>
      <w:r w:rsidRPr="00525E8B">
        <w:rPr>
          <w:rFonts w:eastAsia="Times New Roman" w:hAnsi="SimSun"/>
          <w:szCs w:val="24"/>
          <w:lang w:eastAsia="zh-CN"/>
        </w:rPr>
        <w:t>提醒您，一些国家的公民需要获得签证才能入境</w:t>
      </w:r>
      <w:r>
        <w:rPr>
          <w:rFonts w:hAnsi="SimSun" w:hint="eastAsia"/>
          <w:szCs w:val="24"/>
          <w:lang w:eastAsia="zh-CN"/>
        </w:rPr>
        <w:t>日本</w:t>
      </w:r>
      <w:r w:rsidRPr="00525E8B">
        <w:rPr>
          <w:rFonts w:eastAsia="Times New Roman" w:hAnsi="SimSun"/>
          <w:szCs w:val="24"/>
          <w:lang w:eastAsia="zh-CN"/>
        </w:rPr>
        <w:t>并在此逗留。签证必须向驻贵国的</w:t>
      </w:r>
      <w:r>
        <w:rPr>
          <w:rFonts w:hAnsi="SimSun" w:hint="eastAsia"/>
          <w:szCs w:val="24"/>
          <w:lang w:eastAsia="zh-CN"/>
        </w:rPr>
        <w:t>日本</w:t>
      </w:r>
      <w:r w:rsidRPr="00525E8B">
        <w:rPr>
          <w:rFonts w:eastAsia="Times New Roman" w:hAnsi="SimSun"/>
          <w:szCs w:val="24"/>
          <w:lang w:eastAsia="zh-CN"/>
        </w:rPr>
        <w:t>代表机构（使馆或领事馆）申请领取。如贵国没有此类机构，则请向驻离贵国最近的国家的此类机构申请并领取。</w:t>
      </w:r>
      <w:r w:rsidRPr="00525E8B">
        <w:rPr>
          <w:rFonts w:eastAsia="SimSun" w:hAnsi="SimSun" w:hint="eastAsia"/>
          <w:szCs w:val="24"/>
          <w:lang w:eastAsia="zh-CN"/>
        </w:rPr>
        <w:t>需要东道国</w:t>
      </w:r>
      <w:r w:rsidRPr="00525E8B">
        <w:rPr>
          <w:rFonts w:hAnsi="SimSun" w:hint="eastAsia"/>
          <w:szCs w:val="24"/>
          <w:lang w:eastAsia="zh-CN"/>
        </w:rPr>
        <w:t>出具邀请函协助申请</w:t>
      </w:r>
      <w:r w:rsidRPr="00525E8B">
        <w:rPr>
          <w:rFonts w:eastAsia="SimSun" w:hAnsi="SimSun" w:hint="eastAsia"/>
          <w:szCs w:val="24"/>
          <w:lang w:eastAsia="zh-CN"/>
        </w:rPr>
        <w:t>签证的与会者，请</w:t>
      </w:r>
      <w:r>
        <w:rPr>
          <w:rFonts w:eastAsia="SimSun" w:hAnsi="SimSun" w:hint="eastAsia"/>
          <w:szCs w:val="24"/>
          <w:lang w:eastAsia="zh-CN"/>
        </w:rPr>
        <w:t>参阅</w:t>
      </w:r>
      <w:r w:rsidRPr="00525E8B">
        <w:rPr>
          <w:rFonts w:eastAsia="SimSun" w:hAnsi="SimSun"/>
          <w:b/>
          <w:bCs/>
          <w:szCs w:val="24"/>
          <w:lang w:eastAsia="zh-CN"/>
        </w:rPr>
        <w:t>附件</w:t>
      </w:r>
      <w:r w:rsidRPr="00525E8B">
        <w:rPr>
          <w:rFonts w:eastAsia="SimSun" w:hAnsi="SimSun"/>
          <w:b/>
          <w:bCs/>
          <w:szCs w:val="24"/>
          <w:lang w:eastAsia="zh-CN"/>
        </w:rPr>
        <w:t>B</w:t>
      </w:r>
      <w:r w:rsidRPr="00525E8B">
        <w:rPr>
          <w:rFonts w:hAnsi="SimSun" w:hint="eastAsia"/>
          <w:szCs w:val="24"/>
          <w:lang w:eastAsia="zh-CN"/>
        </w:rPr>
        <w:t>详细</w:t>
      </w:r>
      <w:r w:rsidRPr="00525E8B">
        <w:rPr>
          <w:rFonts w:eastAsia="SimSun" w:hAnsi="SimSun" w:hint="eastAsia"/>
          <w:szCs w:val="24"/>
          <w:lang w:eastAsia="zh-CN"/>
        </w:rPr>
        <w:t>信息。</w:t>
      </w:r>
      <w:r w:rsidRPr="00525E8B">
        <w:rPr>
          <w:rFonts w:ascii="SimSun" w:eastAsia="SimSun" w:hAnsi="SimSun" w:cs="SimSun" w:hint="eastAsia"/>
          <w:lang w:eastAsia="zh-CN"/>
        </w:rPr>
        <w:t>敬请注意，签证审批可能需要一些时间，故请尽早，但不迟于</w:t>
      </w:r>
      <w:r w:rsidRPr="00525E8B">
        <w:rPr>
          <w:rFonts w:eastAsia="SimSun" w:hint="eastAsia"/>
          <w:b/>
          <w:bCs/>
          <w:lang w:eastAsia="zh-CN"/>
        </w:rPr>
        <w:t>201</w:t>
      </w:r>
      <w:r>
        <w:rPr>
          <w:rFonts w:eastAsia="SimSun"/>
          <w:b/>
          <w:bCs/>
          <w:lang w:eastAsia="zh-CN"/>
        </w:rPr>
        <w:t>6</w:t>
      </w:r>
      <w:r w:rsidRPr="00525E8B">
        <w:rPr>
          <w:rFonts w:eastAsia="SimSun" w:hint="eastAsia"/>
          <w:b/>
          <w:bCs/>
          <w:lang w:eastAsia="zh-CN"/>
        </w:rPr>
        <w:t>年</w:t>
      </w:r>
      <w:r>
        <w:rPr>
          <w:rFonts w:eastAsia="SimSun"/>
          <w:b/>
          <w:bCs/>
          <w:lang w:eastAsia="zh-CN"/>
        </w:rPr>
        <w:t>6</w:t>
      </w:r>
      <w:r w:rsidRPr="00525E8B">
        <w:rPr>
          <w:rFonts w:eastAsia="SimSun" w:hint="eastAsia"/>
          <w:b/>
          <w:bCs/>
          <w:lang w:eastAsia="zh-CN"/>
        </w:rPr>
        <w:t>月</w:t>
      </w:r>
      <w:r>
        <w:rPr>
          <w:rFonts w:eastAsia="SimSun"/>
          <w:b/>
          <w:bCs/>
          <w:lang w:eastAsia="zh-CN"/>
        </w:rPr>
        <w:t>3</w:t>
      </w:r>
      <w:r w:rsidRPr="00525E8B">
        <w:rPr>
          <w:rFonts w:eastAsia="SimSun" w:hint="eastAsia"/>
          <w:b/>
          <w:bCs/>
          <w:lang w:eastAsia="zh-CN"/>
        </w:rPr>
        <w:t>日</w:t>
      </w:r>
      <w:r w:rsidRPr="00525E8B">
        <w:rPr>
          <w:rFonts w:ascii="SimSun" w:eastAsia="SimSun" w:hAnsi="SimSun" w:cs="SimSun" w:hint="eastAsia"/>
          <w:lang w:eastAsia="zh-CN"/>
        </w:rPr>
        <w:t>前提交申请</w:t>
      </w:r>
      <w:r>
        <w:rPr>
          <w:rFonts w:ascii="SimSun" w:eastAsia="SimSun" w:hAnsi="SimSun" w:cs="SimSun" w:hint="eastAsia"/>
          <w:lang w:eastAsia="zh-CN"/>
        </w:rPr>
        <w:t>。</w:t>
      </w:r>
    </w:p>
    <w:p w:rsidR="00F340DA" w:rsidRPr="00827AEF" w:rsidRDefault="00F340DA" w:rsidP="00F340DA">
      <w:pPr>
        <w:pStyle w:val="BodyText2"/>
        <w:rPr>
          <w:lang w:eastAsia="zh-CN"/>
        </w:rPr>
      </w:pPr>
    </w:p>
    <w:p w:rsidR="00DE47A5" w:rsidRPr="00525E8B" w:rsidRDefault="00DE47A5" w:rsidP="00DE47A5">
      <w:pPr>
        <w:overflowPunct/>
        <w:autoSpaceDE/>
        <w:autoSpaceDN/>
        <w:adjustRightInd/>
        <w:textAlignment w:val="auto"/>
        <w:rPr>
          <w:lang w:eastAsia="zh-CN"/>
        </w:rPr>
      </w:pPr>
      <w:r w:rsidRPr="00525E8B">
        <w:rPr>
          <w:rFonts w:hint="eastAsia"/>
          <w:lang w:eastAsia="zh-CN"/>
        </w:rPr>
        <w:t>顺致敬意！</w:t>
      </w:r>
    </w:p>
    <w:p w:rsidR="003F1559" w:rsidRDefault="003F1559" w:rsidP="00482B95">
      <w:pPr>
        <w:tabs>
          <w:tab w:val="left" w:pos="210"/>
        </w:tabs>
        <w:overflowPunct/>
        <w:autoSpaceDE/>
        <w:autoSpaceDN/>
        <w:adjustRightInd/>
        <w:spacing w:before="0"/>
        <w:textAlignment w:val="auto"/>
        <w:rPr>
          <w:lang w:eastAsia="zh-CN"/>
        </w:rPr>
      </w:pPr>
    </w:p>
    <w:p w:rsidR="003D7E79" w:rsidRPr="00525E8B" w:rsidRDefault="003D7E79" w:rsidP="00482B95">
      <w:pPr>
        <w:tabs>
          <w:tab w:val="left" w:pos="210"/>
        </w:tabs>
        <w:overflowPunct/>
        <w:autoSpaceDE/>
        <w:autoSpaceDN/>
        <w:adjustRightInd/>
        <w:spacing w:before="0"/>
        <w:textAlignment w:val="auto"/>
        <w:rPr>
          <w:lang w:eastAsia="zh-CN"/>
        </w:rPr>
      </w:pPr>
      <w:bookmarkStart w:id="4" w:name="_GoBack"/>
      <w:bookmarkEnd w:id="4"/>
    </w:p>
    <w:p w:rsidR="00DE47A5" w:rsidRPr="00525E8B" w:rsidRDefault="00DE47A5" w:rsidP="00482B95">
      <w:pPr>
        <w:tabs>
          <w:tab w:val="left" w:pos="567"/>
        </w:tabs>
        <w:overflowPunct/>
        <w:autoSpaceDE/>
        <w:autoSpaceDN/>
        <w:adjustRightInd/>
        <w:spacing w:before="0"/>
        <w:textAlignment w:val="auto"/>
        <w:rPr>
          <w:rFonts w:ascii="SimSun" w:hAnsi="SimSun"/>
          <w:lang w:eastAsia="zh-CN"/>
        </w:rPr>
      </w:pPr>
      <w:r w:rsidRPr="00525E8B">
        <w:rPr>
          <w:rFonts w:hint="eastAsia"/>
          <w:lang w:eastAsia="zh-CN"/>
        </w:rPr>
        <w:t>电信标准化局主任</w:t>
      </w:r>
      <w:r w:rsidRPr="00525E8B">
        <w:rPr>
          <w:lang w:eastAsia="zh-CN"/>
        </w:rPr>
        <w:br/>
      </w:r>
      <w:r w:rsidRPr="00525E8B">
        <w:rPr>
          <w:rFonts w:ascii="SimSun" w:hAnsi="SimSun"/>
          <w:lang w:eastAsia="zh-CN"/>
        </w:rPr>
        <w:tab/>
      </w:r>
      <w:r w:rsidRPr="00525E8B">
        <w:rPr>
          <w:rFonts w:ascii="SimSun" w:hAnsi="SimSun" w:hint="eastAsia"/>
          <w:lang w:eastAsia="zh-CN"/>
        </w:rPr>
        <w:t>李在摄</w:t>
      </w:r>
    </w:p>
    <w:p w:rsidR="003D7E79" w:rsidRDefault="00DE47A5" w:rsidP="003D7E79">
      <w:pPr>
        <w:tabs>
          <w:tab w:val="clear" w:pos="794"/>
          <w:tab w:val="left" w:pos="210"/>
        </w:tabs>
        <w:rPr>
          <w:b/>
          <w:szCs w:val="24"/>
          <w:lang w:val="en-US" w:eastAsia="zh-CN"/>
        </w:rPr>
      </w:pPr>
      <w:r w:rsidRPr="00827AEF">
        <w:rPr>
          <w:szCs w:val="24"/>
          <w:lang w:eastAsia="zh-CN"/>
        </w:rPr>
        <w:br/>
      </w:r>
      <w:r w:rsidR="003D7E79" w:rsidRPr="00C868BD">
        <w:rPr>
          <w:rFonts w:hint="eastAsia"/>
          <w:b/>
          <w:szCs w:val="24"/>
          <w:lang w:val="fr-CH" w:eastAsia="zh-CN"/>
        </w:rPr>
        <w:t>附件</w:t>
      </w:r>
      <w:r w:rsidR="003D7E79" w:rsidRPr="00C868BD">
        <w:rPr>
          <w:rFonts w:hint="eastAsia"/>
          <w:b/>
          <w:szCs w:val="24"/>
          <w:lang w:val="en-US" w:eastAsia="zh-CN"/>
        </w:rPr>
        <w:t>：</w:t>
      </w:r>
      <w:r w:rsidR="003D7E79" w:rsidRPr="00AD26AF">
        <w:rPr>
          <w:bCs/>
          <w:szCs w:val="24"/>
          <w:lang w:eastAsia="zh-CN"/>
        </w:rPr>
        <w:t>2</w:t>
      </w:r>
      <w:r w:rsidR="003D7E79" w:rsidRPr="00AD26AF">
        <w:rPr>
          <w:rFonts w:hint="eastAsia"/>
          <w:bCs/>
          <w:szCs w:val="24"/>
          <w:lang w:eastAsia="zh-CN"/>
        </w:rPr>
        <w:t>件</w:t>
      </w:r>
    </w:p>
    <w:p w:rsidR="00DE47A5" w:rsidRDefault="00DE47A5" w:rsidP="00DE47A5">
      <w:pPr>
        <w:spacing w:before="0"/>
        <w:ind w:right="91"/>
        <w:rPr>
          <w:b/>
          <w:szCs w:val="24"/>
          <w:lang w:val="en-US" w:eastAsia="zh-CN"/>
        </w:rPr>
      </w:pPr>
    </w:p>
    <w:p w:rsidR="00DE47A5" w:rsidRDefault="00DE47A5" w:rsidP="00DE47A5">
      <w:pPr>
        <w:spacing w:before="480"/>
        <w:ind w:right="92"/>
        <w:rPr>
          <w:b/>
          <w:szCs w:val="24"/>
          <w:lang w:val="en-US" w:eastAsia="zh-CN"/>
        </w:rPr>
      </w:pPr>
    </w:p>
    <w:p w:rsidR="00DE47A5" w:rsidRDefault="00DE47A5" w:rsidP="00DE47A5">
      <w:pPr>
        <w:overflowPunct/>
        <w:autoSpaceDE/>
        <w:autoSpaceDN/>
        <w:adjustRightInd/>
        <w:spacing w:before="0"/>
        <w:textAlignment w:val="auto"/>
        <w:rPr>
          <w:rFonts w:eastAsia="MS PMincho"/>
          <w:bCs/>
          <w:szCs w:val="24"/>
          <w:lang w:val="en-US" w:eastAsia="ja-JP"/>
        </w:rPr>
      </w:pPr>
      <w:r>
        <w:rPr>
          <w:bCs/>
          <w:lang w:eastAsia="zh-CN"/>
        </w:rPr>
        <w:br w:type="page"/>
      </w:r>
    </w:p>
    <w:p w:rsidR="00F340DA" w:rsidRPr="001B2EFA" w:rsidRDefault="00F340DA" w:rsidP="00F340DA">
      <w:pPr>
        <w:pStyle w:val="Title"/>
        <w:rPr>
          <w:rFonts w:asciiTheme="minorHAnsi" w:hAnsiTheme="minorHAnsi"/>
          <w:bCs/>
        </w:rPr>
      </w:pPr>
      <w:r w:rsidRPr="001B2EFA">
        <w:rPr>
          <w:rFonts w:asciiTheme="minorHAnsi" w:hAnsiTheme="minorHAnsi"/>
          <w:bCs/>
        </w:rPr>
        <w:lastRenderedPageBreak/>
        <w:t xml:space="preserve">ANNEX A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F340DA" w:rsidRPr="001B2EFA" w:rsidRDefault="00F340DA" w:rsidP="00F340DA">
      <w:pPr>
        <w:pStyle w:val="Title"/>
        <w:rPr>
          <w:rFonts w:asciiTheme="minorHAnsi" w:hAnsiTheme="minorHAnsi"/>
        </w:rPr>
      </w:pPr>
      <w:r w:rsidRPr="001B2EFA">
        <w:rPr>
          <w:rFonts w:asciiTheme="minorHAnsi" w:hAnsiTheme="minorHAnsi"/>
          <w:b/>
        </w:rPr>
        <w:t>Hotels near TTC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6236"/>
        <w:gridCol w:w="2268"/>
      </w:tblGrid>
      <w:tr w:rsidR="00F340DA" w:rsidRPr="001B2EFA" w:rsidTr="00C13A95">
        <w:tc>
          <w:tcPr>
            <w:tcW w:w="523" w:type="dxa"/>
            <w:shd w:val="clear" w:color="auto" w:fill="F2F2F2"/>
          </w:tcPr>
          <w:p w:rsidR="00F340DA" w:rsidRPr="001B2EFA" w:rsidRDefault="00F340DA" w:rsidP="00C13A95">
            <w:pPr>
              <w:jc w:val="center"/>
              <w:rPr>
                <w:rFonts w:eastAsia="MS Mincho"/>
              </w:rPr>
            </w:pPr>
          </w:p>
        </w:tc>
        <w:tc>
          <w:tcPr>
            <w:tcW w:w="6236" w:type="dxa"/>
            <w:shd w:val="clear" w:color="auto" w:fill="F2F2F2"/>
          </w:tcPr>
          <w:p w:rsidR="00F340DA" w:rsidRPr="001B2EFA" w:rsidRDefault="00F340DA" w:rsidP="00C13A95">
            <w:pPr>
              <w:jc w:val="center"/>
              <w:rPr>
                <w:rFonts w:eastAsia="MS Mincho"/>
              </w:rPr>
            </w:pPr>
            <w:r w:rsidRPr="001B2EFA">
              <w:rPr>
                <w:rFonts w:eastAsia="MS Mincho"/>
              </w:rPr>
              <w:t>HOTEL</w:t>
            </w:r>
          </w:p>
        </w:tc>
        <w:tc>
          <w:tcPr>
            <w:tcW w:w="2268" w:type="dxa"/>
            <w:shd w:val="clear" w:color="auto" w:fill="F2F2F2"/>
          </w:tcPr>
          <w:p w:rsidR="00F340DA" w:rsidRPr="001B2EFA" w:rsidRDefault="00F340DA" w:rsidP="00C13A95">
            <w:pPr>
              <w:jc w:val="center"/>
              <w:rPr>
                <w:rFonts w:eastAsia="MS Mincho"/>
              </w:rPr>
            </w:pPr>
            <w:r w:rsidRPr="001B2EFA">
              <w:rPr>
                <w:rFonts w:eastAsia="MS Mincho"/>
              </w:rPr>
              <w:t>REMARKS</w:t>
            </w:r>
          </w:p>
        </w:tc>
      </w:tr>
      <w:tr w:rsidR="00F340DA" w:rsidRPr="001B2EFA" w:rsidTr="00C13A95">
        <w:tc>
          <w:tcPr>
            <w:tcW w:w="523" w:type="dxa"/>
            <w:shd w:val="clear" w:color="auto" w:fill="auto"/>
            <w:vAlign w:val="center"/>
          </w:tcPr>
          <w:p w:rsidR="00F340DA" w:rsidRPr="001B2EFA" w:rsidRDefault="00F340DA" w:rsidP="00C13A95">
            <w:pPr>
              <w:jc w:val="center"/>
              <w:rPr>
                <w:rFonts w:eastAsia="MS Mincho"/>
              </w:rPr>
            </w:pPr>
            <w:r w:rsidRPr="001B2EFA">
              <w:rPr>
                <w:rFonts w:eastAsia="MS Mincho"/>
              </w:rPr>
              <w:t>1</w:t>
            </w:r>
          </w:p>
        </w:tc>
        <w:tc>
          <w:tcPr>
            <w:tcW w:w="6236" w:type="dxa"/>
            <w:shd w:val="clear" w:color="auto" w:fill="auto"/>
          </w:tcPr>
          <w:p w:rsidR="00F340DA" w:rsidRPr="001B2EFA" w:rsidRDefault="00F340DA" w:rsidP="00C13A95">
            <w:r w:rsidRPr="001B2EFA">
              <w:t>SHIBA PARK HOTEL</w:t>
            </w:r>
          </w:p>
          <w:p w:rsidR="00F340DA" w:rsidRPr="001B2EFA" w:rsidRDefault="003D7E79" w:rsidP="00C13A95">
            <w:hyperlink r:id="rId12" w:history="1">
              <w:r w:rsidR="00F340DA" w:rsidRPr="001B2EFA">
                <w:rPr>
                  <w:rStyle w:val="Hyperlink"/>
                  <w:rFonts w:eastAsia="MS Mincho"/>
                </w:rPr>
                <w:t>http://en.shibaparkhotel.com/</w:t>
              </w:r>
            </w:hyperlink>
          </w:p>
          <w:p w:rsidR="00F340DA" w:rsidRPr="001B2EFA" w:rsidRDefault="00F340DA" w:rsidP="00C13A95">
            <w:r w:rsidRPr="001B2EFA">
              <w:t xml:space="preserve">1-5-10 </w:t>
            </w:r>
            <w:proofErr w:type="spellStart"/>
            <w:r w:rsidRPr="001B2EFA">
              <w:t>Shibakouen</w:t>
            </w:r>
            <w:proofErr w:type="spellEnd"/>
            <w:r w:rsidRPr="001B2EFA">
              <w:t>, Minato-ku, Tokyo 105-0011</w:t>
            </w:r>
          </w:p>
          <w:p w:rsidR="00F340DA" w:rsidRPr="001B2EFA" w:rsidRDefault="00F340DA" w:rsidP="00C13A95">
            <w:r w:rsidRPr="001B2EFA">
              <w:t>Tel: +81-3-3433-4141 / Fax: +81-3-3433-4142</w:t>
            </w:r>
          </w:p>
          <w:p w:rsidR="00F340DA" w:rsidRPr="001B2EFA" w:rsidRDefault="00F340DA" w:rsidP="00C13A95">
            <w:r w:rsidRPr="001B2EFA">
              <w:t xml:space="preserve">e-mail: </w:t>
            </w:r>
            <w:hyperlink r:id="rId13" w:history="1">
              <w:r w:rsidRPr="001B2EFA">
                <w:rPr>
                  <w:rStyle w:val="Hyperlink"/>
                </w:rPr>
                <w:t>reservation@shibaparkhotel.com</w:t>
              </w:r>
            </w:hyperlink>
          </w:p>
        </w:tc>
        <w:tc>
          <w:tcPr>
            <w:tcW w:w="2268" w:type="dxa"/>
            <w:shd w:val="clear" w:color="auto" w:fill="auto"/>
          </w:tcPr>
          <w:p w:rsidR="00F340DA" w:rsidRPr="001B2EFA" w:rsidRDefault="00F340DA" w:rsidP="00C13A95">
            <w:r w:rsidRPr="001B2EFA">
              <w:t>3 min. walk</w:t>
            </w:r>
          </w:p>
          <w:p w:rsidR="00F340DA" w:rsidRPr="001B2EFA" w:rsidRDefault="00F340DA" w:rsidP="00C13A95">
            <w:r w:rsidRPr="001B2EFA">
              <w:t>about 220 m from TTC</w:t>
            </w:r>
          </w:p>
        </w:tc>
      </w:tr>
      <w:tr w:rsidR="00F340DA" w:rsidRPr="001B2EFA" w:rsidTr="00C13A95">
        <w:tc>
          <w:tcPr>
            <w:tcW w:w="523" w:type="dxa"/>
            <w:shd w:val="clear" w:color="auto" w:fill="auto"/>
            <w:vAlign w:val="center"/>
          </w:tcPr>
          <w:p w:rsidR="00F340DA" w:rsidRPr="001B2EFA" w:rsidRDefault="00F340DA" w:rsidP="00C13A95">
            <w:pPr>
              <w:jc w:val="center"/>
              <w:rPr>
                <w:rFonts w:eastAsia="MS Mincho"/>
              </w:rPr>
            </w:pPr>
            <w:r w:rsidRPr="001B2EFA">
              <w:rPr>
                <w:rFonts w:eastAsia="MS Mincho"/>
              </w:rPr>
              <w:t>2</w:t>
            </w:r>
          </w:p>
        </w:tc>
        <w:tc>
          <w:tcPr>
            <w:tcW w:w="6236" w:type="dxa"/>
            <w:shd w:val="clear" w:color="auto" w:fill="auto"/>
          </w:tcPr>
          <w:p w:rsidR="00F340DA" w:rsidRPr="001B2EFA" w:rsidRDefault="00F340DA" w:rsidP="00C13A95">
            <w:pPr>
              <w:rPr>
                <w:bCs/>
              </w:rPr>
            </w:pPr>
            <w:r w:rsidRPr="001B2EFA">
              <w:rPr>
                <w:bCs/>
              </w:rPr>
              <w:t>THE PRINCE PARK TOWER TOKYO</w:t>
            </w:r>
          </w:p>
          <w:p w:rsidR="00F340DA" w:rsidRPr="001B2EFA" w:rsidRDefault="003D7E79" w:rsidP="00C13A95">
            <w:pPr>
              <w:rPr>
                <w:bCs/>
              </w:rPr>
            </w:pPr>
            <w:hyperlink r:id="rId14" w:history="1">
              <w:r w:rsidR="00F340DA" w:rsidRPr="001B2EFA">
                <w:rPr>
                  <w:rStyle w:val="Hyperlink"/>
                  <w:rFonts w:eastAsia="MS Mincho"/>
                  <w:bCs/>
                </w:rPr>
                <w:t>http://www.princehotels.com/en/parktower/</w:t>
              </w:r>
            </w:hyperlink>
          </w:p>
          <w:p w:rsidR="00F340DA" w:rsidRPr="001B2EFA" w:rsidRDefault="00F340DA" w:rsidP="00C13A95">
            <w:r w:rsidRPr="001B2EFA">
              <w:t xml:space="preserve">4-8-1 </w:t>
            </w:r>
            <w:proofErr w:type="spellStart"/>
            <w:r w:rsidRPr="001B2EFA">
              <w:t>Shibakoen</w:t>
            </w:r>
            <w:proofErr w:type="spellEnd"/>
            <w:r w:rsidRPr="001B2EFA">
              <w:t xml:space="preserve"> Minato, Tokyo 105-8563</w:t>
            </w:r>
          </w:p>
          <w:p w:rsidR="00F340DA" w:rsidRPr="001B2EFA" w:rsidRDefault="00F340DA" w:rsidP="00C13A95">
            <w:r w:rsidRPr="001B2EFA">
              <w:t>Tel: +81-3-5400-1111</w:t>
            </w:r>
          </w:p>
        </w:tc>
        <w:tc>
          <w:tcPr>
            <w:tcW w:w="2268" w:type="dxa"/>
            <w:shd w:val="clear" w:color="auto" w:fill="auto"/>
          </w:tcPr>
          <w:p w:rsidR="00F340DA" w:rsidRPr="001B2EFA" w:rsidRDefault="00F340DA" w:rsidP="00C13A95">
            <w:r w:rsidRPr="001B2EFA">
              <w:t>8 min. walk</w:t>
            </w:r>
          </w:p>
          <w:p w:rsidR="00F340DA" w:rsidRPr="001B2EFA" w:rsidRDefault="00F340DA" w:rsidP="00C13A95">
            <w:r w:rsidRPr="001B2EFA">
              <w:t>about 700 m from TTC</w:t>
            </w:r>
          </w:p>
        </w:tc>
      </w:tr>
      <w:tr w:rsidR="00F340DA" w:rsidRPr="001B2EFA" w:rsidTr="00C13A95">
        <w:tc>
          <w:tcPr>
            <w:tcW w:w="523" w:type="dxa"/>
            <w:shd w:val="clear" w:color="auto" w:fill="auto"/>
            <w:vAlign w:val="center"/>
          </w:tcPr>
          <w:p w:rsidR="00F340DA" w:rsidRPr="001B2EFA" w:rsidRDefault="00F340DA" w:rsidP="00C13A95">
            <w:pPr>
              <w:jc w:val="center"/>
              <w:rPr>
                <w:rFonts w:eastAsia="MS Mincho"/>
              </w:rPr>
            </w:pPr>
            <w:r w:rsidRPr="001B2EFA">
              <w:rPr>
                <w:rFonts w:eastAsia="MS Mincho"/>
              </w:rPr>
              <w:t>3</w:t>
            </w:r>
          </w:p>
        </w:tc>
        <w:tc>
          <w:tcPr>
            <w:tcW w:w="6236" w:type="dxa"/>
            <w:shd w:val="clear" w:color="auto" w:fill="auto"/>
          </w:tcPr>
          <w:p w:rsidR="00F340DA" w:rsidRPr="001B2EFA" w:rsidRDefault="00F340DA" w:rsidP="00C13A95">
            <w:pPr>
              <w:rPr>
                <w:lang w:val="es-ES_tradnl"/>
              </w:rPr>
            </w:pPr>
            <w:r w:rsidRPr="001B2EFA">
              <w:rPr>
                <w:lang w:val="es-ES_tradnl"/>
              </w:rPr>
              <w:t>MIELPARQUE TOKYO</w:t>
            </w:r>
          </w:p>
          <w:p w:rsidR="00F340DA" w:rsidRPr="001B2EFA" w:rsidRDefault="003D7E79" w:rsidP="00C13A95">
            <w:pPr>
              <w:rPr>
                <w:lang w:val="es-ES_tradnl"/>
              </w:rPr>
            </w:pPr>
            <w:hyperlink r:id="rId15" w:history="1">
              <w:r w:rsidR="00F340DA" w:rsidRPr="001B2EFA">
                <w:rPr>
                  <w:rStyle w:val="Hyperlink"/>
                  <w:rFonts w:eastAsia="MS Mincho"/>
                  <w:lang w:val="es-ES_tradnl"/>
                </w:rPr>
                <w:t>http://www.mielparque.jp/tokyo/en/</w:t>
              </w:r>
            </w:hyperlink>
          </w:p>
          <w:p w:rsidR="00F340DA" w:rsidRPr="001B2EFA" w:rsidRDefault="00F340DA" w:rsidP="00C13A95">
            <w:pPr>
              <w:rPr>
                <w:lang w:val="es-ES_tradnl"/>
              </w:rPr>
            </w:pPr>
            <w:r w:rsidRPr="001B2EFA">
              <w:rPr>
                <w:lang w:val="es-ES_tradnl"/>
              </w:rPr>
              <w:t xml:space="preserve">2-5-10 </w:t>
            </w:r>
            <w:proofErr w:type="spellStart"/>
            <w:r w:rsidRPr="001B2EFA">
              <w:rPr>
                <w:lang w:val="es-ES_tradnl"/>
              </w:rPr>
              <w:t>Shibakouen</w:t>
            </w:r>
            <w:proofErr w:type="spellEnd"/>
            <w:r w:rsidRPr="001B2EFA">
              <w:rPr>
                <w:lang w:val="es-ES_tradnl"/>
              </w:rPr>
              <w:t xml:space="preserve">, </w:t>
            </w:r>
            <w:proofErr w:type="spellStart"/>
            <w:r w:rsidRPr="001B2EFA">
              <w:rPr>
                <w:lang w:val="es-ES_tradnl"/>
              </w:rPr>
              <w:t>Minato-ku</w:t>
            </w:r>
            <w:proofErr w:type="spellEnd"/>
            <w:r w:rsidRPr="001B2EFA">
              <w:rPr>
                <w:lang w:val="es-ES_tradnl"/>
              </w:rPr>
              <w:t>, 105-8582</w:t>
            </w:r>
          </w:p>
          <w:p w:rsidR="00F340DA" w:rsidRPr="001B2EFA" w:rsidRDefault="00F340DA" w:rsidP="00C13A95">
            <w:pPr>
              <w:rPr>
                <w:lang w:val="es-ES_tradnl"/>
              </w:rPr>
            </w:pPr>
            <w:r w:rsidRPr="001B2EFA">
              <w:rPr>
                <w:lang w:val="es-ES_tradnl"/>
              </w:rPr>
              <w:t>Tel: +81-3-3433-7211 / Fax: +81-3-3433-3895</w:t>
            </w:r>
          </w:p>
        </w:tc>
        <w:tc>
          <w:tcPr>
            <w:tcW w:w="2268" w:type="dxa"/>
            <w:shd w:val="clear" w:color="auto" w:fill="auto"/>
          </w:tcPr>
          <w:p w:rsidR="00F340DA" w:rsidRPr="001B2EFA" w:rsidRDefault="00F340DA" w:rsidP="00C13A95">
            <w:r w:rsidRPr="001B2EFA">
              <w:t>7 min. walk</w:t>
            </w:r>
          </w:p>
          <w:p w:rsidR="00F340DA" w:rsidRPr="001B2EFA" w:rsidRDefault="00F340DA" w:rsidP="00C13A95">
            <w:r w:rsidRPr="001B2EFA">
              <w:t>about 600 m from TTC</w:t>
            </w:r>
          </w:p>
        </w:tc>
      </w:tr>
      <w:tr w:rsidR="00F340DA" w:rsidRPr="001B2EFA" w:rsidTr="00C13A95">
        <w:tc>
          <w:tcPr>
            <w:tcW w:w="523" w:type="dxa"/>
            <w:shd w:val="clear" w:color="auto" w:fill="auto"/>
            <w:vAlign w:val="center"/>
          </w:tcPr>
          <w:p w:rsidR="00F340DA" w:rsidRPr="001B2EFA" w:rsidRDefault="00F340DA" w:rsidP="00C13A95">
            <w:pPr>
              <w:jc w:val="center"/>
              <w:rPr>
                <w:rFonts w:eastAsia="MS Mincho"/>
              </w:rPr>
            </w:pPr>
            <w:r w:rsidRPr="001B2EFA">
              <w:rPr>
                <w:rFonts w:eastAsia="MS Mincho"/>
              </w:rPr>
              <w:t>4</w:t>
            </w:r>
          </w:p>
        </w:tc>
        <w:tc>
          <w:tcPr>
            <w:tcW w:w="6236" w:type="dxa"/>
            <w:shd w:val="clear" w:color="auto" w:fill="auto"/>
          </w:tcPr>
          <w:p w:rsidR="00F340DA" w:rsidRPr="001B2EFA" w:rsidRDefault="00F340DA" w:rsidP="00C13A95">
            <w:r w:rsidRPr="001B2EFA">
              <w:t xml:space="preserve">MITSUI GARDEN HOTEL </w:t>
            </w:r>
            <w:proofErr w:type="spellStart"/>
            <w:r w:rsidRPr="001B2EFA">
              <w:t>Shiodome</w:t>
            </w:r>
            <w:proofErr w:type="spellEnd"/>
            <w:r w:rsidRPr="001B2EFA">
              <w:t xml:space="preserve"> Italia-</w:t>
            </w:r>
            <w:proofErr w:type="spellStart"/>
            <w:r w:rsidRPr="001B2EFA">
              <w:t>gai</w:t>
            </w:r>
            <w:proofErr w:type="spellEnd"/>
            <w:r w:rsidRPr="001B2EFA">
              <w:br/>
            </w:r>
            <w:hyperlink r:id="rId16" w:history="1">
              <w:r w:rsidRPr="001B2EFA">
                <w:rPr>
                  <w:rStyle w:val="Hyperlink"/>
                  <w:rFonts w:eastAsia="MS Mincho"/>
                </w:rPr>
                <w:t>http://www.gardenhotels.co.jp/eng/shiodome-italiagai/</w:t>
              </w:r>
            </w:hyperlink>
          </w:p>
          <w:p w:rsidR="00F340DA" w:rsidRPr="001B2EFA" w:rsidRDefault="00F340DA" w:rsidP="00C13A95">
            <w:r w:rsidRPr="001B2EFA">
              <w:t>2-14-24 Higashi-</w:t>
            </w:r>
            <w:proofErr w:type="spellStart"/>
            <w:r w:rsidRPr="001B2EFA">
              <w:t>shinbashi</w:t>
            </w:r>
            <w:proofErr w:type="spellEnd"/>
            <w:r w:rsidRPr="001B2EFA">
              <w:t>, Minato-ku, Tokyo 105-0021</w:t>
            </w:r>
          </w:p>
          <w:p w:rsidR="00F340DA" w:rsidRPr="001B2EFA" w:rsidRDefault="00F340DA" w:rsidP="00C13A95">
            <w:r w:rsidRPr="001B2EFA">
              <w:t>Tel: +81-3-3431-1131 / Fax: +81-3-3431-2431</w:t>
            </w:r>
          </w:p>
        </w:tc>
        <w:tc>
          <w:tcPr>
            <w:tcW w:w="2268" w:type="dxa"/>
            <w:shd w:val="clear" w:color="auto" w:fill="auto"/>
          </w:tcPr>
          <w:p w:rsidR="00F340DA" w:rsidRPr="001B2EFA" w:rsidRDefault="00F340DA" w:rsidP="00C13A95">
            <w:r w:rsidRPr="001B2EFA">
              <w:t>7 min. walk</w:t>
            </w:r>
          </w:p>
          <w:p w:rsidR="00F340DA" w:rsidRPr="001B2EFA" w:rsidRDefault="00F340DA" w:rsidP="00C13A95">
            <w:r w:rsidRPr="001B2EFA">
              <w:t>about 600 m from TTC</w:t>
            </w:r>
          </w:p>
        </w:tc>
      </w:tr>
    </w:tbl>
    <w:p w:rsidR="00F340DA" w:rsidRPr="001B2EFA" w:rsidRDefault="00F340DA" w:rsidP="00F340DA">
      <w:pPr>
        <w:rPr>
          <w:b/>
        </w:rPr>
      </w:pPr>
    </w:p>
    <w:p w:rsidR="00F340DA" w:rsidRPr="001B2EFA" w:rsidRDefault="00F340DA" w:rsidP="00F340DA">
      <w:r w:rsidRPr="001B2EFA">
        <w:t>Note: Delegates are responsible for their own hotel reservation.</w:t>
      </w:r>
      <w:r w:rsidRPr="001B2EFA">
        <w:br w:type="page"/>
      </w:r>
    </w:p>
    <w:p w:rsidR="00F340DA" w:rsidRPr="001B2EFA" w:rsidRDefault="00F340DA" w:rsidP="00F340DA">
      <w:pPr>
        <w:pStyle w:val="Title"/>
        <w:rPr>
          <w:rFonts w:asciiTheme="minorHAnsi" w:hAnsiTheme="minorHAnsi"/>
          <w:bCs/>
        </w:rPr>
      </w:pPr>
      <w:r w:rsidRPr="001B2EFA">
        <w:rPr>
          <w:rFonts w:asciiTheme="minorHAnsi" w:hAnsiTheme="minorHAnsi"/>
          <w:bCs/>
        </w:rPr>
        <w:lastRenderedPageBreak/>
        <w:t xml:space="preserve">ANNEX B </w:t>
      </w:r>
      <w:r>
        <w:rPr>
          <w:rFonts w:asciiTheme="minorHAnsi" w:hAnsiTheme="minorHAnsi"/>
          <w:bCs/>
        </w:rPr>
        <w:br/>
        <w:t>(</w:t>
      </w:r>
      <w:r w:rsidRPr="001B2EFA">
        <w:rPr>
          <w:rFonts w:asciiTheme="minorHAnsi" w:hAnsiTheme="minorHAnsi"/>
          <w:bCs/>
        </w:rPr>
        <w:t>to TSB Circular 224</w:t>
      </w:r>
      <w:r>
        <w:rPr>
          <w:rFonts w:asciiTheme="minorHAnsi" w:hAnsiTheme="minorHAnsi"/>
          <w:bCs/>
        </w:rPr>
        <w:t>)</w:t>
      </w:r>
    </w:p>
    <w:p w:rsidR="00F340DA" w:rsidRPr="001B2EFA" w:rsidRDefault="00F340DA" w:rsidP="00F340DA">
      <w:pPr>
        <w:pStyle w:val="Title"/>
        <w:rPr>
          <w:rFonts w:asciiTheme="minorHAnsi" w:hAnsiTheme="minorHAnsi"/>
          <w:b/>
        </w:rPr>
      </w:pPr>
      <w:r w:rsidRPr="001B2EFA">
        <w:rPr>
          <w:rFonts w:asciiTheme="minorHAnsi" w:hAnsiTheme="minorHAnsi"/>
          <w:b/>
        </w:rPr>
        <w:t>Support document for visa to Japan</w:t>
      </w:r>
    </w:p>
    <w:p w:rsidR="00F340DA" w:rsidRPr="00CC3538" w:rsidRDefault="00F340DA" w:rsidP="00F340DA">
      <w:pPr>
        <w:pStyle w:val="BodyText"/>
        <w:pBdr>
          <w:top w:val="none" w:sz="0" w:space="0" w:color="auto"/>
        </w:pBdr>
        <w:spacing w:after="120"/>
        <w:rPr>
          <w:rFonts w:asciiTheme="minorHAnsi" w:hAnsiTheme="minorHAnsi"/>
          <w:sz w:val="24"/>
          <w:szCs w:val="36"/>
          <w:lang w:val="en-US"/>
        </w:rPr>
      </w:pPr>
      <w:r w:rsidRPr="00CC3538">
        <w:rPr>
          <w:rFonts w:asciiTheme="minorHAnsi" w:hAnsiTheme="minorHAnsi"/>
          <w:sz w:val="24"/>
          <w:szCs w:val="36"/>
          <w:lang w:val="en-US"/>
        </w:rPr>
        <w:t xml:space="preserve">Participants who need an invitation letter are kindly requested to complete the form and email the form and a scanned passport data page to </w:t>
      </w:r>
      <w:hyperlink r:id="rId17" w:history="1">
        <w:r w:rsidRPr="00CC3538">
          <w:rPr>
            <w:rStyle w:val="Hyperlink"/>
            <w:rFonts w:asciiTheme="minorHAnsi" w:hAnsiTheme="minorHAnsi"/>
            <w:sz w:val="24"/>
            <w:szCs w:val="36"/>
            <w:lang w:val="en-US"/>
          </w:rPr>
          <w:t>mano@ttc.or.jp</w:t>
        </w:r>
      </w:hyperlink>
      <w:r w:rsidRPr="00CC3538">
        <w:rPr>
          <w:rFonts w:asciiTheme="minorHAnsi" w:hAnsiTheme="minorHAnsi"/>
          <w:sz w:val="24"/>
          <w:szCs w:val="36"/>
          <w:lang w:val="en-US"/>
        </w:rPr>
        <w:t xml:space="preserve"> </w:t>
      </w:r>
      <w:r w:rsidRPr="00CC3538">
        <w:rPr>
          <w:rFonts w:asciiTheme="minorHAnsi" w:hAnsiTheme="minorHAnsi"/>
          <w:b/>
          <w:bCs/>
          <w:sz w:val="24"/>
          <w:szCs w:val="36"/>
          <w:u w:val="single"/>
          <w:lang w:val="en-US"/>
        </w:rPr>
        <w:t>and</w:t>
      </w:r>
      <w:r w:rsidRPr="00CC3538">
        <w:rPr>
          <w:rFonts w:asciiTheme="minorHAnsi" w:hAnsiTheme="minorHAnsi"/>
          <w:sz w:val="24"/>
          <w:szCs w:val="36"/>
          <w:lang w:val="en-US"/>
        </w:rPr>
        <w:t xml:space="preserve"> </w:t>
      </w:r>
      <w:hyperlink r:id="rId18" w:history="1">
        <w:r w:rsidRPr="00CC3538">
          <w:rPr>
            <w:rStyle w:val="Hyperlink"/>
            <w:rFonts w:asciiTheme="minorHAnsi" w:hAnsiTheme="minorHAnsi"/>
            <w:sz w:val="24"/>
            <w:szCs w:val="36"/>
            <w:lang w:val="en-US"/>
          </w:rPr>
          <w:t>tsbcits@itu.int</w:t>
        </w:r>
      </w:hyperlink>
      <w:r w:rsidRPr="00CC3538">
        <w:rPr>
          <w:rFonts w:asciiTheme="minorHAnsi" w:hAnsiTheme="minorHAnsi"/>
          <w:sz w:val="24"/>
          <w:szCs w:val="36"/>
          <w:lang w:val="en-US"/>
        </w:rPr>
        <w:t xml:space="preserve"> by </w:t>
      </w:r>
      <w:r w:rsidRPr="00CC3538">
        <w:rPr>
          <w:rFonts w:asciiTheme="minorHAnsi" w:hAnsiTheme="minorHAnsi"/>
          <w:b/>
          <w:bCs/>
          <w:sz w:val="24"/>
          <w:szCs w:val="36"/>
          <w:lang w:val="en-US"/>
        </w:rPr>
        <w:t>3</w:t>
      </w:r>
      <w:r w:rsidRPr="00CC3538">
        <w:rPr>
          <w:rFonts w:asciiTheme="minorHAnsi" w:hAnsiTheme="minorHAnsi"/>
          <w:b/>
          <w:bCs/>
          <w:sz w:val="24"/>
          <w:szCs w:val="36"/>
          <w:vertAlign w:val="superscript"/>
          <w:lang w:val="en-US"/>
        </w:rPr>
        <w:t> </w:t>
      </w:r>
      <w:r w:rsidRPr="00CC3538">
        <w:rPr>
          <w:rFonts w:asciiTheme="minorHAnsi" w:hAnsiTheme="minorHAnsi"/>
          <w:b/>
          <w:bCs/>
          <w:sz w:val="24"/>
          <w:szCs w:val="36"/>
          <w:lang w:val="en-US"/>
        </w:rPr>
        <w:t>June 2016</w:t>
      </w:r>
      <w:r w:rsidRPr="00CC3538">
        <w:rPr>
          <w:rFonts w:asciiTheme="minorHAnsi" w:hAnsiTheme="minorHAnsi"/>
          <w:sz w:val="24"/>
          <w:szCs w:val="36"/>
          <w:lang w:val="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417"/>
        <w:gridCol w:w="5812"/>
      </w:tblGrid>
      <w:tr w:rsidR="00F340DA" w:rsidRPr="00CC3538" w:rsidTr="00C13A95">
        <w:trPr>
          <w:trHeight w:val="340"/>
        </w:trPr>
        <w:tc>
          <w:tcPr>
            <w:tcW w:w="3969" w:type="dxa"/>
            <w:gridSpan w:val="2"/>
          </w:tcPr>
          <w:p w:rsidR="00F340DA" w:rsidRPr="00CC3538" w:rsidRDefault="00F340DA" w:rsidP="00C13A95">
            <w:pPr>
              <w:rPr>
                <w:szCs w:val="24"/>
                <w:lang w:eastAsia="zh-CN"/>
              </w:rPr>
            </w:pPr>
            <w:r w:rsidRPr="00CC3538">
              <w:rPr>
                <w:rFonts w:eastAsia="MS Mincho"/>
                <w:szCs w:val="24"/>
              </w:rPr>
              <w:t>Given name (First name)</w:t>
            </w:r>
          </w:p>
        </w:tc>
        <w:tc>
          <w:tcPr>
            <w:tcW w:w="5812" w:type="dxa"/>
            <w:tcBorders>
              <w:top w:val="single" w:sz="4" w:space="0" w:color="auto"/>
            </w:tcBorders>
          </w:tcPr>
          <w:p w:rsidR="00F340DA" w:rsidRPr="00CC3538" w:rsidRDefault="00F340DA" w:rsidP="00C13A95">
            <w:pPr>
              <w:rPr>
                <w:rFonts w:eastAsia="MS Mincho"/>
                <w:szCs w:val="24"/>
              </w:rPr>
            </w:pPr>
          </w:p>
        </w:tc>
      </w:tr>
      <w:tr w:rsidR="00F340DA" w:rsidRPr="00CC3538" w:rsidTr="00C13A95">
        <w:trPr>
          <w:trHeight w:val="340"/>
        </w:trPr>
        <w:tc>
          <w:tcPr>
            <w:tcW w:w="3969" w:type="dxa"/>
            <w:gridSpan w:val="2"/>
          </w:tcPr>
          <w:p w:rsidR="00F340DA" w:rsidRPr="00CC3538" w:rsidRDefault="00F340DA" w:rsidP="00C13A95">
            <w:pPr>
              <w:rPr>
                <w:szCs w:val="24"/>
                <w:lang w:eastAsia="zh-CN"/>
              </w:rPr>
            </w:pPr>
            <w:r w:rsidRPr="00CC3538">
              <w:rPr>
                <w:rFonts w:eastAsia="MS Mincho"/>
                <w:szCs w:val="24"/>
              </w:rPr>
              <w:t>Given name (Last name)</w:t>
            </w:r>
          </w:p>
        </w:tc>
        <w:tc>
          <w:tcPr>
            <w:tcW w:w="5812" w:type="dxa"/>
            <w:tcBorders>
              <w:top w:val="single" w:sz="4" w:space="0" w:color="auto"/>
            </w:tcBorders>
          </w:tcPr>
          <w:p w:rsidR="00F340DA" w:rsidRPr="00CC3538" w:rsidRDefault="00F340DA" w:rsidP="00C13A95">
            <w:pPr>
              <w:rPr>
                <w:rFonts w:eastAsia="MS Mincho"/>
                <w:szCs w:val="24"/>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lang w:val="en-US"/>
              </w:rPr>
            </w:pPr>
            <w:r w:rsidRPr="00CC3538">
              <w:rPr>
                <w:rFonts w:eastAsia="MS Mincho"/>
                <w:szCs w:val="24"/>
                <w:lang w:val="en-US"/>
              </w:rPr>
              <w:t>Date of Birth (</w:t>
            </w:r>
            <w:proofErr w:type="spellStart"/>
            <w:r w:rsidRPr="00CC3538">
              <w:rPr>
                <w:rFonts w:eastAsia="MS Mincho"/>
                <w:szCs w:val="24"/>
                <w:lang w:val="en-US"/>
              </w:rPr>
              <w:t>dd</w:t>
            </w:r>
            <w:proofErr w:type="spellEnd"/>
            <w:r w:rsidRPr="00CC3538">
              <w:rPr>
                <w:rFonts w:eastAsia="MS Mincho"/>
                <w:szCs w:val="24"/>
                <w:lang w:val="en-US"/>
              </w:rPr>
              <w:t>/mm/</w:t>
            </w:r>
            <w:proofErr w:type="spellStart"/>
            <w:r w:rsidRPr="00CC3538">
              <w:rPr>
                <w:rFonts w:eastAsia="MS Mincho"/>
                <w:szCs w:val="24"/>
                <w:lang w:val="en-US"/>
              </w:rPr>
              <w:t>yy</w:t>
            </w:r>
            <w:proofErr w:type="spellEnd"/>
            <w:r w:rsidRPr="00CC3538">
              <w:rPr>
                <w:rFonts w:eastAsia="MS Mincho"/>
                <w:szCs w:val="24"/>
                <w:lang w:val="en-US"/>
              </w:rPr>
              <w:t>)</w:t>
            </w:r>
          </w:p>
        </w:tc>
        <w:tc>
          <w:tcPr>
            <w:tcW w:w="5812" w:type="dxa"/>
            <w:tcBorders>
              <w:top w:val="single" w:sz="4" w:space="0" w:color="auto"/>
            </w:tcBorders>
          </w:tcPr>
          <w:p w:rsidR="00F340DA" w:rsidRPr="00CC3538" w:rsidRDefault="00F340DA" w:rsidP="00C13A95">
            <w:pPr>
              <w:rPr>
                <w:szCs w:val="24"/>
                <w:lang w:val="en-US"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Gender (Male/Female)</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Nationality</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Valid passport number</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lang w:val="nb-NO"/>
              </w:rPr>
            </w:pPr>
            <w:r w:rsidRPr="00CC3538">
              <w:rPr>
                <w:rFonts w:eastAsia="MS Mincho"/>
                <w:szCs w:val="24"/>
                <w:lang w:val="nb-NO"/>
              </w:rPr>
              <w:t>Expiry Date (dd/mm/yy)</w:t>
            </w:r>
          </w:p>
        </w:tc>
        <w:tc>
          <w:tcPr>
            <w:tcW w:w="5812" w:type="dxa"/>
          </w:tcPr>
          <w:p w:rsidR="00F340DA" w:rsidRPr="00CC3538" w:rsidRDefault="00F340DA" w:rsidP="00C13A95">
            <w:pPr>
              <w:rPr>
                <w:szCs w:val="24"/>
                <w:lang w:val="nb-NO"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Address (Home)</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Occupation and Job title</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Name of Company/Organization</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2552" w:type="dxa"/>
            <w:vMerge w:val="restart"/>
          </w:tcPr>
          <w:p w:rsidR="00F340DA" w:rsidRPr="00CC3538" w:rsidRDefault="00F340DA" w:rsidP="00C13A95">
            <w:pPr>
              <w:rPr>
                <w:rFonts w:eastAsia="MS Mincho"/>
                <w:szCs w:val="24"/>
              </w:rPr>
            </w:pPr>
            <w:r w:rsidRPr="00CC3538">
              <w:rPr>
                <w:rFonts w:eastAsia="MS Mincho"/>
                <w:szCs w:val="24"/>
              </w:rPr>
              <w:t>Company/Organization mailing address</w:t>
            </w:r>
          </w:p>
        </w:tc>
        <w:tc>
          <w:tcPr>
            <w:tcW w:w="1417" w:type="dxa"/>
          </w:tcPr>
          <w:p w:rsidR="00F340DA" w:rsidRPr="00CC3538" w:rsidRDefault="00F340DA" w:rsidP="00C13A95">
            <w:pPr>
              <w:rPr>
                <w:rFonts w:eastAsia="MS Mincho"/>
                <w:szCs w:val="24"/>
              </w:rPr>
            </w:pPr>
            <w:r w:rsidRPr="00CC3538">
              <w:rPr>
                <w:rFonts w:eastAsia="MS Mincho"/>
                <w:szCs w:val="24"/>
              </w:rPr>
              <w:t>Address</w:t>
            </w:r>
          </w:p>
        </w:tc>
        <w:tc>
          <w:tcPr>
            <w:tcW w:w="5812" w:type="dxa"/>
          </w:tcPr>
          <w:p w:rsidR="00F340DA" w:rsidRPr="00CC3538" w:rsidRDefault="00F340DA" w:rsidP="00C13A95">
            <w:pPr>
              <w:rPr>
                <w:rFonts w:eastAsia="MS Mincho"/>
                <w:szCs w:val="24"/>
              </w:rPr>
            </w:pPr>
          </w:p>
          <w:p w:rsidR="00F340DA" w:rsidRPr="00CC3538" w:rsidRDefault="00F340DA" w:rsidP="00C13A95">
            <w:pPr>
              <w:rPr>
                <w:rFonts w:eastAsia="MS Mincho"/>
                <w:szCs w:val="24"/>
              </w:rPr>
            </w:pPr>
          </w:p>
        </w:tc>
      </w:tr>
      <w:tr w:rsidR="00F340DA" w:rsidRPr="00CC3538" w:rsidTr="00C13A95">
        <w:trPr>
          <w:trHeight w:val="340"/>
        </w:trPr>
        <w:tc>
          <w:tcPr>
            <w:tcW w:w="2552" w:type="dxa"/>
            <w:vMerge/>
            <w:vAlign w:val="center"/>
          </w:tcPr>
          <w:p w:rsidR="00F340DA" w:rsidRPr="00CC3538" w:rsidRDefault="00F340DA" w:rsidP="00C13A95">
            <w:pPr>
              <w:rPr>
                <w:rFonts w:eastAsia="MS Mincho"/>
                <w:szCs w:val="24"/>
              </w:rPr>
            </w:pPr>
          </w:p>
        </w:tc>
        <w:tc>
          <w:tcPr>
            <w:tcW w:w="1417" w:type="dxa"/>
            <w:vAlign w:val="center"/>
          </w:tcPr>
          <w:p w:rsidR="00F340DA" w:rsidRPr="00CC3538" w:rsidRDefault="00F340DA" w:rsidP="00C13A95">
            <w:pPr>
              <w:rPr>
                <w:rFonts w:eastAsia="MS Mincho"/>
                <w:szCs w:val="24"/>
              </w:rPr>
            </w:pPr>
            <w:r w:rsidRPr="00CC3538">
              <w:rPr>
                <w:rFonts w:eastAsia="MS Mincho"/>
                <w:szCs w:val="24"/>
              </w:rPr>
              <w:t>Postal Code</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2552" w:type="dxa"/>
            <w:vMerge/>
            <w:vAlign w:val="center"/>
          </w:tcPr>
          <w:p w:rsidR="00F340DA" w:rsidRPr="00CC3538" w:rsidRDefault="00F340DA" w:rsidP="00C13A95">
            <w:pPr>
              <w:rPr>
                <w:rFonts w:eastAsia="MS Mincho"/>
                <w:szCs w:val="24"/>
              </w:rPr>
            </w:pPr>
          </w:p>
        </w:tc>
        <w:tc>
          <w:tcPr>
            <w:tcW w:w="1417" w:type="dxa"/>
            <w:vAlign w:val="center"/>
          </w:tcPr>
          <w:p w:rsidR="00F340DA" w:rsidRPr="00CC3538" w:rsidRDefault="00F340DA" w:rsidP="00C13A95">
            <w:pPr>
              <w:rPr>
                <w:rFonts w:eastAsia="MS Mincho"/>
                <w:szCs w:val="24"/>
              </w:rPr>
            </w:pPr>
            <w:r w:rsidRPr="00CC3538">
              <w:rPr>
                <w:rFonts w:eastAsia="MS Mincho"/>
                <w:szCs w:val="24"/>
              </w:rPr>
              <w:t>Country</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Telephone number</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Fax number</w:t>
            </w:r>
          </w:p>
        </w:tc>
        <w:tc>
          <w:tcPr>
            <w:tcW w:w="5812" w:type="dxa"/>
          </w:tcPr>
          <w:p w:rsidR="00F340DA" w:rsidRPr="00CC3538" w:rsidRDefault="00F340DA" w:rsidP="00C13A95">
            <w:pPr>
              <w:rPr>
                <w:rFonts w:eastAsia="MS Mincho"/>
                <w:szCs w:val="24"/>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E</w:t>
            </w:r>
            <w:r w:rsidR="00CC3538">
              <w:rPr>
                <w:rFonts w:eastAsia="MS Mincho"/>
                <w:szCs w:val="24"/>
              </w:rPr>
              <w:t>-</w:t>
            </w:r>
            <w:r w:rsidRPr="00CC3538">
              <w:rPr>
                <w:rFonts w:eastAsia="MS Mincho"/>
                <w:szCs w:val="24"/>
              </w:rPr>
              <w:t>mail address</w:t>
            </w:r>
          </w:p>
        </w:tc>
        <w:tc>
          <w:tcPr>
            <w:tcW w:w="5812" w:type="dxa"/>
          </w:tcPr>
          <w:p w:rsidR="00F340DA" w:rsidRPr="00CC3538" w:rsidRDefault="00F340DA" w:rsidP="00C13A95">
            <w:pPr>
              <w:rPr>
                <w:szCs w:val="24"/>
                <w:lang w:eastAsia="zh-CN"/>
              </w:rPr>
            </w:pPr>
          </w:p>
        </w:tc>
      </w:tr>
      <w:tr w:rsidR="00F340DA" w:rsidRPr="00CC3538" w:rsidTr="00C13A95">
        <w:trPr>
          <w:trHeight w:val="340"/>
        </w:trPr>
        <w:tc>
          <w:tcPr>
            <w:tcW w:w="3969" w:type="dxa"/>
            <w:gridSpan w:val="2"/>
            <w:vAlign w:val="center"/>
          </w:tcPr>
          <w:p w:rsidR="00F340DA" w:rsidRPr="00CC3538" w:rsidRDefault="00F340DA" w:rsidP="00C13A95">
            <w:pPr>
              <w:rPr>
                <w:rFonts w:eastAsia="MS Mincho"/>
                <w:szCs w:val="24"/>
              </w:rPr>
            </w:pPr>
            <w:r w:rsidRPr="00CC3538">
              <w:rPr>
                <w:rFonts w:eastAsia="MS Mincho"/>
                <w:szCs w:val="24"/>
              </w:rPr>
              <w:t>Schedule for your stay</w:t>
            </w:r>
          </w:p>
        </w:tc>
        <w:tc>
          <w:tcPr>
            <w:tcW w:w="5812" w:type="dxa"/>
          </w:tcPr>
          <w:p w:rsidR="00F340DA" w:rsidRPr="00CC3538" w:rsidRDefault="00F340DA" w:rsidP="00C13A95">
            <w:pPr>
              <w:rPr>
                <w:rFonts w:eastAsia="MS Mincho"/>
                <w:szCs w:val="24"/>
                <w:lang w:val="en-US"/>
              </w:rPr>
            </w:pPr>
            <w:r w:rsidRPr="00CC3538">
              <w:rPr>
                <w:rFonts w:eastAsia="MS Mincho"/>
                <w:szCs w:val="24"/>
                <w:lang w:val="en-US"/>
              </w:rPr>
              <w:t>Please fill in your itinerary below</w:t>
            </w:r>
          </w:p>
        </w:tc>
      </w:tr>
    </w:tbl>
    <w:p w:rsidR="00F340DA" w:rsidRPr="00CC3538" w:rsidRDefault="00F340DA" w:rsidP="00F340DA">
      <w:pPr>
        <w:spacing w:line="360" w:lineRule="auto"/>
        <w:jc w:val="center"/>
        <w:rPr>
          <w:rFonts w:eastAsia="MS Mincho"/>
          <w:b/>
          <w:szCs w:val="24"/>
          <w:lang w:val="en-US" w:eastAsia="es-ES"/>
        </w:rPr>
      </w:pPr>
      <w:r w:rsidRPr="00CC3538">
        <w:rPr>
          <w:rFonts w:eastAsia="MS Mincho"/>
          <w:b/>
          <w:szCs w:val="24"/>
          <w:lang w:val="en-US" w:eastAsia="es-ES"/>
        </w:rPr>
        <w:t>ITINERARY (</w:t>
      </w:r>
      <w:r w:rsidRPr="00CC3538">
        <w:rPr>
          <w:rFonts w:eastAsia="MS Mincho"/>
          <w:b/>
          <w:szCs w:val="24"/>
          <w:lang w:val="en-US"/>
        </w:rPr>
        <w:t xml:space="preserve">refer to </w:t>
      </w:r>
      <w:r w:rsidRPr="00CC3538">
        <w:rPr>
          <w:rFonts w:eastAsia="MS Mincho"/>
          <w:b/>
          <w:szCs w:val="24"/>
          <w:lang w:val="en-US" w:eastAsia="es-ES"/>
        </w:rPr>
        <w:t>example</w:t>
      </w:r>
      <w:r w:rsidRPr="00CC3538">
        <w:rPr>
          <w:rFonts w:eastAsia="MS Mincho"/>
          <w:b/>
          <w:szCs w:val="24"/>
          <w:lang w:val="en-US"/>
        </w:rPr>
        <w:t xml:space="preserve">s </w:t>
      </w:r>
      <w:r w:rsidRPr="00CC3538">
        <w:rPr>
          <w:rFonts w:eastAsia="MS Mincho"/>
          <w:b/>
          <w:szCs w:val="24"/>
          <w:lang w:val="en-US" w:eastAsia="es-ES"/>
        </w:rPr>
        <w:t>shown in the table)</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119"/>
        <w:gridCol w:w="2409"/>
        <w:gridCol w:w="2297"/>
      </w:tblGrid>
      <w:tr w:rsidR="00F340DA" w:rsidRPr="00CC3538" w:rsidTr="00C13A95">
        <w:trPr>
          <w:trHeight w:val="567"/>
        </w:trPr>
        <w:tc>
          <w:tcPr>
            <w:tcW w:w="1843" w:type="dxa"/>
          </w:tcPr>
          <w:p w:rsidR="00F340DA" w:rsidRPr="00CC3538" w:rsidRDefault="00F340DA" w:rsidP="00F340DA">
            <w:pPr>
              <w:spacing w:before="60" w:line="360" w:lineRule="auto"/>
              <w:rPr>
                <w:rFonts w:eastAsia="MS Mincho"/>
                <w:szCs w:val="24"/>
                <w:lang w:eastAsia="es-ES"/>
              </w:rPr>
            </w:pPr>
            <w:r w:rsidRPr="00CC3538">
              <w:rPr>
                <w:rFonts w:eastAsia="MS Mincho"/>
                <w:szCs w:val="24"/>
                <w:lang w:eastAsia="es-ES"/>
              </w:rPr>
              <w:t>D/M/Y</w:t>
            </w:r>
          </w:p>
        </w:tc>
        <w:tc>
          <w:tcPr>
            <w:tcW w:w="3119" w:type="dxa"/>
          </w:tcPr>
          <w:p w:rsidR="00F340DA" w:rsidRPr="00CC3538" w:rsidRDefault="00F340DA" w:rsidP="00F340DA">
            <w:pPr>
              <w:spacing w:before="60" w:line="360" w:lineRule="auto"/>
              <w:rPr>
                <w:rFonts w:eastAsia="MS Mincho"/>
                <w:szCs w:val="24"/>
                <w:lang w:eastAsia="es-ES"/>
              </w:rPr>
            </w:pPr>
            <w:r w:rsidRPr="00CC3538">
              <w:rPr>
                <w:rFonts w:eastAsia="MS Mincho"/>
                <w:szCs w:val="24"/>
                <w:lang w:eastAsia="es-ES"/>
              </w:rPr>
              <w:t>Schedule</w:t>
            </w:r>
          </w:p>
        </w:tc>
        <w:tc>
          <w:tcPr>
            <w:tcW w:w="2409" w:type="dxa"/>
            <w:tcBorders>
              <w:bottom w:val="single" w:sz="4" w:space="0" w:color="auto"/>
            </w:tcBorders>
          </w:tcPr>
          <w:p w:rsidR="00F340DA" w:rsidRPr="00CC3538" w:rsidRDefault="00F340DA" w:rsidP="00F340DA">
            <w:pPr>
              <w:snapToGrid w:val="0"/>
              <w:spacing w:before="60"/>
              <w:rPr>
                <w:rFonts w:eastAsia="MS Mincho"/>
                <w:szCs w:val="24"/>
                <w:lang w:val="en-US" w:eastAsia="es-ES"/>
              </w:rPr>
            </w:pPr>
            <w:r w:rsidRPr="00CC3538">
              <w:rPr>
                <w:rFonts w:eastAsia="MS Mincho"/>
                <w:szCs w:val="24"/>
                <w:lang w:val="en-US" w:eastAsia="es-ES"/>
              </w:rPr>
              <w:t>Address and Phone number to reach</w:t>
            </w:r>
          </w:p>
        </w:tc>
        <w:tc>
          <w:tcPr>
            <w:tcW w:w="2297" w:type="dxa"/>
            <w:tcBorders>
              <w:bottom w:val="single" w:sz="4" w:space="0" w:color="auto"/>
            </w:tcBorders>
          </w:tcPr>
          <w:p w:rsidR="00F340DA" w:rsidRPr="00CC3538" w:rsidRDefault="00F340DA" w:rsidP="00C13A95">
            <w:pPr>
              <w:spacing w:line="360" w:lineRule="auto"/>
              <w:rPr>
                <w:rFonts w:eastAsia="MS Mincho"/>
                <w:szCs w:val="24"/>
                <w:lang w:eastAsia="es-ES"/>
              </w:rPr>
            </w:pPr>
            <w:r w:rsidRPr="00CC3538">
              <w:rPr>
                <w:rFonts w:eastAsia="MS Mincho"/>
                <w:szCs w:val="24"/>
                <w:lang w:eastAsia="es-ES"/>
              </w:rPr>
              <w:t>Hotel</w:t>
            </w:r>
          </w:p>
        </w:tc>
      </w:tr>
      <w:tr w:rsidR="00F340DA" w:rsidRPr="00CC3538" w:rsidTr="00C13A95">
        <w:trPr>
          <w:trHeight w:val="360"/>
        </w:trPr>
        <w:tc>
          <w:tcPr>
            <w:tcW w:w="1843" w:type="dxa"/>
            <w:tcBorders>
              <w:bottom w:val="nil"/>
            </w:tcBorders>
          </w:tcPr>
          <w:p w:rsidR="00F340DA" w:rsidRPr="00CC3538" w:rsidRDefault="00F340DA" w:rsidP="00F340DA">
            <w:pPr>
              <w:snapToGrid w:val="0"/>
              <w:spacing w:before="60"/>
              <w:rPr>
                <w:rFonts w:eastAsia="MS Mincho"/>
                <w:szCs w:val="24"/>
              </w:rPr>
            </w:pPr>
            <w:r w:rsidRPr="00CC3538">
              <w:rPr>
                <w:rFonts w:eastAsia="MS Mincho"/>
                <w:szCs w:val="24"/>
                <w:lang w:eastAsia="es-ES"/>
              </w:rPr>
              <w:t>ex) 3</w:t>
            </w:r>
            <w:r w:rsidRPr="00CC3538">
              <w:rPr>
                <w:rFonts w:eastAsia="MS Mincho"/>
                <w:szCs w:val="24"/>
              </w:rPr>
              <w:t>/July/2016</w:t>
            </w:r>
          </w:p>
        </w:tc>
        <w:tc>
          <w:tcPr>
            <w:tcW w:w="3119" w:type="dxa"/>
            <w:tcBorders>
              <w:bottom w:val="nil"/>
            </w:tcBorders>
          </w:tcPr>
          <w:p w:rsidR="00F340DA" w:rsidRPr="00CC3538" w:rsidRDefault="00F340DA" w:rsidP="00F340DA">
            <w:pPr>
              <w:snapToGrid w:val="0"/>
              <w:spacing w:before="60"/>
              <w:rPr>
                <w:rFonts w:eastAsia="MS Mincho"/>
                <w:szCs w:val="24"/>
                <w:lang w:val="en-US" w:eastAsia="es-ES"/>
              </w:rPr>
            </w:pPr>
            <w:r w:rsidRPr="00CC3538">
              <w:rPr>
                <w:rFonts w:eastAsia="MS Mincho"/>
                <w:szCs w:val="24"/>
                <w:lang w:val="en-US" w:eastAsia="es-ES"/>
              </w:rPr>
              <w:t xml:space="preserve">Arrival from xxx to </w:t>
            </w:r>
            <w:proofErr w:type="spellStart"/>
            <w:r w:rsidRPr="00CC3538">
              <w:rPr>
                <w:rFonts w:eastAsia="MS Mincho"/>
                <w:szCs w:val="24"/>
                <w:lang w:val="en-US"/>
              </w:rPr>
              <w:t>Haneda</w:t>
            </w:r>
            <w:proofErr w:type="spellEnd"/>
            <w:r w:rsidRPr="00CC3538">
              <w:rPr>
                <w:rFonts w:eastAsia="MS Mincho"/>
                <w:szCs w:val="24"/>
                <w:lang w:val="en-US" w:eastAsia="es-ES"/>
              </w:rPr>
              <w:t>, Flight xxx</w:t>
            </w:r>
          </w:p>
        </w:tc>
        <w:tc>
          <w:tcPr>
            <w:tcW w:w="2409" w:type="dxa"/>
            <w:tcBorders>
              <w:bottom w:val="nil"/>
            </w:tcBorders>
          </w:tcPr>
          <w:p w:rsidR="00F340DA" w:rsidRPr="00CC3538" w:rsidRDefault="00F340DA" w:rsidP="00F340DA">
            <w:pPr>
              <w:snapToGrid w:val="0"/>
              <w:spacing w:before="60"/>
              <w:rPr>
                <w:rFonts w:eastAsia="MS Mincho"/>
                <w:szCs w:val="24"/>
                <w:lang w:val="en-US"/>
              </w:rPr>
            </w:pPr>
          </w:p>
        </w:tc>
        <w:tc>
          <w:tcPr>
            <w:tcW w:w="2297" w:type="dxa"/>
            <w:tcBorders>
              <w:bottom w:val="nil"/>
            </w:tcBorders>
          </w:tcPr>
          <w:p w:rsidR="00F340DA" w:rsidRPr="00CC3538" w:rsidRDefault="00F340DA" w:rsidP="00C13A95">
            <w:pPr>
              <w:snapToGrid w:val="0"/>
              <w:rPr>
                <w:rFonts w:eastAsia="MS Mincho"/>
                <w:szCs w:val="24"/>
                <w:lang w:val="en-US"/>
              </w:rPr>
            </w:pPr>
          </w:p>
        </w:tc>
      </w:tr>
      <w:tr w:rsidR="00F340DA" w:rsidRPr="00CC3538" w:rsidTr="00C13A95">
        <w:tc>
          <w:tcPr>
            <w:tcW w:w="1843" w:type="dxa"/>
          </w:tcPr>
          <w:p w:rsidR="00F340DA" w:rsidRPr="00CC3538" w:rsidRDefault="00F340DA" w:rsidP="00F340DA">
            <w:pPr>
              <w:snapToGrid w:val="0"/>
              <w:spacing w:before="60"/>
              <w:rPr>
                <w:rFonts w:eastAsia="MS Mincho"/>
                <w:szCs w:val="24"/>
              </w:rPr>
            </w:pPr>
            <w:r w:rsidRPr="00CC3538">
              <w:rPr>
                <w:rFonts w:eastAsia="MS Mincho"/>
                <w:szCs w:val="24"/>
                <w:lang w:eastAsia="es-ES"/>
              </w:rPr>
              <w:t>ex) 4/July</w:t>
            </w:r>
            <w:r w:rsidRPr="00CC3538">
              <w:rPr>
                <w:rFonts w:eastAsia="MS Mincho"/>
                <w:szCs w:val="24"/>
              </w:rPr>
              <w:t>/2016</w:t>
            </w:r>
          </w:p>
        </w:tc>
        <w:tc>
          <w:tcPr>
            <w:tcW w:w="3119" w:type="dxa"/>
          </w:tcPr>
          <w:p w:rsidR="00F340DA" w:rsidRPr="00CC3538" w:rsidRDefault="00F340DA" w:rsidP="00F340DA">
            <w:pPr>
              <w:snapToGrid w:val="0"/>
              <w:spacing w:before="60"/>
              <w:rPr>
                <w:rFonts w:eastAsia="MS Mincho"/>
                <w:szCs w:val="24"/>
                <w:lang w:eastAsia="es-ES"/>
              </w:rPr>
            </w:pPr>
            <w:r w:rsidRPr="00CC3538">
              <w:rPr>
                <w:rFonts w:eastAsia="MS Mincho"/>
                <w:szCs w:val="24"/>
                <w:lang w:eastAsia="es-ES"/>
              </w:rPr>
              <w:t xml:space="preserve">Attending </w:t>
            </w:r>
            <w:r w:rsidRPr="00CC3538">
              <w:rPr>
                <w:rFonts w:eastAsia="MS Mincho"/>
                <w:szCs w:val="24"/>
              </w:rPr>
              <w:t>workshop</w:t>
            </w:r>
          </w:p>
        </w:tc>
        <w:tc>
          <w:tcPr>
            <w:tcW w:w="2409" w:type="dxa"/>
          </w:tcPr>
          <w:p w:rsidR="00F340DA" w:rsidRPr="00CC3538" w:rsidRDefault="00F340DA" w:rsidP="00F340DA">
            <w:pPr>
              <w:snapToGrid w:val="0"/>
              <w:spacing w:before="60"/>
              <w:rPr>
                <w:rFonts w:eastAsia="MS Mincho"/>
                <w:szCs w:val="24"/>
              </w:rPr>
            </w:pPr>
          </w:p>
        </w:tc>
        <w:tc>
          <w:tcPr>
            <w:tcW w:w="2297" w:type="dxa"/>
          </w:tcPr>
          <w:p w:rsidR="00F340DA" w:rsidRPr="00CC3538" w:rsidRDefault="00F340DA" w:rsidP="00C13A95">
            <w:pPr>
              <w:snapToGrid w:val="0"/>
              <w:rPr>
                <w:rFonts w:eastAsia="MS Mincho"/>
                <w:szCs w:val="24"/>
              </w:rPr>
            </w:pPr>
          </w:p>
        </w:tc>
      </w:tr>
      <w:tr w:rsidR="00F340DA" w:rsidRPr="00CC3538" w:rsidTr="00C13A95">
        <w:tc>
          <w:tcPr>
            <w:tcW w:w="1843" w:type="dxa"/>
          </w:tcPr>
          <w:p w:rsidR="00F340DA" w:rsidRPr="00CC3538" w:rsidRDefault="00F340DA" w:rsidP="00F340DA">
            <w:pPr>
              <w:snapToGrid w:val="0"/>
              <w:spacing w:before="60"/>
              <w:rPr>
                <w:rFonts w:eastAsia="MS Mincho"/>
                <w:szCs w:val="24"/>
                <w:lang w:eastAsia="es-ES"/>
              </w:rPr>
            </w:pPr>
            <w:r w:rsidRPr="00CC3538">
              <w:rPr>
                <w:rFonts w:eastAsia="MS Mincho"/>
                <w:szCs w:val="24"/>
                <w:lang w:eastAsia="es-ES"/>
              </w:rPr>
              <w:t>ex) 5/July/2016</w:t>
            </w:r>
          </w:p>
        </w:tc>
        <w:tc>
          <w:tcPr>
            <w:tcW w:w="3119" w:type="dxa"/>
          </w:tcPr>
          <w:p w:rsidR="00F340DA" w:rsidRPr="00CC3538" w:rsidRDefault="00F340DA" w:rsidP="00F340DA">
            <w:pPr>
              <w:snapToGrid w:val="0"/>
              <w:spacing w:before="60"/>
              <w:rPr>
                <w:rFonts w:eastAsia="MS Mincho"/>
                <w:szCs w:val="24"/>
                <w:lang w:eastAsia="es-ES"/>
              </w:rPr>
            </w:pPr>
            <w:r w:rsidRPr="00CC3538">
              <w:rPr>
                <w:rFonts w:eastAsia="MS Mincho"/>
                <w:szCs w:val="24"/>
                <w:lang w:eastAsia="es-ES"/>
              </w:rPr>
              <w:t>Attending C-ITS Meeting</w:t>
            </w:r>
          </w:p>
        </w:tc>
        <w:tc>
          <w:tcPr>
            <w:tcW w:w="2409" w:type="dxa"/>
          </w:tcPr>
          <w:p w:rsidR="00F340DA" w:rsidRPr="00CC3538" w:rsidRDefault="00F340DA" w:rsidP="00F340DA">
            <w:pPr>
              <w:snapToGrid w:val="0"/>
              <w:spacing w:before="60"/>
              <w:rPr>
                <w:rFonts w:eastAsia="MS Mincho"/>
                <w:szCs w:val="24"/>
                <w:lang w:eastAsia="es-ES"/>
              </w:rPr>
            </w:pPr>
          </w:p>
        </w:tc>
        <w:tc>
          <w:tcPr>
            <w:tcW w:w="2297" w:type="dxa"/>
          </w:tcPr>
          <w:p w:rsidR="00F340DA" w:rsidRPr="00CC3538" w:rsidRDefault="00F340DA" w:rsidP="00C13A95">
            <w:pPr>
              <w:snapToGrid w:val="0"/>
              <w:rPr>
                <w:rFonts w:eastAsia="MS Mincho"/>
                <w:szCs w:val="24"/>
                <w:lang w:eastAsia="es-ES"/>
              </w:rPr>
            </w:pPr>
          </w:p>
        </w:tc>
      </w:tr>
      <w:tr w:rsidR="00F340DA" w:rsidRPr="00CC3538" w:rsidTr="00C13A95">
        <w:tc>
          <w:tcPr>
            <w:tcW w:w="1843" w:type="dxa"/>
            <w:tcBorders>
              <w:bottom w:val="nil"/>
            </w:tcBorders>
          </w:tcPr>
          <w:p w:rsidR="00F340DA" w:rsidRPr="00CC3538" w:rsidRDefault="00F340DA" w:rsidP="00F340DA">
            <w:pPr>
              <w:snapToGrid w:val="0"/>
              <w:spacing w:before="60"/>
              <w:rPr>
                <w:rFonts w:eastAsia="MS Mincho"/>
                <w:szCs w:val="24"/>
              </w:rPr>
            </w:pPr>
            <w:r w:rsidRPr="00CC3538">
              <w:rPr>
                <w:rFonts w:eastAsia="MS Mincho"/>
                <w:szCs w:val="24"/>
                <w:lang w:eastAsia="es-ES"/>
              </w:rPr>
              <w:t>ex) 6</w:t>
            </w:r>
            <w:r w:rsidRPr="00CC3538">
              <w:rPr>
                <w:rFonts w:eastAsia="MS Mincho"/>
                <w:szCs w:val="24"/>
              </w:rPr>
              <w:t>/July</w:t>
            </w:r>
            <w:r w:rsidRPr="00CC3538">
              <w:rPr>
                <w:rFonts w:eastAsia="MS Mincho"/>
                <w:szCs w:val="24"/>
                <w:lang w:eastAsia="es-ES"/>
              </w:rPr>
              <w:t>/2016</w:t>
            </w:r>
          </w:p>
        </w:tc>
        <w:tc>
          <w:tcPr>
            <w:tcW w:w="3119" w:type="dxa"/>
            <w:tcBorders>
              <w:bottom w:val="nil"/>
            </w:tcBorders>
          </w:tcPr>
          <w:p w:rsidR="00F340DA" w:rsidRPr="00CC3538" w:rsidRDefault="00F340DA" w:rsidP="00F340DA">
            <w:pPr>
              <w:snapToGrid w:val="0"/>
              <w:spacing w:before="60"/>
              <w:rPr>
                <w:rFonts w:eastAsia="MS Mincho"/>
                <w:szCs w:val="24"/>
                <w:lang w:val="en-US" w:eastAsia="es-ES"/>
              </w:rPr>
            </w:pPr>
            <w:r w:rsidRPr="00CC3538">
              <w:rPr>
                <w:rFonts w:eastAsia="MS Mincho"/>
                <w:szCs w:val="24"/>
                <w:lang w:val="en-US" w:eastAsia="es-ES"/>
              </w:rPr>
              <w:t xml:space="preserve">Departure from </w:t>
            </w:r>
            <w:proofErr w:type="spellStart"/>
            <w:r w:rsidRPr="00CC3538">
              <w:rPr>
                <w:rFonts w:eastAsia="MS Mincho"/>
                <w:szCs w:val="24"/>
                <w:lang w:val="en-US" w:eastAsia="es-ES"/>
              </w:rPr>
              <w:t>Haneda</w:t>
            </w:r>
            <w:proofErr w:type="spellEnd"/>
            <w:r w:rsidRPr="00CC3538">
              <w:rPr>
                <w:rFonts w:eastAsia="MS Mincho"/>
                <w:szCs w:val="24"/>
                <w:lang w:val="en-US" w:eastAsia="es-ES"/>
              </w:rPr>
              <w:t xml:space="preserve"> to </w:t>
            </w:r>
            <w:proofErr w:type="spellStart"/>
            <w:r w:rsidRPr="00CC3538">
              <w:rPr>
                <w:rFonts w:eastAsia="MS Mincho"/>
                <w:szCs w:val="24"/>
                <w:lang w:val="en-US" w:eastAsia="es-ES"/>
              </w:rPr>
              <w:t>xxxx</w:t>
            </w:r>
            <w:proofErr w:type="spellEnd"/>
            <w:r w:rsidRPr="00CC3538">
              <w:rPr>
                <w:rFonts w:eastAsia="MS Mincho"/>
                <w:szCs w:val="24"/>
                <w:lang w:val="en-US" w:eastAsia="es-ES"/>
              </w:rPr>
              <w:t>, Flight xxx</w:t>
            </w:r>
          </w:p>
        </w:tc>
        <w:tc>
          <w:tcPr>
            <w:tcW w:w="2409" w:type="dxa"/>
            <w:tcBorders>
              <w:bottom w:val="nil"/>
            </w:tcBorders>
          </w:tcPr>
          <w:p w:rsidR="00F340DA" w:rsidRPr="00CC3538" w:rsidRDefault="00F340DA" w:rsidP="00F340DA">
            <w:pPr>
              <w:snapToGrid w:val="0"/>
              <w:spacing w:before="60"/>
              <w:rPr>
                <w:rFonts w:eastAsia="MS Mincho"/>
                <w:szCs w:val="24"/>
                <w:lang w:val="en-US" w:eastAsia="es-ES"/>
              </w:rPr>
            </w:pPr>
          </w:p>
        </w:tc>
        <w:tc>
          <w:tcPr>
            <w:tcW w:w="2297" w:type="dxa"/>
            <w:tcBorders>
              <w:bottom w:val="nil"/>
            </w:tcBorders>
          </w:tcPr>
          <w:p w:rsidR="00F340DA" w:rsidRPr="00CC3538" w:rsidRDefault="00F340DA" w:rsidP="00C13A95">
            <w:pPr>
              <w:snapToGrid w:val="0"/>
              <w:rPr>
                <w:rFonts w:eastAsia="MS Mincho"/>
                <w:szCs w:val="24"/>
                <w:lang w:val="en-US" w:eastAsia="es-ES"/>
              </w:rPr>
            </w:pPr>
          </w:p>
        </w:tc>
      </w:tr>
      <w:tr w:rsidR="00F340DA" w:rsidRPr="00CC3538" w:rsidTr="00C13A95">
        <w:tc>
          <w:tcPr>
            <w:tcW w:w="9668" w:type="dxa"/>
            <w:gridSpan w:val="4"/>
            <w:vAlign w:val="center"/>
          </w:tcPr>
          <w:p w:rsidR="00F340DA" w:rsidRPr="00CC3538" w:rsidRDefault="00F340DA" w:rsidP="00F340DA">
            <w:pPr>
              <w:snapToGrid w:val="0"/>
              <w:spacing w:before="60"/>
              <w:rPr>
                <w:rFonts w:eastAsia="MS Mincho"/>
                <w:szCs w:val="24"/>
                <w:lang w:val="en-US" w:eastAsia="es-ES"/>
              </w:rPr>
            </w:pPr>
            <w:r w:rsidRPr="00CC3538">
              <w:rPr>
                <w:rFonts w:eastAsia="MS Mincho"/>
                <w:szCs w:val="24"/>
                <w:lang w:val="en-US" w:eastAsia="es-ES"/>
              </w:rPr>
              <w:t>Fill in your Itinerary b</w:t>
            </w:r>
            <w:r w:rsidRPr="00CC3538">
              <w:rPr>
                <w:rFonts w:eastAsia="MS Mincho"/>
                <w:szCs w:val="24"/>
                <w:lang w:val="en-US"/>
              </w:rPr>
              <w:t>e</w:t>
            </w:r>
            <w:r w:rsidRPr="00CC3538">
              <w:rPr>
                <w:rFonts w:eastAsia="MS Mincho"/>
                <w:szCs w:val="24"/>
                <w:lang w:val="en-US" w:eastAsia="es-ES"/>
              </w:rPr>
              <w:t>low</w:t>
            </w:r>
          </w:p>
        </w:tc>
      </w:tr>
      <w:tr w:rsidR="00F340DA" w:rsidRPr="00CC3538" w:rsidTr="00C13A95">
        <w:trPr>
          <w:trHeight w:val="283"/>
        </w:trPr>
        <w:tc>
          <w:tcPr>
            <w:tcW w:w="1843" w:type="dxa"/>
          </w:tcPr>
          <w:p w:rsidR="00F340DA" w:rsidRPr="00CC3538" w:rsidRDefault="00F340DA" w:rsidP="00F340DA">
            <w:pPr>
              <w:snapToGrid w:val="0"/>
              <w:spacing w:before="60"/>
              <w:rPr>
                <w:rFonts w:eastAsia="MS Mincho"/>
                <w:szCs w:val="24"/>
                <w:lang w:val="en-US" w:eastAsia="zh-CN"/>
              </w:rPr>
            </w:pPr>
          </w:p>
        </w:tc>
        <w:tc>
          <w:tcPr>
            <w:tcW w:w="3119" w:type="dxa"/>
          </w:tcPr>
          <w:p w:rsidR="00F340DA" w:rsidRPr="00CC3538" w:rsidRDefault="00F340DA" w:rsidP="00F340DA">
            <w:pPr>
              <w:snapToGrid w:val="0"/>
              <w:spacing w:before="60"/>
              <w:rPr>
                <w:rFonts w:eastAsia="MS Mincho"/>
                <w:szCs w:val="24"/>
                <w:lang w:val="en-US" w:eastAsia="zh-CN"/>
              </w:rPr>
            </w:pPr>
          </w:p>
        </w:tc>
        <w:tc>
          <w:tcPr>
            <w:tcW w:w="2409" w:type="dxa"/>
          </w:tcPr>
          <w:p w:rsidR="00F340DA" w:rsidRPr="00CC3538" w:rsidRDefault="00F340DA" w:rsidP="00F340DA">
            <w:pPr>
              <w:snapToGrid w:val="0"/>
              <w:spacing w:before="60"/>
              <w:rPr>
                <w:rFonts w:eastAsia="MS Mincho"/>
                <w:szCs w:val="24"/>
                <w:lang w:val="en-US"/>
              </w:rPr>
            </w:pPr>
          </w:p>
        </w:tc>
        <w:tc>
          <w:tcPr>
            <w:tcW w:w="2297" w:type="dxa"/>
          </w:tcPr>
          <w:p w:rsidR="00F340DA" w:rsidRPr="00CC3538" w:rsidRDefault="00F340DA" w:rsidP="00F340DA">
            <w:pPr>
              <w:snapToGrid w:val="0"/>
              <w:spacing w:before="60"/>
              <w:rPr>
                <w:rFonts w:eastAsia="MS Mincho"/>
                <w:szCs w:val="24"/>
                <w:lang w:val="en-US"/>
              </w:rPr>
            </w:pPr>
          </w:p>
        </w:tc>
      </w:tr>
      <w:tr w:rsidR="00F340DA" w:rsidRPr="00CC3538" w:rsidTr="00C13A95">
        <w:trPr>
          <w:trHeight w:val="283"/>
        </w:trPr>
        <w:tc>
          <w:tcPr>
            <w:tcW w:w="1843" w:type="dxa"/>
          </w:tcPr>
          <w:p w:rsidR="00F340DA" w:rsidRPr="00CC3538" w:rsidRDefault="00F340DA" w:rsidP="00F340DA">
            <w:pPr>
              <w:snapToGrid w:val="0"/>
              <w:spacing w:before="60"/>
              <w:rPr>
                <w:rFonts w:eastAsia="MS Mincho"/>
                <w:szCs w:val="24"/>
                <w:lang w:val="en-US" w:eastAsia="zh-CN"/>
              </w:rPr>
            </w:pPr>
          </w:p>
        </w:tc>
        <w:tc>
          <w:tcPr>
            <w:tcW w:w="3119" w:type="dxa"/>
          </w:tcPr>
          <w:p w:rsidR="00F340DA" w:rsidRPr="00CC3538" w:rsidRDefault="00F340DA" w:rsidP="00F340DA">
            <w:pPr>
              <w:snapToGrid w:val="0"/>
              <w:spacing w:before="60"/>
              <w:rPr>
                <w:rFonts w:eastAsia="MS Mincho"/>
                <w:szCs w:val="24"/>
                <w:lang w:val="en-US" w:eastAsia="zh-CN"/>
              </w:rPr>
            </w:pPr>
          </w:p>
        </w:tc>
        <w:tc>
          <w:tcPr>
            <w:tcW w:w="2409" w:type="dxa"/>
          </w:tcPr>
          <w:p w:rsidR="00F340DA" w:rsidRPr="00CC3538" w:rsidRDefault="00F340DA" w:rsidP="00F340DA">
            <w:pPr>
              <w:snapToGrid w:val="0"/>
              <w:spacing w:before="60"/>
              <w:rPr>
                <w:rFonts w:eastAsia="MS Mincho"/>
                <w:szCs w:val="24"/>
                <w:lang w:val="en-US"/>
              </w:rPr>
            </w:pPr>
          </w:p>
        </w:tc>
        <w:tc>
          <w:tcPr>
            <w:tcW w:w="2297" w:type="dxa"/>
          </w:tcPr>
          <w:p w:rsidR="00F340DA" w:rsidRPr="00CC3538" w:rsidRDefault="00F340DA" w:rsidP="00F340DA">
            <w:pPr>
              <w:snapToGrid w:val="0"/>
              <w:spacing w:before="60"/>
              <w:rPr>
                <w:rFonts w:eastAsia="MS Mincho"/>
                <w:szCs w:val="24"/>
                <w:lang w:val="en-US"/>
              </w:rPr>
            </w:pPr>
          </w:p>
        </w:tc>
      </w:tr>
    </w:tbl>
    <w:p w:rsidR="005D4E7D" w:rsidRDefault="00F340DA" w:rsidP="002915BF">
      <w:pPr>
        <w:jc w:val="center"/>
        <w:rPr>
          <w:lang w:eastAsia="zh-CN"/>
        </w:rPr>
      </w:pPr>
      <w:r>
        <w:t>_____________________</w:t>
      </w:r>
    </w:p>
    <w:sectPr w:rsidR="005D4E7D">
      <w:headerReference w:type="default" r:id="rId19"/>
      <w:footerReference w:type="default" r:id="rId20"/>
      <w:footerReference w:type="first" r:id="rId21"/>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3CD" w:rsidRDefault="00B743CD">
      <w:r>
        <w:separator/>
      </w:r>
    </w:p>
  </w:endnote>
  <w:endnote w:type="continuationSeparator" w:id="0">
    <w:p w:rsidR="00B743CD" w:rsidRDefault="00B74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1596" w:rsidRPr="00B82449" w:rsidRDefault="00AE1596" w:rsidP="00AE1596">
    <w:pPr>
      <w:pStyle w:val="Footer"/>
      <w:rPr>
        <w:sz w:val="16"/>
        <w:szCs w:val="16"/>
        <w:lang w:val="fr-CH"/>
      </w:rPr>
    </w:pPr>
    <w:r w:rsidRPr="00B82449">
      <w:rPr>
        <w:sz w:val="16"/>
        <w:szCs w:val="16"/>
        <w:lang w:val="fr-CH"/>
      </w:rPr>
      <w:t>I</w:t>
    </w:r>
    <w:r>
      <w:rPr>
        <w:sz w:val="16"/>
        <w:szCs w:val="16"/>
        <w:lang w:val="fr-CH"/>
      </w:rPr>
      <w:t>TU-T\BUREAU\CIRC\224C</w:t>
    </w:r>
    <w:r w:rsidRPr="00B82449">
      <w:rPr>
        <w:sz w:val="16"/>
        <w:szCs w:val="16"/>
        <w:lang w:val="fr-CH"/>
      </w:rPr>
      <w:t>.DOC</w:t>
    </w:r>
  </w:p>
  <w:p w:rsidR="005D4E7D" w:rsidRPr="00AE1596" w:rsidRDefault="005D4E7D" w:rsidP="00AE1596">
    <w:pPr>
      <w:pStyle w:val="Footer"/>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E7D" w:rsidRPr="005D4E7D" w:rsidRDefault="005D4E7D" w:rsidP="005D4E7D">
    <w:pPr>
      <w:pStyle w:val="FirstFooter"/>
      <w:spacing w:before="160"/>
      <w:ind w:left="-397" w:right="-397"/>
      <w:jc w:val="center"/>
      <w:rPr>
        <w:rFonts w:asciiTheme="minorHAnsi" w:hAnsiTheme="minorHAnsi"/>
        <w:sz w:val="18"/>
        <w:szCs w:val="18"/>
        <w:lang w:val="fr-CH"/>
      </w:rPr>
    </w:pPr>
    <w:r w:rsidRPr="005D4E7D">
      <w:rPr>
        <w:rFonts w:asciiTheme="minorHAnsi" w:hAnsiTheme="minorHAnsi"/>
        <w:sz w:val="18"/>
        <w:szCs w:val="18"/>
        <w:lang w:val="fr-CH"/>
      </w:rPr>
      <w:t xml:space="preserve">International </w:t>
    </w:r>
    <w:proofErr w:type="spellStart"/>
    <w:r w:rsidRPr="005D4E7D">
      <w:rPr>
        <w:rFonts w:asciiTheme="minorHAnsi" w:hAnsiTheme="minorHAnsi"/>
        <w:sz w:val="18"/>
        <w:szCs w:val="18"/>
        <w:lang w:val="fr-CH"/>
      </w:rPr>
      <w:t>Telecommunication</w:t>
    </w:r>
    <w:proofErr w:type="spellEnd"/>
    <w:r w:rsidRPr="005D4E7D">
      <w:rPr>
        <w:rFonts w:asciiTheme="minorHAnsi" w:hAnsiTheme="minorHAnsi"/>
        <w:sz w:val="18"/>
        <w:szCs w:val="18"/>
        <w:lang w:val="fr-CH"/>
      </w:rPr>
      <w:t xml:space="preserve"> Union • Place des Nations • CH</w:t>
    </w:r>
    <w:r w:rsidRPr="005D4E7D">
      <w:rPr>
        <w:rFonts w:asciiTheme="minorHAnsi" w:hAnsiTheme="minorHAnsi"/>
        <w:sz w:val="18"/>
        <w:szCs w:val="18"/>
        <w:lang w:val="fr-CH"/>
      </w:rPr>
      <w:noBreakHyphen/>
      <w:t xml:space="preserve">1211 Geneva 20 • </w:t>
    </w:r>
    <w:proofErr w:type="spellStart"/>
    <w:r w:rsidRPr="005D4E7D">
      <w:rPr>
        <w:rFonts w:asciiTheme="minorHAnsi" w:hAnsiTheme="minorHAnsi"/>
        <w:sz w:val="18"/>
        <w:szCs w:val="18"/>
        <w:lang w:val="fr-CH"/>
      </w:rPr>
      <w:t>Switzerland</w:t>
    </w:r>
    <w:proofErr w:type="spellEnd"/>
    <w:r w:rsidRPr="005D4E7D">
      <w:rPr>
        <w:rFonts w:asciiTheme="minorHAnsi" w:hAnsiTheme="minorHAnsi"/>
        <w:sz w:val="18"/>
        <w:szCs w:val="18"/>
        <w:lang w:val="fr-CH"/>
      </w:rPr>
      <w:t xml:space="preserve"> </w:t>
    </w:r>
    <w:r w:rsidRPr="005D4E7D">
      <w:rPr>
        <w:rFonts w:asciiTheme="minorHAnsi" w:hAnsiTheme="minorHAnsi"/>
        <w:sz w:val="18"/>
        <w:szCs w:val="18"/>
        <w:lang w:val="fr-CH"/>
      </w:rPr>
      <w:br/>
      <w:t xml:space="preserve">Tel: +41 22 730 5111 • Fax: +41 22 733 7256 • E-mail: </w:t>
    </w:r>
    <w:hyperlink r:id="rId1" w:history="1">
      <w:r w:rsidRPr="005D4E7D">
        <w:rPr>
          <w:rStyle w:val="Hyperlink"/>
          <w:rFonts w:asciiTheme="minorHAnsi" w:hAnsiTheme="minorHAnsi"/>
          <w:sz w:val="18"/>
          <w:szCs w:val="18"/>
          <w:lang w:val="fr-CH"/>
        </w:rPr>
        <w:t>itumail@itu.int</w:t>
      </w:r>
    </w:hyperlink>
    <w:r w:rsidRPr="005D4E7D">
      <w:rPr>
        <w:rFonts w:asciiTheme="minorHAnsi" w:hAnsiTheme="minorHAnsi"/>
        <w:sz w:val="18"/>
        <w:szCs w:val="18"/>
        <w:lang w:val="fr-CH"/>
      </w:rPr>
      <w:t xml:space="preserve"> • </w:t>
    </w:r>
    <w:hyperlink r:id="rId2" w:history="1">
      <w:r w:rsidRPr="005D4E7D">
        <w:rPr>
          <w:rStyle w:val="Hyperlink"/>
          <w:rFonts w:asciiTheme="minorHAnsi" w:hAnsiTheme="minorHAnsi"/>
          <w:sz w:val="18"/>
          <w:szCs w:val="18"/>
          <w:lang w:val="fr-CH"/>
        </w:rPr>
        <w:t>www.itu.int</w:t>
      </w:r>
    </w:hyperlink>
    <w:r w:rsidRPr="005D4E7D">
      <w:rPr>
        <w:rFonts w:asciiTheme="minorHAnsi" w:hAnsiTheme="minorHAnsi"/>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3CD" w:rsidRDefault="00B743CD">
      <w:r>
        <w:separator/>
      </w:r>
    </w:p>
  </w:footnote>
  <w:footnote w:type="continuationSeparator" w:id="0">
    <w:p w:rsidR="00B743CD" w:rsidRDefault="00B743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612" w:rsidRPr="002D2024" w:rsidRDefault="002D2024" w:rsidP="00DE47A5">
    <w:pPr>
      <w:pStyle w:val="Header"/>
      <w:rPr>
        <w:sz w:val="18"/>
        <w:szCs w:val="16"/>
      </w:rPr>
    </w:pPr>
    <w:r w:rsidRPr="002D2024">
      <w:rPr>
        <w:sz w:val="18"/>
        <w:szCs w:val="16"/>
      </w:rPr>
      <w:t xml:space="preserve">- </w:t>
    </w:r>
    <w:r w:rsidR="00841612" w:rsidRPr="002D2024">
      <w:rPr>
        <w:sz w:val="18"/>
        <w:szCs w:val="16"/>
      </w:rPr>
      <w:fldChar w:fldCharType="begin"/>
    </w:r>
    <w:r w:rsidR="00841612" w:rsidRPr="002D2024">
      <w:rPr>
        <w:sz w:val="18"/>
        <w:szCs w:val="16"/>
      </w:rPr>
      <w:instrText>PAGE</w:instrText>
    </w:r>
    <w:r w:rsidR="00841612" w:rsidRPr="002D2024">
      <w:rPr>
        <w:sz w:val="18"/>
        <w:szCs w:val="16"/>
      </w:rPr>
      <w:fldChar w:fldCharType="separate"/>
    </w:r>
    <w:r w:rsidR="003D7E79">
      <w:rPr>
        <w:noProof/>
        <w:sz w:val="18"/>
        <w:szCs w:val="16"/>
      </w:rPr>
      <w:t>4</w:t>
    </w:r>
    <w:r w:rsidR="00841612" w:rsidRPr="002D2024">
      <w:rPr>
        <w:sz w:val="18"/>
        <w:szCs w:val="16"/>
      </w:rPr>
      <w:fldChar w:fldCharType="end"/>
    </w:r>
    <w:r w:rsidRPr="002D2024">
      <w:rPr>
        <w:sz w:val="18"/>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CC4AD3"/>
    <w:multiLevelType w:val="hybridMultilevel"/>
    <w:tmpl w:val="622828BC"/>
    <w:lvl w:ilvl="0" w:tplc="677A3388">
      <w:start w:val="1"/>
      <w:numFmt w:val="decimal"/>
      <w:lvlText w:val="%1"/>
      <w:lvlJc w:val="left"/>
      <w:pPr>
        <w:ind w:left="1152" w:hanging="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CD"/>
    <w:rsid w:val="00027EE3"/>
    <w:rsid w:val="00081BA5"/>
    <w:rsid w:val="00090E72"/>
    <w:rsid w:val="00094C0B"/>
    <w:rsid w:val="000A2484"/>
    <w:rsid w:val="001019EF"/>
    <w:rsid w:val="00117471"/>
    <w:rsid w:val="00160A43"/>
    <w:rsid w:val="001D6E70"/>
    <w:rsid w:val="00234A9B"/>
    <w:rsid w:val="00282732"/>
    <w:rsid w:val="00284869"/>
    <w:rsid w:val="002915BF"/>
    <w:rsid w:val="002D2024"/>
    <w:rsid w:val="002E05E3"/>
    <w:rsid w:val="00303A2A"/>
    <w:rsid w:val="003064AD"/>
    <w:rsid w:val="00334A24"/>
    <w:rsid w:val="0035674D"/>
    <w:rsid w:val="00367A90"/>
    <w:rsid w:val="0038630E"/>
    <w:rsid w:val="003D7E79"/>
    <w:rsid w:val="003F1559"/>
    <w:rsid w:val="003F1CCA"/>
    <w:rsid w:val="004165EC"/>
    <w:rsid w:val="00464015"/>
    <w:rsid w:val="00482B95"/>
    <w:rsid w:val="00486359"/>
    <w:rsid w:val="00590119"/>
    <w:rsid w:val="005C26FD"/>
    <w:rsid w:val="005D4E7D"/>
    <w:rsid w:val="00624E27"/>
    <w:rsid w:val="00627AE8"/>
    <w:rsid w:val="0063445E"/>
    <w:rsid w:val="006B463C"/>
    <w:rsid w:val="006D22B1"/>
    <w:rsid w:val="006D42C6"/>
    <w:rsid w:val="007568DA"/>
    <w:rsid w:val="00841612"/>
    <w:rsid w:val="0084436D"/>
    <w:rsid w:val="008B2BDA"/>
    <w:rsid w:val="009128F1"/>
    <w:rsid w:val="009143AC"/>
    <w:rsid w:val="009424FC"/>
    <w:rsid w:val="00956D38"/>
    <w:rsid w:val="009727EA"/>
    <w:rsid w:val="00974486"/>
    <w:rsid w:val="009C2FF6"/>
    <w:rsid w:val="00A1090D"/>
    <w:rsid w:val="00A16AB0"/>
    <w:rsid w:val="00A55D76"/>
    <w:rsid w:val="00AA3151"/>
    <w:rsid w:val="00AE1596"/>
    <w:rsid w:val="00B01F79"/>
    <w:rsid w:val="00B56B75"/>
    <w:rsid w:val="00B743CD"/>
    <w:rsid w:val="00BB5392"/>
    <w:rsid w:val="00BC7AEE"/>
    <w:rsid w:val="00BE339D"/>
    <w:rsid w:val="00C03E87"/>
    <w:rsid w:val="00C6016A"/>
    <w:rsid w:val="00C7008A"/>
    <w:rsid w:val="00C916ED"/>
    <w:rsid w:val="00CC3538"/>
    <w:rsid w:val="00D16F47"/>
    <w:rsid w:val="00D34F86"/>
    <w:rsid w:val="00DE47A5"/>
    <w:rsid w:val="00E35907"/>
    <w:rsid w:val="00E41E39"/>
    <w:rsid w:val="00E47AFF"/>
    <w:rsid w:val="00F07A3C"/>
    <w:rsid w:val="00F340DA"/>
    <w:rsid w:val="00F346AB"/>
    <w:rsid w:val="00F9383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ED1DCEA-B83A-4AD2-B8A0-CDB161FDA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E70"/>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3">
    <w:name w:val="heading 3"/>
    <w:basedOn w:val="Normal"/>
    <w:next w:val="Normal"/>
    <w:link w:val="Heading3Char"/>
    <w:semiHidden/>
    <w:unhideWhenUsed/>
    <w:qFormat/>
    <w:rsid w:val="00367A90"/>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customStyle="1" w:styleId="FigureLegend">
    <w:name w:val="Figure_Legend"/>
    <w:basedOn w:val="Normal"/>
    <w:rsid w:val="0063445E"/>
    <w:pPr>
      <w:keepNext/>
      <w:keepLines/>
      <w:tabs>
        <w:tab w:val="clear" w:pos="794"/>
        <w:tab w:val="clear" w:pos="1191"/>
        <w:tab w:val="clear" w:pos="1588"/>
        <w:tab w:val="clear" w:pos="1985"/>
      </w:tabs>
      <w:spacing w:before="20" w:after="20"/>
    </w:pPr>
    <w:rPr>
      <w:sz w:val="18"/>
    </w:rPr>
  </w:style>
  <w:style w:type="paragraph" w:styleId="BodyText">
    <w:name w:val="Body Text"/>
    <w:basedOn w:val="Normal"/>
    <w:link w:val="BodyTextChar"/>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aliases w:val="超级链接"/>
    <w:basedOn w:val="DefaultParagraphFont"/>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Footer">
    <w:name w:val="FirstFooter"/>
    <w:basedOn w:val="Footer"/>
    <w:rsid w:val="001D6E70"/>
    <w:pPr>
      <w:tabs>
        <w:tab w:val="clear" w:pos="5954"/>
        <w:tab w:val="clear" w:pos="9639"/>
      </w:tabs>
      <w:overflowPunct/>
      <w:autoSpaceDE/>
      <w:autoSpaceDN/>
      <w:adjustRightInd/>
      <w:spacing w:before="40"/>
      <w:textAlignment w:val="auto"/>
    </w:pPr>
    <w:rPr>
      <w:rFonts w:ascii="Times New Roman" w:hAnsi="Times New Roman"/>
      <w:caps w:val="0"/>
      <w:sz w:val="16"/>
      <w:lang w:val="fr-FR"/>
    </w:rPr>
  </w:style>
  <w:style w:type="paragraph" w:customStyle="1" w:styleId="Rectitle">
    <w:name w:val="Rec_title"/>
    <w:basedOn w:val="Normal"/>
    <w:next w:val="Normal"/>
    <w:rsid w:val="00367A90"/>
    <w:pPr>
      <w:keepNext/>
      <w:keepLines/>
      <w:spacing w:before="240"/>
      <w:jc w:val="center"/>
    </w:pPr>
    <w:rPr>
      <w:rFonts w:ascii="Calibri" w:eastAsiaTheme="minorEastAsia" w:hAnsi="Calibri"/>
      <w:b/>
      <w:sz w:val="28"/>
    </w:rPr>
  </w:style>
  <w:style w:type="paragraph" w:customStyle="1" w:styleId="AnnexNo">
    <w:name w:val="Annex_No"/>
    <w:basedOn w:val="Normal"/>
    <w:next w:val="Normal"/>
    <w:rsid w:val="00367A90"/>
    <w:pPr>
      <w:keepNext/>
      <w:keepLines/>
      <w:spacing w:before="480" w:after="80"/>
      <w:jc w:val="center"/>
    </w:pPr>
    <w:rPr>
      <w:rFonts w:ascii="Calibri" w:eastAsiaTheme="minorEastAsia" w:hAnsi="Calibri"/>
      <w:caps/>
      <w:sz w:val="28"/>
    </w:rPr>
  </w:style>
  <w:style w:type="paragraph" w:customStyle="1" w:styleId="headingb">
    <w:name w:val="heading_b"/>
    <w:basedOn w:val="Heading3"/>
    <w:next w:val="Normal"/>
    <w:rsid w:val="00367A90"/>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rFonts w:ascii="Times New Roman" w:eastAsia="Times New Roman" w:hAnsi="Times New Roman" w:cs="Times New Roman"/>
      <w:b/>
      <w:color w:val="auto"/>
      <w:szCs w:val="20"/>
    </w:rPr>
  </w:style>
  <w:style w:type="paragraph" w:customStyle="1" w:styleId="AnnexNotitle">
    <w:name w:val="Annex_No &amp; title"/>
    <w:basedOn w:val="Normal"/>
    <w:next w:val="Normal"/>
    <w:rsid w:val="00367A90"/>
    <w:pPr>
      <w:keepNext/>
      <w:keepLines/>
      <w:spacing w:before="480"/>
      <w:jc w:val="center"/>
      <w:textAlignment w:val="auto"/>
    </w:pPr>
    <w:rPr>
      <w:rFonts w:ascii="Times New Roman" w:eastAsia="MS Mincho" w:hAnsi="Times New Roman"/>
      <w:b/>
      <w:sz w:val="28"/>
    </w:rPr>
  </w:style>
  <w:style w:type="character" w:customStyle="1" w:styleId="Heading3Char">
    <w:name w:val="Heading 3 Char"/>
    <w:basedOn w:val="DefaultParagraphFont"/>
    <w:link w:val="Heading3"/>
    <w:semiHidden/>
    <w:rsid w:val="00367A90"/>
    <w:rPr>
      <w:rFonts w:asciiTheme="majorHAnsi" w:eastAsiaTheme="majorEastAsia" w:hAnsiTheme="majorHAnsi" w:cstheme="majorBidi"/>
      <w:color w:val="243F60" w:themeColor="accent1" w:themeShade="7F"/>
      <w:sz w:val="24"/>
      <w:szCs w:val="24"/>
      <w:lang w:val="en-GB" w:eastAsia="en-US"/>
    </w:rPr>
  </w:style>
  <w:style w:type="paragraph" w:customStyle="1" w:styleId="Reasons">
    <w:name w:val="Reasons"/>
    <w:basedOn w:val="Normal"/>
    <w:qFormat/>
    <w:rsid w:val="005D4E7D"/>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lang w:val="en-US"/>
    </w:rPr>
  </w:style>
  <w:style w:type="character" w:customStyle="1" w:styleId="FooterChar">
    <w:name w:val="Footer Char"/>
    <w:basedOn w:val="DefaultParagraphFont"/>
    <w:link w:val="Footer"/>
    <w:rsid w:val="005D4E7D"/>
    <w:rPr>
      <w:rFonts w:asciiTheme="minorHAnsi" w:hAnsiTheme="minorHAnsi"/>
      <w:caps/>
      <w:sz w:val="18"/>
      <w:lang w:val="en-GB" w:eastAsia="en-US"/>
    </w:rPr>
  </w:style>
  <w:style w:type="paragraph" w:customStyle="1" w:styleId="Normalaftertitle">
    <w:name w:val="Normal after title"/>
    <w:basedOn w:val="Normal"/>
    <w:next w:val="Normal"/>
    <w:rsid w:val="00DE47A5"/>
    <w:pPr>
      <w:tabs>
        <w:tab w:val="clear" w:pos="794"/>
        <w:tab w:val="clear" w:pos="1191"/>
        <w:tab w:val="clear" w:pos="1588"/>
        <w:tab w:val="clear" w:pos="1985"/>
        <w:tab w:val="left" w:pos="1134"/>
        <w:tab w:val="left" w:pos="1871"/>
        <w:tab w:val="left" w:pos="2268"/>
      </w:tabs>
      <w:spacing w:before="280"/>
    </w:pPr>
    <w:rPr>
      <w:rFonts w:eastAsiaTheme="minorEastAsia"/>
    </w:rPr>
  </w:style>
  <w:style w:type="paragraph" w:styleId="BodyText2">
    <w:name w:val="Body Text 2"/>
    <w:basedOn w:val="Normal"/>
    <w:link w:val="BodyText2Char"/>
    <w:rsid w:val="00DE47A5"/>
    <w:pPr>
      <w:tabs>
        <w:tab w:val="left" w:pos="1418"/>
        <w:tab w:val="left" w:pos="1702"/>
        <w:tab w:val="left" w:pos="2160"/>
      </w:tabs>
      <w:overflowPunct/>
      <w:autoSpaceDE/>
      <w:autoSpaceDN/>
      <w:adjustRightInd/>
      <w:ind w:right="92"/>
      <w:textAlignment w:val="auto"/>
    </w:pPr>
    <w:rPr>
      <w:rFonts w:eastAsiaTheme="minorEastAsia"/>
    </w:rPr>
  </w:style>
  <w:style w:type="character" w:customStyle="1" w:styleId="BodyText2Char">
    <w:name w:val="Body Text 2 Char"/>
    <w:basedOn w:val="DefaultParagraphFont"/>
    <w:link w:val="BodyText2"/>
    <w:rsid w:val="00DE47A5"/>
    <w:rPr>
      <w:rFonts w:asciiTheme="minorHAnsi" w:eastAsiaTheme="minorEastAsia" w:hAnsiTheme="minorHAnsi"/>
      <w:sz w:val="24"/>
      <w:lang w:val="en-GB" w:eastAsia="en-US"/>
    </w:rPr>
  </w:style>
  <w:style w:type="character" w:customStyle="1" w:styleId="BodyTextChar">
    <w:name w:val="Body Text Char"/>
    <w:basedOn w:val="DefaultParagraphFont"/>
    <w:link w:val="BodyText"/>
    <w:rsid w:val="00DE47A5"/>
    <w:rPr>
      <w:rFonts w:ascii="Futura Lt BT" w:hAnsi="Futura Lt BT"/>
      <w:sz w:val="18"/>
      <w:lang w:val="fr-FR" w:eastAsia="en-US"/>
    </w:rPr>
  </w:style>
  <w:style w:type="paragraph" w:styleId="Title">
    <w:name w:val="Title"/>
    <w:basedOn w:val="Normal"/>
    <w:next w:val="Normal"/>
    <w:link w:val="TitleChar"/>
    <w:uiPriority w:val="5"/>
    <w:qFormat/>
    <w:rsid w:val="00DE47A5"/>
    <w:pPr>
      <w:widowControl w:val="0"/>
      <w:tabs>
        <w:tab w:val="clear" w:pos="794"/>
        <w:tab w:val="clear" w:pos="1191"/>
        <w:tab w:val="clear" w:pos="1588"/>
        <w:tab w:val="clear" w:pos="1985"/>
      </w:tabs>
      <w:overflowPunct/>
      <w:autoSpaceDE/>
      <w:autoSpaceDN/>
      <w:spacing w:beforeLines="100" w:before="240" w:afterLines="100" w:after="240"/>
      <w:jc w:val="center"/>
      <w:textAlignment w:val="auto"/>
      <w:outlineLvl w:val="0"/>
    </w:pPr>
    <w:rPr>
      <w:rFonts w:ascii="Times New Roman" w:eastAsia="MS PMincho" w:hAnsi="Times New Roman"/>
      <w:szCs w:val="24"/>
      <w:lang w:val="en-US" w:eastAsia="ja-JP"/>
    </w:rPr>
  </w:style>
  <w:style w:type="character" w:customStyle="1" w:styleId="TitleChar">
    <w:name w:val="Title Char"/>
    <w:basedOn w:val="DefaultParagraphFont"/>
    <w:link w:val="Title"/>
    <w:uiPriority w:val="5"/>
    <w:rsid w:val="00DE47A5"/>
    <w:rPr>
      <w:rFonts w:eastAsia="MS P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bettini\AppData\Local\Microsoft\Windows\Temporary%20Internet%20Files\Content.Outlook\B6ZZ3RU1\reservation@shibaparkhotel.com" TargetMode="External"/><Relationship Id="rId18" Type="http://schemas.openxmlformats.org/officeDocument/2006/relationships/hyperlink" Target="mailto:tsbcits@itu.int"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emf"/><Relationship Id="rId12" Type="http://schemas.openxmlformats.org/officeDocument/2006/relationships/hyperlink" Target="http://en.shibaparkhotel.com/" TargetMode="External"/><Relationship Id="rId17" Type="http://schemas.openxmlformats.org/officeDocument/2006/relationships/hyperlink" Target="mailto:mano@ttc.or.jp" TargetMode="External"/><Relationship Id="rId2" Type="http://schemas.openxmlformats.org/officeDocument/2006/relationships/styles" Target="styles.xml"/><Relationship Id="rId16" Type="http://schemas.openxmlformats.org/officeDocument/2006/relationships/hyperlink" Target="http://www.gardenhotels.co.jp/eng/shiodome-italiaga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online/regsys/ITU-T/misc/edrs.registration.form?_eventid=3000888" TargetMode="External"/><Relationship Id="rId5" Type="http://schemas.openxmlformats.org/officeDocument/2006/relationships/footnotes" Target="footnotes.xml"/><Relationship Id="rId15" Type="http://schemas.openxmlformats.org/officeDocument/2006/relationships/hyperlink" Target="http://www.mielparque.jp/tokyo/en/" TargetMode="External"/><Relationship Id="rId23" Type="http://schemas.openxmlformats.org/officeDocument/2006/relationships/theme" Target="theme/theme1.xml"/><Relationship Id="rId10" Type="http://schemas.openxmlformats.org/officeDocument/2006/relationships/hyperlink" Target="http://www.itu.int/en/ITU-T/extcoop/cits/Pages/201607.asp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sbworkshops@itu.int" TargetMode="External"/><Relationship Id="rId14" Type="http://schemas.openxmlformats.org/officeDocument/2006/relationships/hyperlink" Target="http://www.princehotels.com/en/parktower/"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uan\AppData\Roaming\Microsoft\Templates\POOL%20C%20-%20ITU\PC_TSBCIRC1-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PC_TSBCIRC1-C.dotx</Template>
  <TotalTime>3</TotalTime>
  <Pages>4</Pages>
  <Words>1475</Words>
  <Characters>2897</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4364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Yuan, Tianxiang</dc:creator>
  <cp:lastModifiedBy>Osvath, Alexandra</cp:lastModifiedBy>
  <cp:revision>6</cp:revision>
  <cp:lastPrinted>2016-05-30T10:17:00Z</cp:lastPrinted>
  <dcterms:created xsi:type="dcterms:W3CDTF">2016-05-30T08:48:00Z</dcterms:created>
  <dcterms:modified xsi:type="dcterms:W3CDTF">2016-05-30T10:17:00Z</dcterms:modified>
</cp:coreProperties>
</file>