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83" w:type="dxa"/>
        <w:tblInd w:w="8" w:type="dxa"/>
        <w:tblLayout w:type="fixed"/>
        <w:tblCellMar>
          <w:left w:w="0" w:type="dxa"/>
          <w:right w:w="0" w:type="dxa"/>
        </w:tblCellMar>
        <w:tblLook w:val="0000" w:firstRow="0" w:lastRow="0" w:firstColumn="0" w:lastColumn="0" w:noHBand="0" w:noVBand="0"/>
      </w:tblPr>
      <w:tblGrid>
        <w:gridCol w:w="9061"/>
        <w:gridCol w:w="1522"/>
      </w:tblGrid>
      <w:tr w:rsidR="00D64119" w:rsidRPr="00B211F4" w:rsidTr="00D64119">
        <w:trPr>
          <w:cantSplit/>
          <w:trHeight w:hRule="exact" w:val="1564"/>
        </w:trPr>
        <w:tc>
          <w:tcPr>
            <w:tcW w:w="9061" w:type="dxa"/>
          </w:tcPr>
          <w:p w:rsidR="00D64119" w:rsidRPr="00B211F4" w:rsidRDefault="00D64119" w:rsidP="00D64119">
            <w:pPr>
              <w:pStyle w:val="Header"/>
              <w:framePr w:hSpace="181" w:wrap="around" w:vAnchor="page" w:hAnchor="page" w:x="870" w:y="361"/>
              <w:spacing w:line="360" w:lineRule="auto"/>
              <w:rPr>
                <w:rFonts w:ascii="Calibri" w:hAnsi="Calibri"/>
              </w:rPr>
            </w:pPr>
            <w:r w:rsidRPr="00B211F4">
              <w:rPr>
                <w:rFonts w:ascii="Calibri" w:hAnsi="Calibri"/>
              </w:rPr>
              <w:tab/>
            </w:r>
            <w:r w:rsidRPr="00B211F4">
              <w:rPr>
                <w:rFonts w:ascii="Calibri" w:hAnsi="Calibri"/>
              </w:rPr>
              <w:tab/>
            </w:r>
            <w:r w:rsidR="006007C7" w:rsidRPr="00B211F4">
              <w:rPr>
                <w:rFonts w:ascii="Calibri" w:hAnsi="Calibri"/>
                <w:b/>
                <w:bCs/>
                <w:noProof/>
                <w:lang w:val="en-GB" w:eastAsia="zh-CN"/>
              </w:rPr>
              <w:drawing>
                <wp:inline distT="0" distB="0" distL="0" distR="0">
                  <wp:extent cx="6381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23900"/>
                          </a:xfrm>
                          <a:prstGeom prst="rect">
                            <a:avLst/>
                          </a:prstGeom>
                          <a:noFill/>
                          <a:ln>
                            <a:noFill/>
                          </a:ln>
                        </pic:spPr>
                      </pic:pic>
                    </a:graphicData>
                  </a:graphic>
                </wp:inline>
              </w:drawing>
            </w:r>
          </w:p>
        </w:tc>
        <w:tc>
          <w:tcPr>
            <w:tcW w:w="1522" w:type="dxa"/>
          </w:tcPr>
          <w:p w:rsidR="00D64119" w:rsidRPr="00B211F4" w:rsidRDefault="00D64119" w:rsidP="00D64119">
            <w:pPr>
              <w:pStyle w:val="Header"/>
              <w:framePr w:hSpace="181" w:wrap="around" w:vAnchor="page" w:hAnchor="page" w:x="870" w:y="361"/>
              <w:spacing w:line="360" w:lineRule="auto"/>
              <w:rPr>
                <w:rFonts w:ascii="Calibri" w:hAnsi="Calibri"/>
              </w:rPr>
            </w:pPr>
          </w:p>
        </w:tc>
      </w:tr>
    </w:tbl>
    <w:tbl>
      <w:tblPr>
        <w:tblW w:w="10065" w:type="dxa"/>
        <w:tblInd w:w="-176" w:type="dxa"/>
        <w:tblLayout w:type="fixed"/>
        <w:tblLook w:val="04A0" w:firstRow="1" w:lastRow="0" w:firstColumn="1" w:lastColumn="0" w:noHBand="0" w:noVBand="1"/>
      </w:tblPr>
      <w:tblGrid>
        <w:gridCol w:w="10065"/>
      </w:tblGrid>
      <w:tr w:rsidR="00D64119" w:rsidRPr="00B211F4" w:rsidTr="00C4637D">
        <w:tc>
          <w:tcPr>
            <w:tcW w:w="10065" w:type="dxa"/>
            <w:shd w:val="clear" w:color="auto" w:fill="auto"/>
          </w:tcPr>
          <w:tbl>
            <w:tblPr>
              <w:tblW w:w="0" w:type="auto"/>
              <w:tblLayout w:type="fixed"/>
              <w:tblLook w:val="04A0" w:firstRow="1" w:lastRow="0" w:firstColumn="1" w:lastColumn="0" w:noHBand="0" w:noVBand="1"/>
            </w:tblPr>
            <w:tblGrid>
              <w:gridCol w:w="4971"/>
              <w:gridCol w:w="4829"/>
            </w:tblGrid>
            <w:tr w:rsidR="00D64119" w:rsidRPr="00B211F4" w:rsidTr="00D423EF">
              <w:tc>
                <w:tcPr>
                  <w:tcW w:w="4971" w:type="dxa"/>
                  <w:shd w:val="clear" w:color="auto" w:fill="auto"/>
                </w:tcPr>
                <w:p w:rsidR="00D64119" w:rsidRPr="00B211F4" w:rsidRDefault="00D64119" w:rsidP="00D423EF">
                  <w:pPr>
                    <w:rPr>
                      <w:rFonts w:ascii="Calibri" w:hAnsi="Calibri" w:cs="Calibri"/>
                      <w:b/>
                      <w:bCs/>
                      <w:color w:val="808080"/>
                      <w:sz w:val="28"/>
                      <w:szCs w:val="28"/>
                    </w:rPr>
                  </w:pPr>
                  <w:r w:rsidRPr="00B211F4">
                    <w:rPr>
                      <w:rFonts w:ascii="Calibri" w:hAnsi="Calibri" w:cs="Calibri"/>
                      <w:b/>
                      <w:bCs/>
                      <w:color w:val="808080"/>
                      <w:sz w:val="28"/>
                      <w:szCs w:val="28"/>
                    </w:rPr>
                    <w:t>Telecommunication Standardization</w:t>
                  </w:r>
                  <w:r w:rsidRPr="00B211F4">
                    <w:rPr>
                      <w:rFonts w:ascii="Calibri" w:hAnsi="Calibri" w:cs="Calibri"/>
                      <w:b/>
                      <w:bCs/>
                      <w:color w:val="808080"/>
                      <w:sz w:val="28"/>
                      <w:szCs w:val="28"/>
                    </w:rPr>
                    <w:br/>
                    <w:t>Bureau (TSB)</w:t>
                  </w:r>
                </w:p>
              </w:tc>
              <w:tc>
                <w:tcPr>
                  <w:tcW w:w="4829" w:type="dxa"/>
                  <w:shd w:val="clear" w:color="auto" w:fill="auto"/>
                </w:tcPr>
                <w:p w:rsidR="00D64119" w:rsidRPr="00B211F4" w:rsidRDefault="00D64119" w:rsidP="00D423EF">
                  <w:pPr>
                    <w:jc w:val="right"/>
                    <w:rPr>
                      <w:rFonts w:ascii="Calibri" w:hAnsi="Calibri" w:cs="Calibri"/>
                      <w:b/>
                      <w:bCs/>
                      <w:color w:val="808080"/>
                      <w:sz w:val="28"/>
                      <w:szCs w:val="28"/>
                    </w:rPr>
                  </w:pPr>
                  <w:r w:rsidRPr="00B211F4">
                    <w:rPr>
                      <w:rFonts w:ascii="Calibri" w:hAnsi="Calibri" w:cs="Calibri"/>
                      <w:b/>
                      <w:bCs/>
                      <w:color w:val="808080"/>
                      <w:sz w:val="28"/>
                      <w:szCs w:val="28"/>
                    </w:rPr>
                    <w:t>Telecommunication Development</w:t>
                  </w:r>
                  <w:r w:rsidRPr="00B211F4">
                    <w:rPr>
                      <w:rFonts w:ascii="Calibri" w:hAnsi="Calibri" w:cs="Calibri"/>
                      <w:b/>
                      <w:bCs/>
                      <w:color w:val="808080"/>
                      <w:sz w:val="28"/>
                      <w:szCs w:val="28"/>
                    </w:rPr>
                    <w:br/>
                    <w:t>Bureau (BDT)</w:t>
                  </w:r>
                </w:p>
              </w:tc>
            </w:tr>
          </w:tbl>
          <w:p w:rsidR="00D64119" w:rsidRPr="00B211F4" w:rsidRDefault="00D64119" w:rsidP="00D423EF">
            <w:pPr>
              <w:rPr>
                <w:rFonts w:ascii="Calibri" w:hAnsi="Calibri" w:cs="Calibri"/>
                <w:b/>
                <w:bCs/>
                <w:color w:val="808080"/>
                <w:sz w:val="28"/>
                <w:szCs w:val="28"/>
              </w:rPr>
            </w:pPr>
          </w:p>
        </w:tc>
      </w:tr>
      <w:tr w:rsidR="00D64119" w:rsidRPr="00B211F4" w:rsidTr="00C4637D">
        <w:tc>
          <w:tcPr>
            <w:tcW w:w="10065" w:type="dxa"/>
            <w:shd w:val="clear" w:color="auto" w:fill="auto"/>
          </w:tcPr>
          <w:p w:rsidR="00D64119" w:rsidRPr="00B211F4" w:rsidRDefault="00D64119" w:rsidP="00D423EF">
            <w:pPr>
              <w:spacing w:before="0"/>
              <w:rPr>
                <w:rFonts w:ascii="Calibri" w:hAnsi="Calibri"/>
              </w:rPr>
            </w:pPr>
          </w:p>
        </w:tc>
      </w:tr>
    </w:tbl>
    <w:p w:rsidR="00917B94" w:rsidRPr="00B211F4" w:rsidRDefault="00D64119" w:rsidP="00F76115">
      <w:pPr>
        <w:ind w:right="485"/>
        <w:jc w:val="right"/>
        <w:rPr>
          <w:rFonts w:ascii="Calibri" w:hAnsi="Calibri" w:cs="Calibri"/>
          <w:sz w:val="22"/>
          <w:szCs w:val="22"/>
        </w:rPr>
      </w:pPr>
      <w:r w:rsidRPr="00B211F4">
        <w:rPr>
          <w:rFonts w:ascii="Calibri" w:hAnsi="Calibri" w:cs="Calibri"/>
          <w:sz w:val="22"/>
          <w:szCs w:val="22"/>
        </w:rPr>
        <w:t xml:space="preserve">Geneva, </w:t>
      </w:r>
      <w:r w:rsidR="00F76115">
        <w:rPr>
          <w:rFonts w:ascii="Calibri" w:hAnsi="Calibri" w:cs="Calibri"/>
          <w:sz w:val="22"/>
          <w:szCs w:val="22"/>
        </w:rPr>
        <w:t>26 May 2016</w:t>
      </w:r>
      <w:bookmarkStart w:id="0" w:name="_GoBack"/>
      <w:bookmarkEnd w:id="0"/>
    </w:p>
    <w:p w:rsidR="0045014C" w:rsidRPr="00B211F4" w:rsidRDefault="0045014C" w:rsidP="00D64119">
      <w:pPr>
        <w:ind w:right="485"/>
        <w:jc w:val="right"/>
        <w:rPr>
          <w:rFonts w:ascii="Calibri" w:hAnsi="Calibri" w:cs="Calibri"/>
          <w:sz w:val="22"/>
          <w:szCs w:val="22"/>
        </w:rPr>
      </w:pPr>
    </w:p>
    <w:tbl>
      <w:tblPr>
        <w:tblW w:w="10482" w:type="dxa"/>
        <w:tblLook w:val="04A0" w:firstRow="1" w:lastRow="0" w:firstColumn="1" w:lastColumn="0" w:noHBand="0" w:noVBand="1"/>
      </w:tblPr>
      <w:tblGrid>
        <w:gridCol w:w="5241"/>
        <w:gridCol w:w="5241"/>
      </w:tblGrid>
      <w:tr w:rsidR="0045014C" w:rsidRPr="00F76115" w:rsidTr="00D423EF">
        <w:tc>
          <w:tcPr>
            <w:tcW w:w="5241" w:type="dxa"/>
            <w:shd w:val="clear" w:color="auto" w:fill="auto"/>
          </w:tcPr>
          <w:p w:rsidR="0045014C" w:rsidRPr="00B211F4" w:rsidRDefault="0045014C" w:rsidP="00D52CCF">
            <w:pPr>
              <w:tabs>
                <w:tab w:val="left" w:pos="4111"/>
              </w:tabs>
              <w:spacing w:before="0"/>
              <w:rPr>
                <w:rFonts w:ascii="Calibri" w:hAnsi="Calibri" w:cs="Calibri"/>
                <w:b/>
                <w:sz w:val="22"/>
                <w:szCs w:val="22"/>
                <w:lang w:eastAsia="zh-CN"/>
              </w:rPr>
            </w:pPr>
            <w:r w:rsidRPr="00B211F4">
              <w:rPr>
                <w:rFonts w:ascii="Calibri" w:hAnsi="Calibri" w:cs="Calibri"/>
                <w:sz w:val="22"/>
                <w:szCs w:val="22"/>
              </w:rPr>
              <w:t>Ref:</w:t>
            </w:r>
            <w:r w:rsidRPr="00B211F4">
              <w:rPr>
                <w:rFonts w:ascii="Calibri" w:hAnsi="Calibri" w:cs="Calibri"/>
                <w:b/>
                <w:sz w:val="22"/>
                <w:szCs w:val="22"/>
              </w:rPr>
              <w:t xml:space="preserve"> TSB Circular </w:t>
            </w:r>
            <w:r w:rsidRPr="00B211F4">
              <w:rPr>
                <w:rFonts w:ascii="Calibri" w:hAnsi="Calibri" w:cs="Calibri"/>
                <w:b/>
                <w:sz w:val="22"/>
                <w:szCs w:val="22"/>
                <w:lang w:eastAsia="zh-CN"/>
              </w:rPr>
              <w:t>2</w:t>
            </w:r>
            <w:r w:rsidR="00D52CCF" w:rsidRPr="00B211F4">
              <w:rPr>
                <w:rFonts w:ascii="Calibri" w:hAnsi="Calibri" w:cs="Calibri"/>
                <w:b/>
                <w:sz w:val="22"/>
                <w:szCs w:val="22"/>
                <w:lang w:eastAsia="zh-CN"/>
              </w:rPr>
              <w:t>1</w:t>
            </w:r>
            <w:r w:rsidRPr="00B211F4">
              <w:rPr>
                <w:rFonts w:ascii="Calibri" w:hAnsi="Calibri" w:cs="Calibri"/>
                <w:b/>
                <w:sz w:val="22"/>
                <w:szCs w:val="22"/>
                <w:lang w:eastAsia="zh-CN"/>
              </w:rPr>
              <w:t>9</w:t>
            </w:r>
          </w:p>
          <w:p w:rsidR="0045014C" w:rsidRPr="00B211F4" w:rsidRDefault="0045014C" w:rsidP="00D423EF">
            <w:pPr>
              <w:tabs>
                <w:tab w:val="left" w:pos="4111"/>
              </w:tabs>
              <w:spacing w:before="0"/>
              <w:rPr>
                <w:rFonts w:ascii="Calibri" w:hAnsi="Calibri" w:cs="Calibri"/>
                <w:sz w:val="22"/>
                <w:szCs w:val="22"/>
              </w:rPr>
            </w:pPr>
          </w:p>
          <w:p w:rsidR="0045014C" w:rsidRPr="00B211F4" w:rsidRDefault="0045014C" w:rsidP="00D423EF">
            <w:pPr>
              <w:tabs>
                <w:tab w:val="left" w:pos="4111"/>
              </w:tabs>
              <w:spacing w:before="0"/>
              <w:rPr>
                <w:rFonts w:ascii="Calibri" w:hAnsi="Calibri" w:cs="Calibri"/>
                <w:sz w:val="22"/>
                <w:szCs w:val="22"/>
              </w:rPr>
            </w:pPr>
            <w:r w:rsidRPr="00B211F4">
              <w:rPr>
                <w:rFonts w:ascii="Calibri" w:hAnsi="Calibri" w:cs="Calibri"/>
                <w:sz w:val="22"/>
                <w:szCs w:val="22"/>
              </w:rPr>
              <w:t>Contact:</w:t>
            </w:r>
            <w:r w:rsidRPr="00B211F4">
              <w:rPr>
                <w:rFonts w:ascii="Calibri" w:hAnsi="Calibri" w:cs="Calibri"/>
                <w:sz w:val="22"/>
                <w:szCs w:val="22"/>
              </w:rPr>
              <w:tab/>
              <w:t xml:space="preserve"> </w:t>
            </w:r>
            <w:r w:rsidR="00D52CCF" w:rsidRPr="00B211F4">
              <w:rPr>
                <w:rFonts w:ascii="Calibri" w:hAnsi="Calibri" w:cs="Calibri"/>
                <w:sz w:val="22"/>
                <w:szCs w:val="22"/>
              </w:rPr>
              <w:t>Martin Euchner</w:t>
            </w:r>
          </w:p>
          <w:p w:rsidR="0045014C" w:rsidRPr="00B211F4" w:rsidRDefault="0045014C" w:rsidP="00D423EF">
            <w:pPr>
              <w:tabs>
                <w:tab w:val="left" w:pos="4111"/>
              </w:tabs>
              <w:spacing w:before="0"/>
              <w:rPr>
                <w:rFonts w:ascii="Calibri" w:hAnsi="Calibri" w:cs="Calibri"/>
                <w:sz w:val="22"/>
                <w:szCs w:val="22"/>
              </w:rPr>
            </w:pPr>
            <w:r w:rsidRPr="00B211F4">
              <w:rPr>
                <w:rFonts w:ascii="Calibri" w:hAnsi="Calibri" w:cs="Calibri"/>
                <w:sz w:val="22"/>
                <w:szCs w:val="22"/>
              </w:rPr>
              <w:t xml:space="preserve">Tel: </w:t>
            </w:r>
            <w:r w:rsidRPr="00B211F4">
              <w:rPr>
                <w:rFonts w:ascii="Calibri" w:hAnsi="Calibri" w:cs="Calibri"/>
                <w:sz w:val="22"/>
                <w:szCs w:val="22"/>
              </w:rPr>
              <w:tab/>
              <w:t xml:space="preserve">+ 41 22 730 </w:t>
            </w:r>
            <w:r w:rsidR="00D52CCF" w:rsidRPr="00B211F4">
              <w:rPr>
                <w:rFonts w:ascii="Calibri" w:hAnsi="Calibri" w:cs="Calibri"/>
                <w:sz w:val="22"/>
                <w:szCs w:val="22"/>
              </w:rPr>
              <w:t>5866</w:t>
            </w:r>
            <w:r w:rsidRPr="00B211F4">
              <w:rPr>
                <w:rFonts w:ascii="Calibri" w:hAnsi="Calibri" w:cs="Calibri"/>
                <w:sz w:val="22"/>
                <w:szCs w:val="22"/>
              </w:rPr>
              <w:br/>
              <w:t xml:space="preserve">Fax: </w:t>
            </w:r>
            <w:r w:rsidRPr="00B211F4">
              <w:rPr>
                <w:rFonts w:ascii="Calibri" w:hAnsi="Calibri" w:cs="Calibri"/>
                <w:sz w:val="22"/>
                <w:szCs w:val="22"/>
              </w:rPr>
              <w:tab/>
              <w:t xml:space="preserve">+ 41 22 730 </w:t>
            </w:r>
            <w:r w:rsidR="00D52CCF" w:rsidRPr="00B211F4">
              <w:rPr>
                <w:rFonts w:ascii="Calibri" w:hAnsi="Calibri" w:cs="Arial"/>
                <w:sz w:val="22"/>
                <w:szCs w:val="22"/>
                <w:lang w:eastAsia="zh-CN"/>
              </w:rPr>
              <w:t>5853</w:t>
            </w:r>
          </w:p>
          <w:p w:rsidR="0045014C" w:rsidRPr="00B211F4" w:rsidRDefault="0045014C" w:rsidP="00D52CCF">
            <w:pPr>
              <w:tabs>
                <w:tab w:val="left" w:pos="4111"/>
              </w:tabs>
              <w:spacing w:before="0"/>
              <w:rPr>
                <w:rFonts w:ascii="Calibri" w:hAnsi="Calibri" w:cs="Calibri"/>
                <w:sz w:val="22"/>
                <w:szCs w:val="22"/>
              </w:rPr>
            </w:pPr>
            <w:r w:rsidRPr="00B211F4">
              <w:rPr>
                <w:rFonts w:ascii="Calibri" w:hAnsi="Calibri" w:cs="Calibri"/>
                <w:sz w:val="22"/>
                <w:szCs w:val="22"/>
              </w:rPr>
              <w:t>E</w:t>
            </w:r>
            <w:r w:rsidR="00DC7A9A" w:rsidRPr="00B211F4">
              <w:rPr>
                <w:rFonts w:ascii="Calibri" w:hAnsi="Calibri" w:cs="Calibri"/>
                <w:sz w:val="22"/>
                <w:szCs w:val="22"/>
              </w:rPr>
              <w:t>-</w:t>
            </w:r>
            <w:r w:rsidRPr="00B211F4">
              <w:rPr>
                <w:rFonts w:ascii="Calibri" w:hAnsi="Calibri" w:cs="Calibri"/>
                <w:sz w:val="22"/>
                <w:szCs w:val="22"/>
              </w:rPr>
              <w:t xml:space="preserve">mail: </w:t>
            </w:r>
            <w:r w:rsidRPr="00B211F4">
              <w:rPr>
                <w:rFonts w:ascii="Calibri" w:hAnsi="Calibri" w:cs="Calibri"/>
                <w:sz w:val="22"/>
                <w:szCs w:val="22"/>
              </w:rPr>
              <w:tab/>
            </w:r>
            <w:hyperlink r:id="rId9" w:history="1">
              <w:r w:rsidR="00D52CCF" w:rsidRPr="00B211F4">
                <w:rPr>
                  <w:rStyle w:val="Hyperlink"/>
                  <w:rFonts w:ascii="Calibri" w:hAnsi="Calibri"/>
                  <w:sz w:val="22"/>
                  <w:szCs w:val="22"/>
                </w:rPr>
                <w:t>martin.euchner@itu.int</w:t>
              </w:r>
            </w:hyperlink>
            <w:r w:rsidRPr="00B211F4">
              <w:rPr>
                <w:rFonts w:ascii="Calibri" w:hAnsi="Calibri" w:cs="Calibri"/>
                <w:sz w:val="22"/>
                <w:szCs w:val="22"/>
              </w:rPr>
              <w:t xml:space="preserve"> </w:t>
            </w:r>
          </w:p>
        </w:tc>
        <w:tc>
          <w:tcPr>
            <w:tcW w:w="5241" w:type="dxa"/>
            <w:shd w:val="clear" w:color="auto" w:fill="auto"/>
          </w:tcPr>
          <w:p w:rsidR="0045014C" w:rsidRPr="00B211F4" w:rsidRDefault="0045014C" w:rsidP="00D53531">
            <w:pPr>
              <w:tabs>
                <w:tab w:val="left" w:pos="4111"/>
              </w:tabs>
              <w:spacing w:before="0"/>
              <w:rPr>
                <w:rFonts w:ascii="Calibri" w:hAnsi="Calibri" w:cs="Calibri"/>
                <w:b/>
                <w:sz w:val="22"/>
                <w:szCs w:val="22"/>
                <w:lang w:val="pt-BR" w:eastAsia="zh-CN"/>
              </w:rPr>
            </w:pPr>
            <w:r w:rsidRPr="00B211F4">
              <w:rPr>
                <w:rFonts w:ascii="Calibri" w:hAnsi="Calibri" w:cs="Calibri"/>
                <w:bCs/>
                <w:sz w:val="22"/>
                <w:szCs w:val="22"/>
                <w:lang w:val="pt-BR"/>
              </w:rPr>
              <w:t>Ref:</w:t>
            </w:r>
            <w:r w:rsidRPr="00B211F4">
              <w:rPr>
                <w:rFonts w:ascii="Calibri" w:hAnsi="Calibri" w:cs="Calibri"/>
                <w:b/>
                <w:sz w:val="22"/>
                <w:szCs w:val="22"/>
                <w:lang w:val="pt-BR"/>
              </w:rPr>
              <w:t xml:space="preserve"> BDT/</w:t>
            </w:r>
            <w:r w:rsidRPr="00B211F4">
              <w:rPr>
                <w:rFonts w:ascii="Calibri" w:hAnsi="Calibri" w:cs="Calibri"/>
                <w:b/>
                <w:sz w:val="22"/>
                <w:szCs w:val="22"/>
                <w:lang w:val="pt-BR" w:eastAsia="zh-CN"/>
              </w:rPr>
              <w:t>IEE</w:t>
            </w:r>
            <w:r w:rsidR="00900D93" w:rsidRPr="00B211F4">
              <w:rPr>
                <w:rFonts w:ascii="Calibri" w:hAnsi="Calibri" w:cs="Calibri"/>
                <w:b/>
                <w:sz w:val="22"/>
                <w:szCs w:val="22"/>
                <w:lang w:val="pt-BR"/>
              </w:rPr>
              <w:t>/CYB/Circular</w:t>
            </w:r>
            <w:r w:rsidR="00D53531" w:rsidRPr="00B211F4">
              <w:rPr>
                <w:rFonts w:ascii="Calibri" w:hAnsi="Calibri" w:cs="Calibri"/>
                <w:b/>
                <w:sz w:val="22"/>
                <w:szCs w:val="22"/>
                <w:lang w:val="pt-BR"/>
              </w:rPr>
              <w:t>/</w:t>
            </w:r>
            <w:r w:rsidR="00D53531" w:rsidRPr="00B211F4">
              <w:rPr>
                <w:rFonts w:ascii="Calibri" w:hAnsi="Calibri" w:cs="Calibri"/>
                <w:b/>
                <w:sz w:val="22"/>
                <w:szCs w:val="22"/>
                <w:lang w:val="pt-BR" w:eastAsia="zh-CN"/>
              </w:rPr>
              <w:t>05</w:t>
            </w:r>
          </w:p>
          <w:p w:rsidR="0045014C" w:rsidRPr="00B211F4" w:rsidRDefault="0045014C" w:rsidP="00D423EF">
            <w:pPr>
              <w:tabs>
                <w:tab w:val="left" w:pos="4111"/>
              </w:tabs>
              <w:spacing w:before="0"/>
              <w:rPr>
                <w:rFonts w:ascii="Calibri" w:hAnsi="Calibri" w:cs="Calibri"/>
                <w:sz w:val="22"/>
                <w:szCs w:val="22"/>
                <w:lang w:val="pt-BR"/>
              </w:rPr>
            </w:pPr>
          </w:p>
          <w:p w:rsidR="0045014C" w:rsidRPr="00B211F4" w:rsidRDefault="0045014C" w:rsidP="00D423EF">
            <w:pPr>
              <w:tabs>
                <w:tab w:val="left" w:pos="4111"/>
              </w:tabs>
              <w:spacing w:before="0"/>
              <w:rPr>
                <w:rFonts w:ascii="Calibri" w:hAnsi="Calibri" w:cs="Calibri"/>
                <w:sz w:val="22"/>
                <w:szCs w:val="22"/>
                <w:lang w:val="en-US" w:eastAsia="zh-CN"/>
              </w:rPr>
            </w:pPr>
            <w:r w:rsidRPr="00B211F4">
              <w:rPr>
                <w:rFonts w:ascii="Calibri" w:hAnsi="Calibri" w:cs="Calibri"/>
                <w:sz w:val="22"/>
                <w:szCs w:val="22"/>
                <w:lang w:val="en-US"/>
              </w:rPr>
              <w:t xml:space="preserve">Contact:  </w:t>
            </w:r>
            <w:r w:rsidR="00D52CCF" w:rsidRPr="00B211F4">
              <w:rPr>
                <w:rFonts w:ascii="Calibri" w:hAnsi="Calibri" w:cs="Arial"/>
                <w:sz w:val="22"/>
                <w:szCs w:val="22"/>
                <w:lang w:val="en-US" w:eastAsia="zh-CN"/>
              </w:rPr>
              <w:t xml:space="preserve">Serge Valery </w:t>
            </w:r>
            <w:proofErr w:type="spellStart"/>
            <w:r w:rsidR="00D52CCF" w:rsidRPr="00B211F4">
              <w:rPr>
                <w:rFonts w:ascii="Calibri" w:hAnsi="Calibri" w:cs="Arial"/>
                <w:sz w:val="22"/>
                <w:szCs w:val="22"/>
                <w:lang w:val="en-US" w:eastAsia="zh-CN"/>
              </w:rPr>
              <w:t>Zongo</w:t>
            </w:r>
            <w:proofErr w:type="spellEnd"/>
          </w:p>
          <w:p w:rsidR="00D52CCF" w:rsidRPr="00B211F4" w:rsidRDefault="0045014C" w:rsidP="00D423EF">
            <w:pPr>
              <w:tabs>
                <w:tab w:val="left" w:pos="4111"/>
              </w:tabs>
              <w:spacing w:before="0"/>
              <w:rPr>
                <w:rFonts w:ascii="Calibri" w:hAnsi="Calibri" w:cs="Arial"/>
                <w:sz w:val="22"/>
                <w:szCs w:val="22"/>
                <w:lang w:eastAsia="zh-CN"/>
              </w:rPr>
            </w:pPr>
            <w:r w:rsidRPr="00B211F4">
              <w:rPr>
                <w:rFonts w:ascii="Calibri" w:hAnsi="Calibri" w:cs="Calibri"/>
                <w:sz w:val="22"/>
                <w:szCs w:val="22"/>
              </w:rPr>
              <w:t xml:space="preserve">Tel: </w:t>
            </w:r>
            <w:r w:rsidRPr="00B211F4">
              <w:rPr>
                <w:rFonts w:ascii="Calibri" w:hAnsi="Calibri" w:cs="Calibri"/>
                <w:sz w:val="22"/>
                <w:szCs w:val="22"/>
              </w:rPr>
              <w:tab/>
            </w:r>
            <w:r w:rsidR="00D52CCF" w:rsidRPr="00B211F4">
              <w:rPr>
                <w:rFonts w:ascii="Calibri" w:hAnsi="Calibri" w:cs="Arial"/>
                <w:sz w:val="22"/>
                <w:szCs w:val="22"/>
                <w:lang w:eastAsia="zh-CN"/>
              </w:rPr>
              <w:t>+237 6 94 32 10 01</w:t>
            </w:r>
          </w:p>
          <w:p w:rsidR="0045014C" w:rsidRPr="00B211F4" w:rsidRDefault="0045014C" w:rsidP="00D423EF">
            <w:pPr>
              <w:tabs>
                <w:tab w:val="left" w:pos="4111"/>
              </w:tabs>
              <w:spacing w:before="0"/>
              <w:rPr>
                <w:rFonts w:ascii="Calibri" w:hAnsi="Calibri" w:cs="Calibri"/>
                <w:sz w:val="22"/>
                <w:szCs w:val="22"/>
                <w:lang w:val="fr-CH"/>
              </w:rPr>
            </w:pPr>
            <w:r w:rsidRPr="00B211F4">
              <w:rPr>
                <w:rFonts w:ascii="Calibri" w:hAnsi="Calibri" w:cs="Calibri"/>
                <w:sz w:val="22"/>
                <w:szCs w:val="22"/>
                <w:lang w:val="fr-CH"/>
              </w:rPr>
              <w:t xml:space="preserve">Fax: </w:t>
            </w:r>
            <w:r w:rsidRPr="00B211F4">
              <w:rPr>
                <w:rFonts w:ascii="Calibri" w:hAnsi="Calibri" w:cs="Calibri"/>
                <w:sz w:val="22"/>
                <w:szCs w:val="22"/>
                <w:lang w:val="fr-CH"/>
              </w:rPr>
              <w:tab/>
            </w:r>
            <w:r w:rsidR="00D52CCF" w:rsidRPr="00B211F4">
              <w:rPr>
                <w:rFonts w:ascii="Calibri" w:hAnsi="Calibri" w:cs="Arial"/>
                <w:sz w:val="22"/>
                <w:szCs w:val="22"/>
                <w:lang w:val="fr-CH" w:eastAsia="zh-CN"/>
              </w:rPr>
              <w:t>+237 22 22 92 97</w:t>
            </w:r>
          </w:p>
          <w:p w:rsidR="0045014C" w:rsidRPr="00B211F4" w:rsidRDefault="0045014C" w:rsidP="00DC7A9A">
            <w:pPr>
              <w:tabs>
                <w:tab w:val="left" w:pos="4111"/>
              </w:tabs>
              <w:spacing w:before="0"/>
              <w:rPr>
                <w:rFonts w:ascii="Calibri" w:hAnsi="Calibri" w:cs="Calibri"/>
                <w:sz w:val="22"/>
                <w:szCs w:val="22"/>
                <w:lang w:val="fr-CH"/>
              </w:rPr>
            </w:pPr>
            <w:r w:rsidRPr="00B211F4">
              <w:rPr>
                <w:rFonts w:ascii="Calibri" w:hAnsi="Calibri" w:cs="Calibri"/>
                <w:sz w:val="22"/>
                <w:szCs w:val="22"/>
                <w:lang w:val="fr-CH"/>
              </w:rPr>
              <w:t>E</w:t>
            </w:r>
            <w:r w:rsidR="00DC7A9A" w:rsidRPr="00B211F4">
              <w:rPr>
                <w:rFonts w:ascii="Calibri" w:hAnsi="Calibri" w:cs="Calibri"/>
                <w:sz w:val="22"/>
                <w:szCs w:val="22"/>
                <w:lang w:val="fr-CH"/>
              </w:rPr>
              <w:t>-</w:t>
            </w:r>
            <w:r w:rsidRPr="00B211F4">
              <w:rPr>
                <w:rFonts w:ascii="Calibri" w:hAnsi="Calibri" w:cs="Calibri"/>
                <w:sz w:val="22"/>
                <w:szCs w:val="22"/>
                <w:lang w:val="fr-CH"/>
              </w:rPr>
              <w:t xml:space="preserve">mail: </w:t>
            </w:r>
            <w:r w:rsidRPr="00B211F4">
              <w:rPr>
                <w:rFonts w:ascii="Calibri" w:hAnsi="Calibri" w:cs="Calibri"/>
                <w:sz w:val="22"/>
                <w:szCs w:val="22"/>
                <w:lang w:val="fr-CH"/>
              </w:rPr>
              <w:tab/>
            </w:r>
            <w:hyperlink r:id="rId10" w:history="1">
              <w:r w:rsidR="00D52CCF" w:rsidRPr="00B211F4">
                <w:rPr>
                  <w:rFonts w:ascii="Calibri" w:hAnsi="Calibri" w:cs="Arial"/>
                  <w:color w:val="0000FF"/>
                  <w:sz w:val="22"/>
                  <w:szCs w:val="22"/>
                  <w:u w:val="single"/>
                  <w:lang w:val="fr-CH" w:eastAsia="zh-CN"/>
                </w:rPr>
                <w:t>serge.zongo@itu.int</w:t>
              </w:r>
            </w:hyperlink>
          </w:p>
        </w:tc>
      </w:tr>
    </w:tbl>
    <w:p w:rsidR="006B687E" w:rsidRPr="00B211F4" w:rsidRDefault="006B687E">
      <w:pPr>
        <w:rPr>
          <w:rFonts w:ascii="Calibri" w:hAnsi="Calibri" w:cs="Calibri"/>
          <w:sz w:val="22"/>
          <w:szCs w:val="22"/>
          <w:lang w:val="fr-CH"/>
        </w:rPr>
      </w:pPr>
    </w:p>
    <w:tbl>
      <w:tblPr>
        <w:tblW w:w="10057" w:type="dxa"/>
        <w:tblLayout w:type="fixed"/>
        <w:tblCellMar>
          <w:left w:w="0" w:type="dxa"/>
          <w:right w:w="0" w:type="dxa"/>
        </w:tblCellMar>
        <w:tblLook w:val="0000" w:firstRow="0" w:lastRow="0" w:firstColumn="0" w:lastColumn="0" w:noHBand="0" w:noVBand="0"/>
      </w:tblPr>
      <w:tblGrid>
        <w:gridCol w:w="5245"/>
        <w:gridCol w:w="4812"/>
      </w:tblGrid>
      <w:tr w:rsidR="00885A34" w:rsidRPr="00B211F4" w:rsidTr="002E4DE6">
        <w:trPr>
          <w:cantSplit/>
        </w:trPr>
        <w:tc>
          <w:tcPr>
            <w:tcW w:w="5245" w:type="dxa"/>
          </w:tcPr>
          <w:p w:rsidR="00885A34" w:rsidRPr="00B211F4" w:rsidRDefault="00885A34" w:rsidP="00B960D9">
            <w:pPr>
              <w:spacing w:before="10"/>
              <w:rPr>
                <w:rFonts w:ascii="Calibri" w:hAnsi="Calibri" w:cs="Calibri"/>
                <w:sz w:val="22"/>
                <w:szCs w:val="22"/>
                <w:lang w:val="fr-CH"/>
              </w:rPr>
            </w:pPr>
          </w:p>
          <w:p w:rsidR="00D64119" w:rsidRPr="00B211F4" w:rsidRDefault="00D64119" w:rsidP="00B960D9">
            <w:pPr>
              <w:spacing w:before="10"/>
              <w:rPr>
                <w:rFonts w:ascii="Calibri" w:hAnsi="Calibri" w:cs="Calibri"/>
                <w:sz w:val="22"/>
                <w:szCs w:val="22"/>
                <w:lang w:val="fr-CH"/>
              </w:rPr>
            </w:pPr>
          </w:p>
          <w:p w:rsidR="00D64119" w:rsidRPr="00B211F4" w:rsidRDefault="00D64119" w:rsidP="00B960D9">
            <w:pPr>
              <w:spacing w:before="10"/>
              <w:rPr>
                <w:rFonts w:ascii="Calibri" w:hAnsi="Calibri" w:cs="Calibri"/>
                <w:sz w:val="22"/>
                <w:szCs w:val="22"/>
                <w:lang w:val="fr-CH"/>
              </w:rPr>
            </w:pPr>
          </w:p>
          <w:p w:rsidR="00885A34" w:rsidRPr="00B211F4" w:rsidRDefault="00885A34" w:rsidP="00B960D9">
            <w:pPr>
              <w:tabs>
                <w:tab w:val="clear" w:pos="794"/>
                <w:tab w:val="left" w:pos="141"/>
                <w:tab w:val="left" w:pos="4111"/>
              </w:tabs>
              <w:spacing w:before="0"/>
              <w:ind w:left="141" w:hanging="141"/>
              <w:rPr>
                <w:rFonts w:ascii="Calibri" w:hAnsi="Calibri" w:cs="Calibri"/>
                <w:sz w:val="22"/>
                <w:szCs w:val="22"/>
                <w:lang w:val="fr-CH"/>
              </w:rPr>
            </w:pPr>
          </w:p>
        </w:tc>
        <w:tc>
          <w:tcPr>
            <w:tcW w:w="4812" w:type="dxa"/>
          </w:tcPr>
          <w:p w:rsidR="000E0A40" w:rsidRPr="00B211F4" w:rsidRDefault="002E4DE6" w:rsidP="00524F54">
            <w:pPr>
              <w:numPr>
                <w:ilvl w:val="0"/>
                <w:numId w:val="42"/>
              </w:numPr>
              <w:tabs>
                <w:tab w:val="clear" w:pos="794"/>
                <w:tab w:val="left" w:pos="284"/>
                <w:tab w:val="left" w:pos="4111"/>
              </w:tabs>
              <w:spacing w:before="0"/>
              <w:ind w:left="284" w:hanging="284"/>
              <w:rPr>
                <w:rFonts w:ascii="Calibri" w:hAnsi="Calibri" w:cs="Calibri"/>
                <w:sz w:val="22"/>
                <w:szCs w:val="22"/>
              </w:rPr>
            </w:pPr>
            <w:r w:rsidRPr="00B211F4">
              <w:rPr>
                <w:rFonts w:ascii="Calibri" w:hAnsi="Calibri" w:cs="Calibri"/>
                <w:sz w:val="22"/>
                <w:szCs w:val="22"/>
              </w:rPr>
              <w:t xml:space="preserve">To the </w:t>
            </w:r>
            <w:r w:rsidR="004F7D48" w:rsidRPr="00B211F4">
              <w:rPr>
                <w:rFonts w:ascii="Calibri" w:hAnsi="Calibri" w:cs="Calibri"/>
                <w:sz w:val="22"/>
                <w:szCs w:val="22"/>
              </w:rPr>
              <w:t>Administrations</w:t>
            </w:r>
            <w:r w:rsidR="00BD4194" w:rsidRPr="00B211F4">
              <w:rPr>
                <w:rFonts w:ascii="Calibri" w:hAnsi="Calibri" w:cs="Calibri"/>
                <w:sz w:val="22"/>
                <w:szCs w:val="22"/>
              </w:rPr>
              <w:t xml:space="preserve"> of Member States of </w:t>
            </w:r>
            <w:r w:rsidR="00524F54" w:rsidRPr="00B211F4">
              <w:rPr>
                <w:rFonts w:ascii="Calibri" w:hAnsi="Calibri" w:cs="Calibri"/>
                <w:sz w:val="22"/>
                <w:szCs w:val="22"/>
              </w:rPr>
              <w:t xml:space="preserve">the </w:t>
            </w:r>
            <w:r w:rsidR="000E0A40" w:rsidRPr="00B211F4">
              <w:rPr>
                <w:rFonts w:ascii="Calibri" w:hAnsi="Calibri" w:cs="Calibri"/>
                <w:sz w:val="22"/>
                <w:szCs w:val="22"/>
              </w:rPr>
              <w:t>Union;</w:t>
            </w:r>
          </w:p>
          <w:p w:rsidR="000E0A40" w:rsidRPr="00B211F4" w:rsidRDefault="002E4DE6" w:rsidP="002E4DE6">
            <w:pPr>
              <w:numPr>
                <w:ilvl w:val="0"/>
                <w:numId w:val="42"/>
              </w:numPr>
              <w:tabs>
                <w:tab w:val="clear" w:pos="794"/>
                <w:tab w:val="left" w:pos="284"/>
                <w:tab w:val="left" w:pos="4111"/>
              </w:tabs>
              <w:spacing w:before="0"/>
              <w:ind w:left="425" w:hanging="425"/>
              <w:rPr>
                <w:rFonts w:ascii="Calibri" w:hAnsi="Calibri" w:cs="Calibri"/>
                <w:sz w:val="22"/>
                <w:szCs w:val="22"/>
              </w:rPr>
            </w:pPr>
            <w:r w:rsidRPr="00B211F4">
              <w:rPr>
                <w:rFonts w:ascii="Calibri" w:hAnsi="Calibri" w:cs="Calibri"/>
                <w:color w:val="000000"/>
                <w:sz w:val="22"/>
                <w:szCs w:val="22"/>
              </w:rPr>
              <w:t xml:space="preserve">To the </w:t>
            </w:r>
            <w:r w:rsidR="000E0A40" w:rsidRPr="00B211F4">
              <w:rPr>
                <w:rFonts w:ascii="Calibri" w:hAnsi="Calibri" w:cs="Calibri"/>
                <w:sz w:val="22"/>
                <w:szCs w:val="22"/>
              </w:rPr>
              <w:t>ITU-T and ITU-D Sector Members;</w:t>
            </w:r>
          </w:p>
          <w:p w:rsidR="00885A34" w:rsidRPr="00B211F4" w:rsidRDefault="002E4DE6" w:rsidP="009D3B13">
            <w:pPr>
              <w:numPr>
                <w:ilvl w:val="0"/>
                <w:numId w:val="42"/>
              </w:numPr>
              <w:tabs>
                <w:tab w:val="clear" w:pos="794"/>
                <w:tab w:val="clear" w:pos="1191"/>
                <w:tab w:val="clear" w:pos="1588"/>
                <w:tab w:val="clear" w:pos="1985"/>
                <w:tab w:val="left" w:pos="284"/>
              </w:tabs>
              <w:spacing w:before="0"/>
              <w:ind w:left="425" w:hanging="425"/>
              <w:rPr>
                <w:rFonts w:ascii="Calibri" w:hAnsi="Calibri" w:cs="Calibri"/>
                <w:sz w:val="22"/>
                <w:szCs w:val="22"/>
                <w:lang w:val="en-US"/>
              </w:rPr>
            </w:pPr>
            <w:r w:rsidRPr="00B211F4">
              <w:rPr>
                <w:rFonts w:ascii="Calibri" w:hAnsi="Calibri" w:cs="Calibri"/>
                <w:sz w:val="22"/>
                <w:szCs w:val="22"/>
                <w:lang w:val="en-US"/>
              </w:rPr>
              <w:t xml:space="preserve">To the </w:t>
            </w:r>
            <w:r w:rsidR="000E0A40" w:rsidRPr="00B211F4">
              <w:rPr>
                <w:rFonts w:ascii="Calibri" w:hAnsi="Calibri" w:cs="Calibri"/>
                <w:sz w:val="22"/>
                <w:szCs w:val="22"/>
                <w:lang w:val="en-US"/>
              </w:rPr>
              <w:t>ITU-T Associates;</w:t>
            </w:r>
          </w:p>
          <w:p w:rsidR="002E4DE6" w:rsidRPr="00B211F4" w:rsidRDefault="002E4DE6" w:rsidP="002E4DE6">
            <w:pPr>
              <w:numPr>
                <w:ilvl w:val="0"/>
                <w:numId w:val="42"/>
              </w:numPr>
              <w:tabs>
                <w:tab w:val="clear" w:pos="794"/>
                <w:tab w:val="clear" w:pos="1191"/>
                <w:tab w:val="clear" w:pos="1588"/>
                <w:tab w:val="clear" w:pos="1985"/>
                <w:tab w:val="left" w:pos="284"/>
                <w:tab w:val="left" w:leader="dot" w:pos="8789"/>
                <w:tab w:val="right" w:pos="9639"/>
              </w:tabs>
              <w:spacing w:before="0"/>
              <w:ind w:left="425" w:hanging="425"/>
              <w:rPr>
                <w:rFonts w:ascii="Calibri" w:hAnsi="Calibri" w:cs="Calibri"/>
                <w:sz w:val="22"/>
                <w:szCs w:val="22"/>
              </w:rPr>
            </w:pPr>
            <w:r w:rsidRPr="00B211F4">
              <w:rPr>
                <w:rFonts w:ascii="Calibri" w:hAnsi="Calibri" w:cs="Calibri"/>
                <w:sz w:val="22"/>
                <w:szCs w:val="22"/>
              </w:rPr>
              <w:t xml:space="preserve">To the </w:t>
            </w:r>
            <w:r w:rsidR="00D52CCF" w:rsidRPr="00B211F4">
              <w:rPr>
                <w:rFonts w:ascii="Calibri" w:hAnsi="Calibri" w:cs="Calibri"/>
                <w:sz w:val="22"/>
                <w:szCs w:val="22"/>
              </w:rPr>
              <w:t>ITU Academia</w:t>
            </w:r>
          </w:p>
          <w:p w:rsidR="002E4DE6" w:rsidRPr="00B211F4" w:rsidRDefault="002E4DE6" w:rsidP="002E4DE6">
            <w:pPr>
              <w:pStyle w:val="Tabletext0"/>
              <w:spacing w:before="120"/>
              <w:ind w:left="284" w:hanging="284"/>
              <w:rPr>
                <w:b/>
                <w:bCs/>
                <w:color w:val="000000"/>
                <w:sz w:val="22"/>
                <w:szCs w:val="22"/>
              </w:rPr>
            </w:pPr>
            <w:r w:rsidRPr="00B211F4">
              <w:rPr>
                <w:b/>
                <w:bCs/>
                <w:color w:val="000000"/>
                <w:sz w:val="22"/>
                <w:szCs w:val="22"/>
              </w:rPr>
              <w:t>Copy:</w:t>
            </w:r>
          </w:p>
          <w:p w:rsidR="002E4DE6" w:rsidRPr="00B211F4" w:rsidRDefault="002E4DE6" w:rsidP="002E4DE6">
            <w:pPr>
              <w:pStyle w:val="Tabletext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rPr>
            </w:pPr>
            <w:r w:rsidRPr="00B211F4">
              <w:rPr>
                <w:sz w:val="22"/>
                <w:szCs w:val="22"/>
              </w:rPr>
              <w:t>-</w:t>
            </w:r>
            <w:r w:rsidRPr="00B211F4">
              <w:rPr>
                <w:sz w:val="22"/>
                <w:szCs w:val="22"/>
              </w:rPr>
              <w:tab/>
              <w:t xml:space="preserve">To the </w:t>
            </w:r>
            <w:r w:rsidRPr="00B211F4">
              <w:rPr>
                <w:color w:val="000000"/>
                <w:sz w:val="22"/>
                <w:szCs w:val="22"/>
              </w:rPr>
              <w:t>Head of ITU Area Office, Dakar, Senegal</w:t>
            </w:r>
            <w:r w:rsidRPr="00B211F4">
              <w:rPr>
                <w:sz w:val="22"/>
                <w:szCs w:val="22"/>
              </w:rPr>
              <w:t xml:space="preserve"> </w:t>
            </w:r>
          </w:p>
          <w:p w:rsidR="002E4DE6" w:rsidRPr="00B211F4" w:rsidRDefault="002E4DE6" w:rsidP="002E4DE6">
            <w:pPr>
              <w:pStyle w:val="Tabletext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color w:val="000000"/>
                <w:sz w:val="22"/>
                <w:szCs w:val="22"/>
              </w:rPr>
            </w:pPr>
            <w:r w:rsidRPr="00B211F4">
              <w:rPr>
                <w:color w:val="000000"/>
                <w:sz w:val="22"/>
                <w:szCs w:val="22"/>
              </w:rPr>
              <w:t>-</w:t>
            </w:r>
            <w:r w:rsidRPr="00B211F4">
              <w:rPr>
                <w:color w:val="000000"/>
                <w:sz w:val="22"/>
                <w:szCs w:val="22"/>
              </w:rPr>
              <w:tab/>
              <w:t>To the Chairmen and Vice-Chairmen of ITU-T and ITU-D Study Groups;</w:t>
            </w:r>
          </w:p>
          <w:p w:rsidR="002E4DE6" w:rsidRPr="00B211F4" w:rsidRDefault="002E4DE6" w:rsidP="002E4DE6">
            <w:pPr>
              <w:pStyle w:val="Tabletext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rPr>
            </w:pPr>
            <w:r w:rsidRPr="00B211F4">
              <w:rPr>
                <w:sz w:val="22"/>
                <w:szCs w:val="22"/>
              </w:rPr>
              <w:t>-</w:t>
            </w:r>
            <w:r w:rsidRPr="00B211F4">
              <w:rPr>
                <w:sz w:val="22"/>
                <w:szCs w:val="22"/>
              </w:rPr>
              <w:tab/>
              <w:t xml:space="preserve">To the Director of the </w:t>
            </w:r>
            <w:proofErr w:type="spellStart"/>
            <w:r w:rsidRPr="00B211F4">
              <w:rPr>
                <w:sz w:val="22"/>
                <w:szCs w:val="22"/>
              </w:rPr>
              <w:t>Radiocommunication</w:t>
            </w:r>
            <w:proofErr w:type="spellEnd"/>
            <w:r w:rsidRPr="00B211F4">
              <w:rPr>
                <w:sz w:val="22"/>
                <w:szCs w:val="22"/>
              </w:rPr>
              <w:t xml:space="preserve"> Bureau;</w:t>
            </w:r>
          </w:p>
          <w:p w:rsidR="002E4DE6" w:rsidRPr="00B211F4" w:rsidRDefault="002E4DE6" w:rsidP="002E4DE6">
            <w:pPr>
              <w:pStyle w:val="Tabletext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rPr>
            </w:pPr>
            <w:r w:rsidRPr="00B211F4">
              <w:rPr>
                <w:sz w:val="22"/>
                <w:szCs w:val="22"/>
              </w:rPr>
              <w:t>-</w:t>
            </w:r>
            <w:r w:rsidRPr="00B211F4">
              <w:rPr>
                <w:sz w:val="22"/>
                <w:szCs w:val="22"/>
              </w:rPr>
              <w:tab/>
              <w:t>To the Director, ITU African Regional Office, Addis Ababa, Ethiopia;</w:t>
            </w:r>
          </w:p>
          <w:p w:rsidR="002E4DE6" w:rsidRPr="00B211F4" w:rsidRDefault="002E4DE6" w:rsidP="002E4DE6">
            <w:pPr>
              <w:pStyle w:val="Tabletext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rPr>
            </w:pPr>
            <w:r w:rsidRPr="00B211F4">
              <w:rPr>
                <w:sz w:val="22"/>
                <w:szCs w:val="22"/>
              </w:rPr>
              <w:t>-</w:t>
            </w:r>
            <w:r w:rsidRPr="00B211F4">
              <w:rPr>
                <w:sz w:val="22"/>
                <w:szCs w:val="22"/>
              </w:rPr>
              <w:tab/>
              <w:t>To the Director, ITU Arab Regional Office, Cairo;</w:t>
            </w:r>
          </w:p>
          <w:p w:rsidR="002E4DE6" w:rsidRPr="00B211F4" w:rsidRDefault="002E4DE6" w:rsidP="002E4DE6">
            <w:pPr>
              <w:pStyle w:val="Tabletext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rPr>
            </w:pPr>
            <w:r w:rsidRPr="00B211F4">
              <w:rPr>
                <w:sz w:val="22"/>
                <w:szCs w:val="22"/>
              </w:rPr>
              <w:t>-</w:t>
            </w:r>
            <w:r w:rsidRPr="00B211F4">
              <w:rPr>
                <w:sz w:val="22"/>
                <w:szCs w:val="22"/>
              </w:rPr>
              <w:tab/>
              <w:t>To the Heads of ITU Area Offices in Yaoundé and Harare;</w:t>
            </w:r>
          </w:p>
          <w:p w:rsidR="002E4DE6" w:rsidRPr="00B211F4" w:rsidRDefault="002E4DE6" w:rsidP="002E4DE6">
            <w:pPr>
              <w:tabs>
                <w:tab w:val="clear" w:pos="794"/>
                <w:tab w:val="clear" w:pos="1191"/>
                <w:tab w:val="clear" w:pos="1588"/>
                <w:tab w:val="clear" w:pos="1985"/>
                <w:tab w:val="left" w:pos="284"/>
              </w:tabs>
              <w:spacing w:before="0" w:after="120"/>
              <w:rPr>
                <w:rFonts w:ascii="Calibri" w:hAnsi="Calibri" w:cs="Calibri"/>
                <w:sz w:val="22"/>
                <w:szCs w:val="22"/>
                <w:lang w:val="en-US"/>
              </w:rPr>
            </w:pPr>
            <w:r w:rsidRPr="00B211F4">
              <w:rPr>
                <w:rFonts w:ascii="Calibri" w:hAnsi="Calibri"/>
                <w:sz w:val="22"/>
                <w:szCs w:val="22"/>
              </w:rPr>
              <w:t>-</w:t>
            </w:r>
            <w:r w:rsidRPr="00B211F4">
              <w:rPr>
                <w:rFonts w:ascii="Calibri" w:hAnsi="Calibri"/>
                <w:sz w:val="22"/>
                <w:szCs w:val="22"/>
              </w:rPr>
              <w:tab/>
              <w:t>To the Permanent Mission of Sudan in Geneva</w:t>
            </w:r>
          </w:p>
        </w:tc>
      </w:tr>
    </w:tbl>
    <w:p w:rsidR="00050B1A" w:rsidRPr="00B211F4" w:rsidRDefault="0045014C" w:rsidP="00050B1A">
      <w:pPr>
        <w:pStyle w:val="Index1"/>
        <w:spacing w:before="0"/>
        <w:rPr>
          <w:rFonts w:ascii="Calibri" w:hAnsi="Calibri"/>
          <w:b/>
          <w:bCs/>
          <w:sz w:val="22"/>
          <w:szCs w:val="22"/>
          <w:lang w:eastAsia="zh-CN"/>
        </w:rPr>
      </w:pPr>
      <w:bookmarkStart w:id="1" w:name="StartTyping_E"/>
      <w:bookmarkEnd w:id="1"/>
      <w:r w:rsidRPr="00B211F4">
        <w:rPr>
          <w:rFonts w:ascii="Calibri" w:hAnsi="Calibri" w:cs="Calibri"/>
          <w:b/>
          <w:bCs/>
          <w:sz w:val="22"/>
          <w:szCs w:val="22"/>
        </w:rPr>
        <w:t>Subject:</w:t>
      </w:r>
      <w:r w:rsidRPr="00B211F4">
        <w:rPr>
          <w:rFonts w:ascii="Calibri" w:hAnsi="Calibri" w:cs="Calibri"/>
          <w:sz w:val="22"/>
          <w:szCs w:val="22"/>
        </w:rPr>
        <w:tab/>
      </w:r>
      <w:r w:rsidR="00D52CCF" w:rsidRPr="00B211F4">
        <w:rPr>
          <w:rFonts w:ascii="Calibri" w:hAnsi="Calibri" w:cs="Calibri"/>
          <w:sz w:val="22"/>
          <w:szCs w:val="22"/>
        </w:rPr>
        <w:tab/>
      </w:r>
      <w:r w:rsidR="00D52CCF" w:rsidRPr="00B211F4">
        <w:rPr>
          <w:rFonts w:ascii="Calibri" w:hAnsi="Calibri"/>
          <w:b/>
          <w:bCs/>
          <w:sz w:val="22"/>
          <w:szCs w:val="22"/>
          <w:lang w:eastAsia="zh-CN"/>
        </w:rPr>
        <w:t xml:space="preserve">Joint ITU-ATU Workshop on Cybersecurity Strategy in African Countries </w:t>
      </w:r>
    </w:p>
    <w:p w:rsidR="003E274A" w:rsidRPr="00B211F4" w:rsidRDefault="00050B1A" w:rsidP="00D52CCF">
      <w:pPr>
        <w:pStyle w:val="Index1"/>
        <w:spacing w:before="0"/>
        <w:rPr>
          <w:rFonts w:ascii="Calibri" w:hAnsi="Calibri" w:cs="Calibri"/>
          <w:sz w:val="22"/>
          <w:szCs w:val="22"/>
        </w:rPr>
      </w:pPr>
      <w:r w:rsidRPr="00B211F4">
        <w:rPr>
          <w:rFonts w:ascii="Calibri" w:hAnsi="Calibri"/>
          <w:b/>
          <w:bCs/>
          <w:sz w:val="22"/>
          <w:szCs w:val="22"/>
          <w:lang w:eastAsia="zh-CN"/>
        </w:rPr>
        <w:tab/>
      </w:r>
      <w:r w:rsidRPr="00B211F4">
        <w:rPr>
          <w:rFonts w:ascii="Calibri" w:hAnsi="Calibri"/>
          <w:b/>
          <w:bCs/>
          <w:sz w:val="22"/>
          <w:szCs w:val="22"/>
          <w:lang w:eastAsia="zh-CN"/>
        </w:rPr>
        <w:tab/>
      </w:r>
      <w:r w:rsidR="00D52CCF" w:rsidRPr="00B211F4">
        <w:rPr>
          <w:rFonts w:ascii="Calibri" w:hAnsi="Calibri"/>
          <w:b/>
          <w:bCs/>
          <w:sz w:val="22"/>
          <w:szCs w:val="22"/>
          <w:lang w:eastAsia="zh-CN"/>
        </w:rPr>
        <w:t>Khartoum, Republic of Sudan, 24 – 26 July 2016</w:t>
      </w:r>
    </w:p>
    <w:p w:rsidR="006B687E" w:rsidRPr="00B211F4" w:rsidRDefault="006B687E" w:rsidP="006B687E">
      <w:pPr>
        <w:autoSpaceDE w:val="0"/>
        <w:autoSpaceDN w:val="0"/>
        <w:adjustRightInd w:val="0"/>
        <w:spacing w:after="240"/>
        <w:rPr>
          <w:rFonts w:ascii="Calibri" w:hAnsi="Calibri" w:cs="Calibri"/>
          <w:sz w:val="22"/>
          <w:szCs w:val="22"/>
        </w:rPr>
      </w:pPr>
      <w:r w:rsidRPr="00B211F4">
        <w:rPr>
          <w:rFonts w:ascii="Calibri" w:hAnsi="Calibri" w:cs="Calibri"/>
          <w:sz w:val="22"/>
          <w:szCs w:val="22"/>
        </w:rPr>
        <w:t>Dear Sir/Madam,</w:t>
      </w:r>
    </w:p>
    <w:p w:rsidR="00D52CCF" w:rsidRPr="00B211F4" w:rsidRDefault="00BF0C08" w:rsidP="00865E9D">
      <w:pPr>
        <w:tabs>
          <w:tab w:val="clear" w:pos="794"/>
          <w:tab w:val="clear" w:pos="1191"/>
          <w:tab w:val="clear" w:pos="1588"/>
          <w:tab w:val="clear" w:pos="1985"/>
        </w:tabs>
        <w:spacing w:before="0" w:after="160" w:line="259" w:lineRule="auto"/>
        <w:rPr>
          <w:rFonts w:ascii="Calibri" w:hAnsi="Calibri"/>
          <w:color w:val="000000"/>
          <w:sz w:val="22"/>
          <w:szCs w:val="22"/>
          <w:lang w:eastAsia="zh-CN"/>
        </w:rPr>
      </w:pPr>
      <w:r w:rsidRPr="00B211F4">
        <w:rPr>
          <w:rFonts w:ascii="Calibri" w:hAnsi="Calibri"/>
          <w:color w:val="000000"/>
          <w:sz w:val="22"/>
          <w:szCs w:val="22"/>
          <w:lang w:eastAsia="zh-CN"/>
        </w:rPr>
        <w:t>We are</w:t>
      </w:r>
      <w:r w:rsidR="00D52CCF" w:rsidRPr="00B211F4">
        <w:rPr>
          <w:rFonts w:ascii="Calibri" w:hAnsi="Calibri"/>
          <w:color w:val="000000"/>
          <w:sz w:val="22"/>
          <w:szCs w:val="22"/>
          <w:lang w:eastAsia="zh-CN"/>
        </w:rPr>
        <w:t xml:space="preserve"> pleased to inform you that a </w:t>
      </w:r>
      <w:r w:rsidR="00B3361B" w:rsidRPr="00B211F4">
        <w:rPr>
          <w:rFonts w:ascii="Calibri" w:hAnsi="Calibri"/>
          <w:color w:val="000000"/>
          <w:sz w:val="22"/>
          <w:szCs w:val="22"/>
          <w:lang w:eastAsia="zh-CN"/>
        </w:rPr>
        <w:t>three</w:t>
      </w:r>
      <w:r w:rsidR="002E4DE6" w:rsidRPr="00B211F4">
        <w:rPr>
          <w:rFonts w:ascii="Calibri" w:hAnsi="Calibri"/>
          <w:color w:val="000000"/>
          <w:sz w:val="22"/>
          <w:szCs w:val="22"/>
          <w:lang w:eastAsia="zh-CN"/>
        </w:rPr>
        <w:t>-</w:t>
      </w:r>
      <w:r w:rsidR="00D52CCF" w:rsidRPr="00B211F4">
        <w:rPr>
          <w:rFonts w:ascii="Calibri" w:hAnsi="Calibri"/>
          <w:color w:val="000000"/>
          <w:sz w:val="22"/>
          <w:szCs w:val="22"/>
          <w:lang w:eastAsia="zh-CN"/>
        </w:rPr>
        <w:t xml:space="preserve">day </w:t>
      </w:r>
      <w:r w:rsidR="00093696" w:rsidRPr="00B211F4">
        <w:rPr>
          <w:rFonts w:ascii="Calibri" w:hAnsi="Calibri"/>
          <w:color w:val="000000"/>
          <w:sz w:val="22"/>
          <w:szCs w:val="22"/>
          <w:lang w:eastAsia="zh-CN"/>
        </w:rPr>
        <w:t>w</w:t>
      </w:r>
      <w:r w:rsidR="00D52CCF" w:rsidRPr="00B211F4">
        <w:rPr>
          <w:rFonts w:ascii="Calibri" w:hAnsi="Calibri"/>
          <w:color w:val="000000"/>
          <w:sz w:val="22"/>
          <w:szCs w:val="22"/>
          <w:lang w:eastAsia="zh-CN"/>
        </w:rPr>
        <w:t>orkshop on "</w:t>
      </w:r>
      <w:r w:rsidR="00D52CCF" w:rsidRPr="00B211F4">
        <w:rPr>
          <w:rFonts w:ascii="Calibri" w:hAnsi="Calibri"/>
          <w:b/>
          <w:bCs/>
          <w:color w:val="000000"/>
          <w:sz w:val="22"/>
          <w:szCs w:val="22"/>
          <w:lang w:eastAsia="zh-CN"/>
        </w:rPr>
        <w:t>Cybersecurity Strategy in African Countries</w:t>
      </w:r>
      <w:r w:rsidR="00D52CCF" w:rsidRPr="00B211F4">
        <w:rPr>
          <w:rFonts w:ascii="Calibri" w:hAnsi="Calibri"/>
          <w:color w:val="000000"/>
          <w:sz w:val="22"/>
          <w:szCs w:val="22"/>
          <w:lang w:eastAsia="zh-CN"/>
        </w:rPr>
        <w:t xml:space="preserve">" will take place at the National Telecommunication Corporation (NTC) headquarters in Khartoum, Republic of Sudan from 24 </w:t>
      </w:r>
      <w:r w:rsidRPr="00B211F4">
        <w:rPr>
          <w:rFonts w:ascii="Calibri" w:hAnsi="Calibri"/>
          <w:color w:val="000000"/>
          <w:sz w:val="22"/>
          <w:szCs w:val="22"/>
          <w:lang w:eastAsia="zh-CN"/>
        </w:rPr>
        <w:t xml:space="preserve">to 26 </w:t>
      </w:r>
      <w:r w:rsidR="00D52CCF" w:rsidRPr="00B211F4">
        <w:rPr>
          <w:rFonts w:ascii="Calibri" w:hAnsi="Calibri"/>
          <w:color w:val="000000"/>
          <w:sz w:val="22"/>
          <w:szCs w:val="22"/>
          <w:lang w:eastAsia="zh-CN"/>
        </w:rPr>
        <w:t xml:space="preserve">July 2016. </w:t>
      </w:r>
      <w:r w:rsidR="00B2052C" w:rsidRPr="00B211F4">
        <w:rPr>
          <w:rFonts w:ascii="Calibri" w:hAnsi="Calibri"/>
          <w:color w:val="000000"/>
          <w:sz w:val="22"/>
          <w:szCs w:val="22"/>
          <w:lang w:eastAsia="zh-CN"/>
        </w:rPr>
        <w:t>T</w:t>
      </w:r>
      <w:r w:rsidR="00D52CCF" w:rsidRPr="00B211F4">
        <w:rPr>
          <w:rFonts w:ascii="Calibri" w:hAnsi="Calibri"/>
          <w:color w:val="000000"/>
          <w:sz w:val="22"/>
          <w:szCs w:val="22"/>
          <w:lang w:eastAsia="zh-CN"/>
        </w:rPr>
        <w:t xml:space="preserve">raining sessions on information sharing and on national strategy </w:t>
      </w:r>
      <w:r w:rsidR="002E4DE6" w:rsidRPr="00B211F4">
        <w:rPr>
          <w:rFonts w:ascii="Calibri" w:hAnsi="Calibri"/>
          <w:color w:val="000000"/>
          <w:sz w:val="22"/>
          <w:szCs w:val="22"/>
          <w:lang w:eastAsia="zh-CN"/>
        </w:rPr>
        <w:t>will take place during the w</w:t>
      </w:r>
      <w:r w:rsidR="00B2052C" w:rsidRPr="00B211F4">
        <w:rPr>
          <w:rFonts w:ascii="Calibri" w:hAnsi="Calibri"/>
          <w:color w:val="000000"/>
          <w:sz w:val="22"/>
          <w:szCs w:val="22"/>
          <w:lang w:eastAsia="zh-CN"/>
        </w:rPr>
        <w:t xml:space="preserve">orkshop </w:t>
      </w:r>
      <w:r w:rsidR="00D52CCF" w:rsidRPr="00B211F4">
        <w:rPr>
          <w:rFonts w:ascii="Calibri" w:hAnsi="Calibri"/>
          <w:color w:val="000000"/>
          <w:sz w:val="22"/>
          <w:szCs w:val="22"/>
          <w:lang w:eastAsia="zh-CN"/>
        </w:rPr>
        <w:t>on 26 July 2016.</w:t>
      </w:r>
    </w:p>
    <w:p w:rsidR="00D52CCF" w:rsidRPr="00B211F4" w:rsidRDefault="00D52CCF" w:rsidP="00B37566">
      <w:pPr>
        <w:tabs>
          <w:tab w:val="clear" w:pos="794"/>
          <w:tab w:val="clear" w:pos="1191"/>
          <w:tab w:val="clear" w:pos="1588"/>
          <w:tab w:val="clear" w:pos="1985"/>
        </w:tabs>
        <w:spacing w:before="100" w:after="100" w:line="240" w:lineRule="atLeast"/>
        <w:rPr>
          <w:rFonts w:ascii="Calibri" w:hAnsi="Calibri"/>
          <w:color w:val="000000"/>
          <w:sz w:val="22"/>
          <w:szCs w:val="22"/>
          <w:lang w:eastAsia="zh-CN"/>
        </w:rPr>
      </w:pPr>
      <w:r w:rsidRPr="00B211F4">
        <w:rPr>
          <w:rFonts w:ascii="Calibri" w:hAnsi="Calibri"/>
          <w:color w:val="000000"/>
          <w:sz w:val="22"/>
          <w:szCs w:val="22"/>
          <w:lang w:eastAsia="zh-CN"/>
        </w:rPr>
        <w:t xml:space="preserve">The </w:t>
      </w:r>
      <w:r w:rsidR="002E4428" w:rsidRPr="00B211F4">
        <w:rPr>
          <w:rFonts w:ascii="Calibri" w:hAnsi="Calibri"/>
          <w:color w:val="000000"/>
          <w:sz w:val="22"/>
          <w:szCs w:val="22"/>
          <w:lang w:eastAsia="zh-CN"/>
        </w:rPr>
        <w:t>w</w:t>
      </w:r>
      <w:r w:rsidRPr="00B211F4">
        <w:rPr>
          <w:rFonts w:ascii="Calibri" w:hAnsi="Calibri"/>
          <w:color w:val="000000"/>
          <w:sz w:val="22"/>
          <w:szCs w:val="22"/>
          <w:lang w:eastAsia="zh-CN"/>
        </w:rPr>
        <w:t xml:space="preserve">orkshop will be followed by the second </w:t>
      </w:r>
      <w:hyperlink r:id="rId11" w:history="1">
        <w:r w:rsidRPr="00B211F4">
          <w:rPr>
            <w:rFonts w:ascii="Calibri" w:hAnsi="Calibri"/>
            <w:color w:val="0000FF"/>
            <w:sz w:val="22"/>
            <w:szCs w:val="22"/>
            <w:u w:val="single"/>
            <w:lang w:eastAsia="zh-CN"/>
          </w:rPr>
          <w:t>ITU-T Study Group 17 Regional Group for Africa</w:t>
        </w:r>
      </w:hyperlink>
      <w:r w:rsidRPr="00B211F4">
        <w:rPr>
          <w:rFonts w:ascii="Calibri" w:hAnsi="Calibri"/>
          <w:sz w:val="22"/>
          <w:szCs w:val="22"/>
          <w:lang w:eastAsia="zh-CN"/>
        </w:rPr>
        <w:t xml:space="preserve"> (SG17RG-AFR) </w:t>
      </w:r>
      <w:r w:rsidRPr="00B211F4">
        <w:rPr>
          <w:rFonts w:ascii="Calibri" w:hAnsi="Calibri"/>
          <w:color w:val="000000"/>
          <w:sz w:val="22"/>
          <w:szCs w:val="22"/>
          <w:lang w:eastAsia="zh-CN"/>
        </w:rPr>
        <w:t>meeting for ITU-T members from the African region from 27 to 28 July 2016 at the same venue. Both events are kindly hosted by the National Telecommunication Corporation (NTC) of the Republic of Sudan.</w:t>
      </w:r>
    </w:p>
    <w:p w:rsidR="00D52CCF" w:rsidRPr="00B211F4" w:rsidRDefault="00D52CCF" w:rsidP="00B37566">
      <w:pPr>
        <w:tabs>
          <w:tab w:val="clear" w:pos="794"/>
          <w:tab w:val="clear" w:pos="1191"/>
          <w:tab w:val="clear" w:pos="1588"/>
          <w:tab w:val="clear" w:pos="1985"/>
        </w:tabs>
        <w:spacing w:before="0" w:after="160" w:line="259" w:lineRule="auto"/>
        <w:rPr>
          <w:rFonts w:ascii="Calibri" w:hAnsi="Calibri"/>
          <w:sz w:val="22"/>
          <w:szCs w:val="22"/>
          <w:lang w:eastAsia="zh-CN"/>
        </w:rPr>
      </w:pPr>
      <w:r w:rsidRPr="00B211F4">
        <w:rPr>
          <w:rFonts w:ascii="Calibri" w:hAnsi="Calibri"/>
          <w:color w:val="000000"/>
          <w:sz w:val="22"/>
          <w:szCs w:val="22"/>
          <w:lang w:eastAsia="zh-CN"/>
        </w:rPr>
        <w:t xml:space="preserve">The </w:t>
      </w:r>
      <w:r w:rsidR="00093696" w:rsidRPr="00B211F4">
        <w:rPr>
          <w:rFonts w:ascii="Calibri" w:hAnsi="Calibri"/>
          <w:color w:val="000000"/>
          <w:sz w:val="22"/>
          <w:szCs w:val="22"/>
          <w:lang w:eastAsia="zh-CN"/>
        </w:rPr>
        <w:t>w</w:t>
      </w:r>
      <w:r w:rsidRPr="00B211F4">
        <w:rPr>
          <w:rFonts w:ascii="Calibri" w:hAnsi="Calibri"/>
          <w:color w:val="000000"/>
          <w:sz w:val="22"/>
          <w:szCs w:val="22"/>
          <w:lang w:eastAsia="zh-CN"/>
        </w:rPr>
        <w:t>orkshop will open at 09</w:t>
      </w:r>
      <w:r w:rsidR="00BF0C08" w:rsidRPr="00B211F4">
        <w:rPr>
          <w:rFonts w:ascii="Calibri" w:hAnsi="Calibri"/>
          <w:color w:val="000000"/>
          <w:sz w:val="22"/>
          <w:szCs w:val="22"/>
          <w:lang w:eastAsia="zh-CN"/>
        </w:rPr>
        <w:t>h</w:t>
      </w:r>
      <w:r w:rsidRPr="00B211F4">
        <w:rPr>
          <w:rFonts w:ascii="Calibri" w:hAnsi="Calibri"/>
          <w:color w:val="000000"/>
          <w:sz w:val="22"/>
          <w:szCs w:val="22"/>
          <w:lang w:eastAsia="zh-CN"/>
        </w:rPr>
        <w:t>00 on the first day. Registration will begin at 08</w:t>
      </w:r>
      <w:r w:rsidR="00BF0C08" w:rsidRPr="00B211F4">
        <w:rPr>
          <w:rFonts w:ascii="Calibri" w:hAnsi="Calibri"/>
          <w:color w:val="000000"/>
          <w:sz w:val="22"/>
          <w:szCs w:val="22"/>
          <w:lang w:eastAsia="zh-CN"/>
        </w:rPr>
        <w:t>h</w:t>
      </w:r>
      <w:r w:rsidRPr="00B211F4">
        <w:rPr>
          <w:rFonts w:ascii="Calibri" w:hAnsi="Calibri"/>
          <w:color w:val="000000"/>
          <w:sz w:val="22"/>
          <w:szCs w:val="22"/>
          <w:lang w:eastAsia="zh-CN"/>
        </w:rPr>
        <w:t xml:space="preserve">00. </w:t>
      </w:r>
      <w:r w:rsidRPr="00B211F4">
        <w:rPr>
          <w:rFonts w:ascii="Calibri" w:hAnsi="Calibri" w:cs="Arial"/>
          <w:sz w:val="22"/>
          <w:szCs w:val="22"/>
          <w:lang w:eastAsia="zh-CN"/>
        </w:rPr>
        <w:t>Detailed information concerning the meeting room will be displayed at the entrance of the venue</w:t>
      </w:r>
      <w:r w:rsidRPr="00B211F4">
        <w:rPr>
          <w:rFonts w:ascii="Calibri" w:hAnsi="Calibri"/>
          <w:color w:val="000000"/>
          <w:sz w:val="22"/>
          <w:szCs w:val="22"/>
          <w:lang w:eastAsia="zh-CN"/>
        </w:rPr>
        <w:t>.</w:t>
      </w:r>
      <w:r w:rsidR="00B37566" w:rsidRPr="00B211F4">
        <w:rPr>
          <w:rFonts w:ascii="Calibri" w:hAnsi="Calibri"/>
          <w:color w:val="000000"/>
          <w:sz w:val="22"/>
          <w:szCs w:val="22"/>
          <w:lang w:eastAsia="zh-CN"/>
        </w:rPr>
        <w:t xml:space="preserve"> </w:t>
      </w:r>
      <w:r w:rsidRPr="00B211F4">
        <w:rPr>
          <w:rFonts w:ascii="Calibri" w:hAnsi="Calibri"/>
          <w:sz w:val="22"/>
          <w:szCs w:val="22"/>
          <w:lang w:eastAsia="zh-CN"/>
        </w:rPr>
        <w:t xml:space="preserve">Discussions will be held in English </w:t>
      </w:r>
      <w:r w:rsidR="00B3361B" w:rsidRPr="00B211F4">
        <w:rPr>
          <w:rFonts w:ascii="Calibri" w:hAnsi="Calibri"/>
          <w:sz w:val="22"/>
          <w:szCs w:val="22"/>
          <w:lang w:eastAsia="zh-CN"/>
        </w:rPr>
        <w:t>and French with interpretation</w:t>
      </w:r>
      <w:r w:rsidRPr="00B211F4">
        <w:rPr>
          <w:rFonts w:ascii="Calibri" w:hAnsi="Calibri" w:cs="Arial"/>
          <w:sz w:val="22"/>
          <w:szCs w:val="22"/>
          <w:lang w:eastAsia="zh-CN"/>
        </w:rPr>
        <w:t>.</w:t>
      </w:r>
    </w:p>
    <w:p w:rsidR="00D52CCF" w:rsidRPr="00B211F4" w:rsidRDefault="00D52CCF" w:rsidP="00BF0C08">
      <w:pPr>
        <w:tabs>
          <w:tab w:val="clear" w:pos="794"/>
          <w:tab w:val="clear" w:pos="1191"/>
          <w:tab w:val="clear" w:pos="1588"/>
          <w:tab w:val="clear" w:pos="1985"/>
        </w:tabs>
        <w:spacing w:before="0" w:after="160" w:line="259" w:lineRule="auto"/>
        <w:rPr>
          <w:rFonts w:ascii="Calibri" w:hAnsi="Calibri"/>
          <w:sz w:val="22"/>
          <w:szCs w:val="22"/>
          <w:lang w:eastAsia="zh-CN"/>
        </w:rPr>
      </w:pPr>
      <w:r w:rsidRPr="00B211F4">
        <w:rPr>
          <w:rFonts w:ascii="Calibri" w:hAnsi="Calibri"/>
          <w:sz w:val="22"/>
          <w:szCs w:val="22"/>
          <w:lang w:eastAsia="zh-CN"/>
        </w:rPr>
        <w:lastRenderedPageBreak/>
        <w:t>Participation is open to ITU Member States, Sector Members, Associates, ITU Academic Institutions and to any individual from a country which is a member of</w:t>
      </w:r>
      <w:r w:rsidR="00BF0C08" w:rsidRPr="00B211F4">
        <w:rPr>
          <w:rFonts w:ascii="Calibri" w:hAnsi="Calibri"/>
          <w:sz w:val="22"/>
          <w:szCs w:val="22"/>
          <w:lang w:eastAsia="zh-CN"/>
        </w:rPr>
        <w:t xml:space="preserve"> the</w:t>
      </w:r>
      <w:r w:rsidRPr="00B211F4">
        <w:rPr>
          <w:rFonts w:ascii="Calibri" w:hAnsi="Calibri"/>
          <w:sz w:val="22"/>
          <w:szCs w:val="22"/>
          <w:lang w:eastAsia="zh-CN"/>
        </w:rPr>
        <w:t xml:space="preserve"> </w:t>
      </w:r>
      <w:r w:rsidR="00BF0C08" w:rsidRPr="00B211F4">
        <w:rPr>
          <w:rFonts w:ascii="Calibri" w:hAnsi="Calibri"/>
          <w:sz w:val="22"/>
          <w:szCs w:val="22"/>
          <w:lang w:eastAsia="zh-CN"/>
        </w:rPr>
        <w:t>International Telecommunication Union (</w:t>
      </w:r>
      <w:r w:rsidRPr="00B211F4">
        <w:rPr>
          <w:rFonts w:ascii="Calibri" w:hAnsi="Calibri"/>
          <w:sz w:val="22"/>
          <w:szCs w:val="22"/>
          <w:lang w:eastAsia="zh-CN"/>
        </w:rPr>
        <w:t>ITU</w:t>
      </w:r>
      <w:r w:rsidR="00BF0C08" w:rsidRPr="00B211F4">
        <w:rPr>
          <w:rFonts w:ascii="Calibri" w:hAnsi="Calibri"/>
          <w:sz w:val="22"/>
          <w:szCs w:val="22"/>
          <w:lang w:eastAsia="zh-CN"/>
        </w:rPr>
        <w:t>)</w:t>
      </w:r>
      <w:r w:rsidRPr="00B211F4">
        <w:rPr>
          <w:rFonts w:ascii="Calibri" w:hAnsi="Calibri"/>
          <w:sz w:val="22"/>
          <w:szCs w:val="22"/>
          <w:lang w:eastAsia="zh-CN"/>
        </w:rPr>
        <w:t xml:space="preserve"> </w:t>
      </w:r>
      <w:r w:rsidR="00B2052C" w:rsidRPr="00B211F4">
        <w:rPr>
          <w:rFonts w:ascii="Calibri" w:hAnsi="Calibri"/>
          <w:sz w:val="22"/>
          <w:szCs w:val="22"/>
          <w:lang w:eastAsia="zh-CN"/>
        </w:rPr>
        <w:t xml:space="preserve">and </w:t>
      </w:r>
      <w:r w:rsidRPr="00B211F4">
        <w:rPr>
          <w:rFonts w:ascii="Calibri" w:hAnsi="Calibri"/>
          <w:sz w:val="22"/>
          <w:szCs w:val="22"/>
          <w:lang w:eastAsia="zh-CN"/>
        </w:rPr>
        <w:t xml:space="preserve">who wishes to contribute to the work. This includes individuals who are also members of international, regional and national organizations. </w:t>
      </w:r>
      <w:r w:rsidR="00BF0C08" w:rsidRPr="00B211F4">
        <w:rPr>
          <w:rFonts w:ascii="Calibri" w:hAnsi="Calibri"/>
          <w:sz w:val="22"/>
          <w:szCs w:val="22"/>
          <w:lang w:eastAsia="zh-CN"/>
        </w:rPr>
        <w:t>Participation in t</w:t>
      </w:r>
      <w:r w:rsidRPr="00B211F4">
        <w:rPr>
          <w:rFonts w:ascii="Calibri" w:hAnsi="Calibri"/>
          <w:sz w:val="22"/>
          <w:szCs w:val="22"/>
          <w:lang w:eastAsia="zh-CN"/>
        </w:rPr>
        <w:t>he workshop is free of charge.</w:t>
      </w:r>
    </w:p>
    <w:p w:rsidR="00D52CCF" w:rsidRPr="00B211F4" w:rsidRDefault="00D52CCF" w:rsidP="00B37566">
      <w:pPr>
        <w:tabs>
          <w:tab w:val="clear" w:pos="794"/>
          <w:tab w:val="clear" w:pos="1191"/>
          <w:tab w:val="clear" w:pos="1588"/>
          <w:tab w:val="clear" w:pos="1985"/>
        </w:tabs>
        <w:spacing w:before="0" w:after="160" w:line="259" w:lineRule="auto"/>
        <w:rPr>
          <w:rFonts w:ascii="Calibri" w:hAnsi="Calibri"/>
          <w:color w:val="000000"/>
          <w:sz w:val="22"/>
          <w:szCs w:val="22"/>
          <w:lang w:eastAsia="zh-CN"/>
        </w:rPr>
      </w:pPr>
      <w:r w:rsidRPr="00B211F4">
        <w:rPr>
          <w:rFonts w:ascii="Calibri" w:hAnsi="Calibri"/>
          <w:sz w:val="22"/>
          <w:szCs w:val="22"/>
          <w:lang w:eastAsia="zh-CN"/>
        </w:rPr>
        <w:t xml:space="preserve">The main objective of the </w:t>
      </w:r>
      <w:r w:rsidR="002E4428" w:rsidRPr="00B211F4">
        <w:rPr>
          <w:rFonts w:ascii="Calibri" w:hAnsi="Calibri"/>
          <w:sz w:val="22"/>
          <w:szCs w:val="22"/>
          <w:lang w:eastAsia="zh-CN"/>
        </w:rPr>
        <w:t>w</w:t>
      </w:r>
      <w:r w:rsidRPr="00B211F4">
        <w:rPr>
          <w:rFonts w:ascii="Calibri" w:hAnsi="Calibri"/>
          <w:sz w:val="22"/>
          <w:szCs w:val="22"/>
          <w:lang w:eastAsia="zh-CN"/>
        </w:rPr>
        <w:t>orkshop is to build capacity and to share experiences and best practices in countries and to provide information regarding the status of implementation of existing cyber security strategies</w:t>
      </w:r>
      <w:r w:rsidR="00B37566" w:rsidRPr="00B211F4">
        <w:rPr>
          <w:rFonts w:ascii="Calibri" w:hAnsi="Calibri"/>
          <w:sz w:val="22"/>
          <w:szCs w:val="22"/>
          <w:lang w:eastAsia="zh-CN"/>
        </w:rPr>
        <w:t>,</w:t>
      </w:r>
      <w:r w:rsidRPr="00B211F4">
        <w:rPr>
          <w:rFonts w:ascii="Calibri" w:hAnsi="Calibri"/>
          <w:sz w:val="22"/>
          <w:szCs w:val="22"/>
          <w:lang w:eastAsia="zh-CN"/>
        </w:rPr>
        <w:t xml:space="preserve"> to identify any gaps and to yield a way forward.</w:t>
      </w:r>
      <w:r w:rsidR="00B37566" w:rsidRPr="00B211F4">
        <w:rPr>
          <w:rFonts w:ascii="Calibri" w:hAnsi="Calibri"/>
          <w:sz w:val="22"/>
          <w:szCs w:val="22"/>
          <w:lang w:eastAsia="zh-CN"/>
        </w:rPr>
        <w:t xml:space="preserve"> </w:t>
      </w:r>
      <w:r w:rsidR="00B37566" w:rsidRPr="00B211F4">
        <w:rPr>
          <w:rFonts w:ascii="Calibri" w:hAnsi="Calibri"/>
          <w:color w:val="000000"/>
          <w:sz w:val="22"/>
          <w:szCs w:val="22"/>
          <w:lang w:eastAsia="zh-CN"/>
        </w:rPr>
        <w:t xml:space="preserve">It </w:t>
      </w:r>
      <w:r w:rsidRPr="00B211F4">
        <w:rPr>
          <w:rFonts w:ascii="Calibri" w:hAnsi="Calibri"/>
          <w:color w:val="000000"/>
          <w:sz w:val="22"/>
          <w:szCs w:val="22"/>
          <w:lang w:eastAsia="zh-CN"/>
        </w:rPr>
        <w:t xml:space="preserve">will bring together leading specialists in the field, from </w:t>
      </w:r>
      <w:r w:rsidR="00B37566" w:rsidRPr="00B211F4">
        <w:rPr>
          <w:rFonts w:ascii="Calibri" w:hAnsi="Calibri"/>
          <w:color w:val="000000"/>
          <w:sz w:val="22"/>
          <w:szCs w:val="22"/>
          <w:lang w:eastAsia="zh-CN"/>
        </w:rPr>
        <w:t>d</w:t>
      </w:r>
      <w:r w:rsidRPr="00B211F4">
        <w:rPr>
          <w:rFonts w:ascii="Calibri" w:hAnsi="Calibri"/>
          <w:color w:val="000000"/>
          <w:sz w:val="22"/>
          <w:szCs w:val="22"/>
          <w:lang w:eastAsia="zh-CN"/>
        </w:rPr>
        <w:t>eveloping countries, ITU Member States, regulatory agencies, policy makers, private sector (service providers, telecommunication operators, manufacturers and solution providers), academia, standardization organizations, forums and consortia.</w:t>
      </w:r>
    </w:p>
    <w:p w:rsidR="00D52CCF" w:rsidRPr="00B211F4" w:rsidRDefault="00D52CCF" w:rsidP="00D52CCF">
      <w:pPr>
        <w:tabs>
          <w:tab w:val="clear" w:pos="794"/>
          <w:tab w:val="clear" w:pos="1191"/>
          <w:tab w:val="clear" w:pos="1588"/>
          <w:tab w:val="clear" w:pos="1985"/>
        </w:tabs>
        <w:spacing w:before="0" w:after="160" w:line="259" w:lineRule="auto"/>
        <w:rPr>
          <w:rFonts w:ascii="Calibri" w:hAnsi="Calibri"/>
          <w:sz w:val="22"/>
          <w:szCs w:val="22"/>
          <w:lang w:eastAsia="zh-CN"/>
        </w:rPr>
      </w:pPr>
      <w:r w:rsidRPr="00B211F4">
        <w:rPr>
          <w:rFonts w:ascii="Calibri" w:hAnsi="Calibri"/>
          <w:sz w:val="22"/>
          <w:szCs w:val="22"/>
          <w:lang w:eastAsia="zh-CN"/>
        </w:rPr>
        <w:t>A draft workshop program is set out in</w:t>
      </w:r>
      <w:r w:rsidRPr="00B211F4">
        <w:rPr>
          <w:rFonts w:ascii="Calibri" w:hAnsi="Calibri"/>
          <w:b/>
          <w:bCs/>
          <w:sz w:val="22"/>
          <w:szCs w:val="22"/>
          <w:lang w:eastAsia="zh-CN"/>
        </w:rPr>
        <w:t xml:space="preserve"> Annex 2. </w:t>
      </w:r>
      <w:r w:rsidRPr="00B211F4">
        <w:rPr>
          <w:rFonts w:ascii="Calibri" w:hAnsi="Calibri"/>
          <w:sz w:val="22"/>
          <w:szCs w:val="22"/>
          <w:lang w:eastAsia="zh-CN"/>
        </w:rPr>
        <w:t xml:space="preserve">It is also made available on the ITU event </w:t>
      </w:r>
      <w:hyperlink r:id="rId12" w:history="1">
        <w:r w:rsidRPr="00B211F4">
          <w:rPr>
            <w:rFonts w:ascii="Calibri" w:hAnsi="Calibri"/>
            <w:color w:val="0000FF"/>
            <w:sz w:val="22"/>
            <w:szCs w:val="22"/>
            <w:u w:val="single"/>
            <w:lang w:eastAsia="zh-CN"/>
          </w:rPr>
          <w:t>website</w:t>
        </w:r>
      </w:hyperlink>
      <w:r w:rsidR="00B37566" w:rsidRPr="00B211F4">
        <w:rPr>
          <w:rFonts w:ascii="Calibri" w:hAnsi="Calibri"/>
          <w:color w:val="0000FF"/>
          <w:sz w:val="22"/>
          <w:szCs w:val="22"/>
          <w:u w:val="single"/>
          <w:lang w:eastAsia="zh-CN"/>
        </w:rPr>
        <w:t xml:space="preserve"> (http://www.itu.int/en/ITU-T/Workshops-and-Seminars/cybersecurity/Pages/default.aspx)</w:t>
      </w:r>
      <w:r w:rsidRPr="00B211F4">
        <w:rPr>
          <w:rFonts w:ascii="Calibri" w:hAnsi="Calibri"/>
          <w:sz w:val="22"/>
          <w:szCs w:val="22"/>
          <w:lang w:eastAsia="zh-CN"/>
        </w:rPr>
        <w:t>. This website will be updated as new or modified information become</w:t>
      </w:r>
      <w:r w:rsidR="00B37566" w:rsidRPr="00B211F4">
        <w:rPr>
          <w:rFonts w:ascii="Calibri" w:hAnsi="Calibri"/>
          <w:sz w:val="22"/>
          <w:szCs w:val="22"/>
          <w:lang w:eastAsia="zh-CN"/>
        </w:rPr>
        <w:t>s</w:t>
      </w:r>
      <w:r w:rsidRPr="00B211F4">
        <w:rPr>
          <w:rFonts w:ascii="Calibri" w:hAnsi="Calibri"/>
          <w:sz w:val="22"/>
          <w:szCs w:val="22"/>
          <w:lang w:eastAsia="zh-CN"/>
        </w:rPr>
        <w:t xml:space="preserve"> available.</w:t>
      </w:r>
    </w:p>
    <w:p w:rsidR="00D52CCF" w:rsidRPr="00B211F4" w:rsidRDefault="00D52CCF" w:rsidP="00D52CCF">
      <w:pPr>
        <w:tabs>
          <w:tab w:val="clear" w:pos="794"/>
          <w:tab w:val="clear" w:pos="1191"/>
          <w:tab w:val="clear" w:pos="1588"/>
          <w:tab w:val="clear" w:pos="1985"/>
        </w:tabs>
        <w:spacing w:before="0" w:after="160" w:line="259" w:lineRule="auto"/>
        <w:rPr>
          <w:rFonts w:ascii="Calibri" w:hAnsi="Calibri"/>
          <w:sz w:val="22"/>
          <w:szCs w:val="22"/>
          <w:lang w:eastAsia="zh-CN"/>
        </w:rPr>
      </w:pPr>
      <w:r w:rsidRPr="00B211F4">
        <w:rPr>
          <w:rFonts w:ascii="Calibri" w:hAnsi="Calibri"/>
          <w:sz w:val="22"/>
          <w:szCs w:val="22"/>
          <w:lang w:eastAsia="zh-CN"/>
        </w:rPr>
        <w:t xml:space="preserve">For your convenience, a hotel reservation and list of recommended hotels are enclosed as </w:t>
      </w:r>
      <w:r w:rsidRPr="00B211F4">
        <w:rPr>
          <w:rFonts w:ascii="Calibri" w:hAnsi="Calibri"/>
          <w:b/>
          <w:sz w:val="22"/>
          <w:szCs w:val="22"/>
          <w:lang w:eastAsia="zh-CN"/>
        </w:rPr>
        <w:t>Annex 3</w:t>
      </w:r>
      <w:r w:rsidRPr="00B211F4">
        <w:rPr>
          <w:rFonts w:ascii="Calibri" w:hAnsi="Calibri"/>
          <w:sz w:val="22"/>
          <w:szCs w:val="22"/>
          <w:lang w:eastAsia="zh-CN"/>
        </w:rPr>
        <w:t xml:space="preserve">. Detailed information on logistical and practical information can be found in </w:t>
      </w:r>
      <w:r w:rsidRPr="00B211F4">
        <w:rPr>
          <w:rFonts w:ascii="Calibri" w:hAnsi="Calibri"/>
          <w:b/>
          <w:bCs/>
          <w:sz w:val="22"/>
          <w:szCs w:val="22"/>
          <w:lang w:eastAsia="zh-CN"/>
        </w:rPr>
        <w:t>Annex</w:t>
      </w:r>
      <w:r w:rsidRPr="00B211F4">
        <w:rPr>
          <w:rFonts w:ascii="Calibri" w:hAnsi="Calibri"/>
          <w:b/>
          <w:sz w:val="22"/>
          <w:szCs w:val="22"/>
          <w:lang w:eastAsia="zh-CN"/>
        </w:rPr>
        <w:t> </w:t>
      </w:r>
      <w:r w:rsidRPr="00B211F4">
        <w:rPr>
          <w:rFonts w:ascii="Calibri" w:hAnsi="Calibri"/>
          <w:b/>
          <w:bCs/>
          <w:sz w:val="22"/>
          <w:szCs w:val="22"/>
          <w:lang w:eastAsia="zh-CN"/>
        </w:rPr>
        <w:t>4</w:t>
      </w:r>
      <w:r w:rsidRPr="00B211F4">
        <w:rPr>
          <w:rFonts w:ascii="Calibri" w:hAnsi="Calibri"/>
          <w:sz w:val="22"/>
          <w:szCs w:val="22"/>
          <w:lang w:eastAsia="zh-CN"/>
        </w:rPr>
        <w:t>.</w:t>
      </w:r>
    </w:p>
    <w:p w:rsidR="00D52CCF" w:rsidRPr="00B211F4" w:rsidRDefault="00D52CCF" w:rsidP="002E4DE6">
      <w:pPr>
        <w:tabs>
          <w:tab w:val="clear" w:pos="794"/>
          <w:tab w:val="clear" w:pos="1191"/>
          <w:tab w:val="clear" w:pos="1588"/>
          <w:tab w:val="clear" w:pos="1985"/>
        </w:tabs>
        <w:spacing w:before="0" w:after="160" w:line="259" w:lineRule="auto"/>
        <w:rPr>
          <w:rFonts w:ascii="Calibri" w:hAnsi="Calibri" w:cs="Arial"/>
          <w:sz w:val="22"/>
          <w:szCs w:val="22"/>
          <w:lang w:eastAsia="zh-CN"/>
        </w:rPr>
      </w:pPr>
      <w:r w:rsidRPr="00B211F4">
        <w:rPr>
          <w:rFonts w:ascii="Calibri" w:hAnsi="Calibri" w:cs="Arial"/>
          <w:b/>
          <w:bCs/>
          <w:sz w:val="22"/>
          <w:szCs w:val="22"/>
          <w:lang w:eastAsia="zh-CN"/>
        </w:rPr>
        <w:t>Fellowships:</w:t>
      </w:r>
      <w:r w:rsidRPr="00B211F4">
        <w:rPr>
          <w:rFonts w:ascii="Calibri" w:hAnsi="Calibri" w:cs="Arial"/>
          <w:sz w:val="22"/>
          <w:szCs w:val="22"/>
          <w:lang w:eastAsia="zh-CN"/>
        </w:rPr>
        <w:t xml:space="preserve"> </w:t>
      </w:r>
      <w:r w:rsidR="00B37566" w:rsidRPr="00B211F4">
        <w:rPr>
          <w:rFonts w:ascii="Calibri" w:hAnsi="Calibri" w:cs="Arial"/>
          <w:sz w:val="22"/>
          <w:szCs w:val="22"/>
          <w:lang w:eastAsia="zh-CN"/>
        </w:rPr>
        <w:t>We are</w:t>
      </w:r>
      <w:r w:rsidRPr="00B211F4">
        <w:rPr>
          <w:rFonts w:ascii="Calibri" w:hAnsi="Calibri" w:cs="Arial"/>
          <w:sz w:val="22"/>
          <w:szCs w:val="22"/>
          <w:lang w:eastAsia="zh-CN"/>
        </w:rPr>
        <w:t xml:space="preserve"> pleased to inform you that two partial fellowships per administration will be awarded, subject to available funding, to facilitate participation from Least Developed or Low Income Developing Countries </w:t>
      </w:r>
      <w:r w:rsidRPr="00B211F4">
        <w:rPr>
          <w:rFonts w:ascii="Calibri" w:hAnsi="Calibri" w:cs="Arial"/>
          <w:color w:val="1F497D"/>
          <w:sz w:val="22"/>
          <w:szCs w:val="22"/>
          <w:lang w:eastAsia="zh-CN"/>
        </w:rPr>
        <w:t>(</w:t>
      </w:r>
      <w:hyperlink r:id="rId13" w:history="1">
        <w:r w:rsidRPr="00B211F4">
          <w:rPr>
            <w:rFonts w:ascii="Calibri" w:hAnsi="Calibri"/>
            <w:color w:val="0000FF"/>
            <w:sz w:val="22"/>
            <w:szCs w:val="22"/>
            <w:u w:val="single"/>
            <w:lang w:eastAsia="zh-CN"/>
          </w:rPr>
          <w:t>http://itu.int/en/ITU-T/info/Pages/resources.aspx</w:t>
        </w:r>
      </w:hyperlink>
      <w:r w:rsidRPr="00B211F4">
        <w:rPr>
          <w:rFonts w:ascii="Calibri" w:hAnsi="Calibri" w:cs="Arial"/>
          <w:color w:val="1F497D"/>
          <w:sz w:val="22"/>
          <w:szCs w:val="22"/>
          <w:lang w:eastAsia="zh-CN"/>
        </w:rPr>
        <w:t>)</w:t>
      </w:r>
      <w:r w:rsidRPr="00B211F4">
        <w:rPr>
          <w:rFonts w:ascii="Calibri" w:hAnsi="Calibri" w:cs="Arial"/>
          <w:sz w:val="22"/>
          <w:szCs w:val="22"/>
          <w:lang w:eastAsia="zh-CN"/>
        </w:rPr>
        <w:t xml:space="preserve">. An application for a fellowship must be authorized by the relevant Administration of the ITU Member State. Fellowship requests (please use enclosed </w:t>
      </w:r>
      <w:r w:rsidRPr="00B211F4">
        <w:rPr>
          <w:rFonts w:ascii="Calibri" w:hAnsi="Calibri" w:cs="Arial"/>
          <w:b/>
          <w:bCs/>
          <w:sz w:val="22"/>
          <w:szCs w:val="22"/>
          <w:lang w:eastAsia="zh-CN"/>
        </w:rPr>
        <w:t>Form 1 in Annex 1)</w:t>
      </w:r>
      <w:r w:rsidRPr="00B211F4">
        <w:rPr>
          <w:rFonts w:ascii="Calibri" w:hAnsi="Calibri" w:cs="Arial"/>
          <w:sz w:val="22"/>
          <w:szCs w:val="22"/>
          <w:lang w:eastAsia="zh-CN"/>
        </w:rPr>
        <w:t xml:space="preserve"> must be returned to ITU not later than </w:t>
      </w:r>
      <w:r w:rsidRPr="00B211F4">
        <w:rPr>
          <w:rFonts w:ascii="Calibri" w:hAnsi="Calibri" w:cs="Arial"/>
          <w:b/>
          <w:bCs/>
          <w:sz w:val="22"/>
          <w:szCs w:val="22"/>
          <w:lang w:eastAsia="zh-CN"/>
        </w:rPr>
        <w:t>12 June 2016</w:t>
      </w:r>
      <w:r w:rsidRPr="00B211F4">
        <w:rPr>
          <w:rFonts w:ascii="Calibri" w:hAnsi="Calibri" w:cs="Arial"/>
          <w:sz w:val="22"/>
          <w:szCs w:val="22"/>
          <w:lang w:eastAsia="zh-CN"/>
        </w:rPr>
        <w:t>. Please note that the decision criteria to grant a fellowshi</w:t>
      </w:r>
      <w:r w:rsidR="002E4DE6" w:rsidRPr="00B211F4">
        <w:rPr>
          <w:rFonts w:ascii="Calibri" w:hAnsi="Calibri" w:cs="Arial"/>
          <w:sz w:val="22"/>
          <w:szCs w:val="22"/>
          <w:lang w:eastAsia="zh-CN"/>
        </w:rPr>
        <w:t>p include: the available budget,</w:t>
      </w:r>
      <w:r w:rsidRPr="00B211F4">
        <w:rPr>
          <w:rFonts w:ascii="Calibri" w:hAnsi="Calibri" w:cs="Arial"/>
          <w:sz w:val="22"/>
          <w:szCs w:val="22"/>
          <w:lang w:eastAsia="zh-CN"/>
        </w:rPr>
        <w:t xml:space="preserve"> contributions by the applicant to the meeting</w:t>
      </w:r>
      <w:r w:rsidR="002E4DE6" w:rsidRPr="00B211F4">
        <w:rPr>
          <w:rFonts w:ascii="Calibri" w:hAnsi="Calibri" w:cs="Arial"/>
          <w:sz w:val="22"/>
          <w:szCs w:val="22"/>
          <w:lang w:eastAsia="zh-CN"/>
        </w:rPr>
        <w:t>,</w:t>
      </w:r>
      <w:r w:rsidRPr="00B211F4">
        <w:rPr>
          <w:rFonts w:ascii="Calibri" w:hAnsi="Calibri" w:cs="Arial"/>
          <w:sz w:val="22"/>
          <w:szCs w:val="22"/>
          <w:lang w:eastAsia="zh-CN"/>
        </w:rPr>
        <w:t xml:space="preserve"> equitable distribution among countries and regions, and gender balance. </w:t>
      </w:r>
      <w:r w:rsidR="00837DE8" w:rsidRPr="00B211F4">
        <w:rPr>
          <w:rFonts w:ascii="Calibri" w:hAnsi="Calibri" w:cs="Arial"/>
          <w:sz w:val="22"/>
          <w:szCs w:val="22"/>
          <w:lang w:eastAsia="zh-CN"/>
        </w:rPr>
        <w:t xml:space="preserve">Furthermore, preference will be given to </w:t>
      </w:r>
      <w:r w:rsidR="002E4DE6" w:rsidRPr="00B211F4">
        <w:rPr>
          <w:rFonts w:ascii="Calibri" w:hAnsi="Calibri" w:cs="Arial"/>
          <w:sz w:val="22"/>
          <w:szCs w:val="22"/>
          <w:lang w:eastAsia="zh-CN"/>
        </w:rPr>
        <w:t xml:space="preserve">fellowship </w:t>
      </w:r>
      <w:r w:rsidR="00837DE8" w:rsidRPr="00B211F4">
        <w:rPr>
          <w:rFonts w:ascii="Calibri" w:hAnsi="Calibri" w:cs="Arial"/>
          <w:sz w:val="22"/>
          <w:szCs w:val="22"/>
          <w:lang w:eastAsia="zh-CN"/>
        </w:rPr>
        <w:t xml:space="preserve">applicants who will participate in </w:t>
      </w:r>
      <w:r w:rsidR="00093696" w:rsidRPr="00B211F4">
        <w:rPr>
          <w:rFonts w:ascii="Calibri" w:hAnsi="Calibri" w:cs="Arial"/>
          <w:sz w:val="22"/>
          <w:szCs w:val="22"/>
          <w:lang w:eastAsia="zh-CN"/>
        </w:rPr>
        <w:t>both the w</w:t>
      </w:r>
      <w:r w:rsidRPr="00B211F4">
        <w:rPr>
          <w:rFonts w:ascii="Calibri" w:hAnsi="Calibri" w:cs="Arial"/>
          <w:sz w:val="22"/>
          <w:szCs w:val="22"/>
          <w:lang w:eastAsia="zh-CN"/>
        </w:rPr>
        <w:t>orkshop and the Regional Group meeting.</w:t>
      </w:r>
    </w:p>
    <w:p w:rsidR="00D52CCF" w:rsidRPr="00B211F4" w:rsidRDefault="00D52CCF" w:rsidP="002E4428">
      <w:pPr>
        <w:tabs>
          <w:tab w:val="clear" w:pos="794"/>
          <w:tab w:val="clear" w:pos="1191"/>
          <w:tab w:val="clear" w:pos="1588"/>
          <w:tab w:val="clear" w:pos="1985"/>
        </w:tabs>
        <w:spacing w:before="0" w:after="160" w:line="259" w:lineRule="auto"/>
        <w:rPr>
          <w:rFonts w:ascii="Calibri" w:hAnsi="Calibri"/>
          <w:sz w:val="22"/>
          <w:szCs w:val="22"/>
          <w:lang w:eastAsia="zh-CN"/>
        </w:rPr>
      </w:pPr>
      <w:r w:rsidRPr="00B211F4">
        <w:rPr>
          <w:rFonts w:ascii="Calibri" w:hAnsi="Calibri"/>
          <w:sz w:val="22"/>
          <w:szCs w:val="22"/>
          <w:lang w:eastAsia="zh-CN"/>
        </w:rPr>
        <w:t xml:space="preserve">To enable </w:t>
      </w:r>
      <w:r w:rsidR="00B37566" w:rsidRPr="00B211F4">
        <w:rPr>
          <w:rFonts w:ascii="Calibri" w:hAnsi="Calibri"/>
          <w:sz w:val="22"/>
          <w:szCs w:val="22"/>
          <w:lang w:eastAsia="zh-CN"/>
        </w:rPr>
        <w:t>us</w:t>
      </w:r>
      <w:r w:rsidRPr="00B211F4">
        <w:rPr>
          <w:rFonts w:ascii="Calibri" w:hAnsi="Calibri"/>
          <w:sz w:val="22"/>
          <w:szCs w:val="22"/>
          <w:lang w:eastAsia="zh-CN"/>
        </w:rPr>
        <w:t xml:space="preserve"> to make the necessary arrangements concerning the organization of the workshop, </w:t>
      </w:r>
      <w:r w:rsidR="00B37566" w:rsidRPr="00B211F4">
        <w:rPr>
          <w:rFonts w:ascii="Calibri" w:hAnsi="Calibri"/>
          <w:sz w:val="22"/>
          <w:szCs w:val="22"/>
          <w:lang w:eastAsia="zh-CN"/>
        </w:rPr>
        <w:t>we would</w:t>
      </w:r>
      <w:r w:rsidRPr="00B211F4">
        <w:rPr>
          <w:rFonts w:ascii="Calibri" w:hAnsi="Calibri"/>
          <w:sz w:val="22"/>
          <w:szCs w:val="22"/>
          <w:lang w:eastAsia="zh-CN"/>
        </w:rPr>
        <w:t xml:space="preserve"> be grateful if y</w:t>
      </w:r>
      <w:r w:rsidR="00C434A6" w:rsidRPr="00B211F4">
        <w:rPr>
          <w:rFonts w:ascii="Calibri" w:hAnsi="Calibri"/>
          <w:sz w:val="22"/>
          <w:szCs w:val="22"/>
          <w:lang w:eastAsia="zh-CN"/>
        </w:rPr>
        <w:t>ou would register via the on</w:t>
      </w:r>
      <w:r w:rsidRPr="00B211F4">
        <w:rPr>
          <w:rFonts w:ascii="Calibri" w:hAnsi="Calibri"/>
          <w:sz w:val="22"/>
          <w:szCs w:val="22"/>
          <w:lang w:eastAsia="zh-CN"/>
        </w:rPr>
        <w:t xml:space="preserve">line form </w:t>
      </w:r>
      <w:hyperlink r:id="rId14" w:history="1">
        <w:r w:rsidRPr="00B211F4">
          <w:rPr>
            <w:rFonts w:ascii="Calibri" w:hAnsi="Calibri"/>
            <w:color w:val="0000FF"/>
            <w:sz w:val="22"/>
            <w:szCs w:val="22"/>
            <w:u w:val="single"/>
            <w:lang w:eastAsia="zh-CN"/>
          </w:rPr>
          <w:t>here</w:t>
        </w:r>
      </w:hyperlink>
      <w:r w:rsidRPr="00B211F4">
        <w:rPr>
          <w:rFonts w:ascii="Calibri" w:hAnsi="Calibri"/>
          <w:sz w:val="22"/>
          <w:szCs w:val="22"/>
          <w:lang w:eastAsia="zh-CN"/>
        </w:rPr>
        <w:t xml:space="preserve"> </w:t>
      </w:r>
      <w:r w:rsidR="00B37566" w:rsidRPr="00B211F4">
        <w:rPr>
          <w:rFonts w:ascii="Calibri" w:hAnsi="Calibri"/>
          <w:sz w:val="22"/>
          <w:szCs w:val="22"/>
          <w:lang w:eastAsia="zh-CN"/>
        </w:rPr>
        <w:t>(</w:t>
      </w:r>
      <w:hyperlink r:id="rId15" w:history="1">
        <w:r w:rsidR="002E4428" w:rsidRPr="00B211F4">
          <w:rPr>
            <w:rStyle w:val="Hyperlink"/>
            <w:rFonts w:ascii="Calibri" w:hAnsi="Calibri"/>
            <w:sz w:val="22"/>
            <w:szCs w:val="22"/>
            <w:lang w:eastAsia="zh-CN"/>
          </w:rPr>
          <w:t>http://www.itu.int/online/regsys/ITU-T/misc/edrs.registration.form?_eventid=3000876</w:t>
        </w:r>
      </w:hyperlink>
      <w:r w:rsidR="00B37566" w:rsidRPr="00B211F4">
        <w:rPr>
          <w:rFonts w:ascii="Calibri" w:hAnsi="Calibri"/>
          <w:sz w:val="22"/>
          <w:szCs w:val="22"/>
          <w:lang w:eastAsia="zh-CN"/>
        </w:rPr>
        <w:t xml:space="preserve">) </w:t>
      </w:r>
      <w:r w:rsidRPr="00B211F4">
        <w:rPr>
          <w:rFonts w:ascii="Calibri" w:hAnsi="Calibri"/>
          <w:sz w:val="22"/>
          <w:szCs w:val="22"/>
          <w:lang w:eastAsia="zh-CN"/>
        </w:rPr>
        <w:t xml:space="preserve">as soon as possible, </w:t>
      </w:r>
      <w:r w:rsidRPr="00B211F4">
        <w:rPr>
          <w:rFonts w:ascii="Calibri" w:hAnsi="Calibri"/>
          <w:b/>
          <w:bCs/>
          <w:sz w:val="22"/>
          <w:szCs w:val="22"/>
          <w:lang w:eastAsia="zh-CN"/>
        </w:rPr>
        <w:t>but not later than 18 July 2016</w:t>
      </w:r>
      <w:r w:rsidRPr="00B211F4">
        <w:rPr>
          <w:rFonts w:ascii="Calibri" w:hAnsi="Calibri"/>
          <w:sz w:val="22"/>
          <w:szCs w:val="22"/>
          <w:lang w:eastAsia="zh-CN"/>
        </w:rPr>
        <w:t xml:space="preserve">. </w:t>
      </w:r>
      <w:r w:rsidRPr="00B211F4">
        <w:rPr>
          <w:rFonts w:ascii="Calibri" w:hAnsi="Calibri"/>
          <w:b/>
          <w:bCs/>
          <w:sz w:val="22"/>
          <w:szCs w:val="22"/>
          <w:lang w:eastAsia="zh-CN"/>
        </w:rPr>
        <w:t xml:space="preserve">Please note that pre-registration of participants to </w:t>
      </w:r>
      <w:r w:rsidR="00050B1A" w:rsidRPr="00B211F4">
        <w:rPr>
          <w:rFonts w:ascii="Calibri" w:hAnsi="Calibri"/>
          <w:b/>
          <w:bCs/>
          <w:sz w:val="22"/>
          <w:szCs w:val="22"/>
          <w:lang w:eastAsia="zh-CN"/>
        </w:rPr>
        <w:t xml:space="preserve">the </w:t>
      </w:r>
      <w:r w:rsidRPr="00B211F4">
        <w:rPr>
          <w:rFonts w:ascii="Calibri" w:hAnsi="Calibri"/>
          <w:b/>
          <w:bCs/>
          <w:sz w:val="22"/>
          <w:szCs w:val="22"/>
          <w:lang w:eastAsia="zh-CN"/>
        </w:rPr>
        <w:t>workshop</w:t>
      </w:r>
      <w:r w:rsidR="00050B1A" w:rsidRPr="00B211F4">
        <w:rPr>
          <w:rFonts w:ascii="Calibri" w:hAnsi="Calibri"/>
          <w:b/>
          <w:bCs/>
          <w:sz w:val="22"/>
          <w:szCs w:val="22"/>
          <w:lang w:eastAsia="zh-CN"/>
        </w:rPr>
        <w:t xml:space="preserve"> will be</w:t>
      </w:r>
      <w:r w:rsidRPr="00B211F4">
        <w:rPr>
          <w:rFonts w:ascii="Calibri" w:hAnsi="Calibri"/>
          <w:b/>
          <w:bCs/>
          <w:sz w:val="22"/>
          <w:szCs w:val="22"/>
          <w:lang w:eastAsia="zh-CN"/>
        </w:rPr>
        <w:t xml:space="preserve"> carried out exclusively </w:t>
      </w:r>
      <w:r w:rsidRPr="00B211F4">
        <w:rPr>
          <w:rFonts w:ascii="Calibri" w:hAnsi="Calibri"/>
          <w:b/>
          <w:bCs/>
          <w:i/>
          <w:iCs/>
          <w:sz w:val="22"/>
          <w:szCs w:val="22"/>
          <w:lang w:eastAsia="zh-CN"/>
        </w:rPr>
        <w:t>online</w:t>
      </w:r>
      <w:r w:rsidRPr="00B211F4">
        <w:rPr>
          <w:rFonts w:ascii="Calibri" w:hAnsi="Calibri"/>
          <w:sz w:val="22"/>
          <w:szCs w:val="22"/>
          <w:lang w:eastAsia="zh-CN"/>
        </w:rPr>
        <w:t>.</w:t>
      </w:r>
    </w:p>
    <w:p w:rsidR="00EB602D" w:rsidRPr="00B211F4" w:rsidRDefault="00D52CCF" w:rsidP="00EB602D">
      <w:pPr>
        <w:tabs>
          <w:tab w:val="clear" w:pos="794"/>
          <w:tab w:val="clear" w:pos="1191"/>
          <w:tab w:val="clear" w:pos="1588"/>
          <w:tab w:val="clear" w:pos="1985"/>
        </w:tabs>
        <w:spacing w:before="0" w:after="160" w:line="259" w:lineRule="auto"/>
        <w:rPr>
          <w:rFonts w:ascii="Calibri" w:hAnsi="Calibri"/>
          <w:sz w:val="22"/>
          <w:szCs w:val="22"/>
          <w:lang w:eastAsia="zh-CN"/>
        </w:rPr>
      </w:pPr>
      <w:r w:rsidRPr="00B211F4">
        <w:rPr>
          <w:rFonts w:ascii="Calibri" w:hAnsi="Calibri"/>
          <w:b/>
          <w:bCs/>
          <w:sz w:val="22"/>
          <w:szCs w:val="22"/>
          <w:lang w:eastAsia="zh-CN"/>
        </w:rPr>
        <w:t>Visa:</w:t>
      </w:r>
      <w:r w:rsidRPr="00B211F4">
        <w:rPr>
          <w:rFonts w:ascii="Calibri" w:hAnsi="Calibri"/>
          <w:sz w:val="22"/>
          <w:szCs w:val="22"/>
          <w:lang w:eastAsia="zh-CN"/>
        </w:rPr>
        <w:t xml:space="preserve"> We would remind you that citizens of some countries are required to obtain a visa in order to enter and spend any time in the Republic of Sudan. The visa must be requested and</w:t>
      </w:r>
      <w:r w:rsidR="009D46CA" w:rsidRPr="00B211F4">
        <w:rPr>
          <w:rFonts w:ascii="Calibri" w:hAnsi="Calibri"/>
          <w:sz w:val="22"/>
          <w:szCs w:val="22"/>
          <w:lang w:eastAsia="zh-CN"/>
        </w:rPr>
        <w:t xml:space="preserve"> </w:t>
      </w:r>
      <w:r w:rsidRPr="00B211F4">
        <w:rPr>
          <w:rFonts w:ascii="Calibri" w:hAnsi="Calibri"/>
          <w:sz w:val="22"/>
          <w:szCs w:val="22"/>
          <w:lang w:eastAsia="zh-CN"/>
        </w:rPr>
        <w:t>obtained from the Embassy of the Republic of Sudan in your country</w:t>
      </w:r>
      <w:r w:rsidR="009D46CA" w:rsidRPr="00B211F4">
        <w:rPr>
          <w:rFonts w:ascii="Calibri" w:hAnsi="Calibri"/>
          <w:sz w:val="22"/>
          <w:szCs w:val="22"/>
          <w:lang w:eastAsia="zh-CN"/>
        </w:rPr>
        <w:t>.</w:t>
      </w:r>
      <w:r w:rsidRPr="00B211F4">
        <w:rPr>
          <w:rFonts w:ascii="Calibri" w:hAnsi="Calibri"/>
          <w:sz w:val="22"/>
          <w:szCs w:val="22"/>
          <w:lang w:eastAsia="zh-CN"/>
        </w:rPr>
        <w:t xml:space="preserve"> </w:t>
      </w:r>
      <w:r w:rsidR="009D46CA" w:rsidRPr="00B211F4">
        <w:rPr>
          <w:rFonts w:ascii="Calibri" w:hAnsi="Calibri"/>
          <w:sz w:val="22"/>
          <w:szCs w:val="22"/>
          <w:lang w:eastAsia="zh-CN"/>
        </w:rPr>
        <w:t>I</w:t>
      </w:r>
      <w:r w:rsidR="004B7E23" w:rsidRPr="00B211F4">
        <w:rPr>
          <w:rFonts w:ascii="Calibri" w:hAnsi="Calibri"/>
          <w:sz w:val="22"/>
          <w:szCs w:val="22"/>
          <w:lang w:eastAsia="zh-CN"/>
        </w:rPr>
        <w:t xml:space="preserve">f there is no Embassy or Consulate of Sudan in your country, please send, at </w:t>
      </w:r>
      <w:r w:rsidR="004B7E23" w:rsidRPr="00B211F4">
        <w:rPr>
          <w:rFonts w:ascii="Calibri" w:hAnsi="Calibri"/>
          <w:b/>
          <w:bCs/>
          <w:sz w:val="22"/>
          <w:szCs w:val="22"/>
          <w:lang w:eastAsia="zh-CN"/>
        </w:rPr>
        <w:t>least three weeks</w:t>
      </w:r>
      <w:r w:rsidR="004B7E23" w:rsidRPr="00B211F4">
        <w:rPr>
          <w:rFonts w:ascii="Calibri" w:hAnsi="Calibri"/>
          <w:sz w:val="22"/>
          <w:szCs w:val="22"/>
          <w:lang w:eastAsia="zh-CN"/>
        </w:rPr>
        <w:t xml:space="preserve"> </w:t>
      </w:r>
      <w:r w:rsidR="004B7E23" w:rsidRPr="00B211F4">
        <w:rPr>
          <w:rFonts w:ascii="Calibri" w:hAnsi="Calibri"/>
          <w:b/>
          <w:bCs/>
          <w:sz w:val="22"/>
          <w:szCs w:val="22"/>
          <w:lang w:eastAsia="zh-CN"/>
        </w:rPr>
        <w:t xml:space="preserve">before </w:t>
      </w:r>
      <w:r w:rsidR="004B7E23" w:rsidRPr="00B211F4">
        <w:rPr>
          <w:rFonts w:ascii="Calibri" w:hAnsi="Calibri"/>
          <w:sz w:val="22"/>
          <w:szCs w:val="22"/>
          <w:lang w:eastAsia="zh-CN"/>
        </w:rPr>
        <w:t xml:space="preserve">the event, a clear scanned copy of your passport to the Workshop Coordinator, </w:t>
      </w:r>
      <w:r w:rsidR="00B046F8" w:rsidRPr="00B211F4">
        <w:rPr>
          <w:rFonts w:ascii="Calibri" w:hAnsi="Calibri"/>
          <w:sz w:val="22"/>
          <w:szCs w:val="22"/>
          <w:lang w:eastAsia="zh-CN"/>
        </w:rPr>
        <w:br/>
      </w:r>
      <w:r w:rsidR="004B7E23" w:rsidRPr="00B211F4">
        <w:rPr>
          <w:rFonts w:ascii="Calibri" w:hAnsi="Calibri" w:cs="Arial"/>
          <w:b/>
          <w:bCs/>
          <w:sz w:val="22"/>
          <w:szCs w:val="22"/>
          <w:lang w:eastAsia="zh-CN"/>
        </w:rPr>
        <w:t xml:space="preserve">Ms </w:t>
      </w:r>
      <w:proofErr w:type="spellStart"/>
      <w:r w:rsidR="004B7E23" w:rsidRPr="00B211F4">
        <w:rPr>
          <w:rFonts w:ascii="Calibri" w:hAnsi="Calibri" w:cs="Arial"/>
          <w:b/>
          <w:bCs/>
          <w:sz w:val="22"/>
          <w:szCs w:val="22"/>
          <w:lang w:eastAsia="zh-CN"/>
        </w:rPr>
        <w:t>Areeg</w:t>
      </w:r>
      <w:proofErr w:type="spellEnd"/>
      <w:r w:rsidR="004B7E23" w:rsidRPr="00B211F4">
        <w:rPr>
          <w:rFonts w:ascii="Calibri" w:hAnsi="Calibri" w:cs="Arial"/>
          <w:b/>
          <w:bCs/>
          <w:sz w:val="22"/>
          <w:szCs w:val="22"/>
          <w:lang w:eastAsia="zh-CN"/>
        </w:rPr>
        <w:t xml:space="preserve"> Mohamed</w:t>
      </w:r>
      <w:r w:rsidR="004B7E23" w:rsidRPr="00B211F4">
        <w:rPr>
          <w:rFonts w:ascii="Calibri" w:hAnsi="Calibri"/>
          <w:sz w:val="22"/>
          <w:szCs w:val="22"/>
          <w:lang w:eastAsia="zh-CN"/>
        </w:rPr>
        <w:t>.</w:t>
      </w:r>
    </w:p>
    <w:p w:rsidR="00D52CCF" w:rsidRPr="00B211F4" w:rsidRDefault="009D46CA" w:rsidP="00EB602D">
      <w:pPr>
        <w:tabs>
          <w:tab w:val="clear" w:pos="794"/>
          <w:tab w:val="clear" w:pos="1191"/>
          <w:tab w:val="clear" w:pos="1588"/>
          <w:tab w:val="clear" w:pos="1985"/>
        </w:tabs>
        <w:spacing w:before="0" w:after="160" w:line="259" w:lineRule="auto"/>
        <w:rPr>
          <w:rFonts w:ascii="Calibri" w:hAnsi="Calibri"/>
          <w:sz w:val="22"/>
          <w:szCs w:val="22"/>
          <w:lang w:eastAsia="zh-CN"/>
        </w:rPr>
      </w:pPr>
      <w:r w:rsidRPr="00B211F4">
        <w:rPr>
          <w:rFonts w:ascii="Calibri" w:hAnsi="Calibri" w:cs="Arial"/>
          <w:sz w:val="22"/>
          <w:szCs w:val="22"/>
          <w:lang w:eastAsia="zh-CN"/>
        </w:rPr>
        <w:t>In addition to a</w:t>
      </w:r>
      <w:r w:rsidR="00D52CCF" w:rsidRPr="00B211F4">
        <w:rPr>
          <w:rFonts w:ascii="Calibri" w:hAnsi="Calibri" w:cs="Arial"/>
          <w:sz w:val="22"/>
          <w:szCs w:val="22"/>
          <w:lang w:eastAsia="zh-CN"/>
        </w:rPr>
        <w:t xml:space="preserve"> valid passport</w:t>
      </w:r>
      <w:r w:rsidRPr="00B211F4">
        <w:rPr>
          <w:rFonts w:ascii="Calibri" w:hAnsi="Calibri" w:cs="Arial"/>
          <w:sz w:val="22"/>
          <w:szCs w:val="22"/>
          <w:lang w:eastAsia="zh-CN"/>
        </w:rPr>
        <w:t>,</w:t>
      </w:r>
      <w:r w:rsidR="00051FD3" w:rsidRPr="00B211F4">
        <w:rPr>
          <w:rFonts w:ascii="Calibri" w:hAnsi="Calibri" w:cs="Arial"/>
          <w:sz w:val="22"/>
          <w:szCs w:val="22"/>
          <w:lang w:eastAsia="zh-CN"/>
        </w:rPr>
        <w:t xml:space="preserve"> the following docume</w:t>
      </w:r>
      <w:r w:rsidR="002E4DE6" w:rsidRPr="00B211F4">
        <w:rPr>
          <w:rFonts w:ascii="Calibri" w:hAnsi="Calibri" w:cs="Arial"/>
          <w:sz w:val="22"/>
          <w:szCs w:val="22"/>
          <w:lang w:eastAsia="zh-CN"/>
        </w:rPr>
        <w:t>nts are required to enter Sudan:</w:t>
      </w:r>
      <w:r w:rsidRPr="00B211F4">
        <w:rPr>
          <w:rFonts w:ascii="Calibri" w:hAnsi="Calibri" w:cs="Arial"/>
          <w:sz w:val="22"/>
          <w:szCs w:val="22"/>
          <w:lang w:eastAsia="zh-CN"/>
        </w:rPr>
        <w:t xml:space="preserve"> a round-trip airline ticket, a hotel booking</w:t>
      </w:r>
      <w:r w:rsidR="00D52CCF" w:rsidRPr="00B211F4">
        <w:rPr>
          <w:rFonts w:ascii="Calibri" w:hAnsi="Calibri" w:cs="Arial"/>
          <w:sz w:val="22"/>
          <w:szCs w:val="22"/>
          <w:lang w:eastAsia="zh-CN"/>
        </w:rPr>
        <w:t xml:space="preserve"> </w:t>
      </w:r>
      <w:r w:rsidRPr="00B211F4">
        <w:rPr>
          <w:rFonts w:ascii="Calibri" w:hAnsi="Calibri" w:cs="Arial"/>
          <w:sz w:val="22"/>
          <w:szCs w:val="22"/>
          <w:lang w:eastAsia="zh-CN"/>
        </w:rPr>
        <w:t>and confirmation of registration for the event</w:t>
      </w:r>
      <w:r w:rsidR="00D52CCF" w:rsidRPr="00B211F4">
        <w:rPr>
          <w:rFonts w:ascii="Calibri" w:hAnsi="Calibri" w:cs="Arial"/>
          <w:sz w:val="22"/>
          <w:szCs w:val="22"/>
          <w:lang w:eastAsia="zh-CN"/>
        </w:rPr>
        <w:t>.</w:t>
      </w:r>
      <w:r w:rsidRPr="00B211F4">
        <w:rPr>
          <w:rFonts w:ascii="Calibri" w:hAnsi="Calibri" w:cs="Arial"/>
          <w:sz w:val="22"/>
          <w:szCs w:val="22"/>
          <w:lang w:eastAsia="zh-CN"/>
        </w:rPr>
        <w:t xml:space="preserve"> If an invitation letter from the host country is </w:t>
      </w:r>
      <w:r w:rsidR="00051FD3" w:rsidRPr="00B211F4">
        <w:rPr>
          <w:rFonts w:ascii="Calibri" w:hAnsi="Calibri" w:cs="Arial"/>
          <w:sz w:val="22"/>
          <w:szCs w:val="22"/>
          <w:lang w:eastAsia="zh-CN"/>
        </w:rPr>
        <w:t>needed</w:t>
      </w:r>
      <w:r w:rsidR="002E4DE6" w:rsidRPr="00B211F4">
        <w:rPr>
          <w:rFonts w:ascii="Calibri" w:hAnsi="Calibri" w:cs="Arial"/>
          <w:sz w:val="22"/>
          <w:szCs w:val="22"/>
          <w:lang w:eastAsia="zh-CN"/>
        </w:rPr>
        <w:t>,</w:t>
      </w:r>
      <w:r w:rsidR="00050B1A" w:rsidRPr="00B211F4">
        <w:rPr>
          <w:rFonts w:ascii="Calibri" w:hAnsi="Calibri" w:cs="Arial"/>
          <w:sz w:val="22"/>
          <w:szCs w:val="22"/>
          <w:lang w:eastAsia="zh-CN"/>
        </w:rPr>
        <w:t xml:space="preserve"> please address</w:t>
      </w:r>
      <w:r w:rsidRPr="00B211F4">
        <w:rPr>
          <w:rFonts w:ascii="Calibri" w:hAnsi="Calibri" w:cs="Arial"/>
          <w:sz w:val="22"/>
          <w:szCs w:val="22"/>
          <w:lang w:eastAsia="zh-CN"/>
        </w:rPr>
        <w:t xml:space="preserve"> all requests directly to the Workshop Coordinator, </w:t>
      </w:r>
      <w:r w:rsidRPr="00B211F4">
        <w:rPr>
          <w:rFonts w:ascii="Calibri" w:hAnsi="Calibri" w:cs="Arial"/>
          <w:b/>
          <w:bCs/>
          <w:sz w:val="22"/>
          <w:szCs w:val="22"/>
          <w:lang w:eastAsia="zh-CN"/>
        </w:rPr>
        <w:t xml:space="preserve">Ms </w:t>
      </w:r>
      <w:proofErr w:type="spellStart"/>
      <w:r w:rsidRPr="00B211F4">
        <w:rPr>
          <w:rFonts w:ascii="Calibri" w:hAnsi="Calibri" w:cs="Arial"/>
          <w:b/>
          <w:bCs/>
          <w:sz w:val="22"/>
          <w:szCs w:val="22"/>
          <w:lang w:eastAsia="zh-CN"/>
        </w:rPr>
        <w:t>Areeg</w:t>
      </w:r>
      <w:proofErr w:type="spellEnd"/>
      <w:r w:rsidRPr="00B211F4">
        <w:rPr>
          <w:rFonts w:ascii="Calibri" w:hAnsi="Calibri" w:cs="Arial"/>
          <w:b/>
          <w:bCs/>
          <w:sz w:val="22"/>
          <w:szCs w:val="22"/>
          <w:lang w:eastAsia="zh-CN"/>
        </w:rPr>
        <w:t xml:space="preserve"> Mohamed</w:t>
      </w:r>
      <w:r w:rsidR="002E4DE6" w:rsidRPr="00B211F4">
        <w:rPr>
          <w:rFonts w:ascii="Calibri" w:hAnsi="Calibri" w:cs="Arial"/>
          <w:b/>
          <w:bCs/>
          <w:sz w:val="22"/>
          <w:szCs w:val="22"/>
          <w:lang w:eastAsia="zh-CN"/>
        </w:rPr>
        <w:t>,</w:t>
      </w:r>
      <w:r w:rsidR="00050B1A" w:rsidRPr="00B211F4">
        <w:rPr>
          <w:rFonts w:ascii="Calibri" w:hAnsi="Calibri" w:cs="Arial"/>
          <w:sz w:val="22"/>
          <w:szCs w:val="22"/>
          <w:lang w:eastAsia="zh-CN"/>
        </w:rPr>
        <w:t xml:space="preserve"> by e</w:t>
      </w:r>
      <w:r w:rsidR="00093696" w:rsidRPr="00B211F4">
        <w:rPr>
          <w:rFonts w:ascii="Calibri" w:hAnsi="Calibri" w:cs="Arial"/>
          <w:sz w:val="22"/>
          <w:szCs w:val="22"/>
          <w:lang w:eastAsia="zh-CN"/>
        </w:rPr>
        <w:t>-</w:t>
      </w:r>
      <w:r w:rsidR="00050B1A" w:rsidRPr="00B211F4">
        <w:rPr>
          <w:rFonts w:ascii="Calibri" w:hAnsi="Calibri" w:cs="Arial"/>
          <w:sz w:val="22"/>
          <w:szCs w:val="22"/>
          <w:lang w:eastAsia="zh-CN"/>
        </w:rPr>
        <w:t>mail</w:t>
      </w:r>
      <w:r w:rsidR="002E4DE6" w:rsidRPr="00B211F4">
        <w:rPr>
          <w:rFonts w:ascii="Calibri" w:hAnsi="Calibri" w:cs="Arial"/>
          <w:sz w:val="22"/>
          <w:szCs w:val="22"/>
          <w:lang w:eastAsia="zh-CN"/>
        </w:rPr>
        <w:t>:</w:t>
      </w:r>
      <w:r w:rsidRPr="00B211F4">
        <w:rPr>
          <w:rFonts w:ascii="Calibri" w:hAnsi="Calibri" w:cs="Arial"/>
          <w:sz w:val="22"/>
          <w:szCs w:val="22"/>
          <w:lang w:eastAsia="zh-CN"/>
        </w:rPr>
        <w:t xml:space="preserve"> </w:t>
      </w:r>
      <w:hyperlink r:id="rId16" w:history="1">
        <w:r w:rsidRPr="00B211F4">
          <w:rPr>
            <w:rFonts w:ascii="Calibri" w:hAnsi="Calibri"/>
            <w:color w:val="0000FF"/>
            <w:sz w:val="22"/>
            <w:szCs w:val="22"/>
            <w:u w:val="single"/>
            <w:lang w:eastAsia="zh-CN"/>
          </w:rPr>
          <w:t>aryg@ntc.gov.sd</w:t>
        </w:r>
      </w:hyperlink>
      <w:r w:rsidRPr="00B211F4">
        <w:rPr>
          <w:rFonts w:ascii="Calibri" w:hAnsi="Calibri"/>
          <w:sz w:val="22"/>
          <w:szCs w:val="22"/>
          <w:lang w:eastAsia="zh-CN"/>
        </w:rPr>
        <w:t>.</w:t>
      </w:r>
      <w:r w:rsidR="00D52CCF" w:rsidRPr="00B211F4">
        <w:rPr>
          <w:rFonts w:ascii="Calibri" w:hAnsi="Calibri"/>
          <w:sz w:val="22"/>
          <w:szCs w:val="22"/>
          <w:lang w:eastAsia="zh-CN"/>
        </w:rPr>
        <w:t xml:space="preserve"> Participants are strongly advised to seek information on requirements applicable in their case from the Sudanese Embassy/ Consulate in their home countries at least 15 days prior to the trip.</w:t>
      </w:r>
    </w:p>
    <w:p w:rsidR="00D52CCF" w:rsidRPr="00B211F4" w:rsidRDefault="00D52CCF" w:rsidP="00D52CCF">
      <w:pPr>
        <w:tabs>
          <w:tab w:val="left" w:pos="1418"/>
          <w:tab w:val="left" w:pos="1702"/>
          <w:tab w:val="left" w:pos="2160"/>
        </w:tabs>
        <w:ind w:right="92"/>
        <w:jc w:val="both"/>
        <w:rPr>
          <w:rFonts w:ascii="Calibri" w:eastAsia="Times New Roman" w:hAnsi="Calibri"/>
          <w:sz w:val="22"/>
          <w:szCs w:val="22"/>
        </w:rPr>
      </w:pPr>
      <w:r w:rsidRPr="00B211F4">
        <w:rPr>
          <w:rFonts w:ascii="Calibri" w:eastAsia="Times New Roman" w:hAnsi="Calibri"/>
          <w:sz w:val="22"/>
          <w:szCs w:val="22"/>
        </w:rPr>
        <w:t>Yours faithfully,</w:t>
      </w:r>
    </w:p>
    <w:tbl>
      <w:tblPr>
        <w:tblW w:w="0" w:type="auto"/>
        <w:tblLook w:val="04A0" w:firstRow="1" w:lastRow="0" w:firstColumn="1" w:lastColumn="0" w:noHBand="0" w:noVBand="1"/>
      </w:tblPr>
      <w:tblGrid>
        <w:gridCol w:w="5137"/>
        <w:gridCol w:w="5129"/>
      </w:tblGrid>
      <w:tr w:rsidR="002E4DE6" w:rsidRPr="00B211F4" w:rsidTr="00B211F4">
        <w:trPr>
          <w:trHeight w:val="1184"/>
        </w:trPr>
        <w:tc>
          <w:tcPr>
            <w:tcW w:w="5241" w:type="dxa"/>
            <w:shd w:val="clear" w:color="auto" w:fill="auto"/>
          </w:tcPr>
          <w:p w:rsidR="002E4DE6" w:rsidRPr="00B211F4" w:rsidRDefault="00F35142" w:rsidP="00B211F4">
            <w:pPr>
              <w:tabs>
                <w:tab w:val="left" w:pos="1418"/>
                <w:tab w:val="left" w:pos="1702"/>
                <w:tab w:val="left" w:pos="2160"/>
              </w:tabs>
              <w:ind w:right="92"/>
              <w:jc w:val="both"/>
              <w:rPr>
                <w:rFonts w:ascii="Calibri" w:eastAsia="Times New Roman" w:hAnsi="Calibri"/>
                <w:sz w:val="22"/>
                <w:szCs w:val="22"/>
              </w:rPr>
            </w:pPr>
            <w:r>
              <w:rPr>
                <w:rFonts w:ascii="Calibri" w:eastAsia="Times New Roman" w:hAnsi="Calibri"/>
                <w:sz w:val="22"/>
                <w:szCs w:val="22"/>
              </w:rPr>
              <w:br/>
            </w:r>
            <w:r>
              <w:rPr>
                <w:rFonts w:ascii="Calibri" w:eastAsia="Times New Roman" w:hAnsi="Calibri"/>
                <w:sz w:val="22"/>
                <w:szCs w:val="22"/>
              </w:rPr>
              <w:br/>
              <w:t>[Original signed]</w:t>
            </w:r>
          </w:p>
        </w:tc>
        <w:tc>
          <w:tcPr>
            <w:tcW w:w="5241" w:type="dxa"/>
            <w:shd w:val="clear" w:color="auto" w:fill="auto"/>
          </w:tcPr>
          <w:p w:rsidR="002E4DE6" w:rsidRPr="00B211F4" w:rsidRDefault="00F35142" w:rsidP="00B211F4">
            <w:pPr>
              <w:tabs>
                <w:tab w:val="left" w:pos="1418"/>
                <w:tab w:val="left" w:pos="1702"/>
                <w:tab w:val="left" w:pos="2160"/>
              </w:tabs>
              <w:ind w:right="92"/>
              <w:jc w:val="both"/>
              <w:rPr>
                <w:rFonts w:ascii="Calibri" w:eastAsia="Times New Roman" w:hAnsi="Calibri"/>
                <w:sz w:val="22"/>
                <w:szCs w:val="22"/>
              </w:rPr>
            </w:pPr>
            <w:r>
              <w:rPr>
                <w:rFonts w:ascii="Calibri" w:eastAsia="Times New Roman" w:hAnsi="Calibri"/>
                <w:sz w:val="22"/>
                <w:szCs w:val="22"/>
              </w:rPr>
              <w:br/>
            </w:r>
            <w:r>
              <w:rPr>
                <w:rFonts w:ascii="Calibri" w:eastAsia="Times New Roman" w:hAnsi="Calibri"/>
                <w:sz w:val="22"/>
                <w:szCs w:val="22"/>
              </w:rPr>
              <w:br/>
              <w:t>[Original signed]</w:t>
            </w:r>
          </w:p>
        </w:tc>
      </w:tr>
      <w:tr w:rsidR="002E4DE6" w:rsidRPr="00B211F4" w:rsidTr="00B211F4">
        <w:tc>
          <w:tcPr>
            <w:tcW w:w="5241" w:type="dxa"/>
            <w:shd w:val="clear" w:color="auto" w:fill="auto"/>
          </w:tcPr>
          <w:p w:rsidR="002E4DE6" w:rsidRPr="00B211F4" w:rsidRDefault="002E4DE6" w:rsidP="00B211F4">
            <w:pPr>
              <w:autoSpaceDE w:val="0"/>
              <w:autoSpaceDN w:val="0"/>
              <w:adjustRightInd w:val="0"/>
              <w:spacing w:before="0"/>
              <w:ind w:right="306"/>
              <w:rPr>
                <w:rFonts w:ascii="Calibri" w:hAnsi="Calibri" w:cs="Calibri"/>
                <w:sz w:val="22"/>
                <w:szCs w:val="22"/>
              </w:rPr>
            </w:pPr>
            <w:r w:rsidRPr="00B211F4">
              <w:rPr>
                <w:rFonts w:ascii="Calibri" w:hAnsi="Calibri" w:cs="Arial"/>
                <w:sz w:val="22"/>
                <w:szCs w:val="22"/>
                <w:lang w:val="en-US" w:eastAsia="zh-CN"/>
              </w:rPr>
              <w:t>Chaesub Lee</w:t>
            </w:r>
            <w:r w:rsidRPr="00B211F4">
              <w:rPr>
                <w:rFonts w:ascii="Calibri" w:hAnsi="Calibri" w:cs="Calibri"/>
                <w:sz w:val="22"/>
                <w:szCs w:val="22"/>
              </w:rPr>
              <w:br/>
              <w:t xml:space="preserve">Director, Telecommunication </w:t>
            </w:r>
            <w:r w:rsidRPr="00B211F4">
              <w:rPr>
                <w:rFonts w:ascii="Calibri" w:hAnsi="Calibri" w:cs="Calibri"/>
                <w:sz w:val="22"/>
                <w:szCs w:val="22"/>
              </w:rPr>
              <w:br/>
              <w:t>Standardization Bureau (TSB)</w:t>
            </w:r>
          </w:p>
        </w:tc>
        <w:tc>
          <w:tcPr>
            <w:tcW w:w="5241" w:type="dxa"/>
            <w:shd w:val="clear" w:color="auto" w:fill="auto"/>
          </w:tcPr>
          <w:p w:rsidR="002E4DE6" w:rsidRPr="00B211F4" w:rsidRDefault="002E4DE6" w:rsidP="00B211F4">
            <w:pPr>
              <w:tabs>
                <w:tab w:val="left" w:pos="1418"/>
                <w:tab w:val="left" w:pos="1702"/>
                <w:tab w:val="left" w:pos="2160"/>
              </w:tabs>
              <w:spacing w:before="0"/>
              <w:ind w:right="91"/>
              <w:rPr>
                <w:rFonts w:ascii="Calibri" w:eastAsia="Times New Roman" w:hAnsi="Calibri"/>
                <w:sz w:val="22"/>
                <w:szCs w:val="22"/>
              </w:rPr>
            </w:pPr>
            <w:proofErr w:type="spellStart"/>
            <w:r w:rsidRPr="00B211F4">
              <w:rPr>
                <w:rFonts w:ascii="Calibri" w:hAnsi="Calibri" w:cs="Calibri"/>
                <w:sz w:val="22"/>
                <w:szCs w:val="22"/>
              </w:rPr>
              <w:t>Brahima</w:t>
            </w:r>
            <w:proofErr w:type="spellEnd"/>
            <w:r w:rsidRPr="00B211F4">
              <w:rPr>
                <w:rFonts w:ascii="Calibri" w:hAnsi="Calibri" w:cs="Calibri"/>
                <w:sz w:val="22"/>
                <w:szCs w:val="22"/>
              </w:rPr>
              <w:t xml:space="preserve"> </w:t>
            </w:r>
            <w:proofErr w:type="spellStart"/>
            <w:r w:rsidRPr="00B211F4">
              <w:rPr>
                <w:rFonts w:ascii="Calibri" w:hAnsi="Calibri" w:cs="Calibri"/>
                <w:sz w:val="22"/>
                <w:szCs w:val="22"/>
              </w:rPr>
              <w:t>Sanou</w:t>
            </w:r>
            <w:proofErr w:type="spellEnd"/>
            <w:r w:rsidRPr="00B211F4">
              <w:rPr>
                <w:rFonts w:ascii="Calibri" w:hAnsi="Calibri" w:cs="Calibri"/>
                <w:sz w:val="22"/>
                <w:szCs w:val="22"/>
              </w:rPr>
              <w:br/>
              <w:t xml:space="preserve">Director, Telecommunication </w:t>
            </w:r>
            <w:r w:rsidRPr="00B211F4">
              <w:rPr>
                <w:rFonts w:ascii="Calibri" w:hAnsi="Calibri" w:cs="Calibri"/>
                <w:sz w:val="22"/>
                <w:szCs w:val="22"/>
              </w:rPr>
              <w:br/>
              <w:t>Development Bureau (BDT)</w:t>
            </w:r>
          </w:p>
        </w:tc>
      </w:tr>
    </w:tbl>
    <w:p w:rsidR="002E4DE6" w:rsidRPr="00B211F4" w:rsidRDefault="00EA411F" w:rsidP="00EA411F">
      <w:pPr>
        <w:tabs>
          <w:tab w:val="left" w:pos="1418"/>
          <w:tab w:val="left" w:pos="1702"/>
          <w:tab w:val="left" w:pos="2160"/>
        </w:tabs>
        <w:spacing w:before="40"/>
        <w:ind w:right="91"/>
        <w:jc w:val="both"/>
        <w:rPr>
          <w:rFonts w:ascii="Calibri" w:eastAsia="Times New Roman" w:hAnsi="Calibri"/>
          <w:sz w:val="22"/>
          <w:szCs w:val="22"/>
        </w:rPr>
      </w:pPr>
      <w:r w:rsidRPr="00B211F4">
        <w:rPr>
          <w:rFonts w:ascii="Calibri" w:hAnsi="Calibri" w:cs="Calibri"/>
          <w:b/>
          <w:bCs/>
          <w:sz w:val="22"/>
          <w:szCs w:val="22"/>
        </w:rPr>
        <w:t>Annexes: 4</w:t>
      </w:r>
    </w:p>
    <w:p w:rsidR="00716FBB" w:rsidRPr="00B211F4" w:rsidRDefault="00CA3593" w:rsidP="002E4DE6">
      <w:pPr>
        <w:pStyle w:val="Tabletext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center"/>
        <w:rPr>
          <w:rStyle w:val="LineNumber"/>
          <w:szCs w:val="24"/>
        </w:rPr>
      </w:pPr>
      <w:bookmarkStart w:id="2" w:name="Duties"/>
      <w:bookmarkEnd w:id="2"/>
      <w:r w:rsidRPr="00B211F4">
        <w:rPr>
          <w:rStyle w:val="LineNumber"/>
          <w:szCs w:val="24"/>
        </w:rPr>
        <w:lastRenderedPageBreak/>
        <w:t>ANNEX 1</w:t>
      </w:r>
    </w:p>
    <w:p w:rsidR="00716FBB" w:rsidRPr="00B211F4" w:rsidRDefault="00CA3593" w:rsidP="00716FBB">
      <w:pPr>
        <w:pStyle w:val="Tabletext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jc w:val="center"/>
        <w:rPr>
          <w:rStyle w:val="LineNumber"/>
          <w:sz w:val="22"/>
          <w:szCs w:val="22"/>
        </w:rPr>
      </w:pPr>
      <w:r w:rsidRPr="00B211F4">
        <w:rPr>
          <w:rStyle w:val="LineNumber"/>
          <w:szCs w:val="24"/>
        </w:rPr>
        <w:t>(to TSB Circular 219</w:t>
      </w:r>
      <w:r w:rsidR="00050B1A" w:rsidRPr="00B211F4">
        <w:rPr>
          <w:rStyle w:val="LineNumber"/>
          <w:szCs w:val="24"/>
        </w:rPr>
        <w:t xml:space="preserve"> / BDT/IEE/CYB/Circular/</w:t>
      </w:r>
      <w:r w:rsidR="007D6E0B" w:rsidRPr="00B211F4">
        <w:rPr>
          <w:rStyle w:val="LineNumber"/>
          <w:szCs w:val="24"/>
        </w:rPr>
        <w:t>05</w:t>
      </w:r>
      <w:r w:rsidRPr="00B211F4">
        <w:rPr>
          <w:rStyle w:val="LineNumber"/>
          <w:szCs w:val="24"/>
        </w:rPr>
        <w:t>)</w:t>
      </w:r>
    </w:p>
    <w:p w:rsidR="00CA3593" w:rsidRPr="00B211F4" w:rsidRDefault="00EF048D" w:rsidP="00716FBB">
      <w:pPr>
        <w:pStyle w:val="Tabletext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jc w:val="center"/>
        <w:rPr>
          <w:b/>
          <w:bCs/>
        </w:rPr>
      </w:pPr>
      <w:r w:rsidRPr="00B211F4">
        <w:rPr>
          <w:b/>
          <w:bCs/>
        </w:rPr>
        <w:t>FORM 1 - FELLOWSHIP REQUEST</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CA3593" w:rsidRPr="00B211F4" w:rsidTr="00B82CD1">
        <w:trPr>
          <w:trHeight w:val="1115"/>
        </w:trPr>
        <w:tc>
          <w:tcPr>
            <w:tcW w:w="1195" w:type="dxa"/>
            <w:tcBorders>
              <w:top w:val="single" w:sz="6" w:space="0" w:color="auto"/>
              <w:left w:val="single" w:sz="6" w:space="0" w:color="auto"/>
              <w:bottom w:val="single" w:sz="6" w:space="0" w:color="auto"/>
            </w:tcBorders>
          </w:tcPr>
          <w:p w:rsidR="00CA3593" w:rsidRPr="00B211F4" w:rsidRDefault="006007C7" w:rsidP="00B82CD1">
            <w:pPr>
              <w:rPr>
                <w:rFonts w:ascii="Calibri" w:hAnsi="Calibri"/>
                <w:sz w:val="16"/>
              </w:rPr>
            </w:pPr>
            <w:r w:rsidRPr="00B211F4">
              <w:rPr>
                <w:rFonts w:ascii="Calibri" w:hAnsi="Calibri"/>
                <w:noProof/>
                <w:sz w:val="16"/>
                <w:lang w:eastAsia="zh-CN"/>
              </w:rPr>
              <w:drawing>
                <wp:inline distT="0" distB="0" distL="0" distR="0">
                  <wp:extent cx="61912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9125" cy="638175"/>
                          </a:xfrm>
                          <a:prstGeom prst="rect">
                            <a:avLst/>
                          </a:prstGeom>
                          <a:noFill/>
                          <a:ln>
                            <a:noFill/>
                          </a:ln>
                        </pic:spPr>
                      </pic:pic>
                    </a:graphicData>
                  </a:graphic>
                </wp:inline>
              </w:drawing>
            </w:r>
          </w:p>
        </w:tc>
        <w:tc>
          <w:tcPr>
            <w:tcW w:w="7408" w:type="dxa"/>
            <w:gridSpan w:val="6"/>
            <w:tcBorders>
              <w:top w:val="single" w:sz="6" w:space="0" w:color="auto"/>
              <w:bottom w:val="single" w:sz="6" w:space="0" w:color="auto"/>
            </w:tcBorders>
            <w:vAlign w:val="center"/>
          </w:tcPr>
          <w:p w:rsidR="00CA3593" w:rsidRPr="00B211F4" w:rsidRDefault="00CA3593" w:rsidP="00B82CD1">
            <w:pPr>
              <w:spacing w:before="60"/>
              <w:jc w:val="center"/>
              <w:rPr>
                <w:rFonts w:ascii="Calibri" w:hAnsi="Calibri"/>
                <w:b/>
                <w:bCs/>
                <w:i/>
                <w:iCs/>
                <w:szCs w:val="24"/>
              </w:rPr>
            </w:pPr>
            <w:r w:rsidRPr="00B211F4">
              <w:rPr>
                <w:rFonts w:ascii="Calibri" w:hAnsi="Calibri"/>
                <w:b/>
                <w:bCs/>
                <w:szCs w:val="24"/>
              </w:rPr>
              <w:t>Joint ITU-ATU Workshop on Cybersecurity Strategy in African Countries</w:t>
            </w:r>
          </w:p>
          <w:p w:rsidR="00CA3593" w:rsidRPr="00B211F4" w:rsidRDefault="00CA3593" w:rsidP="00B82CD1">
            <w:pPr>
              <w:spacing w:before="60"/>
              <w:jc w:val="center"/>
              <w:rPr>
                <w:rFonts w:ascii="Calibri" w:hAnsi="Calibri"/>
                <w:b/>
                <w:bCs/>
              </w:rPr>
            </w:pPr>
            <w:r w:rsidRPr="00B211F4">
              <w:rPr>
                <w:rFonts w:ascii="Calibri" w:hAnsi="Calibri"/>
                <w:b/>
                <w:bCs/>
                <w:szCs w:val="24"/>
              </w:rPr>
              <w:t>(Khartoum, Republic of Sudan, 24 – 26 July 2016)</w:t>
            </w:r>
          </w:p>
        </w:tc>
        <w:tc>
          <w:tcPr>
            <w:tcW w:w="1178" w:type="dxa"/>
            <w:tcBorders>
              <w:top w:val="single" w:sz="6" w:space="0" w:color="auto"/>
              <w:bottom w:val="single" w:sz="6" w:space="0" w:color="auto"/>
              <w:right w:val="single" w:sz="6" w:space="0" w:color="auto"/>
            </w:tcBorders>
          </w:tcPr>
          <w:p w:rsidR="00CA3593" w:rsidRPr="00B211F4" w:rsidRDefault="006007C7" w:rsidP="00B82CD1">
            <w:pPr>
              <w:rPr>
                <w:rFonts w:ascii="Calibri" w:hAnsi="Calibri"/>
              </w:rPr>
            </w:pPr>
            <w:r w:rsidRPr="00B211F4">
              <w:rPr>
                <w:rFonts w:ascii="Calibri" w:hAnsi="Calibri"/>
                <w:noProof/>
                <w:lang w:eastAsia="zh-CN"/>
              </w:rPr>
              <w:drawing>
                <wp:inline distT="0" distB="0" distL="0" distR="0">
                  <wp:extent cx="609600" cy="62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9600" cy="628650"/>
                          </a:xfrm>
                          <a:prstGeom prst="rect">
                            <a:avLst/>
                          </a:prstGeom>
                          <a:noFill/>
                          <a:ln>
                            <a:noFill/>
                          </a:ln>
                        </pic:spPr>
                      </pic:pic>
                    </a:graphicData>
                  </a:graphic>
                </wp:inline>
              </w:drawing>
            </w:r>
          </w:p>
        </w:tc>
      </w:tr>
      <w:tr w:rsidR="00CA3593" w:rsidRPr="00F76115" w:rsidTr="00B82CD1">
        <w:tc>
          <w:tcPr>
            <w:tcW w:w="2734" w:type="dxa"/>
            <w:gridSpan w:val="2"/>
          </w:tcPr>
          <w:p w:rsidR="00CA3593" w:rsidRPr="00B211F4" w:rsidRDefault="00CA3593" w:rsidP="00B82CD1">
            <w:pPr>
              <w:spacing w:before="240"/>
              <w:rPr>
                <w:rFonts w:ascii="Calibri" w:hAnsi="Calibri"/>
                <w:b/>
                <w:bCs/>
                <w:iCs/>
                <w:szCs w:val="22"/>
              </w:rPr>
            </w:pPr>
            <w:r w:rsidRPr="00B211F4">
              <w:rPr>
                <w:rFonts w:ascii="Calibri" w:hAnsi="Calibri"/>
                <w:b/>
                <w:bCs/>
                <w:iCs/>
                <w:szCs w:val="22"/>
              </w:rPr>
              <w:t>Please return to:</w:t>
            </w:r>
          </w:p>
        </w:tc>
        <w:tc>
          <w:tcPr>
            <w:tcW w:w="3164" w:type="dxa"/>
            <w:gridSpan w:val="2"/>
          </w:tcPr>
          <w:p w:rsidR="00CA3593" w:rsidRPr="00B211F4" w:rsidRDefault="00CA3593" w:rsidP="00B82CD1">
            <w:pPr>
              <w:rPr>
                <w:rFonts w:ascii="Calibri" w:hAnsi="Calibri"/>
                <w:b/>
                <w:bCs/>
                <w:szCs w:val="22"/>
              </w:rPr>
            </w:pPr>
            <w:r w:rsidRPr="00B211F4">
              <w:rPr>
                <w:rFonts w:ascii="Calibri" w:hAnsi="Calibri"/>
                <w:b/>
                <w:bCs/>
                <w:szCs w:val="22"/>
              </w:rPr>
              <w:t>ITU</w:t>
            </w:r>
          </w:p>
          <w:p w:rsidR="00CA3593" w:rsidRPr="00B211F4" w:rsidRDefault="00CA3593" w:rsidP="00B82CD1">
            <w:pPr>
              <w:rPr>
                <w:rFonts w:ascii="Calibri" w:hAnsi="Calibri"/>
                <w:b/>
                <w:bCs/>
                <w:iCs/>
                <w:sz w:val="20"/>
              </w:rPr>
            </w:pPr>
            <w:r w:rsidRPr="00B211F4">
              <w:rPr>
                <w:rFonts w:ascii="Calibri" w:hAnsi="Calibri"/>
                <w:b/>
                <w:bCs/>
                <w:szCs w:val="22"/>
              </w:rPr>
              <w:t>Geneva (Switzerland)</w:t>
            </w:r>
          </w:p>
        </w:tc>
        <w:tc>
          <w:tcPr>
            <w:tcW w:w="3883" w:type="dxa"/>
            <w:gridSpan w:val="4"/>
          </w:tcPr>
          <w:p w:rsidR="00CA3593" w:rsidRPr="00B211F4" w:rsidRDefault="00CA3593" w:rsidP="00B82CD1">
            <w:pPr>
              <w:rPr>
                <w:rFonts w:ascii="Calibri" w:hAnsi="Calibri"/>
                <w:szCs w:val="22"/>
                <w:lang w:val="fr-CH"/>
              </w:rPr>
            </w:pPr>
            <w:r w:rsidRPr="00B211F4">
              <w:rPr>
                <w:rFonts w:ascii="Calibri" w:hAnsi="Calibri"/>
                <w:b/>
                <w:bCs/>
                <w:szCs w:val="22"/>
                <w:lang w:val="fr-CH"/>
              </w:rPr>
              <w:t xml:space="preserve">E-mail: </w:t>
            </w:r>
            <w:r w:rsidRPr="00B211F4">
              <w:rPr>
                <w:rFonts w:ascii="Calibri" w:hAnsi="Calibri"/>
                <w:b/>
                <w:bCs/>
                <w:szCs w:val="22"/>
                <w:lang w:val="fr-CH"/>
              </w:rPr>
              <w:tab/>
            </w:r>
            <w:hyperlink r:id="rId18" w:history="1">
              <w:r w:rsidRPr="00B211F4">
                <w:rPr>
                  <w:rStyle w:val="Hyperlink"/>
                  <w:rFonts w:ascii="Calibri" w:hAnsi="Calibri"/>
                  <w:b/>
                  <w:bCs/>
                  <w:szCs w:val="22"/>
                  <w:lang w:val="fr-CH"/>
                </w:rPr>
                <w:t>bdtfellowships@itu.int</w:t>
              </w:r>
            </w:hyperlink>
          </w:p>
          <w:p w:rsidR="00CA3593" w:rsidRPr="00B211F4" w:rsidRDefault="00CA3593" w:rsidP="00B82CD1">
            <w:pPr>
              <w:spacing w:before="0"/>
              <w:rPr>
                <w:rFonts w:ascii="Calibri" w:hAnsi="Calibri"/>
                <w:b/>
                <w:bCs/>
                <w:szCs w:val="22"/>
                <w:lang w:val="fr-CH"/>
              </w:rPr>
            </w:pPr>
            <w:r w:rsidRPr="00B211F4">
              <w:rPr>
                <w:rFonts w:ascii="Calibri" w:hAnsi="Calibri"/>
                <w:b/>
                <w:bCs/>
                <w:szCs w:val="22"/>
                <w:lang w:val="fr-CH"/>
              </w:rPr>
              <w:t>Tel:</w:t>
            </w:r>
            <w:r w:rsidRPr="00B211F4">
              <w:rPr>
                <w:rFonts w:ascii="Calibri" w:hAnsi="Calibri"/>
                <w:b/>
                <w:bCs/>
                <w:szCs w:val="22"/>
                <w:lang w:val="fr-CH"/>
              </w:rPr>
              <w:tab/>
              <w:t>+41 22 730 5227</w:t>
            </w:r>
          </w:p>
          <w:p w:rsidR="00CA3593" w:rsidRPr="00B211F4" w:rsidRDefault="00CA3593" w:rsidP="00B82CD1">
            <w:pPr>
              <w:spacing w:before="0"/>
              <w:rPr>
                <w:rFonts w:ascii="Calibri" w:hAnsi="Calibri"/>
                <w:b/>
                <w:bCs/>
                <w:sz w:val="20"/>
                <w:lang w:val="fr-CH"/>
              </w:rPr>
            </w:pPr>
            <w:r w:rsidRPr="00B211F4">
              <w:rPr>
                <w:rFonts w:ascii="Calibri" w:hAnsi="Calibri"/>
                <w:b/>
                <w:bCs/>
                <w:szCs w:val="22"/>
                <w:lang w:val="fr-CH"/>
              </w:rPr>
              <w:t>Fax:</w:t>
            </w:r>
            <w:r w:rsidRPr="00B211F4">
              <w:rPr>
                <w:rFonts w:ascii="Calibri" w:hAnsi="Calibri"/>
                <w:b/>
                <w:bCs/>
                <w:szCs w:val="22"/>
                <w:lang w:val="fr-CH"/>
              </w:rPr>
              <w:tab/>
              <w:t>+41 22 730 5778</w:t>
            </w:r>
          </w:p>
        </w:tc>
      </w:tr>
      <w:tr w:rsidR="00CA3593" w:rsidRPr="00B211F4" w:rsidTr="00B82CD1">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CA3593" w:rsidRPr="00B211F4" w:rsidRDefault="00CA3593" w:rsidP="00B82CD1">
            <w:pPr>
              <w:spacing w:after="120"/>
              <w:contextualSpacing/>
              <w:jc w:val="center"/>
              <w:rPr>
                <w:rFonts w:ascii="Calibri" w:hAnsi="Calibri"/>
                <w:b/>
                <w:iCs/>
              </w:rPr>
            </w:pPr>
            <w:r w:rsidRPr="00B211F4">
              <w:rPr>
                <w:rFonts w:ascii="Calibri" w:hAnsi="Calibri"/>
                <w:b/>
                <w:iCs/>
              </w:rPr>
              <w:t>Request for one partial fellowship to be submitted before 12 June 2016</w:t>
            </w:r>
          </w:p>
        </w:tc>
      </w:tr>
      <w:tr w:rsidR="00CA3593" w:rsidRPr="00B211F4" w:rsidTr="00B82CD1">
        <w:tblPrEx>
          <w:tblCellMar>
            <w:left w:w="107" w:type="dxa"/>
            <w:right w:w="107" w:type="dxa"/>
          </w:tblCellMar>
        </w:tblPrEx>
        <w:trPr>
          <w:trHeight w:val="439"/>
        </w:trPr>
        <w:tc>
          <w:tcPr>
            <w:tcW w:w="2878" w:type="dxa"/>
            <w:gridSpan w:val="3"/>
          </w:tcPr>
          <w:p w:rsidR="00CA3593" w:rsidRPr="00B211F4" w:rsidRDefault="00CA3593" w:rsidP="00B82CD1">
            <w:pPr>
              <w:spacing w:before="0"/>
              <w:jc w:val="center"/>
              <w:rPr>
                <w:rFonts w:ascii="Calibri" w:hAnsi="Calibri"/>
                <w:iC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CA3593" w:rsidRPr="00B211F4" w:rsidRDefault="00CA3593" w:rsidP="00B82CD1">
            <w:pPr>
              <w:spacing w:before="0"/>
              <w:jc w:val="center"/>
              <w:rPr>
                <w:rFonts w:ascii="Calibri" w:hAnsi="Calibri"/>
                <w:iCs/>
              </w:rPr>
            </w:pPr>
            <w:r w:rsidRPr="00B211F4">
              <w:rPr>
                <w:rFonts w:ascii="Calibri" w:hAnsi="Calibri"/>
                <w:iCs/>
              </w:rPr>
              <w:t>Participation of women is encouraged</w:t>
            </w:r>
          </w:p>
        </w:tc>
        <w:tc>
          <w:tcPr>
            <w:tcW w:w="3187" w:type="dxa"/>
            <w:gridSpan w:val="2"/>
            <w:tcBorders>
              <w:left w:val="nil"/>
            </w:tcBorders>
          </w:tcPr>
          <w:p w:rsidR="00CA3593" w:rsidRPr="00B211F4" w:rsidRDefault="00CA3593" w:rsidP="00B82CD1">
            <w:pPr>
              <w:spacing w:before="0"/>
              <w:jc w:val="center"/>
              <w:rPr>
                <w:rFonts w:ascii="Calibri" w:hAnsi="Calibri"/>
              </w:rPr>
            </w:pPr>
          </w:p>
        </w:tc>
      </w:tr>
      <w:tr w:rsidR="00CA3593" w:rsidRPr="00B211F4" w:rsidTr="00B82CD1">
        <w:tc>
          <w:tcPr>
            <w:tcW w:w="9781" w:type="dxa"/>
            <w:gridSpan w:val="8"/>
            <w:tcBorders>
              <w:top w:val="single" w:sz="6" w:space="0" w:color="auto"/>
              <w:left w:val="single" w:sz="6" w:space="0" w:color="auto"/>
              <w:right w:val="single" w:sz="6" w:space="0" w:color="auto"/>
            </w:tcBorders>
          </w:tcPr>
          <w:p w:rsidR="00CA3593" w:rsidRPr="00B211F4" w:rsidRDefault="00227CDF" w:rsidP="00B82CD1">
            <w:pPr>
              <w:pStyle w:val="Note"/>
              <w:rPr>
                <w:rFonts w:ascii="Calibri" w:hAnsi="Calibri"/>
                <w:sz w:val="22"/>
                <w:szCs w:val="22"/>
              </w:rPr>
            </w:pPr>
            <w:r w:rsidRPr="00B211F4">
              <w:rPr>
                <w:rFonts w:ascii="Calibri" w:hAnsi="Calibri"/>
              </w:rPr>
              <w:t>Registration Confirmation ID</w:t>
            </w:r>
            <w:r w:rsidR="00CA3593" w:rsidRPr="00B211F4">
              <w:rPr>
                <w:rFonts w:ascii="Calibri" w:hAnsi="Calibri"/>
              </w:rPr>
              <w:t xml:space="preserve"> No: ……………………………………………………………………………</w:t>
            </w:r>
            <w:r w:rsidR="00CA3593" w:rsidRPr="00B211F4">
              <w:rPr>
                <w:rFonts w:ascii="Calibri" w:hAnsi="Calibri"/>
              </w:rPr>
              <w:br/>
              <w:t>(Note:  It is imperative for fellowship holders to pre-register via the online registration form at:</w:t>
            </w:r>
            <w:r w:rsidR="00CA3593" w:rsidRPr="00B211F4">
              <w:rPr>
                <w:rFonts w:ascii="Calibri" w:hAnsi="Calibri"/>
                <w:color w:val="1F497D"/>
              </w:rPr>
              <w:t xml:space="preserve"> </w:t>
            </w:r>
            <w:hyperlink r:id="rId19" w:history="1">
              <w:r w:rsidR="00CA3593" w:rsidRPr="00B211F4">
                <w:rPr>
                  <w:rStyle w:val="Hyperlink"/>
                  <w:rFonts w:ascii="Calibri" w:hAnsi="Calibri"/>
                </w:rPr>
                <w:t>http://www.itu.int/en/ITU-T/Workshops-and-Seminars/cybersecurity/Pages/default.aspx</w:t>
              </w:r>
            </w:hyperlink>
            <w:r w:rsidR="00CA3593" w:rsidRPr="00B211F4">
              <w:rPr>
                <w:rFonts w:ascii="Calibri" w:hAnsi="Calibri"/>
                <w:color w:val="1F497D"/>
              </w:rPr>
              <w:t>)</w:t>
            </w:r>
          </w:p>
          <w:p w:rsidR="00CA3593" w:rsidRPr="00B211F4" w:rsidRDefault="00CA3593" w:rsidP="00B82CD1">
            <w:pPr>
              <w:tabs>
                <w:tab w:val="left" w:pos="170"/>
                <w:tab w:val="left" w:pos="1701"/>
                <w:tab w:val="right" w:leader="underscore" w:pos="10773"/>
              </w:tabs>
              <w:spacing w:before="0"/>
              <w:rPr>
                <w:rFonts w:ascii="Calibri" w:hAnsi="Calibri"/>
                <w:b/>
                <w:sz w:val="18"/>
                <w:szCs w:val="18"/>
              </w:rPr>
            </w:pPr>
            <w:r w:rsidRPr="00B211F4">
              <w:rPr>
                <w:rFonts w:ascii="Calibri" w:hAnsi="Calibri"/>
              </w:rPr>
              <w:t>Country</w:t>
            </w:r>
            <w:r w:rsidRPr="00B211F4">
              <w:rPr>
                <w:rFonts w:ascii="Calibri" w:hAnsi="Calibri"/>
                <w:b/>
                <w:sz w:val="18"/>
                <w:szCs w:val="18"/>
              </w:rPr>
              <w:t>: _____________________________________________________________________________________________</w:t>
            </w:r>
          </w:p>
          <w:p w:rsidR="00CA3593" w:rsidRPr="00B211F4" w:rsidRDefault="00CA3593" w:rsidP="00B82CD1">
            <w:pPr>
              <w:tabs>
                <w:tab w:val="left" w:pos="170"/>
                <w:tab w:val="left" w:pos="1701"/>
                <w:tab w:val="left" w:pos="3686"/>
                <w:tab w:val="right" w:leader="underscore" w:pos="10773"/>
              </w:tabs>
              <w:rPr>
                <w:rFonts w:ascii="Calibri" w:hAnsi="Calibri"/>
                <w:b/>
                <w:sz w:val="18"/>
                <w:szCs w:val="18"/>
              </w:rPr>
            </w:pPr>
            <w:r w:rsidRPr="00B211F4">
              <w:rPr>
                <w:rFonts w:ascii="Calibri" w:hAnsi="Calibri"/>
              </w:rPr>
              <w:t>Name of the Administration or Organization</w:t>
            </w:r>
            <w:r w:rsidRPr="00B211F4">
              <w:rPr>
                <w:rFonts w:ascii="Calibri" w:hAnsi="Calibri"/>
                <w:b/>
                <w:sz w:val="18"/>
                <w:szCs w:val="18"/>
              </w:rPr>
              <w:t>: ______________________________________________________</w:t>
            </w:r>
          </w:p>
          <w:p w:rsidR="00CA3593" w:rsidRPr="00B211F4" w:rsidRDefault="00CA3593" w:rsidP="00B82CD1">
            <w:pPr>
              <w:tabs>
                <w:tab w:val="left" w:pos="170"/>
                <w:tab w:val="left" w:pos="1701"/>
                <w:tab w:val="right" w:leader="underscore" w:pos="5954"/>
                <w:tab w:val="left" w:pos="6521"/>
                <w:tab w:val="right" w:leader="underscore" w:pos="10773"/>
              </w:tabs>
              <w:rPr>
                <w:rFonts w:ascii="Calibri" w:hAnsi="Calibri"/>
                <w:b/>
                <w:sz w:val="18"/>
                <w:szCs w:val="18"/>
              </w:rPr>
            </w:pPr>
            <w:r w:rsidRPr="00B211F4">
              <w:rPr>
                <w:rFonts w:ascii="Calibri" w:hAnsi="Calibri"/>
              </w:rPr>
              <w:t xml:space="preserve">Mr / Ms </w:t>
            </w:r>
            <w:r w:rsidRPr="00B211F4">
              <w:rPr>
                <w:rFonts w:ascii="Calibri" w:hAnsi="Calibri"/>
                <w:b/>
                <w:sz w:val="18"/>
                <w:szCs w:val="18"/>
              </w:rPr>
              <w:t xml:space="preserve"> _______________________________</w:t>
            </w:r>
            <w:r w:rsidR="00227CDF" w:rsidRPr="00B211F4">
              <w:rPr>
                <w:rFonts w:ascii="Calibri" w:hAnsi="Calibri"/>
                <w:b/>
                <w:sz w:val="18"/>
                <w:szCs w:val="18"/>
              </w:rPr>
              <w:t xml:space="preserve"> </w:t>
            </w:r>
            <w:r w:rsidRPr="00B211F4">
              <w:rPr>
                <w:rFonts w:ascii="Calibri" w:hAnsi="Calibri"/>
              </w:rPr>
              <w:t xml:space="preserve">(family name)  </w:t>
            </w:r>
            <w:r w:rsidRPr="00B211F4">
              <w:rPr>
                <w:rFonts w:ascii="Calibri" w:hAnsi="Calibri"/>
              </w:rPr>
              <w:tab/>
            </w:r>
            <w:r w:rsidRPr="00B211F4">
              <w:rPr>
                <w:rFonts w:ascii="Calibri" w:hAnsi="Calibri"/>
                <w:b/>
                <w:sz w:val="18"/>
                <w:szCs w:val="18"/>
              </w:rPr>
              <w:t>________________________________</w:t>
            </w:r>
            <w:r w:rsidR="00227CDF" w:rsidRPr="00B211F4">
              <w:rPr>
                <w:rFonts w:ascii="Calibri" w:hAnsi="Calibri"/>
                <w:b/>
                <w:sz w:val="18"/>
                <w:szCs w:val="18"/>
              </w:rPr>
              <w:t xml:space="preserve"> </w:t>
            </w:r>
            <w:r w:rsidRPr="00B211F4">
              <w:rPr>
                <w:rFonts w:ascii="Calibri" w:hAnsi="Calibri"/>
              </w:rPr>
              <w:t>(given name)</w:t>
            </w:r>
          </w:p>
          <w:p w:rsidR="00CA3593" w:rsidRPr="00B211F4" w:rsidRDefault="00CA3593" w:rsidP="00B82CD1">
            <w:pPr>
              <w:tabs>
                <w:tab w:val="left" w:pos="170"/>
                <w:tab w:val="right" w:pos="4536"/>
                <w:tab w:val="right" w:leader="underscore" w:pos="10773"/>
              </w:tabs>
              <w:rPr>
                <w:rFonts w:ascii="Calibri" w:hAnsi="Calibri"/>
                <w:b/>
                <w:sz w:val="18"/>
                <w:szCs w:val="18"/>
              </w:rPr>
            </w:pPr>
            <w:r w:rsidRPr="00B211F4">
              <w:rPr>
                <w:rFonts w:ascii="Calibri" w:hAnsi="Calibri"/>
              </w:rPr>
              <w:t xml:space="preserve">Title: </w:t>
            </w:r>
            <w:r w:rsidRPr="00B211F4">
              <w:rPr>
                <w:rFonts w:ascii="Calibri" w:hAnsi="Calibri"/>
                <w:b/>
                <w:sz w:val="18"/>
                <w:szCs w:val="18"/>
              </w:rPr>
              <w:t>_________________________________________________________________________________________________</w:t>
            </w:r>
          </w:p>
        </w:tc>
      </w:tr>
      <w:tr w:rsidR="00CA3593" w:rsidRPr="00B211F4" w:rsidTr="00B82CD1">
        <w:tc>
          <w:tcPr>
            <w:tcW w:w="9781" w:type="dxa"/>
            <w:gridSpan w:val="8"/>
            <w:tcBorders>
              <w:left w:val="single" w:sz="6" w:space="0" w:color="auto"/>
              <w:bottom w:val="single" w:sz="6" w:space="0" w:color="auto"/>
              <w:right w:val="single" w:sz="6" w:space="0" w:color="auto"/>
            </w:tcBorders>
          </w:tcPr>
          <w:p w:rsidR="00CA3593" w:rsidRPr="00B211F4" w:rsidRDefault="00CA3593" w:rsidP="00B82CD1">
            <w:pPr>
              <w:tabs>
                <w:tab w:val="left" w:pos="170"/>
                <w:tab w:val="left" w:pos="1701"/>
                <w:tab w:val="right" w:leader="underscore" w:pos="5954"/>
                <w:tab w:val="left" w:pos="6521"/>
                <w:tab w:val="right" w:leader="underscore" w:pos="10773"/>
              </w:tabs>
              <w:rPr>
                <w:rFonts w:ascii="Calibri" w:hAnsi="Calibri"/>
                <w:b/>
                <w:sz w:val="18"/>
                <w:szCs w:val="18"/>
              </w:rPr>
            </w:pPr>
            <w:r w:rsidRPr="00B211F4">
              <w:rPr>
                <w:rFonts w:ascii="Calibri" w:hAnsi="Calibri"/>
              </w:rPr>
              <w:t>Address</w:t>
            </w:r>
            <w:r w:rsidRPr="00B211F4">
              <w:rPr>
                <w:rFonts w:ascii="Calibri" w:hAnsi="Calibri"/>
                <w:b/>
                <w:sz w:val="18"/>
                <w:szCs w:val="18"/>
              </w:rPr>
              <w:t xml:space="preserve">: </w:t>
            </w:r>
            <w:r w:rsidRPr="00B211F4">
              <w:rPr>
                <w:rFonts w:ascii="Calibri" w:hAnsi="Calibri"/>
                <w:b/>
                <w:sz w:val="18"/>
                <w:szCs w:val="18"/>
              </w:rPr>
              <w:tab/>
              <w:t>_____________________________________________________________________________________________________</w:t>
            </w:r>
          </w:p>
          <w:p w:rsidR="00CA3593" w:rsidRPr="00B211F4" w:rsidRDefault="00CA3593" w:rsidP="00B82CD1">
            <w:pPr>
              <w:tabs>
                <w:tab w:val="left" w:pos="170"/>
                <w:tab w:val="left" w:pos="1701"/>
                <w:tab w:val="right" w:leader="underscore" w:pos="5954"/>
                <w:tab w:val="left" w:pos="6521"/>
                <w:tab w:val="right" w:leader="underscore" w:pos="10773"/>
              </w:tabs>
              <w:spacing w:before="180"/>
              <w:ind w:left="170" w:hanging="170"/>
              <w:rPr>
                <w:rFonts w:ascii="Calibri" w:hAnsi="Calibri"/>
                <w:b/>
                <w:sz w:val="18"/>
                <w:szCs w:val="18"/>
              </w:rPr>
            </w:pPr>
            <w:r w:rsidRPr="00B211F4">
              <w:rPr>
                <w:rFonts w:ascii="Calibri" w:hAnsi="Calibri"/>
                <w:b/>
                <w:sz w:val="18"/>
                <w:szCs w:val="18"/>
              </w:rPr>
              <w:tab/>
              <w:t>_____________________________________________________________________________________________________</w:t>
            </w:r>
          </w:p>
          <w:p w:rsidR="00CA3593" w:rsidRPr="00B211F4" w:rsidRDefault="00CA3593" w:rsidP="00B82CD1">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rFonts w:ascii="Calibri" w:hAnsi="Calibri"/>
                <w:b/>
                <w:sz w:val="18"/>
                <w:szCs w:val="18"/>
              </w:rPr>
            </w:pPr>
            <w:r w:rsidRPr="00B211F4">
              <w:rPr>
                <w:rFonts w:ascii="Calibri" w:hAnsi="Calibri"/>
              </w:rPr>
              <w:t>Tel</w:t>
            </w:r>
            <w:r w:rsidRPr="00B211F4">
              <w:rPr>
                <w:rFonts w:ascii="Calibri" w:hAnsi="Calibri"/>
                <w:b/>
                <w:sz w:val="18"/>
                <w:szCs w:val="18"/>
              </w:rPr>
              <w:t xml:space="preserve">.: _________________________ </w:t>
            </w:r>
            <w:r w:rsidRPr="00B211F4">
              <w:rPr>
                <w:rFonts w:ascii="Calibri" w:hAnsi="Calibri"/>
              </w:rPr>
              <w:t>Fax</w:t>
            </w:r>
            <w:r w:rsidRPr="00B211F4">
              <w:rPr>
                <w:rFonts w:ascii="Calibri" w:hAnsi="Calibri"/>
                <w:b/>
                <w:sz w:val="18"/>
                <w:szCs w:val="18"/>
              </w:rPr>
              <w:t>:</w:t>
            </w:r>
            <w:r w:rsidRPr="00B211F4">
              <w:rPr>
                <w:rFonts w:ascii="Calibri" w:hAnsi="Calibri"/>
                <w:b/>
                <w:sz w:val="18"/>
                <w:szCs w:val="18"/>
              </w:rPr>
              <w:tab/>
              <w:t xml:space="preserve"> _________________________ </w:t>
            </w:r>
            <w:r w:rsidR="00227CDF" w:rsidRPr="00B211F4">
              <w:rPr>
                <w:rFonts w:ascii="Calibri" w:hAnsi="Calibri"/>
              </w:rPr>
              <w:t>E-m</w:t>
            </w:r>
            <w:r w:rsidRPr="00B211F4">
              <w:rPr>
                <w:rFonts w:ascii="Calibri" w:hAnsi="Calibri"/>
              </w:rPr>
              <w:t xml:space="preserve">ail: </w:t>
            </w:r>
            <w:r w:rsidRPr="00B211F4">
              <w:rPr>
                <w:rFonts w:ascii="Calibri" w:hAnsi="Calibri"/>
                <w:b/>
                <w:sz w:val="18"/>
                <w:szCs w:val="18"/>
              </w:rPr>
              <w:t>__________________________________</w:t>
            </w:r>
          </w:p>
          <w:p w:rsidR="00CA3593" w:rsidRPr="00B211F4" w:rsidRDefault="00CA3593" w:rsidP="00B82CD1">
            <w:pPr>
              <w:tabs>
                <w:tab w:val="left" w:pos="170"/>
                <w:tab w:val="left" w:pos="1701"/>
                <w:tab w:val="left" w:pos="5245"/>
                <w:tab w:val="left" w:pos="7230"/>
                <w:tab w:val="right" w:leader="underscore" w:pos="10773"/>
              </w:tabs>
              <w:rPr>
                <w:rFonts w:ascii="Calibri" w:hAnsi="Calibri"/>
                <w:b/>
                <w:sz w:val="18"/>
                <w:szCs w:val="18"/>
              </w:rPr>
            </w:pPr>
            <w:r w:rsidRPr="00B211F4">
              <w:rPr>
                <w:rFonts w:ascii="Calibri" w:hAnsi="Calibri"/>
              </w:rPr>
              <w:t>PASSPORT INFORMATION</w:t>
            </w:r>
            <w:r w:rsidRPr="00B211F4">
              <w:rPr>
                <w:rFonts w:ascii="Calibri" w:hAnsi="Calibri"/>
                <w:b/>
                <w:sz w:val="18"/>
                <w:szCs w:val="18"/>
              </w:rPr>
              <w:t>:</w:t>
            </w:r>
          </w:p>
          <w:p w:rsidR="00CA3593" w:rsidRPr="00B211F4" w:rsidRDefault="00CA3593" w:rsidP="00B82CD1">
            <w:pPr>
              <w:tabs>
                <w:tab w:val="left" w:pos="170"/>
                <w:tab w:val="left" w:pos="1701"/>
                <w:tab w:val="center" w:pos="3828"/>
                <w:tab w:val="center" w:pos="8647"/>
                <w:tab w:val="center" w:pos="9781"/>
                <w:tab w:val="right" w:leader="underscore" w:pos="10773"/>
              </w:tabs>
              <w:rPr>
                <w:rFonts w:ascii="Calibri" w:hAnsi="Calibri"/>
                <w:b/>
                <w:sz w:val="18"/>
                <w:szCs w:val="18"/>
              </w:rPr>
            </w:pPr>
            <w:r w:rsidRPr="00B211F4">
              <w:rPr>
                <w:rFonts w:ascii="Calibri" w:hAnsi="Calibri"/>
              </w:rPr>
              <w:t>Date of birth</w:t>
            </w:r>
            <w:r w:rsidRPr="00B211F4">
              <w:rPr>
                <w:rFonts w:ascii="Calibri" w:hAnsi="Calibri"/>
                <w:b/>
                <w:sz w:val="18"/>
                <w:szCs w:val="18"/>
              </w:rPr>
              <w:t>: ________________________________________________________________________________________</w:t>
            </w:r>
          </w:p>
          <w:p w:rsidR="00CA3593" w:rsidRPr="00B211F4" w:rsidRDefault="00CA3593" w:rsidP="00B82CD1">
            <w:pPr>
              <w:tabs>
                <w:tab w:val="left" w:pos="170"/>
                <w:tab w:val="left" w:pos="1701"/>
                <w:tab w:val="right" w:leader="underscore" w:pos="4820"/>
                <w:tab w:val="left" w:pos="5245"/>
                <w:tab w:val="left" w:pos="7230"/>
                <w:tab w:val="right" w:leader="underscore" w:pos="10773"/>
              </w:tabs>
              <w:rPr>
                <w:rFonts w:ascii="Calibri" w:hAnsi="Calibri"/>
                <w:b/>
                <w:sz w:val="18"/>
                <w:szCs w:val="18"/>
              </w:rPr>
            </w:pPr>
            <w:r w:rsidRPr="00B211F4">
              <w:rPr>
                <w:rFonts w:ascii="Calibri" w:hAnsi="Calibri"/>
              </w:rPr>
              <w:t>Nationality</w:t>
            </w:r>
            <w:r w:rsidRPr="00B211F4">
              <w:rPr>
                <w:rFonts w:ascii="Calibri" w:hAnsi="Calibri"/>
                <w:b/>
                <w:sz w:val="18"/>
                <w:szCs w:val="18"/>
              </w:rPr>
              <w:t xml:space="preserve">: ______________________________   </w:t>
            </w:r>
            <w:r w:rsidRPr="00B211F4">
              <w:rPr>
                <w:rFonts w:ascii="Calibri" w:hAnsi="Calibri"/>
              </w:rPr>
              <w:t>Passport number</w:t>
            </w:r>
            <w:r w:rsidRPr="00B211F4">
              <w:rPr>
                <w:rFonts w:ascii="Calibri" w:hAnsi="Calibri"/>
                <w:b/>
                <w:sz w:val="18"/>
                <w:szCs w:val="18"/>
              </w:rPr>
              <w:t>: _______________________________________</w:t>
            </w:r>
          </w:p>
          <w:p w:rsidR="00CA3593" w:rsidRPr="00B211F4" w:rsidRDefault="00CA3593" w:rsidP="00B82CD1">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rFonts w:ascii="Calibri" w:hAnsi="Calibri"/>
                <w:b/>
                <w:sz w:val="18"/>
                <w:szCs w:val="18"/>
              </w:rPr>
            </w:pPr>
            <w:r w:rsidRPr="00B211F4">
              <w:rPr>
                <w:rFonts w:ascii="Calibri" w:hAnsi="Calibri"/>
              </w:rPr>
              <w:t>Date of issue</w:t>
            </w:r>
            <w:r w:rsidRPr="00B211F4">
              <w:rPr>
                <w:rFonts w:ascii="Calibri" w:hAnsi="Calibri"/>
                <w:b/>
                <w:sz w:val="18"/>
                <w:szCs w:val="18"/>
              </w:rPr>
              <w:t xml:space="preserve">: ______________ </w:t>
            </w:r>
            <w:r w:rsidRPr="00B211F4">
              <w:rPr>
                <w:rFonts w:ascii="Calibri" w:hAnsi="Calibri"/>
              </w:rPr>
              <w:t>In (place)</w:t>
            </w:r>
            <w:r w:rsidRPr="00B211F4">
              <w:rPr>
                <w:rFonts w:ascii="Calibri" w:hAnsi="Calibri"/>
                <w:b/>
                <w:sz w:val="18"/>
                <w:szCs w:val="18"/>
              </w:rPr>
              <w:t>: _________________________</w:t>
            </w:r>
            <w:r w:rsidRPr="00B211F4">
              <w:rPr>
                <w:rFonts w:ascii="Calibri" w:hAnsi="Calibri"/>
              </w:rPr>
              <w:t>Valid until (date):</w:t>
            </w:r>
            <w:r w:rsidRPr="00B211F4">
              <w:rPr>
                <w:rFonts w:ascii="Calibri" w:hAnsi="Calibri"/>
                <w:b/>
                <w:sz w:val="18"/>
                <w:szCs w:val="18"/>
              </w:rPr>
              <w:t xml:space="preserve"> __________________</w:t>
            </w:r>
          </w:p>
        </w:tc>
      </w:tr>
      <w:tr w:rsidR="00CA3593" w:rsidRPr="00B211F4" w:rsidTr="00B82CD1">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CA3593" w:rsidRPr="00B211F4" w:rsidRDefault="00CA3593" w:rsidP="00B82CD1">
            <w:pPr>
              <w:spacing w:before="0"/>
              <w:contextualSpacing/>
              <w:jc w:val="center"/>
              <w:rPr>
                <w:rFonts w:ascii="Calibri" w:hAnsi="Calibri"/>
                <w:szCs w:val="24"/>
              </w:rPr>
            </w:pPr>
            <w:r w:rsidRPr="00B211F4">
              <w:rPr>
                <w:rFonts w:ascii="Calibri" w:hAnsi="Calibri"/>
                <w:szCs w:val="24"/>
              </w:rPr>
              <w:t>Please select your preference</w:t>
            </w:r>
          </w:p>
          <w:p w:rsidR="00CA3593" w:rsidRPr="00B211F4" w:rsidRDefault="00CA3593" w:rsidP="00B82CD1">
            <w:pPr>
              <w:spacing w:before="0"/>
              <w:contextualSpacing/>
              <w:jc w:val="center"/>
              <w:rPr>
                <w:rFonts w:ascii="Calibri" w:hAnsi="Calibri"/>
                <w:szCs w:val="24"/>
              </w:rPr>
            </w:pPr>
            <w:r w:rsidRPr="00B211F4">
              <w:rPr>
                <w:rFonts w:ascii="Calibri" w:hAnsi="Calibri"/>
                <w:szCs w:val="24"/>
              </w:rPr>
              <w:t>(which ITU will do its best to accommodate)</w:t>
            </w:r>
            <w:r w:rsidRPr="00B211F4">
              <w:rPr>
                <w:rFonts w:ascii="Calibri" w:hAnsi="Calibri"/>
                <w:szCs w:val="24"/>
              </w:rPr>
              <w:br/>
            </w:r>
          </w:p>
          <w:p w:rsidR="00CA3593" w:rsidRPr="00B211F4" w:rsidRDefault="004906B2" w:rsidP="00B82CD1">
            <w:pPr>
              <w:spacing w:before="0"/>
              <w:contextualSpacing/>
              <w:rPr>
                <w:rFonts w:ascii="Calibri" w:hAnsi="Calibri"/>
                <w:szCs w:val="24"/>
              </w:rPr>
            </w:pPr>
            <w:r w:rsidRPr="00B211F4">
              <w:rPr>
                <w:rFonts w:ascii="Calibri" w:hAnsi="Calibri"/>
                <w:b/>
                <w:bCs/>
                <w:szCs w:val="24"/>
              </w:rPr>
              <w:t xml:space="preserve">        </w:t>
            </w:r>
            <w:r w:rsidR="00CA3593" w:rsidRPr="00B211F4">
              <w:rPr>
                <w:rFonts w:ascii="Calibri" w:hAnsi="Calibri"/>
                <w:b/>
                <w:bCs/>
                <w:szCs w:val="24"/>
              </w:rPr>
              <w:t>□ Economy class air ticket (duty station / Khartoum / duty station)</w:t>
            </w:r>
          </w:p>
        </w:tc>
      </w:tr>
      <w:tr w:rsidR="00CA3593" w:rsidRPr="00B211F4" w:rsidTr="006C5663">
        <w:tblPrEx>
          <w:tblBorders>
            <w:top w:val="single" w:sz="6" w:space="0" w:color="auto"/>
            <w:left w:val="single" w:sz="6" w:space="0" w:color="auto"/>
            <w:bottom w:val="single" w:sz="6" w:space="0" w:color="auto"/>
            <w:right w:val="single" w:sz="6" w:space="0" w:color="auto"/>
          </w:tblBorders>
        </w:tblPrEx>
        <w:trPr>
          <w:trHeight w:val="465"/>
        </w:trPr>
        <w:tc>
          <w:tcPr>
            <w:tcW w:w="9781" w:type="dxa"/>
            <w:gridSpan w:val="8"/>
            <w:tcBorders>
              <w:top w:val="nil"/>
              <w:bottom w:val="nil"/>
            </w:tcBorders>
            <w:vAlign w:val="center"/>
          </w:tcPr>
          <w:p w:rsidR="00CA3593" w:rsidRPr="00B211F4" w:rsidRDefault="00CA3593" w:rsidP="00B82CD1">
            <w:pPr>
              <w:tabs>
                <w:tab w:val="left" w:pos="447"/>
              </w:tabs>
              <w:spacing w:before="0"/>
              <w:ind w:left="34"/>
              <w:rPr>
                <w:rFonts w:ascii="Calibri" w:hAnsi="Calibri"/>
                <w:b/>
                <w:bCs/>
                <w:szCs w:val="24"/>
              </w:rPr>
            </w:pPr>
            <w:r w:rsidRPr="00B211F4">
              <w:rPr>
                <w:rFonts w:ascii="Calibri" w:hAnsi="Calibri"/>
                <w:b/>
                <w:bCs/>
                <w:szCs w:val="24"/>
              </w:rPr>
              <w:tab/>
              <w:t>□ Daily subsistence allowance intended to cover accommodation, meals &amp; misc. expenses</w:t>
            </w:r>
          </w:p>
        </w:tc>
      </w:tr>
      <w:tr w:rsidR="00CA3593" w:rsidRPr="00B211F4" w:rsidTr="006C566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478"/>
        </w:trPr>
        <w:tc>
          <w:tcPr>
            <w:tcW w:w="6473" w:type="dxa"/>
            <w:gridSpan w:val="5"/>
            <w:vAlign w:val="center"/>
          </w:tcPr>
          <w:p w:rsidR="00CA3593" w:rsidRPr="00B211F4" w:rsidRDefault="00CA3593" w:rsidP="00B82CD1">
            <w:pPr>
              <w:spacing w:before="60"/>
              <w:rPr>
                <w:rFonts w:ascii="Calibri" w:hAnsi="Calibri"/>
                <w:szCs w:val="24"/>
              </w:rPr>
            </w:pPr>
            <w:r w:rsidRPr="00B211F4">
              <w:rPr>
                <w:rFonts w:ascii="Calibri" w:hAnsi="Calibri"/>
                <w:b/>
                <w:bCs/>
                <w:szCs w:val="24"/>
              </w:rPr>
              <w:t>Signature of fellowship candidate:</w:t>
            </w:r>
          </w:p>
        </w:tc>
        <w:tc>
          <w:tcPr>
            <w:tcW w:w="3308" w:type="dxa"/>
            <w:gridSpan w:val="3"/>
            <w:vAlign w:val="center"/>
          </w:tcPr>
          <w:p w:rsidR="00CA3593" w:rsidRPr="00B211F4" w:rsidRDefault="00CA3593" w:rsidP="00B82CD1">
            <w:pPr>
              <w:spacing w:before="60"/>
              <w:rPr>
                <w:rFonts w:ascii="Calibri" w:hAnsi="Calibri"/>
                <w:szCs w:val="24"/>
              </w:rPr>
            </w:pPr>
            <w:r w:rsidRPr="00B211F4">
              <w:rPr>
                <w:rFonts w:ascii="Calibri" w:hAnsi="Calibri"/>
                <w:b/>
                <w:bCs/>
                <w:szCs w:val="24"/>
              </w:rPr>
              <w:t>Date:</w:t>
            </w:r>
          </w:p>
        </w:tc>
      </w:tr>
      <w:tr w:rsidR="00CA3593" w:rsidRPr="00B211F4" w:rsidTr="00B82CD1">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CA3593" w:rsidRPr="00B211F4" w:rsidRDefault="00CA3593" w:rsidP="00B82CD1">
            <w:pPr>
              <w:pStyle w:val="Note"/>
              <w:rPr>
                <w:rFonts w:ascii="Calibri" w:hAnsi="Calibri"/>
                <w:szCs w:val="24"/>
              </w:rPr>
            </w:pPr>
            <w:r w:rsidRPr="00B211F4">
              <w:rPr>
                <w:rFonts w:ascii="Calibri" w:hAnsi="Calibri"/>
                <w:szCs w:val="24"/>
              </w:rPr>
              <w:t>TO VALIDATE FELLOWSHIP REQUEST, NAME, TITLE AND SIGNATURE OF CERTIFYING OFFICIAL DESIGNATING PARTICIPANT MUST BE COMPLETED BELOW WITH OFFICIAL STAMP.</w:t>
            </w:r>
          </w:p>
          <w:p w:rsidR="00CA3593" w:rsidRPr="00B211F4" w:rsidRDefault="00CA3593" w:rsidP="00B82CD1">
            <w:pPr>
              <w:pStyle w:val="Note"/>
              <w:rPr>
                <w:rFonts w:ascii="Calibri" w:hAnsi="Calibri"/>
                <w:szCs w:val="24"/>
              </w:rPr>
            </w:pPr>
            <w:r w:rsidRPr="00B211F4">
              <w:rPr>
                <w:rFonts w:ascii="Calibri" w:hAnsi="Calibri"/>
                <w:szCs w:val="24"/>
              </w:rPr>
              <w:t>N.B. IT IS IMPERATIVE THAT FELLOWS BE PRESENT FROM THE FIRST DAY TO THE END OF THE MEETING.</w:t>
            </w:r>
          </w:p>
        </w:tc>
      </w:tr>
      <w:tr w:rsidR="00CA3593" w:rsidRPr="00B211F4" w:rsidTr="00B82CD1">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CA3593" w:rsidRPr="00B211F4" w:rsidRDefault="00CA3593" w:rsidP="00B82CD1">
            <w:pPr>
              <w:spacing w:before="240" w:after="240"/>
              <w:rPr>
                <w:rFonts w:ascii="Calibri" w:hAnsi="Calibri"/>
                <w:szCs w:val="24"/>
              </w:rPr>
            </w:pPr>
            <w:r w:rsidRPr="00B211F4">
              <w:rPr>
                <w:rFonts w:ascii="Calibri" w:hAnsi="Calibri"/>
                <w:b/>
                <w:bCs/>
                <w:szCs w:val="24"/>
              </w:rPr>
              <w:t>Signature:</w:t>
            </w:r>
          </w:p>
        </w:tc>
        <w:tc>
          <w:tcPr>
            <w:tcW w:w="3308" w:type="dxa"/>
            <w:gridSpan w:val="3"/>
            <w:vAlign w:val="center"/>
          </w:tcPr>
          <w:p w:rsidR="00CA3593" w:rsidRPr="00B211F4" w:rsidRDefault="00CA3593" w:rsidP="00227CDF">
            <w:pPr>
              <w:spacing w:before="240" w:after="240"/>
              <w:rPr>
                <w:rFonts w:ascii="Calibri" w:hAnsi="Calibri"/>
                <w:szCs w:val="24"/>
              </w:rPr>
            </w:pPr>
            <w:r w:rsidRPr="00B211F4">
              <w:rPr>
                <w:rFonts w:ascii="Calibri" w:hAnsi="Calibri"/>
                <w:b/>
                <w:bCs/>
                <w:szCs w:val="24"/>
              </w:rPr>
              <w:t>Date:</w:t>
            </w:r>
          </w:p>
        </w:tc>
      </w:tr>
    </w:tbl>
    <w:p w:rsidR="00D52CCF" w:rsidRPr="00B211F4" w:rsidRDefault="006C5663" w:rsidP="004A4BC0">
      <w:pPr>
        <w:spacing w:before="240"/>
        <w:jc w:val="center"/>
        <w:rPr>
          <w:rFonts w:ascii="Calibri" w:hAnsi="Calibri"/>
          <w:sz w:val="22"/>
          <w:szCs w:val="22"/>
          <w:lang w:eastAsia="zh-CN"/>
        </w:rPr>
      </w:pPr>
      <w:r w:rsidRPr="00B211F4">
        <w:rPr>
          <w:rStyle w:val="LineNumber"/>
          <w:rFonts w:ascii="Calibri" w:hAnsi="Calibri"/>
        </w:rPr>
        <w:lastRenderedPageBreak/>
        <w:t>ANNEX 2</w:t>
      </w:r>
      <w:r w:rsidRPr="00B211F4">
        <w:rPr>
          <w:rStyle w:val="LineNumber"/>
          <w:rFonts w:ascii="Calibri" w:hAnsi="Calibri"/>
        </w:rPr>
        <w:br/>
        <w:t>(to TSB Circular 219</w:t>
      </w:r>
      <w:r w:rsidR="00050B1A" w:rsidRPr="00B211F4">
        <w:rPr>
          <w:rStyle w:val="LineNumber"/>
          <w:rFonts w:ascii="Calibri" w:hAnsi="Calibri"/>
        </w:rPr>
        <w:t xml:space="preserve"> / BDT/IEE/CYB/Circular/</w:t>
      </w:r>
      <w:r w:rsidR="004A4BC0" w:rsidRPr="00B211F4">
        <w:rPr>
          <w:rStyle w:val="LineNumber"/>
          <w:rFonts w:ascii="Calibri" w:hAnsi="Calibri"/>
        </w:rPr>
        <w:t>05</w:t>
      </w:r>
      <w:r w:rsidRPr="00B211F4">
        <w:rPr>
          <w:rStyle w:val="LineNumber"/>
          <w:rFonts w:ascii="Calibri" w:hAnsi="Calibri"/>
        </w:rPr>
        <w:t>)</w:t>
      </w:r>
      <w:r w:rsidRPr="00B211F4">
        <w:rPr>
          <w:rStyle w:val="LineNumber"/>
          <w:rFonts w:ascii="Calibri" w:hAnsi="Calibri"/>
        </w:rPr>
        <w:br/>
      </w:r>
      <w:r w:rsidR="00D52CCF" w:rsidRPr="00B211F4">
        <w:rPr>
          <w:rFonts w:ascii="Calibri" w:hAnsi="Calibri"/>
          <w:b/>
          <w:bCs/>
          <w:sz w:val="22"/>
          <w:szCs w:val="22"/>
          <w:lang w:eastAsia="zh-CN"/>
        </w:rPr>
        <w:t>ITU-ATU Workshop on Cybersecurity Strategy in African Countries</w:t>
      </w:r>
      <w:r w:rsidR="00D52CCF" w:rsidRPr="00B211F4">
        <w:rPr>
          <w:rFonts w:ascii="Calibri" w:hAnsi="Calibri"/>
          <w:b/>
          <w:bCs/>
          <w:sz w:val="22"/>
          <w:szCs w:val="22"/>
          <w:lang w:eastAsia="zh-CN"/>
        </w:rPr>
        <w:br/>
        <w:t>Khartoum, Sudan (Republic of the),</w:t>
      </w:r>
      <w:r w:rsidR="00D52CCF" w:rsidRPr="00B211F4">
        <w:rPr>
          <w:rFonts w:ascii="Calibri" w:hAnsi="Calibri"/>
          <w:b/>
          <w:bCs/>
          <w:sz w:val="22"/>
          <w:szCs w:val="22"/>
          <w:lang w:eastAsia="zh-CN"/>
        </w:rPr>
        <w:br/>
        <w:t>24 – 26 July 2016</w:t>
      </w:r>
    </w:p>
    <w:p w:rsidR="00D52CCF" w:rsidRPr="00B211F4" w:rsidRDefault="00D52CCF" w:rsidP="00D52CCF">
      <w:pPr>
        <w:tabs>
          <w:tab w:val="clear" w:pos="794"/>
          <w:tab w:val="clear" w:pos="1191"/>
          <w:tab w:val="clear" w:pos="1588"/>
          <w:tab w:val="clear" w:pos="1985"/>
        </w:tabs>
        <w:spacing w:before="240" w:after="160" w:line="259" w:lineRule="auto"/>
        <w:jc w:val="center"/>
        <w:rPr>
          <w:rFonts w:ascii="Calibri" w:hAnsi="Calibri"/>
          <w:b/>
          <w:bCs/>
          <w:sz w:val="22"/>
          <w:szCs w:val="22"/>
          <w:lang w:val="en-US" w:eastAsia="zh-CN"/>
        </w:rPr>
      </w:pPr>
      <w:r w:rsidRPr="00B211F4">
        <w:rPr>
          <w:rFonts w:ascii="Calibri" w:hAnsi="Calibri"/>
          <w:b/>
          <w:bCs/>
          <w:sz w:val="22"/>
          <w:szCs w:val="22"/>
          <w:lang w:val="en-US" w:eastAsia="zh-CN"/>
        </w:rPr>
        <w:t>Draft workshop Agenda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2"/>
        <w:gridCol w:w="7590"/>
      </w:tblGrid>
      <w:tr w:rsidR="00D52CCF" w:rsidRPr="00B211F4" w:rsidTr="007F1907">
        <w:trPr>
          <w:cantSplit/>
          <w:tblHeader/>
        </w:trPr>
        <w:tc>
          <w:tcPr>
            <w:tcW w:w="9242" w:type="dxa"/>
            <w:gridSpan w:val="2"/>
            <w:shd w:val="clear" w:color="auto" w:fill="E6E6E6"/>
            <w:vAlign w:val="center"/>
          </w:tcPr>
          <w:p w:rsidR="00D52CCF" w:rsidRPr="00B211F4" w:rsidRDefault="00D52CCF" w:rsidP="007F1907">
            <w:pPr>
              <w:tabs>
                <w:tab w:val="clear" w:pos="794"/>
                <w:tab w:val="clear" w:pos="1191"/>
                <w:tab w:val="clear" w:pos="1588"/>
                <w:tab w:val="clear" w:pos="1985"/>
              </w:tabs>
              <w:spacing w:after="160" w:line="259" w:lineRule="auto"/>
              <w:rPr>
                <w:rFonts w:ascii="Calibri" w:hAnsi="Calibri"/>
                <w:b/>
                <w:bCs/>
                <w:sz w:val="22"/>
                <w:szCs w:val="22"/>
                <w:lang w:val="en-US" w:eastAsia="zh-CN"/>
              </w:rPr>
            </w:pPr>
            <w:r w:rsidRPr="00B211F4">
              <w:rPr>
                <w:rFonts w:ascii="Calibri" w:hAnsi="Calibri"/>
                <w:b/>
                <w:bCs/>
                <w:sz w:val="22"/>
                <w:szCs w:val="22"/>
                <w:lang w:val="en-US" w:eastAsia="zh-CN"/>
              </w:rPr>
              <w:t>Day 1: 24 July 2016</w:t>
            </w:r>
          </w:p>
        </w:tc>
      </w:tr>
      <w:tr w:rsidR="00D52CCF" w:rsidRPr="00B211F4" w:rsidTr="007F1907">
        <w:trPr>
          <w:cantSplit/>
          <w:tblHeader/>
        </w:trPr>
        <w:tc>
          <w:tcPr>
            <w:tcW w:w="1652" w:type="dxa"/>
            <w:shd w:val="clear" w:color="auto" w:fill="E6E6E6"/>
            <w:vAlign w:val="center"/>
          </w:tcPr>
          <w:p w:rsidR="00D52CCF" w:rsidRPr="00B211F4" w:rsidRDefault="00D52CCF" w:rsidP="007F1907">
            <w:pPr>
              <w:tabs>
                <w:tab w:val="clear" w:pos="794"/>
                <w:tab w:val="clear" w:pos="1191"/>
                <w:tab w:val="clear" w:pos="1588"/>
                <w:tab w:val="clear" w:pos="1985"/>
              </w:tabs>
              <w:spacing w:after="160" w:line="259" w:lineRule="auto"/>
              <w:jc w:val="center"/>
              <w:rPr>
                <w:rFonts w:ascii="Calibri" w:hAnsi="Calibri"/>
                <w:b/>
                <w:bCs/>
                <w:sz w:val="22"/>
                <w:szCs w:val="22"/>
                <w:lang w:val="en-US" w:eastAsia="zh-CN"/>
              </w:rPr>
            </w:pPr>
            <w:r w:rsidRPr="00B211F4">
              <w:rPr>
                <w:rFonts w:ascii="Calibri" w:hAnsi="Calibri"/>
                <w:b/>
                <w:bCs/>
                <w:sz w:val="22"/>
                <w:szCs w:val="22"/>
                <w:lang w:val="en-US" w:eastAsia="zh-CN"/>
              </w:rPr>
              <w:t>Time</w:t>
            </w:r>
          </w:p>
        </w:tc>
        <w:tc>
          <w:tcPr>
            <w:tcW w:w="7590" w:type="dxa"/>
            <w:shd w:val="clear" w:color="auto" w:fill="E6E6E6"/>
            <w:vAlign w:val="center"/>
          </w:tcPr>
          <w:p w:rsidR="00D52CCF" w:rsidRPr="00B211F4" w:rsidRDefault="00D52CCF" w:rsidP="007F1907">
            <w:pPr>
              <w:tabs>
                <w:tab w:val="clear" w:pos="794"/>
                <w:tab w:val="clear" w:pos="1191"/>
                <w:tab w:val="clear" w:pos="1588"/>
                <w:tab w:val="clear" w:pos="1985"/>
              </w:tabs>
              <w:spacing w:after="160" w:line="259" w:lineRule="auto"/>
              <w:jc w:val="center"/>
              <w:rPr>
                <w:rFonts w:ascii="Calibri" w:hAnsi="Calibri"/>
                <w:b/>
                <w:bCs/>
                <w:sz w:val="22"/>
                <w:szCs w:val="22"/>
                <w:lang w:val="en-US" w:eastAsia="zh-CN"/>
              </w:rPr>
            </w:pPr>
            <w:r w:rsidRPr="00B211F4">
              <w:rPr>
                <w:rFonts w:ascii="Calibri" w:hAnsi="Calibri"/>
                <w:b/>
                <w:bCs/>
                <w:sz w:val="22"/>
                <w:szCs w:val="22"/>
                <w:lang w:val="en-US" w:eastAsia="zh-CN"/>
              </w:rPr>
              <w:t>Sessions</w:t>
            </w:r>
          </w:p>
        </w:tc>
      </w:tr>
      <w:tr w:rsidR="00950F53" w:rsidRPr="00B211F4" w:rsidTr="009C7939">
        <w:trPr>
          <w:cantSplit/>
        </w:trPr>
        <w:tc>
          <w:tcPr>
            <w:tcW w:w="1652" w:type="dxa"/>
          </w:tcPr>
          <w:p w:rsidR="00950F53" w:rsidRPr="00B211F4" w:rsidRDefault="00950F53" w:rsidP="00041199">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08:00 – 09:00</w:t>
            </w:r>
          </w:p>
        </w:tc>
        <w:tc>
          <w:tcPr>
            <w:tcW w:w="7590" w:type="dxa"/>
          </w:tcPr>
          <w:p w:rsidR="00950F53" w:rsidRPr="00B211F4" w:rsidRDefault="00950F53" w:rsidP="00041199">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Registration</w:t>
            </w:r>
          </w:p>
        </w:tc>
      </w:tr>
      <w:tr w:rsidR="00D52CCF" w:rsidRPr="00B211F4" w:rsidTr="009C7939">
        <w:trPr>
          <w:cantSplit/>
        </w:trPr>
        <w:tc>
          <w:tcPr>
            <w:tcW w:w="1652" w:type="dxa"/>
          </w:tcPr>
          <w:p w:rsidR="00D52CCF" w:rsidRPr="00B211F4" w:rsidRDefault="00D52CCF" w:rsidP="00041199">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09:00 – 10:00</w:t>
            </w:r>
          </w:p>
        </w:tc>
        <w:tc>
          <w:tcPr>
            <w:tcW w:w="7590" w:type="dxa"/>
          </w:tcPr>
          <w:p w:rsidR="00D52CCF" w:rsidRPr="00B211F4" w:rsidRDefault="00D52CCF" w:rsidP="00041199">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Welcome and Opening Remarks</w:t>
            </w:r>
          </w:p>
          <w:p w:rsidR="00D52CCF" w:rsidRPr="00B211F4" w:rsidRDefault="00D52CCF" w:rsidP="00D52CCF">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Chairman: TBD</w:t>
            </w:r>
          </w:p>
          <w:p w:rsidR="00D52CCF" w:rsidRPr="00B211F4" w:rsidRDefault="00D52CCF" w:rsidP="00D52CCF">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The objective of the workshop is to build capacity and to share experiences and best practices in countries and to provide information regarding the status of implementations of exi</w:t>
            </w:r>
            <w:r w:rsidR="002F290D" w:rsidRPr="00B211F4">
              <w:rPr>
                <w:rFonts w:ascii="Calibri" w:hAnsi="Calibri"/>
                <w:sz w:val="22"/>
                <w:szCs w:val="22"/>
                <w:lang w:val="en-US" w:eastAsia="zh-CN"/>
              </w:rPr>
              <w:t>sting cyber security strategies, to identify any gaps,</w:t>
            </w:r>
            <w:r w:rsidRPr="00B211F4">
              <w:rPr>
                <w:rFonts w:ascii="Calibri" w:hAnsi="Calibri"/>
                <w:sz w:val="22"/>
                <w:szCs w:val="22"/>
                <w:lang w:val="en-US" w:eastAsia="zh-CN"/>
              </w:rPr>
              <w:t xml:space="preserve"> and to yield a way forward.</w:t>
            </w:r>
          </w:p>
          <w:p w:rsidR="00D52CCF" w:rsidRPr="00B211F4" w:rsidRDefault="00D52CCF" w:rsidP="00F509D6">
            <w:pPr>
              <w:tabs>
                <w:tab w:val="clear" w:pos="794"/>
                <w:tab w:val="clear" w:pos="1191"/>
                <w:tab w:val="clear" w:pos="1588"/>
                <w:tab w:val="clear" w:pos="1985"/>
              </w:tabs>
              <w:spacing w:before="0" w:after="120" w:line="259" w:lineRule="auto"/>
              <w:rPr>
                <w:rFonts w:ascii="Calibri" w:hAnsi="Calibri"/>
                <w:sz w:val="22"/>
                <w:szCs w:val="22"/>
                <w:lang w:val="en-US" w:eastAsia="zh-CN"/>
              </w:rPr>
            </w:pPr>
            <w:r w:rsidRPr="00B211F4">
              <w:rPr>
                <w:rFonts w:ascii="Calibri" w:hAnsi="Calibri"/>
                <w:sz w:val="22"/>
                <w:szCs w:val="22"/>
                <w:lang w:val="en-US" w:eastAsia="zh-CN"/>
              </w:rPr>
              <w:t>Keynote speakers:</w:t>
            </w:r>
          </w:p>
          <w:p w:rsidR="00D52CCF" w:rsidRPr="00B211F4" w:rsidRDefault="00D52CCF" w:rsidP="00F509D6">
            <w:pPr>
              <w:numPr>
                <w:ilvl w:val="0"/>
                <w:numId w:val="36"/>
              </w:numPr>
              <w:tabs>
                <w:tab w:val="clear" w:pos="794"/>
                <w:tab w:val="clear" w:pos="1191"/>
                <w:tab w:val="clear" w:pos="1588"/>
                <w:tab w:val="clear" w:pos="1985"/>
              </w:tabs>
              <w:spacing w:before="0" w:line="259" w:lineRule="auto"/>
              <w:contextualSpacing/>
              <w:rPr>
                <w:rFonts w:ascii="Calibri" w:hAnsi="Calibri"/>
                <w:sz w:val="22"/>
                <w:szCs w:val="22"/>
                <w:lang w:val="en-US" w:eastAsia="zh-CN"/>
              </w:rPr>
            </w:pPr>
            <w:r w:rsidRPr="00B211F4">
              <w:rPr>
                <w:rFonts w:ascii="Calibri" w:hAnsi="Calibri"/>
                <w:sz w:val="22"/>
                <w:szCs w:val="22"/>
                <w:lang w:val="en-US" w:eastAsia="zh-CN"/>
              </w:rPr>
              <w:t>Host Country</w:t>
            </w:r>
          </w:p>
          <w:p w:rsidR="00D52CCF" w:rsidRPr="00B211F4" w:rsidRDefault="00D52CCF" w:rsidP="00F509D6">
            <w:pPr>
              <w:numPr>
                <w:ilvl w:val="0"/>
                <w:numId w:val="36"/>
              </w:numPr>
              <w:tabs>
                <w:tab w:val="clear" w:pos="794"/>
                <w:tab w:val="clear" w:pos="1191"/>
                <w:tab w:val="clear" w:pos="1588"/>
                <w:tab w:val="clear" w:pos="1985"/>
              </w:tabs>
              <w:spacing w:before="0" w:line="259" w:lineRule="auto"/>
              <w:contextualSpacing/>
              <w:rPr>
                <w:rFonts w:ascii="Calibri" w:hAnsi="Calibri"/>
                <w:sz w:val="22"/>
                <w:szCs w:val="22"/>
                <w:lang w:val="en-US" w:eastAsia="zh-CN"/>
              </w:rPr>
            </w:pPr>
            <w:r w:rsidRPr="00B211F4">
              <w:rPr>
                <w:rFonts w:ascii="Calibri" w:hAnsi="Calibri"/>
                <w:sz w:val="22"/>
                <w:szCs w:val="22"/>
                <w:lang w:val="en-US" w:eastAsia="zh-CN"/>
              </w:rPr>
              <w:t>ATU</w:t>
            </w:r>
          </w:p>
          <w:p w:rsidR="00D52CCF" w:rsidRPr="00B211F4" w:rsidRDefault="00D52CCF" w:rsidP="00F509D6">
            <w:pPr>
              <w:numPr>
                <w:ilvl w:val="0"/>
                <w:numId w:val="36"/>
              </w:numPr>
              <w:tabs>
                <w:tab w:val="clear" w:pos="794"/>
                <w:tab w:val="clear" w:pos="1191"/>
                <w:tab w:val="clear" w:pos="1588"/>
                <w:tab w:val="clear" w:pos="1985"/>
              </w:tabs>
              <w:spacing w:before="0" w:line="259" w:lineRule="auto"/>
              <w:contextualSpacing/>
              <w:rPr>
                <w:rFonts w:ascii="Calibri" w:hAnsi="Calibri"/>
                <w:sz w:val="22"/>
                <w:szCs w:val="22"/>
                <w:lang w:val="en-US" w:eastAsia="zh-CN"/>
              </w:rPr>
            </w:pPr>
            <w:r w:rsidRPr="00B211F4">
              <w:rPr>
                <w:rFonts w:ascii="Calibri" w:hAnsi="Calibri"/>
                <w:sz w:val="22"/>
                <w:szCs w:val="22"/>
                <w:lang w:val="en-US" w:eastAsia="zh-CN"/>
              </w:rPr>
              <w:t>TSB Director</w:t>
            </w:r>
          </w:p>
          <w:p w:rsidR="00D52CCF" w:rsidRPr="00B211F4" w:rsidRDefault="00D52CCF" w:rsidP="00F509D6">
            <w:pPr>
              <w:numPr>
                <w:ilvl w:val="0"/>
                <w:numId w:val="36"/>
              </w:numPr>
              <w:tabs>
                <w:tab w:val="clear" w:pos="794"/>
                <w:tab w:val="clear" w:pos="1191"/>
                <w:tab w:val="clear" w:pos="1588"/>
                <w:tab w:val="clear" w:pos="1985"/>
              </w:tabs>
              <w:spacing w:before="0" w:line="259" w:lineRule="auto"/>
              <w:contextualSpacing/>
              <w:rPr>
                <w:rFonts w:ascii="Calibri" w:hAnsi="Calibri"/>
                <w:sz w:val="22"/>
                <w:szCs w:val="22"/>
                <w:lang w:val="en-US" w:eastAsia="zh-CN"/>
              </w:rPr>
            </w:pPr>
            <w:r w:rsidRPr="00B211F4">
              <w:rPr>
                <w:rFonts w:ascii="Calibri" w:hAnsi="Calibri"/>
                <w:sz w:val="22"/>
                <w:szCs w:val="22"/>
                <w:lang w:val="en-US" w:eastAsia="zh-CN"/>
              </w:rPr>
              <w:t>BDT</w:t>
            </w:r>
            <w:r w:rsidR="009A3025" w:rsidRPr="00B211F4">
              <w:rPr>
                <w:rFonts w:ascii="Calibri" w:hAnsi="Calibri"/>
                <w:sz w:val="22"/>
                <w:szCs w:val="22"/>
                <w:lang w:val="en-US" w:eastAsia="zh-CN"/>
              </w:rPr>
              <w:t xml:space="preserve"> RO Director</w:t>
            </w:r>
          </w:p>
          <w:p w:rsidR="00D52CCF" w:rsidRPr="00B211F4" w:rsidRDefault="00D52CCF" w:rsidP="00814597">
            <w:pPr>
              <w:numPr>
                <w:ilvl w:val="0"/>
                <w:numId w:val="36"/>
              </w:numPr>
              <w:tabs>
                <w:tab w:val="clear" w:pos="794"/>
                <w:tab w:val="clear" w:pos="1191"/>
                <w:tab w:val="clear" w:pos="1588"/>
                <w:tab w:val="clear" w:pos="1985"/>
              </w:tabs>
              <w:spacing w:before="0" w:after="120" w:line="259" w:lineRule="auto"/>
              <w:contextualSpacing/>
              <w:rPr>
                <w:rFonts w:ascii="Calibri" w:hAnsi="Calibri"/>
                <w:sz w:val="22"/>
                <w:szCs w:val="22"/>
                <w:lang w:val="en-US" w:eastAsia="zh-CN"/>
              </w:rPr>
            </w:pPr>
            <w:r w:rsidRPr="00B211F4">
              <w:rPr>
                <w:rFonts w:ascii="Calibri" w:hAnsi="Calibri"/>
                <w:sz w:val="22"/>
                <w:szCs w:val="22"/>
                <w:lang w:val="en-US" w:eastAsia="zh-CN"/>
              </w:rPr>
              <w:t>SG17-RG-AFR chairman</w:t>
            </w:r>
          </w:p>
        </w:tc>
      </w:tr>
      <w:tr w:rsidR="00D52CCF" w:rsidRPr="00B211F4" w:rsidTr="009C7939">
        <w:trPr>
          <w:cantSplit/>
        </w:trPr>
        <w:tc>
          <w:tcPr>
            <w:tcW w:w="1652" w:type="dxa"/>
          </w:tcPr>
          <w:p w:rsidR="00D52CCF" w:rsidRPr="00B211F4" w:rsidRDefault="00D52CCF" w:rsidP="00041199">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10:00 – 11:00</w:t>
            </w:r>
          </w:p>
        </w:tc>
        <w:tc>
          <w:tcPr>
            <w:tcW w:w="7590" w:type="dxa"/>
          </w:tcPr>
          <w:p w:rsidR="00D52CCF" w:rsidRPr="00B211F4" w:rsidRDefault="00D52CCF" w:rsidP="00041199">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Session 1 – National Cybersecurity Strategies development (what is needed, and the way toward elaboration)</w:t>
            </w:r>
          </w:p>
          <w:p w:rsidR="00D52CCF" w:rsidRPr="00B211F4" w:rsidRDefault="00D52CCF" w:rsidP="00D52CCF">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Moderator: TBD</w:t>
            </w:r>
          </w:p>
          <w:p w:rsidR="00D52CCF" w:rsidRPr="00B211F4" w:rsidRDefault="00D52CCF" w:rsidP="00D52CCF">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The objective of session 1 is to discuss the best way to initiate the work toward the development of a National Cybersecurity Strategy. What are the initial requirements, who should be involved?</w:t>
            </w:r>
          </w:p>
          <w:p w:rsidR="00D52CCF" w:rsidRPr="00B211F4" w:rsidRDefault="00D52CCF" w:rsidP="00D52CCF">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A further objective of this session is to understand the development process toward a solid National Cybersecurity Strategy, what are the main components or propriety areas.</w:t>
            </w:r>
          </w:p>
          <w:p w:rsidR="00D52CCF" w:rsidRPr="00B211F4" w:rsidRDefault="00D52CCF" w:rsidP="00F509D6">
            <w:pPr>
              <w:numPr>
                <w:ilvl w:val="0"/>
                <w:numId w:val="39"/>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Presentation 1 (15min): ITU - NCS toolkit</w:t>
            </w:r>
          </w:p>
          <w:p w:rsidR="00D52CCF" w:rsidRPr="00B211F4" w:rsidRDefault="00D52CCF" w:rsidP="00F509D6">
            <w:pPr>
              <w:numPr>
                <w:ilvl w:val="0"/>
                <w:numId w:val="39"/>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Presentation 2 (15m</w:t>
            </w:r>
            <w:r w:rsidR="00041199" w:rsidRPr="00B211F4">
              <w:rPr>
                <w:rFonts w:ascii="Calibri" w:hAnsi="Calibri"/>
                <w:sz w:val="22"/>
                <w:szCs w:val="22"/>
                <w:lang w:val="en-US" w:eastAsia="zh-CN"/>
              </w:rPr>
              <w:t>in): NCS Toolkit Partner</w:t>
            </w:r>
          </w:p>
          <w:p w:rsidR="00D52CCF" w:rsidRPr="00B211F4" w:rsidRDefault="00D52CCF" w:rsidP="00F509D6">
            <w:pPr>
              <w:numPr>
                <w:ilvl w:val="0"/>
                <w:numId w:val="39"/>
              </w:num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Presentation 3 (15min): Experience from a country (Uganda or Rwanda or Kenya or Sudan)</w:t>
            </w:r>
          </w:p>
          <w:p w:rsidR="00D52CCF" w:rsidRPr="00B211F4" w:rsidRDefault="00D52CCF" w:rsidP="00D52CCF">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Discussion</w:t>
            </w:r>
          </w:p>
        </w:tc>
      </w:tr>
      <w:tr w:rsidR="00D52CCF" w:rsidRPr="00B211F4" w:rsidTr="009C7939">
        <w:trPr>
          <w:cantSplit/>
        </w:trPr>
        <w:tc>
          <w:tcPr>
            <w:tcW w:w="1652" w:type="dxa"/>
          </w:tcPr>
          <w:p w:rsidR="00D52CCF" w:rsidRPr="00B211F4" w:rsidRDefault="00D52CCF" w:rsidP="00041199">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11:00 – 11:15</w:t>
            </w:r>
          </w:p>
        </w:tc>
        <w:tc>
          <w:tcPr>
            <w:tcW w:w="7590" w:type="dxa"/>
          </w:tcPr>
          <w:p w:rsidR="00D52CCF" w:rsidRPr="00B211F4" w:rsidRDefault="00D52CCF" w:rsidP="00041199">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Coffee/Tea Break</w:t>
            </w:r>
          </w:p>
        </w:tc>
      </w:tr>
      <w:tr w:rsidR="00D52CCF" w:rsidRPr="00B211F4" w:rsidTr="009C7939">
        <w:trPr>
          <w:cantSplit/>
        </w:trPr>
        <w:tc>
          <w:tcPr>
            <w:tcW w:w="1652" w:type="dxa"/>
            <w:tcBorders>
              <w:bottom w:val="single" w:sz="4" w:space="0" w:color="000000"/>
            </w:tcBorders>
          </w:tcPr>
          <w:p w:rsidR="00D52CCF" w:rsidRPr="00B211F4" w:rsidRDefault="00D52CCF" w:rsidP="00041199">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lastRenderedPageBreak/>
              <w:t>11:15 – 12:45</w:t>
            </w:r>
          </w:p>
        </w:tc>
        <w:tc>
          <w:tcPr>
            <w:tcW w:w="7590" w:type="dxa"/>
            <w:tcBorders>
              <w:bottom w:val="single" w:sz="4" w:space="0" w:color="000000"/>
            </w:tcBorders>
          </w:tcPr>
          <w:p w:rsidR="00D52CCF" w:rsidRPr="00B211F4" w:rsidRDefault="00D52CCF" w:rsidP="00041199">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Session 1 – continued</w:t>
            </w:r>
          </w:p>
          <w:p w:rsidR="00D52CCF" w:rsidRPr="00B211F4" w:rsidRDefault="00D52CCF" w:rsidP="00814597">
            <w:pPr>
              <w:numPr>
                <w:ilvl w:val="0"/>
                <w:numId w:val="39"/>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 xml:space="preserve">Presentation 4 (20 min): Experience from a country (Uganda or </w:t>
            </w:r>
            <w:r w:rsidR="00814597" w:rsidRPr="00B211F4">
              <w:rPr>
                <w:rFonts w:ascii="Calibri" w:hAnsi="Calibri"/>
                <w:sz w:val="22"/>
                <w:szCs w:val="22"/>
                <w:lang w:val="en-US" w:eastAsia="zh-CN"/>
              </w:rPr>
              <w:t>R</w:t>
            </w:r>
            <w:r w:rsidRPr="00B211F4">
              <w:rPr>
                <w:rFonts w:ascii="Calibri" w:hAnsi="Calibri"/>
                <w:sz w:val="22"/>
                <w:szCs w:val="22"/>
                <w:lang w:val="en-US" w:eastAsia="zh-CN"/>
              </w:rPr>
              <w:t>wanda or Kenya or Sudan)</w:t>
            </w:r>
          </w:p>
          <w:p w:rsidR="00D52CCF" w:rsidRPr="00B211F4" w:rsidRDefault="00D52CCF" w:rsidP="00041199">
            <w:pPr>
              <w:numPr>
                <w:ilvl w:val="0"/>
                <w:numId w:val="39"/>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Presentation 5 (20 min): ENISA (remote) or another</w:t>
            </w:r>
            <w:r w:rsidR="00500E48" w:rsidRPr="00B211F4">
              <w:rPr>
                <w:rFonts w:ascii="Calibri" w:hAnsi="Calibri"/>
                <w:sz w:val="22"/>
                <w:szCs w:val="22"/>
                <w:lang w:val="en-US" w:eastAsia="zh-CN"/>
              </w:rPr>
              <w:t xml:space="preserve"> NCS toolkit partner</w:t>
            </w:r>
          </w:p>
          <w:p w:rsidR="00D52CCF" w:rsidRPr="00B211F4" w:rsidRDefault="00C736C9" w:rsidP="00500E48">
            <w:pPr>
              <w:numPr>
                <w:ilvl w:val="0"/>
                <w:numId w:val="39"/>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 xml:space="preserve">Presentation 6 (20 min): </w:t>
            </w:r>
            <w:proofErr w:type="spellStart"/>
            <w:r w:rsidR="00500E48" w:rsidRPr="00B211F4">
              <w:rPr>
                <w:rFonts w:ascii="Calibri" w:hAnsi="Calibri"/>
                <w:sz w:val="22"/>
                <w:szCs w:val="22"/>
                <w:lang w:val="en-US" w:eastAsia="zh-CN"/>
              </w:rPr>
              <w:t>Intellium</w:t>
            </w:r>
            <w:proofErr w:type="spellEnd"/>
            <w:r w:rsidR="00500E48" w:rsidRPr="00B211F4">
              <w:rPr>
                <w:rFonts w:ascii="Calibri" w:hAnsi="Calibri"/>
                <w:sz w:val="22"/>
                <w:szCs w:val="22"/>
                <w:lang w:val="en-US" w:eastAsia="zh-CN"/>
              </w:rPr>
              <w:t xml:space="preserve"> (NCS toolkit partner) (tbc)</w:t>
            </w:r>
          </w:p>
          <w:p w:rsidR="00D52CCF" w:rsidRPr="00B211F4" w:rsidRDefault="00D52CCF" w:rsidP="00041199">
            <w:pPr>
              <w:tabs>
                <w:tab w:val="clear" w:pos="794"/>
                <w:tab w:val="clear" w:pos="1191"/>
                <w:tab w:val="clear" w:pos="1588"/>
                <w:tab w:val="clear" w:pos="1985"/>
              </w:tabs>
              <w:spacing w:before="160" w:after="160" w:line="259" w:lineRule="auto"/>
              <w:rPr>
                <w:rFonts w:ascii="Calibri" w:hAnsi="Calibri"/>
                <w:sz w:val="22"/>
                <w:szCs w:val="22"/>
                <w:lang w:val="en-US" w:eastAsia="zh-CN"/>
              </w:rPr>
            </w:pPr>
            <w:r w:rsidRPr="00B211F4">
              <w:rPr>
                <w:rFonts w:ascii="Calibri" w:hAnsi="Calibri"/>
                <w:sz w:val="22"/>
                <w:szCs w:val="22"/>
                <w:lang w:val="en-US" w:eastAsia="zh-CN"/>
              </w:rPr>
              <w:t>Discussion</w:t>
            </w:r>
          </w:p>
        </w:tc>
      </w:tr>
      <w:tr w:rsidR="00D52CCF" w:rsidRPr="00B211F4" w:rsidTr="009C7939">
        <w:trPr>
          <w:cantSplit/>
        </w:trPr>
        <w:tc>
          <w:tcPr>
            <w:tcW w:w="1652" w:type="dxa"/>
            <w:tcBorders>
              <w:top w:val="single" w:sz="4" w:space="0" w:color="000000"/>
              <w:left w:val="single" w:sz="4" w:space="0" w:color="000000"/>
              <w:bottom w:val="single" w:sz="4" w:space="0" w:color="000000"/>
              <w:right w:val="single" w:sz="4" w:space="0" w:color="000000"/>
            </w:tcBorders>
            <w:shd w:val="clear" w:color="auto" w:fill="E6E6E6"/>
          </w:tcPr>
          <w:p w:rsidR="00D52CCF" w:rsidRPr="00B211F4" w:rsidRDefault="00D52CCF" w:rsidP="00041199">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12:45 – 14:00</w:t>
            </w:r>
          </w:p>
        </w:tc>
        <w:tc>
          <w:tcPr>
            <w:tcW w:w="7590" w:type="dxa"/>
            <w:tcBorders>
              <w:top w:val="single" w:sz="4" w:space="0" w:color="000000"/>
              <w:left w:val="single" w:sz="4" w:space="0" w:color="000000"/>
              <w:bottom w:val="single" w:sz="4" w:space="0" w:color="000000"/>
              <w:right w:val="single" w:sz="4" w:space="0" w:color="000000"/>
            </w:tcBorders>
            <w:shd w:val="clear" w:color="auto" w:fill="E6E6E6"/>
          </w:tcPr>
          <w:p w:rsidR="00D52CCF" w:rsidRPr="00B211F4" w:rsidRDefault="00D52CCF" w:rsidP="00041199">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Lunch Break</w:t>
            </w:r>
          </w:p>
        </w:tc>
      </w:tr>
      <w:tr w:rsidR="00D52CCF" w:rsidRPr="00B211F4" w:rsidTr="009C7939">
        <w:trPr>
          <w:cantSplit/>
        </w:trPr>
        <w:tc>
          <w:tcPr>
            <w:tcW w:w="1652" w:type="dxa"/>
          </w:tcPr>
          <w:p w:rsidR="00D52CCF" w:rsidRPr="00B211F4" w:rsidRDefault="00D52CCF" w:rsidP="00041199">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14:00 – 15:30</w:t>
            </w:r>
          </w:p>
        </w:tc>
        <w:tc>
          <w:tcPr>
            <w:tcW w:w="7590" w:type="dxa"/>
          </w:tcPr>
          <w:p w:rsidR="00D52CCF" w:rsidRPr="00B211F4" w:rsidRDefault="00D52CCF" w:rsidP="00041199">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Session 2 – Implementation of the National Cybersecurity Strategy (NCS)</w:t>
            </w:r>
          </w:p>
          <w:p w:rsidR="00D52CCF" w:rsidRPr="00B211F4" w:rsidRDefault="00D52CCF" w:rsidP="00D52CCF">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Moderator: TBD</w:t>
            </w:r>
          </w:p>
          <w:p w:rsidR="00D52CCF" w:rsidRPr="00B211F4" w:rsidRDefault="00D52CCF" w:rsidP="00D52CCF">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The objective of session 2 is to understand pros and cons in having a national strategy implemented and at what cost. What are the financial i</w:t>
            </w:r>
            <w:r w:rsidR="00107160" w:rsidRPr="00B211F4">
              <w:rPr>
                <w:rFonts w:ascii="Calibri" w:hAnsi="Calibri"/>
                <w:sz w:val="22"/>
                <w:szCs w:val="22"/>
                <w:lang w:val="en-US" w:eastAsia="zh-CN"/>
              </w:rPr>
              <w:t>mplications, the lessons learnt</w:t>
            </w:r>
            <w:r w:rsidRPr="00B211F4">
              <w:rPr>
                <w:rFonts w:ascii="Calibri" w:hAnsi="Calibri"/>
                <w:sz w:val="22"/>
                <w:szCs w:val="22"/>
                <w:lang w:val="en-US" w:eastAsia="zh-CN"/>
              </w:rPr>
              <w:t>?</w:t>
            </w:r>
          </w:p>
          <w:p w:rsidR="00D52CCF" w:rsidRPr="00B211F4" w:rsidRDefault="00D52CCF" w:rsidP="00041199">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Presentation 1 (15 min): Experience from a country (Uganda or Rwanda or Kenya or Sudan)</w:t>
            </w:r>
          </w:p>
          <w:p w:rsidR="00D52CCF" w:rsidRPr="00B211F4" w:rsidRDefault="00D52CCF" w:rsidP="00041199">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Presentation 2 (15 min): RAND Europe or a research institution</w:t>
            </w:r>
          </w:p>
          <w:p w:rsidR="00D52CCF" w:rsidRPr="00B211F4" w:rsidRDefault="00D52CCF" w:rsidP="00041199">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Presentation 3 (15 min): A pr</w:t>
            </w:r>
            <w:r w:rsidR="00041199" w:rsidRPr="00B211F4">
              <w:rPr>
                <w:rFonts w:ascii="Calibri" w:hAnsi="Calibri"/>
                <w:sz w:val="22"/>
                <w:szCs w:val="22"/>
                <w:lang w:val="en-US" w:eastAsia="zh-CN"/>
              </w:rPr>
              <w:t>ivate sector company</w:t>
            </w:r>
          </w:p>
          <w:p w:rsidR="00D52CCF" w:rsidRPr="00B211F4" w:rsidRDefault="00D52CCF" w:rsidP="00500E48">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Presentation 4 (15 min): C</w:t>
            </w:r>
            <w:r w:rsidR="00500E48" w:rsidRPr="00B211F4">
              <w:rPr>
                <w:rFonts w:ascii="Calibri" w:hAnsi="Calibri"/>
                <w:sz w:val="22"/>
                <w:szCs w:val="22"/>
                <w:lang w:val="en-US" w:eastAsia="zh-CN"/>
              </w:rPr>
              <w:t>ommonwealth Technology Organization</w:t>
            </w:r>
            <w:r w:rsidRPr="00B211F4">
              <w:rPr>
                <w:rFonts w:ascii="Calibri" w:hAnsi="Calibri"/>
                <w:sz w:val="22"/>
                <w:szCs w:val="22"/>
                <w:lang w:val="en-US" w:eastAsia="zh-CN"/>
              </w:rPr>
              <w:t xml:space="preserve"> (TBC).</w:t>
            </w:r>
          </w:p>
          <w:p w:rsidR="00D52CCF" w:rsidRPr="00B211F4" w:rsidRDefault="00D52CCF" w:rsidP="00041199">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Discussion</w:t>
            </w:r>
          </w:p>
        </w:tc>
      </w:tr>
      <w:tr w:rsidR="00D52CCF" w:rsidRPr="00B211F4" w:rsidTr="009C7939">
        <w:trPr>
          <w:cantSplit/>
        </w:trPr>
        <w:tc>
          <w:tcPr>
            <w:tcW w:w="1652" w:type="dxa"/>
            <w:tcBorders>
              <w:top w:val="single" w:sz="4" w:space="0" w:color="000000"/>
              <w:left w:val="single" w:sz="4" w:space="0" w:color="000000"/>
              <w:bottom w:val="single" w:sz="4" w:space="0" w:color="000000"/>
              <w:right w:val="single" w:sz="4" w:space="0" w:color="000000"/>
            </w:tcBorders>
          </w:tcPr>
          <w:p w:rsidR="00D52CCF" w:rsidRPr="00B211F4" w:rsidRDefault="00D52CCF" w:rsidP="00500E48">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15:30 – 15:45</w:t>
            </w:r>
          </w:p>
        </w:tc>
        <w:tc>
          <w:tcPr>
            <w:tcW w:w="7590" w:type="dxa"/>
            <w:tcBorders>
              <w:top w:val="single" w:sz="4" w:space="0" w:color="000000"/>
              <w:left w:val="single" w:sz="4" w:space="0" w:color="000000"/>
              <w:bottom w:val="single" w:sz="4" w:space="0" w:color="000000"/>
              <w:right w:val="single" w:sz="4" w:space="0" w:color="000000"/>
            </w:tcBorders>
          </w:tcPr>
          <w:p w:rsidR="00D52CCF" w:rsidRPr="00B211F4" w:rsidRDefault="00D52CCF" w:rsidP="00500E48">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Coffee/Tea Break</w:t>
            </w:r>
          </w:p>
        </w:tc>
      </w:tr>
      <w:tr w:rsidR="00D52CCF" w:rsidRPr="00B211F4" w:rsidTr="009C7939">
        <w:trPr>
          <w:cantSplit/>
        </w:trPr>
        <w:tc>
          <w:tcPr>
            <w:tcW w:w="1652" w:type="dxa"/>
            <w:tcBorders>
              <w:top w:val="single" w:sz="4" w:space="0" w:color="000000"/>
              <w:left w:val="single" w:sz="4" w:space="0" w:color="000000"/>
              <w:bottom w:val="single" w:sz="4" w:space="0" w:color="000000"/>
              <w:right w:val="single" w:sz="4" w:space="0" w:color="000000"/>
            </w:tcBorders>
          </w:tcPr>
          <w:p w:rsidR="00D52CCF" w:rsidRPr="00B211F4" w:rsidRDefault="00D52CCF" w:rsidP="00500E48">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15:45 – 17:00</w:t>
            </w:r>
          </w:p>
        </w:tc>
        <w:tc>
          <w:tcPr>
            <w:tcW w:w="7590" w:type="dxa"/>
            <w:tcBorders>
              <w:top w:val="single" w:sz="4" w:space="0" w:color="000000"/>
              <w:left w:val="single" w:sz="4" w:space="0" w:color="000000"/>
              <w:bottom w:val="single" w:sz="4" w:space="0" w:color="000000"/>
              <w:right w:val="single" w:sz="4" w:space="0" w:color="000000"/>
            </w:tcBorders>
          </w:tcPr>
          <w:p w:rsidR="00D52CCF" w:rsidRPr="00B211F4" w:rsidRDefault="00D52CCF" w:rsidP="00500E48">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Session 3 – Integration of a National Cybersecurity Strategy (NCS) in the overall national ICT strategy</w:t>
            </w:r>
          </w:p>
          <w:p w:rsidR="00D52CCF" w:rsidRPr="00B211F4" w:rsidRDefault="00D52CCF" w:rsidP="00D52CCF">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Moderator: TBD</w:t>
            </w:r>
          </w:p>
          <w:p w:rsidR="00D52CCF" w:rsidRPr="00B211F4" w:rsidRDefault="00D52CCF" w:rsidP="00D52CCF">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The objec</w:t>
            </w:r>
            <w:r w:rsidR="002F290D" w:rsidRPr="00B211F4">
              <w:rPr>
                <w:rFonts w:ascii="Calibri" w:hAnsi="Calibri"/>
                <w:sz w:val="22"/>
                <w:szCs w:val="22"/>
                <w:lang w:val="en-US" w:eastAsia="zh-CN"/>
              </w:rPr>
              <w:t xml:space="preserve">tive of session 3 is to </w:t>
            </w:r>
            <w:proofErr w:type="spellStart"/>
            <w:r w:rsidR="002F290D" w:rsidRPr="00B211F4">
              <w:rPr>
                <w:rFonts w:ascii="Calibri" w:hAnsi="Calibri"/>
                <w:sz w:val="22"/>
                <w:szCs w:val="22"/>
                <w:lang w:val="en-US" w:eastAsia="zh-CN"/>
              </w:rPr>
              <w:t>analyse</w:t>
            </w:r>
            <w:proofErr w:type="spellEnd"/>
            <w:r w:rsidRPr="00B211F4">
              <w:rPr>
                <w:rFonts w:ascii="Calibri" w:hAnsi="Calibri"/>
                <w:sz w:val="22"/>
                <w:szCs w:val="22"/>
                <w:lang w:val="en-US" w:eastAsia="zh-CN"/>
              </w:rPr>
              <w:t xml:space="preserve"> how the National Cybersecurity Strategy is an integral part of a national and regional framework, the interdependencies and the constraints with the other ICT cybersecurity related plans.</w:t>
            </w:r>
          </w:p>
          <w:p w:rsidR="00D52CCF" w:rsidRPr="00B211F4" w:rsidRDefault="00D52CCF" w:rsidP="008037E0">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Presentation 1 (15 min): Experience from a country</w:t>
            </w:r>
            <w:r w:rsidR="008037E0" w:rsidRPr="00B211F4">
              <w:rPr>
                <w:rFonts w:ascii="Calibri" w:hAnsi="Calibri"/>
                <w:sz w:val="22"/>
                <w:szCs w:val="22"/>
                <w:lang w:val="en-US" w:eastAsia="zh-CN"/>
              </w:rPr>
              <w:t xml:space="preserve"> </w:t>
            </w:r>
            <w:r w:rsidRPr="00B211F4">
              <w:rPr>
                <w:rFonts w:ascii="Calibri" w:hAnsi="Calibri"/>
                <w:sz w:val="22"/>
                <w:szCs w:val="22"/>
                <w:lang w:val="en-US" w:eastAsia="zh-CN"/>
              </w:rPr>
              <w:t>(</w:t>
            </w:r>
            <w:r w:rsidR="002F290D" w:rsidRPr="00B211F4">
              <w:rPr>
                <w:rFonts w:ascii="Calibri" w:hAnsi="Calibri"/>
                <w:sz w:val="22"/>
                <w:szCs w:val="22"/>
                <w:lang w:val="en-US" w:eastAsia="zh-CN"/>
              </w:rPr>
              <w:t>Sene</w:t>
            </w:r>
            <w:r w:rsidR="008037E0" w:rsidRPr="00B211F4">
              <w:rPr>
                <w:rFonts w:ascii="Calibri" w:hAnsi="Calibri"/>
                <w:sz w:val="22"/>
                <w:szCs w:val="22"/>
                <w:lang w:val="en-US" w:eastAsia="zh-CN"/>
              </w:rPr>
              <w:t>gal)</w:t>
            </w:r>
          </w:p>
          <w:p w:rsidR="00D52CCF" w:rsidRPr="00B211F4" w:rsidRDefault="0082220B" w:rsidP="00500E48">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Presentation 2 (15 min): ATU</w:t>
            </w:r>
          </w:p>
          <w:p w:rsidR="00D52CCF" w:rsidRPr="00B211F4" w:rsidRDefault="00D52CCF" w:rsidP="00500E48">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Presentation 3 (20 min): World Bank (or another International organization)</w:t>
            </w:r>
          </w:p>
          <w:p w:rsidR="00D52CCF" w:rsidRPr="00B211F4" w:rsidRDefault="00D52CCF" w:rsidP="00500E48">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 xml:space="preserve">Presentation 4 (20 min): Cloud computing and legal </w:t>
            </w:r>
            <w:r w:rsidR="00064150" w:rsidRPr="00B211F4">
              <w:rPr>
                <w:rFonts w:ascii="Calibri" w:hAnsi="Calibri"/>
                <w:sz w:val="22"/>
                <w:szCs w:val="22"/>
                <w:lang w:val="en-US" w:eastAsia="zh-CN"/>
              </w:rPr>
              <w:t xml:space="preserve">issues </w:t>
            </w:r>
            <w:r w:rsidRPr="00B211F4">
              <w:rPr>
                <w:rFonts w:ascii="Calibri" w:hAnsi="Calibri"/>
                <w:sz w:val="22"/>
                <w:szCs w:val="22"/>
                <w:lang w:val="en-US" w:eastAsia="zh-CN"/>
              </w:rPr>
              <w:t>from the ITU Arab Office</w:t>
            </w:r>
          </w:p>
          <w:p w:rsidR="00D52CCF" w:rsidRPr="00B211F4" w:rsidRDefault="00D52CCF" w:rsidP="00500E48">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Discussion</w:t>
            </w:r>
          </w:p>
        </w:tc>
      </w:tr>
    </w:tbl>
    <w:p w:rsidR="006C3102" w:rsidRPr="00B211F4" w:rsidRDefault="00F6010A" w:rsidP="00D52CCF">
      <w:pPr>
        <w:tabs>
          <w:tab w:val="clear" w:pos="794"/>
          <w:tab w:val="clear" w:pos="1191"/>
          <w:tab w:val="clear" w:pos="1588"/>
          <w:tab w:val="clear" w:pos="1985"/>
        </w:tabs>
        <w:spacing w:before="0" w:after="160" w:line="259" w:lineRule="auto"/>
        <w:rPr>
          <w:rFonts w:ascii="Calibri" w:eastAsia="Calibri" w:hAnsi="Calibri"/>
          <w:sz w:val="22"/>
          <w:szCs w:val="22"/>
          <w:lang w:val="en-US" w:eastAsia="zh-CN"/>
        </w:rPr>
      </w:pPr>
      <w:r w:rsidRPr="00B211F4">
        <w:rPr>
          <w:rFonts w:ascii="Calibri" w:eastAsia="Calibri" w:hAnsi="Calibri"/>
          <w:sz w:val="22"/>
          <w:szCs w:val="22"/>
          <w:lang w:val="en-US" w:eastAsia="zh-CN"/>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7"/>
        <w:gridCol w:w="7257"/>
      </w:tblGrid>
      <w:tr w:rsidR="00D52CCF" w:rsidRPr="00B211F4" w:rsidTr="00BC54E6">
        <w:trPr>
          <w:cantSplit/>
          <w:tblHeader/>
        </w:trPr>
        <w:tc>
          <w:tcPr>
            <w:tcW w:w="8984" w:type="dxa"/>
            <w:gridSpan w:val="2"/>
            <w:shd w:val="clear" w:color="auto" w:fill="E6E6E6"/>
            <w:vAlign w:val="center"/>
          </w:tcPr>
          <w:p w:rsidR="00D52CCF" w:rsidRPr="00B211F4" w:rsidRDefault="00D52CCF" w:rsidP="007F1907">
            <w:pPr>
              <w:tabs>
                <w:tab w:val="clear" w:pos="794"/>
                <w:tab w:val="clear" w:pos="1191"/>
                <w:tab w:val="clear" w:pos="1588"/>
                <w:tab w:val="clear" w:pos="1985"/>
              </w:tabs>
              <w:spacing w:after="160" w:line="259" w:lineRule="auto"/>
              <w:rPr>
                <w:rFonts w:ascii="Calibri" w:hAnsi="Calibri"/>
                <w:b/>
                <w:bCs/>
                <w:sz w:val="22"/>
                <w:szCs w:val="22"/>
                <w:lang w:val="en-US" w:eastAsia="zh-CN"/>
              </w:rPr>
            </w:pPr>
            <w:r w:rsidRPr="00B211F4">
              <w:rPr>
                <w:rFonts w:ascii="Calibri" w:eastAsia="Calibri" w:hAnsi="Calibri"/>
                <w:sz w:val="22"/>
                <w:szCs w:val="22"/>
                <w:lang w:val="en-US" w:eastAsia="zh-CN"/>
              </w:rPr>
              <w:lastRenderedPageBreak/>
              <w:br w:type="page"/>
            </w:r>
            <w:r w:rsidRPr="00B211F4">
              <w:rPr>
                <w:rFonts w:ascii="Calibri" w:hAnsi="Calibri"/>
                <w:b/>
                <w:bCs/>
                <w:sz w:val="22"/>
                <w:szCs w:val="22"/>
                <w:lang w:val="en-US" w:eastAsia="zh-CN"/>
              </w:rPr>
              <w:t>Day 2: 25 July 2016</w:t>
            </w:r>
          </w:p>
        </w:tc>
      </w:tr>
      <w:tr w:rsidR="00D52CCF" w:rsidRPr="00B211F4" w:rsidTr="00BC54E6">
        <w:trPr>
          <w:cantSplit/>
          <w:tblHeader/>
        </w:trPr>
        <w:tc>
          <w:tcPr>
            <w:tcW w:w="1727" w:type="dxa"/>
            <w:shd w:val="clear" w:color="auto" w:fill="E6E6E6"/>
            <w:vAlign w:val="center"/>
          </w:tcPr>
          <w:p w:rsidR="00D52CCF" w:rsidRPr="00B211F4" w:rsidRDefault="00D52CCF" w:rsidP="007F1907">
            <w:pPr>
              <w:tabs>
                <w:tab w:val="clear" w:pos="794"/>
                <w:tab w:val="clear" w:pos="1191"/>
                <w:tab w:val="clear" w:pos="1588"/>
                <w:tab w:val="clear" w:pos="1985"/>
              </w:tabs>
              <w:spacing w:after="160" w:line="259" w:lineRule="auto"/>
              <w:jc w:val="center"/>
              <w:rPr>
                <w:rFonts w:ascii="Calibri" w:hAnsi="Calibri"/>
                <w:b/>
                <w:bCs/>
                <w:sz w:val="22"/>
                <w:szCs w:val="22"/>
                <w:lang w:val="en-US" w:eastAsia="zh-CN"/>
              </w:rPr>
            </w:pPr>
            <w:r w:rsidRPr="00B211F4">
              <w:rPr>
                <w:rFonts w:ascii="Calibri" w:hAnsi="Calibri"/>
                <w:b/>
                <w:bCs/>
                <w:sz w:val="22"/>
                <w:szCs w:val="22"/>
                <w:lang w:val="en-US" w:eastAsia="zh-CN"/>
              </w:rPr>
              <w:t>Time</w:t>
            </w:r>
          </w:p>
        </w:tc>
        <w:tc>
          <w:tcPr>
            <w:tcW w:w="7257" w:type="dxa"/>
            <w:shd w:val="clear" w:color="auto" w:fill="E6E6E6"/>
            <w:vAlign w:val="center"/>
          </w:tcPr>
          <w:p w:rsidR="00D52CCF" w:rsidRPr="00B211F4" w:rsidRDefault="00D52CCF" w:rsidP="007F1907">
            <w:pPr>
              <w:tabs>
                <w:tab w:val="clear" w:pos="794"/>
                <w:tab w:val="clear" w:pos="1191"/>
                <w:tab w:val="clear" w:pos="1588"/>
                <w:tab w:val="clear" w:pos="1985"/>
              </w:tabs>
              <w:spacing w:after="160" w:line="259" w:lineRule="auto"/>
              <w:jc w:val="center"/>
              <w:rPr>
                <w:rFonts w:ascii="Calibri" w:hAnsi="Calibri"/>
                <w:b/>
                <w:bCs/>
                <w:sz w:val="22"/>
                <w:szCs w:val="22"/>
                <w:lang w:val="en-US" w:eastAsia="zh-CN"/>
              </w:rPr>
            </w:pPr>
            <w:r w:rsidRPr="00B211F4">
              <w:rPr>
                <w:rFonts w:ascii="Calibri" w:hAnsi="Calibri"/>
                <w:b/>
                <w:bCs/>
                <w:sz w:val="22"/>
                <w:szCs w:val="22"/>
                <w:lang w:val="en-US" w:eastAsia="zh-CN"/>
              </w:rPr>
              <w:t>Sessions</w:t>
            </w:r>
          </w:p>
        </w:tc>
      </w:tr>
      <w:tr w:rsidR="00D52CCF" w:rsidRPr="00B211F4" w:rsidTr="009C7939">
        <w:trPr>
          <w:cantSplit/>
        </w:trPr>
        <w:tc>
          <w:tcPr>
            <w:tcW w:w="1727" w:type="dxa"/>
          </w:tcPr>
          <w:p w:rsidR="00D52CCF" w:rsidRPr="00B211F4" w:rsidRDefault="00D52CCF" w:rsidP="00F6010A">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09:00 – 10:30</w:t>
            </w:r>
          </w:p>
        </w:tc>
        <w:tc>
          <w:tcPr>
            <w:tcW w:w="7257" w:type="dxa"/>
          </w:tcPr>
          <w:p w:rsidR="00D52CCF" w:rsidRPr="00B211F4" w:rsidRDefault="00D52CCF" w:rsidP="00F6010A">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Session 4 – Critical Infrastructure Protection (CIP) as example of a multi-stakeholder approach</w:t>
            </w:r>
          </w:p>
          <w:p w:rsidR="00D52CCF" w:rsidRPr="00B211F4" w:rsidRDefault="00D52CCF" w:rsidP="00D52CCF">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Moderator: TBD</w:t>
            </w:r>
          </w:p>
          <w:p w:rsidR="00D52CCF" w:rsidRPr="00B211F4" w:rsidRDefault="00D52CCF" w:rsidP="00D52CCF">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CIP is p</w:t>
            </w:r>
            <w:r w:rsidR="002F290D" w:rsidRPr="00B211F4">
              <w:rPr>
                <w:rFonts w:ascii="Calibri" w:hAnsi="Calibri"/>
                <w:sz w:val="22"/>
                <w:szCs w:val="22"/>
                <w:lang w:val="en-US" w:eastAsia="zh-CN"/>
              </w:rPr>
              <w:t>l</w:t>
            </w:r>
            <w:r w:rsidRPr="00B211F4">
              <w:rPr>
                <w:rFonts w:ascii="Calibri" w:hAnsi="Calibri"/>
                <w:sz w:val="22"/>
                <w:szCs w:val="22"/>
                <w:lang w:val="en-US" w:eastAsia="zh-CN"/>
              </w:rPr>
              <w:t>aying a bigger role than in the past on the management of critical services that most of the time are managed by the private sector. CIP must be an integral part of the National Cybersecurity Strategy and as such the engagement of the private sector and the other critical sectors in the country.</w:t>
            </w:r>
          </w:p>
          <w:p w:rsidR="00D52CCF" w:rsidRPr="00B211F4" w:rsidRDefault="00D52CCF" w:rsidP="00F6010A">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Present</w:t>
            </w:r>
            <w:r w:rsidR="002F290D" w:rsidRPr="00B211F4">
              <w:rPr>
                <w:rFonts w:ascii="Calibri" w:hAnsi="Calibri"/>
                <w:sz w:val="22"/>
                <w:szCs w:val="22"/>
                <w:lang w:val="en-US" w:eastAsia="zh-CN"/>
              </w:rPr>
              <w:t>ation 1 (20 min): Experience fro</w:t>
            </w:r>
            <w:r w:rsidRPr="00B211F4">
              <w:rPr>
                <w:rFonts w:ascii="Calibri" w:hAnsi="Calibri"/>
                <w:sz w:val="22"/>
                <w:szCs w:val="22"/>
                <w:lang w:val="en-US" w:eastAsia="zh-CN"/>
              </w:rPr>
              <w:t>m a country (South Africa tbc)</w:t>
            </w:r>
          </w:p>
          <w:p w:rsidR="00D52CCF" w:rsidRPr="00B211F4" w:rsidRDefault="00D52CCF" w:rsidP="00F6010A">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Presentation 2 (20 min): Private Sector (Sudan or ATU to identify)</w:t>
            </w:r>
          </w:p>
          <w:p w:rsidR="00D52CCF" w:rsidRPr="00B211F4" w:rsidRDefault="00D52CCF" w:rsidP="00F6010A">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Presentation 3 (20 min): Regional Bank</w:t>
            </w:r>
          </w:p>
          <w:p w:rsidR="00D52CCF" w:rsidRPr="00B211F4" w:rsidRDefault="00D52CCF" w:rsidP="00F6010A">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Discussion</w:t>
            </w:r>
          </w:p>
        </w:tc>
      </w:tr>
      <w:tr w:rsidR="00D52CCF" w:rsidRPr="00B211F4" w:rsidTr="009C7939">
        <w:trPr>
          <w:cantSplit/>
        </w:trPr>
        <w:tc>
          <w:tcPr>
            <w:tcW w:w="1727" w:type="dxa"/>
            <w:noWrap/>
          </w:tcPr>
          <w:p w:rsidR="00D52CCF" w:rsidRPr="00B211F4" w:rsidRDefault="00D52CCF" w:rsidP="00F6010A">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10:30 – 10:45</w:t>
            </w:r>
          </w:p>
        </w:tc>
        <w:tc>
          <w:tcPr>
            <w:tcW w:w="7257" w:type="dxa"/>
          </w:tcPr>
          <w:p w:rsidR="00D52CCF" w:rsidRPr="00B211F4" w:rsidRDefault="00D52CCF" w:rsidP="00F6010A">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Coffee/Tea Break</w:t>
            </w:r>
          </w:p>
        </w:tc>
      </w:tr>
      <w:tr w:rsidR="00D52CCF" w:rsidRPr="00B211F4" w:rsidTr="009C7939">
        <w:trPr>
          <w:cantSplit/>
        </w:trPr>
        <w:tc>
          <w:tcPr>
            <w:tcW w:w="1727" w:type="dxa"/>
          </w:tcPr>
          <w:p w:rsidR="00D52CCF" w:rsidRPr="00B211F4" w:rsidRDefault="00D52CCF" w:rsidP="00F6010A">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11:00 – 12:15</w:t>
            </w:r>
          </w:p>
        </w:tc>
        <w:tc>
          <w:tcPr>
            <w:tcW w:w="7257" w:type="dxa"/>
          </w:tcPr>
          <w:p w:rsidR="00D52CCF" w:rsidRPr="00B211F4" w:rsidRDefault="00D52CCF" w:rsidP="00F6010A">
            <w:pPr>
              <w:tabs>
                <w:tab w:val="clear" w:pos="794"/>
                <w:tab w:val="clear" w:pos="1191"/>
                <w:tab w:val="clear" w:pos="1588"/>
                <w:tab w:val="clear" w:pos="1985"/>
              </w:tabs>
              <w:spacing w:after="160" w:line="259" w:lineRule="auto"/>
              <w:rPr>
                <w:rFonts w:ascii="Calibri" w:hAnsi="Calibri"/>
                <w:sz w:val="22"/>
                <w:szCs w:val="22"/>
                <w:lang w:val="fr-CH" w:eastAsia="zh-CN"/>
              </w:rPr>
            </w:pPr>
            <w:r w:rsidRPr="00B211F4">
              <w:rPr>
                <w:rFonts w:ascii="Calibri" w:hAnsi="Calibri"/>
                <w:sz w:val="22"/>
                <w:szCs w:val="22"/>
                <w:lang w:val="fr-CH" w:eastAsia="zh-CN"/>
              </w:rPr>
              <w:t xml:space="preserve">Session 5 – National versus </w:t>
            </w:r>
            <w:proofErr w:type="spellStart"/>
            <w:r w:rsidRPr="00B211F4">
              <w:rPr>
                <w:rFonts w:ascii="Calibri" w:hAnsi="Calibri"/>
                <w:sz w:val="22"/>
                <w:szCs w:val="22"/>
                <w:lang w:val="fr-CH" w:eastAsia="zh-CN"/>
              </w:rPr>
              <w:t>regional</w:t>
            </w:r>
            <w:proofErr w:type="spellEnd"/>
            <w:r w:rsidRPr="00B211F4">
              <w:rPr>
                <w:rFonts w:ascii="Calibri" w:hAnsi="Calibri"/>
                <w:sz w:val="22"/>
                <w:szCs w:val="22"/>
                <w:lang w:val="fr-CH" w:eastAsia="zh-CN"/>
              </w:rPr>
              <w:t xml:space="preserve"> versus international.</w:t>
            </w:r>
          </w:p>
          <w:p w:rsidR="00D52CCF" w:rsidRPr="00B211F4" w:rsidRDefault="00D52CCF" w:rsidP="00D52CCF">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Moderator: TBD</w:t>
            </w:r>
          </w:p>
          <w:p w:rsidR="00D52CCF" w:rsidRPr="00B211F4" w:rsidRDefault="00D52CCF" w:rsidP="002F290D">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A roundtable panel will be organized to understand what the impact is of a national strategy in the reg</w:t>
            </w:r>
            <w:r w:rsidR="002F290D" w:rsidRPr="00B211F4">
              <w:rPr>
                <w:rFonts w:ascii="Calibri" w:hAnsi="Calibri"/>
                <w:sz w:val="22"/>
                <w:szCs w:val="22"/>
                <w:lang w:val="en-US" w:eastAsia="zh-CN"/>
              </w:rPr>
              <w:t>ional and international context.</w:t>
            </w:r>
            <w:r w:rsidRPr="00B211F4">
              <w:rPr>
                <w:rFonts w:ascii="Calibri" w:hAnsi="Calibri"/>
                <w:sz w:val="22"/>
                <w:szCs w:val="22"/>
                <w:lang w:val="en-US" w:eastAsia="zh-CN"/>
              </w:rPr>
              <w:t xml:space="preserve"> Is there a need to </w:t>
            </w:r>
            <w:r w:rsidR="002F290D" w:rsidRPr="00B211F4">
              <w:rPr>
                <w:rFonts w:ascii="Calibri" w:hAnsi="Calibri"/>
                <w:sz w:val="22"/>
                <w:szCs w:val="22"/>
                <w:lang w:val="en-US" w:eastAsia="zh-CN"/>
              </w:rPr>
              <w:t xml:space="preserve">also </w:t>
            </w:r>
            <w:r w:rsidRPr="00B211F4">
              <w:rPr>
                <w:rFonts w:ascii="Calibri" w:hAnsi="Calibri"/>
                <w:sz w:val="22"/>
                <w:szCs w:val="22"/>
                <w:lang w:val="en-US" w:eastAsia="zh-CN"/>
              </w:rPr>
              <w:t xml:space="preserve">develop an international strategy for a country? </w:t>
            </w:r>
          </w:p>
          <w:p w:rsidR="00D52CCF" w:rsidRPr="00B211F4" w:rsidRDefault="00D52CCF" w:rsidP="00F6010A">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Presentation 1 (10 min): Symantec or Trend Micro or Kaspersky</w:t>
            </w:r>
          </w:p>
          <w:p w:rsidR="00D52CCF" w:rsidRPr="00B211F4" w:rsidRDefault="00D52CCF" w:rsidP="00F6010A">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Presentation 2 (10 min): ITU-T SG17</w:t>
            </w:r>
          </w:p>
          <w:p w:rsidR="00D52CCF" w:rsidRPr="00B211F4" w:rsidRDefault="00D52CCF" w:rsidP="00F6010A">
            <w:pPr>
              <w:numPr>
                <w:ilvl w:val="0"/>
                <w:numId w:val="40"/>
              </w:numPr>
              <w:tabs>
                <w:tab w:val="clear" w:pos="794"/>
                <w:tab w:val="clear" w:pos="1191"/>
                <w:tab w:val="clear" w:pos="1588"/>
                <w:tab w:val="clear" w:pos="1985"/>
              </w:tabs>
              <w:spacing w:before="0" w:line="259" w:lineRule="auto"/>
              <w:rPr>
                <w:rFonts w:ascii="Calibri" w:hAnsi="Calibri"/>
                <w:sz w:val="22"/>
                <w:szCs w:val="22"/>
                <w:lang w:val="fr-CH" w:eastAsia="zh-CN"/>
              </w:rPr>
            </w:pPr>
            <w:proofErr w:type="spellStart"/>
            <w:r w:rsidRPr="00B211F4">
              <w:rPr>
                <w:rFonts w:ascii="Calibri" w:hAnsi="Calibri"/>
                <w:sz w:val="22"/>
                <w:szCs w:val="22"/>
                <w:lang w:val="fr-CH" w:eastAsia="zh-CN"/>
              </w:rPr>
              <w:t>Presentation</w:t>
            </w:r>
            <w:proofErr w:type="spellEnd"/>
            <w:r w:rsidRPr="00B211F4">
              <w:rPr>
                <w:rFonts w:ascii="Calibri" w:hAnsi="Calibri"/>
                <w:sz w:val="22"/>
                <w:szCs w:val="22"/>
                <w:lang w:val="fr-CH" w:eastAsia="zh-CN"/>
              </w:rPr>
              <w:t xml:space="preserve"> 3 (10 min): </w:t>
            </w:r>
            <w:r w:rsidR="00053C2E" w:rsidRPr="00B211F4">
              <w:rPr>
                <w:rFonts w:ascii="Calibri" w:hAnsi="Calibri"/>
                <w:sz w:val="22"/>
                <w:szCs w:val="22"/>
                <w:lang w:val="fr-CH" w:eastAsia="zh-CN"/>
              </w:rPr>
              <w:t>L’Organisation internationale de la Francophonie (OIF)</w:t>
            </w:r>
          </w:p>
          <w:p w:rsidR="00D52CCF" w:rsidRPr="00B211F4" w:rsidRDefault="00D52CCF" w:rsidP="00F6010A">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Presentation 4 (10 min): Speaker from Arab Region</w:t>
            </w:r>
          </w:p>
          <w:p w:rsidR="00D52CCF" w:rsidRPr="00B211F4" w:rsidRDefault="00D52CCF" w:rsidP="00F6010A">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Prese</w:t>
            </w:r>
            <w:r w:rsidR="00A562F9" w:rsidRPr="00B211F4">
              <w:rPr>
                <w:rFonts w:ascii="Calibri" w:hAnsi="Calibri"/>
                <w:sz w:val="22"/>
                <w:szCs w:val="22"/>
                <w:lang w:val="en-US" w:eastAsia="zh-CN"/>
              </w:rPr>
              <w:t>ntation 5 (10 min): COMESA</w:t>
            </w:r>
          </w:p>
          <w:p w:rsidR="00D52CCF" w:rsidRPr="00B211F4" w:rsidRDefault="00D52CCF" w:rsidP="00F6010A">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Discussion</w:t>
            </w:r>
          </w:p>
        </w:tc>
      </w:tr>
      <w:tr w:rsidR="00D52CCF" w:rsidRPr="00B211F4" w:rsidTr="009C7939">
        <w:trPr>
          <w:cantSplit/>
        </w:trPr>
        <w:tc>
          <w:tcPr>
            <w:tcW w:w="1727" w:type="dxa"/>
          </w:tcPr>
          <w:p w:rsidR="00D52CCF" w:rsidRPr="00B211F4" w:rsidRDefault="00D52CCF" w:rsidP="00DB4420">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12:15 – 12:45</w:t>
            </w:r>
          </w:p>
        </w:tc>
        <w:tc>
          <w:tcPr>
            <w:tcW w:w="7257" w:type="dxa"/>
          </w:tcPr>
          <w:p w:rsidR="00D52CCF" w:rsidRPr="00B211F4" w:rsidRDefault="00D52CCF" w:rsidP="00DB4420">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Closing panel on the NCS component</w:t>
            </w:r>
          </w:p>
        </w:tc>
      </w:tr>
      <w:tr w:rsidR="00D52CCF" w:rsidRPr="00B211F4" w:rsidTr="009C7939">
        <w:trPr>
          <w:cantSplit/>
        </w:trPr>
        <w:tc>
          <w:tcPr>
            <w:tcW w:w="1727" w:type="dxa"/>
            <w:shd w:val="clear" w:color="auto" w:fill="E6E6E6"/>
            <w:tcMar>
              <w:left w:w="57" w:type="dxa"/>
              <w:right w:w="57" w:type="dxa"/>
            </w:tcMar>
          </w:tcPr>
          <w:p w:rsidR="00D52CCF" w:rsidRPr="00B211F4" w:rsidRDefault="00D52CCF" w:rsidP="00DB4420">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12:45 – 14:00</w:t>
            </w:r>
          </w:p>
        </w:tc>
        <w:tc>
          <w:tcPr>
            <w:tcW w:w="7257" w:type="dxa"/>
            <w:shd w:val="clear" w:color="auto" w:fill="E6E6E6"/>
          </w:tcPr>
          <w:p w:rsidR="00D52CCF" w:rsidRPr="00B211F4" w:rsidRDefault="00D52CCF" w:rsidP="00DB4420">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Lunch Break</w:t>
            </w:r>
          </w:p>
        </w:tc>
      </w:tr>
      <w:tr w:rsidR="00D52CCF" w:rsidRPr="00B211F4" w:rsidTr="00D52CCF">
        <w:trPr>
          <w:cantSplit/>
        </w:trPr>
        <w:tc>
          <w:tcPr>
            <w:tcW w:w="17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52CCF" w:rsidRPr="00B211F4" w:rsidRDefault="00D52CCF" w:rsidP="004A5D07">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14:00 – 15:30</w:t>
            </w:r>
          </w:p>
        </w:tc>
        <w:tc>
          <w:tcPr>
            <w:tcW w:w="7257" w:type="dxa"/>
            <w:tcBorders>
              <w:top w:val="single" w:sz="4" w:space="0" w:color="000000"/>
              <w:left w:val="single" w:sz="4" w:space="0" w:color="000000"/>
              <w:bottom w:val="single" w:sz="4" w:space="0" w:color="000000"/>
              <w:right w:val="single" w:sz="4" w:space="0" w:color="000000"/>
            </w:tcBorders>
            <w:shd w:val="clear" w:color="auto" w:fill="FFFFFF"/>
          </w:tcPr>
          <w:p w:rsidR="00D52CCF" w:rsidRPr="00B211F4" w:rsidRDefault="00D52CCF" w:rsidP="004A5D07">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 xml:space="preserve">Session 6 – CIRT: Requirements and implementation </w:t>
            </w:r>
          </w:p>
          <w:p w:rsidR="00D52CCF" w:rsidRPr="00B211F4" w:rsidRDefault="00D52CCF" w:rsidP="00D52CCF">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Moderator: TBD</w:t>
            </w:r>
          </w:p>
          <w:p w:rsidR="00D52CCF" w:rsidRPr="00B211F4" w:rsidRDefault="00D52CCF" w:rsidP="00D52CCF">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The objective of session 6 is to understand what the typical requirements are for building a Compute</w:t>
            </w:r>
            <w:r w:rsidR="002F290D" w:rsidRPr="00B211F4">
              <w:rPr>
                <w:rFonts w:ascii="Calibri" w:hAnsi="Calibri"/>
                <w:sz w:val="22"/>
                <w:szCs w:val="22"/>
                <w:lang w:val="en-US" w:eastAsia="zh-CN"/>
              </w:rPr>
              <w:t>r Incident Response Team (CIRT).</w:t>
            </w:r>
            <w:r w:rsidRPr="00B211F4">
              <w:rPr>
                <w:rFonts w:ascii="Calibri" w:hAnsi="Calibri"/>
                <w:sz w:val="22"/>
                <w:szCs w:val="22"/>
                <w:lang w:val="en-US" w:eastAsia="zh-CN"/>
              </w:rPr>
              <w:t xml:space="preserve"> Which cybersecurity strategies are necessary for setting-up a CIRT? How can a CIRT be implemented in a country?</w:t>
            </w:r>
          </w:p>
          <w:p w:rsidR="00D52CCF" w:rsidRPr="00B211F4" w:rsidRDefault="00D52CCF" w:rsidP="004A5D07">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 xml:space="preserve">Presentation 1 (15 min): CIRT </w:t>
            </w:r>
            <w:proofErr w:type="spellStart"/>
            <w:r w:rsidRPr="00B211F4">
              <w:rPr>
                <w:rFonts w:ascii="Calibri" w:hAnsi="Calibri"/>
                <w:sz w:val="22"/>
                <w:szCs w:val="22"/>
                <w:lang w:val="en-US" w:eastAsia="zh-CN"/>
              </w:rPr>
              <w:t>programme</w:t>
            </w:r>
            <w:proofErr w:type="spellEnd"/>
            <w:r w:rsidRPr="00B211F4">
              <w:rPr>
                <w:rFonts w:ascii="Calibri" w:hAnsi="Calibri"/>
                <w:sz w:val="22"/>
                <w:szCs w:val="22"/>
                <w:lang w:val="en-US" w:eastAsia="zh-CN"/>
              </w:rPr>
              <w:t xml:space="preserve"> (BDT)</w:t>
            </w:r>
          </w:p>
          <w:p w:rsidR="00D52CCF" w:rsidRPr="00B211F4" w:rsidRDefault="00D52CCF" w:rsidP="004A5D07">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 xml:space="preserve">Presentation 2 (15 min): </w:t>
            </w:r>
            <w:proofErr w:type="spellStart"/>
            <w:r w:rsidRPr="00B211F4">
              <w:rPr>
                <w:rFonts w:ascii="Calibri" w:hAnsi="Calibri"/>
                <w:sz w:val="22"/>
                <w:szCs w:val="22"/>
                <w:lang w:val="en-US" w:eastAsia="zh-CN"/>
              </w:rPr>
              <w:t>Silensec</w:t>
            </w:r>
            <w:proofErr w:type="spellEnd"/>
            <w:r w:rsidRPr="00B211F4">
              <w:rPr>
                <w:rFonts w:ascii="Calibri" w:hAnsi="Calibri"/>
                <w:sz w:val="22"/>
                <w:szCs w:val="22"/>
                <w:lang w:val="en-US" w:eastAsia="zh-CN"/>
              </w:rPr>
              <w:t xml:space="preserve"> (TBC)</w:t>
            </w:r>
          </w:p>
          <w:p w:rsidR="00D52CCF" w:rsidRPr="00B211F4" w:rsidRDefault="00D52CCF" w:rsidP="004A5D07">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Presentation 3 (15 min): Country (Kenya)</w:t>
            </w:r>
          </w:p>
          <w:p w:rsidR="00D52CCF" w:rsidRPr="00B211F4" w:rsidRDefault="00D52CCF" w:rsidP="004A5D07">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Presentation 4 (15 min): FIRST (TBC)</w:t>
            </w:r>
          </w:p>
          <w:p w:rsidR="00D52CCF" w:rsidRPr="00B211F4" w:rsidRDefault="00D52CCF" w:rsidP="004A5D07">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Discussion</w:t>
            </w:r>
          </w:p>
        </w:tc>
      </w:tr>
      <w:tr w:rsidR="00D52CCF" w:rsidRPr="00B211F4" w:rsidTr="00D52CCF">
        <w:trPr>
          <w:cantSplit/>
        </w:trPr>
        <w:tc>
          <w:tcPr>
            <w:tcW w:w="17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52CCF" w:rsidRPr="00B211F4" w:rsidRDefault="00D52CCF" w:rsidP="004A5D07">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15:30 – 15:45</w:t>
            </w:r>
          </w:p>
        </w:tc>
        <w:tc>
          <w:tcPr>
            <w:tcW w:w="7257" w:type="dxa"/>
            <w:tcBorders>
              <w:top w:val="single" w:sz="4" w:space="0" w:color="000000"/>
              <w:left w:val="single" w:sz="4" w:space="0" w:color="000000"/>
              <w:bottom w:val="single" w:sz="4" w:space="0" w:color="000000"/>
              <w:right w:val="single" w:sz="4" w:space="0" w:color="000000"/>
            </w:tcBorders>
            <w:shd w:val="clear" w:color="auto" w:fill="FFFFFF"/>
          </w:tcPr>
          <w:p w:rsidR="00D52CCF" w:rsidRPr="00B211F4" w:rsidRDefault="00D52CCF" w:rsidP="004A5D07">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Coffee/Tea Break</w:t>
            </w:r>
          </w:p>
        </w:tc>
      </w:tr>
      <w:tr w:rsidR="00D52CCF" w:rsidRPr="00B211F4" w:rsidTr="00D52CCF">
        <w:trPr>
          <w:cantSplit/>
        </w:trPr>
        <w:tc>
          <w:tcPr>
            <w:tcW w:w="17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52CCF" w:rsidRPr="00B211F4" w:rsidRDefault="00D52CCF" w:rsidP="004A5D07">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15:45 – 16:45</w:t>
            </w:r>
          </w:p>
        </w:tc>
        <w:tc>
          <w:tcPr>
            <w:tcW w:w="7257" w:type="dxa"/>
            <w:tcBorders>
              <w:top w:val="single" w:sz="4" w:space="0" w:color="000000"/>
              <w:left w:val="single" w:sz="4" w:space="0" w:color="000000"/>
              <w:bottom w:val="single" w:sz="4" w:space="0" w:color="000000"/>
              <w:right w:val="single" w:sz="4" w:space="0" w:color="000000"/>
            </w:tcBorders>
            <w:shd w:val="clear" w:color="auto" w:fill="FFFFFF"/>
          </w:tcPr>
          <w:p w:rsidR="00D52CCF" w:rsidRPr="00B211F4" w:rsidRDefault="00D52CCF" w:rsidP="004A5D07">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Session 7 – CIRT: Experiences and best practices</w:t>
            </w:r>
          </w:p>
          <w:p w:rsidR="00D52CCF" w:rsidRPr="00B211F4" w:rsidRDefault="00D52CCF" w:rsidP="00D52CCF">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Moderator: TBD</w:t>
            </w:r>
          </w:p>
          <w:p w:rsidR="00D52CCF" w:rsidRPr="00B211F4" w:rsidRDefault="00D52CCF" w:rsidP="00D52CCF">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The objective of session 7 is to learn from experiences made in establishing and operating a Computer Incident Response Team (CIRT). Are there best practices which can be shared? How can CIRTs cooperate across country borders?</w:t>
            </w:r>
          </w:p>
          <w:p w:rsidR="00D52CCF" w:rsidRPr="00B211F4" w:rsidRDefault="00D52CCF" w:rsidP="004A5D07">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 xml:space="preserve">Presentation 1 (15 min): </w:t>
            </w:r>
            <w:proofErr w:type="spellStart"/>
            <w:r w:rsidRPr="00B211F4">
              <w:rPr>
                <w:rFonts w:ascii="Calibri" w:hAnsi="Calibri"/>
                <w:sz w:val="22"/>
                <w:szCs w:val="22"/>
                <w:lang w:val="en-US" w:eastAsia="zh-CN"/>
              </w:rPr>
              <w:t>AfricaCERT</w:t>
            </w:r>
            <w:proofErr w:type="spellEnd"/>
            <w:r w:rsidRPr="00B211F4">
              <w:rPr>
                <w:rFonts w:ascii="Calibri" w:hAnsi="Calibri"/>
                <w:sz w:val="22"/>
                <w:szCs w:val="22"/>
                <w:lang w:val="en-US" w:eastAsia="zh-CN"/>
              </w:rPr>
              <w:t xml:space="preserve"> (TBC)</w:t>
            </w:r>
          </w:p>
          <w:p w:rsidR="00D52CCF" w:rsidRPr="00B211F4" w:rsidRDefault="00D52CCF" w:rsidP="004A5D07">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Presentation 2 (15 min): OIC CERT (TBC)</w:t>
            </w:r>
          </w:p>
          <w:p w:rsidR="00D52CCF" w:rsidRPr="00B211F4" w:rsidRDefault="00D52CCF" w:rsidP="00A562F9">
            <w:pPr>
              <w:numPr>
                <w:ilvl w:val="0"/>
                <w:numId w:val="40"/>
              </w:numPr>
              <w:tabs>
                <w:tab w:val="clear" w:pos="794"/>
                <w:tab w:val="clear" w:pos="1191"/>
                <w:tab w:val="clear" w:pos="1588"/>
                <w:tab w:val="clear" w:pos="1985"/>
              </w:tabs>
              <w:spacing w:before="0" w:line="259" w:lineRule="auto"/>
              <w:rPr>
                <w:rFonts w:ascii="Calibri" w:hAnsi="Calibri"/>
                <w:sz w:val="22"/>
                <w:szCs w:val="22"/>
                <w:lang w:val="en-US" w:eastAsia="zh-CN"/>
              </w:rPr>
            </w:pPr>
            <w:r w:rsidRPr="00B211F4">
              <w:rPr>
                <w:rFonts w:ascii="Calibri" w:hAnsi="Calibri"/>
                <w:sz w:val="22"/>
                <w:szCs w:val="22"/>
                <w:lang w:val="en-US" w:eastAsia="zh-CN"/>
              </w:rPr>
              <w:t>Presentation 3 (15 min):</w:t>
            </w:r>
            <w:r w:rsidR="00C736C9" w:rsidRPr="00B211F4">
              <w:rPr>
                <w:rFonts w:ascii="Calibri" w:hAnsi="Calibri"/>
                <w:sz w:val="22"/>
                <w:szCs w:val="22"/>
                <w:lang w:val="en-US" w:eastAsia="zh-CN"/>
              </w:rPr>
              <w:t xml:space="preserve"> Country (</w:t>
            </w:r>
            <w:r w:rsidR="00A562F9" w:rsidRPr="00B211F4">
              <w:rPr>
                <w:rFonts w:ascii="Calibri" w:hAnsi="Calibri"/>
                <w:sz w:val="22"/>
                <w:szCs w:val="22"/>
                <w:lang w:val="en-US" w:eastAsia="zh-CN"/>
              </w:rPr>
              <w:t>Tunisia, Egypt)</w:t>
            </w:r>
          </w:p>
          <w:p w:rsidR="00D52CCF" w:rsidRPr="00B211F4" w:rsidRDefault="00D52CCF" w:rsidP="004A5D07">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Discussion</w:t>
            </w:r>
          </w:p>
        </w:tc>
      </w:tr>
      <w:tr w:rsidR="00D52CCF" w:rsidRPr="00B211F4" w:rsidTr="00D52CCF">
        <w:trPr>
          <w:cantSplit/>
        </w:trPr>
        <w:tc>
          <w:tcPr>
            <w:tcW w:w="17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52CCF" w:rsidRPr="00B211F4" w:rsidRDefault="00D52CCF" w:rsidP="004A5D07">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16:45 – 17:00</w:t>
            </w:r>
          </w:p>
        </w:tc>
        <w:tc>
          <w:tcPr>
            <w:tcW w:w="7257" w:type="dxa"/>
            <w:tcBorders>
              <w:top w:val="single" w:sz="4" w:space="0" w:color="000000"/>
              <w:left w:val="single" w:sz="4" w:space="0" w:color="000000"/>
              <w:bottom w:val="single" w:sz="4" w:space="0" w:color="000000"/>
              <w:right w:val="single" w:sz="4" w:space="0" w:color="000000"/>
            </w:tcBorders>
            <w:shd w:val="clear" w:color="auto" w:fill="FFFFFF"/>
          </w:tcPr>
          <w:p w:rsidR="00D52CCF" w:rsidRPr="00B211F4" w:rsidRDefault="00D52CCF" w:rsidP="004A5D07">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Workshop Closing Remarks by host and organizers</w:t>
            </w:r>
          </w:p>
        </w:tc>
      </w:tr>
    </w:tbl>
    <w:p w:rsidR="00D52CCF" w:rsidRPr="00B211F4" w:rsidRDefault="00D52CCF" w:rsidP="00D52CCF">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7"/>
        <w:gridCol w:w="7884"/>
      </w:tblGrid>
      <w:tr w:rsidR="00D52CCF" w:rsidRPr="00B211F4" w:rsidTr="007F1907">
        <w:trPr>
          <w:cantSplit/>
        </w:trPr>
        <w:tc>
          <w:tcPr>
            <w:tcW w:w="9611" w:type="dxa"/>
            <w:gridSpan w:val="2"/>
            <w:shd w:val="clear" w:color="auto" w:fill="E6E6E6"/>
            <w:vAlign w:val="center"/>
          </w:tcPr>
          <w:p w:rsidR="00D52CCF" w:rsidRPr="00B211F4" w:rsidRDefault="00D52CCF" w:rsidP="007F1907">
            <w:pPr>
              <w:tabs>
                <w:tab w:val="clear" w:pos="794"/>
                <w:tab w:val="clear" w:pos="1191"/>
                <w:tab w:val="clear" w:pos="1588"/>
                <w:tab w:val="clear" w:pos="1985"/>
              </w:tabs>
              <w:spacing w:after="160" w:line="259" w:lineRule="auto"/>
              <w:rPr>
                <w:rFonts w:ascii="Calibri" w:hAnsi="Calibri"/>
                <w:b/>
                <w:bCs/>
                <w:sz w:val="22"/>
                <w:szCs w:val="22"/>
                <w:lang w:val="en-US" w:eastAsia="zh-CN"/>
              </w:rPr>
            </w:pPr>
            <w:r w:rsidRPr="00B211F4">
              <w:rPr>
                <w:rFonts w:ascii="Calibri" w:hAnsi="Calibri"/>
                <w:b/>
                <w:bCs/>
                <w:sz w:val="22"/>
                <w:szCs w:val="22"/>
                <w:lang w:val="en-US" w:eastAsia="zh-CN"/>
              </w:rPr>
              <w:t>Day 3: 26 July 2016</w:t>
            </w:r>
          </w:p>
        </w:tc>
      </w:tr>
      <w:tr w:rsidR="00D52CCF" w:rsidRPr="00B211F4" w:rsidTr="007F1907">
        <w:trPr>
          <w:cantSplit/>
        </w:trPr>
        <w:tc>
          <w:tcPr>
            <w:tcW w:w="1727" w:type="dxa"/>
            <w:shd w:val="clear" w:color="auto" w:fill="E6E6E6"/>
            <w:vAlign w:val="center"/>
          </w:tcPr>
          <w:p w:rsidR="00D52CCF" w:rsidRPr="00B211F4" w:rsidRDefault="00D52CCF" w:rsidP="007F1907">
            <w:pPr>
              <w:tabs>
                <w:tab w:val="clear" w:pos="794"/>
                <w:tab w:val="clear" w:pos="1191"/>
                <w:tab w:val="clear" w:pos="1588"/>
                <w:tab w:val="clear" w:pos="1985"/>
              </w:tabs>
              <w:spacing w:after="160" w:line="259" w:lineRule="auto"/>
              <w:jc w:val="center"/>
              <w:rPr>
                <w:rFonts w:ascii="Calibri" w:hAnsi="Calibri"/>
                <w:b/>
                <w:bCs/>
                <w:sz w:val="22"/>
                <w:szCs w:val="22"/>
                <w:lang w:val="en-US" w:eastAsia="zh-CN"/>
              </w:rPr>
            </w:pPr>
            <w:r w:rsidRPr="00B211F4">
              <w:rPr>
                <w:rFonts w:ascii="Calibri" w:hAnsi="Calibri"/>
                <w:b/>
                <w:bCs/>
                <w:sz w:val="22"/>
                <w:szCs w:val="22"/>
                <w:lang w:val="en-US" w:eastAsia="zh-CN"/>
              </w:rPr>
              <w:t>Time</w:t>
            </w:r>
          </w:p>
        </w:tc>
        <w:tc>
          <w:tcPr>
            <w:tcW w:w="7884" w:type="dxa"/>
            <w:shd w:val="clear" w:color="auto" w:fill="E6E6E6"/>
            <w:vAlign w:val="center"/>
          </w:tcPr>
          <w:p w:rsidR="00D52CCF" w:rsidRPr="00B211F4" w:rsidRDefault="00D52CCF" w:rsidP="007F1907">
            <w:pPr>
              <w:tabs>
                <w:tab w:val="clear" w:pos="794"/>
                <w:tab w:val="clear" w:pos="1191"/>
                <w:tab w:val="clear" w:pos="1588"/>
                <w:tab w:val="clear" w:pos="1985"/>
              </w:tabs>
              <w:spacing w:after="160" w:line="259" w:lineRule="auto"/>
              <w:jc w:val="center"/>
              <w:rPr>
                <w:rFonts w:ascii="Calibri" w:hAnsi="Calibri"/>
                <w:b/>
                <w:bCs/>
                <w:sz w:val="22"/>
                <w:szCs w:val="22"/>
                <w:lang w:val="en-US" w:eastAsia="zh-CN"/>
              </w:rPr>
            </w:pPr>
            <w:r w:rsidRPr="00B211F4">
              <w:rPr>
                <w:rFonts w:ascii="Calibri" w:hAnsi="Calibri"/>
                <w:b/>
                <w:bCs/>
                <w:sz w:val="22"/>
                <w:szCs w:val="22"/>
                <w:lang w:val="en-US" w:eastAsia="zh-CN"/>
              </w:rPr>
              <w:t>Sessions</w:t>
            </w:r>
          </w:p>
        </w:tc>
      </w:tr>
      <w:tr w:rsidR="00D52CCF" w:rsidRPr="00B211F4" w:rsidTr="009C7939">
        <w:trPr>
          <w:cantSplit/>
        </w:trPr>
        <w:tc>
          <w:tcPr>
            <w:tcW w:w="1727" w:type="dxa"/>
          </w:tcPr>
          <w:p w:rsidR="00D52CCF" w:rsidRPr="00B211F4" w:rsidRDefault="00D52CCF" w:rsidP="00A562F9">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09:00 – 10:45</w:t>
            </w:r>
          </w:p>
        </w:tc>
        <w:tc>
          <w:tcPr>
            <w:tcW w:w="7884" w:type="dxa"/>
          </w:tcPr>
          <w:p w:rsidR="00A562F9" w:rsidRPr="00B211F4" w:rsidRDefault="00D52CCF" w:rsidP="00A562F9">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 xml:space="preserve">Training on </w:t>
            </w:r>
            <w:r w:rsidR="00A562F9" w:rsidRPr="00B211F4">
              <w:rPr>
                <w:rFonts w:ascii="Calibri" w:hAnsi="Calibri"/>
                <w:sz w:val="22"/>
                <w:szCs w:val="22"/>
                <w:lang w:val="en-US" w:eastAsia="zh-CN"/>
              </w:rPr>
              <w:t>[Information sharing] or [information security risk management]</w:t>
            </w:r>
          </w:p>
          <w:p w:rsidR="00D52CCF" w:rsidRPr="00B211F4" w:rsidRDefault="00A562F9" w:rsidP="00A562F9">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 xml:space="preserve">SILENSEC or </w:t>
            </w:r>
            <w:proofErr w:type="spellStart"/>
            <w:r w:rsidRPr="00B211F4">
              <w:rPr>
                <w:rFonts w:ascii="Calibri" w:hAnsi="Calibri"/>
                <w:sz w:val="22"/>
                <w:szCs w:val="22"/>
                <w:lang w:val="en-US" w:eastAsia="zh-CN"/>
              </w:rPr>
              <w:t>Intellium</w:t>
            </w:r>
            <w:proofErr w:type="spellEnd"/>
          </w:p>
        </w:tc>
      </w:tr>
      <w:tr w:rsidR="00D52CCF" w:rsidRPr="00B211F4" w:rsidTr="009C7939">
        <w:trPr>
          <w:cantSplit/>
        </w:trPr>
        <w:tc>
          <w:tcPr>
            <w:tcW w:w="1727" w:type="dxa"/>
          </w:tcPr>
          <w:p w:rsidR="00D52CCF" w:rsidRPr="00B211F4" w:rsidRDefault="00D52CCF" w:rsidP="00A562F9">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10:45 – 11:00</w:t>
            </w:r>
          </w:p>
        </w:tc>
        <w:tc>
          <w:tcPr>
            <w:tcW w:w="7884" w:type="dxa"/>
          </w:tcPr>
          <w:p w:rsidR="00D52CCF" w:rsidRPr="00B211F4" w:rsidRDefault="00D52CCF" w:rsidP="00580286">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Coffee/Tea Break</w:t>
            </w:r>
          </w:p>
        </w:tc>
      </w:tr>
      <w:tr w:rsidR="00D52CCF" w:rsidRPr="00B211F4" w:rsidTr="009C7939">
        <w:trPr>
          <w:cantSplit/>
        </w:trPr>
        <w:tc>
          <w:tcPr>
            <w:tcW w:w="1727" w:type="dxa"/>
          </w:tcPr>
          <w:p w:rsidR="00D52CCF" w:rsidRPr="00B211F4" w:rsidRDefault="00D52CCF" w:rsidP="00A562F9">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11:00 – 13:00</w:t>
            </w:r>
          </w:p>
        </w:tc>
        <w:tc>
          <w:tcPr>
            <w:tcW w:w="7884" w:type="dxa"/>
          </w:tcPr>
          <w:p w:rsidR="00A562F9" w:rsidRPr="00B211F4" w:rsidRDefault="00D52CCF" w:rsidP="00A562F9">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 xml:space="preserve">Training on </w:t>
            </w:r>
            <w:r w:rsidR="00A562F9" w:rsidRPr="00B211F4">
              <w:rPr>
                <w:rFonts w:ascii="Calibri" w:hAnsi="Calibri"/>
                <w:sz w:val="22"/>
                <w:szCs w:val="22"/>
                <w:lang w:val="en-US" w:eastAsia="zh-CN"/>
              </w:rPr>
              <w:t>[Information sharing] or [information security risk management]</w:t>
            </w:r>
          </w:p>
          <w:p w:rsidR="00D52CCF" w:rsidRPr="00B211F4" w:rsidRDefault="00A562F9" w:rsidP="00A562F9">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 xml:space="preserve">SILENSEC or </w:t>
            </w:r>
            <w:proofErr w:type="spellStart"/>
            <w:r w:rsidRPr="00B211F4">
              <w:rPr>
                <w:rFonts w:ascii="Calibri" w:hAnsi="Calibri"/>
                <w:sz w:val="22"/>
                <w:szCs w:val="22"/>
                <w:lang w:val="en-US" w:eastAsia="zh-CN"/>
              </w:rPr>
              <w:t>Intellium</w:t>
            </w:r>
            <w:proofErr w:type="spellEnd"/>
          </w:p>
        </w:tc>
      </w:tr>
      <w:tr w:rsidR="00D52CCF" w:rsidRPr="00B211F4" w:rsidTr="009C7939">
        <w:trPr>
          <w:cantSplit/>
        </w:trPr>
        <w:tc>
          <w:tcPr>
            <w:tcW w:w="1727" w:type="dxa"/>
            <w:shd w:val="clear" w:color="auto" w:fill="E6E6E6"/>
            <w:tcMar>
              <w:left w:w="57" w:type="dxa"/>
              <w:right w:w="57" w:type="dxa"/>
            </w:tcMar>
          </w:tcPr>
          <w:p w:rsidR="00D52CCF" w:rsidRPr="00B211F4" w:rsidRDefault="00D52CCF" w:rsidP="00A562F9">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13:00 – 14:30</w:t>
            </w:r>
          </w:p>
        </w:tc>
        <w:tc>
          <w:tcPr>
            <w:tcW w:w="7884" w:type="dxa"/>
            <w:shd w:val="clear" w:color="auto" w:fill="E6E6E6"/>
          </w:tcPr>
          <w:p w:rsidR="00D52CCF" w:rsidRPr="00B211F4" w:rsidRDefault="00D52CCF" w:rsidP="00580286">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Lunch Break</w:t>
            </w:r>
          </w:p>
        </w:tc>
      </w:tr>
      <w:tr w:rsidR="00D52CCF" w:rsidRPr="00B211F4" w:rsidTr="00D52CCF">
        <w:trPr>
          <w:cantSplit/>
        </w:trPr>
        <w:tc>
          <w:tcPr>
            <w:tcW w:w="17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52CCF" w:rsidRPr="00B211F4" w:rsidRDefault="00D52CCF" w:rsidP="00A562F9">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14:30 – 16:00</w:t>
            </w:r>
          </w:p>
        </w:tc>
        <w:tc>
          <w:tcPr>
            <w:tcW w:w="7884" w:type="dxa"/>
            <w:tcBorders>
              <w:top w:val="single" w:sz="4" w:space="0" w:color="000000"/>
              <w:left w:val="single" w:sz="4" w:space="0" w:color="000000"/>
              <w:bottom w:val="single" w:sz="4" w:space="0" w:color="000000"/>
              <w:right w:val="single" w:sz="4" w:space="0" w:color="000000"/>
            </w:tcBorders>
            <w:shd w:val="clear" w:color="auto" w:fill="FFFFFF"/>
          </w:tcPr>
          <w:p w:rsidR="00D52CCF" w:rsidRPr="00B211F4" w:rsidRDefault="00D52CCF" w:rsidP="00580286">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Training on National Strategy</w:t>
            </w:r>
          </w:p>
          <w:p w:rsidR="00D52CCF" w:rsidRPr="00B211F4" w:rsidRDefault="00D52CCF" w:rsidP="00A562F9">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 xml:space="preserve">GCSP </w:t>
            </w:r>
            <w:r w:rsidR="00A562F9" w:rsidRPr="00B211F4">
              <w:rPr>
                <w:rFonts w:ascii="Calibri" w:hAnsi="Calibri"/>
                <w:sz w:val="22"/>
                <w:szCs w:val="22"/>
                <w:lang w:val="en-US" w:eastAsia="zh-CN"/>
              </w:rPr>
              <w:t xml:space="preserve">or </w:t>
            </w:r>
            <w:proofErr w:type="spellStart"/>
            <w:r w:rsidR="00A562F9" w:rsidRPr="00B211F4">
              <w:rPr>
                <w:rFonts w:ascii="Calibri" w:hAnsi="Calibri"/>
                <w:sz w:val="22"/>
                <w:szCs w:val="22"/>
                <w:lang w:val="en-US" w:eastAsia="zh-CN"/>
              </w:rPr>
              <w:t>Intellium</w:t>
            </w:r>
            <w:proofErr w:type="spellEnd"/>
          </w:p>
        </w:tc>
      </w:tr>
      <w:tr w:rsidR="00D52CCF" w:rsidRPr="00B211F4" w:rsidTr="00D52CCF">
        <w:trPr>
          <w:cantSplit/>
        </w:trPr>
        <w:tc>
          <w:tcPr>
            <w:tcW w:w="17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52CCF" w:rsidRPr="00B211F4" w:rsidRDefault="00D52CCF" w:rsidP="00A562F9">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16:00 – 16:15</w:t>
            </w:r>
          </w:p>
        </w:tc>
        <w:tc>
          <w:tcPr>
            <w:tcW w:w="7884" w:type="dxa"/>
            <w:tcBorders>
              <w:top w:val="single" w:sz="4" w:space="0" w:color="000000"/>
              <w:left w:val="single" w:sz="4" w:space="0" w:color="000000"/>
              <w:bottom w:val="single" w:sz="4" w:space="0" w:color="000000"/>
              <w:right w:val="single" w:sz="4" w:space="0" w:color="000000"/>
            </w:tcBorders>
            <w:shd w:val="clear" w:color="auto" w:fill="FFFFFF"/>
          </w:tcPr>
          <w:p w:rsidR="00D52CCF" w:rsidRPr="00B211F4" w:rsidRDefault="00D52CCF" w:rsidP="00580286">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Coffee/Tea Break</w:t>
            </w:r>
          </w:p>
        </w:tc>
      </w:tr>
      <w:tr w:rsidR="00D52CCF" w:rsidRPr="00B211F4" w:rsidTr="00D52CCF">
        <w:trPr>
          <w:cantSplit/>
        </w:trPr>
        <w:tc>
          <w:tcPr>
            <w:tcW w:w="172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52CCF" w:rsidRPr="00B211F4" w:rsidRDefault="00D52CCF" w:rsidP="00A562F9">
            <w:pPr>
              <w:tabs>
                <w:tab w:val="clear" w:pos="794"/>
                <w:tab w:val="clear" w:pos="1191"/>
                <w:tab w:val="clear" w:pos="1588"/>
                <w:tab w:val="clear" w:pos="1985"/>
              </w:tabs>
              <w:spacing w:after="160" w:line="259" w:lineRule="auto"/>
              <w:jc w:val="center"/>
              <w:rPr>
                <w:rFonts w:ascii="Calibri" w:hAnsi="Calibri"/>
                <w:sz w:val="22"/>
                <w:szCs w:val="22"/>
                <w:lang w:val="en-US" w:eastAsia="zh-CN"/>
              </w:rPr>
            </w:pPr>
            <w:r w:rsidRPr="00B211F4">
              <w:rPr>
                <w:rFonts w:ascii="Calibri" w:hAnsi="Calibri"/>
                <w:sz w:val="22"/>
                <w:szCs w:val="22"/>
                <w:lang w:val="en-US" w:eastAsia="zh-CN"/>
              </w:rPr>
              <w:t>16:15 – 18:00</w:t>
            </w:r>
          </w:p>
        </w:tc>
        <w:tc>
          <w:tcPr>
            <w:tcW w:w="7884" w:type="dxa"/>
            <w:tcBorders>
              <w:top w:val="single" w:sz="4" w:space="0" w:color="000000"/>
              <w:left w:val="single" w:sz="4" w:space="0" w:color="000000"/>
              <w:bottom w:val="single" w:sz="4" w:space="0" w:color="000000"/>
              <w:right w:val="single" w:sz="4" w:space="0" w:color="000000"/>
            </w:tcBorders>
            <w:shd w:val="clear" w:color="auto" w:fill="FFFFFF"/>
          </w:tcPr>
          <w:p w:rsidR="00D52CCF" w:rsidRPr="00B211F4" w:rsidRDefault="00D52CCF" w:rsidP="00580286">
            <w:pPr>
              <w:tabs>
                <w:tab w:val="clear" w:pos="794"/>
                <w:tab w:val="clear" w:pos="1191"/>
                <w:tab w:val="clear" w:pos="1588"/>
                <w:tab w:val="clear" w:pos="1985"/>
              </w:tabs>
              <w:spacing w:after="160" w:line="259" w:lineRule="auto"/>
              <w:rPr>
                <w:rFonts w:ascii="Calibri" w:hAnsi="Calibri"/>
                <w:sz w:val="22"/>
                <w:szCs w:val="22"/>
                <w:lang w:val="en-US" w:eastAsia="zh-CN"/>
              </w:rPr>
            </w:pPr>
            <w:r w:rsidRPr="00B211F4">
              <w:rPr>
                <w:rFonts w:ascii="Calibri" w:hAnsi="Calibri"/>
                <w:sz w:val="22"/>
                <w:szCs w:val="22"/>
                <w:lang w:val="en-US" w:eastAsia="zh-CN"/>
              </w:rPr>
              <w:t>Training on National Strategy</w:t>
            </w:r>
          </w:p>
          <w:p w:rsidR="00D52CCF" w:rsidRPr="00B211F4" w:rsidRDefault="00D52CCF" w:rsidP="00A562F9">
            <w:pPr>
              <w:tabs>
                <w:tab w:val="clear" w:pos="794"/>
                <w:tab w:val="clear" w:pos="1191"/>
                <w:tab w:val="clear" w:pos="1588"/>
                <w:tab w:val="clear" w:pos="1985"/>
              </w:tabs>
              <w:spacing w:before="0" w:after="160" w:line="259" w:lineRule="auto"/>
              <w:rPr>
                <w:rFonts w:ascii="Calibri" w:hAnsi="Calibri"/>
                <w:sz w:val="22"/>
                <w:szCs w:val="22"/>
                <w:lang w:val="en-US" w:eastAsia="zh-CN"/>
              </w:rPr>
            </w:pPr>
            <w:r w:rsidRPr="00B211F4">
              <w:rPr>
                <w:rFonts w:ascii="Calibri" w:hAnsi="Calibri"/>
                <w:sz w:val="22"/>
                <w:szCs w:val="22"/>
                <w:lang w:val="en-US" w:eastAsia="zh-CN"/>
              </w:rPr>
              <w:t xml:space="preserve">GCSP </w:t>
            </w:r>
            <w:r w:rsidR="00A562F9" w:rsidRPr="00B211F4">
              <w:rPr>
                <w:rFonts w:ascii="Calibri" w:hAnsi="Calibri"/>
                <w:sz w:val="22"/>
                <w:szCs w:val="22"/>
                <w:lang w:val="en-US" w:eastAsia="zh-CN"/>
              </w:rPr>
              <w:t xml:space="preserve">or </w:t>
            </w:r>
            <w:proofErr w:type="spellStart"/>
            <w:r w:rsidR="00A562F9" w:rsidRPr="00B211F4">
              <w:rPr>
                <w:rFonts w:ascii="Calibri" w:hAnsi="Calibri"/>
                <w:sz w:val="22"/>
                <w:szCs w:val="22"/>
                <w:lang w:val="en-US" w:eastAsia="zh-CN"/>
              </w:rPr>
              <w:t>Intellium</w:t>
            </w:r>
            <w:proofErr w:type="spellEnd"/>
          </w:p>
        </w:tc>
      </w:tr>
    </w:tbl>
    <w:p w:rsidR="006C5663" w:rsidRPr="00B211F4" w:rsidRDefault="006C5663" w:rsidP="006C5663">
      <w:pPr>
        <w:spacing w:before="0"/>
        <w:jc w:val="center"/>
        <w:rPr>
          <w:rFonts w:ascii="Calibri" w:hAnsi="Calibri"/>
          <w:szCs w:val="24"/>
        </w:rPr>
      </w:pPr>
      <w:r w:rsidRPr="00B211F4">
        <w:rPr>
          <w:rFonts w:ascii="Calibri" w:hAnsi="Calibri"/>
          <w:sz w:val="22"/>
          <w:szCs w:val="22"/>
        </w:rPr>
        <w:br w:type="page"/>
      </w:r>
      <w:r w:rsidRPr="00B211F4">
        <w:rPr>
          <w:rFonts w:ascii="Calibri" w:hAnsi="Calibri"/>
          <w:szCs w:val="24"/>
        </w:rPr>
        <w:t>ANNEX 3</w:t>
      </w:r>
    </w:p>
    <w:p w:rsidR="006C5663" w:rsidRPr="00B211F4" w:rsidRDefault="006C5663" w:rsidP="007D6E0B">
      <w:pPr>
        <w:spacing w:before="0"/>
        <w:jc w:val="center"/>
        <w:rPr>
          <w:rFonts w:ascii="Calibri" w:hAnsi="Calibri"/>
          <w:szCs w:val="24"/>
        </w:rPr>
      </w:pPr>
      <w:r w:rsidRPr="00B211F4">
        <w:rPr>
          <w:rFonts w:ascii="Calibri" w:hAnsi="Calibri"/>
          <w:szCs w:val="24"/>
        </w:rPr>
        <w:t>(to TSB Circular 219</w:t>
      </w:r>
      <w:r w:rsidR="00050B1A" w:rsidRPr="00B211F4">
        <w:rPr>
          <w:rFonts w:ascii="Calibri" w:hAnsi="Calibri"/>
          <w:szCs w:val="24"/>
        </w:rPr>
        <w:t xml:space="preserve"> / BDT/IEE/CYB/Circular/</w:t>
      </w:r>
      <w:r w:rsidR="007D6E0B" w:rsidRPr="00B211F4">
        <w:rPr>
          <w:rFonts w:ascii="Calibri" w:hAnsi="Calibri"/>
          <w:szCs w:val="24"/>
        </w:rPr>
        <w:t>05</w:t>
      </w:r>
      <w:r w:rsidRPr="00B211F4">
        <w:rPr>
          <w:rFonts w:ascii="Calibri" w:hAnsi="Calibri"/>
          <w:szCs w:val="24"/>
        </w:rPr>
        <w:t>)</w:t>
      </w:r>
    </w:p>
    <w:p w:rsidR="006C5663" w:rsidRPr="00B211F4" w:rsidRDefault="006C5663" w:rsidP="006C5663">
      <w:pPr>
        <w:spacing w:before="240" w:after="240"/>
        <w:jc w:val="center"/>
        <w:rPr>
          <w:rFonts w:ascii="Calibri" w:hAnsi="Calibri"/>
          <w:b/>
          <w:bCs/>
          <w:szCs w:val="24"/>
        </w:rPr>
      </w:pPr>
      <w:r w:rsidRPr="00B211F4">
        <w:rPr>
          <w:rFonts w:ascii="Calibri" w:hAnsi="Calibri"/>
          <w:b/>
          <w:bCs/>
          <w:szCs w:val="24"/>
        </w:rPr>
        <w:t>Hotel reservation and list of recommended hotels</w:t>
      </w:r>
    </w:p>
    <w:p w:rsidR="006C5663" w:rsidRPr="00B211F4" w:rsidRDefault="006C5663" w:rsidP="006B0438">
      <w:pPr>
        <w:rPr>
          <w:rFonts w:ascii="Calibri" w:hAnsi="Calibri"/>
          <w:szCs w:val="24"/>
        </w:rPr>
      </w:pPr>
      <w:r w:rsidRPr="00B211F4">
        <w:rPr>
          <w:rFonts w:ascii="Calibri" w:hAnsi="Calibri"/>
          <w:szCs w:val="24"/>
        </w:rPr>
        <w:t>Participants are kindly advised to reserve their hotel accommodations directly via telephone, fax or</w:t>
      </w:r>
      <w:r w:rsidR="006B0438" w:rsidRPr="00B211F4">
        <w:rPr>
          <w:rFonts w:ascii="Calibri" w:hAnsi="Calibri"/>
          <w:szCs w:val="24"/>
        </w:rPr>
        <w:br/>
      </w:r>
      <w:r w:rsidRPr="00B211F4">
        <w:rPr>
          <w:rFonts w:ascii="Calibri" w:hAnsi="Calibri"/>
          <w:szCs w:val="24"/>
        </w:rPr>
        <w:t>E-mail. Below are preferences hotels ranging from 5 to 4 stars.</w:t>
      </w:r>
    </w:p>
    <w:p w:rsidR="006C5663" w:rsidRPr="00B211F4" w:rsidRDefault="006C5663" w:rsidP="006C5663">
      <w:pPr>
        <w:rPr>
          <w:rFonts w:ascii="Calibri" w:hAnsi="Calibri"/>
          <w:szCs w:val="24"/>
        </w:rPr>
      </w:pPr>
      <w:r w:rsidRPr="00B211F4">
        <w:rPr>
          <w:rFonts w:ascii="Calibri" w:hAnsi="Calibri"/>
          <w:szCs w:val="24"/>
        </w:rPr>
        <w:t>All hotels in the table below are located in around the NTC Tower area.</w:t>
      </w:r>
    </w:p>
    <w:p w:rsidR="006C5663" w:rsidRPr="00B211F4" w:rsidRDefault="006C5663" w:rsidP="002F290D">
      <w:pPr>
        <w:pStyle w:val="LetterStart"/>
        <w:tabs>
          <w:tab w:val="clear" w:pos="1361"/>
          <w:tab w:val="clear" w:pos="1758"/>
          <w:tab w:val="clear" w:pos="2155"/>
          <w:tab w:val="clear" w:pos="2552"/>
          <w:tab w:val="center" w:pos="4962"/>
        </w:tabs>
        <w:spacing w:before="120" w:after="120"/>
        <w:ind w:left="0"/>
        <w:rPr>
          <w:rFonts w:ascii="Calibri" w:hAnsi="Calibri"/>
          <w:szCs w:val="24"/>
        </w:rPr>
      </w:pPr>
      <w:r w:rsidRPr="00B211F4">
        <w:rPr>
          <w:rFonts w:ascii="Calibri" w:hAnsi="Calibri"/>
          <w:szCs w:val="24"/>
        </w:rPr>
        <w:t>If you have any difficulties in reserving hotel please contact the coordinator from the host country</w:t>
      </w:r>
      <w:r w:rsidR="002F290D" w:rsidRPr="00B211F4">
        <w:rPr>
          <w:rFonts w:ascii="Calibri" w:hAnsi="Calibri"/>
          <w:szCs w:val="24"/>
        </w:rPr>
        <w:t>,</w:t>
      </w:r>
      <w:r w:rsidR="006B0438" w:rsidRPr="00B211F4">
        <w:rPr>
          <w:rFonts w:ascii="Calibri" w:hAnsi="Calibri"/>
          <w:szCs w:val="24"/>
        </w:rPr>
        <w:br/>
      </w:r>
      <w:r w:rsidRPr="00B211F4">
        <w:rPr>
          <w:rFonts w:ascii="Calibri" w:hAnsi="Calibri"/>
          <w:szCs w:val="24"/>
        </w:rPr>
        <w:t xml:space="preserve">Ms </w:t>
      </w:r>
      <w:proofErr w:type="spellStart"/>
      <w:r w:rsidRPr="00B211F4">
        <w:rPr>
          <w:rFonts w:ascii="Calibri" w:hAnsi="Calibri"/>
          <w:szCs w:val="24"/>
        </w:rPr>
        <w:t>Areeg</w:t>
      </w:r>
      <w:proofErr w:type="spellEnd"/>
      <w:r w:rsidRPr="00B211F4">
        <w:rPr>
          <w:rFonts w:ascii="Calibri" w:hAnsi="Calibri"/>
          <w:szCs w:val="24"/>
        </w:rPr>
        <w:t xml:space="preserve"> Mohamed.</w:t>
      </w:r>
    </w:p>
    <w:p w:rsidR="006C5663" w:rsidRPr="00B211F4" w:rsidRDefault="006C5663" w:rsidP="002F290D">
      <w:pPr>
        <w:tabs>
          <w:tab w:val="left" w:pos="325"/>
          <w:tab w:val="left" w:pos="2835"/>
          <w:tab w:val="left" w:pos="8505"/>
          <w:tab w:val="left" w:pos="10348"/>
        </w:tabs>
        <w:spacing w:before="240"/>
        <w:ind w:right="-108"/>
        <w:rPr>
          <w:rFonts w:ascii="Calibri" w:hAnsi="Calibri"/>
          <w:b/>
          <w:bCs/>
          <w:szCs w:val="24"/>
          <w:u w:val="single"/>
        </w:rPr>
      </w:pPr>
      <w:r w:rsidRPr="00B211F4">
        <w:rPr>
          <w:rFonts w:ascii="Calibri" w:hAnsi="Calibri"/>
          <w:b/>
          <w:bCs/>
          <w:szCs w:val="24"/>
          <w:u w:val="single"/>
        </w:rPr>
        <w:t>Host Country Coordinator</w:t>
      </w:r>
    </w:p>
    <w:p w:rsidR="006C5663" w:rsidRPr="00B211F4" w:rsidRDefault="006C5663" w:rsidP="006C5663">
      <w:pPr>
        <w:ind w:right="-329"/>
        <w:rPr>
          <w:rFonts w:ascii="Calibri" w:hAnsi="Calibri"/>
          <w:szCs w:val="24"/>
        </w:rPr>
      </w:pPr>
      <w:r w:rsidRPr="00B211F4">
        <w:rPr>
          <w:rFonts w:ascii="Calibri" w:hAnsi="Calibri"/>
          <w:szCs w:val="24"/>
        </w:rPr>
        <w:t xml:space="preserve">Ms </w:t>
      </w:r>
      <w:proofErr w:type="spellStart"/>
      <w:r w:rsidRPr="00B211F4">
        <w:rPr>
          <w:rFonts w:ascii="Calibri" w:hAnsi="Calibri"/>
          <w:szCs w:val="24"/>
        </w:rPr>
        <w:t>Areeg</w:t>
      </w:r>
      <w:proofErr w:type="spellEnd"/>
      <w:r w:rsidRPr="00B211F4">
        <w:rPr>
          <w:rFonts w:ascii="Calibri" w:hAnsi="Calibri"/>
          <w:szCs w:val="24"/>
        </w:rPr>
        <w:t xml:space="preserve"> Mohamed</w:t>
      </w:r>
      <w:r w:rsidRPr="00B211F4">
        <w:rPr>
          <w:rFonts w:ascii="Calibri" w:hAnsi="Calibri"/>
          <w:szCs w:val="24"/>
        </w:rPr>
        <w:br/>
        <w:t>International Relations (NTC)</w:t>
      </w:r>
    </w:p>
    <w:p w:rsidR="006C5663" w:rsidRPr="00B211F4" w:rsidRDefault="006C5663" w:rsidP="006C5663">
      <w:pPr>
        <w:ind w:right="-329"/>
        <w:rPr>
          <w:rFonts w:ascii="Calibri" w:hAnsi="Calibri"/>
          <w:szCs w:val="24"/>
          <w:lang w:val="fr-CH"/>
        </w:rPr>
      </w:pPr>
      <w:r w:rsidRPr="00B211F4">
        <w:rPr>
          <w:rFonts w:ascii="Calibri" w:hAnsi="Calibri"/>
          <w:szCs w:val="24"/>
          <w:lang w:val="fr-CH"/>
        </w:rPr>
        <w:t>Phone: +249 187 17 1326</w:t>
      </w:r>
    </w:p>
    <w:p w:rsidR="006C5663" w:rsidRPr="00B211F4" w:rsidRDefault="006C5663" w:rsidP="006C5663">
      <w:pPr>
        <w:ind w:right="-329"/>
        <w:rPr>
          <w:rFonts w:ascii="Calibri" w:hAnsi="Calibri"/>
          <w:szCs w:val="24"/>
          <w:lang w:val="fr-CH"/>
        </w:rPr>
      </w:pPr>
      <w:r w:rsidRPr="00B211F4">
        <w:rPr>
          <w:rFonts w:ascii="Calibri" w:hAnsi="Calibri"/>
          <w:szCs w:val="24"/>
          <w:lang w:val="fr-CH"/>
        </w:rPr>
        <w:t>Mobile: +249 9 12973291</w:t>
      </w:r>
    </w:p>
    <w:p w:rsidR="006C5663" w:rsidRPr="00B211F4" w:rsidRDefault="006C5663" w:rsidP="006C5663">
      <w:pPr>
        <w:ind w:right="-329"/>
        <w:rPr>
          <w:rFonts w:ascii="Calibri" w:hAnsi="Calibri"/>
          <w:szCs w:val="24"/>
          <w:lang w:val="fr-CH"/>
        </w:rPr>
      </w:pPr>
      <w:r w:rsidRPr="00B211F4">
        <w:rPr>
          <w:rFonts w:ascii="Calibri" w:hAnsi="Calibri"/>
          <w:szCs w:val="24"/>
          <w:lang w:val="fr-CH"/>
        </w:rPr>
        <w:t xml:space="preserve">E-mail: </w:t>
      </w:r>
      <w:hyperlink r:id="rId20" w:history="1">
        <w:r w:rsidRPr="00B211F4">
          <w:rPr>
            <w:rFonts w:ascii="Calibri" w:hAnsi="Calibri"/>
            <w:color w:val="0000FF"/>
            <w:szCs w:val="24"/>
            <w:u w:val="single"/>
            <w:lang w:val="fr-CH"/>
          </w:rPr>
          <w:t>aryg@ntc.gov.sd</w:t>
        </w:r>
      </w:hyperlink>
    </w:p>
    <w:p w:rsidR="002F290D" w:rsidRPr="00F76115" w:rsidRDefault="002F290D" w:rsidP="002F290D">
      <w:pPr>
        <w:tabs>
          <w:tab w:val="center" w:pos="4962"/>
        </w:tabs>
        <w:spacing w:after="120"/>
        <w:rPr>
          <w:rFonts w:ascii="Calibri" w:hAnsi="Calibri"/>
          <w:szCs w:val="24"/>
          <w:lang w:val="fr-CH"/>
        </w:rPr>
      </w:pPr>
      <w:r w:rsidRPr="00F76115">
        <w:rPr>
          <w:rFonts w:ascii="Calibri" w:hAnsi="Calibri"/>
          <w:szCs w:val="24"/>
          <w:lang w:val="fr-CH"/>
        </w:rPr>
        <w:t>International Relations (NTC)</w:t>
      </w:r>
    </w:p>
    <w:p w:rsidR="002F290D" w:rsidRPr="00F76115" w:rsidRDefault="002F290D" w:rsidP="002F290D">
      <w:pPr>
        <w:spacing w:before="240" w:after="120" w:line="240" w:lineRule="exact"/>
        <w:ind w:right="-232"/>
        <w:jc w:val="lowKashida"/>
        <w:rPr>
          <w:rFonts w:ascii="Calibri" w:hAnsi="Calibri"/>
          <w:b/>
          <w:bCs/>
          <w:szCs w:val="24"/>
          <w:u w:val="single"/>
          <w:lang w:val="fr-CH"/>
        </w:rPr>
      </w:pPr>
      <w:r w:rsidRPr="00F76115">
        <w:rPr>
          <w:rFonts w:ascii="Calibri" w:hAnsi="Calibri"/>
          <w:b/>
          <w:bCs/>
          <w:szCs w:val="24"/>
          <w:u w:val="single"/>
          <w:lang w:val="fr-CH"/>
        </w:rPr>
        <w:t xml:space="preserve">ITU-T </w:t>
      </w:r>
      <w:proofErr w:type="spellStart"/>
      <w:r w:rsidRPr="00F76115">
        <w:rPr>
          <w:rFonts w:ascii="Calibri" w:hAnsi="Calibri"/>
          <w:b/>
          <w:bCs/>
          <w:szCs w:val="24"/>
          <w:u w:val="single"/>
          <w:lang w:val="fr-CH"/>
        </w:rPr>
        <w:t>Coordinator</w:t>
      </w:r>
      <w:proofErr w:type="spellEnd"/>
    </w:p>
    <w:p w:rsidR="002F290D" w:rsidRPr="00B211F4" w:rsidRDefault="002F290D" w:rsidP="002F290D">
      <w:pPr>
        <w:ind w:right="-329"/>
        <w:rPr>
          <w:rFonts w:ascii="Calibri" w:hAnsi="Calibri"/>
          <w:szCs w:val="24"/>
        </w:rPr>
      </w:pPr>
      <w:r w:rsidRPr="00B211F4">
        <w:rPr>
          <w:rFonts w:ascii="Calibri" w:hAnsi="Calibri"/>
          <w:szCs w:val="24"/>
        </w:rPr>
        <w:t>Mr Martin Euchner</w:t>
      </w:r>
    </w:p>
    <w:p w:rsidR="002F290D" w:rsidRPr="00F76115" w:rsidRDefault="002F290D" w:rsidP="002F290D">
      <w:pPr>
        <w:ind w:right="-329"/>
        <w:rPr>
          <w:rFonts w:ascii="Calibri" w:hAnsi="Calibri"/>
          <w:szCs w:val="24"/>
        </w:rPr>
      </w:pPr>
      <w:r w:rsidRPr="00F76115">
        <w:rPr>
          <w:rFonts w:ascii="Calibri" w:hAnsi="Calibri"/>
          <w:szCs w:val="24"/>
        </w:rPr>
        <w:t>Phone: +41 22 730 5866</w:t>
      </w:r>
    </w:p>
    <w:p w:rsidR="002F290D" w:rsidRPr="00F76115" w:rsidRDefault="002F290D" w:rsidP="002F290D">
      <w:pPr>
        <w:ind w:right="-329"/>
        <w:rPr>
          <w:rFonts w:ascii="Calibri" w:hAnsi="Calibri"/>
          <w:szCs w:val="24"/>
        </w:rPr>
      </w:pPr>
      <w:r w:rsidRPr="00F76115">
        <w:rPr>
          <w:rFonts w:ascii="Calibri" w:hAnsi="Calibri"/>
          <w:szCs w:val="24"/>
        </w:rPr>
        <w:t>Mobile: +41 79 592 4688</w:t>
      </w:r>
    </w:p>
    <w:p w:rsidR="002F290D" w:rsidRPr="00F76115" w:rsidRDefault="002F290D" w:rsidP="002F290D">
      <w:pPr>
        <w:ind w:right="-329"/>
        <w:rPr>
          <w:rFonts w:ascii="Calibri" w:hAnsi="Calibri"/>
          <w:szCs w:val="24"/>
        </w:rPr>
      </w:pPr>
      <w:r w:rsidRPr="00F76115">
        <w:rPr>
          <w:rFonts w:ascii="Calibri" w:hAnsi="Calibri"/>
          <w:szCs w:val="24"/>
        </w:rPr>
        <w:t xml:space="preserve">E-mail: </w:t>
      </w:r>
      <w:hyperlink r:id="rId21" w:history="1">
        <w:r w:rsidRPr="00F76115">
          <w:rPr>
            <w:rStyle w:val="Hyperlink"/>
            <w:rFonts w:ascii="Calibri" w:hAnsi="Calibri"/>
            <w:szCs w:val="24"/>
          </w:rPr>
          <w:t>Martin.Euchner@itu.int</w:t>
        </w:r>
      </w:hyperlink>
    </w:p>
    <w:p w:rsidR="002F290D" w:rsidRPr="00B211F4" w:rsidRDefault="002F290D" w:rsidP="002F290D">
      <w:pPr>
        <w:tabs>
          <w:tab w:val="center" w:pos="4962"/>
        </w:tabs>
        <w:spacing w:after="120"/>
        <w:rPr>
          <w:rFonts w:ascii="Calibri" w:hAnsi="Calibri"/>
          <w:szCs w:val="24"/>
        </w:rPr>
      </w:pPr>
      <w:r w:rsidRPr="00B211F4">
        <w:rPr>
          <w:rFonts w:ascii="Calibri" w:hAnsi="Calibri"/>
          <w:szCs w:val="24"/>
        </w:rPr>
        <w:t>TSB Advisor</w:t>
      </w:r>
    </w:p>
    <w:p w:rsidR="002F290D" w:rsidRPr="00B211F4" w:rsidRDefault="002F290D" w:rsidP="002F290D">
      <w:pPr>
        <w:pStyle w:val="Heading1"/>
        <w:spacing w:before="240"/>
        <w:rPr>
          <w:rFonts w:ascii="Calibri" w:hAnsi="Calibri"/>
          <w:bCs/>
          <w:szCs w:val="24"/>
          <w:u w:val="single"/>
        </w:rPr>
      </w:pPr>
      <w:r w:rsidRPr="00B211F4">
        <w:rPr>
          <w:rFonts w:ascii="Calibri" w:hAnsi="Calibri"/>
          <w:bCs/>
          <w:szCs w:val="24"/>
          <w:u w:val="single"/>
        </w:rPr>
        <w:t>Working Hours</w:t>
      </w:r>
    </w:p>
    <w:p w:rsidR="002F290D" w:rsidRPr="00B211F4" w:rsidRDefault="002F290D" w:rsidP="002F290D">
      <w:pPr>
        <w:tabs>
          <w:tab w:val="center" w:pos="4962"/>
        </w:tabs>
        <w:spacing w:after="120"/>
        <w:rPr>
          <w:rFonts w:ascii="Calibri" w:hAnsi="Calibri"/>
          <w:szCs w:val="24"/>
          <w:lang w:val="en-US"/>
        </w:rPr>
      </w:pPr>
      <w:r w:rsidRPr="00B211F4">
        <w:rPr>
          <w:rFonts w:ascii="Calibri" w:hAnsi="Calibri"/>
          <w:szCs w:val="24"/>
        </w:rPr>
        <w:t>From 8:00 AM to 16:00 PM</w:t>
      </w:r>
    </w:p>
    <w:p w:rsidR="006C5663" w:rsidRPr="00B211F4" w:rsidRDefault="006C5663" w:rsidP="006C5663">
      <w:pPr>
        <w:pStyle w:val="Heading2"/>
        <w:spacing w:after="240"/>
        <w:rPr>
          <w:rFonts w:ascii="Calibri" w:hAnsi="Calibri"/>
          <w:b w:val="0"/>
          <w:bCs/>
        </w:rPr>
      </w:pPr>
      <w:r w:rsidRPr="00B211F4">
        <w:rPr>
          <w:rFonts w:ascii="Calibri" w:hAnsi="Calibri"/>
          <w:bCs/>
        </w:rPr>
        <w:t>List of recommended hotels</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3"/>
      </w:tblGrid>
      <w:tr w:rsidR="006C5663" w:rsidRPr="00B211F4" w:rsidTr="00B82CD1">
        <w:trPr>
          <w:cantSplit/>
          <w:jc w:val="center"/>
        </w:trPr>
        <w:tc>
          <w:tcPr>
            <w:tcW w:w="9603" w:type="dxa"/>
            <w:tcBorders>
              <w:top w:val="single" w:sz="4" w:space="0" w:color="auto"/>
              <w:left w:val="single" w:sz="4" w:space="0" w:color="auto"/>
              <w:bottom w:val="single" w:sz="4" w:space="0" w:color="auto"/>
              <w:right w:val="single" w:sz="4" w:space="0" w:color="auto"/>
            </w:tcBorders>
            <w:hideMark/>
          </w:tcPr>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color w:val="FF0000"/>
              </w:rPr>
            </w:pPr>
            <w:proofErr w:type="spellStart"/>
            <w:r w:rsidRPr="00B211F4">
              <w:rPr>
                <w:rFonts w:ascii="Calibri" w:hAnsi="Calibri"/>
                <w:b/>
                <w:bCs/>
              </w:rPr>
              <w:t>Alsalam</w:t>
            </w:r>
            <w:proofErr w:type="spellEnd"/>
            <w:r w:rsidRPr="00B211F4">
              <w:rPr>
                <w:rFonts w:ascii="Calibri" w:hAnsi="Calibri"/>
                <w:b/>
                <w:bCs/>
              </w:rPr>
              <w:t xml:space="preserve"> Rotana Hotel                    </w:t>
            </w:r>
            <w:r w:rsidRPr="00B211F4">
              <w:rPr>
                <w:rFonts w:ascii="Calibri" w:hAnsi="Calibri"/>
                <w:color w:val="FF0000"/>
              </w:rPr>
              <w:t>* * * * *</w:t>
            </w:r>
          </w:p>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rPr>
            </w:pPr>
            <w:r w:rsidRPr="00B211F4">
              <w:rPr>
                <w:rFonts w:ascii="Calibri" w:hAnsi="Calibri"/>
              </w:rPr>
              <w:t xml:space="preserve">Single room </w:t>
            </w:r>
            <w:r w:rsidRPr="00B211F4">
              <w:rPr>
                <w:rFonts w:ascii="Calibri" w:hAnsi="Calibri"/>
              </w:rPr>
              <w:tab/>
              <w:t>$ 150 (with breakfast) + (5% resident</w:t>
            </w:r>
            <w:r w:rsidRPr="00B211F4">
              <w:rPr>
                <w:rFonts w:ascii="Calibri" w:hAnsi="Calibri"/>
              </w:rPr>
              <w:br/>
              <w:t>fees and 5% Service charge. All are subject to 17% VAT)</w:t>
            </w:r>
          </w:p>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rPr>
            </w:pPr>
            <w:r w:rsidRPr="00B211F4">
              <w:rPr>
                <w:rFonts w:ascii="Calibri" w:hAnsi="Calibri"/>
              </w:rPr>
              <w:t>Double room</w:t>
            </w:r>
            <w:r w:rsidRPr="00B211F4">
              <w:rPr>
                <w:rFonts w:ascii="Calibri" w:hAnsi="Calibri"/>
              </w:rPr>
              <w:tab/>
              <w:t>$ 180 (with breakfast) + (5% resident</w:t>
            </w:r>
            <w:r w:rsidRPr="00B211F4">
              <w:rPr>
                <w:rFonts w:ascii="Calibri" w:hAnsi="Calibri"/>
              </w:rPr>
              <w:br/>
              <w:t>fees and 5% Service charge. All are subject to 17% VAT)</w:t>
            </w:r>
          </w:p>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rPr>
            </w:pPr>
            <w:r w:rsidRPr="00B211F4">
              <w:rPr>
                <w:rFonts w:ascii="Calibri" w:hAnsi="Calibri"/>
              </w:rPr>
              <w:t>Tel : + 249 187 007777</w:t>
            </w:r>
          </w:p>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rPr>
            </w:pPr>
            <w:r w:rsidRPr="00B211F4">
              <w:rPr>
                <w:rFonts w:ascii="Calibri" w:hAnsi="Calibri"/>
              </w:rPr>
              <w:t>Fax : + 249 187 007788</w:t>
            </w:r>
          </w:p>
          <w:p w:rsidR="006C5663" w:rsidRPr="00B211F4" w:rsidRDefault="00F76115" w:rsidP="00B82CD1">
            <w:pPr>
              <w:pBdr>
                <w:top w:val="single" w:sz="4" w:space="1" w:color="auto"/>
                <w:left w:val="single" w:sz="4" w:space="4" w:color="auto"/>
                <w:bottom w:val="single" w:sz="4" w:space="1" w:color="auto"/>
                <w:right w:val="single" w:sz="4" w:space="9" w:color="auto"/>
              </w:pBdr>
              <w:rPr>
                <w:rFonts w:ascii="Calibri" w:hAnsi="Calibri"/>
                <w:b/>
                <w:bCs/>
              </w:rPr>
            </w:pPr>
            <w:hyperlink r:id="rId22" w:history="1">
              <w:r w:rsidR="006C5663" w:rsidRPr="00B211F4">
                <w:rPr>
                  <w:rStyle w:val="Hyperlink"/>
                  <w:rFonts w:ascii="Calibri" w:hAnsi="Calibri"/>
                </w:rPr>
                <w:t>www.rotana.com</w:t>
              </w:r>
            </w:hyperlink>
            <w:r w:rsidR="006C5663" w:rsidRPr="00B211F4">
              <w:rPr>
                <w:rFonts w:ascii="Calibri" w:hAnsi="Calibri"/>
              </w:rPr>
              <w:t xml:space="preserve">                           E-mail: </w:t>
            </w:r>
            <w:hyperlink r:id="rId23" w:history="1">
              <w:r w:rsidR="006C5663" w:rsidRPr="00B211F4">
                <w:rPr>
                  <w:rStyle w:val="Hyperlink"/>
                  <w:rFonts w:ascii="Calibri" w:hAnsi="Calibri"/>
                </w:rPr>
                <w:t xml:space="preserve">sales.alsalam@ rotana.com </w:t>
              </w:r>
            </w:hyperlink>
          </w:p>
        </w:tc>
      </w:tr>
      <w:tr w:rsidR="006C5663" w:rsidRPr="00F76115" w:rsidTr="00B82CD1">
        <w:trPr>
          <w:cantSplit/>
          <w:jc w:val="center"/>
        </w:trPr>
        <w:tc>
          <w:tcPr>
            <w:tcW w:w="9603" w:type="dxa"/>
            <w:tcBorders>
              <w:top w:val="single" w:sz="4" w:space="0" w:color="auto"/>
              <w:left w:val="single" w:sz="4" w:space="0" w:color="auto"/>
              <w:bottom w:val="single" w:sz="4" w:space="0" w:color="auto"/>
              <w:right w:val="single" w:sz="4" w:space="0" w:color="auto"/>
            </w:tcBorders>
          </w:tcPr>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b/>
                <w:bCs/>
              </w:rPr>
            </w:pPr>
            <w:r w:rsidRPr="00B211F4">
              <w:rPr>
                <w:rFonts w:ascii="Calibri" w:hAnsi="Calibri"/>
                <w:b/>
                <w:bCs/>
              </w:rPr>
              <w:t xml:space="preserve">Holiday Villa Hotel                         </w:t>
            </w:r>
            <w:r w:rsidRPr="00B211F4">
              <w:rPr>
                <w:rFonts w:ascii="Calibri" w:hAnsi="Calibri"/>
                <w:b/>
                <w:bCs/>
                <w:color w:val="FF0000"/>
              </w:rPr>
              <w:t>* * * *</w:t>
            </w:r>
          </w:p>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rPr>
            </w:pPr>
            <w:r w:rsidRPr="00B211F4">
              <w:rPr>
                <w:rFonts w:ascii="Calibri" w:hAnsi="Calibri"/>
              </w:rPr>
              <w:t>Single room</w:t>
            </w:r>
            <w:r w:rsidRPr="00B211F4">
              <w:rPr>
                <w:rFonts w:ascii="Calibri" w:hAnsi="Calibri"/>
              </w:rPr>
              <w:tab/>
            </w:r>
            <w:r w:rsidRPr="00B211F4">
              <w:rPr>
                <w:rFonts w:ascii="Calibri" w:hAnsi="Calibri"/>
              </w:rPr>
              <w:tab/>
              <w:t>$ 80 (with breakfast)</w:t>
            </w:r>
          </w:p>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rPr>
            </w:pPr>
            <w:r w:rsidRPr="00B211F4">
              <w:rPr>
                <w:rFonts w:ascii="Calibri" w:hAnsi="Calibri"/>
              </w:rPr>
              <w:t>Double room</w:t>
            </w:r>
            <w:r w:rsidRPr="00B211F4">
              <w:rPr>
                <w:rFonts w:ascii="Calibri" w:hAnsi="Calibri"/>
              </w:rPr>
              <w:tab/>
              <w:t>$ 110 (with breakfast)</w:t>
            </w:r>
          </w:p>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rPr>
            </w:pPr>
            <w:r w:rsidRPr="00B211F4">
              <w:rPr>
                <w:rFonts w:ascii="Calibri" w:hAnsi="Calibri"/>
              </w:rPr>
              <w:t>Tel : + 249 183 774039</w:t>
            </w:r>
          </w:p>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lang w:val="fr-CH"/>
              </w:rPr>
            </w:pPr>
            <w:r w:rsidRPr="00B211F4">
              <w:rPr>
                <w:rFonts w:ascii="Calibri" w:hAnsi="Calibri"/>
                <w:lang w:val="fr-CH"/>
              </w:rPr>
              <w:t>Fax : + 249 183 773961</w:t>
            </w:r>
          </w:p>
          <w:p w:rsidR="006C5663" w:rsidRPr="00B211F4" w:rsidRDefault="00F76115" w:rsidP="00B82CD1">
            <w:pPr>
              <w:pBdr>
                <w:top w:val="single" w:sz="4" w:space="1" w:color="auto"/>
                <w:left w:val="single" w:sz="4" w:space="4" w:color="auto"/>
                <w:bottom w:val="single" w:sz="4" w:space="1" w:color="auto"/>
                <w:right w:val="single" w:sz="4" w:space="9" w:color="auto"/>
              </w:pBdr>
              <w:rPr>
                <w:rFonts w:ascii="Calibri" w:hAnsi="Calibri"/>
                <w:b/>
                <w:bCs/>
                <w:lang w:val="fr-CH"/>
              </w:rPr>
            </w:pPr>
            <w:hyperlink r:id="rId24" w:history="1">
              <w:r w:rsidR="006C5663" w:rsidRPr="00B211F4">
                <w:rPr>
                  <w:rStyle w:val="Hyperlink"/>
                  <w:rFonts w:ascii="Calibri" w:hAnsi="Calibri"/>
                  <w:lang w:val="fr-CH"/>
                </w:rPr>
                <w:t>www.holidayvillakhartoum.com</w:t>
              </w:r>
            </w:hyperlink>
            <w:r w:rsidR="006C5663" w:rsidRPr="00B211F4">
              <w:rPr>
                <w:rFonts w:ascii="Calibri" w:hAnsi="Calibri"/>
                <w:lang w:val="fr-CH"/>
              </w:rPr>
              <w:t xml:space="preserve">   E-mail: </w:t>
            </w:r>
            <w:hyperlink r:id="rId25" w:history="1">
              <w:r w:rsidR="006C5663" w:rsidRPr="00B211F4">
                <w:rPr>
                  <w:rStyle w:val="Hyperlink"/>
                  <w:rFonts w:ascii="Calibri" w:hAnsi="Calibri"/>
                  <w:lang w:val="fr-CH"/>
                </w:rPr>
                <w:t>reservation@holidayvillakhartoum.com</w:t>
              </w:r>
            </w:hyperlink>
          </w:p>
        </w:tc>
      </w:tr>
      <w:tr w:rsidR="006C5663" w:rsidRPr="00B211F4" w:rsidTr="00B82CD1">
        <w:trPr>
          <w:cantSplit/>
          <w:jc w:val="center"/>
        </w:trPr>
        <w:tc>
          <w:tcPr>
            <w:tcW w:w="9603" w:type="dxa"/>
            <w:tcBorders>
              <w:top w:val="single" w:sz="4" w:space="0" w:color="auto"/>
              <w:left w:val="single" w:sz="4" w:space="0" w:color="auto"/>
              <w:bottom w:val="single" w:sz="4" w:space="0" w:color="auto"/>
              <w:right w:val="single" w:sz="4" w:space="0" w:color="auto"/>
            </w:tcBorders>
          </w:tcPr>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b/>
                <w:bCs/>
              </w:rPr>
            </w:pPr>
            <w:proofErr w:type="spellStart"/>
            <w:r w:rsidRPr="00B211F4">
              <w:rPr>
                <w:rFonts w:ascii="Calibri" w:hAnsi="Calibri"/>
                <w:b/>
                <w:bCs/>
              </w:rPr>
              <w:t>Kanon</w:t>
            </w:r>
            <w:proofErr w:type="spellEnd"/>
            <w:r w:rsidRPr="00B211F4">
              <w:rPr>
                <w:rFonts w:ascii="Calibri" w:hAnsi="Calibri"/>
                <w:b/>
                <w:bCs/>
              </w:rPr>
              <w:t xml:space="preserve"> Hotel   15</w:t>
            </w:r>
            <w:r w:rsidRPr="00B211F4">
              <w:rPr>
                <w:rFonts w:ascii="Calibri" w:hAnsi="Calibri"/>
                <w:b/>
                <w:bCs/>
                <w:vertAlign w:val="superscript"/>
              </w:rPr>
              <w:t>TH</w:t>
            </w:r>
            <w:r w:rsidRPr="00B211F4">
              <w:rPr>
                <w:rFonts w:ascii="Calibri" w:hAnsi="Calibri"/>
                <w:b/>
                <w:bCs/>
              </w:rPr>
              <w:t xml:space="preserve"> Street                </w:t>
            </w:r>
            <w:r w:rsidRPr="00B211F4">
              <w:rPr>
                <w:rFonts w:ascii="Calibri" w:hAnsi="Calibri"/>
                <w:color w:val="FF0000"/>
              </w:rPr>
              <w:t>* * * *</w:t>
            </w:r>
          </w:p>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rPr>
            </w:pPr>
            <w:r w:rsidRPr="00B211F4">
              <w:rPr>
                <w:rFonts w:ascii="Calibri" w:hAnsi="Calibri"/>
              </w:rPr>
              <w:t xml:space="preserve">Single room </w:t>
            </w:r>
            <w:r w:rsidRPr="00B211F4">
              <w:rPr>
                <w:rFonts w:ascii="Calibri" w:hAnsi="Calibri"/>
              </w:rPr>
              <w:tab/>
              <w:t>$ 100 (with breakfast)  + (5% resident fees+ 17% VAT)</w:t>
            </w:r>
          </w:p>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rPr>
            </w:pPr>
            <w:r w:rsidRPr="00B211F4">
              <w:rPr>
                <w:rFonts w:ascii="Calibri" w:hAnsi="Calibri"/>
              </w:rPr>
              <w:t>Double room</w:t>
            </w:r>
            <w:r w:rsidRPr="00B211F4">
              <w:rPr>
                <w:rFonts w:ascii="Calibri" w:hAnsi="Calibri"/>
              </w:rPr>
              <w:tab/>
              <w:t>$ 130 (with breakfast) + (5% resident fees+ 17%VAT)</w:t>
            </w:r>
          </w:p>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rPr>
            </w:pPr>
            <w:r w:rsidRPr="00B211F4">
              <w:rPr>
                <w:rFonts w:ascii="Calibri" w:hAnsi="Calibri"/>
              </w:rPr>
              <w:t>Tel : + 249 183 595959</w:t>
            </w:r>
          </w:p>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rPr>
            </w:pPr>
            <w:r w:rsidRPr="00B211F4">
              <w:rPr>
                <w:rFonts w:ascii="Calibri" w:hAnsi="Calibri"/>
              </w:rPr>
              <w:t>Fax : + 249 183 595555</w:t>
            </w:r>
          </w:p>
          <w:p w:rsidR="006C5663" w:rsidRPr="00B211F4" w:rsidRDefault="00F76115" w:rsidP="00B82CD1">
            <w:pPr>
              <w:pBdr>
                <w:top w:val="single" w:sz="4" w:space="1" w:color="auto"/>
                <w:left w:val="single" w:sz="4" w:space="4" w:color="auto"/>
                <w:bottom w:val="single" w:sz="4" w:space="1" w:color="auto"/>
                <w:right w:val="single" w:sz="4" w:space="9" w:color="auto"/>
              </w:pBdr>
              <w:rPr>
                <w:rFonts w:ascii="Calibri" w:hAnsi="Calibri"/>
              </w:rPr>
            </w:pPr>
            <w:hyperlink r:id="rId26" w:history="1">
              <w:r w:rsidR="006C5663" w:rsidRPr="00B211F4">
                <w:rPr>
                  <w:rStyle w:val="Hyperlink"/>
                  <w:rFonts w:ascii="Calibri" w:hAnsi="Calibri"/>
                </w:rPr>
                <w:t>www.kanonhotel.com</w:t>
              </w:r>
            </w:hyperlink>
            <w:r w:rsidR="006C5663" w:rsidRPr="00B211F4">
              <w:rPr>
                <w:rFonts w:ascii="Calibri" w:hAnsi="Calibri"/>
              </w:rPr>
              <w:t xml:space="preserve">                    E-mail: </w:t>
            </w:r>
            <w:hyperlink r:id="rId27" w:history="1">
              <w:r w:rsidR="006C5663" w:rsidRPr="00B211F4">
                <w:rPr>
                  <w:rStyle w:val="Hyperlink"/>
                  <w:rFonts w:ascii="Calibri" w:hAnsi="Calibri"/>
                </w:rPr>
                <w:t>sales@kanonhotel.com</w:t>
              </w:r>
            </w:hyperlink>
          </w:p>
        </w:tc>
      </w:tr>
      <w:tr w:rsidR="006C5663" w:rsidRPr="00B211F4" w:rsidTr="00B82CD1">
        <w:trPr>
          <w:cantSplit/>
          <w:jc w:val="center"/>
        </w:trPr>
        <w:tc>
          <w:tcPr>
            <w:tcW w:w="9603" w:type="dxa"/>
            <w:tcBorders>
              <w:top w:val="single" w:sz="4" w:space="0" w:color="auto"/>
              <w:left w:val="single" w:sz="4" w:space="0" w:color="auto"/>
              <w:bottom w:val="single" w:sz="4" w:space="0" w:color="auto"/>
              <w:right w:val="single" w:sz="4" w:space="0" w:color="auto"/>
            </w:tcBorders>
          </w:tcPr>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b/>
                <w:bCs/>
              </w:rPr>
            </w:pPr>
            <w:r w:rsidRPr="00B211F4">
              <w:rPr>
                <w:rFonts w:ascii="Calibri" w:hAnsi="Calibri"/>
                <w:b/>
                <w:bCs/>
              </w:rPr>
              <w:t xml:space="preserve">Paradise  Hotel                                </w:t>
            </w:r>
            <w:r w:rsidRPr="00B211F4">
              <w:rPr>
                <w:rFonts w:ascii="Calibri" w:hAnsi="Calibri"/>
                <w:color w:val="FF0000"/>
              </w:rPr>
              <w:t>* * * *</w:t>
            </w:r>
          </w:p>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rPr>
            </w:pPr>
            <w:r w:rsidRPr="00B211F4">
              <w:rPr>
                <w:rFonts w:ascii="Calibri" w:hAnsi="Calibri"/>
              </w:rPr>
              <w:t xml:space="preserve">Single room </w:t>
            </w:r>
            <w:r w:rsidRPr="00B211F4">
              <w:rPr>
                <w:rFonts w:ascii="Calibri" w:hAnsi="Calibri"/>
              </w:rPr>
              <w:tab/>
              <w:t>$ 130 (with breakfast)</w:t>
            </w:r>
          </w:p>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rPr>
            </w:pPr>
            <w:r w:rsidRPr="00B211F4">
              <w:rPr>
                <w:rFonts w:ascii="Calibri" w:hAnsi="Calibri"/>
              </w:rPr>
              <w:t>Tel : + 249 183 464611</w:t>
            </w:r>
          </w:p>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rPr>
            </w:pPr>
            <w:r w:rsidRPr="00B211F4">
              <w:rPr>
                <w:rFonts w:ascii="Calibri" w:hAnsi="Calibri"/>
              </w:rPr>
              <w:t>Fax : + 249 183 779087</w:t>
            </w:r>
          </w:p>
          <w:p w:rsidR="006C5663" w:rsidRPr="00B211F4" w:rsidRDefault="00F76115" w:rsidP="00B82CD1">
            <w:pPr>
              <w:pBdr>
                <w:top w:val="single" w:sz="4" w:space="1" w:color="auto"/>
                <w:left w:val="single" w:sz="4" w:space="4" w:color="auto"/>
                <w:bottom w:val="single" w:sz="4" w:space="1" w:color="auto"/>
                <w:right w:val="single" w:sz="4" w:space="9" w:color="auto"/>
              </w:pBdr>
              <w:rPr>
                <w:rFonts w:ascii="Calibri" w:hAnsi="Calibri"/>
              </w:rPr>
            </w:pPr>
            <w:hyperlink r:id="rId28" w:history="1">
              <w:r w:rsidR="006C5663" w:rsidRPr="00B211F4">
                <w:rPr>
                  <w:rStyle w:val="Hyperlink"/>
                  <w:rFonts w:ascii="Calibri" w:hAnsi="Calibri"/>
                </w:rPr>
                <w:t>http://www.paradisehotels-sd.com</w:t>
              </w:r>
            </w:hyperlink>
            <w:r w:rsidR="006C5663" w:rsidRPr="00B211F4">
              <w:rPr>
                <w:rFonts w:ascii="Calibri" w:hAnsi="Calibri"/>
              </w:rPr>
              <w:t xml:space="preserve">           E-mail: </w:t>
            </w:r>
            <w:hyperlink r:id="rId29" w:history="1">
              <w:r w:rsidR="006C5663" w:rsidRPr="00B211F4">
                <w:rPr>
                  <w:rStyle w:val="Hyperlink"/>
                  <w:rFonts w:ascii="Calibri" w:hAnsi="Calibri"/>
                </w:rPr>
                <w:t>info@Paradisehotel-sd.com</w:t>
              </w:r>
            </w:hyperlink>
          </w:p>
        </w:tc>
      </w:tr>
      <w:tr w:rsidR="006C5663" w:rsidRPr="00B211F4" w:rsidTr="00B82CD1">
        <w:trPr>
          <w:cantSplit/>
          <w:trHeight w:val="1655"/>
          <w:jc w:val="center"/>
        </w:trPr>
        <w:tc>
          <w:tcPr>
            <w:tcW w:w="9603" w:type="dxa"/>
            <w:tcBorders>
              <w:top w:val="single" w:sz="4" w:space="0" w:color="auto"/>
              <w:left w:val="single" w:sz="4" w:space="0" w:color="auto"/>
              <w:bottom w:val="nil"/>
              <w:right w:val="single" w:sz="4" w:space="0" w:color="auto"/>
            </w:tcBorders>
          </w:tcPr>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b/>
                <w:bCs/>
              </w:rPr>
            </w:pPr>
            <w:proofErr w:type="spellStart"/>
            <w:r w:rsidRPr="00B211F4">
              <w:rPr>
                <w:rFonts w:ascii="Calibri" w:hAnsi="Calibri"/>
                <w:b/>
                <w:bCs/>
              </w:rPr>
              <w:t>Kanon</w:t>
            </w:r>
            <w:proofErr w:type="spellEnd"/>
            <w:r w:rsidRPr="00B211F4">
              <w:rPr>
                <w:rFonts w:ascii="Calibri" w:hAnsi="Calibri"/>
                <w:b/>
                <w:bCs/>
              </w:rPr>
              <w:t xml:space="preserve"> Hotel   37</w:t>
            </w:r>
            <w:r w:rsidRPr="00B211F4">
              <w:rPr>
                <w:rFonts w:ascii="Calibri" w:hAnsi="Calibri"/>
                <w:b/>
                <w:bCs/>
                <w:vertAlign w:val="superscript"/>
              </w:rPr>
              <w:t>TH</w:t>
            </w:r>
            <w:r w:rsidRPr="00B211F4">
              <w:rPr>
                <w:rFonts w:ascii="Calibri" w:hAnsi="Calibri"/>
                <w:b/>
                <w:bCs/>
              </w:rPr>
              <w:t xml:space="preserve"> Street                </w:t>
            </w:r>
            <w:r w:rsidRPr="00B211F4">
              <w:rPr>
                <w:rFonts w:ascii="Calibri" w:hAnsi="Calibri"/>
                <w:color w:val="FF0000"/>
              </w:rPr>
              <w:t xml:space="preserve">* * * </w:t>
            </w:r>
          </w:p>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rPr>
            </w:pPr>
            <w:r w:rsidRPr="00B211F4">
              <w:rPr>
                <w:rFonts w:ascii="Calibri" w:hAnsi="Calibri"/>
              </w:rPr>
              <w:t xml:space="preserve">Single room </w:t>
            </w:r>
            <w:r w:rsidRPr="00B211F4">
              <w:rPr>
                <w:rFonts w:ascii="Calibri" w:hAnsi="Calibri"/>
              </w:rPr>
              <w:tab/>
              <w:t>$ 75 (with breakfast) + (5% resident fees+ 17% VAT)</w:t>
            </w:r>
          </w:p>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rPr>
            </w:pPr>
            <w:r w:rsidRPr="00B211F4">
              <w:rPr>
                <w:rFonts w:ascii="Calibri" w:hAnsi="Calibri"/>
              </w:rPr>
              <w:t xml:space="preserve">Double room  </w:t>
            </w:r>
            <w:r w:rsidRPr="00B211F4">
              <w:rPr>
                <w:rFonts w:ascii="Calibri" w:hAnsi="Calibri"/>
              </w:rPr>
              <w:tab/>
              <w:t>$ 130 (with breakfast) + (5% resident fees+ 17% VAT)</w:t>
            </w:r>
          </w:p>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rPr>
            </w:pPr>
            <w:r w:rsidRPr="00B211F4">
              <w:rPr>
                <w:rFonts w:ascii="Calibri" w:hAnsi="Calibri"/>
              </w:rPr>
              <w:t>Tel: +249 183 58 88 88</w:t>
            </w:r>
            <w:r w:rsidRPr="00B211F4">
              <w:rPr>
                <w:rFonts w:ascii="Calibri" w:hAnsi="Calibri"/>
              </w:rPr>
              <w:br/>
              <w:t>Fax: +249 183 58 55 55</w:t>
            </w:r>
          </w:p>
          <w:p w:rsidR="006C5663" w:rsidRPr="00B211F4" w:rsidRDefault="00F76115" w:rsidP="00B82CD1">
            <w:pPr>
              <w:pBdr>
                <w:top w:val="single" w:sz="4" w:space="1" w:color="auto"/>
                <w:left w:val="single" w:sz="4" w:space="4" w:color="auto"/>
                <w:bottom w:val="single" w:sz="4" w:space="1" w:color="auto"/>
                <w:right w:val="single" w:sz="4" w:space="9" w:color="auto"/>
              </w:pBdr>
              <w:rPr>
                <w:rFonts w:ascii="Calibri" w:hAnsi="Calibri"/>
              </w:rPr>
            </w:pPr>
            <w:hyperlink r:id="rId30" w:history="1">
              <w:r w:rsidR="006C5663" w:rsidRPr="00B211F4">
                <w:rPr>
                  <w:rStyle w:val="Hyperlink"/>
                  <w:rFonts w:ascii="Calibri" w:hAnsi="Calibri"/>
                </w:rPr>
                <w:t>www.kanonhotel.com</w:t>
              </w:r>
            </w:hyperlink>
            <w:r w:rsidR="006C5663" w:rsidRPr="00B211F4">
              <w:rPr>
                <w:rFonts w:ascii="Calibri" w:hAnsi="Calibri"/>
              </w:rPr>
              <w:t xml:space="preserve">                    E-mail: </w:t>
            </w:r>
            <w:hyperlink r:id="rId31" w:history="1">
              <w:r w:rsidR="006C5663" w:rsidRPr="00B211F4">
                <w:rPr>
                  <w:rStyle w:val="Hyperlink"/>
                  <w:rFonts w:ascii="Calibri" w:hAnsi="Calibri"/>
                </w:rPr>
                <w:t>sales@kanonhotel.com</w:t>
              </w:r>
            </w:hyperlink>
          </w:p>
        </w:tc>
      </w:tr>
      <w:tr w:rsidR="006C5663" w:rsidRPr="00B211F4" w:rsidTr="00B82CD1">
        <w:trPr>
          <w:cantSplit/>
          <w:jc w:val="center"/>
        </w:trPr>
        <w:tc>
          <w:tcPr>
            <w:tcW w:w="9603" w:type="dxa"/>
            <w:tcBorders>
              <w:top w:val="nil"/>
              <w:left w:val="single" w:sz="4" w:space="0" w:color="auto"/>
              <w:bottom w:val="single" w:sz="12" w:space="0" w:color="auto"/>
              <w:right w:val="single" w:sz="4" w:space="0" w:color="auto"/>
            </w:tcBorders>
          </w:tcPr>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b/>
                <w:bCs/>
                <w:color w:val="000000"/>
              </w:rPr>
            </w:pPr>
            <w:proofErr w:type="spellStart"/>
            <w:r w:rsidRPr="00B211F4">
              <w:rPr>
                <w:rFonts w:ascii="Calibri" w:hAnsi="Calibri"/>
                <w:b/>
                <w:bCs/>
                <w:color w:val="000000"/>
              </w:rPr>
              <w:t>Abbasher</w:t>
            </w:r>
            <w:proofErr w:type="spellEnd"/>
            <w:r w:rsidRPr="00B211F4">
              <w:rPr>
                <w:rFonts w:ascii="Calibri" w:hAnsi="Calibri"/>
                <w:b/>
                <w:bCs/>
                <w:color w:val="000000"/>
              </w:rPr>
              <w:t xml:space="preserve"> Hotel                              </w:t>
            </w:r>
            <w:r w:rsidRPr="00B211F4">
              <w:rPr>
                <w:rFonts w:ascii="Calibri" w:hAnsi="Calibri"/>
                <w:b/>
                <w:bCs/>
                <w:color w:val="FF0000"/>
              </w:rPr>
              <w:t xml:space="preserve"> </w:t>
            </w:r>
            <w:r w:rsidRPr="00B211F4">
              <w:rPr>
                <w:rFonts w:ascii="Calibri" w:hAnsi="Calibri"/>
                <w:color w:val="FF0000"/>
              </w:rPr>
              <w:t xml:space="preserve">* * * </w:t>
            </w:r>
          </w:p>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szCs w:val="24"/>
              </w:rPr>
            </w:pPr>
            <w:r w:rsidRPr="00B211F4">
              <w:rPr>
                <w:rFonts w:ascii="Calibri" w:hAnsi="Calibri"/>
              </w:rPr>
              <w:t xml:space="preserve">Single </w:t>
            </w:r>
            <w:r w:rsidRPr="00B211F4">
              <w:rPr>
                <w:rFonts w:ascii="Calibri" w:hAnsi="Calibri"/>
                <w:szCs w:val="24"/>
              </w:rPr>
              <w:t xml:space="preserve">room </w:t>
            </w:r>
            <w:r w:rsidRPr="00B211F4">
              <w:rPr>
                <w:rFonts w:ascii="Calibri" w:hAnsi="Calibri"/>
                <w:szCs w:val="24"/>
              </w:rPr>
              <w:tab/>
              <w:t xml:space="preserve">$ </w:t>
            </w:r>
            <w:r w:rsidRPr="00B211F4">
              <w:rPr>
                <w:rFonts w:ascii="Calibri" w:hAnsi="Calibri"/>
                <w:szCs w:val="24"/>
                <w:rtl/>
              </w:rPr>
              <w:t>80</w:t>
            </w:r>
            <w:r w:rsidRPr="00B211F4">
              <w:rPr>
                <w:rFonts w:ascii="Calibri" w:hAnsi="Calibri"/>
                <w:szCs w:val="24"/>
              </w:rPr>
              <w:t xml:space="preserve"> (with breakfast)</w:t>
            </w:r>
          </w:p>
          <w:p w:rsidR="006C5663" w:rsidRPr="00B211F4" w:rsidRDefault="006C5663" w:rsidP="00B82CD1">
            <w:pPr>
              <w:pBdr>
                <w:top w:val="single" w:sz="4" w:space="1" w:color="auto"/>
                <w:left w:val="single" w:sz="4" w:space="4" w:color="auto"/>
                <w:bottom w:val="single" w:sz="4" w:space="1" w:color="auto"/>
                <w:right w:val="single" w:sz="4" w:space="9" w:color="auto"/>
              </w:pBdr>
              <w:rPr>
                <w:rFonts w:ascii="Calibri" w:hAnsi="Calibri"/>
                <w:szCs w:val="24"/>
              </w:rPr>
            </w:pPr>
            <w:r w:rsidRPr="00B211F4">
              <w:rPr>
                <w:rFonts w:ascii="Calibri" w:hAnsi="Calibri"/>
                <w:szCs w:val="24"/>
              </w:rPr>
              <w:t xml:space="preserve">Double room  </w:t>
            </w:r>
            <w:r w:rsidRPr="00B211F4">
              <w:rPr>
                <w:rFonts w:ascii="Calibri" w:hAnsi="Calibri"/>
                <w:szCs w:val="24"/>
              </w:rPr>
              <w:tab/>
              <w:t xml:space="preserve">$ </w:t>
            </w:r>
            <w:r w:rsidRPr="00B211F4">
              <w:rPr>
                <w:rFonts w:ascii="Calibri" w:hAnsi="Calibri"/>
                <w:szCs w:val="24"/>
                <w:rtl/>
              </w:rPr>
              <w:t>90</w:t>
            </w:r>
            <w:r w:rsidRPr="00B211F4">
              <w:rPr>
                <w:rFonts w:ascii="Calibri" w:hAnsi="Calibri"/>
                <w:szCs w:val="24"/>
              </w:rPr>
              <w:t xml:space="preserve"> (with breakfast)</w:t>
            </w:r>
          </w:p>
          <w:p w:rsidR="006C5663" w:rsidRPr="00B211F4" w:rsidRDefault="00F76115" w:rsidP="00B82CD1">
            <w:pPr>
              <w:pBdr>
                <w:top w:val="single" w:sz="4" w:space="1" w:color="auto"/>
                <w:left w:val="single" w:sz="4" w:space="4" w:color="auto"/>
                <w:bottom w:val="single" w:sz="4" w:space="1" w:color="auto"/>
                <w:right w:val="single" w:sz="4" w:space="9" w:color="auto"/>
              </w:pBdr>
              <w:rPr>
                <w:rFonts w:ascii="Calibri" w:hAnsi="Calibri"/>
                <w:color w:val="000000"/>
              </w:rPr>
            </w:pPr>
            <w:hyperlink r:id="rId32" w:history="1">
              <w:r w:rsidR="006C5663" w:rsidRPr="00B211F4">
                <w:rPr>
                  <w:rFonts w:ascii="Calibri" w:hAnsi="Calibri"/>
                  <w:color w:val="000000"/>
                </w:rPr>
                <w:t>Tel: +249</w:t>
              </w:r>
            </w:hyperlink>
            <w:r w:rsidR="006C5663" w:rsidRPr="00B211F4">
              <w:rPr>
                <w:rFonts w:ascii="Calibri" w:hAnsi="Calibri"/>
                <w:color w:val="000000"/>
              </w:rPr>
              <w:t xml:space="preserve"> 187 199 000</w:t>
            </w:r>
          </w:p>
          <w:p w:rsidR="006C5663" w:rsidRPr="00B211F4" w:rsidRDefault="00F76115" w:rsidP="00B82CD1">
            <w:pPr>
              <w:pBdr>
                <w:top w:val="single" w:sz="4" w:space="1" w:color="auto"/>
                <w:left w:val="single" w:sz="4" w:space="4" w:color="auto"/>
                <w:bottom w:val="single" w:sz="4" w:space="1" w:color="auto"/>
                <w:right w:val="single" w:sz="4" w:space="9" w:color="auto"/>
              </w:pBdr>
              <w:rPr>
                <w:rFonts w:ascii="Calibri" w:hAnsi="Calibri"/>
                <w:color w:val="2E74B5"/>
                <w:u w:val="single"/>
              </w:rPr>
            </w:pPr>
            <w:hyperlink r:id="rId33" w:history="1">
              <w:r w:rsidR="006C5663" w:rsidRPr="00B211F4">
                <w:rPr>
                  <w:rStyle w:val="Hyperlink"/>
                  <w:rFonts w:ascii="Calibri" w:hAnsi="Calibri"/>
                </w:rPr>
                <w:t>www.abbasherpalacehotel.com</w:t>
              </w:r>
            </w:hyperlink>
            <w:r w:rsidR="006C5663" w:rsidRPr="00B211F4">
              <w:rPr>
                <w:rFonts w:ascii="Calibri" w:hAnsi="Calibri"/>
                <w:color w:val="2E74B5"/>
                <w:u w:val="single"/>
              </w:rPr>
              <w:t xml:space="preserve"> </w:t>
            </w:r>
            <w:r w:rsidR="006C5663" w:rsidRPr="00B211F4">
              <w:rPr>
                <w:rFonts w:ascii="Calibri" w:hAnsi="Calibri"/>
                <w:color w:val="FF0000"/>
              </w:rPr>
              <w:t xml:space="preserve">              </w:t>
            </w:r>
            <w:r w:rsidR="006C5663" w:rsidRPr="00B211F4">
              <w:rPr>
                <w:rFonts w:ascii="Calibri" w:hAnsi="Calibri"/>
                <w:color w:val="000000"/>
              </w:rPr>
              <w:t>E-mail:</w:t>
            </w:r>
            <w:r w:rsidR="006C5663" w:rsidRPr="00B211F4">
              <w:rPr>
                <w:rFonts w:ascii="Calibri" w:hAnsi="Calibri"/>
                <w:color w:val="FF0000"/>
              </w:rPr>
              <w:t xml:space="preserve"> </w:t>
            </w:r>
            <w:hyperlink r:id="rId34" w:history="1">
              <w:r w:rsidR="006C5663" w:rsidRPr="00B211F4">
                <w:rPr>
                  <w:rStyle w:val="Hyperlink"/>
                  <w:rFonts w:ascii="Calibri" w:hAnsi="Calibri"/>
                </w:rPr>
                <w:t>abbasherhotel@hotmail.com</w:t>
              </w:r>
            </w:hyperlink>
          </w:p>
        </w:tc>
      </w:tr>
    </w:tbl>
    <w:p w:rsidR="006C5663" w:rsidRPr="00B211F4" w:rsidRDefault="006C5663" w:rsidP="006C5663">
      <w:pPr>
        <w:spacing w:before="0"/>
        <w:jc w:val="center"/>
        <w:rPr>
          <w:rFonts w:ascii="Calibri" w:hAnsi="Calibri"/>
          <w:szCs w:val="24"/>
        </w:rPr>
      </w:pPr>
      <w:r w:rsidRPr="00B211F4">
        <w:rPr>
          <w:rFonts w:ascii="Calibri" w:hAnsi="Calibri"/>
          <w:szCs w:val="24"/>
        </w:rPr>
        <w:br w:type="page"/>
        <w:t>ANNEX 4</w:t>
      </w:r>
    </w:p>
    <w:p w:rsidR="006C5663" w:rsidRPr="00B211F4" w:rsidRDefault="006C5663" w:rsidP="007D6E0B">
      <w:pPr>
        <w:spacing w:before="0"/>
        <w:jc w:val="center"/>
        <w:rPr>
          <w:rFonts w:ascii="Calibri" w:hAnsi="Calibri"/>
          <w:szCs w:val="24"/>
        </w:rPr>
      </w:pPr>
      <w:r w:rsidRPr="00B211F4">
        <w:rPr>
          <w:rFonts w:ascii="Calibri" w:hAnsi="Calibri"/>
          <w:szCs w:val="24"/>
        </w:rPr>
        <w:t>(To TSB Circular 219</w:t>
      </w:r>
      <w:r w:rsidR="00050B1A" w:rsidRPr="00B211F4">
        <w:rPr>
          <w:rFonts w:ascii="Calibri" w:hAnsi="Calibri"/>
          <w:szCs w:val="24"/>
        </w:rPr>
        <w:t xml:space="preserve"> / </w:t>
      </w:r>
      <w:r w:rsidR="00050B1A" w:rsidRPr="00B211F4">
        <w:rPr>
          <w:rFonts w:ascii="Calibri" w:hAnsi="Calibri" w:cs="Calibri"/>
          <w:bCs/>
          <w:szCs w:val="24"/>
          <w:lang w:val="pt-BR"/>
        </w:rPr>
        <w:t>BDT/</w:t>
      </w:r>
      <w:r w:rsidR="00050B1A" w:rsidRPr="00B211F4">
        <w:rPr>
          <w:rFonts w:ascii="Calibri" w:hAnsi="Calibri" w:cs="Calibri"/>
          <w:bCs/>
          <w:szCs w:val="24"/>
          <w:lang w:val="pt-BR" w:eastAsia="zh-CN"/>
        </w:rPr>
        <w:t>IEE</w:t>
      </w:r>
      <w:r w:rsidR="00050B1A" w:rsidRPr="00B211F4">
        <w:rPr>
          <w:rFonts w:ascii="Calibri" w:hAnsi="Calibri" w:cs="Calibri"/>
          <w:bCs/>
          <w:szCs w:val="24"/>
          <w:lang w:val="pt-BR"/>
        </w:rPr>
        <w:t>/CYB/Circular/</w:t>
      </w:r>
      <w:r w:rsidR="007D6E0B" w:rsidRPr="00B211F4">
        <w:rPr>
          <w:rFonts w:ascii="Calibri" w:hAnsi="Calibri" w:cs="Calibri"/>
          <w:bCs/>
          <w:szCs w:val="24"/>
          <w:lang w:val="pt-BR"/>
        </w:rPr>
        <w:t>05</w:t>
      </w:r>
      <w:r w:rsidRPr="00B211F4">
        <w:rPr>
          <w:rFonts w:ascii="Calibri" w:hAnsi="Calibri"/>
          <w:szCs w:val="24"/>
        </w:rPr>
        <w:t>)</w:t>
      </w:r>
    </w:p>
    <w:p w:rsidR="006C5663" w:rsidRPr="00B211F4" w:rsidRDefault="006C5663" w:rsidP="006C5663">
      <w:pPr>
        <w:spacing w:before="240" w:after="240"/>
        <w:jc w:val="center"/>
        <w:rPr>
          <w:rFonts w:ascii="Calibri" w:hAnsi="Calibri"/>
          <w:b/>
          <w:bCs/>
          <w:szCs w:val="24"/>
        </w:rPr>
      </w:pPr>
      <w:r w:rsidRPr="00B211F4">
        <w:rPr>
          <w:rFonts w:ascii="Calibri" w:hAnsi="Calibri"/>
          <w:b/>
          <w:bCs/>
          <w:szCs w:val="24"/>
        </w:rPr>
        <w:t>Logistical and practical information</w:t>
      </w:r>
    </w:p>
    <w:p w:rsidR="006C5663" w:rsidRPr="00B211F4" w:rsidRDefault="006C5663" w:rsidP="006C5663">
      <w:pPr>
        <w:pStyle w:val="Heading1"/>
        <w:rPr>
          <w:rFonts w:ascii="Calibri" w:hAnsi="Calibri"/>
          <w:szCs w:val="28"/>
        </w:rPr>
      </w:pPr>
      <w:r w:rsidRPr="00B211F4">
        <w:rPr>
          <w:rFonts w:ascii="Calibri" w:hAnsi="Calibri"/>
          <w:szCs w:val="28"/>
        </w:rPr>
        <w:t>VENUE</w:t>
      </w:r>
    </w:p>
    <w:p w:rsidR="006C5663" w:rsidRPr="00B211F4" w:rsidRDefault="006C5663" w:rsidP="006C5663">
      <w:pPr>
        <w:ind w:left="720" w:right="-329"/>
        <w:rPr>
          <w:rFonts w:ascii="Calibri" w:hAnsi="Calibri"/>
          <w:szCs w:val="24"/>
        </w:rPr>
      </w:pPr>
      <w:r w:rsidRPr="00B211F4">
        <w:rPr>
          <w:rFonts w:ascii="Calibri" w:hAnsi="Calibri"/>
          <w:szCs w:val="24"/>
        </w:rPr>
        <w:t>National Telecommunication Corporation (NTC) Headquarters</w:t>
      </w:r>
    </w:p>
    <w:p w:rsidR="006C5663" w:rsidRPr="00B211F4" w:rsidRDefault="006C5663" w:rsidP="006C5663">
      <w:pPr>
        <w:ind w:left="720" w:right="-329"/>
        <w:rPr>
          <w:rFonts w:ascii="Calibri" w:hAnsi="Calibri"/>
          <w:szCs w:val="24"/>
        </w:rPr>
      </w:pPr>
      <w:r w:rsidRPr="00B211F4">
        <w:rPr>
          <w:rFonts w:ascii="Calibri" w:hAnsi="Calibri"/>
          <w:szCs w:val="24"/>
        </w:rPr>
        <w:t xml:space="preserve">NTC Tower - </w:t>
      </w:r>
      <w:proofErr w:type="spellStart"/>
      <w:r w:rsidRPr="00B211F4">
        <w:rPr>
          <w:rFonts w:ascii="Calibri" w:hAnsi="Calibri"/>
          <w:szCs w:val="24"/>
        </w:rPr>
        <w:t>Buri</w:t>
      </w:r>
      <w:proofErr w:type="spellEnd"/>
      <w:r w:rsidRPr="00B211F4">
        <w:rPr>
          <w:rFonts w:ascii="Calibri" w:hAnsi="Calibri"/>
          <w:szCs w:val="24"/>
        </w:rPr>
        <w:t xml:space="preserve"> Block 9</w:t>
      </w:r>
    </w:p>
    <w:p w:rsidR="006C5663" w:rsidRPr="00B211F4" w:rsidRDefault="006C5663" w:rsidP="006C5663">
      <w:pPr>
        <w:ind w:left="720" w:right="-329"/>
        <w:rPr>
          <w:rFonts w:ascii="Calibri" w:hAnsi="Calibri"/>
          <w:szCs w:val="24"/>
        </w:rPr>
      </w:pPr>
      <w:r w:rsidRPr="00B211F4">
        <w:rPr>
          <w:rFonts w:ascii="Calibri" w:hAnsi="Calibri"/>
          <w:szCs w:val="24"/>
        </w:rPr>
        <w:t>Po Box: 2869 - Code: 11111</w:t>
      </w:r>
    </w:p>
    <w:p w:rsidR="006C5663" w:rsidRPr="00B211F4" w:rsidRDefault="006C5663" w:rsidP="006C5663">
      <w:pPr>
        <w:ind w:left="720" w:right="-329"/>
        <w:rPr>
          <w:rFonts w:ascii="Calibri" w:hAnsi="Calibri"/>
          <w:szCs w:val="24"/>
        </w:rPr>
      </w:pPr>
      <w:r w:rsidRPr="00B211F4">
        <w:rPr>
          <w:rFonts w:ascii="Calibri" w:hAnsi="Calibri"/>
          <w:szCs w:val="24"/>
        </w:rPr>
        <w:t>Khartoum – Sudan</w:t>
      </w:r>
    </w:p>
    <w:p w:rsidR="006C5663" w:rsidRPr="00B211F4" w:rsidRDefault="006C5663" w:rsidP="006C5663">
      <w:pPr>
        <w:ind w:left="720" w:right="-329"/>
        <w:rPr>
          <w:rFonts w:ascii="Calibri" w:hAnsi="Calibri"/>
          <w:szCs w:val="24"/>
        </w:rPr>
      </w:pPr>
      <w:r w:rsidRPr="00B211F4">
        <w:rPr>
          <w:rFonts w:ascii="Calibri" w:hAnsi="Calibri"/>
          <w:szCs w:val="24"/>
        </w:rPr>
        <w:t>Phone: +249 187 17 1140</w:t>
      </w:r>
    </w:p>
    <w:p w:rsidR="006C5663" w:rsidRPr="00B211F4" w:rsidRDefault="006C5663" w:rsidP="006C5663">
      <w:pPr>
        <w:ind w:left="720" w:right="-329"/>
        <w:rPr>
          <w:rFonts w:ascii="Calibri" w:hAnsi="Calibri"/>
          <w:szCs w:val="24"/>
        </w:rPr>
      </w:pPr>
      <w:r w:rsidRPr="00B211F4">
        <w:rPr>
          <w:rFonts w:ascii="Calibri" w:hAnsi="Calibri"/>
          <w:szCs w:val="24"/>
        </w:rPr>
        <w:t xml:space="preserve">E-mail: </w:t>
      </w:r>
      <w:hyperlink r:id="rId35" w:history="1">
        <w:r w:rsidRPr="00B211F4">
          <w:rPr>
            <w:rStyle w:val="Hyperlink"/>
            <w:rFonts w:ascii="Calibri" w:hAnsi="Calibri"/>
            <w:szCs w:val="24"/>
          </w:rPr>
          <w:t>itisalat@ntc.gov.sd</w:t>
        </w:r>
      </w:hyperlink>
    </w:p>
    <w:p w:rsidR="006C5663" w:rsidRPr="00B211F4" w:rsidRDefault="006C5663" w:rsidP="003D7DD7">
      <w:pPr>
        <w:pStyle w:val="Heading1"/>
        <w:rPr>
          <w:rFonts w:ascii="Calibri" w:hAnsi="Calibri"/>
          <w:szCs w:val="28"/>
        </w:rPr>
      </w:pPr>
      <w:r w:rsidRPr="00B211F4">
        <w:rPr>
          <w:rFonts w:ascii="Calibri" w:hAnsi="Calibri"/>
          <w:szCs w:val="28"/>
        </w:rPr>
        <w:t>TRANSPORTATION</w:t>
      </w:r>
    </w:p>
    <w:p w:rsidR="006C5663" w:rsidRPr="00B211F4" w:rsidRDefault="006C5663" w:rsidP="003D7DD7">
      <w:pPr>
        <w:rPr>
          <w:rFonts w:ascii="Calibri" w:hAnsi="Calibri"/>
          <w:szCs w:val="24"/>
        </w:rPr>
      </w:pPr>
      <w:r w:rsidRPr="00B211F4">
        <w:rPr>
          <w:rFonts w:ascii="Calibri" w:hAnsi="Calibri"/>
          <w:szCs w:val="24"/>
        </w:rPr>
        <w:t>Transfers to and from Khartoum Airport and official hotels will be provided to participants who have provided their flight details through the identified channels. They will be met on arrival by an authorized representative in th</w:t>
      </w:r>
      <w:r w:rsidR="003D7DD7" w:rsidRPr="00B211F4">
        <w:rPr>
          <w:rFonts w:ascii="Calibri" w:hAnsi="Calibri"/>
          <w:szCs w:val="24"/>
        </w:rPr>
        <w:t>e arrival hall of the Khartoum I</w:t>
      </w:r>
      <w:r w:rsidRPr="00B211F4">
        <w:rPr>
          <w:rFonts w:ascii="Calibri" w:hAnsi="Calibri"/>
          <w:szCs w:val="24"/>
        </w:rPr>
        <w:t>nternational Airport.</w:t>
      </w:r>
    </w:p>
    <w:p w:rsidR="006C5663" w:rsidRPr="00B211F4" w:rsidRDefault="006C5663" w:rsidP="003D7DD7">
      <w:pPr>
        <w:rPr>
          <w:rFonts w:ascii="Calibri" w:hAnsi="Calibri"/>
          <w:szCs w:val="24"/>
        </w:rPr>
      </w:pPr>
      <w:r w:rsidRPr="00B211F4">
        <w:rPr>
          <w:rFonts w:ascii="Calibri" w:hAnsi="Calibri"/>
          <w:szCs w:val="24"/>
        </w:rPr>
        <w:t>NTC will provide transportation between the recommended hotels and the venue of the workshop.</w:t>
      </w:r>
    </w:p>
    <w:p w:rsidR="006C5663" w:rsidRPr="00B211F4" w:rsidRDefault="006C5663" w:rsidP="003D7DD7">
      <w:pPr>
        <w:pStyle w:val="Heading1"/>
        <w:rPr>
          <w:rFonts w:ascii="Calibri" w:hAnsi="Calibri"/>
          <w:szCs w:val="28"/>
        </w:rPr>
      </w:pPr>
      <w:r w:rsidRPr="00B211F4">
        <w:rPr>
          <w:rFonts w:ascii="Calibri" w:hAnsi="Calibri"/>
          <w:szCs w:val="28"/>
        </w:rPr>
        <w:t>CURRENCY</w:t>
      </w:r>
    </w:p>
    <w:p w:rsidR="006C5663" w:rsidRPr="00B211F4" w:rsidRDefault="006C5663" w:rsidP="003D7DD7">
      <w:pPr>
        <w:rPr>
          <w:rFonts w:ascii="Calibri" w:hAnsi="Calibri"/>
          <w:szCs w:val="24"/>
        </w:rPr>
      </w:pPr>
      <w:r w:rsidRPr="00B211F4">
        <w:rPr>
          <w:rFonts w:ascii="Calibri" w:hAnsi="Calibri"/>
          <w:szCs w:val="24"/>
        </w:rPr>
        <w:t xml:space="preserve">The official currency is the </w:t>
      </w:r>
      <w:r w:rsidRPr="00B211F4">
        <w:rPr>
          <w:rFonts w:ascii="Calibri" w:hAnsi="Calibri"/>
          <w:b/>
          <w:bCs/>
          <w:szCs w:val="24"/>
        </w:rPr>
        <w:t>Sudanese Pound (SDG).</w:t>
      </w:r>
    </w:p>
    <w:p w:rsidR="006C5663" w:rsidRPr="00B211F4" w:rsidRDefault="006C5663" w:rsidP="003D7DD7">
      <w:pPr>
        <w:rPr>
          <w:rFonts w:ascii="Calibri" w:hAnsi="Calibri"/>
          <w:szCs w:val="24"/>
        </w:rPr>
      </w:pPr>
      <w:r w:rsidRPr="00B211F4">
        <w:rPr>
          <w:rFonts w:ascii="Calibri" w:hAnsi="Calibri"/>
          <w:szCs w:val="24"/>
        </w:rPr>
        <w:t xml:space="preserve">Banks are opened from Sunday until Thursday, from </w:t>
      </w:r>
      <w:r w:rsidR="003D7DD7" w:rsidRPr="00B211F4">
        <w:rPr>
          <w:rFonts w:ascii="Calibri" w:hAnsi="Calibri"/>
          <w:szCs w:val="24"/>
        </w:rPr>
        <w:t>08:30 to 14:</w:t>
      </w:r>
      <w:r w:rsidRPr="00B211F4">
        <w:rPr>
          <w:rFonts w:ascii="Calibri" w:hAnsi="Calibri"/>
          <w:szCs w:val="24"/>
        </w:rPr>
        <w:t>30.</w:t>
      </w:r>
    </w:p>
    <w:p w:rsidR="006C5663" w:rsidRPr="00B211F4" w:rsidRDefault="006C5663" w:rsidP="003D7DD7">
      <w:pPr>
        <w:rPr>
          <w:rFonts w:ascii="Calibri" w:hAnsi="Calibri"/>
          <w:szCs w:val="24"/>
        </w:rPr>
      </w:pPr>
      <w:r w:rsidRPr="00B211F4">
        <w:rPr>
          <w:rFonts w:ascii="Calibri" w:hAnsi="Calibri"/>
          <w:szCs w:val="24"/>
        </w:rPr>
        <w:t xml:space="preserve">Visa, American Express, Access/MasterCard, Diners Club cards and travellers checks </w:t>
      </w:r>
      <w:r w:rsidRPr="00B211F4">
        <w:rPr>
          <w:rFonts w:ascii="Calibri" w:hAnsi="Calibri"/>
          <w:b/>
          <w:bCs/>
          <w:szCs w:val="24"/>
        </w:rPr>
        <w:t>cannot be used</w:t>
      </w:r>
      <w:r w:rsidRPr="00B211F4">
        <w:rPr>
          <w:rFonts w:ascii="Calibri" w:hAnsi="Calibri"/>
          <w:szCs w:val="24"/>
        </w:rPr>
        <w:t>.</w:t>
      </w:r>
    </w:p>
    <w:p w:rsidR="006C5663" w:rsidRPr="00B211F4" w:rsidRDefault="006C5663" w:rsidP="003D7DD7">
      <w:pPr>
        <w:spacing w:after="120"/>
        <w:rPr>
          <w:rFonts w:ascii="Calibri" w:hAnsi="Calibri"/>
          <w:szCs w:val="24"/>
        </w:rPr>
      </w:pPr>
      <w:r w:rsidRPr="00B211F4">
        <w:rPr>
          <w:rFonts w:ascii="Calibri" w:hAnsi="Calibri"/>
          <w:szCs w:val="24"/>
        </w:rPr>
        <w:t>The</w:t>
      </w:r>
      <w:r w:rsidR="003D7DD7" w:rsidRPr="00B211F4">
        <w:rPr>
          <w:rFonts w:ascii="Calibri" w:hAnsi="Calibri"/>
          <w:szCs w:val="24"/>
        </w:rPr>
        <w:t xml:space="preserve"> current</w:t>
      </w:r>
      <w:r w:rsidRPr="00B211F4">
        <w:rPr>
          <w:rFonts w:ascii="Calibri" w:hAnsi="Calibri"/>
          <w:szCs w:val="24"/>
        </w:rPr>
        <w:t xml:space="preserve"> exchange rates in Sudan as of January 2016 are as follows:</w:t>
      </w:r>
    </w:p>
    <w:tbl>
      <w:tblPr>
        <w:tblW w:w="0" w:type="auto"/>
        <w:tblInd w:w="2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884"/>
      </w:tblGrid>
      <w:tr w:rsidR="00B82CD1" w:rsidRPr="00B211F4" w:rsidTr="00B82CD1">
        <w:trPr>
          <w:trHeight w:val="459"/>
        </w:trPr>
        <w:tc>
          <w:tcPr>
            <w:tcW w:w="1911" w:type="dxa"/>
            <w:shd w:val="clear" w:color="auto" w:fill="808080"/>
            <w:vAlign w:val="center"/>
          </w:tcPr>
          <w:p w:rsidR="006C5663" w:rsidRPr="00B211F4" w:rsidRDefault="006007C7" w:rsidP="00B82CD1">
            <w:pPr>
              <w:jc w:val="center"/>
              <w:rPr>
                <w:rFonts w:ascii="Calibri" w:hAnsi="Calibri" w:cs="Calibri"/>
                <w:color w:val="000000"/>
              </w:rPr>
            </w:pPr>
            <w:r w:rsidRPr="00B211F4">
              <w:rPr>
                <w:rFonts w:ascii="Calibri" w:hAnsi="Calibri" w:cs="Arial"/>
                <w:noProof/>
                <w:color w:val="FFFFFF"/>
                <w:lang w:eastAsia="zh-CN"/>
              </w:rPr>
              <w:drawing>
                <wp:inline distT="0" distB="0" distL="0" distR="0">
                  <wp:extent cx="152400" cy="104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6C5663" w:rsidRPr="00B211F4">
              <w:rPr>
                <w:rFonts w:ascii="Calibri" w:hAnsi="Calibri" w:cs="Arial"/>
                <w:b/>
                <w:bCs/>
                <w:color w:val="FFFFFF"/>
                <w:lang w:eastAsia="es-UY"/>
              </w:rPr>
              <w:t>Dollar</w:t>
            </w:r>
          </w:p>
        </w:tc>
        <w:tc>
          <w:tcPr>
            <w:tcW w:w="1884" w:type="dxa"/>
            <w:shd w:val="clear" w:color="auto" w:fill="auto"/>
            <w:vAlign w:val="center"/>
          </w:tcPr>
          <w:p w:rsidR="006C5663" w:rsidRPr="00B211F4" w:rsidRDefault="006C5663" w:rsidP="00B82CD1">
            <w:pPr>
              <w:jc w:val="center"/>
              <w:rPr>
                <w:rFonts w:ascii="Calibri" w:hAnsi="Calibri"/>
                <w:szCs w:val="24"/>
              </w:rPr>
            </w:pPr>
            <w:r w:rsidRPr="00B211F4">
              <w:rPr>
                <w:rFonts w:ascii="Calibri" w:hAnsi="Calibri"/>
                <w:szCs w:val="24"/>
              </w:rPr>
              <w:t>6.09</w:t>
            </w:r>
            <w:r w:rsidRPr="00B211F4">
              <w:rPr>
                <w:rFonts w:ascii="Calibri" w:hAnsi="Calibri"/>
                <w:szCs w:val="24"/>
                <w:rtl/>
              </w:rPr>
              <w:t xml:space="preserve"> </w:t>
            </w:r>
            <w:r w:rsidRPr="00B211F4">
              <w:rPr>
                <w:rFonts w:ascii="Calibri" w:hAnsi="Calibri"/>
                <w:szCs w:val="24"/>
              </w:rPr>
              <w:t>SDG</w:t>
            </w:r>
          </w:p>
        </w:tc>
      </w:tr>
      <w:tr w:rsidR="00B82CD1" w:rsidRPr="00B211F4" w:rsidTr="00B82CD1">
        <w:trPr>
          <w:trHeight w:val="459"/>
        </w:trPr>
        <w:tc>
          <w:tcPr>
            <w:tcW w:w="1911" w:type="dxa"/>
            <w:shd w:val="clear" w:color="auto" w:fill="808080"/>
            <w:vAlign w:val="center"/>
          </w:tcPr>
          <w:p w:rsidR="006C5663" w:rsidRPr="00B211F4" w:rsidRDefault="006007C7" w:rsidP="00B82CD1">
            <w:pPr>
              <w:jc w:val="center"/>
              <w:rPr>
                <w:rFonts w:ascii="Calibri" w:hAnsi="Calibri" w:cs="Calibri"/>
                <w:color w:val="000000"/>
              </w:rPr>
            </w:pPr>
            <w:r w:rsidRPr="00B211F4">
              <w:rPr>
                <w:rFonts w:ascii="Calibri" w:hAnsi="Calibri" w:cs="Arial"/>
                <w:noProof/>
                <w:color w:val="FFFFFF"/>
                <w:lang w:eastAsia="zh-CN"/>
              </w:rPr>
              <w:drawing>
                <wp:inline distT="0" distB="0" distL="0" distR="0">
                  <wp:extent cx="200025" cy="123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006C5663" w:rsidRPr="00B211F4">
              <w:rPr>
                <w:rFonts w:ascii="Calibri" w:hAnsi="Calibri" w:cs="Arial"/>
                <w:b/>
                <w:bCs/>
                <w:color w:val="FFFFFF"/>
                <w:lang w:eastAsia="es-UY"/>
              </w:rPr>
              <w:t>Euro</w:t>
            </w:r>
          </w:p>
        </w:tc>
        <w:tc>
          <w:tcPr>
            <w:tcW w:w="1884" w:type="dxa"/>
            <w:shd w:val="clear" w:color="auto" w:fill="auto"/>
            <w:vAlign w:val="center"/>
          </w:tcPr>
          <w:p w:rsidR="006C5663" w:rsidRPr="00B211F4" w:rsidRDefault="006C5663" w:rsidP="00B82CD1">
            <w:pPr>
              <w:jc w:val="center"/>
              <w:rPr>
                <w:rFonts w:ascii="Calibri" w:hAnsi="Calibri"/>
                <w:szCs w:val="24"/>
              </w:rPr>
            </w:pPr>
            <w:r w:rsidRPr="00B211F4">
              <w:rPr>
                <w:rFonts w:ascii="Calibri" w:hAnsi="Calibri"/>
                <w:szCs w:val="24"/>
              </w:rPr>
              <w:t>6.87</w:t>
            </w:r>
            <w:r w:rsidRPr="00B211F4">
              <w:rPr>
                <w:rFonts w:ascii="Calibri" w:hAnsi="Calibri"/>
                <w:szCs w:val="24"/>
                <w:rtl/>
              </w:rPr>
              <w:t xml:space="preserve"> </w:t>
            </w:r>
            <w:r w:rsidRPr="00B211F4">
              <w:rPr>
                <w:rFonts w:ascii="Calibri" w:hAnsi="Calibri"/>
                <w:szCs w:val="24"/>
              </w:rPr>
              <w:t>SDG</w:t>
            </w:r>
          </w:p>
        </w:tc>
      </w:tr>
    </w:tbl>
    <w:p w:rsidR="006C5663" w:rsidRPr="00B211F4" w:rsidRDefault="006C5663" w:rsidP="003D7DD7">
      <w:pPr>
        <w:pStyle w:val="Heading1"/>
        <w:rPr>
          <w:rFonts w:ascii="Calibri" w:hAnsi="Calibri"/>
          <w:szCs w:val="28"/>
        </w:rPr>
      </w:pPr>
      <w:r w:rsidRPr="00B211F4">
        <w:rPr>
          <w:rFonts w:ascii="Calibri" w:hAnsi="Calibri"/>
          <w:szCs w:val="28"/>
        </w:rPr>
        <w:t>CLIMATE</w:t>
      </w:r>
    </w:p>
    <w:p w:rsidR="006C5663" w:rsidRPr="00B211F4" w:rsidRDefault="006C5663" w:rsidP="003D7DD7">
      <w:pPr>
        <w:rPr>
          <w:rFonts w:ascii="Calibri" w:hAnsi="Calibri"/>
          <w:szCs w:val="24"/>
        </w:rPr>
      </w:pPr>
      <w:r w:rsidRPr="00B211F4">
        <w:rPr>
          <w:rFonts w:ascii="Calibri" w:hAnsi="Calibri"/>
          <w:szCs w:val="24"/>
        </w:rPr>
        <w:t xml:space="preserve">Summer starts in April and lasts up to July, and the weather is average hot to moderate, with occasional </w:t>
      </w:r>
      <w:hyperlink r:id="rId38" w:history="1">
        <w:r w:rsidRPr="00B211F4">
          <w:rPr>
            <w:rFonts w:ascii="Calibri" w:hAnsi="Calibri"/>
            <w:szCs w:val="24"/>
          </w:rPr>
          <w:t>rain</w:t>
        </w:r>
      </w:hyperlink>
      <w:r w:rsidRPr="00B211F4">
        <w:rPr>
          <w:rFonts w:ascii="Calibri" w:hAnsi="Calibri"/>
          <w:szCs w:val="24"/>
        </w:rPr>
        <w:t xml:space="preserve"> in July. Approximate temperatures will vary between 35-27 degrees Celsius.</w:t>
      </w:r>
    </w:p>
    <w:p w:rsidR="006C5663" w:rsidRPr="00B211F4" w:rsidRDefault="006C5663" w:rsidP="003D7DD7">
      <w:pPr>
        <w:pStyle w:val="Heading1"/>
        <w:rPr>
          <w:rFonts w:ascii="Calibri" w:hAnsi="Calibri"/>
          <w:szCs w:val="28"/>
        </w:rPr>
      </w:pPr>
      <w:r w:rsidRPr="00B211F4">
        <w:rPr>
          <w:rFonts w:ascii="Calibri" w:hAnsi="Calibri"/>
          <w:szCs w:val="28"/>
        </w:rPr>
        <w:t>SECURITY</w:t>
      </w:r>
    </w:p>
    <w:p w:rsidR="006C5663" w:rsidRPr="00B211F4" w:rsidRDefault="006C5663" w:rsidP="003D7DD7">
      <w:pPr>
        <w:rPr>
          <w:rFonts w:ascii="Calibri" w:hAnsi="Calibri"/>
          <w:szCs w:val="24"/>
        </w:rPr>
      </w:pPr>
      <w:r w:rsidRPr="00B211F4">
        <w:rPr>
          <w:rFonts w:ascii="Calibri" w:hAnsi="Calibri"/>
          <w:szCs w:val="24"/>
        </w:rPr>
        <w:t>Khartoum is a venue for major conferences and presents a low risk to business travellers. However, as with travel to any major city, it is important to take responsibility for your personal safety and exercise common sense security precautions at all times.</w:t>
      </w:r>
    </w:p>
    <w:p w:rsidR="006C5663" w:rsidRPr="00B211F4" w:rsidRDefault="006C5663" w:rsidP="003D7DD7">
      <w:pPr>
        <w:rPr>
          <w:rFonts w:ascii="Calibri" w:hAnsi="Calibri"/>
          <w:szCs w:val="24"/>
        </w:rPr>
      </w:pPr>
      <w:r w:rsidRPr="00B211F4">
        <w:rPr>
          <w:rFonts w:ascii="Calibri" w:hAnsi="Calibri"/>
          <w:szCs w:val="24"/>
        </w:rPr>
        <w:t>Delegates should observe common sense security precautions and not venture outside the main business and tourist areas unless accompanied by a trusted local guide.</w:t>
      </w:r>
    </w:p>
    <w:p w:rsidR="006C5663" w:rsidRPr="00B211F4" w:rsidRDefault="006C5663" w:rsidP="003D7DD7">
      <w:pPr>
        <w:rPr>
          <w:rFonts w:ascii="Calibri" w:hAnsi="Calibri"/>
          <w:szCs w:val="24"/>
        </w:rPr>
      </w:pPr>
      <w:r w:rsidRPr="00B211F4">
        <w:rPr>
          <w:rFonts w:ascii="Calibri" w:hAnsi="Calibri"/>
          <w:szCs w:val="24"/>
        </w:rPr>
        <w:t>For any security incident, visitors should contact the police on 999.</w:t>
      </w:r>
    </w:p>
    <w:p w:rsidR="006C5663" w:rsidRPr="00B211F4" w:rsidRDefault="006C5663" w:rsidP="003D7DD7">
      <w:pPr>
        <w:pStyle w:val="Heading1"/>
        <w:rPr>
          <w:rFonts w:ascii="Calibri" w:hAnsi="Calibri"/>
          <w:szCs w:val="24"/>
        </w:rPr>
      </w:pPr>
      <w:r w:rsidRPr="00B211F4">
        <w:rPr>
          <w:rFonts w:ascii="Calibri" w:hAnsi="Calibri"/>
          <w:szCs w:val="24"/>
        </w:rPr>
        <w:t>PROHIBITIONS</w:t>
      </w:r>
    </w:p>
    <w:p w:rsidR="006C5663" w:rsidRPr="00B211F4" w:rsidRDefault="006C5663" w:rsidP="003D7DD7">
      <w:pPr>
        <w:pStyle w:val="ListParagraph"/>
        <w:numPr>
          <w:ilvl w:val="0"/>
          <w:numId w:val="38"/>
        </w:numPr>
        <w:tabs>
          <w:tab w:val="clear" w:pos="794"/>
          <w:tab w:val="clear" w:pos="1191"/>
          <w:tab w:val="clear" w:pos="1588"/>
          <w:tab w:val="clear" w:pos="1985"/>
        </w:tabs>
        <w:ind w:left="714" w:hanging="357"/>
        <w:contextualSpacing w:val="0"/>
        <w:rPr>
          <w:rFonts w:ascii="Calibri" w:hAnsi="Calibri"/>
          <w:szCs w:val="24"/>
        </w:rPr>
      </w:pPr>
      <w:r w:rsidRPr="00B211F4">
        <w:rPr>
          <w:rFonts w:ascii="Calibri" w:hAnsi="Calibri"/>
          <w:szCs w:val="24"/>
        </w:rPr>
        <w:t>Alcohol is not allowed.</w:t>
      </w:r>
    </w:p>
    <w:p w:rsidR="006C5663" w:rsidRPr="00B211F4" w:rsidRDefault="006C5663" w:rsidP="003D7DD7">
      <w:pPr>
        <w:pStyle w:val="Heading1"/>
        <w:rPr>
          <w:rFonts w:ascii="Calibri" w:hAnsi="Calibri"/>
          <w:szCs w:val="24"/>
        </w:rPr>
      </w:pPr>
      <w:r w:rsidRPr="00B211F4">
        <w:rPr>
          <w:rFonts w:ascii="Calibri" w:hAnsi="Calibri"/>
          <w:szCs w:val="24"/>
        </w:rPr>
        <w:t>ELECTRICITY</w:t>
      </w:r>
    </w:p>
    <w:p w:rsidR="006C5663" w:rsidRPr="00B211F4" w:rsidRDefault="006C5663" w:rsidP="003D7DD7">
      <w:pPr>
        <w:pStyle w:val="Cuadrculamedia21"/>
        <w:spacing w:before="120"/>
        <w:rPr>
          <w:rFonts w:eastAsia="SimSun"/>
          <w:sz w:val="24"/>
          <w:szCs w:val="24"/>
          <w:lang w:val="en-GB" w:eastAsia="zh-CN"/>
        </w:rPr>
      </w:pPr>
      <w:r w:rsidRPr="00B211F4">
        <w:rPr>
          <w:rFonts w:eastAsia="SimSun"/>
          <w:sz w:val="24"/>
          <w:szCs w:val="24"/>
          <w:lang w:val="en-GB" w:eastAsia="zh-CN"/>
        </w:rPr>
        <w:t xml:space="preserve">AC power voltage in Sudan is 230 V, </w:t>
      </w:r>
      <w:r w:rsidR="003D7DD7" w:rsidRPr="003D7DD7">
        <w:rPr>
          <w:rFonts w:eastAsia="SimSun"/>
          <w:sz w:val="24"/>
          <w:szCs w:val="24"/>
          <w:lang w:val="en-GB" w:eastAsia="zh-CN"/>
        </w:rPr>
        <w:t xml:space="preserve">50Hz </w:t>
      </w:r>
      <w:r w:rsidRPr="00B211F4">
        <w:rPr>
          <w:rFonts w:eastAsia="SimSun"/>
          <w:sz w:val="24"/>
          <w:szCs w:val="24"/>
          <w:lang w:val="en-GB" w:eastAsia="zh-CN"/>
        </w:rPr>
        <w:t>frequency. Most electrical outlets are British standard mostly two outlets.</w:t>
      </w:r>
    </w:p>
    <w:p w:rsidR="006C5663" w:rsidRPr="00B211F4" w:rsidRDefault="006007C7" w:rsidP="003D7DD7">
      <w:pPr>
        <w:rPr>
          <w:rFonts w:ascii="Calibri" w:hAnsi="Calibri"/>
          <w:b/>
          <w:bCs/>
          <w:sz w:val="23"/>
          <w:szCs w:val="23"/>
        </w:rPr>
      </w:pPr>
      <w:r w:rsidRPr="00B211F4">
        <w:rPr>
          <w:rFonts w:ascii="Calibri" w:hAnsi="Calibri"/>
          <w:noProof/>
          <w:lang w:eastAsia="zh-CN"/>
        </w:rPr>
        <w:drawing>
          <wp:inline distT="0" distB="0" distL="0" distR="0">
            <wp:extent cx="1409700" cy="1009650"/>
            <wp:effectExtent l="0" t="0" r="0" b="0"/>
            <wp:docPr id="6" name="Picture 1" descr="http://countrycode.org/styles/images/electrical-outlets/type_f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untrycode.org/styles/images/electrical-outlets/type_f_large.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09700" cy="1009650"/>
                    </a:xfrm>
                    <a:prstGeom prst="rect">
                      <a:avLst/>
                    </a:prstGeom>
                    <a:noFill/>
                    <a:ln>
                      <a:noFill/>
                    </a:ln>
                  </pic:spPr>
                </pic:pic>
              </a:graphicData>
            </a:graphic>
          </wp:inline>
        </w:drawing>
      </w:r>
    </w:p>
    <w:p w:rsidR="006C5663" w:rsidRPr="00B211F4" w:rsidRDefault="006C5663" w:rsidP="003D7DD7">
      <w:pPr>
        <w:pStyle w:val="Heading1"/>
        <w:rPr>
          <w:rFonts w:ascii="Calibri" w:hAnsi="Calibri"/>
          <w:szCs w:val="24"/>
        </w:rPr>
      </w:pPr>
      <w:r w:rsidRPr="00B211F4">
        <w:rPr>
          <w:rFonts w:ascii="Calibri" w:hAnsi="Calibri"/>
          <w:szCs w:val="24"/>
        </w:rPr>
        <w:t>SERVICES AVAILABLE FOR PARTICIPANTS DURING THE WORKSHOP</w:t>
      </w:r>
    </w:p>
    <w:p w:rsidR="006C5663" w:rsidRPr="00B211F4" w:rsidRDefault="006C5663" w:rsidP="003D7DD7">
      <w:pPr>
        <w:pStyle w:val="Default"/>
        <w:spacing w:before="120"/>
        <w:rPr>
          <w:rFonts w:cs="Times New Roman"/>
          <w:lang w:val="en-GB"/>
        </w:rPr>
      </w:pPr>
      <w:r w:rsidRPr="00B211F4">
        <w:rPr>
          <w:rFonts w:cs="Times New Roman"/>
          <w:b/>
          <w:bCs/>
          <w:lang w:val="en-GB"/>
        </w:rPr>
        <w:t xml:space="preserve">Communication </w:t>
      </w:r>
      <w:proofErr w:type="spellStart"/>
      <w:r w:rsidRPr="00B211F4">
        <w:rPr>
          <w:rFonts w:cs="Times New Roman"/>
          <w:b/>
          <w:bCs/>
          <w:lang w:val="en-GB"/>
        </w:rPr>
        <w:t>Center</w:t>
      </w:r>
      <w:proofErr w:type="spellEnd"/>
      <w:r w:rsidRPr="00B211F4">
        <w:rPr>
          <w:rFonts w:cs="Times New Roman"/>
          <w:b/>
          <w:bCs/>
          <w:lang w:val="en-GB"/>
        </w:rPr>
        <w:t>:</w:t>
      </w:r>
    </w:p>
    <w:p w:rsidR="006C5663" w:rsidRPr="00B211F4" w:rsidRDefault="006C5663" w:rsidP="003D7DD7">
      <w:pPr>
        <w:pStyle w:val="Default"/>
        <w:spacing w:before="120"/>
        <w:rPr>
          <w:rFonts w:cs="Times New Roman"/>
          <w:lang w:val="en-GB"/>
        </w:rPr>
      </w:pPr>
      <w:r w:rsidRPr="00B211F4">
        <w:rPr>
          <w:rFonts w:cs="Times New Roman"/>
          <w:lang w:val="en-GB"/>
        </w:rPr>
        <w:t>Internet Access free of charge will be available at the event meeting rooms.</w:t>
      </w:r>
    </w:p>
    <w:p w:rsidR="006C5663" w:rsidRPr="00B211F4" w:rsidRDefault="006C5663" w:rsidP="003D7DD7">
      <w:pPr>
        <w:spacing w:before="240"/>
        <w:rPr>
          <w:rFonts w:ascii="Calibri" w:hAnsi="Calibri"/>
          <w:b/>
          <w:bCs/>
          <w:szCs w:val="24"/>
        </w:rPr>
      </w:pPr>
      <w:r w:rsidRPr="00B211F4">
        <w:rPr>
          <w:rFonts w:ascii="Calibri" w:hAnsi="Calibri"/>
          <w:b/>
          <w:bCs/>
          <w:szCs w:val="24"/>
        </w:rPr>
        <w:t>Medical Assistance:</w:t>
      </w:r>
    </w:p>
    <w:p w:rsidR="006C5663" w:rsidRPr="00B211F4" w:rsidRDefault="006C5663" w:rsidP="003D7DD7">
      <w:pPr>
        <w:rPr>
          <w:rFonts w:ascii="Calibri" w:hAnsi="Calibri"/>
          <w:szCs w:val="24"/>
          <w:rtl/>
        </w:rPr>
      </w:pPr>
      <w:r w:rsidRPr="00B211F4">
        <w:rPr>
          <w:rFonts w:ascii="Calibri" w:hAnsi="Calibri"/>
          <w:szCs w:val="24"/>
        </w:rPr>
        <w:t>Emergency and urgent medical assistance will be provided free of charge within the premises where the workshop will take place. Nevertheless, par</w:t>
      </w:r>
      <w:r w:rsidR="003D7DD7" w:rsidRPr="00B211F4">
        <w:rPr>
          <w:rFonts w:ascii="Calibri" w:hAnsi="Calibri"/>
          <w:szCs w:val="24"/>
        </w:rPr>
        <w:t>ticipants are advised to have</w:t>
      </w:r>
      <w:r w:rsidRPr="00B211F4">
        <w:rPr>
          <w:rFonts w:ascii="Calibri" w:hAnsi="Calibri"/>
          <w:szCs w:val="24"/>
        </w:rPr>
        <w:t xml:space="preserve"> international travel insurance to cover any medical expenses in case of medical treatment.</w:t>
      </w:r>
    </w:p>
    <w:p w:rsidR="006C5663" w:rsidRPr="00B211F4" w:rsidRDefault="006C5663" w:rsidP="003D7DD7">
      <w:pPr>
        <w:pStyle w:val="Heading1"/>
        <w:rPr>
          <w:rFonts w:ascii="Calibri" w:hAnsi="Calibri"/>
          <w:szCs w:val="24"/>
        </w:rPr>
      </w:pPr>
      <w:r w:rsidRPr="00B211F4">
        <w:rPr>
          <w:rFonts w:ascii="Calibri" w:hAnsi="Calibri"/>
          <w:szCs w:val="24"/>
        </w:rPr>
        <w:t>GENERAL INFORMATION</w:t>
      </w:r>
    </w:p>
    <w:p w:rsidR="006C5663" w:rsidRPr="00B211F4" w:rsidRDefault="006C5663" w:rsidP="003D7DD7">
      <w:pPr>
        <w:spacing w:before="240" w:after="120"/>
        <w:rPr>
          <w:rFonts w:ascii="Calibri" w:hAnsi="Calibri" w:cs="Calibri"/>
          <w:b/>
          <w:bCs/>
          <w:szCs w:val="24"/>
          <w:lang w:eastAsia="es-UY"/>
        </w:rPr>
      </w:pPr>
      <w:r w:rsidRPr="00B211F4">
        <w:rPr>
          <w:rFonts w:ascii="Calibri" w:hAnsi="Calibri" w:cs="Calibri"/>
          <w:b/>
          <w:bCs/>
          <w:szCs w:val="24"/>
          <w:lang w:eastAsia="es-UY"/>
        </w:rPr>
        <w:t>General Information about the Sudan: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691"/>
      </w:tblGrid>
      <w:tr w:rsidR="006C5663" w:rsidRPr="00B211F4" w:rsidTr="006C5663">
        <w:tc>
          <w:tcPr>
            <w:tcW w:w="3261" w:type="dxa"/>
            <w:tcBorders>
              <w:top w:val="single" w:sz="4" w:space="0" w:color="auto"/>
              <w:left w:val="single" w:sz="4" w:space="0" w:color="auto"/>
              <w:bottom w:val="single" w:sz="4" w:space="0" w:color="auto"/>
              <w:right w:val="single" w:sz="4" w:space="0" w:color="auto"/>
            </w:tcBorders>
            <w:shd w:val="clear" w:color="auto" w:fill="808080"/>
            <w:hideMark/>
          </w:tcPr>
          <w:p w:rsidR="006C5663" w:rsidRPr="00B211F4" w:rsidRDefault="006C5663" w:rsidP="00B82CD1">
            <w:pPr>
              <w:jc w:val="both"/>
              <w:rPr>
                <w:rFonts w:ascii="Calibri" w:eastAsia="Calibri" w:hAnsi="Calibri"/>
                <w:b/>
                <w:bCs/>
                <w:color w:val="FFFFFF"/>
                <w:szCs w:val="24"/>
                <w:lang w:eastAsia="es-UY"/>
              </w:rPr>
            </w:pPr>
            <w:r w:rsidRPr="00B211F4">
              <w:rPr>
                <w:rFonts w:ascii="Calibri" w:hAnsi="Calibri"/>
                <w:b/>
                <w:bCs/>
                <w:color w:val="FFFFFF"/>
                <w:szCs w:val="24"/>
                <w:lang w:eastAsia="es-UY"/>
              </w:rPr>
              <w:t>Government</w:t>
            </w:r>
          </w:p>
        </w:tc>
        <w:tc>
          <w:tcPr>
            <w:tcW w:w="4691" w:type="dxa"/>
            <w:tcBorders>
              <w:top w:val="single" w:sz="4" w:space="0" w:color="auto"/>
              <w:left w:val="single" w:sz="4" w:space="0" w:color="auto"/>
              <w:bottom w:val="single" w:sz="4" w:space="0" w:color="auto"/>
              <w:right w:val="single" w:sz="4" w:space="0" w:color="auto"/>
            </w:tcBorders>
          </w:tcPr>
          <w:p w:rsidR="006C5663" w:rsidRPr="00B211F4" w:rsidRDefault="006C5663" w:rsidP="00B82CD1">
            <w:pPr>
              <w:rPr>
                <w:rFonts w:ascii="Calibri" w:eastAsia="Calibri" w:hAnsi="Calibri"/>
                <w:szCs w:val="24"/>
                <w:lang w:eastAsia="es-UY"/>
              </w:rPr>
            </w:pPr>
            <w:r w:rsidRPr="00B211F4">
              <w:rPr>
                <w:rFonts w:ascii="Calibri" w:eastAsia="Calibri" w:hAnsi="Calibri"/>
                <w:szCs w:val="24"/>
                <w:lang w:eastAsia="es-UY"/>
              </w:rPr>
              <w:t>Federal dominant party presidential republic</w:t>
            </w:r>
          </w:p>
        </w:tc>
      </w:tr>
      <w:tr w:rsidR="006C5663" w:rsidRPr="00B211F4" w:rsidTr="006C5663">
        <w:tc>
          <w:tcPr>
            <w:tcW w:w="3261" w:type="dxa"/>
            <w:tcBorders>
              <w:top w:val="single" w:sz="4" w:space="0" w:color="auto"/>
              <w:left w:val="single" w:sz="4" w:space="0" w:color="auto"/>
              <w:bottom w:val="single" w:sz="4" w:space="0" w:color="auto"/>
              <w:right w:val="single" w:sz="4" w:space="0" w:color="auto"/>
            </w:tcBorders>
            <w:shd w:val="clear" w:color="auto" w:fill="808080"/>
            <w:hideMark/>
          </w:tcPr>
          <w:p w:rsidR="006C5663" w:rsidRPr="00B211F4" w:rsidRDefault="006C5663" w:rsidP="00B82CD1">
            <w:pPr>
              <w:jc w:val="both"/>
              <w:rPr>
                <w:rFonts w:ascii="Calibri" w:eastAsia="Calibri" w:hAnsi="Calibri"/>
                <w:b/>
                <w:bCs/>
                <w:color w:val="FFFFFF"/>
                <w:szCs w:val="24"/>
                <w:lang w:eastAsia="es-UY"/>
              </w:rPr>
            </w:pPr>
            <w:r w:rsidRPr="00B211F4">
              <w:rPr>
                <w:rFonts w:ascii="Calibri" w:hAnsi="Calibri"/>
                <w:b/>
                <w:bCs/>
                <w:color w:val="FFFFFF"/>
                <w:szCs w:val="24"/>
                <w:lang w:eastAsia="es-UY"/>
              </w:rPr>
              <w:t>Area</w:t>
            </w:r>
          </w:p>
        </w:tc>
        <w:tc>
          <w:tcPr>
            <w:tcW w:w="4691" w:type="dxa"/>
            <w:tcBorders>
              <w:top w:val="single" w:sz="4" w:space="0" w:color="auto"/>
              <w:left w:val="single" w:sz="4" w:space="0" w:color="auto"/>
              <w:bottom w:val="single" w:sz="4" w:space="0" w:color="auto"/>
              <w:right w:val="single" w:sz="4" w:space="0" w:color="auto"/>
            </w:tcBorders>
          </w:tcPr>
          <w:p w:rsidR="006C5663" w:rsidRPr="00B211F4" w:rsidRDefault="006C5663" w:rsidP="00B82CD1">
            <w:pPr>
              <w:rPr>
                <w:rFonts w:ascii="Calibri" w:eastAsia="Calibri" w:hAnsi="Calibri"/>
                <w:szCs w:val="24"/>
                <w:lang w:eastAsia="es-UY"/>
              </w:rPr>
            </w:pPr>
            <w:r w:rsidRPr="00B211F4">
              <w:rPr>
                <w:rFonts w:ascii="Calibri" w:eastAsia="Calibri" w:hAnsi="Calibri"/>
                <w:szCs w:val="24"/>
                <w:lang w:eastAsia="es-UY"/>
              </w:rPr>
              <w:t>1,886,068 km2</w:t>
            </w:r>
          </w:p>
        </w:tc>
      </w:tr>
      <w:tr w:rsidR="006C5663" w:rsidRPr="00B211F4" w:rsidTr="006C5663">
        <w:tc>
          <w:tcPr>
            <w:tcW w:w="3261" w:type="dxa"/>
            <w:tcBorders>
              <w:top w:val="single" w:sz="4" w:space="0" w:color="auto"/>
              <w:left w:val="single" w:sz="4" w:space="0" w:color="auto"/>
              <w:bottom w:val="single" w:sz="4" w:space="0" w:color="auto"/>
              <w:right w:val="single" w:sz="4" w:space="0" w:color="auto"/>
            </w:tcBorders>
            <w:shd w:val="clear" w:color="auto" w:fill="808080"/>
            <w:hideMark/>
          </w:tcPr>
          <w:p w:rsidR="006C5663" w:rsidRPr="00B211F4" w:rsidRDefault="006C5663" w:rsidP="00B82CD1">
            <w:pPr>
              <w:jc w:val="both"/>
              <w:rPr>
                <w:rFonts w:ascii="Calibri" w:eastAsia="Calibri" w:hAnsi="Calibri"/>
                <w:b/>
                <w:bCs/>
                <w:color w:val="FFFFFF"/>
                <w:szCs w:val="24"/>
                <w:lang w:eastAsia="es-UY"/>
              </w:rPr>
            </w:pPr>
            <w:r w:rsidRPr="00B211F4">
              <w:rPr>
                <w:rFonts w:ascii="Calibri" w:hAnsi="Calibri"/>
                <w:b/>
                <w:bCs/>
                <w:color w:val="FFFFFF"/>
                <w:szCs w:val="24"/>
                <w:lang w:eastAsia="es-UY"/>
              </w:rPr>
              <w:t>Population</w:t>
            </w:r>
          </w:p>
        </w:tc>
        <w:tc>
          <w:tcPr>
            <w:tcW w:w="4691" w:type="dxa"/>
            <w:tcBorders>
              <w:top w:val="single" w:sz="4" w:space="0" w:color="auto"/>
              <w:left w:val="single" w:sz="4" w:space="0" w:color="auto"/>
              <w:bottom w:val="single" w:sz="4" w:space="0" w:color="auto"/>
              <w:right w:val="single" w:sz="4" w:space="0" w:color="auto"/>
            </w:tcBorders>
          </w:tcPr>
          <w:p w:rsidR="006C5663" w:rsidRPr="00B211F4" w:rsidRDefault="006C5663" w:rsidP="00B82CD1">
            <w:pPr>
              <w:rPr>
                <w:rFonts w:ascii="Calibri" w:eastAsia="Calibri" w:hAnsi="Calibri"/>
                <w:szCs w:val="24"/>
                <w:lang w:eastAsia="es-UY"/>
              </w:rPr>
            </w:pPr>
            <w:r w:rsidRPr="00B211F4">
              <w:rPr>
                <w:rFonts w:ascii="Calibri" w:eastAsia="Calibri" w:hAnsi="Calibri"/>
                <w:szCs w:val="24"/>
                <w:lang w:eastAsia="es-UY"/>
              </w:rPr>
              <w:t>39,105,664</w:t>
            </w:r>
          </w:p>
        </w:tc>
      </w:tr>
      <w:tr w:rsidR="006C5663" w:rsidRPr="00B211F4" w:rsidTr="006C5663">
        <w:tc>
          <w:tcPr>
            <w:tcW w:w="3261" w:type="dxa"/>
            <w:tcBorders>
              <w:top w:val="single" w:sz="4" w:space="0" w:color="auto"/>
              <w:left w:val="single" w:sz="4" w:space="0" w:color="auto"/>
              <w:bottom w:val="single" w:sz="4" w:space="0" w:color="auto"/>
              <w:right w:val="single" w:sz="4" w:space="0" w:color="auto"/>
            </w:tcBorders>
            <w:shd w:val="clear" w:color="auto" w:fill="808080"/>
            <w:hideMark/>
          </w:tcPr>
          <w:p w:rsidR="006C5663" w:rsidRPr="00B211F4" w:rsidRDefault="006C5663" w:rsidP="00B82CD1">
            <w:pPr>
              <w:jc w:val="both"/>
              <w:rPr>
                <w:rFonts w:ascii="Calibri" w:eastAsia="Calibri" w:hAnsi="Calibri"/>
                <w:b/>
                <w:bCs/>
                <w:color w:val="FFFFFF"/>
                <w:szCs w:val="24"/>
                <w:lang w:eastAsia="es-UY"/>
              </w:rPr>
            </w:pPr>
            <w:r w:rsidRPr="00B211F4">
              <w:rPr>
                <w:rFonts w:ascii="Calibri" w:hAnsi="Calibri"/>
                <w:b/>
                <w:bCs/>
                <w:color w:val="FFFFFF"/>
                <w:szCs w:val="24"/>
                <w:lang w:eastAsia="es-UY"/>
              </w:rPr>
              <w:t>Capital</w:t>
            </w:r>
          </w:p>
        </w:tc>
        <w:tc>
          <w:tcPr>
            <w:tcW w:w="4691" w:type="dxa"/>
            <w:tcBorders>
              <w:top w:val="single" w:sz="4" w:space="0" w:color="auto"/>
              <w:left w:val="single" w:sz="4" w:space="0" w:color="auto"/>
              <w:bottom w:val="single" w:sz="4" w:space="0" w:color="auto"/>
              <w:right w:val="single" w:sz="4" w:space="0" w:color="auto"/>
            </w:tcBorders>
          </w:tcPr>
          <w:p w:rsidR="006C5663" w:rsidRPr="00B211F4" w:rsidRDefault="006C5663" w:rsidP="00B82CD1">
            <w:pPr>
              <w:rPr>
                <w:rFonts w:ascii="Calibri" w:eastAsia="Calibri" w:hAnsi="Calibri"/>
                <w:szCs w:val="24"/>
                <w:lang w:eastAsia="es-UY"/>
              </w:rPr>
            </w:pPr>
            <w:r w:rsidRPr="00B211F4">
              <w:rPr>
                <w:rFonts w:ascii="Calibri" w:eastAsia="Calibri" w:hAnsi="Calibri"/>
                <w:szCs w:val="24"/>
                <w:lang w:eastAsia="es-UY"/>
              </w:rPr>
              <w:t>Khartoum</w:t>
            </w:r>
          </w:p>
        </w:tc>
      </w:tr>
      <w:tr w:rsidR="006C5663" w:rsidRPr="00B211F4" w:rsidTr="006C5663">
        <w:tc>
          <w:tcPr>
            <w:tcW w:w="3261" w:type="dxa"/>
            <w:tcBorders>
              <w:top w:val="single" w:sz="4" w:space="0" w:color="auto"/>
              <w:left w:val="single" w:sz="4" w:space="0" w:color="auto"/>
              <w:bottom w:val="single" w:sz="4" w:space="0" w:color="auto"/>
              <w:right w:val="single" w:sz="4" w:space="0" w:color="auto"/>
            </w:tcBorders>
            <w:shd w:val="clear" w:color="auto" w:fill="808080"/>
            <w:hideMark/>
          </w:tcPr>
          <w:p w:rsidR="006C5663" w:rsidRPr="00B211F4" w:rsidRDefault="006C5663" w:rsidP="00B82CD1">
            <w:pPr>
              <w:jc w:val="both"/>
              <w:rPr>
                <w:rFonts w:ascii="Calibri" w:eastAsia="Calibri" w:hAnsi="Calibri"/>
                <w:b/>
                <w:bCs/>
                <w:color w:val="FFFFFF"/>
                <w:szCs w:val="24"/>
                <w:lang w:eastAsia="es-UY"/>
              </w:rPr>
            </w:pPr>
            <w:r w:rsidRPr="00B211F4">
              <w:rPr>
                <w:rFonts w:ascii="Calibri" w:hAnsi="Calibri"/>
                <w:b/>
                <w:bCs/>
                <w:color w:val="FFFFFF"/>
                <w:szCs w:val="24"/>
                <w:lang w:eastAsia="es-UY"/>
              </w:rPr>
              <w:t>Official Language</w:t>
            </w:r>
          </w:p>
        </w:tc>
        <w:tc>
          <w:tcPr>
            <w:tcW w:w="4691" w:type="dxa"/>
            <w:tcBorders>
              <w:top w:val="single" w:sz="4" w:space="0" w:color="auto"/>
              <w:left w:val="single" w:sz="4" w:space="0" w:color="auto"/>
              <w:bottom w:val="single" w:sz="4" w:space="0" w:color="auto"/>
              <w:right w:val="single" w:sz="4" w:space="0" w:color="auto"/>
            </w:tcBorders>
          </w:tcPr>
          <w:p w:rsidR="006C5663" w:rsidRPr="00B211F4" w:rsidRDefault="006C5663" w:rsidP="00B82CD1">
            <w:pPr>
              <w:rPr>
                <w:rFonts w:ascii="Calibri" w:eastAsia="Calibri" w:hAnsi="Calibri"/>
                <w:szCs w:val="24"/>
                <w:lang w:eastAsia="es-UY"/>
              </w:rPr>
            </w:pPr>
            <w:r w:rsidRPr="00B211F4">
              <w:rPr>
                <w:rFonts w:ascii="Calibri" w:eastAsia="Calibri" w:hAnsi="Calibri"/>
                <w:szCs w:val="24"/>
                <w:lang w:eastAsia="es-UY"/>
              </w:rPr>
              <w:t>Arabic</w:t>
            </w:r>
          </w:p>
        </w:tc>
      </w:tr>
      <w:tr w:rsidR="006C5663" w:rsidRPr="00B211F4" w:rsidTr="006C5663">
        <w:tc>
          <w:tcPr>
            <w:tcW w:w="3261" w:type="dxa"/>
            <w:tcBorders>
              <w:top w:val="single" w:sz="4" w:space="0" w:color="auto"/>
              <w:left w:val="single" w:sz="4" w:space="0" w:color="auto"/>
              <w:bottom w:val="single" w:sz="4" w:space="0" w:color="auto"/>
              <w:right w:val="single" w:sz="4" w:space="0" w:color="auto"/>
            </w:tcBorders>
            <w:shd w:val="clear" w:color="auto" w:fill="808080"/>
          </w:tcPr>
          <w:p w:rsidR="006C5663" w:rsidRPr="00B211F4" w:rsidRDefault="006C5663" w:rsidP="00B82CD1">
            <w:pPr>
              <w:jc w:val="both"/>
              <w:rPr>
                <w:rFonts w:ascii="Calibri" w:hAnsi="Calibri"/>
                <w:b/>
                <w:bCs/>
                <w:color w:val="FFFFFF"/>
                <w:szCs w:val="24"/>
                <w:lang w:eastAsia="es-UY"/>
              </w:rPr>
            </w:pPr>
            <w:r w:rsidRPr="00B211F4">
              <w:rPr>
                <w:rFonts w:ascii="Calibri" w:hAnsi="Calibri"/>
                <w:b/>
                <w:bCs/>
                <w:color w:val="FFFFFF"/>
                <w:szCs w:val="24"/>
                <w:lang w:eastAsia="es-UY"/>
              </w:rPr>
              <w:t>Country Code</w:t>
            </w:r>
          </w:p>
        </w:tc>
        <w:tc>
          <w:tcPr>
            <w:tcW w:w="4691" w:type="dxa"/>
            <w:tcBorders>
              <w:top w:val="single" w:sz="4" w:space="0" w:color="auto"/>
              <w:left w:val="single" w:sz="4" w:space="0" w:color="auto"/>
              <w:bottom w:val="single" w:sz="4" w:space="0" w:color="auto"/>
              <w:right w:val="single" w:sz="4" w:space="0" w:color="auto"/>
            </w:tcBorders>
          </w:tcPr>
          <w:p w:rsidR="006C5663" w:rsidRPr="00B211F4" w:rsidRDefault="006C5663" w:rsidP="00B82CD1">
            <w:pPr>
              <w:rPr>
                <w:rFonts w:ascii="Calibri" w:eastAsia="Calibri" w:hAnsi="Calibri"/>
                <w:szCs w:val="24"/>
                <w:lang w:eastAsia="es-UY"/>
              </w:rPr>
            </w:pPr>
            <w:r w:rsidRPr="00B211F4">
              <w:rPr>
                <w:rFonts w:ascii="Calibri" w:eastAsia="Calibri" w:hAnsi="Calibri"/>
                <w:szCs w:val="24"/>
                <w:lang w:eastAsia="es-UY"/>
              </w:rPr>
              <w:t>+249 / .</w:t>
            </w:r>
            <w:proofErr w:type="spellStart"/>
            <w:r w:rsidRPr="00B211F4">
              <w:rPr>
                <w:rFonts w:ascii="Calibri" w:eastAsia="Calibri" w:hAnsi="Calibri"/>
                <w:szCs w:val="24"/>
                <w:lang w:eastAsia="es-UY"/>
              </w:rPr>
              <w:t>sd</w:t>
            </w:r>
            <w:proofErr w:type="spellEnd"/>
          </w:p>
        </w:tc>
      </w:tr>
      <w:tr w:rsidR="006C5663" w:rsidRPr="00B211F4" w:rsidTr="006C5663">
        <w:tc>
          <w:tcPr>
            <w:tcW w:w="3261" w:type="dxa"/>
            <w:tcBorders>
              <w:top w:val="single" w:sz="4" w:space="0" w:color="auto"/>
              <w:left w:val="single" w:sz="4" w:space="0" w:color="auto"/>
              <w:bottom w:val="single" w:sz="4" w:space="0" w:color="auto"/>
              <w:right w:val="single" w:sz="4" w:space="0" w:color="auto"/>
            </w:tcBorders>
            <w:shd w:val="clear" w:color="auto" w:fill="808080"/>
          </w:tcPr>
          <w:p w:rsidR="006C5663" w:rsidRPr="00B211F4" w:rsidRDefault="006C5663" w:rsidP="00B82CD1">
            <w:pPr>
              <w:jc w:val="both"/>
              <w:rPr>
                <w:rFonts w:ascii="Calibri" w:hAnsi="Calibri" w:cs="Calibri"/>
                <w:b/>
                <w:bCs/>
                <w:color w:val="FFFFFF"/>
                <w:szCs w:val="24"/>
                <w:lang w:eastAsia="es-UY"/>
              </w:rPr>
            </w:pPr>
            <w:r w:rsidRPr="00B211F4">
              <w:rPr>
                <w:rFonts w:ascii="Calibri" w:hAnsi="Calibri" w:cs="Calibri"/>
                <w:b/>
                <w:bCs/>
                <w:color w:val="FFFFFF"/>
                <w:szCs w:val="24"/>
                <w:lang w:eastAsia="es-UY"/>
              </w:rPr>
              <w:t>Time Zone</w:t>
            </w:r>
          </w:p>
        </w:tc>
        <w:tc>
          <w:tcPr>
            <w:tcW w:w="4691" w:type="dxa"/>
            <w:tcBorders>
              <w:top w:val="single" w:sz="4" w:space="0" w:color="auto"/>
              <w:left w:val="single" w:sz="4" w:space="0" w:color="auto"/>
              <w:bottom w:val="single" w:sz="4" w:space="0" w:color="auto"/>
              <w:right w:val="single" w:sz="4" w:space="0" w:color="auto"/>
            </w:tcBorders>
          </w:tcPr>
          <w:p w:rsidR="006C5663" w:rsidRPr="00B211F4" w:rsidRDefault="006C5663" w:rsidP="00B82CD1">
            <w:pPr>
              <w:rPr>
                <w:rFonts w:ascii="Calibri" w:eastAsia="Calibri" w:hAnsi="Calibri" w:cs="Calibri"/>
                <w:szCs w:val="24"/>
                <w:lang w:eastAsia="es-UY"/>
              </w:rPr>
            </w:pPr>
            <w:r w:rsidRPr="00B211F4">
              <w:rPr>
                <w:rFonts w:ascii="Calibri" w:eastAsia="Calibri" w:hAnsi="Calibri" w:cs="Calibri"/>
                <w:szCs w:val="24"/>
                <w:lang w:eastAsia="es-UY"/>
              </w:rPr>
              <w:t>GMT+3</w:t>
            </w:r>
          </w:p>
        </w:tc>
      </w:tr>
    </w:tbl>
    <w:p w:rsidR="006C5663" w:rsidRPr="00B211F4" w:rsidRDefault="006C5663" w:rsidP="006C5663">
      <w:pPr>
        <w:pStyle w:val="LetterStart"/>
        <w:tabs>
          <w:tab w:val="clear" w:pos="1361"/>
          <w:tab w:val="clear" w:pos="1758"/>
          <w:tab w:val="clear" w:pos="2155"/>
          <w:tab w:val="clear" w:pos="2552"/>
          <w:tab w:val="center" w:pos="4962"/>
        </w:tabs>
        <w:spacing w:before="120" w:line="240" w:lineRule="atLeast"/>
        <w:jc w:val="center"/>
        <w:rPr>
          <w:rFonts w:ascii="Calibri" w:hAnsi="Calibri"/>
        </w:rPr>
      </w:pPr>
      <w:r w:rsidRPr="00B211F4">
        <w:rPr>
          <w:rFonts w:ascii="Calibri" w:hAnsi="Calibri"/>
        </w:rPr>
        <w:t>______</w:t>
      </w:r>
    </w:p>
    <w:sectPr w:rsidR="006C5663" w:rsidRPr="00B211F4" w:rsidSect="00D52CCF">
      <w:headerReference w:type="even" r:id="rId40"/>
      <w:headerReference w:type="default" r:id="rId41"/>
      <w:headerReference w:type="first" r:id="rId42"/>
      <w:footerReference w:type="first" r:id="rId43"/>
      <w:type w:val="oddPage"/>
      <w:pgSz w:w="11907" w:h="16839" w:code="9"/>
      <w:pgMar w:top="1134" w:right="507" w:bottom="1134" w:left="1134" w:header="567" w:footer="567" w:gutter="0"/>
      <w:paperSrc w:first="4" w:other="4"/>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81D" w:rsidRDefault="001F781D">
      <w:r>
        <w:separator/>
      </w:r>
    </w:p>
  </w:endnote>
  <w:endnote w:type="continuationSeparator" w:id="0">
    <w:p w:rsidR="001F781D" w:rsidRDefault="001F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Italic">
    <w:altName w:val="Arial"/>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D93" w:rsidRPr="00A101AC" w:rsidRDefault="00E9139A" w:rsidP="00214271">
    <w:pPr>
      <w:pStyle w:val="FirstFooter"/>
      <w:ind w:left="-397" w:right="-397"/>
      <w:jc w:val="center"/>
      <w:rPr>
        <w:rFonts w:ascii="Calibri" w:hAnsi="Calibri"/>
        <w:sz w:val="18"/>
        <w:szCs w:val="18"/>
        <w:lang w:val="fr-CH"/>
      </w:rPr>
    </w:pPr>
    <w:r w:rsidRPr="00A101AC">
      <w:rPr>
        <w:rFonts w:ascii="Calibri" w:hAnsi="Calibri"/>
        <w:sz w:val="18"/>
        <w:szCs w:val="18"/>
        <w:lang w:val="fr-CH"/>
      </w:rPr>
      <w:t xml:space="preserve">International </w:t>
    </w:r>
    <w:proofErr w:type="spellStart"/>
    <w:r w:rsidRPr="00A101AC">
      <w:rPr>
        <w:rFonts w:ascii="Calibri" w:hAnsi="Calibri"/>
        <w:sz w:val="18"/>
        <w:szCs w:val="18"/>
        <w:lang w:val="fr-CH"/>
      </w:rPr>
      <w:t>Telecommunication</w:t>
    </w:r>
    <w:proofErr w:type="spellEnd"/>
    <w:r w:rsidRPr="00A101AC">
      <w:rPr>
        <w:rFonts w:ascii="Calibri" w:hAnsi="Calibri"/>
        <w:sz w:val="18"/>
        <w:szCs w:val="18"/>
        <w:lang w:val="fr-CH"/>
      </w:rPr>
      <w:t xml:space="preserve"> Union • Place des Nations • CH</w:t>
    </w:r>
    <w:r w:rsidRPr="00A101AC">
      <w:rPr>
        <w:rFonts w:ascii="Calibri" w:hAnsi="Calibri"/>
        <w:sz w:val="18"/>
        <w:szCs w:val="18"/>
        <w:lang w:val="fr-CH"/>
      </w:rPr>
      <w:noBreakHyphen/>
      <w:t xml:space="preserve">1211 Geneva 20 • </w:t>
    </w:r>
    <w:proofErr w:type="spellStart"/>
    <w:r w:rsidRPr="00A101AC">
      <w:rPr>
        <w:rFonts w:ascii="Calibri" w:hAnsi="Calibri"/>
        <w:sz w:val="18"/>
        <w:szCs w:val="18"/>
        <w:lang w:val="fr-CH"/>
      </w:rPr>
      <w:t>Switzerland</w:t>
    </w:r>
    <w:proofErr w:type="spellEnd"/>
    <w:r w:rsidRPr="00A101AC">
      <w:rPr>
        <w:rFonts w:ascii="Calibri" w:hAnsi="Calibri"/>
        <w:sz w:val="18"/>
        <w:szCs w:val="18"/>
        <w:lang w:val="fr-CH"/>
      </w:rPr>
      <w:t xml:space="preserve"> </w:t>
    </w:r>
    <w:r w:rsidRPr="00A101AC">
      <w:rPr>
        <w:rFonts w:ascii="Calibri" w:hAnsi="Calibri"/>
        <w:sz w:val="18"/>
        <w:szCs w:val="18"/>
        <w:lang w:val="fr-CH"/>
      </w:rPr>
      <w:br/>
      <w:t>Tel: +41 22 730 5111 • Fax: +41 22 733 7256</w:t>
    </w:r>
    <w:r w:rsidR="00214271" w:rsidRPr="00A101AC">
      <w:rPr>
        <w:rFonts w:ascii="Calibri" w:hAnsi="Calibri"/>
        <w:sz w:val="18"/>
        <w:szCs w:val="18"/>
        <w:lang w:val="fr-CH"/>
      </w:rPr>
      <w:t xml:space="preserve"> / 5545</w:t>
    </w:r>
    <w:r w:rsidRPr="00A101AC">
      <w:rPr>
        <w:rFonts w:ascii="Calibri" w:hAnsi="Calibri"/>
        <w:sz w:val="18"/>
        <w:szCs w:val="18"/>
        <w:lang w:val="fr-CH"/>
      </w:rPr>
      <w:t xml:space="preserve"> • E-mail: </w:t>
    </w:r>
    <w:hyperlink r:id="rId1" w:history="1">
      <w:r w:rsidRPr="00A101AC">
        <w:rPr>
          <w:rStyle w:val="Hyperlink"/>
          <w:rFonts w:ascii="Calibri" w:hAnsi="Calibri"/>
          <w:sz w:val="18"/>
          <w:szCs w:val="18"/>
          <w:lang w:val="fr-CH"/>
        </w:rPr>
        <w:t>itumail@itu.int</w:t>
      </w:r>
    </w:hyperlink>
    <w:r w:rsidR="00214271" w:rsidRPr="00A101AC">
      <w:rPr>
        <w:rStyle w:val="Hyperlink"/>
        <w:rFonts w:ascii="Calibri" w:hAnsi="Calibri"/>
        <w:sz w:val="18"/>
        <w:szCs w:val="18"/>
        <w:lang w:val="fr-CH"/>
      </w:rPr>
      <w:t xml:space="preserve"> / bdtmail@itu.int</w:t>
    </w:r>
    <w:r w:rsidRPr="00A101AC">
      <w:rPr>
        <w:rFonts w:ascii="Calibri" w:hAnsi="Calibri"/>
        <w:sz w:val="18"/>
        <w:szCs w:val="18"/>
        <w:lang w:val="fr-CH"/>
      </w:rPr>
      <w:t xml:space="preserve"> • </w:t>
    </w:r>
    <w:hyperlink r:id="rId2" w:history="1">
      <w:r w:rsidRPr="00A101AC">
        <w:rPr>
          <w:rStyle w:val="Hyperlink"/>
          <w:rFonts w:ascii="Calibri" w:hAnsi="Calibri"/>
          <w:sz w:val="18"/>
          <w:szCs w:val="18"/>
          <w:lang w:val="fr-CH"/>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81D" w:rsidRDefault="001F781D">
      <w:r>
        <w:t>____________________</w:t>
      </w:r>
    </w:p>
  </w:footnote>
  <w:footnote w:type="continuationSeparator" w:id="0">
    <w:p w:rsidR="001F781D" w:rsidRDefault="001F7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102" w:rsidRPr="00B046F8" w:rsidRDefault="006C3102" w:rsidP="006C3102">
    <w:pPr>
      <w:pStyle w:val="Header"/>
      <w:rPr>
        <w:rFonts w:ascii="Calibri" w:hAnsi="Calibri"/>
        <w:szCs w:val="18"/>
      </w:rPr>
    </w:pPr>
    <w:r w:rsidRPr="00B046F8">
      <w:rPr>
        <w:rFonts w:ascii="Calibri" w:hAnsi="Calibri"/>
        <w:szCs w:val="18"/>
      </w:rPr>
      <w:t xml:space="preserve">- </w:t>
    </w:r>
    <w:r w:rsidRPr="00B046F8">
      <w:rPr>
        <w:rFonts w:ascii="Calibri" w:hAnsi="Calibri"/>
        <w:szCs w:val="18"/>
      </w:rPr>
      <w:fldChar w:fldCharType="begin"/>
    </w:r>
    <w:r w:rsidRPr="00B046F8">
      <w:rPr>
        <w:rFonts w:ascii="Calibri" w:hAnsi="Calibri"/>
        <w:szCs w:val="18"/>
      </w:rPr>
      <w:instrText xml:space="preserve"> PAGE   \* MERGEFORMAT </w:instrText>
    </w:r>
    <w:r w:rsidRPr="00B046F8">
      <w:rPr>
        <w:rFonts w:ascii="Calibri" w:hAnsi="Calibri"/>
        <w:szCs w:val="18"/>
      </w:rPr>
      <w:fldChar w:fldCharType="separate"/>
    </w:r>
    <w:r w:rsidR="00F76115">
      <w:rPr>
        <w:rFonts w:ascii="Calibri" w:hAnsi="Calibri"/>
        <w:noProof/>
        <w:szCs w:val="18"/>
      </w:rPr>
      <w:t>12</w:t>
    </w:r>
    <w:r w:rsidRPr="00B046F8">
      <w:rPr>
        <w:rFonts w:ascii="Calibri" w:hAnsi="Calibri"/>
        <w:noProof/>
        <w:szCs w:val="18"/>
      </w:rPr>
      <w:fldChar w:fldCharType="end"/>
    </w:r>
    <w:r w:rsidRPr="00B046F8">
      <w:rPr>
        <w:rFonts w:ascii="Calibri" w:hAnsi="Calibri"/>
        <w:noProof/>
        <w:szCs w:val="18"/>
      </w:rPr>
      <w:t xml:space="preserve"> -</w:t>
    </w:r>
  </w:p>
  <w:p w:rsidR="006C3102" w:rsidRPr="006C3102" w:rsidRDefault="006C3102" w:rsidP="006C3102">
    <w:pPr>
      <w:pStyle w:val="Header"/>
      <w:rPr>
        <w:rFonts w:ascii="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EFB" w:rsidRPr="00B046F8" w:rsidRDefault="00672EFB" w:rsidP="00672EFB">
    <w:pPr>
      <w:pStyle w:val="Header"/>
      <w:rPr>
        <w:rFonts w:ascii="Calibri" w:hAnsi="Calibri"/>
        <w:szCs w:val="18"/>
      </w:rPr>
    </w:pPr>
    <w:r w:rsidRPr="00B046F8">
      <w:rPr>
        <w:rFonts w:ascii="Calibri" w:hAnsi="Calibri"/>
        <w:szCs w:val="18"/>
      </w:rPr>
      <w:t xml:space="preserve">- </w:t>
    </w:r>
    <w:r w:rsidRPr="00B046F8">
      <w:rPr>
        <w:rFonts w:ascii="Calibri" w:hAnsi="Calibri"/>
        <w:szCs w:val="18"/>
      </w:rPr>
      <w:fldChar w:fldCharType="begin"/>
    </w:r>
    <w:r w:rsidRPr="00B046F8">
      <w:rPr>
        <w:rFonts w:ascii="Calibri" w:hAnsi="Calibri"/>
        <w:szCs w:val="18"/>
      </w:rPr>
      <w:instrText xml:space="preserve"> PAGE   \* MERGEFORMAT </w:instrText>
    </w:r>
    <w:r w:rsidRPr="00B046F8">
      <w:rPr>
        <w:rFonts w:ascii="Calibri" w:hAnsi="Calibri"/>
        <w:szCs w:val="18"/>
      </w:rPr>
      <w:fldChar w:fldCharType="separate"/>
    </w:r>
    <w:r w:rsidR="00F76115">
      <w:rPr>
        <w:rFonts w:ascii="Calibri" w:hAnsi="Calibri"/>
        <w:noProof/>
        <w:szCs w:val="18"/>
      </w:rPr>
      <w:t>11</w:t>
    </w:r>
    <w:r w:rsidRPr="00B046F8">
      <w:rPr>
        <w:rFonts w:ascii="Calibri" w:hAnsi="Calibri"/>
        <w:noProof/>
        <w:szCs w:val="18"/>
      </w:rPr>
      <w:fldChar w:fldCharType="end"/>
    </w:r>
    <w:r w:rsidRPr="00B046F8">
      <w:rPr>
        <w:rFonts w:ascii="Calibri" w:hAnsi="Calibri"/>
        <w:noProof/>
        <w:szCs w:val="18"/>
      </w:rPr>
      <w:t xml:space="preserve"> -</w:t>
    </w:r>
  </w:p>
  <w:p w:rsidR="00E9139A" w:rsidRPr="00A101AC" w:rsidRDefault="00E9139A">
    <w:pPr>
      <w:pStyle w:val="Header"/>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D93" w:rsidRPr="00A3756A" w:rsidRDefault="00900D93" w:rsidP="00A61B8D">
    <w:pPr>
      <w:pStyle w:val="Header"/>
      <w:tabs>
        <w:tab w:val="left" w:pos="4335"/>
        <w:tab w:val="center" w:pos="4819"/>
      </w:tabs>
      <w:jc w:val="left"/>
      <w:rPr>
        <w:rFonts w:ascii="Calibri" w:hAnsi="Calibri" w:cs="Calibri"/>
      </w:rPr>
    </w:pPr>
    <w:r w:rsidRPr="00A3756A">
      <w:rPr>
        <w:rStyle w:val="PageNumber"/>
        <w:rFonts w:ascii="Calibri" w:hAnsi="Calibri" w:cs="Calibri"/>
      </w:rPr>
      <w:tab/>
    </w:r>
    <w:r w:rsidRPr="00A3756A">
      <w:rPr>
        <w:rStyle w:val="PageNumber"/>
        <w:rFonts w:ascii="Calibri" w:hAnsi="Calibri" w:cs="Calibri"/>
      </w:rPr>
      <w:tab/>
      <w:t xml:space="preserve">- </w:t>
    </w:r>
    <w:r w:rsidRPr="00A3756A">
      <w:rPr>
        <w:rStyle w:val="PageNumber"/>
        <w:rFonts w:ascii="Calibri" w:hAnsi="Calibri" w:cs="Calibri"/>
      </w:rPr>
      <w:fldChar w:fldCharType="begin"/>
    </w:r>
    <w:r w:rsidRPr="00A3756A">
      <w:rPr>
        <w:rStyle w:val="PageNumber"/>
        <w:rFonts w:ascii="Calibri" w:hAnsi="Calibri" w:cs="Calibri"/>
      </w:rPr>
      <w:instrText xml:space="preserve"> PAGE </w:instrText>
    </w:r>
    <w:r w:rsidRPr="00A3756A">
      <w:rPr>
        <w:rStyle w:val="PageNumber"/>
        <w:rFonts w:ascii="Calibri" w:hAnsi="Calibri" w:cs="Calibri"/>
      </w:rPr>
      <w:fldChar w:fldCharType="separate"/>
    </w:r>
    <w:r w:rsidR="00F76115">
      <w:rPr>
        <w:rStyle w:val="PageNumber"/>
        <w:rFonts w:ascii="Calibri" w:hAnsi="Calibri" w:cs="Calibri"/>
        <w:noProof/>
      </w:rPr>
      <w:t>1</w:t>
    </w:r>
    <w:r w:rsidRPr="00A3756A">
      <w:rPr>
        <w:rStyle w:val="PageNumber"/>
        <w:rFonts w:ascii="Calibri" w:hAnsi="Calibri" w:cs="Calibri"/>
      </w:rPr>
      <w:fldChar w:fldCharType="end"/>
    </w:r>
    <w:r w:rsidRPr="00A3756A">
      <w:rPr>
        <w:rStyle w:val="PageNumber"/>
        <w:rFonts w:ascii="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614"/>
    <w:multiLevelType w:val="hybridMultilevel"/>
    <w:tmpl w:val="56D0C800"/>
    <w:lvl w:ilvl="0" w:tplc="2A5461D4">
      <w:start w:val="1"/>
      <w:numFmt w:val="bullet"/>
      <w:lvlText w:val=""/>
      <w:lvlJc w:val="left"/>
      <w:pPr>
        <w:tabs>
          <w:tab w:val="num" w:pos="708"/>
        </w:tabs>
        <w:ind w:left="70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E0CDD"/>
    <w:multiLevelType w:val="hybridMultilevel"/>
    <w:tmpl w:val="74E019AE"/>
    <w:lvl w:ilvl="0" w:tplc="55367A72">
      <w:start w:val="7"/>
      <w:numFmt w:val="bullet"/>
      <w:lvlText w:val="-"/>
      <w:lvlJc w:val="left"/>
      <w:pPr>
        <w:ind w:left="720" w:hanging="360"/>
      </w:pPr>
      <w:rPr>
        <w:rFonts w:ascii="Calibri" w:eastAsia="SimSu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E66C8"/>
    <w:multiLevelType w:val="hybridMultilevel"/>
    <w:tmpl w:val="B34C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B71A9"/>
    <w:multiLevelType w:val="hybridMultilevel"/>
    <w:tmpl w:val="D200DA6C"/>
    <w:lvl w:ilvl="0" w:tplc="4754F212">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1E7DE8"/>
    <w:multiLevelType w:val="hybridMultilevel"/>
    <w:tmpl w:val="016E5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077C0"/>
    <w:multiLevelType w:val="hybridMultilevel"/>
    <w:tmpl w:val="9B48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70A98"/>
    <w:multiLevelType w:val="hybridMultilevel"/>
    <w:tmpl w:val="6888A68A"/>
    <w:lvl w:ilvl="0" w:tplc="B4A80544">
      <w:start w:val="1"/>
      <w:numFmt w:val="lowerLetter"/>
      <w:lvlText w:val="%1)"/>
      <w:lvlJc w:val="left"/>
      <w:pPr>
        <w:ind w:left="720" w:hanging="360"/>
      </w:pPr>
      <w:rPr>
        <w:rFonts w:ascii="Calibri,Italic" w:hAnsi="Calibri,Italic" w:cs="Calibri,Italic"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E2F10"/>
    <w:multiLevelType w:val="hybridMultilevel"/>
    <w:tmpl w:val="815ACD44"/>
    <w:lvl w:ilvl="0" w:tplc="2A5461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8" w15:restartNumberingAfterBreak="0">
    <w:nsid w:val="248F43BD"/>
    <w:multiLevelType w:val="hybridMultilevel"/>
    <w:tmpl w:val="81F2981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904D8A"/>
    <w:multiLevelType w:val="hybridMultilevel"/>
    <w:tmpl w:val="E3B4F984"/>
    <w:lvl w:ilvl="0" w:tplc="2A5461D4">
      <w:start w:val="1"/>
      <w:numFmt w:val="bullet"/>
      <w:lvlText w:val=""/>
      <w:lvlJc w:val="left"/>
      <w:pPr>
        <w:tabs>
          <w:tab w:val="num" w:pos="708"/>
        </w:tabs>
        <w:ind w:left="70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909BC"/>
    <w:multiLevelType w:val="hybridMultilevel"/>
    <w:tmpl w:val="2B189814"/>
    <w:lvl w:ilvl="0" w:tplc="060EA5E0">
      <w:start w:val="1"/>
      <w:numFmt w:val="lowerLetter"/>
      <w:lvlText w:val="%1)"/>
      <w:lvlJc w:val="left"/>
      <w:pPr>
        <w:ind w:left="720" w:hanging="360"/>
      </w:pPr>
      <w:rPr>
        <w:rFonts w:ascii="Calibri,Italic" w:hAnsi="Calibri,Italic" w:cs="Calibri,Italic"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3542F"/>
    <w:multiLevelType w:val="hybridMultilevel"/>
    <w:tmpl w:val="D200DA6C"/>
    <w:lvl w:ilvl="0" w:tplc="4754F212">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995A64"/>
    <w:multiLevelType w:val="hybridMultilevel"/>
    <w:tmpl w:val="D4E04B62"/>
    <w:lvl w:ilvl="0" w:tplc="2A5461D4">
      <w:start w:val="1"/>
      <w:numFmt w:val="bullet"/>
      <w:lvlText w:val=""/>
      <w:lvlJc w:val="left"/>
      <w:pPr>
        <w:tabs>
          <w:tab w:val="num" w:pos="708"/>
        </w:tabs>
        <w:ind w:left="70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A48E7"/>
    <w:multiLevelType w:val="hybridMultilevel"/>
    <w:tmpl w:val="3694183E"/>
    <w:lvl w:ilvl="0" w:tplc="FFFFFFFF">
      <w:start w:val="1"/>
      <w:numFmt w:val="decimal"/>
      <w:lvlText w:val="%1."/>
      <w:lvlJc w:val="left"/>
      <w:pPr>
        <w:tabs>
          <w:tab w:val="num" w:pos="1287"/>
        </w:tabs>
        <w:ind w:left="1287" w:hanging="360"/>
      </w:pPr>
    </w:lvl>
    <w:lvl w:ilvl="1" w:tplc="FFFFFFFF">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4" w15:restartNumberingAfterBreak="0">
    <w:nsid w:val="2C43444D"/>
    <w:multiLevelType w:val="hybridMultilevel"/>
    <w:tmpl w:val="81F2981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A35893"/>
    <w:multiLevelType w:val="hybridMultilevel"/>
    <w:tmpl w:val="C114D15C"/>
    <w:lvl w:ilvl="0" w:tplc="887C8C16">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6747CD"/>
    <w:multiLevelType w:val="hybridMultilevel"/>
    <w:tmpl w:val="03F2DCA6"/>
    <w:lvl w:ilvl="0" w:tplc="55367A72">
      <w:start w:val="7"/>
      <w:numFmt w:val="bullet"/>
      <w:lvlText w:val="-"/>
      <w:lvlJc w:val="left"/>
      <w:pPr>
        <w:ind w:left="720" w:hanging="360"/>
      </w:pPr>
      <w:rPr>
        <w:rFonts w:ascii="Calibri" w:eastAsia="SimSu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7628A"/>
    <w:multiLevelType w:val="hybridMultilevel"/>
    <w:tmpl w:val="881C10EE"/>
    <w:lvl w:ilvl="0" w:tplc="EB56FD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E4F84"/>
    <w:multiLevelType w:val="hybridMultilevel"/>
    <w:tmpl w:val="A6B4CFBE"/>
    <w:lvl w:ilvl="0" w:tplc="B8EE1046">
      <w:start w:val="1"/>
      <w:numFmt w:val="lowerLetter"/>
      <w:lvlText w:val="%1)"/>
      <w:lvlJc w:val="left"/>
      <w:pPr>
        <w:ind w:left="720" w:hanging="360"/>
      </w:pPr>
      <w:rPr>
        <w:rFonts w:ascii="Calibri,Italic" w:hAnsi="Calibri,Italic" w:cs="Calibri,Italic"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168D4"/>
    <w:multiLevelType w:val="hybridMultilevel"/>
    <w:tmpl w:val="DD24713A"/>
    <w:lvl w:ilvl="0" w:tplc="1F6A9BF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3183B"/>
    <w:multiLevelType w:val="hybridMultilevel"/>
    <w:tmpl w:val="9CB2BE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5B2B01"/>
    <w:multiLevelType w:val="hybridMultilevel"/>
    <w:tmpl w:val="DE6678DA"/>
    <w:lvl w:ilvl="0" w:tplc="2A5461D4">
      <w:start w:val="1"/>
      <w:numFmt w:val="bullet"/>
      <w:lvlText w:val=""/>
      <w:lvlJc w:val="left"/>
      <w:pPr>
        <w:tabs>
          <w:tab w:val="num" w:pos="708"/>
        </w:tabs>
        <w:ind w:left="70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4B7268"/>
    <w:multiLevelType w:val="hybridMultilevel"/>
    <w:tmpl w:val="81F2981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F1C594D"/>
    <w:multiLevelType w:val="hybridMultilevel"/>
    <w:tmpl w:val="8FDEC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507591"/>
    <w:multiLevelType w:val="hybridMultilevel"/>
    <w:tmpl w:val="2B7A4F5A"/>
    <w:lvl w:ilvl="0" w:tplc="0760671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C36459"/>
    <w:multiLevelType w:val="hybridMultilevel"/>
    <w:tmpl w:val="FB1C2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795BCB"/>
    <w:multiLevelType w:val="hybridMultilevel"/>
    <w:tmpl w:val="8514B7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311096"/>
    <w:multiLevelType w:val="hybridMultilevel"/>
    <w:tmpl w:val="FF68D342"/>
    <w:lvl w:ilvl="0" w:tplc="2A5461D4">
      <w:start w:val="1"/>
      <w:numFmt w:val="bullet"/>
      <w:lvlText w:val=""/>
      <w:lvlJc w:val="left"/>
      <w:pPr>
        <w:tabs>
          <w:tab w:val="num" w:pos="708"/>
        </w:tabs>
        <w:ind w:left="70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C843C9"/>
    <w:multiLevelType w:val="hybridMultilevel"/>
    <w:tmpl w:val="4E94F078"/>
    <w:lvl w:ilvl="0" w:tplc="4754F212">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FB1011C"/>
    <w:multiLevelType w:val="hybridMultilevel"/>
    <w:tmpl w:val="2892C0D0"/>
    <w:lvl w:ilvl="0" w:tplc="CEECDAB0">
      <w:start w:val="5"/>
      <w:numFmt w:val="decimal"/>
      <w:lvlText w:val="%1."/>
      <w:lvlJc w:val="left"/>
      <w:pPr>
        <w:tabs>
          <w:tab w:val="num" w:pos="1158"/>
        </w:tabs>
        <w:ind w:left="1158" w:hanging="79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D7634A"/>
    <w:multiLevelType w:val="multilevel"/>
    <w:tmpl w:val="95E2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CE3421"/>
    <w:multiLevelType w:val="hybridMultilevel"/>
    <w:tmpl w:val="EAD47666"/>
    <w:lvl w:ilvl="0" w:tplc="482ADC5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DC6285"/>
    <w:multiLevelType w:val="multilevel"/>
    <w:tmpl w:val="A9D28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3F1FC8"/>
    <w:multiLevelType w:val="hybridMultilevel"/>
    <w:tmpl w:val="D77EADE4"/>
    <w:lvl w:ilvl="0" w:tplc="4754F212">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B44079B"/>
    <w:multiLevelType w:val="hybridMultilevel"/>
    <w:tmpl w:val="E31AEF74"/>
    <w:lvl w:ilvl="0" w:tplc="2A5461D4">
      <w:start w:val="1"/>
      <w:numFmt w:val="bullet"/>
      <w:lvlText w:val=""/>
      <w:lvlJc w:val="left"/>
      <w:pPr>
        <w:tabs>
          <w:tab w:val="num" w:pos="708"/>
        </w:tabs>
        <w:ind w:left="70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491FE4"/>
    <w:multiLevelType w:val="hybridMultilevel"/>
    <w:tmpl w:val="3DD685C2"/>
    <w:lvl w:ilvl="0" w:tplc="4754F212">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EFF31F3"/>
    <w:multiLevelType w:val="hybridMultilevel"/>
    <w:tmpl w:val="F9FC008C"/>
    <w:lvl w:ilvl="0" w:tplc="0F06B50E">
      <w:start w:val="1"/>
      <w:numFmt w:val="decimal"/>
      <w:lvlText w:val="%1."/>
      <w:lvlJc w:val="left"/>
      <w:pPr>
        <w:tabs>
          <w:tab w:val="num" w:pos="1140"/>
        </w:tabs>
        <w:ind w:left="1140" w:hanging="420"/>
      </w:pPr>
      <w:rPr>
        <w:b/>
      </w:rPr>
    </w:lvl>
    <w:lvl w:ilvl="1" w:tplc="DD62869C">
      <w:numFmt w:val="bullet"/>
      <w:lvlText w:val="-"/>
      <w:lvlJc w:val="left"/>
      <w:pPr>
        <w:tabs>
          <w:tab w:val="num" w:pos="1080"/>
        </w:tabs>
        <w:ind w:left="1080" w:hanging="360"/>
      </w:pPr>
      <w:rPr>
        <w:rFonts w:ascii="Arial" w:eastAsia="SimSun" w:hAnsi="Arial" w:cs="Arial" w:hint="default"/>
        <w:b/>
      </w:rPr>
    </w:lvl>
    <w:lvl w:ilvl="2" w:tplc="04090003">
      <w:start w:val="1"/>
      <w:numFmt w:val="bullet"/>
      <w:lvlText w:val=""/>
      <w:lvlJc w:val="left"/>
      <w:pPr>
        <w:tabs>
          <w:tab w:val="num" w:pos="1560"/>
        </w:tabs>
        <w:ind w:left="1560" w:hanging="420"/>
      </w:pPr>
      <w:rPr>
        <w:rFonts w:ascii="Wingdings" w:hAnsi="Wingdings" w:hint="default"/>
        <w:b/>
      </w:rPr>
    </w:lvl>
    <w:lvl w:ilvl="3" w:tplc="04090009">
      <w:start w:val="1"/>
      <w:numFmt w:val="bullet"/>
      <w:lvlText w:val=""/>
      <w:lvlJc w:val="left"/>
      <w:pPr>
        <w:tabs>
          <w:tab w:val="num" w:pos="2400"/>
        </w:tabs>
        <w:ind w:left="2400" w:hanging="420"/>
      </w:pPr>
      <w:rPr>
        <w:rFonts w:ascii="Wingdings" w:hAnsi="Wingdings" w:hint="default"/>
        <w:b/>
      </w:rPr>
    </w:lvl>
    <w:lvl w:ilvl="4" w:tplc="9282ECA8">
      <w:start w:val="1"/>
      <w:numFmt w:val="bullet"/>
      <w:lvlText w:val=""/>
      <w:lvlJc w:val="left"/>
      <w:pPr>
        <w:tabs>
          <w:tab w:val="num" w:pos="2400"/>
        </w:tabs>
        <w:ind w:left="2400" w:hanging="420"/>
      </w:pPr>
      <w:rPr>
        <w:rFonts w:ascii="Wingdings" w:hAnsi="Wingdings" w:hint="default"/>
        <w:b/>
      </w:r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37" w15:restartNumberingAfterBreak="0">
    <w:nsid w:val="64D746E7"/>
    <w:multiLevelType w:val="hybridMultilevel"/>
    <w:tmpl w:val="D200DA6C"/>
    <w:lvl w:ilvl="0" w:tplc="4754F212">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7A15090"/>
    <w:multiLevelType w:val="hybridMultilevel"/>
    <w:tmpl w:val="C4BE3228"/>
    <w:lvl w:ilvl="0" w:tplc="2A5461D4">
      <w:start w:val="1"/>
      <w:numFmt w:val="bullet"/>
      <w:lvlText w:val=""/>
      <w:lvlJc w:val="left"/>
      <w:pPr>
        <w:tabs>
          <w:tab w:val="num" w:pos="708"/>
        </w:tabs>
        <w:ind w:left="70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ED2616"/>
    <w:multiLevelType w:val="hybridMultilevel"/>
    <w:tmpl w:val="479490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F80D30"/>
    <w:multiLevelType w:val="hybridMultilevel"/>
    <w:tmpl w:val="226E18D2"/>
    <w:lvl w:ilvl="0" w:tplc="2A5461D4">
      <w:start w:val="1"/>
      <w:numFmt w:val="bullet"/>
      <w:lvlText w:val=""/>
      <w:lvlJc w:val="left"/>
      <w:pPr>
        <w:tabs>
          <w:tab w:val="num" w:pos="708"/>
        </w:tabs>
        <w:ind w:left="70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9D2A34"/>
    <w:multiLevelType w:val="hybridMultilevel"/>
    <w:tmpl w:val="7DD0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4"/>
  </w:num>
  <w:num w:numId="3">
    <w:abstractNumId w:val="39"/>
  </w:num>
  <w:num w:numId="4">
    <w:abstractNumId w:val="36"/>
  </w:num>
  <w:num w:numId="5">
    <w:abstractNumId w:val="30"/>
  </w:num>
  <w:num w:numId="6">
    <w:abstractNumId w:val="23"/>
  </w:num>
  <w:num w:numId="7">
    <w:abstractNumId w:val="25"/>
  </w:num>
  <w:num w:numId="8">
    <w:abstractNumId w:val="34"/>
  </w:num>
  <w:num w:numId="9">
    <w:abstractNumId w:val="9"/>
  </w:num>
  <w:num w:numId="10">
    <w:abstractNumId w:val="40"/>
  </w:num>
  <w:num w:numId="11">
    <w:abstractNumId w:val="27"/>
  </w:num>
  <w:num w:numId="12">
    <w:abstractNumId w:val="7"/>
  </w:num>
  <w:num w:numId="13">
    <w:abstractNumId w:val="0"/>
  </w:num>
  <w:num w:numId="14">
    <w:abstractNumId w:val="38"/>
  </w:num>
  <w:num w:numId="15">
    <w:abstractNumId w:val="21"/>
  </w:num>
  <w:num w:numId="16">
    <w:abstractNumId w:val="12"/>
  </w:num>
  <w:num w:numId="17">
    <w:abstractNumId w:val="32"/>
  </w:num>
  <w:num w:numId="18">
    <w:abstractNumId w:val="13"/>
  </w:num>
  <w:num w:numId="19">
    <w:abstractNumId w:val="17"/>
  </w:num>
  <w:num w:numId="20">
    <w:abstractNumId w:val="22"/>
  </w:num>
  <w:num w:numId="21">
    <w:abstractNumId w:val="6"/>
  </w:num>
  <w:num w:numId="22">
    <w:abstractNumId w:val="20"/>
  </w:num>
  <w:num w:numId="23">
    <w:abstractNumId w:val="10"/>
  </w:num>
  <w:num w:numId="24">
    <w:abstractNumId w:val="26"/>
  </w:num>
  <w:num w:numId="25">
    <w:abstractNumId w:val="18"/>
  </w:num>
  <w:num w:numId="26">
    <w:abstractNumId w:val="28"/>
  </w:num>
  <w:num w:numId="27">
    <w:abstractNumId w:val="35"/>
  </w:num>
  <w:num w:numId="28">
    <w:abstractNumId w:val="33"/>
  </w:num>
  <w:num w:numId="29">
    <w:abstractNumId w:val="8"/>
  </w:num>
  <w:num w:numId="30">
    <w:abstractNumId w:val="14"/>
  </w:num>
  <w:num w:numId="31">
    <w:abstractNumId w:val="3"/>
  </w:num>
  <w:num w:numId="32">
    <w:abstractNumId w:val="11"/>
  </w:num>
  <w:num w:numId="33">
    <w:abstractNumId w:val="37"/>
  </w:num>
  <w:num w:numId="34">
    <w:abstractNumId w:val="31"/>
  </w:num>
  <w:num w:numId="35">
    <w:abstractNumId w:val="15"/>
  </w:num>
  <w:num w:numId="36">
    <w:abstractNumId w:val="2"/>
  </w:num>
  <w:num w:numId="37">
    <w:abstractNumId w:val="19"/>
  </w:num>
  <w:num w:numId="38">
    <w:abstractNumId w:val="16"/>
  </w:num>
  <w:num w:numId="39">
    <w:abstractNumId w:val="41"/>
  </w:num>
  <w:num w:numId="40">
    <w:abstractNumId w:val="4"/>
  </w:num>
  <w:num w:numId="41">
    <w:abstractNumId w:val="5"/>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6FA"/>
    <w:rsid w:val="0001324E"/>
    <w:rsid w:val="00020384"/>
    <w:rsid w:val="0002779C"/>
    <w:rsid w:val="000306FA"/>
    <w:rsid w:val="0003248B"/>
    <w:rsid w:val="000341F3"/>
    <w:rsid w:val="00035E7F"/>
    <w:rsid w:val="00041199"/>
    <w:rsid w:val="000475B2"/>
    <w:rsid w:val="00050B1A"/>
    <w:rsid w:val="00051FD3"/>
    <w:rsid w:val="00053C2E"/>
    <w:rsid w:val="00056BFA"/>
    <w:rsid w:val="00064150"/>
    <w:rsid w:val="000718F0"/>
    <w:rsid w:val="00074327"/>
    <w:rsid w:val="00080DBE"/>
    <w:rsid w:val="000846AD"/>
    <w:rsid w:val="00084978"/>
    <w:rsid w:val="00086E2C"/>
    <w:rsid w:val="00093696"/>
    <w:rsid w:val="00095A2B"/>
    <w:rsid w:val="000A2C3D"/>
    <w:rsid w:val="000A570A"/>
    <w:rsid w:val="000A5A4E"/>
    <w:rsid w:val="000A5C7A"/>
    <w:rsid w:val="000A7205"/>
    <w:rsid w:val="000B18A8"/>
    <w:rsid w:val="000B3121"/>
    <w:rsid w:val="000B6E2E"/>
    <w:rsid w:val="000D10A5"/>
    <w:rsid w:val="000E09FB"/>
    <w:rsid w:val="000E0A40"/>
    <w:rsid w:val="000F0593"/>
    <w:rsid w:val="000F1666"/>
    <w:rsid w:val="0010497E"/>
    <w:rsid w:val="00107160"/>
    <w:rsid w:val="00110CA5"/>
    <w:rsid w:val="00116AC1"/>
    <w:rsid w:val="001323B1"/>
    <w:rsid w:val="00132C2D"/>
    <w:rsid w:val="001344E5"/>
    <w:rsid w:val="00134647"/>
    <w:rsid w:val="0014052E"/>
    <w:rsid w:val="001454B4"/>
    <w:rsid w:val="00145EDA"/>
    <w:rsid w:val="001718DA"/>
    <w:rsid w:val="00175B33"/>
    <w:rsid w:val="00185940"/>
    <w:rsid w:val="001928FA"/>
    <w:rsid w:val="001969F0"/>
    <w:rsid w:val="001A0074"/>
    <w:rsid w:val="001B2EAA"/>
    <w:rsid w:val="001C341B"/>
    <w:rsid w:val="001D0E99"/>
    <w:rsid w:val="001D4D16"/>
    <w:rsid w:val="001D4F77"/>
    <w:rsid w:val="001E213D"/>
    <w:rsid w:val="001E40E2"/>
    <w:rsid w:val="001E55D7"/>
    <w:rsid w:val="001F5A0A"/>
    <w:rsid w:val="001F754E"/>
    <w:rsid w:val="001F781D"/>
    <w:rsid w:val="00203E8E"/>
    <w:rsid w:val="00207846"/>
    <w:rsid w:val="00213465"/>
    <w:rsid w:val="00214271"/>
    <w:rsid w:val="002218C2"/>
    <w:rsid w:val="00227CDF"/>
    <w:rsid w:val="00232309"/>
    <w:rsid w:val="00236D15"/>
    <w:rsid w:val="00240F24"/>
    <w:rsid w:val="002630F2"/>
    <w:rsid w:val="002676FE"/>
    <w:rsid w:val="0027152E"/>
    <w:rsid w:val="00271715"/>
    <w:rsid w:val="00273388"/>
    <w:rsid w:val="0027590C"/>
    <w:rsid w:val="00287108"/>
    <w:rsid w:val="002C7D9A"/>
    <w:rsid w:val="002D270B"/>
    <w:rsid w:val="002D30E6"/>
    <w:rsid w:val="002D329B"/>
    <w:rsid w:val="002D7970"/>
    <w:rsid w:val="002E4428"/>
    <w:rsid w:val="002E4DE6"/>
    <w:rsid w:val="002E6D17"/>
    <w:rsid w:val="002F02F9"/>
    <w:rsid w:val="002F290D"/>
    <w:rsid w:val="002F30E8"/>
    <w:rsid w:val="002F3F02"/>
    <w:rsid w:val="002F768A"/>
    <w:rsid w:val="002F7774"/>
    <w:rsid w:val="00300177"/>
    <w:rsid w:val="00302259"/>
    <w:rsid w:val="00305B29"/>
    <w:rsid w:val="00305C85"/>
    <w:rsid w:val="0031090C"/>
    <w:rsid w:val="00323E08"/>
    <w:rsid w:val="00324733"/>
    <w:rsid w:val="00326D1B"/>
    <w:rsid w:val="00337878"/>
    <w:rsid w:val="0034302A"/>
    <w:rsid w:val="00346EFC"/>
    <w:rsid w:val="00351019"/>
    <w:rsid w:val="00354263"/>
    <w:rsid w:val="00361AFA"/>
    <w:rsid w:val="003676CE"/>
    <w:rsid w:val="00371442"/>
    <w:rsid w:val="00375A90"/>
    <w:rsid w:val="0038736B"/>
    <w:rsid w:val="003926BA"/>
    <w:rsid w:val="003A702D"/>
    <w:rsid w:val="003A734C"/>
    <w:rsid w:val="003B3BC0"/>
    <w:rsid w:val="003C19B2"/>
    <w:rsid w:val="003C35ED"/>
    <w:rsid w:val="003D4F36"/>
    <w:rsid w:val="003D7DD7"/>
    <w:rsid w:val="003E0BD0"/>
    <w:rsid w:val="003E274A"/>
    <w:rsid w:val="003E5668"/>
    <w:rsid w:val="003F2008"/>
    <w:rsid w:val="003F4507"/>
    <w:rsid w:val="003F4C91"/>
    <w:rsid w:val="0040040C"/>
    <w:rsid w:val="004108A8"/>
    <w:rsid w:val="00410B3F"/>
    <w:rsid w:val="00415617"/>
    <w:rsid w:val="00417A16"/>
    <w:rsid w:val="004221A1"/>
    <w:rsid w:val="00442A33"/>
    <w:rsid w:val="00445920"/>
    <w:rsid w:val="00447742"/>
    <w:rsid w:val="0045014C"/>
    <w:rsid w:val="004511BE"/>
    <w:rsid w:val="004523F6"/>
    <w:rsid w:val="0045256B"/>
    <w:rsid w:val="004624A9"/>
    <w:rsid w:val="00471499"/>
    <w:rsid w:val="00481B8F"/>
    <w:rsid w:val="004831B7"/>
    <w:rsid w:val="00483599"/>
    <w:rsid w:val="00485053"/>
    <w:rsid w:val="004906B2"/>
    <w:rsid w:val="004A4BC0"/>
    <w:rsid w:val="004A5D07"/>
    <w:rsid w:val="004A738D"/>
    <w:rsid w:val="004B18FA"/>
    <w:rsid w:val="004B476A"/>
    <w:rsid w:val="004B48CB"/>
    <w:rsid w:val="004B72D4"/>
    <w:rsid w:val="004B7E23"/>
    <w:rsid w:val="004C53AF"/>
    <w:rsid w:val="004C696E"/>
    <w:rsid w:val="004F7D48"/>
    <w:rsid w:val="00500E48"/>
    <w:rsid w:val="00502972"/>
    <w:rsid w:val="00503AF4"/>
    <w:rsid w:val="00516766"/>
    <w:rsid w:val="00522E65"/>
    <w:rsid w:val="00523ACF"/>
    <w:rsid w:val="00524F54"/>
    <w:rsid w:val="00550184"/>
    <w:rsid w:val="00551148"/>
    <w:rsid w:val="00557F71"/>
    <w:rsid w:val="00564B81"/>
    <w:rsid w:val="005654FB"/>
    <w:rsid w:val="0057467C"/>
    <w:rsid w:val="00576A57"/>
    <w:rsid w:val="005801A6"/>
    <w:rsid w:val="00580286"/>
    <w:rsid w:val="005919AD"/>
    <w:rsid w:val="005A1A5E"/>
    <w:rsid w:val="005A3336"/>
    <w:rsid w:val="005B55CE"/>
    <w:rsid w:val="005C3BC8"/>
    <w:rsid w:val="005D3352"/>
    <w:rsid w:val="005D748C"/>
    <w:rsid w:val="005F201D"/>
    <w:rsid w:val="005F2B37"/>
    <w:rsid w:val="006007C7"/>
    <w:rsid w:val="00601B04"/>
    <w:rsid w:val="0060615D"/>
    <w:rsid w:val="00606658"/>
    <w:rsid w:val="00614EB6"/>
    <w:rsid w:val="00627EF8"/>
    <w:rsid w:val="00630399"/>
    <w:rsid w:val="006327AB"/>
    <w:rsid w:val="00637A29"/>
    <w:rsid w:val="0064651F"/>
    <w:rsid w:val="00655D75"/>
    <w:rsid w:val="00660BC4"/>
    <w:rsid w:val="00661CBA"/>
    <w:rsid w:val="006725CD"/>
    <w:rsid w:val="00672EFB"/>
    <w:rsid w:val="00677F46"/>
    <w:rsid w:val="00681182"/>
    <w:rsid w:val="00685B26"/>
    <w:rsid w:val="00691E1A"/>
    <w:rsid w:val="006A52C9"/>
    <w:rsid w:val="006A67FC"/>
    <w:rsid w:val="006B0438"/>
    <w:rsid w:val="006B16B9"/>
    <w:rsid w:val="006B1CA5"/>
    <w:rsid w:val="006B687E"/>
    <w:rsid w:val="006C09BD"/>
    <w:rsid w:val="006C3102"/>
    <w:rsid w:val="006C5663"/>
    <w:rsid w:val="006C7561"/>
    <w:rsid w:val="006D32DB"/>
    <w:rsid w:val="006F1A99"/>
    <w:rsid w:val="006F6A7F"/>
    <w:rsid w:val="0070096A"/>
    <w:rsid w:val="00701CCF"/>
    <w:rsid w:val="00716FBB"/>
    <w:rsid w:val="0072182F"/>
    <w:rsid w:val="00724BF9"/>
    <w:rsid w:val="00733CD6"/>
    <w:rsid w:val="00755140"/>
    <w:rsid w:val="007552CB"/>
    <w:rsid w:val="00762325"/>
    <w:rsid w:val="00766C9E"/>
    <w:rsid w:val="00767E0E"/>
    <w:rsid w:val="007729D7"/>
    <w:rsid w:val="00776708"/>
    <w:rsid w:val="00782F06"/>
    <w:rsid w:val="0078643B"/>
    <w:rsid w:val="00787800"/>
    <w:rsid w:val="007B6521"/>
    <w:rsid w:val="007C0800"/>
    <w:rsid w:val="007C625A"/>
    <w:rsid w:val="007C77E9"/>
    <w:rsid w:val="007C7BA8"/>
    <w:rsid w:val="007D29A6"/>
    <w:rsid w:val="007D6E0B"/>
    <w:rsid w:val="007E140D"/>
    <w:rsid w:val="007E36CF"/>
    <w:rsid w:val="007F1907"/>
    <w:rsid w:val="007F1CD3"/>
    <w:rsid w:val="007F7848"/>
    <w:rsid w:val="00800719"/>
    <w:rsid w:val="008037E0"/>
    <w:rsid w:val="00803934"/>
    <w:rsid w:val="008070AF"/>
    <w:rsid w:val="00814179"/>
    <w:rsid w:val="00814597"/>
    <w:rsid w:val="00817F1B"/>
    <w:rsid w:val="0082220B"/>
    <w:rsid w:val="00823F61"/>
    <w:rsid w:val="00834A3D"/>
    <w:rsid w:val="008370B9"/>
    <w:rsid w:val="00837DE8"/>
    <w:rsid w:val="00844C9E"/>
    <w:rsid w:val="008517DE"/>
    <w:rsid w:val="0085273E"/>
    <w:rsid w:val="00864C59"/>
    <w:rsid w:val="00865E9D"/>
    <w:rsid w:val="008733CD"/>
    <w:rsid w:val="00873D52"/>
    <w:rsid w:val="00881609"/>
    <w:rsid w:val="00885A34"/>
    <w:rsid w:val="00887715"/>
    <w:rsid w:val="00892994"/>
    <w:rsid w:val="008A0583"/>
    <w:rsid w:val="008A1E07"/>
    <w:rsid w:val="008A4454"/>
    <w:rsid w:val="008A53AF"/>
    <w:rsid w:val="008A7DE3"/>
    <w:rsid w:val="008B1814"/>
    <w:rsid w:val="008C4359"/>
    <w:rsid w:val="008C69AB"/>
    <w:rsid w:val="008D016C"/>
    <w:rsid w:val="008D28FA"/>
    <w:rsid w:val="008D3C82"/>
    <w:rsid w:val="008D48EF"/>
    <w:rsid w:val="008D6C6C"/>
    <w:rsid w:val="008E0BBD"/>
    <w:rsid w:val="008E1C73"/>
    <w:rsid w:val="008E4F4D"/>
    <w:rsid w:val="008F2909"/>
    <w:rsid w:val="008F460A"/>
    <w:rsid w:val="008F61E3"/>
    <w:rsid w:val="00900D93"/>
    <w:rsid w:val="0090270C"/>
    <w:rsid w:val="009035A5"/>
    <w:rsid w:val="00906010"/>
    <w:rsid w:val="00917B94"/>
    <w:rsid w:val="0092528F"/>
    <w:rsid w:val="00934478"/>
    <w:rsid w:val="00940783"/>
    <w:rsid w:val="00942E70"/>
    <w:rsid w:val="0094379E"/>
    <w:rsid w:val="00950F53"/>
    <w:rsid w:val="00955A48"/>
    <w:rsid w:val="0095755E"/>
    <w:rsid w:val="00957C6D"/>
    <w:rsid w:val="00957E7D"/>
    <w:rsid w:val="00957FE8"/>
    <w:rsid w:val="009707C8"/>
    <w:rsid w:val="0097310C"/>
    <w:rsid w:val="00976BF1"/>
    <w:rsid w:val="00980D7A"/>
    <w:rsid w:val="009817F7"/>
    <w:rsid w:val="009A3025"/>
    <w:rsid w:val="009A6E4B"/>
    <w:rsid w:val="009B24FB"/>
    <w:rsid w:val="009B4AB1"/>
    <w:rsid w:val="009C7939"/>
    <w:rsid w:val="009D3B13"/>
    <w:rsid w:val="009D46CA"/>
    <w:rsid w:val="009D47EE"/>
    <w:rsid w:val="009E6591"/>
    <w:rsid w:val="009F67A3"/>
    <w:rsid w:val="00A101AC"/>
    <w:rsid w:val="00A26BA7"/>
    <w:rsid w:val="00A34119"/>
    <w:rsid w:val="00A3756A"/>
    <w:rsid w:val="00A41CDD"/>
    <w:rsid w:val="00A44208"/>
    <w:rsid w:val="00A562F9"/>
    <w:rsid w:val="00A61B8D"/>
    <w:rsid w:val="00A62BAF"/>
    <w:rsid w:val="00A65276"/>
    <w:rsid w:val="00A676A9"/>
    <w:rsid w:val="00A74725"/>
    <w:rsid w:val="00A74E94"/>
    <w:rsid w:val="00A75474"/>
    <w:rsid w:val="00A92D01"/>
    <w:rsid w:val="00AA3C2F"/>
    <w:rsid w:val="00AB39B1"/>
    <w:rsid w:val="00AB750F"/>
    <w:rsid w:val="00AC2974"/>
    <w:rsid w:val="00AC59FD"/>
    <w:rsid w:val="00AC741C"/>
    <w:rsid w:val="00AD294E"/>
    <w:rsid w:val="00AD465C"/>
    <w:rsid w:val="00AD5A0F"/>
    <w:rsid w:val="00AD7624"/>
    <w:rsid w:val="00AE3935"/>
    <w:rsid w:val="00AE670A"/>
    <w:rsid w:val="00B0295F"/>
    <w:rsid w:val="00B03176"/>
    <w:rsid w:val="00B046F8"/>
    <w:rsid w:val="00B162FB"/>
    <w:rsid w:val="00B2052C"/>
    <w:rsid w:val="00B211F4"/>
    <w:rsid w:val="00B312B1"/>
    <w:rsid w:val="00B31B8D"/>
    <w:rsid w:val="00B3361B"/>
    <w:rsid w:val="00B37566"/>
    <w:rsid w:val="00B44C82"/>
    <w:rsid w:val="00B46776"/>
    <w:rsid w:val="00B47ED0"/>
    <w:rsid w:val="00B648DC"/>
    <w:rsid w:val="00B755F4"/>
    <w:rsid w:val="00B80286"/>
    <w:rsid w:val="00B82CD1"/>
    <w:rsid w:val="00B84C2A"/>
    <w:rsid w:val="00B905F4"/>
    <w:rsid w:val="00B960D9"/>
    <w:rsid w:val="00BA19FE"/>
    <w:rsid w:val="00BA5866"/>
    <w:rsid w:val="00BA6633"/>
    <w:rsid w:val="00BA7767"/>
    <w:rsid w:val="00BC2B60"/>
    <w:rsid w:val="00BC54E6"/>
    <w:rsid w:val="00BD0D89"/>
    <w:rsid w:val="00BD2893"/>
    <w:rsid w:val="00BD4194"/>
    <w:rsid w:val="00BE100D"/>
    <w:rsid w:val="00BE6F29"/>
    <w:rsid w:val="00BF0C08"/>
    <w:rsid w:val="00BF67B0"/>
    <w:rsid w:val="00C0616D"/>
    <w:rsid w:val="00C20030"/>
    <w:rsid w:val="00C25CB2"/>
    <w:rsid w:val="00C25FE3"/>
    <w:rsid w:val="00C27BBD"/>
    <w:rsid w:val="00C364B7"/>
    <w:rsid w:val="00C40903"/>
    <w:rsid w:val="00C434A6"/>
    <w:rsid w:val="00C4637D"/>
    <w:rsid w:val="00C50F3C"/>
    <w:rsid w:val="00C66626"/>
    <w:rsid w:val="00C67AB9"/>
    <w:rsid w:val="00C72170"/>
    <w:rsid w:val="00C723EC"/>
    <w:rsid w:val="00C736C9"/>
    <w:rsid w:val="00C74970"/>
    <w:rsid w:val="00C77BFB"/>
    <w:rsid w:val="00C84005"/>
    <w:rsid w:val="00C87F48"/>
    <w:rsid w:val="00CA1B6D"/>
    <w:rsid w:val="00CA3593"/>
    <w:rsid w:val="00CC109F"/>
    <w:rsid w:val="00CC47C8"/>
    <w:rsid w:val="00CE01D1"/>
    <w:rsid w:val="00CE10E0"/>
    <w:rsid w:val="00CE6F0D"/>
    <w:rsid w:val="00CF3246"/>
    <w:rsid w:val="00CF63E4"/>
    <w:rsid w:val="00D05FB0"/>
    <w:rsid w:val="00D11225"/>
    <w:rsid w:val="00D14BE9"/>
    <w:rsid w:val="00D26804"/>
    <w:rsid w:val="00D26AC8"/>
    <w:rsid w:val="00D30F69"/>
    <w:rsid w:val="00D31A3D"/>
    <w:rsid w:val="00D423EF"/>
    <w:rsid w:val="00D52ABF"/>
    <w:rsid w:val="00D52CCF"/>
    <w:rsid w:val="00D53531"/>
    <w:rsid w:val="00D64119"/>
    <w:rsid w:val="00D64ECE"/>
    <w:rsid w:val="00D6779A"/>
    <w:rsid w:val="00D72DE5"/>
    <w:rsid w:val="00D74102"/>
    <w:rsid w:val="00D75291"/>
    <w:rsid w:val="00D92229"/>
    <w:rsid w:val="00D92B72"/>
    <w:rsid w:val="00DA2423"/>
    <w:rsid w:val="00DB3D4D"/>
    <w:rsid w:val="00DB4420"/>
    <w:rsid w:val="00DC0B20"/>
    <w:rsid w:val="00DC7A9A"/>
    <w:rsid w:val="00DC7DE6"/>
    <w:rsid w:val="00DD0C75"/>
    <w:rsid w:val="00DD2026"/>
    <w:rsid w:val="00DD37A7"/>
    <w:rsid w:val="00DE37A8"/>
    <w:rsid w:val="00DE763E"/>
    <w:rsid w:val="00DF3688"/>
    <w:rsid w:val="00DF4C2C"/>
    <w:rsid w:val="00E00CF3"/>
    <w:rsid w:val="00E1079F"/>
    <w:rsid w:val="00E12FD4"/>
    <w:rsid w:val="00E15B91"/>
    <w:rsid w:val="00E1690C"/>
    <w:rsid w:val="00E20C97"/>
    <w:rsid w:val="00E266C9"/>
    <w:rsid w:val="00E347A0"/>
    <w:rsid w:val="00E36C96"/>
    <w:rsid w:val="00E37184"/>
    <w:rsid w:val="00E4059B"/>
    <w:rsid w:val="00E53342"/>
    <w:rsid w:val="00E6485C"/>
    <w:rsid w:val="00E7430F"/>
    <w:rsid w:val="00E76BDC"/>
    <w:rsid w:val="00E876A4"/>
    <w:rsid w:val="00E9139A"/>
    <w:rsid w:val="00E96547"/>
    <w:rsid w:val="00EA2A2A"/>
    <w:rsid w:val="00EA411F"/>
    <w:rsid w:val="00EA4E69"/>
    <w:rsid w:val="00EA5D5F"/>
    <w:rsid w:val="00EB2B61"/>
    <w:rsid w:val="00EB51F3"/>
    <w:rsid w:val="00EB534F"/>
    <w:rsid w:val="00EB6003"/>
    <w:rsid w:val="00EB602D"/>
    <w:rsid w:val="00EC3634"/>
    <w:rsid w:val="00EC4118"/>
    <w:rsid w:val="00ED1242"/>
    <w:rsid w:val="00ED13EA"/>
    <w:rsid w:val="00ED5E72"/>
    <w:rsid w:val="00ED7913"/>
    <w:rsid w:val="00EE7B1E"/>
    <w:rsid w:val="00EF048D"/>
    <w:rsid w:val="00EF7217"/>
    <w:rsid w:val="00F0084D"/>
    <w:rsid w:val="00F03D9E"/>
    <w:rsid w:val="00F078B7"/>
    <w:rsid w:val="00F1367E"/>
    <w:rsid w:val="00F14287"/>
    <w:rsid w:val="00F35142"/>
    <w:rsid w:val="00F37A89"/>
    <w:rsid w:val="00F42645"/>
    <w:rsid w:val="00F46C77"/>
    <w:rsid w:val="00F504EB"/>
    <w:rsid w:val="00F509D6"/>
    <w:rsid w:val="00F6010A"/>
    <w:rsid w:val="00F62F5D"/>
    <w:rsid w:val="00F7044F"/>
    <w:rsid w:val="00F71CA3"/>
    <w:rsid w:val="00F76115"/>
    <w:rsid w:val="00F82A7F"/>
    <w:rsid w:val="00F917E9"/>
    <w:rsid w:val="00F93576"/>
    <w:rsid w:val="00FA5CAE"/>
    <w:rsid w:val="00FA5EBC"/>
    <w:rsid w:val="00FA6B2B"/>
    <w:rsid w:val="00FA6E31"/>
    <w:rsid w:val="00FD1005"/>
    <w:rsid w:val="00FE093E"/>
    <w:rsid w:val="00FE0B96"/>
    <w:rsid w:val="00FF75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206B2741-D4F2-4E36-8B78-EFB3C224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903"/>
    <w:pPr>
      <w:tabs>
        <w:tab w:val="left" w:pos="794"/>
        <w:tab w:val="left" w:pos="1191"/>
        <w:tab w:val="left" w:pos="1588"/>
        <w:tab w:val="left" w:pos="1985"/>
      </w:tabs>
      <w:spacing w:before="120"/>
    </w:pPr>
    <w:rPr>
      <w:rFonts w:ascii="Times New Roman" w:hAnsi="Times New Roman"/>
      <w:sz w:val="24"/>
      <w:lang w:eastAsia="en-US"/>
    </w:rPr>
  </w:style>
  <w:style w:type="paragraph" w:styleId="Heading1">
    <w:name w:val="heading 1"/>
    <w:basedOn w:val="Normal"/>
    <w:next w:val="Normal"/>
    <w:qFormat/>
    <w:rsid w:val="00C40903"/>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C40903"/>
    <w:pPr>
      <w:spacing w:before="320"/>
      <w:outlineLvl w:val="1"/>
    </w:pPr>
  </w:style>
  <w:style w:type="paragraph" w:styleId="Heading3">
    <w:name w:val="heading 3"/>
    <w:basedOn w:val="Heading1"/>
    <w:next w:val="Normal"/>
    <w:qFormat/>
    <w:rsid w:val="00C40903"/>
    <w:pPr>
      <w:spacing w:before="200"/>
      <w:outlineLvl w:val="2"/>
    </w:pPr>
  </w:style>
  <w:style w:type="paragraph" w:styleId="Heading4">
    <w:name w:val="heading 4"/>
    <w:basedOn w:val="Heading3"/>
    <w:next w:val="Normal"/>
    <w:qFormat/>
    <w:rsid w:val="00C40903"/>
    <w:pPr>
      <w:tabs>
        <w:tab w:val="clear" w:pos="794"/>
        <w:tab w:val="left" w:pos="1191"/>
      </w:tabs>
      <w:ind w:left="993" w:hanging="993"/>
      <w:outlineLvl w:val="3"/>
    </w:pPr>
  </w:style>
  <w:style w:type="paragraph" w:styleId="Heading5">
    <w:name w:val="heading 5"/>
    <w:basedOn w:val="Heading3"/>
    <w:next w:val="Normal"/>
    <w:qFormat/>
    <w:rsid w:val="00C40903"/>
    <w:pPr>
      <w:tabs>
        <w:tab w:val="clear" w:pos="794"/>
        <w:tab w:val="left" w:pos="1191"/>
      </w:tabs>
      <w:outlineLvl w:val="4"/>
    </w:pPr>
  </w:style>
  <w:style w:type="paragraph" w:styleId="Heading6">
    <w:name w:val="heading 6"/>
    <w:basedOn w:val="Heading3"/>
    <w:next w:val="Normal"/>
    <w:qFormat/>
    <w:rsid w:val="00C40903"/>
    <w:pPr>
      <w:tabs>
        <w:tab w:val="clear" w:pos="794"/>
        <w:tab w:val="left" w:pos="1191"/>
      </w:tabs>
      <w:outlineLvl w:val="5"/>
    </w:pPr>
  </w:style>
  <w:style w:type="paragraph" w:styleId="Heading7">
    <w:name w:val="heading 7"/>
    <w:basedOn w:val="Heading3"/>
    <w:next w:val="Normal"/>
    <w:qFormat/>
    <w:rsid w:val="00C40903"/>
    <w:pPr>
      <w:tabs>
        <w:tab w:val="clear" w:pos="794"/>
        <w:tab w:val="left" w:pos="1191"/>
      </w:tabs>
      <w:outlineLvl w:val="6"/>
    </w:pPr>
  </w:style>
  <w:style w:type="paragraph" w:styleId="Heading8">
    <w:name w:val="heading 8"/>
    <w:basedOn w:val="Heading3"/>
    <w:next w:val="Normal"/>
    <w:qFormat/>
    <w:rsid w:val="00C40903"/>
    <w:pPr>
      <w:tabs>
        <w:tab w:val="clear" w:pos="794"/>
        <w:tab w:val="left" w:pos="1191"/>
      </w:tabs>
      <w:outlineLvl w:val="7"/>
    </w:pPr>
  </w:style>
  <w:style w:type="paragraph" w:styleId="Heading9">
    <w:name w:val="heading 9"/>
    <w:basedOn w:val="Heading3"/>
    <w:next w:val="Normal"/>
    <w:qFormat/>
    <w:rsid w:val="00C40903"/>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C40903"/>
  </w:style>
  <w:style w:type="paragraph" w:styleId="TOC7">
    <w:name w:val="toc 7"/>
    <w:basedOn w:val="TOC3"/>
    <w:next w:val="Normal"/>
    <w:semiHidden/>
    <w:rsid w:val="00C40903"/>
  </w:style>
  <w:style w:type="paragraph" w:styleId="TOC6">
    <w:name w:val="toc 6"/>
    <w:basedOn w:val="TOC3"/>
    <w:next w:val="Normal"/>
    <w:semiHidden/>
    <w:rsid w:val="00C40903"/>
  </w:style>
  <w:style w:type="paragraph" w:styleId="TOC5">
    <w:name w:val="toc 5"/>
    <w:basedOn w:val="TOC3"/>
    <w:next w:val="Normal"/>
    <w:semiHidden/>
    <w:rsid w:val="00C40903"/>
  </w:style>
  <w:style w:type="paragraph" w:styleId="TOC4">
    <w:name w:val="toc 4"/>
    <w:basedOn w:val="TOC3"/>
    <w:next w:val="Normal"/>
    <w:semiHidden/>
    <w:rsid w:val="00C40903"/>
  </w:style>
  <w:style w:type="paragraph" w:styleId="TOC3">
    <w:name w:val="toc 3"/>
    <w:basedOn w:val="TOC2"/>
    <w:next w:val="Normal"/>
    <w:semiHidden/>
    <w:rsid w:val="00C40903"/>
    <w:pPr>
      <w:spacing w:before="80"/>
    </w:pPr>
  </w:style>
  <w:style w:type="paragraph" w:styleId="TOC2">
    <w:name w:val="toc 2"/>
    <w:basedOn w:val="TOC1"/>
    <w:next w:val="Normal"/>
    <w:semiHidden/>
    <w:rsid w:val="00C40903"/>
    <w:pPr>
      <w:spacing w:before="120"/>
    </w:pPr>
  </w:style>
  <w:style w:type="paragraph" w:styleId="TOC1">
    <w:name w:val="toc 1"/>
    <w:basedOn w:val="Normal"/>
    <w:semiHidden/>
    <w:rsid w:val="00C40903"/>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C40903"/>
    <w:pPr>
      <w:ind w:left="1698"/>
    </w:pPr>
  </w:style>
  <w:style w:type="paragraph" w:styleId="Index6">
    <w:name w:val="index 6"/>
    <w:basedOn w:val="Normal"/>
    <w:next w:val="Normal"/>
    <w:semiHidden/>
    <w:rsid w:val="00C40903"/>
    <w:pPr>
      <w:ind w:left="1415"/>
    </w:pPr>
  </w:style>
  <w:style w:type="paragraph" w:styleId="Index5">
    <w:name w:val="index 5"/>
    <w:basedOn w:val="Normal"/>
    <w:next w:val="Normal"/>
    <w:semiHidden/>
    <w:rsid w:val="00C40903"/>
    <w:pPr>
      <w:ind w:left="1132"/>
    </w:pPr>
  </w:style>
  <w:style w:type="paragraph" w:styleId="Index4">
    <w:name w:val="index 4"/>
    <w:basedOn w:val="Normal"/>
    <w:next w:val="Normal"/>
    <w:semiHidden/>
    <w:rsid w:val="00C40903"/>
    <w:pPr>
      <w:ind w:left="851"/>
    </w:pPr>
  </w:style>
  <w:style w:type="paragraph" w:styleId="Index3">
    <w:name w:val="index 3"/>
    <w:basedOn w:val="Normal"/>
    <w:next w:val="Normal"/>
    <w:semiHidden/>
    <w:rsid w:val="00C40903"/>
    <w:pPr>
      <w:ind w:left="567"/>
    </w:pPr>
  </w:style>
  <w:style w:type="paragraph" w:styleId="Index2">
    <w:name w:val="index 2"/>
    <w:basedOn w:val="Normal"/>
    <w:next w:val="Normal"/>
    <w:semiHidden/>
    <w:rsid w:val="00C40903"/>
    <w:pPr>
      <w:ind w:left="284"/>
    </w:pPr>
  </w:style>
  <w:style w:type="paragraph" w:styleId="Index1">
    <w:name w:val="index 1"/>
    <w:basedOn w:val="Normal"/>
    <w:next w:val="Normal"/>
    <w:semiHidden/>
    <w:rsid w:val="00C40903"/>
  </w:style>
  <w:style w:type="character" w:styleId="LineNumber">
    <w:name w:val="line number"/>
    <w:basedOn w:val="DefaultParagraphFont"/>
    <w:rsid w:val="00C40903"/>
  </w:style>
  <w:style w:type="paragraph" w:styleId="IndexHeading">
    <w:name w:val="index heading"/>
    <w:basedOn w:val="Normal"/>
    <w:next w:val="Normal"/>
    <w:semiHidden/>
    <w:rsid w:val="00C40903"/>
  </w:style>
  <w:style w:type="paragraph" w:styleId="Footer">
    <w:name w:val="footer"/>
    <w:basedOn w:val="Normal"/>
    <w:link w:val="FooterChar1"/>
    <w:rsid w:val="00C40903"/>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link w:val="HeaderChar"/>
    <w:uiPriority w:val="99"/>
    <w:rsid w:val="00C40903"/>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semiHidden/>
    <w:rsid w:val="00C40903"/>
    <w:rPr>
      <w:position w:val="6"/>
      <w:sz w:val="16"/>
    </w:rPr>
  </w:style>
  <w:style w:type="paragraph" w:styleId="FootnoteText">
    <w:name w:val="footnote text"/>
    <w:basedOn w:val="Normal"/>
    <w:semiHidden/>
    <w:rsid w:val="00C40903"/>
    <w:pPr>
      <w:keepLines/>
      <w:tabs>
        <w:tab w:val="left" w:pos="256"/>
      </w:tabs>
      <w:ind w:left="256" w:hanging="256"/>
    </w:pPr>
  </w:style>
  <w:style w:type="paragraph" w:styleId="NormalIndent">
    <w:name w:val="Normal Indent"/>
    <w:basedOn w:val="Normal"/>
    <w:rsid w:val="00C40903"/>
    <w:pPr>
      <w:ind w:left="794"/>
    </w:pPr>
  </w:style>
  <w:style w:type="paragraph" w:customStyle="1" w:styleId="TableLegend">
    <w:name w:val="Table_Legend"/>
    <w:basedOn w:val="TableText"/>
    <w:rsid w:val="00C40903"/>
    <w:pPr>
      <w:spacing w:before="120"/>
    </w:pPr>
  </w:style>
  <w:style w:type="paragraph" w:customStyle="1" w:styleId="TableText">
    <w:name w:val="Table_Text"/>
    <w:basedOn w:val="Normal"/>
    <w:rsid w:val="00C4090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C40903"/>
    <w:pPr>
      <w:keepLines/>
      <w:spacing w:before="0"/>
    </w:pPr>
    <w:rPr>
      <w:b/>
      <w:caps w:val="0"/>
    </w:rPr>
  </w:style>
  <w:style w:type="paragraph" w:customStyle="1" w:styleId="Table">
    <w:name w:val="Table_#"/>
    <w:basedOn w:val="Normal"/>
    <w:next w:val="TableTitle"/>
    <w:rsid w:val="00C40903"/>
    <w:pPr>
      <w:keepNext/>
      <w:spacing w:before="560" w:after="120"/>
      <w:jc w:val="center"/>
    </w:pPr>
    <w:rPr>
      <w:caps/>
    </w:rPr>
  </w:style>
  <w:style w:type="paragraph" w:customStyle="1" w:styleId="enumlev1">
    <w:name w:val="enumlev1"/>
    <w:basedOn w:val="Normal"/>
    <w:rsid w:val="00C40903"/>
    <w:pPr>
      <w:spacing w:before="80"/>
      <w:ind w:left="794" w:hanging="794"/>
    </w:pPr>
  </w:style>
  <w:style w:type="paragraph" w:customStyle="1" w:styleId="enumlev2">
    <w:name w:val="enumlev2"/>
    <w:basedOn w:val="enumlev1"/>
    <w:rsid w:val="00C40903"/>
    <w:pPr>
      <w:ind w:left="1191" w:hanging="397"/>
    </w:pPr>
  </w:style>
  <w:style w:type="paragraph" w:customStyle="1" w:styleId="enumlev3">
    <w:name w:val="enumlev3"/>
    <w:basedOn w:val="enumlev2"/>
    <w:rsid w:val="00C40903"/>
    <w:pPr>
      <w:ind w:left="1588"/>
    </w:pPr>
  </w:style>
  <w:style w:type="paragraph" w:customStyle="1" w:styleId="TableHead">
    <w:name w:val="Table_Head"/>
    <w:basedOn w:val="TableText"/>
    <w:rsid w:val="00C40903"/>
    <w:pPr>
      <w:keepNext/>
      <w:spacing w:before="80" w:after="80"/>
      <w:jc w:val="center"/>
    </w:pPr>
    <w:rPr>
      <w:b/>
    </w:rPr>
  </w:style>
  <w:style w:type="paragraph" w:customStyle="1" w:styleId="FigureLegend">
    <w:name w:val="Figure_Legend"/>
    <w:basedOn w:val="Normal"/>
    <w:rsid w:val="00C40903"/>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C40903"/>
    <w:pPr>
      <w:spacing w:before="480"/>
    </w:pPr>
  </w:style>
  <w:style w:type="paragraph" w:customStyle="1" w:styleId="FigureTitle">
    <w:name w:val="Figure_Title"/>
    <w:basedOn w:val="TableTitle"/>
    <w:next w:val="Normal"/>
    <w:rsid w:val="00C40903"/>
    <w:pPr>
      <w:keepNext w:val="0"/>
      <w:spacing w:after="480"/>
    </w:pPr>
  </w:style>
  <w:style w:type="paragraph" w:customStyle="1" w:styleId="Annex">
    <w:name w:val="Annex_#"/>
    <w:basedOn w:val="Normal"/>
    <w:next w:val="AnnexRef"/>
    <w:rsid w:val="00C40903"/>
    <w:pPr>
      <w:keepNext/>
      <w:keepLines/>
      <w:spacing w:before="480" w:after="80"/>
      <w:jc w:val="center"/>
    </w:pPr>
    <w:rPr>
      <w:caps/>
    </w:rPr>
  </w:style>
  <w:style w:type="paragraph" w:customStyle="1" w:styleId="AnnexRef">
    <w:name w:val="Annex_Ref"/>
    <w:basedOn w:val="Normal"/>
    <w:next w:val="AnnexTitle"/>
    <w:rsid w:val="00C40903"/>
    <w:pPr>
      <w:keepNext/>
      <w:keepLines/>
      <w:jc w:val="center"/>
    </w:pPr>
  </w:style>
  <w:style w:type="paragraph" w:customStyle="1" w:styleId="AnnexTitle">
    <w:name w:val="Annex_Title"/>
    <w:basedOn w:val="Normal"/>
    <w:next w:val="Normalaftertitle"/>
    <w:rsid w:val="00C40903"/>
    <w:pPr>
      <w:keepNext/>
      <w:keepLines/>
      <w:spacing w:before="240" w:after="280"/>
      <w:jc w:val="center"/>
    </w:pPr>
    <w:rPr>
      <w:b/>
    </w:rPr>
  </w:style>
  <w:style w:type="paragraph" w:customStyle="1" w:styleId="Appendix">
    <w:name w:val="Appendix_#"/>
    <w:basedOn w:val="Annex"/>
    <w:next w:val="AppendixRef"/>
    <w:rsid w:val="00C40903"/>
  </w:style>
  <w:style w:type="paragraph" w:customStyle="1" w:styleId="AppendixRef">
    <w:name w:val="Appendix_Ref"/>
    <w:basedOn w:val="AnnexRef"/>
    <w:next w:val="AppendixTitle"/>
    <w:rsid w:val="00C40903"/>
  </w:style>
  <w:style w:type="paragraph" w:customStyle="1" w:styleId="AppendixTitle">
    <w:name w:val="Appendix_Title"/>
    <w:basedOn w:val="AnnexTitle"/>
    <w:next w:val="Normalaftertitle"/>
    <w:rsid w:val="00C40903"/>
  </w:style>
  <w:style w:type="paragraph" w:customStyle="1" w:styleId="RefTitle">
    <w:name w:val="Ref_Title"/>
    <w:basedOn w:val="Normal"/>
    <w:next w:val="RefText"/>
    <w:rsid w:val="00C40903"/>
    <w:pPr>
      <w:spacing w:before="480"/>
      <w:jc w:val="center"/>
    </w:pPr>
    <w:rPr>
      <w:caps/>
    </w:rPr>
  </w:style>
  <w:style w:type="paragraph" w:customStyle="1" w:styleId="RefText">
    <w:name w:val="Ref_Text"/>
    <w:basedOn w:val="Normal"/>
    <w:rsid w:val="00C40903"/>
    <w:pPr>
      <w:ind w:left="794" w:hanging="794"/>
    </w:pPr>
  </w:style>
  <w:style w:type="paragraph" w:customStyle="1" w:styleId="Equation">
    <w:name w:val="Equation"/>
    <w:basedOn w:val="Normal"/>
    <w:rsid w:val="00C40903"/>
    <w:pPr>
      <w:tabs>
        <w:tab w:val="clear" w:pos="1191"/>
        <w:tab w:val="clear" w:pos="1588"/>
        <w:tab w:val="clear" w:pos="1985"/>
        <w:tab w:val="center" w:pos="4876"/>
        <w:tab w:val="right" w:pos="9752"/>
      </w:tabs>
    </w:pPr>
  </w:style>
  <w:style w:type="paragraph" w:customStyle="1" w:styleId="Head">
    <w:name w:val="Head"/>
    <w:basedOn w:val="Normal"/>
    <w:rsid w:val="00C40903"/>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C40903"/>
    <w:pPr>
      <w:keepNext/>
      <w:keepLines/>
      <w:spacing w:before="240"/>
      <w:jc w:val="center"/>
    </w:pPr>
    <w:rPr>
      <w:b/>
      <w:caps/>
    </w:rPr>
  </w:style>
  <w:style w:type="paragraph" w:customStyle="1" w:styleId="Normalaftertitle">
    <w:name w:val="Normal after title"/>
    <w:basedOn w:val="Normal"/>
    <w:next w:val="Normal"/>
    <w:rsid w:val="00C40903"/>
    <w:pPr>
      <w:spacing w:before="320"/>
    </w:pPr>
  </w:style>
  <w:style w:type="paragraph" w:customStyle="1" w:styleId="call">
    <w:name w:val="call"/>
    <w:basedOn w:val="Normal"/>
    <w:next w:val="Normal"/>
    <w:rsid w:val="00C40903"/>
    <w:pPr>
      <w:keepNext/>
      <w:keepLines/>
      <w:spacing w:before="160"/>
      <w:ind w:left="794"/>
    </w:pPr>
    <w:rPr>
      <w:i/>
    </w:rPr>
  </w:style>
  <w:style w:type="paragraph" w:customStyle="1" w:styleId="Rec">
    <w:name w:val="Rec_#"/>
    <w:basedOn w:val="Normal"/>
    <w:next w:val="RecTitle"/>
    <w:rsid w:val="00C40903"/>
    <w:pPr>
      <w:keepNext/>
      <w:keepLines/>
      <w:spacing w:before="480"/>
      <w:jc w:val="center"/>
    </w:pPr>
    <w:rPr>
      <w:caps/>
    </w:rPr>
  </w:style>
  <w:style w:type="paragraph" w:customStyle="1" w:styleId="toc0">
    <w:name w:val="toc 0"/>
    <w:basedOn w:val="Normal"/>
    <w:next w:val="TOC1"/>
    <w:rsid w:val="00C40903"/>
    <w:pPr>
      <w:tabs>
        <w:tab w:val="clear" w:pos="794"/>
        <w:tab w:val="clear" w:pos="1191"/>
        <w:tab w:val="clear" w:pos="1588"/>
        <w:tab w:val="clear" w:pos="1985"/>
        <w:tab w:val="right" w:pos="9781"/>
      </w:tabs>
    </w:pPr>
    <w:rPr>
      <w:b/>
    </w:rPr>
  </w:style>
  <w:style w:type="paragraph" w:styleId="List">
    <w:name w:val="List"/>
    <w:basedOn w:val="Normal"/>
    <w:rsid w:val="00C40903"/>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C40903"/>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C40903"/>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C40903"/>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C40903"/>
    <w:pPr>
      <w:spacing w:before="160"/>
      <w:ind w:left="0" w:firstLine="0"/>
      <w:outlineLvl w:val="9"/>
    </w:pPr>
  </w:style>
  <w:style w:type="paragraph" w:customStyle="1" w:styleId="Keywords">
    <w:name w:val="Keywords"/>
    <w:basedOn w:val="Normal"/>
    <w:rsid w:val="00C40903"/>
    <w:pPr>
      <w:tabs>
        <w:tab w:val="clear" w:pos="1191"/>
        <w:tab w:val="clear" w:pos="1588"/>
      </w:tabs>
      <w:ind w:left="794" w:hanging="794"/>
    </w:pPr>
  </w:style>
  <w:style w:type="paragraph" w:customStyle="1" w:styleId="ASN1">
    <w:name w:val="ASN.1"/>
    <w:basedOn w:val="Normal"/>
    <w:rsid w:val="00C4090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C40903"/>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C40903"/>
    <w:pPr>
      <w:tabs>
        <w:tab w:val="clear" w:pos="794"/>
        <w:tab w:val="clear" w:pos="1191"/>
        <w:tab w:val="clear" w:pos="1588"/>
        <w:tab w:val="clear" w:pos="1985"/>
      </w:tabs>
      <w:spacing w:before="480"/>
      <w:ind w:left="4961"/>
    </w:pPr>
  </w:style>
  <w:style w:type="paragraph" w:customStyle="1" w:styleId="meeting">
    <w:name w:val="meeting"/>
    <w:basedOn w:val="Head"/>
    <w:next w:val="Head"/>
    <w:rsid w:val="00C40903"/>
    <w:pPr>
      <w:tabs>
        <w:tab w:val="left" w:pos="7371"/>
      </w:tabs>
      <w:spacing w:after="560"/>
    </w:pPr>
  </w:style>
  <w:style w:type="paragraph" w:customStyle="1" w:styleId="BodyText">
    <w:name w:val="BodyText"/>
    <w:basedOn w:val="Normal"/>
    <w:rsid w:val="00C40903"/>
    <w:pPr>
      <w:tabs>
        <w:tab w:val="clear" w:pos="794"/>
        <w:tab w:val="clear" w:pos="1191"/>
        <w:tab w:val="clear" w:pos="1588"/>
        <w:tab w:val="clear" w:pos="1985"/>
      </w:tabs>
      <w:spacing w:before="240"/>
    </w:pPr>
  </w:style>
  <w:style w:type="paragraph" w:customStyle="1" w:styleId="ITUadres">
    <w:name w:val="ITU_adres"/>
    <w:basedOn w:val="Normal"/>
    <w:rsid w:val="00C40903"/>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C40903"/>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C40903"/>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C40903"/>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C40903"/>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C40903"/>
  </w:style>
  <w:style w:type="paragraph" w:customStyle="1" w:styleId="ITUbureau">
    <w:name w:val="ITU_bureau"/>
    <w:basedOn w:val="Normal"/>
    <w:rsid w:val="00C40903"/>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C40903"/>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C40903"/>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C40903"/>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C40903"/>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C40903"/>
    <w:pPr>
      <w:tabs>
        <w:tab w:val="left" w:pos="1418"/>
        <w:tab w:val="left" w:pos="1985"/>
        <w:tab w:val="left" w:pos="2268"/>
      </w:tabs>
      <w:ind w:firstLine="1304"/>
    </w:pPr>
  </w:style>
  <w:style w:type="paragraph" w:customStyle="1" w:styleId="Tiret">
    <w:name w:val="Tiret"/>
    <w:basedOn w:val="Normal"/>
    <w:rsid w:val="00C40903"/>
    <w:pPr>
      <w:tabs>
        <w:tab w:val="clear" w:pos="794"/>
        <w:tab w:val="clear" w:pos="1191"/>
        <w:tab w:val="clear" w:pos="1588"/>
        <w:tab w:val="clear" w:pos="1985"/>
      </w:tabs>
      <w:ind w:left="-680"/>
    </w:pPr>
  </w:style>
  <w:style w:type="paragraph" w:customStyle="1" w:styleId="NormFoot">
    <w:name w:val="Norm_Foot"/>
    <w:basedOn w:val="Normal"/>
    <w:rsid w:val="00C40903"/>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C40903"/>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C40903"/>
    <w:pPr>
      <w:keepLines/>
      <w:tabs>
        <w:tab w:val="left" w:pos="1361"/>
        <w:tab w:val="left" w:pos="1758"/>
        <w:tab w:val="left" w:pos="2155"/>
        <w:tab w:val="left" w:pos="2552"/>
      </w:tabs>
      <w:ind w:left="567"/>
    </w:pPr>
  </w:style>
  <w:style w:type="paragraph" w:customStyle="1" w:styleId="headingi">
    <w:name w:val="heading_i"/>
    <w:basedOn w:val="Heading3"/>
    <w:next w:val="Normal"/>
    <w:rsid w:val="00C40903"/>
    <w:pPr>
      <w:spacing w:before="160"/>
      <w:ind w:left="0" w:firstLine="0"/>
      <w:outlineLvl w:val="9"/>
    </w:pPr>
    <w:rPr>
      <w:b w:val="0"/>
      <w:i/>
    </w:rPr>
  </w:style>
  <w:style w:type="character" w:styleId="Hyperlink">
    <w:name w:val="Hyperlink"/>
    <w:rsid w:val="00C40903"/>
    <w:rPr>
      <w:color w:val="0000FF"/>
      <w:u w:val="single"/>
    </w:rPr>
  </w:style>
  <w:style w:type="paragraph" w:customStyle="1" w:styleId="Qlist">
    <w:name w:val="Qlist"/>
    <w:basedOn w:val="Normal"/>
    <w:rsid w:val="00C40903"/>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C40903"/>
    <w:pPr>
      <w:tabs>
        <w:tab w:val="left" w:pos="397"/>
      </w:tabs>
    </w:pPr>
  </w:style>
  <w:style w:type="paragraph" w:customStyle="1" w:styleId="FirstFooter">
    <w:name w:val="FirstFooter"/>
    <w:basedOn w:val="Footer"/>
    <w:rsid w:val="00C40903"/>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C40903"/>
  </w:style>
  <w:style w:type="paragraph" w:styleId="BodyText0">
    <w:name w:val="Body Text"/>
    <w:basedOn w:val="Normal"/>
    <w:rsid w:val="00C40903"/>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C40903"/>
  </w:style>
  <w:style w:type="paragraph" w:customStyle="1" w:styleId="AnnexNo">
    <w:name w:val="Annex_No"/>
    <w:basedOn w:val="Normal"/>
    <w:next w:val="Normal"/>
    <w:rsid w:val="00C40903"/>
    <w:pPr>
      <w:keepNext/>
      <w:keepLines/>
      <w:overflowPunct w:val="0"/>
      <w:autoSpaceDE w:val="0"/>
      <w:autoSpaceDN w:val="0"/>
      <w:adjustRightInd w:val="0"/>
      <w:spacing w:before="480" w:after="80"/>
      <w:jc w:val="center"/>
      <w:textAlignment w:val="baseline"/>
    </w:pPr>
    <w:rPr>
      <w:caps/>
      <w:sz w:val="28"/>
    </w:rPr>
  </w:style>
  <w:style w:type="paragraph" w:styleId="BodyText2">
    <w:name w:val="Body Text 2"/>
    <w:basedOn w:val="Normal"/>
    <w:rsid w:val="00C40903"/>
    <w:pPr>
      <w:tabs>
        <w:tab w:val="left" w:pos="1418"/>
        <w:tab w:val="left" w:pos="1702"/>
        <w:tab w:val="left" w:pos="2160"/>
      </w:tabs>
      <w:ind w:right="92"/>
    </w:pPr>
  </w:style>
  <w:style w:type="character" w:styleId="FollowedHyperlink">
    <w:name w:val="FollowedHyperlink"/>
    <w:rsid w:val="00C40903"/>
    <w:rPr>
      <w:color w:val="800080"/>
      <w:u w:val="single"/>
    </w:rPr>
  </w:style>
  <w:style w:type="paragraph" w:styleId="BodyText3">
    <w:name w:val="Body Text 3"/>
    <w:basedOn w:val="Normal"/>
    <w:rsid w:val="00C40903"/>
    <w:pPr>
      <w:spacing w:before="1701"/>
      <w:ind w:right="91"/>
    </w:pPr>
  </w:style>
  <w:style w:type="paragraph" w:styleId="DocumentMap">
    <w:name w:val="Document Map"/>
    <w:basedOn w:val="Normal"/>
    <w:semiHidden/>
    <w:rsid w:val="00C40903"/>
    <w:pPr>
      <w:shd w:val="clear" w:color="auto" w:fill="000080"/>
    </w:pPr>
    <w:rPr>
      <w:rFonts w:ascii="Tahoma" w:hAnsi="Tahoma" w:cs="Tahoma"/>
    </w:rPr>
  </w:style>
  <w:style w:type="table" w:styleId="TableGrid">
    <w:name w:val="Table Grid"/>
    <w:basedOn w:val="TableNormal"/>
    <w:uiPriority w:val="59"/>
    <w:rsid w:val="008D48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B2B61"/>
    <w:rPr>
      <w:rFonts w:ascii="Tahoma" w:hAnsi="Tahoma" w:cs="Tahoma"/>
      <w:sz w:val="16"/>
      <w:szCs w:val="16"/>
    </w:rPr>
  </w:style>
  <w:style w:type="character" w:customStyle="1" w:styleId="EmailStyle105">
    <w:name w:val="EmailStyle105"/>
    <w:semiHidden/>
    <w:rsid w:val="005A3336"/>
    <w:rPr>
      <w:rFonts w:ascii="Tahoma" w:hAnsi="Tahoma" w:cs="Tahoma" w:hint="default"/>
      <w:color w:val="000000"/>
      <w:sz w:val="21"/>
    </w:rPr>
  </w:style>
  <w:style w:type="paragraph" w:styleId="NormalWeb">
    <w:name w:val="Normal (Web)"/>
    <w:basedOn w:val="Normal"/>
    <w:uiPriority w:val="99"/>
    <w:rsid w:val="00326D1B"/>
    <w:pPr>
      <w:tabs>
        <w:tab w:val="clear" w:pos="794"/>
        <w:tab w:val="clear" w:pos="1191"/>
        <w:tab w:val="clear" w:pos="1588"/>
        <w:tab w:val="clear" w:pos="1985"/>
      </w:tabs>
      <w:spacing w:before="100" w:beforeAutospacing="1" w:after="100" w:afterAutospacing="1"/>
    </w:pPr>
    <w:rPr>
      <w:szCs w:val="24"/>
      <w:lang w:val="en-US"/>
    </w:rPr>
  </w:style>
  <w:style w:type="paragraph" w:customStyle="1" w:styleId="CarCar2Char">
    <w:name w:val="Car Car2 Char"/>
    <w:basedOn w:val="Normal"/>
    <w:rsid w:val="000E0A40"/>
    <w:pPr>
      <w:widowControl w:val="0"/>
      <w:tabs>
        <w:tab w:val="clear" w:pos="794"/>
        <w:tab w:val="clear" w:pos="1191"/>
        <w:tab w:val="clear" w:pos="1588"/>
        <w:tab w:val="clear" w:pos="1985"/>
      </w:tabs>
      <w:adjustRightInd w:val="0"/>
      <w:spacing w:before="0" w:after="160" w:line="240" w:lineRule="exact"/>
      <w:jc w:val="both"/>
      <w:textAlignment w:val="baseline"/>
    </w:pPr>
    <w:rPr>
      <w:rFonts w:ascii="Verdana" w:hAnsi="Verdana"/>
      <w:sz w:val="20"/>
      <w:lang w:val="en-US"/>
    </w:rPr>
  </w:style>
  <w:style w:type="paragraph" w:styleId="Title">
    <w:name w:val="Title"/>
    <w:basedOn w:val="Normal"/>
    <w:qFormat/>
    <w:rsid w:val="007E36CF"/>
    <w:pPr>
      <w:tabs>
        <w:tab w:val="clear" w:pos="794"/>
        <w:tab w:val="clear" w:pos="1191"/>
        <w:tab w:val="clear" w:pos="1588"/>
        <w:tab w:val="clear" w:pos="1985"/>
      </w:tabs>
      <w:spacing w:before="0"/>
      <w:jc w:val="center"/>
    </w:pPr>
    <w:rPr>
      <w:b/>
      <w:bCs/>
      <w:szCs w:val="24"/>
      <w:u w:val="single"/>
      <w:lang w:val="en-US"/>
    </w:rPr>
  </w:style>
  <w:style w:type="paragraph" w:customStyle="1" w:styleId="Title1">
    <w:name w:val="Title 1"/>
    <w:basedOn w:val="Normal"/>
    <w:next w:val="Normal"/>
    <w:rsid w:val="006B687E"/>
    <w:p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before="240"/>
      <w:jc w:val="center"/>
      <w:textAlignment w:val="baseline"/>
    </w:pPr>
    <w:rPr>
      <w:caps/>
      <w:sz w:val="28"/>
    </w:rPr>
  </w:style>
  <w:style w:type="table" w:customStyle="1" w:styleId="TableGrid1">
    <w:name w:val="Table Grid1"/>
    <w:basedOn w:val="TableNormal"/>
    <w:next w:val="TableGrid"/>
    <w:rsid w:val="006B687E"/>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link w:val="Footer"/>
    <w:rsid w:val="009B24FB"/>
    <w:rPr>
      <w:caps/>
      <w:noProof/>
      <w:sz w:val="16"/>
      <w:lang w:val="fr-FR" w:eastAsia="en-US" w:bidi="ar-SA"/>
    </w:rPr>
  </w:style>
  <w:style w:type="paragraph" w:customStyle="1" w:styleId="CharCharCharCharCharChar">
    <w:name w:val="Char Char Char Char Char Char"/>
    <w:basedOn w:val="Normal"/>
    <w:rsid w:val="0095755E"/>
    <w:pPr>
      <w:widowControl w:val="0"/>
      <w:tabs>
        <w:tab w:val="clear" w:pos="794"/>
        <w:tab w:val="clear" w:pos="1191"/>
        <w:tab w:val="clear" w:pos="1588"/>
        <w:tab w:val="clear" w:pos="1985"/>
      </w:tabs>
      <w:spacing w:before="0"/>
      <w:jc w:val="both"/>
    </w:pPr>
    <w:rPr>
      <w:rFonts w:ascii="Tahoma" w:hAnsi="Tahoma"/>
      <w:kern w:val="2"/>
      <w:lang w:val="en-US" w:eastAsia="zh-CN"/>
    </w:rPr>
  </w:style>
  <w:style w:type="character" w:customStyle="1" w:styleId="FooterChar">
    <w:name w:val="Footer Char"/>
    <w:locked/>
    <w:rsid w:val="00B905F4"/>
    <w:rPr>
      <w:rFonts w:ascii="Times New Roman" w:hAnsi="Times New Roman" w:cs="Times New Roman"/>
      <w:caps/>
      <w:sz w:val="18"/>
      <w:lang w:val="en-GB" w:eastAsia="en-US"/>
    </w:rPr>
  </w:style>
  <w:style w:type="paragraph" w:styleId="ListParagraph">
    <w:name w:val="List Paragraph"/>
    <w:basedOn w:val="Normal"/>
    <w:uiPriority w:val="34"/>
    <w:qFormat/>
    <w:rsid w:val="00F37A89"/>
    <w:pPr>
      <w:ind w:left="720"/>
      <w:contextualSpacing/>
    </w:pPr>
  </w:style>
  <w:style w:type="paragraph" w:styleId="Revision">
    <w:name w:val="Revision"/>
    <w:hidden/>
    <w:uiPriority w:val="99"/>
    <w:semiHidden/>
    <w:rsid w:val="00E53342"/>
    <w:rPr>
      <w:rFonts w:ascii="Times New Roman" w:hAnsi="Times New Roman"/>
      <w:sz w:val="24"/>
      <w:lang w:eastAsia="en-US"/>
    </w:rPr>
  </w:style>
  <w:style w:type="character" w:styleId="CommentReference">
    <w:name w:val="annotation reference"/>
    <w:rsid w:val="00844C9E"/>
    <w:rPr>
      <w:sz w:val="16"/>
      <w:szCs w:val="16"/>
    </w:rPr>
  </w:style>
  <w:style w:type="paragraph" w:styleId="CommentText">
    <w:name w:val="annotation text"/>
    <w:basedOn w:val="Normal"/>
    <w:link w:val="CommentTextChar"/>
    <w:rsid w:val="00844C9E"/>
    <w:rPr>
      <w:sz w:val="20"/>
    </w:rPr>
  </w:style>
  <w:style w:type="character" w:customStyle="1" w:styleId="CommentTextChar">
    <w:name w:val="Comment Text Char"/>
    <w:link w:val="CommentText"/>
    <w:rsid w:val="00844C9E"/>
    <w:rPr>
      <w:rFonts w:ascii="Times New Roman" w:hAnsi="Times New Roman"/>
      <w:lang w:val="en-GB" w:eastAsia="en-US"/>
    </w:rPr>
  </w:style>
  <w:style w:type="paragraph" w:styleId="CommentSubject">
    <w:name w:val="annotation subject"/>
    <w:basedOn w:val="CommentText"/>
    <w:next w:val="CommentText"/>
    <w:link w:val="CommentSubjectChar"/>
    <w:rsid w:val="00844C9E"/>
    <w:rPr>
      <w:b/>
      <w:bCs/>
    </w:rPr>
  </w:style>
  <w:style w:type="character" w:customStyle="1" w:styleId="CommentSubjectChar">
    <w:name w:val="Comment Subject Char"/>
    <w:link w:val="CommentSubject"/>
    <w:rsid w:val="00844C9E"/>
    <w:rPr>
      <w:rFonts w:ascii="Times New Roman" w:hAnsi="Times New Roman"/>
      <w:b/>
      <w:bCs/>
      <w:lang w:val="en-GB" w:eastAsia="en-US"/>
    </w:rPr>
  </w:style>
  <w:style w:type="character" w:customStyle="1" w:styleId="HeaderChar">
    <w:name w:val="Header Char"/>
    <w:link w:val="Header"/>
    <w:uiPriority w:val="99"/>
    <w:rsid w:val="00D64119"/>
    <w:rPr>
      <w:rFonts w:ascii="Times New Roman" w:hAnsi="Times New Roman"/>
      <w:sz w:val="18"/>
      <w:lang w:val="fr-FR" w:eastAsia="en-US"/>
    </w:rPr>
  </w:style>
  <w:style w:type="paragraph" w:customStyle="1" w:styleId="Tabletext0">
    <w:name w:val="Table_text"/>
    <w:basedOn w:val="Normal"/>
    <w:rsid w:val="008070A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Calibri" w:eastAsia="Times New Roman" w:hAnsi="Calibri"/>
    </w:rPr>
  </w:style>
  <w:style w:type="paragraph" w:customStyle="1" w:styleId="Default">
    <w:name w:val="Default"/>
    <w:rsid w:val="006C5663"/>
    <w:pPr>
      <w:autoSpaceDE w:val="0"/>
      <w:autoSpaceDN w:val="0"/>
      <w:adjustRightInd w:val="0"/>
    </w:pPr>
    <w:rPr>
      <w:rFonts w:ascii="Calibri" w:hAnsi="Calibri" w:cs="Calibri"/>
      <w:color w:val="000000"/>
      <w:sz w:val="24"/>
      <w:szCs w:val="24"/>
      <w:lang w:val="en-US"/>
    </w:rPr>
  </w:style>
  <w:style w:type="paragraph" w:customStyle="1" w:styleId="Cuadrculamedia21">
    <w:name w:val="Cuadrícula media 21"/>
    <w:uiPriority w:val="1"/>
    <w:qFormat/>
    <w:rsid w:val="006C5663"/>
    <w:rPr>
      <w:rFonts w:ascii="Calibri" w:eastAsia="Calibri" w:hAnsi="Calibri"/>
      <w:sz w:val="22"/>
      <w:szCs w:val="22"/>
      <w:lang w:val="es-U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31799">
      <w:bodyDiv w:val="1"/>
      <w:marLeft w:val="0"/>
      <w:marRight w:val="0"/>
      <w:marTop w:val="0"/>
      <w:marBottom w:val="0"/>
      <w:divBdr>
        <w:top w:val="none" w:sz="0" w:space="0" w:color="auto"/>
        <w:left w:val="none" w:sz="0" w:space="0" w:color="auto"/>
        <w:bottom w:val="none" w:sz="0" w:space="0" w:color="auto"/>
        <w:right w:val="none" w:sz="0" w:space="0" w:color="auto"/>
      </w:divBdr>
    </w:div>
    <w:div w:id="355932472">
      <w:bodyDiv w:val="1"/>
      <w:marLeft w:val="0"/>
      <w:marRight w:val="0"/>
      <w:marTop w:val="0"/>
      <w:marBottom w:val="0"/>
      <w:divBdr>
        <w:top w:val="none" w:sz="0" w:space="0" w:color="auto"/>
        <w:left w:val="none" w:sz="0" w:space="0" w:color="auto"/>
        <w:bottom w:val="none" w:sz="0" w:space="0" w:color="auto"/>
        <w:right w:val="none" w:sz="0" w:space="0" w:color="auto"/>
      </w:divBdr>
    </w:div>
    <w:div w:id="1480656181">
      <w:bodyDiv w:val="1"/>
      <w:marLeft w:val="0"/>
      <w:marRight w:val="0"/>
      <w:marTop w:val="0"/>
      <w:marBottom w:val="0"/>
      <w:divBdr>
        <w:top w:val="none" w:sz="0" w:space="0" w:color="auto"/>
        <w:left w:val="none" w:sz="0" w:space="0" w:color="auto"/>
        <w:bottom w:val="none" w:sz="0" w:space="0" w:color="auto"/>
        <w:right w:val="none" w:sz="0" w:space="0" w:color="auto"/>
      </w:divBdr>
    </w:div>
    <w:div w:id="19610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tu.int/en/ITU-T/info/Pages/resources.aspx" TargetMode="External"/><Relationship Id="rId18" Type="http://schemas.openxmlformats.org/officeDocument/2006/relationships/hyperlink" Target="mailto:bdtfellowships@itu.int" TargetMode="External"/><Relationship Id="rId26" Type="http://schemas.openxmlformats.org/officeDocument/2006/relationships/hyperlink" Target="http://www.kanonhotel.com" TargetMode="External"/><Relationship Id="rId39" Type="http://schemas.openxmlformats.org/officeDocument/2006/relationships/image" Target="media/image5.jpeg"/><Relationship Id="rId21" Type="http://schemas.openxmlformats.org/officeDocument/2006/relationships/hyperlink" Target="mailto:Martin.Euchner@itu.int" TargetMode="External"/><Relationship Id="rId34" Type="http://schemas.openxmlformats.org/officeDocument/2006/relationships/hyperlink" Target="mailto:abbasherhotel@hotmail.com"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ryg@ntc.gov.sd" TargetMode="External"/><Relationship Id="rId29" Type="http://schemas.openxmlformats.org/officeDocument/2006/relationships/hyperlink" Target="mailto:info@Paradisehotel-s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studygroups/2013-2016/17/sg17rgafr/Pages/default.aspx" TargetMode="External"/><Relationship Id="rId24" Type="http://schemas.openxmlformats.org/officeDocument/2006/relationships/hyperlink" Target="http://www.holidayvillakhartoum.com" TargetMode="External"/><Relationship Id="rId32" Type="http://schemas.openxmlformats.org/officeDocument/2006/relationships/hyperlink" Target="Tel:+249" TargetMode="External"/><Relationship Id="rId37" Type="http://schemas.openxmlformats.org/officeDocument/2006/relationships/image" Target="media/image4.png"/><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online/regsys/ITU-T/misc/edrs.registration.form?_eventid=3000876" TargetMode="External"/><Relationship Id="rId23" Type="http://schemas.openxmlformats.org/officeDocument/2006/relationships/hyperlink" Target="mailto:sales.alsalam@%20rotana.com%20" TargetMode="External"/><Relationship Id="rId28" Type="http://schemas.openxmlformats.org/officeDocument/2006/relationships/hyperlink" Target="http://www.paradisehotels-sd.com" TargetMode="External"/><Relationship Id="rId36" Type="http://schemas.openxmlformats.org/officeDocument/2006/relationships/image" Target="media/image3.png"/><Relationship Id="rId10" Type="http://schemas.openxmlformats.org/officeDocument/2006/relationships/hyperlink" Target="mailto:serge.zongo@itu.int" TargetMode="External"/><Relationship Id="rId19" Type="http://schemas.openxmlformats.org/officeDocument/2006/relationships/hyperlink" Target="http://www.itu.int/en/ITU-T/Workshops-and-Seminars/cybersecurity/Pages/default.aspx" TargetMode="External"/><Relationship Id="rId31" Type="http://schemas.openxmlformats.org/officeDocument/2006/relationships/hyperlink" Target="mailto:sales@kanonhotel.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tin.euchner@itu.int" TargetMode="External"/><Relationship Id="rId14" Type="http://schemas.openxmlformats.org/officeDocument/2006/relationships/hyperlink" Target="http://itu.int/reg/tmisc/3000876" TargetMode="External"/><Relationship Id="rId22" Type="http://schemas.openxmlformats.org/officeDocument/2006/relationships/hyperlink" Target="http://www.rotana.com" TargetMode="External"/><Relationship Id="rId27" Type="http://schemas.openxmlformats.org/officeDocument/2006/relationships/hyperlink" Target="mailto:sales@kanonhotel.com" TargetMode="External"/><Relationship Id="rId30" Type="http://schemas.openxmlformats.org/officeDocument/2006/relationships/hyperlink" Target="http://www.kanonhotel.com" TargetMode="External"/><Relationship Id="rId35" Type="http://schemas.openxmlformats.org/officeDocument/2006/relationships/hyperlink" Target="mailto:itisalat@ntc.gov.sd" TargetMode="External"/><Relationship Id="rId43"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itu.int/en/ITU-T/Workshops-and-Seminars/cybersecurity/Pages/default.aspx" TargetMode="External"/><Relationship Id="rId17" Type="http://schemas.openxmlformats.org/officeDocument/2006/relationships/image" Target="media/image2.png"/><Relationship Id="rId25" Type="http://schemas.openxmlformats.org/officeDocument/2006/relationships/hyperlink" Target="mailto:reservation@holidayvillakhartoum.com" TargetMode="External"/><Relationship Id="rId33" Type="http://schemas.openxmlformats.org/officeDocument/2006/relationships/hyperlink" Target="http://www.abbasherpalacehotel.com" TargetMode="External"/><Relationship Id="rId38" Type="http://schemas.openxmlformats.org/officeDocument/2006/relationships/hyperlink" Target="http://www.khartoum.climatemps.com/precipitation.php" TargetMode="External"/><Relationship Id="rId20" Type="http://schemas.openxmlformats.org/officeDocument/2006/relationships/hyperlink" Target="mailto:aryg@ntc.gov.sd" TargetMode="External"/><Relationship Id="rId41"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389D1-6F9A-4916-A150-18E135C5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2710</Words>
  <Characters>17731</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20401</CharactersWithSpaces>
  <SharedDoc>false</SharedDoc>
  <HLinks>
    <vt:vector size="174" baseType="variant">
      <vt:variant>
        <vt:i4>1572880</vt:i4>
      </vt:variant>
      <vt:variant>
        <vt:i4>87</vt:i4>
      </vt:variant>
      <vt:variant>
        <vt:i4>0</vt:i4>
      </vt:variant>
      <vt:variant>
        <vt:i4>5</vt:i4>
      </vt:variant>
      <vt:variant>
        <vt:lpwstr>http://www.khartoum.climatemps.com/precipitation.php</vt:lpwstr>
      </vt:variant>
      <vt:variant>
        <vt:lpwstr/>
      </vt:variant>
      <vt:variant>
        <vt:i4>6094906</vt:i4>
      </vt:variant>
      <vt:variant>
        <vt:i4>78</vt:i4>
      </vt:variant>
      <vt:variant>
        <vt:i4>0</vt:i4>
      </vt:variant>
      <vt:variant>
        <vt:i4>5</vt:i4>
      </vt:variant>
      <vt:variant>
        <vt:lpwstr>mailto:itisalat@ntc.gov.sd</vt:lpwstr>
      </vt:variant>
      <vt:variant>
        <vt:lpwstr/>
      </vt:variant>
      <vt:variant>
        <vt:i4>1572915</vt:i4>
      </vt:variant>
      <vt:variant>
        <vt:i4>75</vt:i4>
      </vt:variant>
      <vt:variant>
        <vt:i4>0</vt:i4>
      </vt:variant>
      <vt:variant>
        <vt:i4>5</vt:i4>
      </vt:variant>
      <vt:variant>
        <vt:lpwstr>mailto:abbasherhotel@hotmail.com</vt:lpwstr>
      </vt:variant>
      <vt:variant>
        <vt:lpwstr/>
      </vt:variant>
      <vt:variant>
        <vt:i4>4128871</vt:i4>
      </vt:variant>
      <vt:variant>
        <vt:i4>72</vt:i4>
      </vt:variant>
      <vt:variant>
        <vt:i4>0</vt:i4>
      </vt:variant>
      <vt:variant>
        <vt:i4>5</vt:i4>
      </vt:variant>
      <vt:variant>
        <vt:lpwstr>http://www.abbasherpalacehotel.com/</vt:lpwstr>
      </vt:variant>
      <vt:variant>
        <vt:lpwstr/>
      </vt:variant>
      <vt:variant>
        <vt:i4>5505031</vt:i4>
      </vt:variant>
      <vt:variant>
        <vt:i4>69</vt:i4>
      </vt:variant>
      <vt:variant>
        <vt:i4>0</vt:i4>
      </vt:variant>
      <vt:variant>
        <vt:i4>5</vt:i4>
      </vt:variant>
      <vt:variant>
        <vt:lpwstr>tel:+249</vt:lpwstr>
      </vt:variant>
      <vt:variant>
        <vt:lpwstr/>
      </vt:variant>
      <vt:variant>
        <vt:i4>3014675</vt:i4>
      </vt:variant>
      <vt:variant>
        <vt:i4>66</vt:i4>
      </vt:variant>
      <vt:variant>
        <vt:i4>0</vt:i4>
      </vt:variant>
      <vt:variant>
        <vt:i4>5</vt:i4>
      </vt:variant>
      <vt:variant>
        <vt:lpwstr>mailto:sales@kanonhotel.com</vt:lpwstr>
      </vt:variant>
      <vt:variant>
        <vt:lpwstr/>
      </vt:variant>
      <vt:variant>
        <vt:i4>2359328</vt:i4>
      </vt:variant>
      <vt:variant>
        <vt:i4>63</vt:i4>
      </vt:variant>
      <vt:variant>
        <vt:i4>0</vt:i4>
      </vt:variant>
      <vt:variant>
        <vt:i4>5</vt:i4>
      </vt:variant>
      <vt:variant>
        <vt:lpwstr>http://www.kanonhotel.com/</vt:lpwstr>
      </vt:variant>
      <vt:variant>
        <vt:lpwstr/>
      </vt:variant>
      <vt:variant>
        <vt:i4>7077916</vt:i4>
      </vt:variant>
      <vt:variant>
        <vt:i4>60</vt:i4>
      </vt:variant>
      <vt:variant>
        <vt:i4>0</vt:i4>
      </vt:variant>
      <vt:variant>
        <vt:i4>5</vt:i4>
      </vt:variant>
      <vt:variant>
        <vt:lpwstr>mailto:info@Paradisehotel-sd.com</vt:lpwstr>
      </vt:variant>
      <vt:variant>
        <vt:lpwstr/>
      </vt:variant>
      <vt:variant>
        <vt:i4>589847</vt:i4>
      </vt:variant>
      <vt:variant>
        <vt:i4>57</vt:i4>
      </vt:variant>
      <vt:variant>
        <vt:i4>0</vt:i4>
      </vt:variant>
      <vt:variant>
        <vt:i4>5</vt:i4>
      </vt:variant>
      <vt:variant>
        <vt:lpwstr>http://www.paradisehotels-sd.com/</vt:lpwstr>
      </vt:variant>
      <vt:variant>
        <vt:lpwstr/>
      </vt:variant>
      <vt:variant>
        <vt:i4>3014675</vt:i4>
      </vt:variant>
      <vt:variant>
        <vt:i4>54</vt:i4>
      </vt:variant>
      <vt:variant>
        <vt:i4>0</vt:i4>
      </vt:variant>
      <vt:variant>
        <vt:i4>5</vt:i4>
      </vt:variant>
      <vt:variant>
        <vt:lpwstr>mailto:sales@kanonhotel.com</vt:lpwstr>
      </vt:variant>
      <vt:variant>
        <vt:lpwstr/>
      </vt:variant>
      <vt:variant>
        <vt:i4>2359328</vt:i4>
      </vt:variant>
      <vt:variant>
        <vt:i4>51</vt:i4>
      </vt:variant>
      <vt:variant>
        <vt:i4>0</vt:i4>
      </vt:variant>
      <vt:variant>
        <vt:i4>5</vt:i4>
      </vt:variant>
      <vt:variant>
        <vt:lpwstr>http://www.kanonhotel.com/</vt:lpwstr>
      </vt:variant>
      <vt:variant>
        <vt:lpwstr/>
      </vt:variant>
      <vt:variant>
        <vt:i4>2162688</vt:i4>
      </vt:variant>
      <vt:variant>
        <vt:i4>48</vt:i4>
      </vt:variant>
      <vt:variant>
        <vt:i4>0</vt:i4>
      </vt:variant>
      <vt:variant>
        <vt:i4>5</vt:i4>
      </vt:variant>
      <vt:variant>
        <vt:lpwstr>mailto:reservation@holidayvillakhartoum.com</vt:lpwstr>
      </vt:variant>
      <vt:variant>
        <vt:lpwstr/>
      </vt:variant>
      <vt:variant>
        <vt:i4>5374042</vt:i4>
      </vt:variant>
      <vt:variant>
        <vt:i4>45</vt:i4>
      </vt:variant>
      <vt:variant>
        <vt:i4>0</vt:i4>
      </vt:variant>
      <vt:variant>
        <vt:i4>5</vt:i4>
      </vt:variant>
      <vt:variant>
        <vt:lpwstr>http://www.holidayvillakhartoum.com/</vt:lpwstr>
      </vt:variant>
      <vt:variant>
        <vt:lpwstr/>
      </vt:variant>
      <vt:variant>
        <vt:i4>6881367</vt:i4>
      </vt:variant>
      <vt:variant>
        <vt:i4>42</vt:i4>
      </vt:variant>
      <vt:variant>
        <vt:i4>0</vt:i4>
      </vt:variant>
      <vt:variant>
        <vt:i4>5</vt:i4>
      </vt:variant>
      <vt:variant>
        <vt:lpwstr>mailto:sales.alsalam@%20rotana.com</vt:lpwstr>
      </vt:variant>
      <vt:variant>
        <vt:lpwstr/>
      </vt:variant>
      <vt:variant>
        <vt:i4>2949169</vt:i4>
      </vt:variant>
      <vt:variant>
        <vt:i4>39</vt:i4>
      </vt:variant>
      <vt:variant>
        <vt:i4>0</vt:i4>
      </vt:variant>
      <vt:variant>
        <vt:i4>5</vt:i4>
      </vt:variant>
      <vt:variant>
        <vt:lpwstr>http://www.rotana.com/</vt:lpwstr>
      </vt:variant>
      <vt:variant>
        <vt:lpwstr/>
      </vt:variant>
      <vt:variant>
        <vt:i4>3539038</vt:i4>
      </vt:variant>
      <vt:variant>
        <vt:i4>36</vt:i4>
      </vt:variant>
      <vt:variant>
        <vt:i4>0</vt:i4>
      </vt:variant>
      <vt:variant>
        <vt:i4>5</vt:i4>
      </vt:variant>
      <vt:variant>
        <vt:lpwstr>mailto:Martin.Euchner@itu.int</vt:lpwstr>
      </vt:variant>
      <vt:variant>
        <vt:lpwstr/>
      </vt:variant>
      <vt:variant>
        <vt:i4>4522032</vt:i4>
      </vt:variant>
      <vt:variant>
        <vt:i4>33</vt:i4>
      </vt:variant>
      <vt:variant>
        <vt:i4>0</vt:i4>
      </vt:variant>
      <vt:variant>
        <vt:i4>5</vt:i4>
      </vt:variant>
      <vt:variant>
        <vt:lpwstr>mailto:aryg@ntc.gov.sd</vt:lpwstr>
      </vt:variant>
      <vt:variant>
        <vt:lpwstr/>
      </vt:variant>
      <vt:variant>
        <vt:i4>8323124</vt:i4>
      </vt:variant>
      <vt:variant>
        <vt:i4>30</vt:i4>
      </vt:variant>
      <vt:variant>
        <vt:i4>0</vt:i4>
      </vt:variant>
      <vt:variant>
        <vt:i4>5</vt:i4>
      </vt:variant>
      <vt:variant>
        <vt:lpwstr>http://www.itu.int/en/ITU-T/Workshops-and-Seminars/cybersecurity/Pages/default.aspx</vt:lpwstr>
      </vt:variant>
      <vt:variant>
        <vt:lpwstr/>
      </vt:variant>
      <vt:variant>
        <vt:i4>6684759</vt:i4>
      </vt:variant>
      <vt:variant>
        <vt:i4>27</vt:i4>
      </vt:variant>
      <vt:variant>
        <vt:i4>0</vt:i4>
      </vt:variant>
      <vt:variant>
        <vt:i4>5</vt:i4>
      </vt:variant>
      <vt:variant>
        <vt:lpwstr>mailto:bdtfellowships@itu.int</vt:lpwstr>
      </vt:variant>
      <vt:variant>
        <vt:lpwstr/>
      </vt:variant>
      <vt:variant>
        <vt:i4>4522032</vt:i4>
      </vt:variant>
      <vt:variant>
        <vt:i4>24</vt:i4>
      </vt:variant>
      <vt:variant>
        <vt:i4>0</vt:i4>
      </vt:variant>
      <vt:variant>
        <vt:i4>5</vt:i4>
      </vt:variant>
      <vt:variant>
        <vt:lpwstr>mailto:aryg@ntc.gov.sd</vt:lpwstr>
      </vt:variant>
      <vt:variant>
        <vt:lpwstr/>
      </vt:variant>
      <vt:variant>
        <vt:i4>4456497</vt:i4>
      </vt:variant>
      <vt:variant>
        <vt:i4>21</vt:i4>
      </vt:variant>
      <vt:variant>
        <vt:i4>0</vt:i4>
      </vt:variant>
      <vt:variant>
        <vt:i4>5</vt:i4>
      </vt:variant>
      <vt:variant>
        <vt:lpwstr>http://www.itu.int/online/regsys/ITU-T/misc/edrs.registration.form?_eventid=3000876</vt:lpwstr>
      </vt:variant>
      <vt:variant>
        <vt:lpwstr/>
      </vt:variant>
      <vt:variant>
        <vt:i4>4980830</vt:i4>
      </vt:variant>
      <vt:variant>
        <vt:i4>18</vt:i4>
      </vt:variant>
      <vt:variant>
        <vt:i4>0</vt:i4>
      </vt:variant>
      <vt:variant>
        <vt:i4>5</vt:i4>
      </vt:variant>
      <vt:variant>
        <vt:lpwstr>http://itu.int/reg/tmisc/3000876</vt:lpwstr>
      </vt:variant>
      <vt:variant>
        <vt:lpwstr/>
      </vt:variant>
      <vt:variant>
        <vt:i4>393311</vt:i4>
      </vt:variant>
      <vt:variant>
        <vt:i4>15</vt:i4>
      </vt:variant>
      <vt:variant>
        <vt:i4>0</vt:i4>
      </vt:variant>
      <vt:variant>
        <vt:i4>5</vt:i4>
      </vt:variant>
      <vt:variant>
        <vt:lpwstr>http://itu.int/en/ITU-T/info/Pages/resources.aspx</vt:lpwstr>
      </vt:variant>
      <vt:variant>
        <vt:lpwstr/>
      </vt:variant>
      <vt:variant>
        <vt:i4>8323124</vt:i4>
      </vt:variant>
      <vt:variant>
        <vt:i4>12</vt:i4>
      </vt:variant>
      <vt:variant>
        <vt:i4>0</vt:i4>
      </vt:variant>
      <vt:variant>
        <vt:i4>5</vt:i4>
      </vt:variant>
      <vt:variant>
        <vt:lpwstr>http://www.itu.int/en/ITU-T/Workshops-and-Seminars/cybersecurity/Pages/default.aspx</vt:lpwstr>
      </vt:variant>
      <vt:variant>
        <vt:lpwstr/>
      </vt:variant>
      <vt:variant>
        <vt:i4>1835024</vt:i4>
      </vt:variant>
      <vt:variant>
        <vt:i4>9</vt:i4>
      </vt:variant>
      <vt:variant>
        <vt:i4>0</vt:i4>
      </vt:variant>
      <vt:variant>
        <vt:i4>5</vt:i4>
      </vt:variant>
      <vt:variant>
        <vt:lpwstr>http://www.itu.int/en/ITU-T/studygroups/2013-2016/17/sg17rgafr/Pages/default.aspx</vt:lpwstr>
      </vt:variant>
      <vt:variant>
        <vt:lpwstr/>
      </vt:variant>
      <vt:variant>
        <vt:i4>8126490</vt:i4>
      </vt:variant>
      <vt:variant>
        <vt:i4>6</vt:i4>
      </vt:variant>
      <vt:variant>
        <vt:i4>0</vt:i4>
      </vt:variant>
      <vt:variant>
        <vt:i4>5</vt:i4>
      </vt:variant>
      <vt:variant>
        <vt:lpwstr>mailto:serge.zongo@itu.int</vt:lpwstr>
      </vt:variant>
      <vt:variant>
        <vt:lpwstr/>
      </vt:variant>
      <vt:variant>
        <vt:i4>3539038</vt:i4>
      </vt:variant>
      <vt:variant>
        <vt:i4>3</vt:i4>
      </vt:variant>
      <vt:variant>
        <vt:i4>0</vt:i4>
      </vt:variant>
      <vt:variant>
        <vt:i4>5</vt:i4>
      </vt:variant>
      <vt:variant>
        <vt:lpwstr>mailto:martin.euchner@itu.int</vt:lpwstr>
      </vt:variant>
      <vt:variant>
        <vt:lpwstr/>
      </vt:variant>
      <vt:variant>
        <vt:i4>393299</vt:i4>
      </vt:variant>
      <vt:variant>
        <vt:i4>12</vt:i4>
      </vt:variant>
      <vt:variant>
        <vt:i4>0</vt:i4>
      </vt:variant>
      <vt:variant>
        <vt:i4>5</vt:i4>
      </vt:variant>
      <vt:variant>
        <vt:lpwstr>http://www.itu.int/en/pages/default.aspx</vt:lpwstr>
      </vt:variant>
      <vt:variant>
        <vt:lpwstr/>
      </vt:variant>
      <vt:variant>
        <vt:i4>7471182</vt:i4>
      </vt:variant>
      <vt:variant>
        <vt:i4>9</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Pitt Sylvie</dc:creator>
  <cp:keywords/>
  <cp:lastModifiedBy>TSB (RC)</cp:lastModifiedBy>
  <cp:revision>3</cp:revision>
  <cp:lastPrinted>2016-05-18T17:03:00Z</cp:lastPrinted>
  <dcterms:created xsi:type="dcterms:W3CDTF">2016-05-20T09:27:00Z</dcterms:created>
  <dcterms:modified xsi:type="dcterms:W3CDTF">2017-03-15T15:52:00Z</dcterms:modified>
</cp:coreProperties>
</file>