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645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49"/>
        <w:gridCol w:w="3854"/>
        <w:gridCol w:w="4542"/>
      </w:tblGrid>
      <w:tr w:rsidR="009534DD" w:rsidRPr="008852D5" w:rsidTr="00230AC4">
        <w:trPr>
          <w:cantSplit/>
          <w:trHeight w:val="402"/>
          <w:jc w:val="center"/>
        </w:trPr>
        <w:tc>
          <w:tcPr>
            <w:tcW w:w="9645" w:type="dxa"/>
            <w:gridSpan w:val="3"/>
            <w:vAlign w:val="center"/>
          </w:tcPr>
          <w:p w:rsidR="009534DD" w:rsidRPr="008852D5" w:rsidRDefault="009534DD" w:rsidP="008852D5">
            <w:pPr>
              <w:overflowPunct w:val="0"/>
              <w:autoSpaceDE w:val="0"/>
              <w:autoSpaceDN w:val="0"/>
              <w:adjustRightInd w:val="0"/>
              <w:spacing w:before="160" w:after="360"/>
              <w:textAlignment w:val="baseline"/>
              <w:rPr>
                <w:rFonts w:cs="Arial"/>
                <w:color w:val="808080"/>
                <w:lang w:val="ru-RU"/>
              </w:rPr>
            </w:pPr>
            <w:r w:rsidRPr="008852D5">
              <w:rPr>
                <w:rFonts w:ascii="Calibri" w:hAnsi="Calibri" w:cs="Times New Roman Bold"/>
                <w:b/>
                <w:bCs/>
                <w:color w:val="808080"/>
                <w:sz w:val="28"/>
                <w:lang w:val="ru-RU"/>
              </w:rPr>
              <w:t>Бюро стандартизации электросвязи</w:t>
            </w:r>
          </w:p>
        </w:tc>
      </w:tr>
      <w:tr w:rsidR="009534DD" w:rsidRPr="008852D5" w:rsidTr="00C20E32">
        <w:tblPrEx>
          <w:tblCellMar>
            <w:left w:w="108" w:type="dxa"/>
            <w:right w:w="108" w:type="dxa"/>
          </w:tblCellMar>
        </w:tblPrEx>
        <w:trPr>
          <w:cantSplit/>
          <w:trHeight w:hRule="exact" w:val="713"/>
          <w:jc w:val="center"/>
        </w:trPr>
        <w:tc>
          <w:tcPr>
            <w:tcW w:w="5103" w:type="dxa"/>
            <w:gridSpan w:val="2"/>
          </w:tcPr>
          <w:p w:rsidR="009534DD" w:rsidRPr="008852D5" w:rsidRDefault="009534DD" w:rsidP="008852D5">
            <w:pPr>
              <w:tabs>
                <w:tab w:val="left" w:pos="1077"/>
              </w:tabs>
              <w:autoSpaceDE w:val="0"/>
              <w:autoSpaceDN w:val="0"/>
              <w:adjustRightInd w:val="0"/>
              <w:spacing w:before="0"/>
              <w:rPr>
                <w:rFonts w:ascii="Calibri" w:hAnsi="Calibri" w:cs="Calibri"/>
                <w:spacing w:val="48"/>
                <w:lang w:val="ru-RU"/>
              </w:rPr>
            </w:pPr>
          </w:p>
        </w:tc>
        <w:tc>
          <w:tcPr>
            <w:tcW w:w="4542" w:type="dxa"/>
          </w:tcPr>
          <w:p w:rsidR="009534DD" w:rsidRPr="008852D5" w:rsidRDefault="009534DD" w:rsidP="008852D5">
            <w:pPr>
              <w:pStyle w:val="Date"/>
              <w:spacing w:before="0"/>
              <w:rPr>
                <w:rFonts w:ascii="Calibri" w:hAnsi="Calibri" w:cs="Calibri"/>
                <w:sz w:val="22"/>
                <w:szCs w:val="22"/>
                <w:lang w:val="ru-RU"/>
              </w:rPr>
            </w:pPr>
            <w:bookmarkStart w:id="0" w:name="lt_pId002"/>
            <w:r w:rsidRPr="008852D5">
              <w:rPr>
                <w:rFonts w:ascii="Calibri" w:hAnsi="Calibri" w:cs="Calibri"/>
                <w:sz w:val="22"/>
                <w:szCs w:val="22"/>
                <w:lang w:val="ru-RU"/>
              </w:rPr>
              <w:t xml:space="preserve">Женева, </w:t>
            </w:r>
            <w:bookmarkEnd w:id="0"/>
            <w:sdt>
              <w:sdtPr>
                <w:rPr>
                  <w:rFonts w:ascii="Calibri" w:hAnsi="Calibri" w:cs="Calibri"/>
                  <w:sz w:val="22"/>
                  <w:szCs w:val="22"/>
                  <w:lang w:val="ru-RU"/>
                </w:rPr>
                <w:id w:val="-533731268"/>
                <w:placeholder>
                  <w:docPart w:val="E15C2833C0F64A68B44631ACDC90423B"/>
                </w:placeholder>
                <w:date>
                  <w:dateFormat w:val="d MMMM 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Pr="008852D5">
                  <w:rPr>
                    <w:rFonts w:ascii="Calibri" w:hAnsi="Calibri" w:cs="Calibri"/>
                    <w:sz w:val="22"/>
                    <w:szCs w:val="22"/>
                    <w:lang w:val="ru-RU"/>
                  </w:rPr>
                  <w:t>28 января 2016 года</w:t>
                </w:r>
              </w:sdtContent>
            </w:sdt>
          </w:p>
        </w:tc>
      </w:tr>
      <w:tr w:rsidR="008852D5" w:rsidRPr="008852D5" w:rsidTr="00C20E32">
        <w:tblPrEx>
          <w:tblCellMar>
            <w:left w:w="108" w:type="dxa"/>
            <w:right w:w="108" w:type="dxa"/>
          </w:tblCellMar>
        </w:tblPrEx>
        <w:trPr>
          <w:cantSplit/>
          <w:trHeight w:val="45"/>
          <w:jc w:val="center"/>
        </w:trPr>
        <w:tc>
          <w:tcPr>
            <w:tcW w:w="1249" w:type="dxa"/>
          </w:tcPr>
          <w:p w:rsidR="008852D5" w:rsidRPr="008852D5" w:rsidRDefault="008852D5" w:rsidP="008852D5">
            <w:pPr>
              <w:pStyle w:val="ContactForm"/>
              <w:spacing w:line="240" w:lineRule="auto"/>
              <w:rPr>
                <w:rFonts w:asciiTheme="minorHAnsi" w:hAnsiTheme="minorHAnsi"/>
                <w:sz w:val="22"/>
                <w:szCs w:val="22"/>
                <w:lang w:val="ru-RU"/>
              </w:rPr>
            </w:pPr>
            <w:bookmarkStart w:id="1" w:name="lt_pId003"/>
            <w:r w:rsidRPr="008852D5">
              <w:rPr>
                <w:rFonts w:asciiTheme="minorHAnsi" w:hAnsiTheme="minorHAnsi"/>
                <w:sz w:val="22"/>
                <w:szCs w:val="22"/>
                <w:lang w:val="ru-RU"/>
              </w:rPr>
              <w:t>Осн.:</w:t>
            </w:r>
            <w:bookmarkEnd w:id="1"/>
          </w:p>
        </w:tc>
        <w:tc>
          <w:tcPr>
            <w:tcW w:w="3854" w:type="dxa"/>
          </w:tcPr>
          <w:p w:rsidR="008852D5" w:rsidRPr="008852D5" w:rsidRDefault="008852D5" w:rsidP="008852D5">
            <w:pPr>
              <w:spacing w:before="0"/>
              <w:rPr>
                <w:szCs w:val="22"/>
                <w:lang w:val="ru-RU"/>
              </w:rPr>
            </w:pPr>
            <w:r w:rsidRPr="008852D5">
              <w:rPr>
                <w:b/>
                <w:bCs/>
                <w:lang w:val="ru-RU"/>
              </w:rPr>
              <w:t>Циркуляр 195 БСЭ</w:t>
            </w:r>
            <w:r w:rsidRPr="008852D5">
              <w:rPr>
                <w:lang w:val="ru-RU"/>
              </w:rPr>
              <w:br/>
              <w:t>COM 12/MA</w:t>
            </w:r>
          </w:p>
        </w:tc>
        <w:tc>
          <w:tcPr>
            <w:tcW w:w="4542" w:type="dxa"/>
            <w:vMerge w:val="restart"/>
          </w:tcPr>
          <w:p w:rsidR="008852D5" w:rsidRPr="008852D5" w:rsidRDefault="008852D5" w:rsidP="008852D5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rFonts w:ascii="Calibri" w:hAnsi="Calibri"/>
                <w:szCs w:val="22"/>
                <w:lang w:val="ru-RU"/>
              </w:rPr>
            </w:pPr>
            <w:r w:rsidRPr="008852D5">
              <w:rPr>
                <w:rFonts w:ascii="Calibri" w:hAnsi="Calibri"/>
                <w:szCs w:val="22"/>
                <w:lang w:val="ru-RU"/>
              </w:rPr>
              <w:t>–</w:t>
            </w:r>
            <w:r w:rsidRPr="008852D5">
              <w:rPr>
                <w:rFonts w:ascii="Calibri" w:hAnsi="Calibri"/>
                <w:szCs w:val="22"/>
                <w:lang w:val="ru-RU"/>
              </w:rPr>
              <w:tab/>
              <w:t>Администрациям Государств – Членов Союза</w:t>
            </w:r>
          </w:p>
        </w:tc>
      </w:tr>
      <w:tr w:rsidR="008852D5" w:rsidRPr="008852D5" w:rsidTr="00C20E32">
        <w:tblPrEx>
          <w:tblCellMar>
            <w:left w:w="108" w:type="dxa"/>
            <w:right w:w="108" w:type="dxa"/>
          </w:tblCellMar>
        </w:tblPrEx>
        <w:trPr>
          <w:cantSplit/>
          <w:trHeight w:val="199"/>
          <w:jc w:val="center"/>
        </w:trPr>
        <w:tc>
          <w:tcPr>
            <w:tcW w:w="1249" w:type="dxa"/>
          </w:tcPr>
          <w:p w:rsidR="008852D5" w:rsidRPr="008852D5" w:rsidRDefault="008852D5" w:rsidP="008852D5">
            <w:pPr>
              <w:pStyle w:val="ContactForm"/>
              <w:spacing w:line="240" w:lineRule="auto"/>
              <w:rPr>
                <w:rFonts w:asciiTheme="minorHAnsi" w:hAnsiTheme="minorHAnsi"/>
                <w:sz w:val="22"/>
                <w:szCs w:val="22"/>
                <w:lang w:val="ru-RU"/>
              </w:rPr>
            </w:pPr>
          </w:p>
        </w:tc>
        <w:tc>
          <w:tcPr>
            <w:tcW w:w="3854" w:type="dxa"/>
          </w:tcPr>
          <w:p w:rsidR="008852D5" w:rsidRPr="008852D5" w:rsidRDefault="008852D5" w:rsidP="008852D5">
            <w:pPr>
              <w:spacing w:before="0"/>
              <w:rPr>
                <w:lang w:val="ru-RU"/>
              </w:rPr>
            </w:pPr>
          </w:p>
        </w:tc>
        <w:tc>
          <w:tcPr>
            <w:tcW w:w="4542" w:type="dxa"/>
            <w:vMerge/>
          </w:tcPr>
          <w:p w:rsidR="008852D5" w:rsidRPr="008852D5" w:rsidRDefault="008852D5" w:rsidP="008852D5">
            <w:pPr>
              <w:pStyle w:val="Address"/>
              <w:spacing w:before="0"/>
              <w:rPr>
                <w:lang w:val="ru-RU"/>
              </w:rPr>
            </w:pPr>
          </w:p>
        </w:tc>
      </w:tr>
      <w:tr w:rsidR="008852D5" w:rsidRPr="00C20E32" w:rsidTr="00C20E32">
        <w:tblPrEx>
          <w:tblCellMar>
            <w:left w:w="108" w:type="dxa"/>
            <w:right w:w="108" w:type="dxa"/>
          </w:tblCellMar>
        </w:tblPrEx>
        <w:trPr>
          <w:cantSplit/>
          <w:trHeight w:val="199"/>
          <w:jc w:val="center"/>
        </w:trPr>
        <w:tc>
          <w:tcPr>
            <w:tcW w:w="1249" w:type="dxa"/>
          </w:tcPr>
          <w:p w:rsidR="008852D5" w:rsidRPr="008852D5" w:rsidRDefault="008852D5" w:rsidP="008852D5">
            <w:pPr>
              <w:pStyle w:val="ContactForm"/>
              <w:spacing w:line="240" w:lineRule="auto"/>
              <w:rPr>
                <w:rFonts w:asciiTheme="minorHAnsi" w:hAnsiTheme="minorHAnsi"/>
                <w:sz w:val="22"/>
                <w:szCs w:val="22"/>
                <w:lang w:val="ru-RU"/>
              </w:rPr>
            </w:pPr>
            <w:bookmarkStart w:id="2" w:name="lt_pId012"/>
            <w:r w:rsidRPr="008852D5">
              <w:rPr>
                <w:rFonts w:asciiTheme="minorHAnsi" w:hAnsiTheme="minorHAnsi"/>
                <w:sz w:val="22"/>
                <w:szCs w:val="22"/>
                <w:lang w:val="ru-RU"/>
              </w:rPr>
              <w:t>Тел.:</w:t>
            </w:r>
            <w:bookmarkEnd w:id="2"/>
          </w:p>
        </w:tc>
        <w:tc>
          <w:tcPr>
            <w:tcW w:w="3854" w:type="dxa"/>
          </w:tcPr>
          <w:p w:rsidR="008852D5" w:rsidRPr="008852D5" w:rsidRDefault="008852D5" w:rsidP="008852D5">
            <w:pPr>
              <w:spacing w:before="0"/>
              <w:rPr>
                <w:b/>
                <w:bCs/>
                <w:lang w:val="ru-RU"/>
              </w:rPr>
            </w:pPr>
            <w:r w:rsidRPr="008852D5">
              <w:rPr>
                <w:lang w:val="ru-RU"/>
              </w:rPr>
              <w:t>+41 22 730 6828</w:t>
            </w:r>
          </w:p>
        </w:tc>
        <w:tc>
          <w:tcPr>
            <w:tcW w:w="4542" w:type="dxa"/>
            <w:vMerge w:val="restart"/>
          </w:tcPr>
          <w:p w:rsidR="008852D5" w:rsidRPr="008852D5" w:rsidRDefault="008852D5" w:rsidP="008852D5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rFonts w:ascii="Calibri" w:hAnsi="Calibri"/>
                <w:szCs w:val="22"/>
                <w:lang w:val="ru-RU"/>
              </w:rPr>
            </w:pPr>
            <w:r w:rsidRPr="008852D5">
              <w:rPr>
                <w:rFonts w:ascii="Calibri" w:hAnsi="Calibri"/>
                <w:b/>
                <w:bCs/>
                <w:szCs w:val="22"/>
                <w:lang w:val="ru-RU"/>
              </w:rPr>
              <w:t>Копии</w:t>
            </w:r>
            <w:r w:rsidRPr="008852D5">
              <w:rPr>
                <w:rFonts w:ascii="Calibri" w:hAnsi="Calibri"/>
                <w:szCs w:val="22"/>
                <w:lang w:val="ru-RU"/>
              </w:rPr>
              <w:t>:</w:t>
            </w:r>
          </w:p>
          <w:p w:rsidR="008852D5" w:rsidRPr="008852D5" w:rsidRDefault="008852D5" w:rsidP="008852D5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rFonts w:ascii="Calibri" w:hAnsi="Calibri"/>
                <w:szCs w:val="22"/>
                <w:lang w:val="ru-RU"/>
              </w:rPr>
            </w:pPr>
            <w:r w:rsidRPr="008852D5">
              <w:rPr>
                <w:rFonts w:ascii="Calibri" w:hAnsi="Calibri"/>
                <w:szCs w:val="22"/>
                <w:lang w:val="ru-RU"/>
              </w:rPr>
              <w:t>–</w:t>
            </w:r>
            <w:r w:rsidRPr="008852D5">
              <w:rPr>
                <w:rFonts w:ascii="Calibri" w:hAnsi="Calibri"/>
                <w:szCs w:val="22"/>
                <w:lang w:val="ru-RU"/>
              </w:rPr>
              <w:tab/>
              <w:t>Членам Сектора МСЭ-Т</w:t>
            </w:r>
          </w:p>
          <w:p w:rsidR="008852D5" w:rsidRPr="008852D5" w:rsidRDefault="008852D5" w:rsidP="008852D5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rFonts w:ascii="Calibri" w:hAnsi="Calibri"/>
                <w:szCs w:val="22"/>
                <w:lang w:val="ru-RU"/>
              </w:rPr>
            </w:pPr>
            <w:r w:rsidRPr="008852D5">
              <w:rPr>
                <w:rFonts w:ascii="Calibri" w:hAnsi="Calibri"/>
                <w:szCs w:val="22"/>
                <w:lang w:val="ru-RU"/>
              </w:rPr>
              <w:t>–</w:t>
            </w:r>
            <w:r w:rsidRPr="008852D5">
              <w:rPr>
                <w:rFonts w:ascii="Calibri" w:hAnsi="Calibri"/>
                <w:szCs w:val="22"/>
                <w:lang w:val="ru-RU"/>
              </w:rPr>
              <w:tab/>
              <w:t>Ассоциированным членам МСЭ-Т</w:t>
            </w:r>
          </w:p>
          <w:p w:rsidR="008852D5" w:rsidRPr="008852D5" w:rsidRDefault="008852D5" w:rsidP="008852D5">
            <w:pPr>
              <w:spacing w:before="0"/>
              <w:ind w:left="284" w:hanging="284"/>
              <w:rPr>
                <w:rFonts w:ascii="Calibri" w:hAnsi="Calibri"/>
                <w:szCs w:val="22"/>
                <w:lang w:val="ru-RU"/>
              </w:rPr>
            </w:pPr>
            <w:r w:rsidRPr="008852D5">
              <w:rPr>
                <w:rFonts w:ascii="Calibri" w:hAnsi="Calibri"/>
                <w:szCs w:val="22"/>
                <w:lang w:val="ru-RU"/>
              </w:rPr>
              <w:t>–</w:t>
            </w:r>
            <w:r w:rsidRPr="008852D5">
              <w:rPr>
                <w:rFonts w:ascii="Calibri" w:hAnsi="Calibri"/>
                <w:szCs w:val="22"/>
                <w:lang w:val="ru-RU"/>
              </w:rPr>
              <w:tab/>
              <w:t>Академическим организациям − Членам МСЭ</w:t>
            </w:r>
          </w:p>
          <w:p w:rsidR="008852D5" w:rsidRPr="008852D5" w:rsidRDefault="008852D5" w:rsidP="008852D5">
            <w:pPr>
              <w:spacing w:before="0"/>
              <w:ind w:left="284" w:hanging="284"/>
              <w:rPr>
                <w:rFonts w:ascii="Calibri" w:hAnsi="Calibri"/>
                <w:szCs w:val="22"/>
                <w:lang w:val="ru-RU"/>
              </w:rPr>
            </w:pPr>
            <w:r w:rsidRPr="008852D5">
              <w:rPr>
                <w:rFonts w:ascii="Calibri" w:hAnsi="Calibri"/>
                <w:szCs w:val="22"/>
                <w:lang w:val="ru-RU"/>
              </w:rPr>
              <w:t>–</w:t>
            </w:r>
            <w:r w:rsidRPr="008852D5">
              <w:rPr>
                <w:rFonts w:ascii="Calibri" w:hAnsi="Calibri"/>
                <w:szCs w:val="22"/>
                <w:lang w:val="ru-RU"/>
              </w:rPr>
              <w:tab/>
              <w:t>Председателю и заместителям председателя 12-й Исследовательской комиссии</w:t>
            </w:r>
          </w:p>
          <w:p w:rsidR="008852D5" w:rsidRPr="008852D5" w:rsidRDefault="008852D5" w:rsidP="008852D5">
            <w:pPr>
              <w:spacing w:before="0"/>
              <w:ind w:left="284" w:hanging="284"/>
              <w:rPr>
                <w:rFonts w:ascii="Calibri" w:hAnsi="Calibri"/>
                <w:szCs w:val="22"/>
                <w:lang w:val="ru-RU"/>
              </w:rPr>
            </w:pPr>
            <w:r w:rsidRPr="008852D5">
              <w:rPr>
                <w:rFonts w:ascii="Calibri" w:hAnsi="Calibri"/>
                <w:szCs w:val="22"/>
                <w:lang w:val="ru-RU"/>
              </w:rPr>
              <w:t>–</w:t>
            </w:r>
            <w:r w:rsidRPr="008852D5">
              <w:rPr>
                <w:rFonts w:ascii="Calibri" w:hAnsi="Calibri"/>
                <w:szCs w:val="22"/>
                <w:lang w:val="ru-RU"/>
              </w:rPr>
              <w:tab/>
              <w:t>Директору Бюро развития электросвязи</w:t>
            </w:r>
          </w:p>
          <w:p w:rsidR="008852D5" w:rsidRPr="00C20E32" w:rsidRDefault="008852D5" w:rsidP="00C20E32">
            <w:pPr>
              <w:spacing w:before="0"/>
              <w:ind w:left="284" w:hanging="284"/>
              <w:rPr>
                <w:rFonts w:ascii="Calibri" w:hAnsi="Calibri"/>
                <w:szCs w:val="22"/>
                <w:lang w:val="ru-RU"/>
              </w:rPr>
            </w:pPr>
            <w:r w:rsidRPr="008852D5">
              <w:rPr>
                <w:rFonts w:ascii="Calibri" w:hAnsi="Calibri"/>
                <w:szCs w:val="22"/>
                <w:lang w:val="ru-RU"/>
              </w:rPr>
              <w:t>–</w:t>
            </w:r>
            <w:r w:rsidRPr="008852D5">
              <w:rPr>
                <w:rFonts w:ascii="Calibri" w:hAnsi="Calibri"/>
                <w:szCs w:val="22"/>
                <w:lang w:val="ru-RU"/>
              </w:rPr>
              <w:tab/>
              <w:t>Директору Бюро радиосвязи</w:t>
            </w:r>
          </w:p>
        </w:tc>
      </w:tr>
      <w:tr w:rsidR="008852D5" w:rsidRPr="008852D5" w:rsidTr="00C20E32">
        <w:tblPrEx>
          <w:tblCellMar>
            <w:left w:w="108" w:type="dxa"/>
            <w:right w:w="108" w:type="dxa"/>
          </w:tblCellMar>
        </w:tblPrEx>
        <w:trPr>
          <w:cantSplit/>
          <w:trHeight w:val="199"/>
          <w:jc w:val="center"/>
        </w:trPr>
        <w:tc>
          <w:tcPr>
            <w:tcW w:w="1249" w:type="dxa"/>
          </w:tcPr>
          <w:p w:rsidR="008852D5" w:rsidRPr="008852D5" w:rsidRDefault="008852D5" w:rsidP="008852D5">
            <w:pPr>
              <w:pStyle w:val="ContactForm"/>
              <w:spacing w:line="240" w:lineRule="auto"/>
              <w:rPr>
                <w:rFonts w:asciiTheme="minorHAnsi" w:hAnsiTheme="minorHAnsi"/>
                <w:sz w:val="22"/>
                <w:szCs w:val="22"/>
                <w:lang w:val="ru-RU"/>
              </w:rPr>
            </w:pPr>
            <w:bookmarkStart w:id="3" w:name="lt_pId014"/>
            <w:r w:rsidRPr="008852D5">
              <w:rPr>
                <w:rFonts w:asciiTheme="minorHAnsi" w:hAnsiTheme="minorHAnsi"/>
                <w:sz w:val="22"/>
                <w:szCs w:val="22"/>
                <w:lang w:val="ru-RU"/>
              </w:rPr>
              <w:t>Факс:</w:t>
            </w:r>
            <w:bookmarkEnd w:id="3"/>
          </w:p>
        </w:tc>
        <w:tc>
          <w:tcPr>
            <w:tcW w:w="3854" w:type="dxa"/>
          </w:tcPr>
          <w:p w:rsidR="008852D5" w:rsidRPr="008852D5" w:rsidRDefault="008852D5" w:rsidP="008852D5">
            <w:pPr>
              <w:spacing w:before="0"/>
              <w:rPr>
                <w:b/>
                <w:bCs/>
                <w:lang w:val="ru-RU"/>
              </w:rPr>
            </w:pPr>
            <w:r w:rsidRPr="008852D5">
              <w:rPr>
                <w:lang w:val="ru-RU"/>
              </w:rPr>
              <w:t>+41 22 730 5853</w:t>
            </w:r>
          </w:p>
        </w:tc>
        <w:tc>
          <w:tcPr>
            <w:tcW w:w="4542" w:type="dxa"/>
            <w:vMerge/>
          </w:tcPr>
          <w:p w:rsidR="008852D5" w:rsidRPr="008852D5" w:rsidRDefault="008852D5" w:rsidP="008852D5">
            <w:pPr>
              <w:spacing w:before="0"/>
              <w:rPr>
                <w:lang w:val="ru-RU"/>
              </w:rPr>
            </w:pPr>
          </w:p>
        </w:tc>
      </w:tr>
      <w:tr w:rsidR="008852D5" w:rsidRPr="008852D5" w:rsidTr="00C20E32">
        <w:tblPrEx>
          <w:tblCellMar>
            <w:left w:w="108" w:type="dxa"/>
            <w:right w:w="108" w:type="dxa"/>
          </w:tblCellMar>
        </w:tblPrEx>
        <w:trPr>
          <w:cantSplit/>
          <w:trHeight w:val="199"/>
          <w:jc w:val="center"/>
        </w:trPr>
        <w:tc>
          <w:tcPr>
            <w:tcW w:w="1249" w:type="dxa"/>
          </w:tcPr>
          <w:p w:rsidR="008852D5" w:rsidRPr="008852D5" w:rsidRDefault="008852D5" w:rsidP="008852D5">
            <w:pPr>
              <w:pStyle w:val="ContactForm"/>
              <w:spacing w:line="240" w:lineRule="auto"/>
              <w:rPr>
                <w:rFonts w:asciiTheme="minorHAnsi" w:hAnsiTheme="minorHAnsi"/>
                <w:sz w:val="22"/>
                <w:szCs w:val="22"/>
                <w:lang w:val="ru-RU"/>
              </w:rPr>
            </w:pPr>
            <w:bookmarkStart w:id="4" w:name="lt_pId016"/>
            <w:r w:rsidRPr="008852D5">
              <w:rPr>
                <w:rFonts w:asciiTheme="minorHAnsi" w:hAnsiTheme="minorHAnsi"/>
                <w:sz w:val="22"/>
                <w:szCs w:val="22"/>
                <w:lang w:val="ru-RU"/>
              </w:rPr>
              <w:t>Эл. почта:</w:t>
            </w:r>
            <w:bookmarkEnd w:id="4"/>
          </w:p>
        </w:tc>
        <w:tc>
          <w:tcPr>
            <w:tcW w:w="3854" w:type="dxa"/>
          </w:tcPr>
          <w:p w:rsidR="008852D5" w:rsidRPr="008852D5" w:rsidRDefault="00B13CF1" w:rsidP="008852D5">
            <w:pPr>
              <w:spacing w:before="0"/>
              <w:rPr>
                <w:b/>
                <w:bCs/>
                <w:lang w:val="ru-RU"/>
              </w:rPr>
            </w:pPr>
            <w:hyperlink r:id="rId8" w:history="1">
              <w:r w:rsidR="008852D5" w:rsidRPr="008852D5">
                <w:rPr>
                  <w:rStyle w:val="Hyperlink"/>
                  <w:szCs w:val="22"/>
                  <w:lang w:val="ru-RU"/>
                </w:rPr>
                <w:t>tsbsg12@itu.int</w:t>
              </w:r>
            </w:hyperlink>
          </w:p>
        </w:tc>
        <w:tc>
          <w:tcPr>
            <w:tcW w:w="4542" w:type="dxa"/>
            <w:vMerge/>
            <w:vAlign w:val="center"/>
          </w:tcPr>
          <w:p w:rsidR="008852D5" w:rsidRPr="008852D5" w:rsidRDefault="008852D5" w:rsidP="008852D5">
            <w:pPr>
              <w:spacing w:before="0"/>
              <w:rPr>
                <w:rFonts w:cs="verdana MS"/>
                <w:lang w:val="ru-RU"/>
              </w:rPr>
            </w:pPr>
          </w:p>
        </w:tc>
      </w:tr>
      <w:tr w:rsidR="008852D5" w:rsidRPr="008852D5" w:rsidTr="00C20E32">
        <w:tblPrEx>
          <w:tblCellMar>
            <w:left w:w="108" w:type="dxa"/>
            <w:right w:w="108" w:type="dxa"/>
          </w:tblCellMar>
        </w:tblPrEx>
        <w:trPr>
          <w:cantSplit/>
          <w:trHeight w:val="1001"/>
          <w:jc w:val="center"/>
        </w:trPr>
        <w:tc>
          <w:tcPr>
            <w:tcW w:w="1249" w:type="dxa"/>
          </w:tcPr>
          <w:p w:rsidR="008852D5" w:rsidRPr="008852D5" w:rsidRDefault="008852D5" w:rsidP="008852D5">
            <w:pPr>
              <w:pStyle w:val="ContactForm"/>
              <w:spacing w:line="240" w:lineRule="auto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3854" w:type="dxa"/>
          </w:tcPr>
          <w:p w:rsidR="008852D5" w:rsidRPr="008852D5" w:rsidRDefault="008852D5" w:rsidP="008852D5">
            <w:pPr>
              <w:pStyle w:val="ContactData"/>
              <w:spacing w:line="240" w:lineRule="auto"/>
              <w:rPr>
                <w:rFonts w:asciiTheme="minorHAnsi" w:hAnsiTheme="minorHAnsi"/>
                <w:color w:val="auto"/>
                <w:sz w:val="20"/>
                <w:szCs w:val="20"/>
                <w:lang w:val="ru-RU"/>
              </w:rPr>
            </w:pPr>
          </w:p>
        </w:tc>
        <w:tc>
          <w:tcPr>
            <w:tcW w:w="4542" w:type="dxa"/>
            <w:vMerge/>
            <w:vAlign w:val="center"/>
          </w:tcPr>
          <w:p w:rsidR="008852D5" w:rsidRPr="008852D5" w:rsidRDefault="008852D5" w:rsidP="008852D5">
            <w:pPr>
              <w:spacing w:before="0"/>
              <w:rPr>
                <w:rFonts w:cs="verdana MS"/>
                <w:lang w:val="ru-RU"/>
              </w:rPr>
            </w:pPr>
          </w:p>
        </w:tc>
      </w:tr>
      <w:tr w:rsidR="009534DD" w:rsidRPr="00C20E32" w:rsidTr="00230AC4">
        <w:tblPrEx>
          <w:tblCellMar>
            <w:left w:w="108" w:type="dxa"/>
            <w:right w:w="108" w:type="dxa"/>
          </w:tblCellMar>
        </w:tblPrEx>
        <w:trPr>
          <w:cantSplit/>
          <w:trHeight w:val="704"/>
          <w:jc w:val="center"/>
        </w:trPr>
        <w:tc>
          <w:tcPr>
            <w:tcW w:w="1249" w:type="dxa"/>
          </w:tcPr>
          <w:p w:rsidR="009534DD" w:rsidRPr="008852D5" w:rsidRDefault="009534DD" w:rsidP="00C20E32">
            <w:pPr>
              <w:pStyle w:val="ContactForm"/>
              <w:spacing w:before="240" w:line="240" w:lineRule="auto"/>
              <w:rPr>
                <w:rFonts w:ascii="Calibri" w:hAnsi="Calibri"/>
                <w:sz w:val="22"/>
                <w:szCs w:val="22"/>
                <w:lang w:val="ru-RU"/>
              </w:rPr>
            </w:pPr>
            <w:bookmarkStart w:id="5" w:name="lt_pId018"/>
            <w:r w:rsidRPr="008852D5">
              <w:rPr>
                <w:rFonts w:ascii="Calibri" w:eastAsia="SimSun" w:hAnsi="Calibri" w:cs="Calibri"/>
                <w:sz w:val="22"/>
                <w:szCs w:val="22"/>
                <w:lang w:val="ru-RU" w:eastAsia="zh-CN"/>
              </w:rPr>
              <w:t>Предмет:</w:t>
            </w:r>
            <w:bookmarkEnd w:id="5"/>
          </w:p>
        </w:tc>
        <w:tc>
          <w:tcPr>
            <w:tcW w:w="8396" w:type="dxa"/>
            <w:gridSpan w:val="2"/>
          </w:tcPr>
          <w:p w:rsidR="009534DD" w:rsidRPr="008852D5" w:rsidRDefault="009534DD" w:rsidP="00C20E32">
            <w:pPr>
              <w:spacing w:before="240"/>
              <w:rPr>
                <w:rFonts w:ascii="Calibri" w:hAnsi="Calibri"/>
                <w:b/>
                <w:bCs/>
                <w:szCs w:val="22"/>
                <w:lang w:val="ru-RU"/>
              </w:rPr>
            </w:pPr>
            <w:r w:rsidRPr="008852D5">
              <w:rPr>
                <w:rFonts w:ascii="Calibri" w:hAnsi="Calibri"/>
                <w:b/>
                <w:bCs/>
                <w:szCs w:val="22"/>
                <w:lang w:val="ru-RU"/>
              </w:rPr>
              <w:t>Предложение 12-й Исследовательской комиссии об участии в первом этапе разработки модели G.OM_HEVC – Модель планирования сети на основе мнений, предназначенная для приложений потокового аудио и видео, использующих формат HEVC</w:t>
            </w:r>
          </w:p>
        </w:tc>
      </w:tr>
      <w:tr w:rsidR="009534DD" w:rsidRPr="00C20E32" w:rsidTr="00230AC4">
        <w:tblPrEx>
          <w:tblCellMar>
            <w:left w:w="108" w:type="dxa"/>
            <w:right w:w="108" w:type="dxa"/>
          </w:tblCellMar>
        </w:tblPrEx>
        <w:trPr>
          <w:cantSplit/>
          <w:trHeight w:val="704"/>
          <w:jc w:val="center"/>
        </w:trPr>
        <w:tc>
          <w:tcPr>
            <w:tcW w:w="1249" w:type="dxa"/>
          </w:tcPr>
          <w:p w:rsidR="009534DD" w:rsidRPr="008852D5" w:rsidRDefault="009534DD" w:rsidP="008852D5">
            <w:pPr>
              <w:pStyle w:val="ContactForm"/>
              <w:spacing w:before="120" w:line="240" w:lineRule="auto"/>
              <w:rPr>
                <w:rFonts w:ascii="Calibri" w:eastAsia="SimSun" w:hAnsi="Calibri" w:cs="Calibri"/>
                <w:sz w:val="22"/>
                <w:szCs w:val="22"/>
                <w:lang w:val="ru-RU" w:eastAsia="zh-CN"/>
              </w:rPr>
            </w:pPr>
            <w:r w:rsidRPr="008852D5">
              <w:rPr>
                <w:rFonts w:ascii="Calibri" w:hAnsi="Calibri"/>
                <w:sz w:val="22"/>
                <w:szCs w:val="22"/>
                <w:lang w:val="ru-RU"/>
              </w:rPr>
              <w:t>Действие:</w:t>
            </w:r>
          </w:p>
        </w:tc>
        <w:tc>
          <w:tcPr>
            <w:tcW w:w="8396" w:type="dxa"/>
            <w:gridSpan w:val="2"/>
          </w:tcPr>
          <w:p w:rsidR="009534DD" w:rsidRPr="008852D5" w:rsidRDefault="009534DD" w:rsidP="008852D5">
            <w:pPr>
              <w:rPr>
                <w:rFonts w:ascii="Calibri" w:hAnsi="Calibri"/>
                <w:b/>
                <w:bCs/>
                <w:szCs w:val="22"/>
                <w:lang w:val="ru-RU"/>
              </w:rPr>
            </w:pPr>
            <w:r w:rsidRPr="008852D5">
              <w:rPr>
                <w:rFonts w:ascii="Calibri" w:hAnsi="Calibri"/>
                <w:szCs w:val="22"/>
                <w:lang w:val="ru-RU"/>
              </w:rPr>
              <w:t>Просьба объявить о вашем предварительном намерении принять участие в разработке модели G.OM_HEVC, этап 1, в срок до 12 февраля 2016 года через почтовый отражатель для Вопроса 13/12</w:t>
            </w:r>
          </w:p>
        </w:tc>
      </w:tr>
    </w:tbl>
    <w:p w:rsidR="006E1047" w:rsidRPr="008852D5" w:rsidRDefault="006E1047" w:rsidP="008852D5">
      <w:pPr>
        <w:spacing w:before="480"/>
        <w:rPr>
          <w:szCs w:val="22"/>
          <w:lang w:val="ru-RU"/>
        </w:rPr>
      </w:pPr>
      <w:r w:rsidRPr="008852D5">
        <w:rPr>
          <w:szCs w:val="22"/>
          <w:lang w:val="ru-RU"/>
        </w:rPr>
        <w:t>Уважаемая госпожа,</w:t>
      </w:r>
      <w:r w:rsidRPr="008852D5">
        <w:rPr>
          <w:szCs w:val="22"/>
          <w:lang w:val="ru-RU"/>
        </w:rPr>
        <w:br/>
        <w:t>уважаемый господин,</w:t>
      </w:r>
    </w:p>
    <w:p w:rsidR="00BD5253" w:rsidRPr="008852D5" w:rsidRDefault="00816693" w:rsidP="0039175D">
      <w:pPr>
        <w:jc w:val="both"/>
        <w:rPr>
          <w:lang w:val="ru-RU"/>
        </w:rPr>
      </w:pPr>
      <w:r w:rsidRPr="008852D5">
        <w:rPr>
          <w:bCs/>
          <w:lang w:val="ru-RU"/>
        </w:rPr>
        <w:t>1</w:t>
      </w:r>
      <w:r w:rsidRPr="008852D5">
        <w:rPr>
          <w:lang w:val="ru-RU"/>
        </w:rPr>
        <w:tab/>
      </w:r>
      <w:r w:rsidR="006261C5" w:rsidRPr="008852D5">
        <w:rPr>
          <w:lang w:val="ru-RU"/>
        </w:rPr>
        <w:t xml:space="preserve">12-я Исследовательская комиссия МСЭ-Т в рамках Вопроса 13/12 ставит своей целью ускорение </w:t>
      </w:r>
      <w:r w:rsidR="00047D9A" w:rsidRPr="008852D5">
        <w:rPr>
          <w:lang w:val="ru-RU"/>
        </w:rPr>
        <w:t xml:space="preserve">работы </w:t>
      </w:r>
      <w:r w:rsidR="006261C5" w:rsidRPr="008852D5">
        <w:rPr>
          <w:lang w:val="ru-RU"/>
        </w:rPr>
        <w:t xml:space="preserve">над первым этапом </w:t>
      </w:r>
      <w:r w:rsidR="00047D9A" w:rsidRPr="008852D5">
        <w:rPr>
          <w:lang w:val="ru-RU"/>
        </w:rPr>
        <w:t xml:space="preserve">разработки </w:t>
      </w:r>
      <w:r w:rsidR="00B8558F" w:rsidRPr="008852D5">
        <w:rPr>
          <w:lang w:val="ru-RU"/>
        </w:rPr>
        <w:t xml:space="preserve">модели </w:t>
      </w:r>
      <w:r w:rsidR="006261C5" w:rsidRPr="008852D5">
        <w:rPr>
          <w:lang w:val="ru-RU"/>
        </w:rPr>
        <w:t>G.OM_HEVC</w:t>
      </w:r>
      <w:r w:rsidR="00047D9A" w:rsidRPr="008852D5">
        <w:rPr>
          <w:lang w:val="ru-RU"/>
        </w:rPr>
        <w:t xml:space="preserve"> –</w:t>
      </w:r>
      <w:r w:rsidR="006261C5" w:rsidRPr="008852D5">
        <w:rPr>
          <w:lang w:val="ru-RU"/>
        </w:rPr>
        <w:t xml:space="preserve"> Модель планирования сети на основе мнений, предназначенная для приложений потокового </w:t>
      </w:r>
      <w:r w:rsidR="003B7519" w:rsidRPr="008852D5">
        <w:rPr>
          <w:lang w:val="ru-RU"/>
        </w:rPr>
        <w:t>аудио и видео</w:t>
      </w:r>
      <w:r w:rsidR="006261C5" w:rsidRPr="008852D5">
        <w:rPr>
          <w:lang w:val="ru-RU"/>
        </w:rPr>
        <w:t>, использующих формат HEVC</w:t>
      </w:r>
      <w:r w:rsidR="00BD5253" w:rsidRPr="008852D5">
        <w:rPr>
          <w:lang w:val="ru-RU"/>
        </w:rPr>
        <w:t>.</w:t>
      </w:r>
    </w:p>
    <w:p w:rsidR="00BD5253" w:rsidRPr="008852D5" w:rsidRDefault="00816693" w:rsidP="0039175D">
      <w:pPr>
        <w:jc w:val="both"/>
        <w:rPr>
          <w:lang w:val="ru-RU"/>
        </w:rPr>
      </w:pPr>
      <w:r w:rsidRPr="008852D5">
        <w:rPr>
          <w:bCs/>
          <w:lang w:val="ru-RU"/>
        </w:rPr>
        <w:t>2</w:t>
      </w:r>
      <w:r w:rsidRPr="008852D5">
        <w:rPr>
          <w:lang w:val="ru-RU"/>
        </w:rPr>
        <w:tab/>
      </w:r>
      <w:r w:rsidR="006261C5" w:rsidRPr="008852D5">
        <w:rPr>
          <w:lang w:val="ru-RU"/>
        </w:rPr>
        <w:t xml:space="preserve">Предложение об участии в </w:t>
      </w:r>
      <w:r w:rsidR="00047D9A" w:rsidRPr="008852D5">
        <w:rPr>
          <w:lang w:val="ru-RU"/>
        </w:rPr>
        <w:t xml:space="preserve">разработке </w:t>
      </w:r>
      <w:r w:rsidR="006261C5" w:rsidRPr="008852D5">
        <w:rPr>
          <w:lang w:val="ru-RU"/>
        </w:rPr>
        <w:t>G.OM_HEVC</w:t>
      </w:r>
      <w:r w:rsidR="00047D9A" w:rsidRPr="008852D5">
        <w:rPr>
          <w:lang w:val="ru-RU"/>
        </w:rPr>
        <w:t>, этап 1,</w:t>
      </w:r>
      <w:r w:rsidR="006261C5" w:rsidRPr="008852D5">
        <w:rPr>
          <w:lang w:val="ru-RU"/>
        </w:rPr>
        <w:t xml:space="preserve"> приведено в Приложении 1 к настоящему Циркуляру</w:t>
      </w:r>
      <w:r w:rsidR="00BD5253" w:rsidRPr="008852D5">
        <w:rPr>
          <w:lang w:val="ru-RU"/>
        </w:rPr>
        <w:t>.</w:t>
      </w:r>
    </w:p>
    <w:p w:rsidR="006261C5" w:rsidRPr="008852D5" w:rsidRDefault="006261C5" w:rsidP="0039175D">
      <w:pPr>
        <w:jc w:val="both"/>
        <w:rPr>
          <w:lang w:val="ru-RU"/>
        </w:rPr>
      </w:pPr>
      <w:r w:rsidRPr="008852D5">
        <w:rPr>
          <w:lang w:val="ru-RU"/>
        </w:rPr>
        <w:t>3</w:t>
      </w:r>
      <w:r w:rsidRPr="008852D5">
        <w:rPr>
          <w:lang w:val="ru-RU"/>
        </w:rPr>
        <w:tab/>
        <w:t>Был бы признателен, если бы вы объявили о вашем предварительном намерении принять участие в ра</w:t>
      </w:r>
      <w:r w:rsidR="00047D9A" w:rsidRPr="008852D5">
        <w:rPr>
          <w:lang w:val="ru-RU"/>
        </w:rPr>
        <w:t xml:space="preserve">зработке </w:t>
      </w:r>
      <w:r w:rsidRPr="008852D5">
        <w:rPr>
          <w:lang w:val="ru-RU"/>
        </w:rPr>
        <w:t>G.OM_HEVC</w:t>
      </w:r>
      <w:r w:rsidR="00047D9A" w:rsidRPr="008852D5">
        <w:rPr>
          <w:lang w:val="ru-RU"/>
        </w:rPr>
        <w:t>, этап 1,</w:t>
      </w:r>
      <w:r w:rsidRPr="008852D5">
        <w:rPr>
          <w:lang w:val="ru-RU"/>
        </w:rPr>
        <w:t xml:space="preserve"> не позднее </w:t>
      </w:r>
      <w:r w:rsidRPr="008852D5">
        <w:rPr>
          <w:b/>
          <w:bCs/>
          <w:lang w:val="ru-RU"/>
        </w:rPr>
        <w:t>12 февраля 2016 года</w:t>
      </w:r>
      <w:r w:rsidRPr="008852D5">
        <w:rPr>
          <w:lang w:val="ru-RU"/>
        </w:rPr>
        <w:t xml:space="preserve"> по электронной почте </w:t>
      </w:r>
      <w:r w:rsidR="00950DB2" w:rsidRPr="008852D5">
        <w:rPr>
          <w:lang w:val="ru-RU"/>
        </w:rPr>
        <w:t>через</w:t>
      </w:r>
      <w:r w:rsidRPr="008852D5">
        <w:rPr>
          <w:lang w:val="ru-RU"/>
        </w:rPr>
        <w:t xml:space="preserve"> почтовый отражатель для Вопроса 13/12 (</w:t>
      </w:r>
      <w:hyperlink r:id="rId9" w:history="1">
        <w:r w:rsidRPr="008852D5">
          <w:rPr>
            <w:rStyle w:val="Hyperlink"/>
            <w:lang w:val="ru-RU"/>
          </w:rPr>
          <w:t>t13sg12q13@lists.itu.int</w:t>
        </w:r>
      </w:hyperlink>
      <w:r w:rsidRPr="008852D5">
        <w:rPr>
          <w:lang w:val="ru-RU"/>
        </w:rPr>
        <w:t>).</w:t>
      </w:r>
    </w:p>
    <w:p w:rsidR="006261C5" w:rsidRPr="008852D5" w:rsidRDefault="006261C5" w:rsidP="0039175D">
      <w:pPr>
        <w:jc w:val="both"/>
        <w:rPr>
          <w:lang w:val="ru-RU"/>
        </w:rPr>
      </w:pPr>
      <w:r w:rsidRPr="008852D5">
        <w:rPr>
          <w:lang w:val="ru-RU"/>
        </w:rPr>
        <w:t>4</w:t>
      </w:r>
      <w:r w:rsidRPr="008852D5">
        <w:rPr>
          <w:lang w:val="ru-RU"/>
        </w:rPr>
        <w:tab/>
        <w:t>Любые просьбы о предоставлении дополнительной информации или разъяснений в отношении эт</w:t>
      </w:r>
      <w:r w:rsidR="000C36EE" w:rsidRPr="008852D5">
        <w:rPr>
          <w:lang w:val="ru-RU"/>
        </w:rPr>
        <w:t>ого</w:t>
      </w:r>
      <w:r w:rsidRPr="008852D5">
        <w:rPr>
          <w:lang w:val="ru-RU"/>
        </w:rPr>
        <w:t xml:space="preserve"> предложени</w:t>
      </w:r>
      <w:r w:rsidR="000C36EE" w:rsidRPr="008852D5">
        <w:rPr>
          <w:lang w:val="ru-RU"/>
        </w:rPr>
        <w:t>я</w:t>
      </w:r>
      <w:r w:rsidRPr="008852D5">
        <w:rPr>
          <w:lang w:val="ru-RU"/>
        </w:rPr>
        <w:t xml:space="preserve"> об участии следует направлять </w:t>
      </w:r>
      <w:r w:rsidR="000C36EE" w:rsidRPr="008852D5">
        <w:rPr>
          <w:lang w:val="ru-RU"/>
        </w:rPr>
        <w:t xml:space="preserve">Редактору G.OM_HEVC, г-же Рэчел Хуан (Ms Rachel Huang, </w:t>
      </w:r>
      <w:hyperlink r:id="rId10" w:history="1">
        <w:r w:rsidR="000C36EE" w:rsidRPr="008852D5">
          <w:rPr>
            <w:rStyle w:val="Hyperlink"/>
            <w:lang w:val="ru-RU"/>
          </w:rPr>
          <w:t>rachel.huang@huawei.com</w:t>
        </w:r>
      </w:hyperlink>
      <w:r w:rsidR="000C36EE" w:rsidRPr="008852D5">
        <w:rPr>
          <w:lang w:val="ru-RU"/>
        </w:rPr>
        <w:t>)</w:t>
      </w:r>
      <w:r w:rsidRPr="008852D5">
        <w:rPr>
          <w:lang w:val="ru-RU"/>
        </w:rPr>
        <w:t>, а также в секретариат 12-й Исследовательской комиссии (</w:t>
      </w:r>
      <w:hyperlink r:id="rId11" w:history="1">
        <w:r w:rsidR="000C36EE" w:rsidRPr="008852D5">
          <w:rPr>
            <w:rStyle w:val="Hyperlink"/>
            <w:lang w:val="ru-RU"/>
          </w:rPr>
          <w:t>tsbsg12@itu.int</w:t>
        </w:r>
      </w:hyperlink>
      <w:r w:rsidRPr="008852D5">
        <w:rPr>
          <w:lang w:val="ru-RU"/>
        </w:rPr>
        <w:t>)</w:t>
      </w:r>
      <w:r w:rsidR="000C36EE" w:rsidRPr="008852D5">
        <w:rPr>
          <w:lang w:val="ru-RU"/>
        </w:rPr>
        <w:t>.</w:t>
      </w:r>
    </w:p>
    <w:p w:rsidR="0039175D" w:rsidRDefault="0039175D" w:rsidP="0039175D">
      <w:pPr>
        <w:tabs>
          <w:tab w:val="clear" w:pos="794"/>
          <w:tab w:val="clear" w:pos="1191"/>
          <w:tab w:val="clear" w:pos="1588"/>
          <w:tab w:val="clear" w:pos="1985"/>
        </w:tabs>
        <w:spacing w:before="0"/>
        <w:jc w:val="both"/>
        <w:rPr>
          <w:lang w:val="ru-RU"/>
        </w:rPr>
      </w:pPr>
      <w:r>
        <w:rPr>
          <w:lang w:val="ru-RU"/>
        </w:rPr>
        <w:br w:type="page"/>
      </w:r>
    </w:p>
    <w:p w:rsidR="000C36EE" w:rsidRPr="008852D5" w:rsidRDefault="000C36EE" w:rsidP="0039175D">
      <w:pPr>
        <w:jc w:val="both"/>
        <w:rPr>
          <w:lang w:val="ru-RU"/>
        </w:rPr>
      </w:pPr>
      <w:r w:rsidRPr="008852D5">
        <w:rPr>
          <w:lang w:val="ru-RU"/>
        </w:rPr>
        <w:lastRenderedPageBreak/>
        <w:t>5</w:t>
      </w:r>
      <w:r w:rsidRPr="008852D5">
        <w:rPr>
          <w:lang w:val="ru-RU"/>
        </w:rPr>
        <w:tab/>
        <w:t xml:space="preserve">Хотел бы подчеркнуть важность вашего участия в работе по этому направлению, поскольку оно способствует усилиям 12-й Исследовательской комиссии по </w:t>
      </w:r>
      <w:r w:rsidR="00621324" w:rsidRPr="008852D5">
        <w:rPr>
          <w:lang w:val="ru-RU"/>
        </w:rPr>
        <w:t>продвижению работы над Вопросом </w:t>
      </w:r>
      <w:r w:rsidRPr="008852D5">
        <w:rPr>
          <w:lang w:val="ru-RU"/>
        </w:rPr>
        <w:t>13/12.</w:t>
      </w:r>
    </w:p>
    <w:p w:rsidR="00816693" w:rsidRPr="008852D5" w:rsidRDefault="000C36EE" w:rsidP="0039175D">
      <w:pPr>
        <w:jc w:val="both"/>
        <w:rPr>
          <w:lang w:val="ru-RU"/>
        </w:rPr>
      </w:pPr>
      <w:r w:rsidRPr="008852D5">
        <w:rPr>
          <w:lang w:val="ru-RU"/>
        </w:rPr>
        <w:t>6</w:t>
      </w:r>
      <w:r w:rsidRPr="008852D5">
        <w:rPr>
          <w:lang w:val="ru-RU"/>
        </w:rPr>
        <w:tab/>
        <w:t xml:space="preserve">Следующее собрание 12-й Исследовательской комиссии состоится с 7 по 16 июня 2016 года в Женеве, Швейцария. Более подробная информация о 12-й Исследовательской комиссии представлена по адресу: </w:t>
      </w:r>
      <w:hyperlink r:id="rId12" w:history="1">
        <w:r w:rsidRPr="008852D5">
          <w:rPr>
            <w:rStyle w:val="Hyperlink"/>
            <w:lang w:val="ru-RU"/>
          </w:rPr>
          <w:t>http://itu.int/go/tsg12</w:t>
        </w:r>
      </w:hyperlink>
      <w:r w:rsidR="00BD5253" w:rsidRPr="008852D5">
        <w:rPr>
          <w:lang w:val="ru-RU"/>
        </w:rPr>
        <w:t>.</w:t>
      </w:r>
      <w:r w:rsidR="00816693" w:rsidRPr="008852D5">
        <w:rPr>
          <w:lang w:val="ru-RU"/>
        </w:rPr>
        <w:t xml:space="preserve"> </w:t>
      </w:r>
    </w:p>
    <w:p w:rsidR="00BA0E0F" w:rsidRPr="008852D5" w:rsidRDefault="00A07BAB" w:rsidP="0039175D">
      <w:pPr>
        <w:rPr>
          <w:lang w:val="ru-RU"/>
        </w:rPr>
      </w:pPr>
      <w:r w:rsidRPr="008852D5">
        <w:rPr>
          <w:lang w:val="ru-RU"/>
        </w:rPr>
        <w:t>С уважением,</w:t>
      </w:r>
    </w:p>
    <w:p w:rsidR="00E16CAC" w:rsidRPr="008852D5" w:rsidRDefault="00A07BAB" w:rsidP="008852D5">
      <w:pPr>
        <w:spacing w:before="1080"/>
        <w:rPr>
          <w:lang w:val="ru-RU"/>
        </w:rPr>
      </w:pPr>
      <w:r w:rsidRPr="008852D5">
        <w:rPr>
          <w:lang w:val="ru-RU"/>
        </w:rPr>
        <w:t>Чхе Суб Ли</w:t>
      </w:r>
      <w:r w:rsidRPr="008852D5">
        <w:rPr>
          <w:lang w:val="ru-RU"/>
        </w:rPr>
        <w:br/>
        <w:t>Директор Бюро</w:t>
      </w:r>
      <w:r w:rsidRPr="008852D5">
        <w:rPr>
          <w:lang w:val="ru-RU"/>
        </w:rPr>
        <w:br/>
        <w:t>стандартизации электросвязи</w:t>
      </w:r>
    </w:p>
    <w:p w:rsidR="000C36EE" w:rsidRPr="008852D5" w:rsidRDefault="000C36EE" w:rsidP="008852D5">
      <w:pPr>
        <w:spacing w:before="1440"/>
        <w:rPr>
          <w:lang w:val="ru-RU"/>
        </w:rPr>
      </w:pPr>
      <w:r w:rsidRPr="008852D5">
        <w:rPr>
          <w:b/>
          <w:bCs/>
          <w:szCs w:val="22"/>
          <w:lang w:val="ru-RU"/>
        </w:rPr>
        <w:t>Приложение</w:t>
      </w:r>
      <w:r w:rsidRPr="008852D5">
        <w:rPr>
          <w:szCs w:val="22"/>
          <w:lang w:val="ru-RU"/>
        </w:rPr>
        <w:t>: 1</w:t>
      </w:r>
    </w:p>
    <w:p w:rsidR="000C36EE" w:rsidRPr="008852D5" w:rsidRDefault="000C36EE" w:rsidP="008852D5">
      <w:pPr>
        <w:tabs>
          <w:tab w:val="clear" w:pos="794"/>
          <w:tab w:val="clear" w:pos="1191"/>
          <w:tab w:val="clear" w:pos="1588"/>
          <w:tab w:val="clear" w:pos="1985"/>
        </w:tabs>
        <w:spacing w:before="0"/>
        <w:rPr>
          <w:b/>
          <w:bCs/>
          <w:caps/>
          <w:sz w:val="26"/>
          <w:szCs w:val="26"/>
          <w:lang w:val="ru-RU"/>
        </w:rPr>
      </w:pPr>
      <w:r w:rsidRPr="008852D5">
        <w:rPr>
          <w:b/>
          <w:bCs/>
          <w:caps/>
          <w:sz w:val="26"/>
          <w:szCs w:val="26"/>
          <w:lang w:val="ru-RU"/>
        </w:rPr>
        <w:br w:type="page"/>
      </w:r>
    </w:p>
    <w:p w:rsidR="000C36EE" w:rsidRPr="008852D5" w:rsidRDefault="000C36EE" w:rsidP="008852D5">
      <w:pPr>
        <w:pStyle w:val="AnnexNo"/>
        <w:rPr>
          <w:sz w:val="22"/>
          <w:lang w:val="ru-RU"/>
        </w:rPr>
      </w:pPr>
      <w:r w:rsidRPr="008852D5">
        <w:rPr>
          <w:lang w:val="ru-RU"/>
        </w:rPr>
        <w:lastRenderedPageBreak/>
        <w:t>ПРИЛОЖЕНИЕ 1</w:t>
      </w:r>
      <w:r w:rsidRPr="008852D5">
        <w:rPr>
          <w:lang w:val="ru-RU"/>
        </w:rPr>
        <w:br/>
      </w:r>
      <w:r w:rsidRPr="008852D5">
        <w:rPr>
          <w:caps w:val="0"/>
          <w:sz w:val="22"/>
          <w:lang w:val="ru-RU"/>
        </w:rPr>
        <w:t>(к Ц</w:t>
      </w:r>
      <w:r w:rsidRPr="008852D5">
        <w:rPr>
          <w:caps w:val="0"/>
          <w:sz w:val="22"/>
          <w:szCs w:val="18"/>
          <w:lang w:val="ru-RU"/>
        </w:rPr>
        <w:t>иркуляру 195 БСЭ</w:t>
      </w:r>
      <w:r w:rsidRPr="008852D5">
        <w:rPr>
          <w:caps w:val="0"/>
          <w:sz w:val="22"/>
          <w:lang w:val="ru-RU"/>
        </w:rPr>
        <w:t>)</w:t>
      </w:r>
    </w:p>
    <w:p w:rsidR="000C36EE" w:rsidRPr="008852D5" w:rsidRDefault="000C36EE" w:rsidP="008852D5">
      <w:pPr>
        <w:pStyle w:val="AnnexTitle"/>
        <w:rPr>
          <w:lang w:val="ru-RU"/>
        </w:rPr>
      </w:pPr>
      <w:r w:rsidRPr="008852D5">
        <w:rPr>
          <w:lang w:val="ru-RU"/>
        </w:rPr>
        <w:t>Предложение об участии в ра</w:t>
      </w:r>
      <w:r w:rsidR="00047D9A" w:rsidRPr="008852D5">
        <w:rPr>
          <w:lang w:val="ru-RU"/>
        </w:rPr>
        <w:t xml:space="preserve">зработке </w:t>
      </w:r>
      <w:r w:rsidRPr="008852D5">
        <w:rPr>
          <w:lang w:val="ru-RU"/>
        </w:rPr>
        <w:t>G.OM_HEVC</w:t>
      </w:r>
      <w:r w:rsidR="00047D9A" w:rsidRPr="008852D5">
        <w:rPr>
          <w:lang w:val="ru-RU"/>
        </w:rPr>
        <w:t>, этап 1 –</w:t>
      </w:r>
      <w:r w:rsidRPr="008852D5">
        <w:rPr>
          <w:lang w:val="ru-RU"/>
        </w:rPr>
        <w:t xml:space="preserve"> </w:t>
      </w:r>
      <w:r w:rsidRPr="008852D5">
        <w:rPr>
          <w:lang w:val="ru-RU"/>
        </w:rPr>
        <w:br/>
        <w:t xml:space="preserve">Модель планирования сети на основе мнений, предназначенная для приложений потокового </w:t>
      </w:r>
      <w:r w:rsidR="00B8558F" w:rsidRPr="008852D5">
        <w:rPr>
          <w:lang w:val="ru-RU"/>
        </w:rPr>
        <w:t xml:space="preserve">аудио и </w:t>
      </w:r>
      <w:r w:rsidRPr="008852D5">
        <w:rPr>
          <w:lang w:val="ru-RU"/>
        </w:rPr>
        <w:t>видео, использующих формат HEVC</w:t>
      </w:r>
    </w:p>
    <w:p w:rsidR="000C36EE" w:rsidRPr="008852D5" w:rsidRDefault="000C36EE" w:rsidP="008852D5">
      <w:pPr>
        <w:pStyle w:val="Headingb0"/>
        <w:rPr>
          <w:lang w:val="ru-RU"/>
        </w:rPr>
      </w:pPr>
      <w:r w:rsidRPr="008852D5">
        <w:rPr>
          <w:lang w:val="ru-RU"/>
        </w:rPr>
        <w:t>Краткое содержание</w:t>
      </w:r>
    </w:p>
    <w:p w:rsidR="000C36EE" w:rsidRPr="008852D5" w:rsidRDefault="000C36EE" w:rsidP="00A52CD8">
      <w:pPr>
        <w:jc w:val="both"/>
        <w:rPr>
          <w:lang w:val="ru-RU"/>
        </w:rPr>
      </w:pPr>
      <w:r w:rsidRPr="008852D5">
        <w:rPr>
          <w:lang w:val="ru-RU"/>
        </w:rPr>
        <w:t xml:space="preserve">Данное предложение об участии направляется сторонам, заинтересованным в </w:t>
      </w:r>
      <w:r w:rsidR="00047D9A" w:rsidRPr="008852D5">
        <w:rPr>
          <w:lang w:val="ru-RU"/>
        </w:rPr>
        <w:t xml:space="preserve">разработке G.OM_HEVC, этап 1: модель планирования сети на основе мнений, предназначенная для приложений потокового </w:t>
      </w:r>
      <w:r w:rsidR="003B7519" w:rsidRPr="008852D5">
        <w:rPr>
          <w:lang w:val="ru-RU"/>
        </w:rPr>
        <w:t>аудио и видео</w:t>
      </w:r>
      <w:r w:rsidR="00047D9A" w:rsidRPr="008852D5">
        <w:rPr>
          <w:lang w:val="ru-RU"/>
        </w:rPr>
        <w:t>, использующих формат HEVC</w:t>
      </w:r>
      <w:r w:rsidRPr="008852D5">
        <w:rPr>
          <w:lang w:val="ru-RU"/>
        </w:rPr>
        <w:t xml:space="preserve">. Этим сторонам предлагается объявить о своей заинтересованности в оказании содействия </w:t>
      </w:r>
      <w:r w:rsidR="00047D9A" w:rsidRPr="008852D5">
        <w:rPr>
          <w:lang w:val="ru-RU"/>
        </w:rPr>
        <w:t>разработке</w:t>
      </w:r>
      <w:r w:rsidRPr="008852D5">
        <w:rPr>
          <w:lang w:val="ru-RU"/>
        </w:rPr>
        <w:t xml:space="preserve"> модели </w:t>
      </w:r>
      <w:r w:rsidR="00047D9A" w:rsidRPr="008852D5">
        <w:rPr>
          <w:lang w:val="ru-RU"/>
        </w:rPr>
        <w:t>G.OM_HEVC</w:t>
      </w:r>
      <w:r w:rsidRPr="008852D5">
        <w:rPr>
          <w:lang w:val="ru-RU"/>
        </w:rPr>
        <w:t xml:space="preserve"> и осуществлении дальнейшей активной деятельности по разработке в рамках этого проекта. </w:t>
      </w:r>
    </w:p>
    <w:p w:rsidR="000C36EE" w:rsidRPr="008852D5" w:rsidRDefault="00950DB2" w:rsidP="00A52CD8">
      <w:pPr>
        <w:jc w:val="both"/>
        <w:rPr>
          <w:lang w:val="ru-RU"/>
        </w:rPr>
      </w:pPr>
      <w:r w:rsidRPr="008852D5">
        <w:rPr>
          <w:lang w:val="ru-RU"/>
        </w:rPr>
        <w:t>Первый этап разработки м</w:t>
      </w:r>
      <w:r w:rsidR="000C36EE" w:rsidRPr="008852D5">
        <w:rPr>
          <w:lang w:val="ru-RU"/>
        </w:rPr>
        <w:t>одел</w:t>
      </w:r>
      <w:r w:rsidRPr="008852D5">
        <w:rPr>
          <w:lang w:val="ru-RU"/>
        </w:rPr>
        <w:t>и</w:t>
      </w:r>
      <w:r w:rsidR="000C36EE" w:rsidRPr="008852D5">
        <w:rPr>
          <w:lang w:val="ru-RU"/>
        </w:rPr>
        <w:t xml:space="preserve"> </w:t>
      </w:r>
      <w:r w:rsidRPr="008852D5">
        <w:rPr>
          <w:lang w:val="ru-RU"/>
        </w:rPr>
        <w:t xml:space="preserve">G.OM_HEVC </w:t>
      </w:r>
      <w:r w:rsidR="000C36EE" w:rsidRPr="008852D5">
        <w:rPr>
          <w:lang w:val="ru-RU"/>
        </w:rPr>
        <w:t xml:space="preserve">решено </w:t>
      </w:r>
      <w:r w:rsidRPr="008852D5">
        <w:rPr>
          <w:lang w:val="ru-RU"/>
        </w:rPr>
        <w:t xml:space="preserve">осуществлять </w:t>
      </w:r>
      <w:r w:rsidR="000C36EE" w:rsidRPr="008852D5">
        <w:rPr>
          <w:lang w:val="ru-RU"/>
        </w:rPr>
        <w:t>в рамках согласованного подхода</w:t>
      </w:r>
      <w:r w:rsidRPr="008852D5">
        <w:rPr>
          <w:lang w:val="ru-RU"/>
        </w:rPr>
        <w:t xml:space="preserve"> </w:t>
      </w:r>
      <w:r w:rsidR="003B7519" w:rsidRPr="008852D5">
        <w:rPr>
          <w:lang w:val="ru-RU"/>
        </w:rPr>
        <w:t>на</w:t>
      </w:r>
      <w:r w:rsidRPr="008852D5">
        <w:rPr>
          <w:lang w:val="ru-RU"/>
        </w:rPr>
        <w:t xml:space="preserve"> основ</w:t>
      </w:r>
      <w:r w:rsidR="003B7519" w:rsidRPr="008852D5">
        <w:rPr>
          <w:lang w:val="ru-RU"/>
        </w:rPr>
        <w:t>е</w:t>
      </w:r>
      <w:r w:rsidRPr="008852D5">
        <w:rPr>
          <w:lang w:val="ru-RU"/>
        </w:rPr>
        <w:t xml:space="preserve"> модели G.1071. </w:t>
      </w:r>
      <w:r w:rsidR="000C36EE" w:rsidRPr="008852D5">
        <w:rPr>
          <w:lang w:val="ru-RU"/>
        </w:rPr>
        <w:t xml:space="preserve">Необходимо, чтобы содействующие созданию модели </w:t>
      </w:r>
      <w:r w:rsidRPr="008852D5">
        <w:rPr>
          <w:lang w:val="ru-RU"/>
        </w:rPr>
        <w:t xml:space="preserve">G.OM_HEVC </w:t>
      </w:r>
      <w:r w:rsidR="000C36EE" w:rsidRPr="008852D5">
        <w:rPr>
          <w:lang w:val="ru-RU"/>
        </w:rPr>
        <w:t>стороны предоставили лицензии на свои права интеллектуальной собственности (ПИС), используемые в стандартизованной модели, на не требующей отчислений основе, как это определено в пункте 1 Патентного заявления и Декларации о лицензировании МСЭ-Т, или на справедливых, разумных и недискриминационных условиях, как это определено в пункте 2 этого документа.</w:t>
      </w:r>
    </w:p>
    <w:p w:rsidR="000C36EE" w:rsidRPr="008852D5" w:rsidRDefault="000C36EE" w:rsidP="00A52CD8">
      <w:pPr>
        <w:pStyle w:val="Headingb0"/>
        <w:jc w:val="both"/>
        <w:rPr>
          <w:lang w:val="ru-RU"/>
        </w:rPr>
      </w:pPr>
      <w:r w:rsidRPr="008852D5">
        <w:rPr>
          <w:lang w:val="ru-RU"/>
        </w:rPr>
        <w:t xml:space="preserve">Требования к сторонам, участвующим в совместной деятельности </w:t>
      </w:r>
    </w:p>
    <w:p w:rsidR="000C36EE" w:rsidRPr="008852D5" w:rsidRDefault="000C36EE" w:rsidP="00A52CD8">
      <w:pPr>
        <w:jc w:val="both"/>
        <w:rPr>
          <w:lang w:val="ru-RU"/>
        </w:rPr>
      </w:pPr>
      <w:r w:rsidRPr="008852D5">
        <w:rPr>
          <w:lang w:val="ru-RU"/>
        </w:rPr>
        <w:t xml:space="preserve">Каждая заинтересованная сторона должна являться членом ИК12 МСЭ-Т. Помимо этого, </w:t>
      </w:r>
      <w:r w:rsidR="00950DB2" w:rsidRPr="008852D5">
        <w:rPr>
          <w:lang w:val="ru-RU"/>
        </w:rPr>
        <w:t xml:space="preserve">для участия в совместной деятельности </w:t>
      </w:r>
      <w:r w:rsidRPr="008852D5">
        <w:rPr>
          <w:lang w:val="ru-RU"/>
        </w:rPr>
        <w:t xml:space="preserve">должно быть принято описание требований к модели </w:t>
      </w:r>
      <w:r w:rsidR="00950DB2" w:rsidRPr="008852D5">
        <w:rPr>
          <w:lang w:val="ru-RU"/>
        </w:rPr>
        <w:t>G.OM_HEVC, этап 1</w:t>
      </w:r>
      <w:r w:rsidRPr="008852D5">
        <w:rPr>
          <w:lang w:val="ru-RU"/>
        </w:rPr>
        <w:t>.</w:t>
      </w:r>
    </w:p>
    <w:p w:rsidR="000C36EE" w:rsidRPr="008852D5" w:rsidRDefault="000C36EE" w:rsidP="00A52CD8">
      <w:pPr>
        <w:jc w:val="both"/>
        <w:rPr>
          <w:lang w:val="ru-RU"/>
        </w:rPr>
      </w:pPr>
      <w:r w:rsidRPr="008852D5">
        <w:rPr>
          <w:lang w:val="ru-RU"/>
        </w:rPr>
        <w:t>Кроме того, каждая сторона, участвующая в совместной деятельности по моделям и предоставляющая базы данных, обязана разработать и подписать со всеми сторонами правовые соглашения, касающиеся обмена ПИС и базами данных. Эти соглашения не относятся к сфере ответственности МСЭ-Т и должны заключаться на многосторонней основе между всеми содействующими сторонами, участвующими в совместной деятельности.</w:t>
      </w:r>
    </w:p>
    <w:p w:rsidR="000C36EE" w:rsidRPr="008852D5" w:rsidRDefault="000C36EE" w:rsidP="00A52CD8">
      <w:pPr>
        <w:jc w:val="both"/>
        <w:rPr>
          <w:lang w:val="ru-RU"/>
        </w:rPr>
      </w:pPr>
      <w:r w:rsidRPr="008852D5">
        <w:rPr>
          <w:lang w:val="ru-RU"/>
        </w:rPr>
        <w:t>Стороны, участвующие в совместной деятельности, самостоятельно решают вопрос о том, как ее организовать.</w:t>
      </w:r>
      <w:r w:rsidR="00950DB2" w:rsidRPr="008852D5">
        <w:rPr>
          <w:lang w:val="ru-RU"/>
        </w:rPr>
        <w:t xml:space="preserve"> </w:t>
      </w:r>
      <w:r w:rsidRPr="008852D5">
        <w:rPr>
          <w:lang w:val="ru-RU"/>
        </w:rPr>
        <w:t>Объявление об участии осуществляется в два этапа:</w:t>
      </w:r>
    </w:p>
    <w:p w:rsidR="000C36EE" w:rsidRPr="008852D5" w:rsidRDefault="000C36EE" w:rsidP="00A52CD8">
      <w:pPr>
        <w:pStyle w:val="enumlev1"/>
        <w:jc w:val="both"/>
        <w:rPr>
          <w:lang w:val="ru-RU"/>
        </w:rPr>
      </w:pPr>
      <w:r w:rsidRPr="008852D5">
        <w:rPr>
          <w:lang w:val="ru-RU"/>
        </w:rPr>
        <w:t>1)</w:t>
      </w:r>
      <w:r w:rsidRPr="008852D5">
        <w:rPr>
          <w:lang w:val="ru-RU"/>
        </w:rPr>
        <w:tab/>
        <w:t>Заинтересованные стороны обязаны объявить о своем предварительном намерении принять участие в совместной деятельности в срок до 1</w:t>
      </w:r>
      <w:r w:rsidR="00950DB2" w:rsidRPr="008852D5">
        <w:rPr>
          <w:lang w:val="ru-RU"/>
        </w:rPr>
        <w:t>2</w:t>
      </w:r>
      <w:r w:rsidRPr="008852D5">
        <w:rPr>
          <w:lang w:val="ru-RU"/>
        </w:rPr>
        <w:t xml:space="preserve"> </w:t>
      </w:r>
      <w:r w:rsidR="00950DB2" w:rsidRPr="008852D5">
        <w:rPr>
          <w:lang w:val="ru-RU"/>
        </w:rPr>
        <w:t xml:space="preserve">февраля </w:t>
      </w:r>
      <w:r w:rsidRPr="008852D5">
        <w:rPr>
          <w:lang w:val="ru-RU"/>
        </w:rPr>
        <w:t>201</w:t>
      </w:r>
      <w:r w:rsidR="00950DB2" w:rsidRPr="008852D5">
        <w:rPr>
          <w:lang w:val="ru-RU"/>
        </w:rPr>
        <w:t>6</w:t>
      </w:r>
      <w:r w:rsidRPr="008852D5">
        <w:rPr>
          <w:lang w:val="ru-RU"/>
        </w:rPr>
        <w:t xml:space="preserve"> года через почтовый отражатель для Вопроса </w:t>
      </w:r>
      <w:r w:rsidR="00950DB2" w:rsidRPr="008852D5">
        <w:rPr>
          <w:lang w:val="ru-RU"/>
        </w:rPr>
        <w:t>13</w:t>
      </w:r>
      <w:r w:rsidRPr="008852D5">
        <w:rPr>
          <w:lang w:val="ru-RU"/>
        </w:rPr>
        <w:t>/12</w:t>
      </w:r>
      <w:r w:rsidR="00950DB2" w:rsidRPr="008852D5">
        <w:rPr>
          <w:lang w:val="ru-RU"/>
        </w:rPr>
        <w:t xml:space="preserve"> (</w:t>
      </w:r>
      <w:hyperlink r:id="rId13" w:history="1">
        <w:r w:rsidR="00950DB2" w:rsidRPr="008852D5">
          <w:rPr>
            <w:rStyle w:val="Hyperlink"/>
            <w:lang w:val="ru-RU"/>
          </w:rPr>
          <w:t>t13sg12q13@lists.itu.int</w:t>
        </w:r>
      </w:hyperlink>
      <w:r w:rsidR="00950DB2" w:rsidRPr="008852D5">
        <w:rPr>
          <w:lang w:val="ru-RU"/>
        </w:rPr>
        <w:t>).</w:t>
      </w:r>
    </w:p>
    <w:p w:rsidR="000C36EE" w:rsidRPr="008852D5" w:rsidRDefault="000C36EE" w:rsidP="00A52CD8">
      <w:pPr>
        <w:pStyle w:val="enumlev1"/>
        <w:jc w:val="both"/>
        <w:rPr>
          <w:lang w:val="ru-RU"/>
        </w:rPr>
      </w:pPr>
      <w:r w:rsidRPr="008852D5">
        <w:rPr>
          <w:lang w:val="ru-RU"/>
        </w:rPr>
        <w:t>2)</w:t>
      </w:r>
      <w:r w:rsidRPr="008852D5">
        <w:rPr>
          <w:lang w:val="ru-RU"/>
        </w:rPr>
        <w:tab/>
        <w:t xml:space="preserve">Обязательство по участию в совместной деятельности по модели </w:t>
      </w:r>
      <w:r w:rsidR="00A50B08" w:rsidRPr="008852D5">
        <w:rPr>
          <w:lang w:val="ru-RU"/>
        </w:rPr>
        <w:t xml:space="preserve">G.OM_HEVC, этап 1, </w:t>
      </w:r>
      <w:r w:rsidRPr="008852D5">
        <w:rPr>
          <w:lang w:val="ru-RU"/>
        </w:rPr>
        <w:t xml:space="preserve">должно быть принято в срок до </w:t>
      </w:r>
      <w:r w:rsidR="00A50B08" w:rsidRPr="008852D5">
        <w:rPr>
          <w:bCs/>
          <w:lang w:val="ru-RU"/>
        </w:rPr>
        <w:t>26</w:t>
      </w:r>
      <w:r w:rsidRPr="008852D5">
        <w:rPr>
          <w:bCs/>
          <w:lang w:val="ru-RU"/>
        </w:rPr>
        <w:t xml:space="preserve"> </w:t>
      </w:r>
      <w:r w:rsidR="00A50B08" w:rsidRPr="008852D5">
        <w:rPr>
          <w:bCs/>
          <w:lang w:val="ru-RU"/>
        </w:rPr>
        <w:t>февраля</w:t>
      </w:r>
      <w:r w:rsidRPr="008852D5">
        <w:rPr>
          <w:bCs/>
          <w:lang w:val="ru-RU"/>
        </w:rPr>
        <w:t xml:space="preserve"> 201</w:t>
      </w:r>
      <w:r w:rsidR="00A50B08" w:rsidRPr="008852D5">
        <w:rPr>
          <w:bCs/>
          <w:lang w:val="ru-RU"/>
        </w:rPr>
        <w:t>6</w:t>
      </w:r>
      <w:r w:rsidRPr="008852D5">
        <w:rPr>
          <w:bCs/>
          <w:lang w:val="ru-RU"/>
        </w:rPr>
        <w:t xml:space="preserve"> года</w:t>
      </w:r>
      <w:r w:rsidRPr="008852D5">
        <w:rPr>
          <w:lang w:val="ru-RU"/>
        </w:rPr>
        <w:t xml:space="preserve"> через </w:t>
      </w:r>
      <w:r w:rsidR="003B7519" w:rsidRPr="008852D5">
        <w:rPr>
          <w:lang w:val="ru-RU"/>
        </w:rPr>
        <w:t xml:space="preserve">БСЭ </w:t>
      </w:r>
      <w:r w:rsidRPr="008852D5">
        <w:rPr>
          <w:lang w:val="ru-RU"/>
        </w:rPr>
        <w:t>ИК МСЭ-T (</w:t>
      </w:r>
      <w:hyperlink r:id="rId14" w:history="1">
        <w:r w:rsidRPr="008852D5">
          <w:rPr>
            <w:rStyle w:val="Hyperlink"/>
            <w:lang w:val="ru-RU"/>
          </w:rPr>
          <w:t>tsbsg12@itu.int</w:t>
        </w:r>
      </w:hyperlink>
      <w:r w:rsidRPr="008852D5">
        <w:rPr>
          <w:lang w:val="ru-RU"/>
        </w:rPr>
        <w:t xml:space="preserve">) или в исключительных случаях через Докладчика по Вопросу </w:t>
      </w:r>
      <w:r w:rsidR="00A50B08" w:rsidRPr="008852D5">
        <w:rPr>
          <w:lang w:val="ru-RU"/>
        </w:rPr>
        <w:t>13</w:t>
      </w:r>
      <w:r w:rsidRPr="008852D5">
        <w:rPr>
          <w:lang w:val="ru-RU"/>
        </w:rPr>
        <w:t xml:space="preserve">/12. Данное обязательство могут </w:t>
      </w:r>
      <w:r w:rsidR="00A50B08" w:rsidRPr="008852D5">
        <w:rPr>
          <w:lang w:val="ru-RU"/>
        </w:rPr>
        <w:t>принять</w:t>
      </w:r>
      <w:r w:rsidRPr="008852D5">
        <w:rPr>
          <w:lang w:val="ru-RU"/>
        </w:rPr>
        <w:t xml:space="preserve"> только те стороны, которые </w:t>
      </w:r>
      <w:r w:rsidR="00A50B08" w:rsidRPr="008852D5">
        <w:rPr>
          <w:lang w:val="ru-RU"/>
        </w:rPr>
        <w:t xml:space="preserve">ранее </w:t>
      </w:r>
      <w:r w:rsidRPr="008852D5">
        <w:rPr>
          <w:lang w:val="ru-RU"/>
        </w:rPr>
        <w:t xml:space="preserve">объявили о своем </w:t>
      </w:r>
      <w:r w:rsidR="00A50B08" w:rsidRPr="008852D5">
        <w:rPr>
          <w:lang w:val="ru-RU"/>
        </w:rPr>
        <w:t xml:space="preserve">предварительном намерении принять </w:t>
      </w:r>
      <w:r w:rsidRPr="008852D5">
        <w:rPr>
          <w:lang w:val="ru-RU"/>
        </w:rPr>
        <w:t>участи</w:t>
      </w:r>
      <w:r w:rsidR="00A50B08" w:rsidRPr="008852D5">
        <w:rPr>
          <w:lang w:val="ru-RU"/>
        </w:rPr>
        <w:t>е</w:t>
      </w:r>
      <w:r w:rsidRPr="008852D5">
        <w:rPr>
          <w:lang w:val="ru-RU"/>
        </w:rPr>
        <w:t xml:space="preserve">. Данное итоговое обязательство основано на </w:t>
      </w:r>
      <w:r w:rsidR="00876502" w:rsidRPr="008852D5">
        <w:rPr>
          <w:lang w:val="ru-RU"/>
        </w:rPr>
        <w:t>заключительн</w:t>
      </w:r>
      <w:r w:rsidR="003B7519" w:rsidRPr="008852D5">
        <w:rPr>
          <w:lang w:val="ru-RU"/>
        </w:rPr>
        <w:t>ой</w:t>
      </w:r>
      <w:r w:rsidR="00876502" w:rsidRPr="008852D5">
        <w:rPr>
          <w:lang w:val="ru-RU"/>
        </w:rPr>
        <w:t xml:space="preserve"> верси</w:t>
      </w:r>
      <w:r w:rsidR="003B7519" w:rsidRPr="008852D5">
        <w:rPr>
          <w:lang w:val="ru-RU"/>
        </w:rPr>
        <w:t>и</w:t>
      </w:r>
      <w:r w:rsidR="00D14DD4" w:rsidRPr="008852D5">
        <w:rPr>
          <w:lang w:val="ru-RU"/>
        </w:rPr>
        <w:t xml:space="preserve"> </w:t>
      </w:r>
      <w:r w:rsidRPr="008852D5">
        <w:rPr>
          <w:lang w:val="ru-RU"/>
        </w:rPr>
        <w:t>описани</w:t>
      </w:r>
      <w:r w:rsidR="00A50B08" w:rsidRPr="008852D5">
        <w:rPr>
          <w:lang w:val="ru-RU"/>
        </w:rPr>
        <w:t>я</w:t>
      </w:r>
      <w:r w:rsidRPr="008852D5">
        <w:rPr>
          <w:lang w:val="ru-RU"/>
        </w:rPr>
        <w:t xml:space="preserve"> требований к модели </w:t>
      </w:r>
      <w:r w:rsidR="00D14DD4" w:rsidRPr="008852D5">
        <w:rPr>
          <w:lang w:val="ru-RU"/>
        </w:rPr>
        <w:t>G.OM_HEVC, этап 1,</w:t>
      </w:r>
      <w:r w:rsidRPr="008852D5">
        <w:rPr>
          <w:lang w:val="ru-RU"/>
        </w:rPr>
        <w:t xml:space="preserve"> которое в рамках Вопроса </w:t>
      </w:r>
      <w:r w:rsidR="00D14DD4" w:rsidRPr="008852D5">
        <w:rPr>
          <w:lang w:val="ru-RU"/>
        </w:rPr>
        <w:t>13</w:t>
      </w:r>
      <w:r w:rsidRPr="008852D5">
        <w:rPr>
          <w:lang w:val="ru-RU"/>
        </w:rPr>
        <w:t xml:space="preserve">/12 считается достаточным для начала деятельности по разработке модели. Предполагается достичь </w:t>
      </w:r>
      <w:r w:rsidR="00876502" w:rsidRPr="008852D5">
        <w:rPr>
          <w:lang w:val="ru-RU"/>
        </w:rPr>
        <w:t xml:space="preserve">общего </w:t>
      </w:r>
      <w:r w:rsidRPr="008852D5">
        <w:rPr>
          <w:lang w:val="ru-RU"/>
        </w:rPr>
        <w:t xml:space="preserve">согласия в отношении описания требований в </w:t>
      </w:r>
      <w:r w:rsidR="00876502" w:rsidRPr="008852D5">
        <w:rPr>
          <w:lang w:val="ru-RU"/>
        </w:rPr>
        <w:t>январе</w:t>
      </w:r>
      <w:r w:rsidRPr="008852D5">
        <w:rPr>
          <w:lang w:val="ru-RU"/>
        </w:rPr>
        <w:t xml:space="preserve"> 201</w:t>
      </w:r>
      <w:r w:rsidR="00876502" w:rsidRPr="008852D5">
        <w:rPr>
          <w:lang w:val="ru-RU"/>
        </w:rPr>
        <w:t>6 </w:t>
      </w:r>
      <w:r w:rsidRPr="008852D5">
        <w:rPr>
          <w:lang w:val="ru-RU"/>
        </w:rPr>
        <w:t xml:space="preserve">года в ходе собрания по Вопросу </w:t>
      </w:r>
      <w:r w:rsidR="00876502" w:rsidRPr="008852D5">
        <w:rPr>
          <w:lang w:val="ru-RU"/>
        </w:rPr>
        <w:t>13</w:t>
      </w:r>
      <w:r w:rsidRPr="008852D5">
        <w:rPr>
          <w:lang w:val="ru-RU"/>
        </w:rPr>
        <w:t>/12</w:t>
      </w:r>
      <w:r w:rsidR="00876502" w:rsidRPr="008852D5">
        <w:rPr>
          <w:lang w:val="ru-RU"/>
        </w:rPr>
        <w:t xml:space="preserve"> и представить заключительную верси</w:t>
      </w:r>
      <w:r w:rsidR="003B7519" w:rsidRPr="008852D5">
        <w:rPr>
          <w:lang w:val="ru-RU"/>
        </w:rPr>
        <w:t>ю</w:t>
      </w:r>
      <w:r w:rsidR="00876502" w:rsidRPr="008852D5">
        <w:rPr>
          <w:lang w:val="ru-RU"/>
        </w:rPr>
        <w:t xml:space="preserve"> к концу января</w:t>
      </w:r>
      <w:r w:rsidRPr="008852D5">
        <w:rPr>
          <w:lang w:val="ru-RU"/>
        </w:rPr>
        <w:t xml:space="preserve">. В случае если описание требований будет сочтено недостаточным, предельный срок </w:t>
      </w:r>
      <w:r w:rsidR="003B7519" w:rsidRPr="008852D5">
        <w:rPr>
          <w:lang w:val="ru-RU"/>
        </w:rPr>
        <w:t xml:space="preserve">принятия </w:t>
      </w:r>
      <w:r w:rsidRPr="008852D5">
        <w:rPr>
          <w:lang w:val="ru-RU"/>
        </w:rPr>
        <w:t>обязательства по участию в совместной деятельности будет соответствующим образом перенесен.</w:t>
      </w:r>
    </w:p>
    <w:p w:rsidR="00A52CD8" w:rsidRDefault="00A52CD8">
      <w:pPr>
        <w:tabs>
          <w:tab w:val="clear" w:pos="794"/>
          <w:tab w:val="clear" w:pos="1191"/>
          <w:tab w:val="clear" w:pos="1588"/>
          <w:tab w:val="clear" w:pos="1985"/>
        </w:tabs>
        <w:spacing w:before="0"/>
        <w:rPr>
          <w:rFonts w:eastAsia="MS Mincho"/>
          <w:b/>
          <w:szCs w:val="20"/>
          <w:lang w:val="ru-RU"/>
        </w:rPr>
      </w:pPr>
      <w:r>
        <w:rPr>
          <w:lang w:val="ru-RU"/>
        </w:rPr>
        <w:br w:type="page"/>
      </w:r>
    </w:p>
    <w:p w:rsidR="000C36EE" w:rsidRPr="008852D5" w:rsidRDefault="000C36EE" w:rsidP="008852D5">
      <w:pPr>
        <w:pStyle w:val="Headingb0"/>
        <w:rPr>
          <w:lang w:val="ru-RU"/>
        </w:rPr>
      </w:pPr>
      <w:r w:rsidRPr="008852D5">
        <w:rPr>
          <w:lang w:val="ru-RU"/>
        </w:rPr>
        <w:lastRenderedPageBreak/>
        <w:t>График</w:t>
      </w:r>
    </w:p>
    <w:tbl>
      <w:tblPr>
        <w:tblpPr w:leftFromText="180" w:rightFromText="180" w:vertAnchor="text" w:horzAnchor="margin" w:tblpY="350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4"/>
        <w:gridCol w:w="3402"/>
        <w:gridCol w:w="2410"/>
        <w:gridCol w:w="2126"/>
        <w:gridCol w:w="992"/>
      </w:tblGrid>
      <w:tr w:rsidR="00FF2651" w:rsidRPr="008852D5" w:rsidTr="00FF2651">
        <w:tc>
          <w:tcPr>
            <w:tcW w:w="70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C36EE" w:rsidRPr="008852D5" w:rsidRDefault="00782783" w:rsidP="008852D5">
            <w:pPr>
              <w:pStyle w:val="Tablehead0"/>
              <w:rPr>
                <w:rFonts w:cs="Calibri"/>
                <w:lang w:val="ru-RU"/>
              </w:rPr>
            </w:pPr>
            <w:r w:rsidRPr="008852D5">
              <w:rPr>
                <w:lang w:val="ru-RU"/>
              </w:rPr>
              <w:t>№</w:t>
            </w:r>
          </w:p>
        </w:tc>
        <w:tc>
          <w:tcPr>
            <w:tcW w:w="340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C36EE" w:rsidRPr="008852D5" w:rsidRDefault="000C36EE" w:rsidP="008852D5">
            <w:pPr>
              <w:pStyle w:val="Tablehead0"/>
              <w:rPr>
                <w:rFonts w:cs="Calibri"/>
                <w:lang w:val="ru-RU"/>
              </w:rPr>
            </w:pPr>
            <w:r w:rsidRPr="008852D5">
              <w:rPr>
                <w:lang w:val="ru-RU"/>
              </w:rPr>
              <w:t>Описание</w:t>
            </w:r>
          </w:p>
        </w:tc>
        <w:tc>
          <w:tcPr>
            <w:tcW w:w="241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C36EE" w:rsidRPr="008852D5" w:rsidRDefault="000C36EE" w:rsidP="008852D5">
            <w:pPr>
              <w:pStyle w:val="Tablehead0"/>
              <w:rPr>
                <w:rFonts w:cs="Calibri"/>
                <w:lang w:val="ru-RU"/>
              </w:rPr>
            </w:pPr>
            <w:r w:rsidRPr="008852D5">
              <w:rPr>
                <w:lang w:val="ru-RU"/>
              </w:rPr>
              <w:t>Примечание</w:t>
            </w:r>
          </w:p>
        </w:tc>
        <w:tc>
          <w:tcPr>
            <w:tcW w:w="212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C36EE" w:rsidRPr="008852D5" w:rsidRDefault="000C36EE" w:rsidP="008852D5">
            <w:pPr>
              <w:pStyle w:val="Tablehead0"/>
              <w:rPr>
                <w:rFonts w:cs="Calibri"/>
                <w:lang w:val="ru-RU"/>
              </w:rPr>
            </w:pPr>
            <w:r w:rsidRPr="008852D5">
              <w:rPr>
                <w:lang w:val="ru-RU"/>
              </w:rPr>
              <w:t>График</w:t>
            </w: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C36EE" w:rsidRPr="008852D5" w:rsidRDefault="000C36EE" w:rsidP="008852D5">
            <w:pPr>
              <w:pStyle w:val="Tablehead0"/>
              <w:rPr>
                <w:rFonts w:cs="Calibri"/>
                <w:lang w:val="ru-RU"/>
              </w:rPr>
            </w:pPr>
            <w:r w:rsidRPr="008852D5">
              <w:rPr>
                <w:lang w:val="ru-RU"/>
              </w:rPr>
              <w:t>Статус</w:t>
            </w:r>
          </w:p>
        </w:tc>
      </w:tr>
      <w:tr w:rsidR="00FF2651" w:rsidRPr="008852D5" w:rsidTr="00FF2651">
        <w:tc>
          <w:tcPr>
            <w:tcW w:w="70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C36EE" w:rsidRPr="008852D5" w:rsidRDefault="000C36EE" w:rsidP="008852D5">
            <w:pPr>
              <w:pStyle w:val="Tabletext0"/>
              <w:tabs>
                <w:tab w:val="clear" w:pos="284"/>
                <w:tab w:val="clear" w:pos="567"/>
              </w:tabs>
              <w:ind w:right="170"/>
              <w:jc w:val="right"/>
              <w:rPr>
                <w:rFonts w:cs="Calibri"/>
                <w:lang w:val="ru-RU"/>
              </w:rPr>
            </w:pPr>
            <w:r w:rsidRPr="008852D5">
              <w:rPr>
                <w:lang w:val="ru-RU"/>
              </w:rPr>
              <w:t>1</w:t>
            </w:r>
          </w:p>
        </w:tc>
        <w:tc>
          <w:tcPr>
            <w:tcW w:w="340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C36EE" w:rsidRPr="008852D5" w:rsidRDefault="00782783" w:rsidP="008852D5">
            <w:pPr>
              <w:pStyle w:val="Tabletext0"/>
              <w:rPr>
                <w:rFonts w:cs="Calibri"/>
                <w:lang w:val="ru-RU"/>
              </w:rPr>
            </w:pPr>
            <w:r w:rsidRPr="008852D5">
              <w:rPr>
                <w:lang w:val="ru-RU"/>
              </w:rPr>
              <w:t xml:space="preserve">Заключительный круг ведения </w:t>
            </w:r>
          </w:p>
        </w:tc>
        <w:tc>
          <w:tcPr>
            <w:tcW w:w="241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36EE" w:rsidRPr="008852D5" w:rsidRDefault="000C36EE" w:rsidP="008852D5">
            <w:pPr>
              <w:pStyle w:val="Tabletext0"/>
              <w:rPr>
                <w:rFonts w:cs="Calibri"/>
                <w:lang w:val="ru-RU"/>
              </w:rPr>
            </w:pPr>
          </w:p>
        </w:tc>
        <w:tc>
          <w:tcPr>
            <w:tcW w:w="212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C36EE" w:rsidRPr="008852D5" w:rsidRDefault="000C36EE" w:rsidP="008852D5">
            <w:pPr>
              <w:pStyle w:val="Tabletext0"/>
              <w:rPr>
                <w:rFonts w:cs="Calibri"/>
                <w:lang w:val="ru-RU"/>
              </w:rPr>
            </w:pPr>
            <w:r w:rsidRPr="008852D5">
              <w:rPr>
                <w:lang w:val="ru-RU"/>
              </w:rPr>
              <w:t>29 января 2016 г.</w:t>
            </w: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36EE" w:rsidRPr="008852D5" w:rsidRDefault="000C36EE" w:rsidP="008852D5">
            <w:pPr>
              <w:pStyle w:val="Tabletext0"/>
              <w:rPr>
                <w:rFonts w:cs="Calibri"/>
                <w:lang w:val="ru-RU"/>
              </w:rPr>
            </w:pPr>
          </w:p>
        </w:tc>
      </w:tr>
      <w:tr w:rsidR="00FF2651" w:rsidRPr="008852D5" w:rsidTr="00FF2651">
        <w:tc>
          <w:tcPr>
            <w:tcW w:w="70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C36EE" w:rsidRPr="008852D5" w:rsidRDefault="000C36EE" w:rsidP="008852D5">
            <w:pPr>
              <w:pStyle w:val="Tabletext0"/>
              <w:tabs>
                <w:tab w:val="clear" w:pos="284"/>
                <w:tab w:val="clear" w:pos="567"/>
              </w:tabs>
              <w:ind w:right="170"/>
              <w:jc w:val="right"/>
              <w:rPr>
                <w:lang w:val="ru-RU"/>
              </w:rPr>
            </w:pPr>
            <w:r w:rsidRPr="008852D5">
              <w:rPr>
                <w:lang w:val="ru-RU"/>
              </w:rPr>
              <w:t>2</w:t>
            </w:r>
          </w:p>
        </w:tc>
        <w:tc>
          <w:tcPr>
            <w:tcW w:w="340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C36EE" w:rsidRPr="008852D5" w:rsidRDefault="00876502" w:rsidP="008852D5">
            <w:pPr>
              <w:pStyle w:val="Tabletext0"/>
              <w:rPr>
                <w:rFonts w:cs="Calibri"/>
                <w:lang w:val="ru-RU"/>
              </w:rPr>
            </w:pPr>
            <w:r w:rsidRPr="008852D5">
              <w:rPr>
                <w:lang w:val="ru-RU"/>
              </w:rPr>
              <w:t>Заключительная версия описания требований</w:t>
            </w:r>
          </w:p>
        </w:tc>
        <w:tc>
          <w:tcPr>
            <w:tcW w:w="241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36EE" w:rsidRPr="008852D5" w:rsidRDefault="000C36EE" w:rsidP="008852D5">
            <w:pPr>
              <w:pStyle w:val="Tabletext0"/>
              <w:rPr>
                <w:rFonts w:cs="Calibri"/>
                <w:lang w:val="ru-RU"/>
              </w:rPr>
            </w:pPr>
          </w:p>
        </w:tc>
        <w:tc>
          <w:tcPr>
            <w:tcW w:w="212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C36EE" w:rsidRPr="008852D5" w:rsidRDefault="000C36EE" w:rsidP="008852D5">
            <w:pPr>
              <w:pStyle w:val="Tabletext0"/>
              <w:rPr>
                <w:rFonts w:cs="Calibri"/>
                <w:lang w:val="ru-RU"/>
              </w:rPr>
            </w:pPr>
            <w:r w:rsidRPr="008852D5">
              <w:rPr>
                <w:lang w:val="ru-RU"/>
              </w:rPr>
              <w:t>29 января 2016 г.</w:t>
            </w: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36EE" w:rsidRPr="008852D5" w:rsidRDefault="000C36EE" w:rsidP="008852D5">
            <w:pPr>
              <w:pStyle w:val="Tabletext0"/>
              <w:rPr>
                <w:rFonts w:cs="Calibri"/>
                <w:lang w:val="ru-RU"/>
              </w:rPr>
            </w:pPr>
          </w:p>
        </w:tc>
      </w:tr>
      <w:tr w:rsidR="00FF2651" w:rsidRPr="008852D5" w:rsidTr="00FF2651">
        <w:tc>
          <w:tcPr>
            <w:tcW w:w="70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36EE" w:rsidRPr="008852D5" w:rsidRDefault="000C36EE" w:rsidP="008852D5">
            <w:pPr>
              <w:pStyle w:val="Tabletext0"/>
              <w:tabs>
                <w:tab w:val="clear" w:pos="284"/>
                <w:tab w:val="clear" w:pos="567"/>
              </w:tabs>
              <w:ind w:right="170"/>
              <w:jc w:val="right"/>
              <w:rPr>
                <w:lang w:val="ru-RU"/>
              </w:rPr>
            </w:pPr>
            <w:r w:rsidRPr="008852D5">
              <w:rPr>
                <w:lang w:val="ru-RU"/>
              </w:rPr>
              <w:t>3</w:t>
            </w:r>
          </w:p>
        </w:tc>
        <w:tc>
          <w:tcPr>
            <w:tcW w:w="340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36EE" w:rsidRPr="008852D5" w:rsidRDefault="00876502" w:rsidP="008852D5">
            <w:pPr>
              <w:pStyle w:val="Tabletext0"/>
              <w:rPr>
                <w:lang w:val="ru-RU"/>
              </w:rPr>
            </w:pPr>
            <w:r w:rsidRPr="008852D5">
              <w:rPr>
                <w:lang w:val="ru-RU"/>
              </w:rPr>
              <w:t>Рассылка предложения об участии</w:t>
            </w:r>
          </w:p>
        </w:tc>
        <w:tc>
          <w:tcPr>
            <w:tcW w:w="241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36EE" w:rsidRPr="008852D5" w:rsidRDefault="00876502" w:rsidP="008852D5">
            <w:pPr>
              <w:pStyle w:val="Tabletext0"/>
              <w:rPr>
                <w:rFonts w:cs="Calibri"/>
                <w:lang w:val="ru-RU"/>
              </w:rPr>
            </w:pPr>
            <w:r w:rsidRPr="008852D5">
              <w:rPr>
                <w:rFonts w:cs="Calibri"/>
                <w:lang w:val="ru-RU"/>
              </w:rPr>
              <w:t>Циркуляр БСЭ</w:t>
            </w:r>
          </w:p>
        </w:tc>
        <w:tc>
          <w:tcPr>
            <w:tcW w:w="212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36EE" w:rsidRPr="008852D5" w:rsidRDefault="000C36EE" w:rsidP="008852D5">
            <w:pPr>
              <w:pStyle w:val="Tabletext0"/>
              <w:rPr>
                <w:lang w:val="ru-RU"/>
              </w:rPr>
            </w:pPr>
            <w:r w:rsidRPr="008852D5">
              <w:rPr>
                <w:lang w:val="ru-RU"/>
              </w:rPr>
              <w:t>29 января 2016 г.</w:t>
            </w: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36EE" w:rsidRPr="008852D5" w:rsidRDefault="000C36EE" w:rsidP="008852D5">
            <w:pPr>
              <w:pStyle w:val="Tabletext0"/>
              <w:rPr>
                <w:rFonts w:cs="Calibri"/>
                <w:lang w:val="ru-RU"/>
              </w:rPr>
            </w:pPr>
          </w:p>
        </w:tc>
      </w:tr>
      <w:tr w:rsidR="00FF2651" w:rsidRPr="008852D5" w:rsidTr="00FF2651">
        <w:tc>
          <w:tcPr>
            <w:tcW w:w="70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36EE" w:rsidRPr="008852D5" w:rsidRDefault="000C36EE" w:rsidP="008852D5">
            <w:pPr>
              <w:pStyle w:val="Tabletext0"/>
              <w:tabs>
                <w:tab w:val="clear" w:pos="284"/>
                <w:tab w:val="clear" w:pos="567"/>
              </w:tabs>
              <w:ind w:right="170"/>
              <w:jc w:val="right"/>
              <w:rPr>
                <w:lang w:val="ru-RU"/>
              </w:rPr>
            </w:pPr>
            <w:r w:rsidRPr="008852D5">
              <w:rPr>
                <w:lang w:val="ru-RU"/>
              </w:rPr>
              <w:t>4</w:t>
            </w:r>
          </w:p>
        </w:tc>
        <w:tc>
          <w:tcPr>
            <w:tcW w:w="340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36EE" w:rsidRPr="008852D5" w:rsidRDefault="00876502" w:rsidP="008852D5">
            <w:pPr>
              <w:pStyle w:val="Tabletext0"/>
              <w:rPr>
                <w:lang w:val="ru-RU"/>
              </w:rPr>
            </w:pPr>
            <w:r w:rsidRPr="008852D5">
              <w:rPr>
                <w:lang w:val="ru-RU"/>
              </w:rPr>
              <w:t>Предварительное намерение принять участие</w:t>
            </w:r>
          </w:p>
        </w:tc>
        <w:tc>
          <w:tcPr>
            <w:tcW w:w="241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36EE" w:rsidRPr="008852D5" w:rsidRDefault="000C36EE" w:rsidP="008852D5">
            <w:pPr>
              <w:pStyle w:val="Tabletext0"/>
              <w:rPr>
                <w:rFonts w:cs="Calibri"/>
                <w:lang w:val="ru-RU"/>
              </w:rPr>
            </w:pPr>
          </w:p>
        </w:tc>
        <w:tc>
          <w:tcPr>
            <w:tcW w:w="212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36EE" w:rsidRPr="008852D5" w:rsidRDefault="000C36EE" w:rsidP="008852D5">
            <w:pPr>
              <w:pStyle w:val="Tabletext0"/>
              <w:rPr>
                <w:lang w:val="ru-RU"/>
              </w:rPr>
            </w:pPr>
            <w:r w:rsidRPr="008852D5">
              <w:rPr>
                <w:lang w:val="ru-RU"/>
              </w:rPr>
              <w:t>12 февраля 2016 г.</w:t>
            </w: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36EE" w:rsidRPr="008852D5" w:rsidRDefault="000C36EE" w:rsidP="008852D5">
            <w:pPr>
              <w:pStyle w:val="Tabletext0"/>
              <w:rPr>
                <w:rFonts w:cs="Calibri"/>
                <w:lang w:val="ru-RU"/>
              </w:rPr>
            </w:pPr>
          </w:p>
        </w:tc>
      </w:tr>
      <w:tr w:rsidR="00FF2651" w:rsidRPr="008852D5" w:rsidTr="00FF2651">
        <w:tc>
          <w:tcPr>
            <w:tcW w:w="70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C36EE" w:rsidRPr="008852D5" w:rsidRDefault="000C36EE" w:rsidP="008852D5">
            <w:pPr>
              <w:pStyle w:val="Tabletext0"/>
              <w:tabs>
                <w:tab w:val="clear" w:pos="284"/>
                <w:tab w:val="clear" w:pos="567"/>
              </w:tabs>
              <w:ind w:right="170"/>
              <w:jc w:val="right"/>
              <w:rPr>
                <w:lang w:val="ru-RU"/>
              </w:rPr>
            </w:pPr>
            <w:r w:rsidRPr="008852D5">
              <w:rPr>
                <w:lang w:val="ru-RU"/>
              </w:rPr>
              <w:t>5</w:t>
            </w:r>
          </w:p>
        </w:tc>
        <w:tc>
          <w:tcPr>
            <w:tcW w:w="340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C36EE" w:rsidRPr="008852D5" w:rsidRDefault="00876502" w:rsidP="008852D5">
            <w:pPr>
              <w:pStyle w:val="Tabletext0"/>
              <w:rPr>
                <w:rFonts w:cs="Calibri"/>
                <w:szCs w:val="21"/>
                <w:lang w:val="ru-RU"/>
              </w:rPr>
            </w:pPr>
            <w:r w:rsidRPr="008852D5">
              <w:rPr>
                <w:lang w:val="ru-RU"/>
              </w:rPr>
              <w:t xml:space="preserve">Обязательство по участию </w:t>
            </w:r>
          </w:p>
        </w:tc>
        <w:tc>
          <w:tcPr>
            <w:tcW w:w="241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36EE" w:rsidRPr="008852D5" w:rsidRDefault="000C36EE" w:rsidP="008852D5">
            <w:pPr>
              <w:pStyle w:val="Tabletext0"/>
              <w:rPr>
                <w:rFonts w:cs="Calibri"/>
                <w:lang w:val="ru-RU"/>
              </w:rPr>
            </w:pPr>
          </w:p>
        </w:tc>
        <w:tc>
          <w:tcPr>
            <w:tcW w:w="212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C36EE" w:rsidRPr="008852D5" w:rsidRDefault="000C36EE" w:rsidP="008852D5">
            <w:pPr>
              <w:pStyle w:val="Tabletext0"/>
              <w:rPr>
                <w:rFonts w:cs="Calibri"/>
                <w:szCs w:val="21"/>
                <w:lang w:val="ru-RU"/>
              </w:rPr>
            </w:pPr>
            <w:r w:rsidRPr="008852D5">
              <w:rPr>
                <w:lang w:val="ru-RU"/>
              </w:rPr>
              <w:t>26 февраля 2016 г.</w:t>
            </w: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36EE" w:rsidRPr="008852D5" w:rsidRDefault="000C36EE" w:rsidP="008852D5">
            <w:pPr>
              <w:pStyle w:val="Tabletext0"/>
              <w:rPr>
                <w:rFonts w:cs="Calibri"/>
                <w:lang w:val="ru-RU"/>
              </w:rPr>
            </w:pPr>
          </w:p>
        </w:tc>
      </w:tr>
      <w:tr w:rsidR="00FF2651" w:rsidRPr="008852D5" w:rsidTr="00FF2651">
        <w:tc>
          <w:tcPr>
            <w:tcW w:w="70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36EE" w:rsidRPr="008852D5" w:rsidRDefault="000C36EE" w:rsidP="008852D5">
            <w:pPr>
              <w:pStyle w:val="Tabletext0"/>
              <w:tabs>
                <w:tab w:val="clear" w:pos="284"/>
                <w:tab w:val="clear" w:pos="567"/>
              </w:tabs>
              <w:ind w:right="170"/>
              <w:jc w:val="right"/>
              <w:rPr>
                <w:lang w:val="ru-RU"/>
              </w:rPr>
            </w:pPr>
            <w:r w:rsidRPr="008852D5">
              <w:rPr>
                <w:lang w:val="ru-RU"/>
              </w:rPr>
              <w:t>6</w:t>
            </w:r>
          </w:p>
        </w:tc>
        <w:tc>
          <w:tcPr>
            <w:tcW w:w="340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36EE" w:rsidRPr="008852D5" w:rsidRDefault="00876502" w:rsidP="008852D5">
            <w:pPr>
              <w:pStyle w:val="Tabletext0"/>
              <w:rPr>
                <w:lang w:val="ru-RU"/>
              </w:rPr>
            </w:pPr>
            <w:r w:rsidRPr="008852D5">
              <w:rPr>
                <w:lang w:val="ru-RU"/>
              </w:rPr>
              <w:t xml:space="preserve">Завершение разработки планов по тестированию и </w:t>
            </w:r>
            <w:r w:rsidR="003B7519" w:rsidRPr="008852D5">
              <w:rPr>
                <w:lang w:val="ru-RU"/>
              </w:rPr>
              <w:t>соответствующих</w:t>
            </w:r>
            <w:r w:rsidRPr="008852D5">
              <w:rPr>
                <w:lang w:val="ru-RU"/>
              </w:rPr>
              <w:t xml:space="preserve"> документов, необходимых для проведения тестов, например, процедуры субъективных испытаний, цепи обработки</w:t>
            </w:r>
          </w:p>
        </w:tc>
        <w:tc>
          <w:tcPr>
            <w:tcW w:w="241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36EE" w:rsidRPr="008852D5" w:rsidRDefault="000C36EE" w:rsidP="008852D5">
            <w:pPr>
              <w:pStyle w:val="Tabletext0"/>
              <w:rPr>
                <w:lang w:val="ru-RU"/>
              </w:rPr>
            </w:pPr>
          </w:p>
        </w:tc>
        <w:tc>
          <w:tcPr>
            <w:tcW w:w="212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36EE" w:rsidRPr="008852D5" w:rsidRDefault="000C36EE" w:rsidP="008852D5">
            <w:pPr>
              <w:pStyle w:val="Tabletext0"/>
              <w:rPr>
                <w:lang w:val="ru-RU"/>
              </w:rPr>
            </w:pPr>
            <w:r w:rsidRPr="008852D5">
              <w:rPr>
                <w:lang w:val="ru-RU"/>
              </w:rPr>
              <w:t>март 2016 г.</w:t>
            </w: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36EE" w:rsidRPr="008852D5" w:rsidRDefault="000C36EE" w:rsidP="008852D5">
            <w:pPr>
              <w:pStyle w:val="Tabletext0"/>
              <w:rPr>
                <w:rFonts w:cs="Calibri"/>
                <w:lang w:val="ru-RU"/>
              </w:rPr>
            </w:pPr>
          </w:p>
        </w:tc>
      </w:tr>
      <w:tr w:rsidR="00FF2651" w:rsidRPr="008852D5" w:rsidTr="00FF2651">
        <w:tc>
          <w:tcPr>
            <w:tcW w:w="70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C36EE" w:rsidRPr="008852D5" w:rsidRDefault="000C36EE" w:rsidP="008852D5">
            <w:pPr>
              <w:pStyle w:val="Tabletext0"/>
              <w:tabs>
                <w:tab w:val="clear" w:pos="284"/>
                <w:tab w:val="clear" w:pos="567"/>
              </w:tabs>
              <w:ind w:right="170"/>
              <w:jc w:val="right"/>
              <w:rPr>
                <w:lang w:val="ru-RU"/>
              </w:rPr>
            </w:pPr>
            <w:r w:rsidRPr="008852D5">
              <w:rPr>
                <w:lang w:val="ru-RU"/>
              </w:rPr>
              <w:t>7</w:t>
            </w:r>
          </w:p>
        </w:tc>
        <w:tc>
          <w:tcPr>
            <w:tcW w:w="340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C36EE" w:rsidRPr="008852D5" w:rsidRDefault="00876502" w:rsidP="008852D5">
            <w:pPr>
              <w:pStyle w:val="Tabletext0"/>
              <w:rPr>
                <w:rFonts w:cs="Calibri"/>
                <w:lang w:val="ru-RU"/>
              </w:rPr>
            </w:pPr>
            <w:r w:rsidRPr="008852D5">
              <w:rPr>
                <w:lang w:val="ru-RU"/>
              </w:rPr>
              <w:t>Создание баз данных для обучения и оценк</w:t>
            </w:r>
            <w:r w:rsidR="00B8558F" w:rsidRPr="008852D5">
              <w:rPr>
                <w:lang w:val="ru-RU"/>
              </w:rPr>
              <w:t>и</w:t>
            </w:r>
          </w:p>
        </w:tc>
        <w:tc>
          <w:tcPr>
            <w:tcW w:w="241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36EE" w:rsidRPr="008852D5" w:rsidRDefault="00B8558F" w:rsidP="008852D5">
            <w:pPr>
              <w:pStyle w:val="Tabletext0"/>
              <w:rPr>
                <w:rFonts w:cs="Calibri"/>
                <w:lang w:val="ru-RU"/>
              </w:rPr>
            </w:pPr>
            <w:r w:rsidRPr="008852D5">
              <w:rPr>
                <w:rFonts w:cs="Calibri"/>
                <w:lang w:val="ru-RU"/>
              </w:rPr>
              <w:t xml:space="preserve">При использовании согласованного подхода </w:t>
            </w:r>
            <w:r w:rsidR="00876502" w:rsidRPr="008852D5">
              <w:rPr>
                <w:rFonts w:cs="Calibri"/>
                <w:lang w:val="ru-RU"/>
              </w:rPr>
              <w:t>баз</w:t>
            </w:r>
            <w:r w:rsidR="0049107D" w:rsidRPr="008852D5">
              <w:rPr>
                <w:rFonts w:cs="Calibri"/>
                <w:lang w:val="ru-RU"/>
              </w:rPr>
              <w:t>а</w:t>
            </w:r>
            <w:r w:rsidR="00876502" w:rsidRPr="008852D5">
              <w:rPr>
                <w:rFonts w:cs="Calibri"/>
                <w:lang w:val="ru-RU"/>
              </w:rPr>
              <w:t xml:space="preserve"> данных для оценки буд</w:t>
            </w:r>
            <w:r w:rsidR="0049107D" w:rsidRPr="008852D5">
              <w:rPr>
                <w:rFonts w:cs="Calibri"/>
                <w:lang w:val="ru-RU"/>
              </w:rPr>
              <w:t>е</w:t>
            </w:r>
            <w:r w:rsidR="00876502" w:rsidRPr="008852D5">
              <w:rPr>
                <w:rFonts w:cs="Calibri"/>
                <w:lang w:val="ru-RU"/>
              </w:rPr>
              <w:t>т созда</w:t>
            </w:r>
            <w:r w:rsidR="0049107D" w:rsidRPr="008852D5">
              <w:rPr>
                <w:rFonts w:cs="Calibri"/>
                <w:lang w:val="ru-RU"/>
              </w:rPr>
              <w:t>ваться</w:t>
            </w:r>
            <w:r w:rsidR="00876502" w:rsidRPr="008852D5">
              <w:rPr>
                <w:rFonts w:cs="Calibri"/>
                <w:lang w:val="ru-RU"/>
              </w:rPr>
              <w:t xml:space="preserve"> одновременно </w:t>
            </w:r>
            <w:r w:rsidRPr="008852D5">
              <w:rPr>
                <w:rFonts w:cs="Calibri"/>
                <w:lang w:val="ru-RU"/>
              </w:rPr>
              <w:t>с базами данных для обучения</w:t>
            </w:r>
          </w:p>
        </w:tc>
        <w:tc>
          <w:tcPr>
            <w:tcW w:w="212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C36EE" w:rsidRPr="008852D5" w:rsidRDefault="00FF2651" w:rsidP="008852D5">
            <w:pPr>
              <w:pStyle w:val="Tabletext0"/>
              <w:rPr>
                <w:rFonts w:cs="Calibri"/>
                <w:lang w:val="ru-RU"/>
              </w:rPr>
            </w:pPr>
            <w:r>
              <w:rPr>
                <w:lang w:val="ru-RU"/>
              </w:rPr>
              <w:t>апрель−</w:t>
            </w:r>
            <w:r w:rsidR="000C36EE" w:rsidRPr="008852D5">
              <w:rPr>
                <w:lang w:val="ru-RU"/>
              </w:rPr>
              <w:t>июнь 2016 г.</w:t>
            </w: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36EE" w:rsidRPr="008852D5" w:rsidRDefault="000C36EE" w:rsidP="008852D5">
            <w:pPr>
              <w:pStyle w:val="Tabletext0"/>
              <w:rPr>
                <w:rFonts w:cs="Calibri"/>
                <w:lang w:val="ru-RU"/>
              </w:rPr>
            </w:pPr>
          </w:p>
        </w:tc>
      </w:tr>
      <w:tr w:rsidR="00FF2651" w:rsidRPr="008852D5" w:rsidTr="00FF2651">
        <w:tc>
          <w:tcPr>
            <w:tcW w:w="70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C36EE" w:rsidRPr="008852D5" w:rsidRDefault="000C36EE" w:rsidP="008852D5">
            <w:pPr>
              <w:pStyle w:val="Tabletext0"/>
              <w:tabs>
                <w:tab w:val="clear" w:pos="284"/>
                <w:tab w:val="clear" w:pos="567"/>
              </w:tabs>
              <w:ind w:right="170"/>
              <w:jc w:val="right"/>
              <w:rPr>
                <w:lang w:val="ru-RU"/>
              </w:rPr>
            </w:pPr>
            <w:r w:rsidRPr="008852D5">
              <w:rPr>
                <w:lang w:val="ru-RU"/>
              </w:rPr>
              <w:t>8</w:t>
            </w:r>
          </w:p>
        </w:tc>
        <w:tc>
          <w:tcPr>
            <w:tcW w:w="340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C36EE" w:rsidRPr="008852D5" w:rsidRDefault="00B8558F" w:rsidP="008852D5">
            <w:pPr>
              <w:pStyle w:val="Tabletext0"/>
              <w:rPr>
                <w:rFonts w:cs="Calibri"/>
                <w:lang w:val="ru-RU" w:eastAsia="zh-CN"/>
              </w:rPr>
            </w:pPr>
            <w:r w:rsidRPr="008852D5">
              <w:rPr>
                <w:lang w:val="ru-RU"/>
              </w:rPr>
              <w:t xml:space="preserve">Разработка алгоритма </w:t>
            </w:r>
            <w:r w:rsidR="0049107D" w:rsidRPr="008852D5">
              <w:rPr>
                <w:lang w:val="ru-RU"/>
              </w:rPr>
              <w:t>G.OM_HEVC</w:t>
            </w:r>
          </w:p>
        </w:tc>
        <w:tc>
          <w:tcPr>
            <w:tcW w:w="241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36EE" w:rsidRPr="008852D5" w:rsidRDefault="000C36EE" w:rsidP="008852D5">
            <w:pPr>
              <w:pStyle w:val="Tabletext0"/>
              <w:rPr>
                <w:rFonts w:cs="Calibri"/>
                <w:lang w:val="ru-RU"/>
              </w:rPr>
            </w:pPr>
          </w:p>
        </w:tc>
        <w:tc>
          <w:tcPr>
            <w:tcW w:w="212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C36EE" w:rsidRPr="008852D5" w:rsidRDefault="00FF2651" w:rsidP="008852D5">
            <w:pPr>
              <w:pStyle w:val="Tabletext0"/>
              <w:rPr>
                <w:rFonts w:cs="Calibri"/>
                <w:lang w:val="ru-RU"/>
              </w:rPr>
            </w:pPr>
            <w:r>
              <w:rPr>
                <w:lang w:val="ru-RU"/>
              </w:rPr>
              <w:t>июнь−</w:t>
            </w:r>
            <w:r w:rsidR="000C36EE" w:rsidRPr="008852D5">
              <w:rPr>
                <w:lang w:val="ru-RU"/>
              </w:rPr>
              <w:t>август 2016 г.</w:t>
            </w: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36EE" w:rsidRPr="008852D5" w:rsidRDefault="000C36EE" w:rsidP="008852D5">
            <w:pPr>
              <w:pStyle w:val="Tabletext0"/>
              <w:rPr>
                <w:rFonts w:cs="Calibri"/>
                <w:lang w:val="ru-RU"/>
              </w:rPr>
            </w:pPr>
          </w:p>
        </w:tc>
      </w:tr>
      <w:tr w:rsidR="00FF2651" w:rsidRPr="008852D5" w:rsidTr="00FF2651">
        <w:tc>
          <w:tcPr>
            <w:tcW w:w="70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C36EE" w:rsidRPr="008852D5" w:rsidRDefault="000C36EE" w:rsidP="008852D5">
            <w:pPr>
              <w:pStyle w:val="Tabletext0"/>
              <w:tabs>
                <w:tab w:val="clear" w:pos="284"/>
                <w:tab w:val="clear" w:pos="567"/>
              </w:tabs>
              <w:ind w:right="170"/>
              <w:jc w:val="right"/>
              <w:rPr>
                <w:lang w:val="ru-RU"/>
              </w:rPr>
            </w:pPr>
            <w:r w:rsidRPr="008852D5">
              <w:rPr>
                <w:lang w:val="ru-RU"/>
              </w:rPr>
              <w:t>9</w:t>
            </w:r>
          </w:p>
        </w:tc>
        <w:tc>
          <w:tcPr>
            <w:tcW w:w="340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C36EE" w:rsidRPr="008852D5" w:rsidRDefault="00B8558F" w:rsidP="008852D5">
            <w:pPr>
              <w:pStyle w:val="Tabletext0"/>
              <w:rPr>
                <w:rFonts w:cs="Calibri"/>
                <w:lang w:val="ru-RU"/>
              </w:rPr>
            </w:pPr>
            <w:r w:rsidRPr="008852D5">
              <w:rPr>
                <w:lang w:val="ru-RU"/>
              </w:rPr>
              <w:t xml:space="preserve">Определение вариантов модели </w:t>
            </w:r>
            <w:r w:rsidR="000C36EE" w:rsidRPr="008852D5">
              <w:rPr>
                <w:lang w:val="ru-RU"/>
              </w:rPr>
              <w:t xml:space="preserve">G.OM_HEVC </w:t>
            </w:r>
          </w:p>
        </w:tc>
        <w:tc>
          <w:tcPr>
            <w:tcW w:w="241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36EE" w:rsidRPr="008852D5" w:rsidRDefault="000C36EE" w:rsidP="008852D5">
            <w:pPr>
              <w:pStyle w:val="Tabletext0"/>
              <w:rPr>
                <w:rFonts w:cs="Calibri"/>
                <w:lang w:val="ru-RU"/>
              </w:rPr>
            </w:pPr>
          </w:p>
        </w:tc>
        <w:tc>
          <w:tcPr>
            <w:tcW w:w="212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C36EE" w:rsidRPr="008852D5" w:rsidRDefault="000C36EE" w:rsidP="008852D5">
            <w:pPr>
              <w:pStyle w:val="Tabletext0"/>
              <w:rPr>
                <w:rFonts w:cs="Calibri"/>
                <w:lang w:val="ru-RU"/>
              </w:rPr>
            </w:pPr>
            <w:r w:rsidRPr="008852D5">
              <w:rPr>
                <w:lang w:val="ru-RU" w:eastAsia="zh-CN"/>
              </w:rPr>
              <w:t xml:space="preserve">сентябрь </w:t>
            </w:r>
            <w:r w:rsidRPr="008852D5">
              <w:rPr>
                <w:lang w:val="ru-RU"/>
              </w:rPr>
              <w:t>2016 г.</w:t>
            </w: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36EE" w:rsidRPr="008852D5" w:rsidRDefault="000C36EE" w:rsidP="008852D5">
            <w:pPr>
              <w:pStyle w:val="Tabletext0"/>
              <w:rPr>
                <w:rFonts w:cs="Calibri"/>
                <w:lang w:val="ru-RU"/>
              </w:rPr>
            </w:pPr>
          </w:p>
        </w:tc>
      </w:tr>
      <w:tr w:rsidR="00FF2651" w:rsidRPr="008852D5" w:rsidTr="00FF2651">
        <w:tc>
          <w:tcPr>
            <w:tcW w:w="70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C36EE" w:rsidRPr="008852D5" w:rsidRDefault="000C36EE" w:rsidP="008852D5">
            <w:pPr>
              <w:pStyle w:val="Tabletext0"/>
              <w:tabs>
                <w:tab w:val="clear" w:pos="284"/>
                <w:tab w:val="clear" w:pos="567"/>
              </w:tabs>
              <w:ind w:right="170"/>
              <w:jc w:val="right"/>
              <w:rPr>
                <w:lang w:val="ru-RU"/>
              </w:rPr>
            </w:pPr>
            <w:r w:rsidRPr="008852D5">
              <w:rPr>
                <w:lang w:val="ru-RU"/>
              </w:rPr>
              <w:t>10</w:t>
            </w:r>
          </w:p>
        </w:tc>
        <w:tc>
          <w:tcPr>
            <w:tcW w:w="340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C36EE" w:rsidRPr="008852D5" w:rsidRDefault="00B8558F" w:rsidP="008852D5">
            <w:pPr>
              <w:pStyle w:val="Tabletext0"/>
              <w:rPr>
                <w:rFonts w:cs="Calibri"/>
                <w:lang w:val="ru-RU"/>
              </w:rPr>
            </w:pPr>
            <w:r w:rsidRPr="008852D5">
              <w:rPr>
                <w:lang w:val="ru-RU"/>
              </w:rPr>
              <w:t xml:space="preserve">Заключительная версия </w:t>
            </w:r>
            <w:r w:rsidR="000C36EE" w:rsidRPr="008852D5">
              <w:rPr>
                <w:lang w:val="ru-RU"/>
              </w:rPr>
              <w:t>G.OM_HEVC</w:t>
            </w:r>
          </w:p>
        </w:tc>
        <w:tc>
          <w:tcPr>
            <w:tcW w:w="241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36EE" w:rsidRPr="008852D5" w:rsidRDefault="000C36EE" w:rsidP="008852D5">
            <w:pPr>
              <w:pStyle w:val="Tabletext0"/>
              <w:rPr>
                <w:rFonts w:cs="Calibri"/>
                <w:lang w:val="ru-RU"/>
              </w:rPr>
            </w:pPr>
          </w:p>
        </w:tc>
        <w:tc>
          <w:tcPr>
            <w:tcW w:w="212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C36EE" w:rsidRPr="008852D5" w:rsidRDefault="000C36EE" w:rsidP="008852D5">
            <w:pPr>
              <w:pStyle w:val="Tabletext0"/>
              <w:rPr>
                <w:rFonts w:cs="Calibri"/>
                <w:lang w:val="ru-RU"/>
              </w:rPr>
            </w:pPr>
            <w:r w:rsidRPr="008852D5">
              <w:rPr>
                <w:lang w:val="ru-RU" w:eastAsia="zh-CN"/>
              </w:rPr>
              <w:t xml:space="preserve">октябрь </w:t>
            </w:r>
            <w:r w:rsidRPr="008852D5">
              <w:rPr>
                <w:lang w:val="ru-RU"/>
              </w:rPr>
              <w:t>2016 г.</w:t>
            </w: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36EE" w:rsidRPr="008852D5" w:rsidRDefault="000C36EE" w:rsidP="008852D5">
            <w:pPr>
              <w:pStyle w:val="Tabletext0"/>
              <w:rPr>
                <w:rFonts w:cs="Calibri"/>
                <w:lang w:val="ru-RU"/>
              </w:rPr>
            </w:pPr>
          </w:p>
        </w:tc>
      </w:tr>
      <w:tr w:rsidR="00FF2651" w:rsidRPr="008852D5" w:rsidTr="00FF2651">
        <w:tc>
          <w:tcPr>
            <w:tcW w:w="70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C36EE" w:rsidRPr="008852D5" w:rsidRDefault="000C36EE" w:rsidP="008852D5">
            <w:pPr>
              <w:pStyle w:val="Tabletext0"/>
              <w:tabs>
                <w:tab w:val="clear" w:pos="284"/>
                <w:tab w:val="clear" w:pos="567"/>
              </w:tabs>
              <w:ind w:right="170"/>
              <w:jc w:val="right"/>
              <w:rPr>
                <w:lang w:val="ru-RU"/>
              </w:rPr>
            </w:pPr>
            <w:r w:rsidRPr="008852D5">
              <w:rPr>
                <w:lang w:val="ru-RU"/>
              </w:rPr>
              <w:t>11</w:t>
            </w:r>
          </w:p>
        </w:tc>
        <w:tc>
          <w:tcPr>
            <w:tcW w:w="340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C36EE" w:rsidRPr="008852D5" w:rsidRDefault="00B8558F" w:rsidP="008852D5">
            <w:pPr>
              <w:pStyle w:val="Tabletext0"/>
              <w:rPr>
                <w:rFonts w:cs="Calibri"/>
                <w:lang w:val="ru-RU"/>
              </w:rPr>
            </w:pPr>
            <w:r w:rsidRPr="008852D5">
              <w:rPr>
                <w:lang w:val="ru-RU"/>
              </w:rPr>
              <w:t>Утверждение приложения</w:t>
            </w:r>
            <w:r w:rsidR="000C36EE" w:rsidRPr="008852D5">
              <w:rPr>
                <w:lang w:val="ru-RU"/>
              </w:rPr>
              <w:t xml:space="preserve"> (?)</w:t>
            </w:r>
          </w:p>
        </w:tc>
        <w:tc>
          <w:tcPr>
            <w:tcW w:w="241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36EE" w:rsidRPr="008852D5" w:rsidRDefault="00B8558F" w:rsidP="008852D5">
            <w:pPr>
              <w:pStyle w:val="Tabletext0"/>
              <w:rPr>
                <w:rFonts w:cs="Calibri"/>
                <w:lang w:val="ru-RU" w:eastAsia="zh-CN"/>
              </w:rPr>
            </w:pPr>
            <w:r w:rsidRPr="008852D5">
              <w:rPr>
                <w:rFonts w:cs="Calibri"/>
                <w:lang w:val="ru-RU" w:eastAsia="zh-CN"/>
              </w:rPr>
              <w:t xml:space="preserve">В зависимости от организации собрания ИК12 </w:t>
            </w:r>
          </w:p>
        </w:tc>
        <w:tc>
          <w:tcPr>
            <w:tcW w:w="212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C36EE" w:rsidRPr="008852D5" w:rsidRDefault="00FF2651" w:rsidP="00FF2651">
            <w:pPr>
              <w:pStyle w:val="Tabletext0"/>
              <w:rPr>
                <w:rFonts w:cs="Calibri"/>
                <w:lang w:val="ru-RU"/>
              </w:rPr>
            </w:pPr>
            <w:r>
              <w:rPr>
                <w:lang w:val="ru-RU"/>
              </w:rPr>
              <w:t>собрание ИК12 в </w:t>
            </w:r>
            <w:r w:rsidR="000C36EE" w:rsidRPr="008852D5">
              <w:rPr>
                <w:lang w:val="ru-RU"/>
              </w:rPr>
              <w:t>2017</w:t>
            </w:r>
            <w:r>
              <w:rPr>
                <w:lang w:val="ru-RU"/>
              </w:rPr>
              <w:t> </w:t>
            </w:r>
            <w:r w:rsidR="000C36EE" w:rsidRPr="008852D5">
              <w:rPr>
                <w:lang w:val="ru-RU"/>
              </w:rPr>
              <w:t>г</w:t>
            </w:r>
            <w:r>
              <w:rPr>
                <w:lang w:val="ru-RU"/>
              </w:rPr>
              <w:t>.</w:t>
            </w: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36EE" w:rsidRPr="008852D5" w:rsidRDefault="000C36EE" w:rsidP="008852D5">
            <w:pPr>
              <w:pStyle w:val="Tabletext0"/>
              <w:rPr>
                <w:rFonts w:cs="Calibri"/>
                <w:lang w:val="ru-RU"/>
              </w:rPr>
            </w:pPr>
          </w:p>
        </w:tc>
      </w:tr>
    </w:tbl>
    <w:p w:rsidR="008852D5" w:rsidRPr="008852D5" w:rsidRDefault="008852D5" w:rsidP="008852D5">
      <w:pPr>
        <w:spacing w:before="720"/>
        <w:jc w:val="center"/>
        <w:rPr>
          <w:szCs w:val="22"/>
        </w:rPr>
      </w:pPr>
      <w:r w:rsidRPr="00D70C55">
        <w:rPr>
          <w:szCs w:val="22"/>
        </w:rPr>
        <w:t>______________</w:t>
      </w:r>
    </w:p>
    <w:sectPr w:rsidR="008852D5" w:rsidRPr="008852D5" w:rsidSect="00A52CD8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7" w:h="16834" w:code="9"/>
      <w:pgMar w:top="1134" w:right="1134" w:bottom="1134" w:left="1134" w:header="567" w:footer="567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D5253" w:rsidRDefault="00BD5253">
      <w:r>
        <w:separator/>
      </w:r>
    </w:p>
  </w:endnote>
  <w:endnote w:type="continuationSeparator" w:id="0">
    <w:p w:rsidR="00BD5253" w:rsidRDefault="00BD52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Zurich Ex BT">
    <w:altName w:val="Arial"/>
    <w:charset w:val="00"/>
    <w:family w:val="swiss"/>
    <w:pitch w:val="variable"/>
    <w:sig w:usb0="00000087" w:usb1="00000000" w:usb2="00000000" w:usb3="00000000" w:csb0="0000001B" w:csb1="00000000"/>
  </w:font>
  <w:font w:name="verdana MS">
    <w:altName w:val="Arial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D5253" w:rsidRPr="00C20E32" w:rsidRDefault="00BD5253" w:rsidP="00C245C2">
    <w:pPr>
      <w:pStyle w:val="Footer"/>
      <w:tabs>
        <w:tab w:val="clear" w:pos="4703"/>
        <w:tab w:val="clear" w:pos="9406"/>
        <w:tab w:val="center" w:pos="6804"/>
        <w:tab w:val="right" w:pos="9639"/>
      </w:tabs>
      <w:rPr>
        <w:lang w:val="fr-CH"/>
      </w:rPr>
    </w:pPr>
    <w:r>
      <w:fldChar w:fldCharType="begin"/>
    </w:r>
    <w:r w:rsidRPr="00C20E32">
      <w:rPr>
        <w:lang w:val="fr-CH"/>
      </w:rPr>
      <w:instrText xml:space="preserve"> FILENAME \p  \* MERGEFORMAT </w:instrText>
    </w:r>
    <w:r>
      <w:fldChar w:fldCharType="separate"/>
    </w:r>
    <w:r w:rsidR="00FF2651" w:rsidRPr="00C20E32">
      <w:rPr>
        <w:noProof/>
        <w:lang w:val="fr-CH"/>
      </w:rPr>
      <w:t>P:\RUS\ITU-T\BUREAU\CIRC\100\195R.docx</w:t>
    </w:r>
    <w:r>
      <w:rPr>
        <w:noProof/>
      </w:rPr>
      <w:fldChar w:fldCharType="end"/>
    </w:r>
    <w:r w:rsidRPr="00C20E32">
      <w:rPr>
        <w:noProof/>
        <w:lang w:val="fr-CH"/>
      </w:rPr>
      <w:t xml:space="preserve"> (386551)</w:t>
    </w:r>
    <w:r w:rsidRPr="00C20E32">
      <w:rPr>
        <w:lang w:val="fr-CH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B13CF1">
      <w:rPr>
        <w:noProof/>
      </w:rPr>
      <w:t>09.02.16</w:t>
    </w:r>
    <w:r>
      <w:fldChar w:fldCharType="end"/>
    </w:r>
    <w:r w:rsidRPr="00C20E32">
      <w:rPr>
        <w:lang w:val="fr-CH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FF2651">
      <w:rPr>
        <w:noProof/>
      </w:rPr>
      <w:t>08.02.16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D5253" w:rsidRPr="00B13CF1" w:rsidRDefault="00BD5253" w:rsidP="00B13CF1">
    <w:pPr>
      <w:pStyle w:val="Footer"/>
    </w:pPr>
    <w:bookmarkStart w:id="6" w:name="_GoBack"/>
    <w:bookmarkEnd w:id="6"/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D5253" w:rsidRPr="00621324" w:rsidRDefault="00621324" w:rsidP="008852D5">
    <w:pPr>
      <w:pStyle w:val="FirstFooter"/>
      <w:ind w:left="-397" w:right="-397"/>
      <w:jc w:val="center"/>
      <w:rPr>
        <w:color w:val="3E8EDE"/>
        <w:sz w:val="18"/>
        <w:szCs w:val="18"/>
      </w:rPr>
    </w:pPr>
    <w:r w:rsidRPr="00C24333">
      <w:rPr>
        <w:color w:val="3E8EDE"/>
        <w:sz w:val="18"/>
        <w:szCs w:val="18"/>
      </w:rPr>
      <w:t>International Telecommunication Union • Place des Nations, CH</w:t>
    </w:r>
    <w:r w:rsidRPr="00C24333">
      <w:rPr>
        <w:color w:val="3E8EDE"/>
        <w:sz w:val="18"/>
        <w:szCs w:val="18"/>
      </w:rPr>
      <w:noBreakHyphen/>
      <w:t xml:space="preserve">1211 Geneva 20, Switzerland </w:t>
    </w:r>
    <w:r w:rsidRPr="00C24333">
      <w:rPr>
        <w:color w:val="3E8EDE"/>
        <w:sz w:val="18"/>
        <w:szCs w:val="18"/>
      </w:rPr>
      <w:br/>
      <w:t>Тел.: +41 22 730 5111 • Факс: +41 22 733 7256</w:t>
    </w:r>
    <w:r w:rsidRPr="00C24333">
      <w:rPr>
        <w:color w:val="3E8EDE"/>
        <w:sz w:val="18"/>
        <w:szCs w:val="18"/>
      </w:rPr>
      <w:br/>
      <w:t xml:space="preserve">Эл. почта: </w:t>
    </w:r>
    <w:hyperlink r:id="rId1" w:history="1">
      <w:r w:rsidRPr="00C24333">
        <w:rPr>
          <w:rStyle w:val="Hyperlink"/>
          <w:color w:val="3E8EDE"/>
          <w:sz w:val="18"/>
          <w:szCs w:val="18"/>
        </w:rPr>
        <w:t>itumail@itu.int</w:t>
      </w:r>
    </w:hyperlink>
    <w:r w:rsidRPr="00C24333">
      <w:rPr>
        <w:color w:val="3E8EDE"/>
        <w:sz w:val="18"/>
        <w:szCs w:val="18"/>
      </w:rPr>
      <w:t xml:space="preserve"> • </w:t>
    </w:r>
    <w:hyperlink r:id="rId2" w:history="1">
      <w:r w:rsidRPr="00C24333">
        <w:rPr>
          <w:rStyle w:val="Hyperlink"/>
          <w:color w:val="3E8EDE"/>
          <w:sz w:val="18"/>
          <w:szCs w:val="18"/>
        </w:rPr>
        <w:t>www.itu.int</w:t>
      </w:r>
    </w:hyperlink>
    <w:r w:rsidRPr="00C24333">
      <w:rPr>
        <w:color w:val="3E8EDE"/>
        <w:sz w:val="18"/>
        <w:szCs w:val="18"/>
      </w:rPr>
      <w:t xml:space="preserve"> • </w:t>
    </w:r>
    <w:hyperlink r:id="rId3" w:history="1">
      <w:r w:rsidRPr="00C24333">
        <w:rPr>
          <w:rStyle w:val="Hyperlink"/>
          <w:color w:val="3E8EDE"/>
          <w:sz w:val="18"/>
          <w:szCs w:val="18"/>
        </w:rPr>
        <w:t>CCITT/ITU-T 60 years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D5253" w:rsidRDefault="00BD5253">
      <w:r>
        <w:separator/>
      </w:r>
    </w:p>
  </w:footnote>
  <w:footnote w:type="continuationSeparator" w:id="0">
    <w:p w:rsidR="00BD5253" w:rsidRDefault="00BD52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13CF1" w:rsidRDefault="00B13CF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D5253" w:rsidRPr="00C740E1" w:rsidRDefault="00B13CF1" w:rsidP="00874B12">
    <w:pPr>
      <w:pStyle w:val="Header"/>
    </w:pPr>
    <w:sdt>
      <w:sdtPr>
        <w:id w:val="526448189"/>
        <w:docPartObj>
          <w:docPartGallery w:val="Page Numbers (Top of Page)"/>
          <w:docPartUnique/>
        </w:docPartObj>
      </w:sdtPr>
      <w:sdtEndPr>
        <w:rPr>
          <w:noProof/>
        </w:rPr>
      </w:sdtEndPr>
      <w:sdtContent>
        <w:r w:rsidR="00BD5253">
          <w:t xml:space="preserve">- </w:t>
        </w:r>
        <w:r w:rsidR="00BD5253">
          <w:fldChar w:fldCharType="begin"/>
        </w:r>
        <w:r w:rsidR="00BD5253">
          <w:instrText xml:space="preserve"> PAGE   \* MERGEFORMAT </w:instrText>
        </w:r>
        <w:r w:rsidR="00BD5253">
          <w:fldChar w:fldCharType="separate"/>
        </w:r>
        <w:r>
          <w:rPr>
            <w:noProof/>
          </w:rPr>
          <w:t>2</w:t>
        </w:r>
        <w:r w:rsidR="00BD5253">
          <w:rPr>
            <w:noProof/>
          </w:rPr>
          <w:fldChar w:fldCharType="end"/>
        </w:r>
      </w:sdtContent>
    </w:sdt>
    <w:r w:rsidR="00BD5253">
      <w:rPr>
        <w:noProof/>
      </w:rPr>
      <w:t xml:space="preserve"> -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889" w:type="dxa"/>
      <w:jc w:val="center"/>
      <w:tblLook w:val="04A0" w:firstRow="1" w:lastRow="0" w:firstColumn="1" w:lastColumn="0" w:noHBand="0" w:noVBand="1"/>
    </w:tblPr>
    <w:tblGrid>
      <w:gridCol w:w="4889"/>
      <w:gridCol w:w="5000"/>
    </w:tblGrid>
    <w:tr w:rsidR="009534DD" w:rsidTr="00230AC4">
      <w:trPr>
        <w:jc w:val="center"/>
      </w:trPr>
      <w:tc>
        <w:tcPr>
          <w:tcW w:w="4889" w:type="dxa"/>
          <w:shd w:val="clear" w:color="auto" w:fill="auto"/>
        </w:tcPr>
        <w:p w:rsidR="009534DD" w:rsidRPr="00930FCB" w:rsidRDefault="009534DD" w:rsidP="009534DD">
          <w:pPr>
            <w:pStyle w:val="Header"/>
            <w:spacing w:line="360" w:lineRule="auto"/>
            <w:jc w:val="left"/>
            <w:rPr>
              <w:rFonts w:cs="Calibri"/>
              <w:lang w:val="fr-CH"/>
            </w:rPr>
          </w:pPr>
          <w:r w:rsidRPr="00930FCB">
            <w:rPr>
              <w:rFonts w:cs="Calibri"/>
              <w:b/>
              <w:bCs/>
              <w:noProof/>
              <w:lang w:eastAsia="zh-CN"/>
            </w:rPr>
            <w:drawing>
              <wp:inline distT="0" distB="0" distL="0" distR="0" wp14:anchorId="7C0744EE" wp14:editId="3DEC4C9B">
                <wp:extent cx="533400" cy="609600"/>
                <wp:effectExtent l="0" t="0" r="0" b="0"/>
                <wp:docPr id="4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33400" cy="609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000" w:type="dxa"/>
          <w:shd w:val="clear" w:color="auto" w:fill="auto"/>
        </w:tcPr>
        <w:p w:rsidR="009534DD" w:rsidRPr="00930FCB" w:rsidRDefault="009534DD" w:rsidP="009534DD">
          <w:pPr>
            <w:pStyle w:val="Header"/>
            <w:spacing w:line="360" w:lineRule="auto"/>
            <w:jc w:val="right"/>
            <w:rPr>
              <w:rFonts w:cs="Calibri"/>
              <w:lang w:val="fr-CH"/>
            </w:rPr>
          </w:pPr>
          <w:r>
            <w:rPr>
              <w:noProof/>
              <w:lang w:eastAsia="zh-CN"/>
            </w:rPr>
            <w:drawing>
              <wp:inline distT="0" distB="0" distL="0" distR="0" wp14:anchorId="2D43B0C0" wp14:editId="18E07272">
                <wp:extent cx="851392" cy="680085"/>
                <wp:effectExtent l="0" t="0" r="6350" b="5715"/>
                <wp:docPr id="5" name="Picture 5" descr="C:\Users\gaspari\AppData\Local\Microsoft\Windows\Temporary Internet Files\Content.Word\logos-02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gaspari\AppData\Local\Microsoft\Windows\Temporary Internet Files\Content.Word\logos-02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64370" cy="69045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9534DD" w:rsidRDefault="009534DD" w:rsidP="008852D5">
    <w:pPr>
      <w:spacing w:before="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07AA42C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788ADF3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5D829BB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1D223E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CD7CABB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8F36A4B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4B2AD2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1C2BF7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A04B9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644B7F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1" w15:restartNumberingAfterBreak="0">
    <w:nsid w:val="056F1325"/>
    <w:multiLevelType w:val="hybridMultilevel"/>
    <w:tmpl w:val="F4D06434"/>
    <w:lvl w:ilvl="0" w:tplc="FAB241B2">
      <w:start w:val="1"/>
      <w:numFmt w:val="decimal"/>
      <w:lvlText w:val="%1."/>
      <w:lvlJc w:val="left"/>
      <w:pPr>
        <w:ind w:left="1077" w:hanging="360"/>
      </w:pPr>
      <w:rPr>
        <w:rFonts w:ascii="Calibri" w:hAnsi="Calibri" w:hint="default"/>
      </w:rPr>
    </w:lvl>
    <w:lvl w:ilvl="1" w:tplc="04090019" w:tentative="1">
      <w:start w:val="1"/>
      <w:numFmt w:val="lowerLetter"/>
      <w:lvlText w:val="%2."/>
      <w:lvlJc w:val="left"/>
      <w:pPr>
        <w:ind w:left="1797" w:hanging="360"/>
      </w:pPr>
    </w:lvl>
    <w:lvl w:ilvl="2" w:tplc="0409001B" w:tentative="1">
      <w:start w:val="1"/>
      <w:numFmt w:val="lowerRoman"/>
      <w:lvlText w:val="%3."/>
      <w:lvlJc w:val="right"/>
      <w:pPr>
        <w:ind w:left="2517" w:hanging="180"/>
      </w:pPr>
    </w:lvl>
    <w:lvl w:ilvl="3" w:tplc="0409000F" w:tentative="1">
      <w:start w:val="1"/>
      <w:numFmt w:val="decimal"/>
      <w:lvlText w:val="%4."/>
      <w:lvlJc w:val="left"/>
      <w:pPr>
        <w:ind w:left="3237" w:hanging="360"/>
      </w:pPr>
    </w:lvl>
    <w:lvl w:ilvl="4" w:tplc="04090019" w:tentative="1">
      <w:start w:val="1"/>
      <w:numFmt w:val="lowerLetter"/>
      <w:lvlText w:val="%5."/>
      <w:lvlJc w:val="left"/>
      <w:pPr>
        <w:ind w:left="3957" w:hanging="360"/>
      </w:pPr>
    </w:lvl>
    <w:lvl w:ilvl="5" w:tplc="0409001B" w:tentative="1">
      <w:start w:val="1"/>
      <w:numFmt w:val="lowerRoman"/>
      <w:lvlText w:val="%6."/>
      <w:lvlJc w:val="right"/>
      <w:pPr>
        <w:ind w:left="4677" w:hanging="180"/>
      </w:pPr>
    </w:lvl>
    <w:lvl w:ilvl="6" w:tplc="0409000F" w:tentative="1">
      <w:start w:val="1"/>
      <w:numFmt w:val="decimal"/>
      <w:lvlText w:val="%7."/>
      <w:lvlJc w:val="left"/>
      <w:pPr>
        <w:ind w:left="5397" w:hanging="360"/>
      </w:pPr>
    </w:lvl>
    <w:lvl w:ilvl="7" w:tplc="04090019" w:tentative="1">
      <w:start w:val="1"/>
      <w:numFmt w:val="lowerLetter"/>
      <w:lvlText w:val="%8."/>
      <w:lvlJc w:val="left"/>
      <w:pPr>
        <w:ind w:left="6117" w:hanging="360"/>
      </w:pPr>
    </w:lvl>
    <w:lvl w:ilvl="8" w:tplc="040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2" w15:restartNumberingAfterBreak="0">
    <w:nsid w:val="099F4460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11080DFE"/>
    <w:multiLevelType w:val="multilevel"/>
    <w:tmpl w:val="37ECAF1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 w:hint="default"/>
      </w:r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4" w15:restartNumberingAfterBreak="0">
    <w:nsid w:val="13EC6A4A"/>
    <w:multiLevelType w:val="multilevel"/>
    <w:tmpl w:val="C3727700"/>
    <w:lvl w:ilvl="0">
      <w:start w:val="1992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8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5" w15:restartNumberingAfterBreak="0">
    <w:nsid w:val="14EC54E2"/>
    <w:multiLevelType w:val="hybridMultilevel"/>
    <w:tmpl w:val="8B56C616"/>
    <w:lvl w:ilvl="0" w:tplc="477E0920">
      <w:start w:val="1"/>
      <w:numFmt w:val="decimal"/>
      <w:lvlText w:val="%1."/>
      <w:lvlJc w:val="left"/>
      <w:pPr>
        <w:ind w:left="394" w:hanging="360"/>
      </w:pPr>
      <w:rPr>
        <w:rFonts w:hint="default"/>
        <w:b w:val="0"/>
        <w:sz w:val="24"/>
      </w:rPr>
    </w:lvl>
    <w:lvl w:ilvl="1" w:tplc="08090019" w:tentative="1">
      <w:start w:val="1"/>
      <w:numFmt w:val="lowerLetter"/>
      <w:lvlText w:val="%2."/>
      <w:lvlJc w:val="left"/>
      <w:pPr>
        <w:ind w:left="1114" w:hanging="360"/>
      </w:pPr>
    </w:lvl>
    <w:lvl w:ilvl="2" w:tplc="0809001B" w:tentative="1">
      <w:start w:val="1"/>
      <w:numFmt w:val="lowerRoman"/>
      <w:lvlText w:val="%3."/>
      <w:lvlJc w:val="right"/>
      <w:pPr>
        <w:ind w:left="1834" w:hanging="180"/>
      </w:pPr>
    </w:lvl>
    <w:lvl w:ilvl="3" w:tplc="0809000F" w:tentative="1">
      <w:start w:val="1"/>
      <w:numFmt w:val="decimal"/>
      <w:lvlText w:val="%4."/>
      <w:lvlJc w:val="left"/>
      <w:pPr>
        <w:ind w:left="2554" w:hanging="360"/>
      </w:pPr>
    </w:lvl>
    <w:lvl w:ilvl="4" w:tplc="08090019" w:tentative="1">
      <w:start w:val="1"/>
      <w:numFmt w:val="lowerLetter"/>
      <w:lvlText w:val="%5."/>
      <w:lvlJc w:val="left"/>
      <w:pPr>
        <w:ind w:left="3274" w:hanging="360"/>
      </w:pPr>
    </w:lvl>
    <w:lvl w:ilvl="5" w:tplc="0809001B" w:tentative="1">
      <w:start w:val="1"/>
      <w:numFmt w:val="lowerRoman"/>
      <w:lvlText w:val="%6."/>
      <w:lvlJc w:val="right"/>
      <w:pPr>
        <w:ind w:left="3994" w:hanging="180"/>
      </w:pPr>
    </w:lvl>
    <w:lvl w:ilvl="6" w:tplc="0809000F" w:tentative="1">
      <w:start w:val="1"/>
      <w:numFmt w:val="decimal"/>
      <w:lvlText w:val="%7."/>
      <w:lvlJc w:val="left"/>
      <w:pPr>
        <w:ind w:left="4714" w:hanging="360"/>
      </w:pPr>
    </w:lvl>
    <w:lvl w:ilvl="7" w:tplc="08090019" w:tentative="1">
      <w:start w:val="1"/>
      <w:numFmt w:val="lowerLetter"/>
      <w:lvlText w:val="%8."/>
      <w:lvlJc w:val="left"/>
      <w:pPr>
        <w:ind w:left="5434" w:hanging="360"/>
      </w:pPr>
    </w:lvl>
    <w:lvl w:ilvl="8" w:tplc="080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6" w15:restartNumberingAfterBreak="0">
    <w:nsid w:val="1C2453AF"/>
    <w:multiLevelType w:val="hybridMultilevel"/>
    <w:tmpl w:val="A4A25A6E"/>
    <w:lvl w:ilvl="0" w:tplc="40BE33B6">
      <w:numFmt w:val="bullet"/>
      <w:lvlText w:val="–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E4E6045"/>
    <w:multiLevelType w:val="singleLevel"/>
    <w:tmpl w:val="15DE580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1"/>
      </w:rPr>
    </w:lvl>
  </w:abstractNum>
  <w:abstractNum w:abstractNumId="18" w15:restartNumberingAfterBreak="0">
    <w:nsid w:val="220D7432"/>
    <w:multiLevelType w:val="multilevel"/>
    <w:tmpl w:val="3CB2DA18"/>
    <w:lvl w:ilvl="0">
      <w:start w:val="1990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2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9" w15:restartNumberingAfterBreak="0">
    <w:nsid w:val="357A3A80"/>
    <w:multiLevelType w:val="singleLevel"/>
    <w:tmpl w:val="FFFFFFFF"/>
    <w:lvl w:ilvl="0">
      <w:numFmt w:val="bullet"/>
      <w:lvlText w:val=""/>
      <w:legacy w:legacy="1" w:legacySpace="0" w:legacyIndent="360"/>
      <w:lvlJc w:val="left"/>
      <w:pPr>
        <w:ind w:left="720" w:hanging="360"/>
      </w:pPr>
      <w:rPr>
        <w:rFonts w:ascii="Symbol" w:hAnsi="Symbol" w:hint="default"/>
      </w:rPr>
    </w:lvl>
  </w:abstractNum>
  <w:abstractNum w:abstractNumId="20" w15:restartNumberingAfterBreak="0">
    <w:nsid w:val="374C21E5"/>
    <w:multiLevelType w:val="hybridMultilevel"/>
    <w:tmpl w:val="183052CA"/>
    <w:lvl w:ilvl="0" w:tplc="EF8214F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022468"/>
    <w:multiLevelType w:val="hybridMultilevel"/>
    <w:tmpl w:val="88443648"/>
    <w:lvl w:ilvl="0" w:tplc="5FBAD7D4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theme="majorBidi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EAF4787"/>
    <w:multiLevelType w:val="multilevel"/>
    <w:tmpl w:val="B2027FE8"/>
    <w:lvl w:ilvl="0">
      <w:start w:val="1979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3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3" w15:restartNumberingAfterBreak="0">
    <w:nsid w:val="55591128"/>
    <w:multiLevelType w:val="multilevel"/>
    <w:tmpl w:val="B7329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58BC7DF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 w15:restartNumberingAfterBreak="0">
    <w:nsid w:val="5C5A2268"/>
    <w:multiLevelType w:val="hybridMultilevel"/>
    <w:tmpl w:val="37ECAF1A"/>
    <w:lvl w:ilvl="0" w:tplc="A5DEDDF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 w:hint="default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26" w15:restartNumberingAfterBreak="0">
    <w:nsid w:val="5DC3576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7" w15:restartNumberingAfterBreak="0">
    <w:nsid w:val="5EE135A7"/>
    <w:multiLevelType w:val="singleLevel"/>
    <w:tmpl w:val="54861FB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lang w:val="ru-RU"/>
      </w:rPr>
    </w:lvl>
  </w:abstractNum>
  <w:abstractNum w:abstractNumId="28" w15:restartNumberingAfterBreak="0">
    <w:nsid w:val="613B4ED3"/>
    <w:multiLevelType w:val="multilevel"/>
    <w:tmpl w:val="701692F0"/>
    <w:lvl w:ilvl="0">
      <w:start w:val="1984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5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9" w15:restartNumberingAfterBreak="0">
    <w:nsid w:val="68B40CC7"/>
    <w:multiLevelType w:val="hybridMultilevel"/>
    <w:tmpl w:val="788ABB2C"/>
    <w:lvl w:ilvl="0" w:tplc="6FCC4FF2">
      <w:start w:val="3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68ED2616"/>
    <w:multiLevelType w:val="hybridMultilevel"/>
    <w:tmpl w:val="1B5E38B0"/>
    <w:lvl w:ilvl="0" w:tplc="361C44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74CD3D6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24"/>
  </w:num>
  <w:num w:numId="2">
    <w:abstractNumId w:val="18"/>
  </w:num>
  <w:num w:numId="3">
    <w:abstractNumId w:val="31"/>
  </w:num>
  <w:num w:numId="4">
    <w:abstractNumId w:val="14"/>
  </w:num>
  <w:num w:numId="5">
    <w:abstractNumId w:val="26"/>
  </w:num>
  <w:num w:numId="6">
    <w:abstractNumId w:val="12"/>
  </w:num>
  <w:num w:numId="7">
    <w:abstractNumId w:val="28"/>
  </w:num>
  <w:num w:numId="8">
    <w:abstractNumId w:val="22"/>
  </w:num>
  <w:num w:numId="9">
    <w:abstractNumId w:val="23"/>
  </w:num>
  <w:num w:numId="10">
    <w:abstractNumId w:val="17"/>
  </w:num>
  <w:num w:numId="11">
    <w:abstractNumId w:val="27"/>
  </w:num>
  <w:num w:numId="12">
    <w:abstractNumId w:val="10"/>
    <w:lvlOverride w:ilvl="0">
      <w:lvl w:ilvl="0">
        <w:numFmt w:val="bullet"/>
        <w:lvlText w:val=""/>
        <w:legacy w:legacy="1" w:legacySpace="0" w:legacyIndent="360"/>
        <w:lvlJc w:val="left"/>
        <w:pPr>
          <w:ind w:left="720" w:hanging="360"/>
        </w:pPr>
        <w:rPr>
          <w:rFonts w:ascii="Symbol" w:hAnsi="Symbol" w:hint="default"/>
        </w:rPr>
      </w:lvl>
    </w:lvlOverride>
  </w:num>
  <w:num w:numId="13">
    <w:abstractNumId w:val="19"/>
  </w:num>
  <w:num w:numId="14">
    <w:abstractNumId w:val="20"/>
  </w:num>
  <w:num w:numId="15">
    <w:abstractNumId w:val="16"/>
  </w:num>
  <w:num w:numId="16">
    <w:abstractNumId w:val="30"/>
  </w:num>
  <w:num w:numId="17">
    <w:abstractNumId w:val="29"/>
  </w:num>
  <w:num w:numId="18">
    <w:abstractNumId w:val="9"/>
  </w:num>
  <w:num w:numId="19">
    <w:abstractNumId w:val="7"/>
  </w:num>
  <w:num w:numId="20">
    <w:abstractNumId w:val="6"/>
  </w:num>
  <w:num w:numId="21">
    <w:abstractNumId w:val="5"/>
  </w:num>
  <w:num w:numId="22">
    <w:abstractNumId w:val="4"/>
  </w:num>
  <w:num w:numId="23">
    <w:abstractNumId w:val="8"/>
  </w:num>
  <w:num w:numId="24">
    <w:abstractNumId w:val="3"/>
  </w:num>
  <w:num w:numId="25">
    <w:abstractNumId w:val="2"/>
  </w:num>
  <w:num w:numId="26">
    <w:abstractNumId w:val="1"/>
  </w:num>
  <w:num w:numId="27">
    <w:abstractNumId w:val="0"/>
  </w:num>
  <w:num w:numId="28">
    <w:abstractNumId w:val="11"/>
  </w:num>
  <w:num w:numId="29">
    <w:abstractNumId w:val="15"/>
  </w:num>
  <w:num w:numId="30">
    <w:abstractNumId w:val="25"/>
  </w:num>
  <w:num w:numId="31">
    <w:abstractNumId w:val="13"/>
  </w:num>
  <w:num w:numId="32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131078" w:nlCheck="1" w:checkStyle="0"/>
  <w:activeWritingStyle w:appName="MSWord" w:lang="en-GB" w:vendorID="64" w:dllVersion="131078" w:nlCheck="1" w:checkStyle="1"/>
  <w:activeWritingStyle w:appName="MSWord" w:lang="en-US" w:vendorID="64" w:dllVersion="131078" w:nlCheck="1" w:checkStyle="1"/>
  <w:activeWritingStyle w:appName="MSWord" w:lang="es-ES_tradnl" w:vendorID="64" w:dllVersion="131078" w:nlCheck="1" w:checkStyle="1"/>
  <w:activeWritingStyle w:appName="MSWord" w:lang="fr-CH" w:vendorID="64" w:dllVersion="131078" w:nlCheck="1" w:checkStyle="1"/>
  <w:activeWritingStyle w:appName="MSWord" w:lang="fr-FR" w:vendorID="64" w:dllVersion="131078" w:nlCheck="1" w:checkStyle="1"/>
  <w:activeWritingStyle w:appName="MSWord" w:lang="ru-RU" w:vendorID="1" w:dllVersion="512" w:checkStyle="1"/>
  <w:activeWritingStyle w:appName="MSWord" w:lang="fr-FR" w:vendorID="9" w:dllVersion="512" w:checkStyle="1"/>
  <w:proofState w:spelling="clean" w:grammar="clean"/>
  <w:attachedTemplate r:id="rId1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634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677E"/>
    <w:rsid w:val="00004AE4"/>
    <w:rsid w:val="00005779"/>
    <w:rsid w:val="00024565"/>
    <w:rsid w:val="0003235D"/>
    <w:rsid w:val="00042ACE"/>
    <w:rsid w:val="00047D9A"/>
    <w:rsid w:val="00057B27"/>
    <w:rsid w:val="00065DC5"/>
    <w:rsid w:val="00082B7B"/>
    <w:rsid w:val="00091B81"/>
    <w:rsid w:val="00095EA0"/>
    <w:rsid w:val="000C2147"/>
    <w:rsid w:val="000C36EE"/>
    <w:rsid w:val="000C7B8D"/>
    <w:rsid w:val="000C7D98"/>
    <w:rsid w:val="000D1DD7"/>
    <w:rsid w:val="000D3451"/>
    <w:rsid w:val="00103310"/>
    <w:rsid w:val="00115B49"/>
    <w:rsid w:val="00121B87"/>
    <w:rsid w:val="00133548"/>
    <w:rsid w:val="001354C7"/>
    <w:rsid w:val="001629DC"/>
    <w:rsid w:val="001834EC"/>
    <w:rsid w:val="00185908"/>
    <w:rsid w:val="001903B4"/>
    <w:rsid w:val="001A6976"/>
    <w:rsid w:val="001B4A74"/>
    <w:rsid w:val="001C3A44"/>
    <w:rsid w:val="001D261C"/>
    <w:rsid w:val="00203944"/>
    <w:rsid w:val="00207341"/>
    <w:rsid w:val="00220574"/>
    <w:rsid w:val="00225159"/>
    <w:rsid w:val="002455A1"/>
    <w:rsid w:val="00252631"/>
    <w:rsid w:val="0025701E"/>
    <w:rsid w:val="0026232A"/>
    <w:rsid w:val="0029552D"/>
    <w:rsid w:val="002A01A0"/>
    <w:rsid w:val="002B37F9"/>
    <w:rsid w:val="002D26FD"/>
    <w:rsid w:val="002E4C41"/>
    <w:rsid w:val="002F36B8"/>
    <w:rsid w:val="002F7A90"/>
    <w:rsid w:val="00303D7A"/>
    <w:rsid w:val="0033434F"/>
    <w:rsid w:val="00335378"/>
    <w:rsid w:val="00340304"/>
    <w:rsid w:val="003453F0"/>
    <w:rsid w:val="00346E8F"/>
    <w:rsid w:val="003639D2"/>
    <w:rsid w:val="00386D11"/>
    <w:rsid w:val="0039175D"/>
    <w:rsid w:val="003B7519"/>
    <w:rsid w:val="003E1E33"/>
    <w:rsid w:val="003F5B77"/>
    <w:rsid w:val="004167E6"/>
    <w:rsid w:val="0041688E"/>
    <w:rsid w:val="00444B73"/>
    <w:rsid w:val="00455EFA"/>
    <w:rsid w:val="00475A27"/>
    <w:rsid w:val="00483483"/>
    <w:rsid w:val="0049107D"/>
    <w:rsid w:val="00494F92"/>
    <w:rsid w:val="00495F13"/>
    <w:rsid w:val="004A0D07"/>
    <w:rsid w:val="004C18FD"/>
    <w:rsid w:val="004C5268"/>
    <w:rsid w:val="004E01AE"/>
    <w:rsid w:val="004E0443"/>
    <w:rsid w:val="004F48F0"/>
    <w:rsid w:val="00501D8B"/>
    <w:rsid w:val="005037ED"/>
    <w:rsid w:val="005076F9"/>
    <w:rsid w:val="00514426"/>
    <w:rsid w:val="0053108B"/>
    <w:rsid w:val="00546C04"/>
    <w:rsid w:val="00553363"/>
    <w:rsid w:val="00570209"/>
    <w:rsid w:val="005837DA"/>
    <w:rsid w:val="005A6688"/>
    <w:rsid w:val="005D044D"/>
    <w:rsid w:val="005D07B7"/>
    <w:rsid w:val="005E616E"/>
    <w:rsid w:val="005E6E44"/>
    <w:rsid w:val="005F59B0"/>
    <w:rsid w:val="0061180C"/>
    <w:rsid w:val="006139B2"/>
    <w:rsid w:val="00615A41"/>
    <w:rsid w:val="00621324"/>
    <w:rsid w:val="00625BAF"/>
    <w:rsid w:val="006261C5"/>
    <w:rsid w:val="006337F4"/>
    <w:rsid w:val="00636D90"/>
    <w:rsid w:val="00637766"/>
    <w:rsid w:val="00646D1D"/>
    <w:rsid w:val="006704E3"/>
    <w:rsid w:val="006777D5"/>
    <w:rsid w:val="00680CFA"/>
    <w:rsid w:val="00693B06"/>
    <w:rsid w:val="0069432A"/>
    <w:rsid w:val="006E1047"/>
    <w:rsid w:val="006F1984"/>
    <w:rsid w:val="00701561"/>
    <w:rsid w:val="00704528"/>
    <w:rsid w:val="0071361F"/>
    <w:rsid w:val="00717255"/>
    <w:rsid w:val="00741C5B"/>
    <w:rsid w:val="0074299E"/>
    <w:rsid w:val="00742A0C"/>
    <w:rsid w:val="00746547"/>
    <w:rsid w:val="0075263B"/>
    <w:rsid w:val="00753F18"/>
    <w:rsid w:val="00763FF3"/>
    <w:rsid w:val="0076497F"/>
    <w:rsid w:val="00782783"/>
    <w:rsid w:val="00784735"/>
    <w:rsid w:val="0079397B"/>
    <w:rsid w:val="007A17A2"/>
    <w:rsid w:val="007A24AA"/>
    <w:rsid w:val="007B4368"/>
    <w:rsid w:val="007B7C62"/>
    <w:rsid w:val="007D0BFA"/>
    <w:rsid w:val="007E1285"/>
    <w:rsid w:val="007E3060"/>
    <w:rsid w:val="00800FEB"/>
    <w:rsid w:val="00806D79"/>
    <w:rsid w:val="008156E3"/>
    <w:rsid w:val="00816693"/>
    <w:rsid w:val="00826CB4"/>
    <w:rsid w:val="0083001C"/>
    <w:rsid w:val="00831FDC"/>
    <w:rsid w:val="00832A5A"/>
    <w:rsid w:val="00836C26"/>
    <w:rsid w:val="00842E5A"/>
    <w:rsid w:val="008640A6"/>
    <w:rsid w:val="00871131"/>
    <w:rsid w:val="00874B12"/>
    <w:rsid w:val="00874E19"/>
    <w:rsid w:val="00876502"/>
    <w:rsid w:val="008852D5"/>
    <w:rsid w:val="008B4583"/>
    <w:rsid w:val="008C5C0E"/>
    <w:rsid w:val="008C677E"/>
    <w:rsid w:val="008C7044"/>
    <w:rsid w:val="008E0925"/>
    <w:rsid w:val="008F7300"/>
    <w:rsid w:val="009032A9"/>
    <w:rsid w:val="009255A8"/>
    <w:rsid w:val="00943E57"/>
    <w:rsid w:val="00946733"/>
    <w:rsid w:val="009469D2"/>
    <w:rsid w:val="00950DB2"/>
    <w:rsid w:val="0095305B"/>
    <w:rsid w:val="009534DD"/>
    <w:rsid w:val="00973867"/>
    <w:rsid w:val="0098778D"/>
    <w:rsid w:val="009979B5"/>
    <w:rsid w:val="009A0A8A"/>
    <w:rsid w:val="009A2B2C"/>
    <w:rsid w:val="009A2C9B"/>
    <w:rsid w:val="009B6144"/>
    <w:rsid w:val="009D3786"/>
    <w:rsid w:val="009D5A3A"/>
    <w:rsid w:val="009F48B0"/>
    <w:rsid w:val="00A07BAB"/>
    <w:rsid w:val="00A123BA"/>
    <w:rsid w:val="00A1373B"/>
    <w:rsid w:val="00A21DD2"/>
    <w:rsid w:val="00A2458F"/>
    <w:rsid w:val="00A50B08"/>
    <w:rsid w:val="00A52CD8"/>
    <w:rsid w:val="00A563C7"/>
    <w:rsid w:val="00A57977"/>
    <w:rsid w:val="00A57DD4"/>
    <w:rsid w:val="00A60F02"/>
    <w:rsid w:val="00A654CA"/>
    <w:rsid w:val="00A66C90"/>
    <w:rsid w:val="00A74B76"/>
    <w:rsid w:val="00A8170F"/>
    <w:rsid w:val="00A91EB5"/>
    <w:rsid w:val="00AB30C1"/>
    <w:rsid w:val="00AD3D11"/>
    <w:rsid w:val="00AF2B53"/>
    <w:rsid w:val="00B075B2"/>
    <w:rsid w:val="00B122F8"/>
    <w:rsid w:val="00B13CF1"/>
    <w:rsid w:val="00B21225"/>
    <w:rsid w:val="00B34D84"/>
    <w:rsid w:val="00B5004F"/>
    <w:rsid w:val="00B6023F"/>
    <w:rsid w:val="00B62040"/>
    <w:rsid w:val="00B620DB"/>
    <w:rsid w:val="00B76FE3"/>
    <w:rsid w:val="00B8558F"/>
    <w:rsid w:val="00B86B00"/>
    <w:rsid w:val="00B911C5"/>
    <w:rsid w:val="00B92CE6"/>
    <w:rsid w:val="00B95EEA"/>
    <w:rsid w:val="00BA0E0F"/>
    <w:rsid w:val="00BB069E"/>
    <w:rsid w:val="00BC33B4"/>
    <w:rsid w:val="00BD09A8"/>
    <w:rsid w:val="00BD5253"/>
    <w:rsid w:val="00BE0EAE"/>
    <w:rsid w:val="00C20E32"/>
    <w:rsid w:val="00C22D6C"/>
    <w:rsid w:val="00C245C2"/>
    <w:rsid w:val="00C326B3"/>
    <w:rsid w:val="00C47119"/>
    <w:rsid w:val="00C60E38"/>
    <w:rsid w:val="00C623F1"/>
    <w:rsid w:val="00C90872"/>
    <w:rsid w:val="00CE53CF"/>
    <w:rsid w:val="00CF6600"/>
    <w:rsid w:val="00D14DD4"/>
    <w:rsid w:val="00D33D62"/>
    <w:rsid w:val="00D42A17"/>
    <w:rsid w:val="00D47122"/>
    <w:rsid w:val="00D5222B"/>
    <w:rsid w:val="00D774F7"/>
    <w:rsid w:val="00D83022"/>
    <w:rsid w:val="00D911F5"/>
    <w:rsid w:val="00D93023"/>
    <w:rsid w:val="00DA1127"/>
    <w:rsid w:val="00DB2FB5"/>
    <w:rsid w:val="00DB3927"/>
    <w:rsid w:val="00DC6267"/>
    <w:rsid w:val="00DC6716"/>
    <w:rsid w:val="00DD2CE8"/>
    <w:rsid w:val="00DF012B"/>
    <w:rsid w:val="00DF0230"/>
    <w:rsid w:val="00DF109B"/>
    <w:rsid w:val="00DF6678"/>
    <w:rsid w:val="00E07386"/>
    <w:rsid w:val="00E14A1A"/>
    <w:rsid w:val="00E16CAC"/>
    <w:rsid w:val="00E17F1A"/>
    <w:rsid w:val="00E2396B"/>
    <w:rsid w:val="00E24705"/>
    <w:rsid w:val="00E45C46"/>
    <w:rsid w:val="00E645B4"/>
    <w:rsid w:val="00E73F85"/>
    <w:rsid w:val="00E80566"/>
    <w:rsid w:val="00E911E3"/>
    <w:rsid w:val="00EB06B0"/>
    <w:rsid w:val="00ED2018"/>
    <w:rsid w:val="00ED62E9"/>
    <w:rsid w:val="00EF273F"/>
    <w:rsid w:val="00F136D9"/>
    <w:rsid w:val="00F15118"/>
    <w:rsid w:val="00F205F5"/>
    <w:rsid w:val="00F31DCE"/>
    <w:rsid w:val="00F64067"/>
    <w:rsid w:val="00F758B9"/>
    <w:rsid w:val="00F830DA"/>
    <w:rsid w:val="00F85ECD"/>
    <w:rsid w:val="00F91C02"/>
    <w:rsid w:val="00FA7F68"/>
    <w:rsid w:val="00FB10C8"/>
    <w:rsid w:val="00FB4352"/>
    <w:rsid w:val="00FB7986"/>
    <w:rsid w:val="00FC019B"/>
    <w:rsid w:val="00FD353E"/>
    <w:rsid w:val="00FD5658"/>
    <w:rsid w:val="00FE04B1"/>
    <w:rsid w:val="00FE3F16"/>
    <w:rsid w:val="00FE7B39"/>
    <w:rsid w:val="00FF26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3489"/>
    <o:shapelayout v:ext="edit">
      <o:idmap v:ext="edit" data="1"/>
    </o:shapelayout>
  </w:shapeDefaults>
  <w:decimalSymbol w:val="."/>
  <w:listSeparator w:val=","/>
  <w15:docId w15:val="{CC04A523-0C93-47F4-BB99-F10AC40FF1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91C02"/>
    <w:pPr>
      <w:tabs>
        <w:tab w:val="left" w:pos="794"/>
        <w:tab w:val="left" w:pos="1191"/>
        <w:tab w:val="left" w:pos="1588"/>
        <w:tab w:val="left" w:pos="1985"/>
      </w:tabs>
      <w:spacing w:before="120"/>
    </w:pPr>
    <w:rPr>
      <w:rFonts w:asciiTheme="minorHAnsi" w:hAnsiTheme="minorHAnsi"/>
      <w:sz w:val="22"/>
      <w:szCs w:val="24"/>
      <w:lang w:eastAsia="en-US"/>
    </w:rPr>
  </w:style>
  <w:style w:type="paragraph" w:styleId="Heading1">
    <w:name w:val="heading 1"/>
    <w:aliases w:val="le1,1,AboutDocument,h1,1st level,l1,título 1,Normal + Font: Helvetica,Bold,Space Before 12 pt,Not Bold,Titre 1b,Gesamzüberschrift,Test"/>
    <w:basedOn w:val="Normal"/>
    <w:next w:val="Normal"/>
    <w:link w:val="Heading1Char"/>
    <w:qFormat/>
    <w:pPr>
      <w:keepNext/>
      <w:jc w:val="center"/>
      <w:outlineLvl w:val="0"/>
    </w:pPr>
    <w:rPr>
      <w:rFonts w:cs="Arial"/>
      <w:b/>
      <w:bCs/>
      <w:color w:val="000000"/>
      <w:sz w:val="20"/>
      <w:szCs w:val="20"/>
    </w:rPr>
  </w:style>
  <w:style w:type="paragraph" w:styleId="Heading2">
    <w:name w:val="heading 2"/>
    <w:aliases w:val="UNDERRUBRIK 1-2,le2,2,l2"/>
    <w:basedOn w:val="Normal"/>
    <w:next w:val="Normal"/>
    <w:link w:val="Heading2Char"/>
    <w:qFormat/>
    <w:pPr>
      <w:keepNext/>
      <w:widowControl w:val="0"/>
      <w:autoSpaceDE w:val="0"/>
      <w:autoSpaceDN w:val="0"/>
      <w:adjustRightInd w:val="0"/>
      <w:jc w:val="center"/>
      <w:outlineLvl w:val="1"/>
    </w:pPr>
    <w:rPr>
      <w:b/>
      <w:bCs/>
      <w:sz w:val="20"/>
    </w:rPr>
  </w:style>
  <w:style w:type="paragraph" w:styleId="Heading3">
    <w:name w:val="heading 3"/>
    <w:basedOn w:val="Normal"/>
    <w:next w:val="Normal"/>
    <w:link w:val="Heading3Char"/>
    <w:qFormat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aliases w:val="le4,4,H4"/>
    <w:basedOn w:val="Normal"/>
    <w:next w:val="Normal"/>
    <w:link w:val="Heading4Char"/>
    <w:qFormat/>
    <w:pPr>
      <w:keepNext/>
      <w:jc w:val="center"/>
      <w:outlineLvl w:val="3"/>
    </w:pPr>
    <w:rPr>
      <w:b/>
      <w:bCs/>
      <w:i/>
      <w:iCs/>
      <w:lang w:val="ru-RU"/>
    </w:rPr>
  </w:style>
  <w:style w:type="paragraph" w:styleId="Heading5">
    <w:name w:val="heading 5"/>
    <w:basedOn w:val="Normal"/>
    <w:next w:val="Normal"/>
    <w:link w:val="Heading5Char"/>
    <w:qFormat/>
    <w:pPr>
      <w:keepNext/>
      <w:pageBreakBefore/>
      <w:tabs>
        <w:tab w:val="right" w:pos="8647"/>
      </w:tabs>
      <w:spacing w:before="660"/>
      <w:ind w:left="-86" w:firstLine="86"/>
      <w:outlineLvl w:val="4"/>
    </w:pPr>
    <w:rPr>
      <w:spacing w:val="40"/>
      <w:sz w:val="32"/>
      <w:lang w:val="ru-RU"/>
    </w:rPr>
  </w:style>
  <w:style w:type="paragraph" w:styleId="Heading6">
    <w:name w:val="heading 6"/>
    <w:basedOn w:val="Heading3"/>
    <w:next w:val="Normal"/>
    <w:link w:val="Heading6Char"/>
    <w:qFormat/>
    <w:rsid w:val="006E1047"/>
    <w:pPr>
      <w:keepLines/>
      <w:tabs>
        <w:tab w:val="clear" w:pos="794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overflowPunct w:val="0"/>
      <w:autoSpaceDE w:val="0"/>
      <w:autoSpaceDN w:val="0"/>
      <w:adjustRightInd w:val="0"/>
      <w:spacing w:before="200" w:after="0"/>
      <w:ind w:left="794" w:hanging="794"/>
      <w:textAlignment w:val="baseline"/>
      <w:outlineLvl w:val="5"/>
    </w:pPr>
    <w:rPr>
      <w:rFonts w:ascii="Times New Roman" w:eastAsia="MS Mincho" w:hAnsi="Times New Roman" w:cs="Times New Roman"/>
      <w:bCs w:val="0"/>
      <w:sz w:val="24"/>
      <w:szCs w:val="20"/>
      <w:lang w:val="en-GB"/>
    </w:rPr>
  </w:style>
  <w:style w:type="paragraph" w:styleId="Heading7">
    <w:name w:val="heading 7"/>
    <w:basedOn w:val="Heading3"/>
    <w:next w:val="Normal"/>
    <w:link w:val="Heading7Char"/>
    <w:qFormat/>
    <w:rsid w:val="006E1047"/>
    <w:pPr>
      <w:keepLines/>
      <w:tabs>
        <w:tab w:val="clear" w:pos="794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overflowPunct w:val="0"/>
      <w:autoSpaceDE w:val="0"/>
      <w:autoSpaceDN w:val="0"/>
      <w:adjustRightInd w:val="0"/>
      <w:spacing w:before="200" w:after="0"/>
      <w:ind w:left="794" w:hanging="794"/>
      <w:textAlignment w:val="baseline"/>
      <w:outlineLvl w:val="6"/>
    </w:pPr>
    <w:rPr>
      <w:rFonts w:ascii="Times New Roman" w:eastAsia="MS Mincho" w:hAnsi="Times New Roman" w:cs="Times New Roman"/>
      <w:bCs w:val="0"/>
      <w:sz w:val="24"/>
      <w:szCs w:val="20"/>
      <w:lang w:val="en-GB"/>
    </w:rPr>
  </w:style>
  <w:style w:type="paragraph" w:styleId="Heading8">
    <w:name w:val="heading 8"/>
    <w:basedOn w:val="Heading3"/>
    <w:next w:val="Normal"/>
    <w:link w:val="Heading8Char"/>
    <w:qFormat/>
    <w:rsid w:val="006E1047"/>
    <w:pPr>
      <w:keepLines/>
      <w:tabs>
        <w:tab w:val="clear" w:pos="794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overflowPunct w:val="0"/>
      <w:autoSpaceDE w:val="0"/>
      <w:autoSpaceDN w:val="0"/>
      <w:adjustRightInd w:val="0"/>
      <w:spacing w:before="200" w:after="0"/>
      <w:ind w:left="794" w:hanging="794"/>
      <w:textAlignment w:val="baseline"/>
      <w:outlineLvl w:val="7"/>
    </w:pPr>
    <w:rPr>
      <w:rFonts w:ascii="Times New Roman" w:eastAsia="MS Mincho" w:hAnsi="Times New Roman" w:cs="Times New Roman"/>
      <w:bCs w:val="0"/>
      <w:sz w:val="24"/>
      <w:szCs w:val="20"/>
      <w:lang w:val="en-GB"/>
    </w:rPr>
  </w:style>
  <w:style w:type="paragraph" w:styleId="Heading9">
    <w:name w:val="heading 9"/>
    <w:basedOn w:val="Heading3"/>
    <w:next w:val="Normal"/>
    <w:link w:val="Heading9Char"/>
    <w:qFormat/>
    <w:rsid w:val="006E1047"/>
    <w:pPr>
      <w:keepLines/>
      <w:tabs>
        <w:tab w:val="clear" w:pos="794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overflowPunct w:val="0"/>
      <w:autoSpaceDE w:val="0"/>
      <w:autoSpaceDN w:val="0"/>
      <w:adjustRightInd w:val="0"/>
      <w:spacing w:before="200" w:after="0"/>
      <w:ind w:left="794" w:hanging="794"/>
      <w:textAlignment w:val="baseline"/>
      <w:outlineLvl w:val="8"/>
    </w:pPr>
    <w:rPr>
      <w:rFonts w:ascii="Times New Roman" w:eastAsia="MS Mincho" w:hAnsi="Times New Roman" w:cs="Times New Roman"/>
      <w:bCs w:val="0"/>
      <w:sz w:val="24"/>
      <w:szCs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aliases w:val="encabezado,Page No"/>
    <w:basedOn w:val="Normal"/>
    <w:link w:val="HeaderChar"/>
    <w:uiPriority w:val="99"/>
    <w:rsid w:val="00AB30C1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styleId="Footer">
    <w:name w:val="footer"/>
    <w:basedOn w:val="Normal"/>
    <w:link w:val="FooterChar"/>
    <w:uiPriority w:val="99"/>
    <w:rsid w:val="00303D7A"/>
    <w:pPr>
      <w:tabs>
        <w:tab w:val="center" w:pos="4703"/>
        <w:tab w:val="right" w:pos="9406"/>
      </w:tabs>
      <w:spacing w:before="0"/>
    </w:pPr>
    <w:rPr>
      <w:sz w:val="16"/>
    </w:rPr>
  </w:style>
  <w:style w:type="paragraph" w:styleId="BodyText">
    <w:name w:val="Body Text"/>
    <w:basedOn w:val="Normal"/>
    <w:link w:val="BodyTextChar"/>
    <w:rPr>
      <w:b/>
      <w:bCs/>
      <w:sz w:val="24"/>
    </w:rPr>
  </w:style>
  <w:style w:type="paragraph" w:styleId="Title">
    <w:name w:val="Title"/>
    <w:basedOn w:val="Normal"/>
    <w:qFormat/>
    <w:pPr>
      <w:jc w:val="center"/>
    </w:pPr>
    <w:rPr>
      <w:b/>
      <w:bCs/>
      <w:sz w:val="24"/>
    </w:rPr>
  </w:style>
  <w:style w:type="paragraph" w:customStyle="1" w:styleId="xl24">
    <w:name w:val="xl24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</w:pPr>
    <w:rPr>
      <w:rFonts w:ascii="Arial Unicode MS" w:eastAsia="Arial Unicode MS" w:hAnsi="Arial Unicode MS" w:cs="Arial Unicode MS"/>
      <w:sz w:val="24"/>
    </w:rPr>
  </w:style>
  <w:style w:type="paragraph" w:customStyle="1" w:styleId="xl25">
    <w:name w:val="xl25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  <w:sz w:val="24"/>
    </w:rPr>
  </w:style>
  <w:style w:type="paragraph" w:customStyle="1" w:styleId="Bureau">
    <w:name w:val="Bureau"/>
    <w:basedOn w:val="Normal"/>
    <w:pPr>
      <w:tabs>
        <w:tab w:val="right" w:pos="8732"/>
      </w:tabs>
    </w:pPr>
    <w:rPr>
      <w:rFonts w:ascii="Futura Lt BT" w:hAnsi="Futura Lt BT"/>
      <w:i/>
      <w:sz w:val="28"/>
      <w:szCs w:val="20"/>
      <w:lang w:bidi="he-IL"/>
    </w:rPr>
  </w:style>
  <w:style w:type="paragraph" w:customStyle="1" w:styleId="Logo">
    <w:name w:val="Logo"/>
    <w:basedOn w:val="Normal"/>
    <w:pPr>
      <w:spacing w:before="100"/>
      <w:jc w:val="right"/>
    </w:pPr>
    <w:rPr>
      <w:rFonts w:ascii="Futura Lt BT" w:hAnsi="Futura Lt BT"/>
      <w:color w:val="FFFFFF"/>
      <w:sz w:val="20"/>
      <w:szCs w:val="20"/>
      <w:lang w:bidi="he-IL"/>
    </w:rPr>
  </w:style>
  <w:style w:type="paragraph" w:styleId="TOC1">
    <w:name w:val="toc 1"/>
    <w:basedOn w:val="Normal"/>
    <w:uiPriority w:val="39"/>
    <w:pPr>
      <w:tabs>
        <w:tab w:val="left" w:leader="dot" w:pos="8789"/>
        <w:tab w:val="right" w:pos="9639"/>
      </w:tabs>
      <w:overflowPunct w:val="0"/>
      <w:autoSpaceDE w:val="0"/>
      <w:autoSpaceDN w:val="0"/>
      <w:adjustRightInd w:val="0"/>
      <w:spacing w:before="200"/>
      <w:ind w:left="794" w:hanging="794"/>
      <w:textAlignment w:val="baseline"/>
    </w:pPr>
    <w:rPr>
      <w:sz w:val="24"/>
      <w:szCs w:val="20"/>
      <w:lang w:val="en-GB"/>
    </w:rPr>
  </w:style>
  <w:style w:type="paragraph" w:styleId="Index1">
    <w:name w:val="index 1"/>
    <w:basedOn w:val="Normal"/>
    <w:next w:val="Normal"/>
    <w:semiHidden/>
    <w:pPr>
      <w:overflowPunct w:val="0"/>
      <w:autoSpaceDE w:val="0"/>
      <w:autoSpaceDN w:val="0"/>
      <w:adjustRightInd w:val="0"/>
      <w:textAlignment w:val="baseline"/>
    </w:pPr>
    <w:rPr>
      <w:sz w:val="24"/>
      <w:szCs w:val="20"/>
      <w:lang w:val="en-GB"/>
    </w:rPr>
  </w:style>
  <w:style w:type="paragraph" w:customStyle="1" w:styleId="Table">
    <w:name w:val="Table_#"/>
    <w:basedOn w:val="Normal"/>
    <w:next w:val="Normal"/>
    <w:pPr>
      <w:keepNext/>
      <w:overflowPunct w:val="0"/>
      <w:autoSpaceDE w:val="0"/>
      <w:autoSpaceDN w:val="0"/>
      <w:adjustRightInd w:val="0"/>
      <w:spacing w:before="560" w:after="120"/>
      <w:jc w:val="center"/>
      <w:textAlignment w:val="baseline"/>
    </w:pPr>
    <w:rPr>
      <w:caps/>
      <w:sz w:val="24"/>
      <w:szCs w:val="20"/>
      <w:lang w:val="en-GB"/>
    </w:rPr>
  </w:style>
  <w:style w:type="paragraph" w:customStyle="1" w:styleId="AnnexTitle">
    <w:name w:val="Annex_Title"/>
    <w:basedOn w:val="Normal"/>
    <w:next w:val="Normal"/>
    <w:rsid w:val="00570209"/>
    <w:pPr>
      <w:keepNext/>
      <w:keepLines/>
      <w:overflowPunct w:val="0"/>
      <w:autoSpaceDE w:val="0"/>
      <w:autoSpaceDN w:val="0"/>
      <w:adjustRightInd w:val="0"/>
      <w:spacing w:before="240" w:after="280"/>
      <w:jc w:val="center"/>
      <w:textAlignment w:val="baseline"/>
    </w:pPr>
    <w:rPr>
      <w:b/>
      <w:sz w:val="26"/>
      <w:szCs w:val="20"/>
      <w:lang w:val="en-GB"/>
    </w:rPr>
  </w:style>
  <w:style w:type="paragraph" w:customStyle="1" w:styleId="toc0">
    <w:name w:val="toc 0"/>
    <w:basedOn w:val="Normal"/>
    <w:next w:val="TOC1"/>
    <w:pPr>
      <w:tabs>
        <w:tab w:val="right" w:pos="9781"/>
      </w:tabs>
      <w:overflowPunct w:val="0"/>
      <w:autoSpaceDE w:val="0"/>
      <w:autoSpaceDN w:val="0"/>
      <w:adjustRightInd w:val="0"/>
      <w:textAlignment w:val="baseline"/>
    </w:pPr>
    <w:rPr>
      <w:b/>
      <w:sz w:val="24"/>
      <w:szCs w:val="20"/>
      <w:lang w:val="en-GB"/>
    </w:rPr>
  </w:style>
  <w:style w:type="paragraph" w:styleId="BodyTextIndent">
    <w:name w:val="Body Text Indent"/>
    <w:basedOn w:val="Normal"/>
    <w:link w:val="BodyTextIndentChar"/>
    <w:pPr>
      <w:tabs>
        <w:tab w:val="left" w:pos="141"/>
      </w:tabs>
      <w:ind w:left="141" w:hanging="141"/>
    </w:pPr>
    <w:rPr>
      <w:sz w:val="24"/>
    </w:rPr>
  </w:style>
  <w:style w:type="paragraph" w:styleId="BodyTextIndent2">
    <w:name w:val="Body Text Indent 2"/>
    <w:basedOn w:val="Normal"/>
    <w:pPr>
      <w:tabs>
        <w:tab w:val="left" w:pos="284"/>
        <w:tab w:val="left" w:pos="4111"/>
      </w:tabs>
      <w:ind w:left="284" w:hanging="227"/>
    </w:pPr>
    <w:rPr>
      <w:lang w:val="ru-RU"/>
    </w:rPr>
  </w:style>
  <w:style w:type="paragraph" w:styleId="BodyText2">
    <w:name w:val="Body Text 2"/>
    <w:basedOn w:val="Normal"/>
    <w:link w:val="BodyText2Char"/>
    <w:rPr>
      <w:sz w:val="24"/>
    </w:rPr>
  </w:style>
  <w:style w:type="character" w:styleId="PageNumber">
    <w:name w:val="page number"/>
    <w:basedOn w:val="DefaultParagraphFont"/>
  </w:style>
  <w:style w:type="paragraph" w:customStyle="1" w:styleId="itu">
    <w:name w:val="itu"/>
    <w:basedOn w:val="Normal"/>
    <w:pPr>
      <w:tabs>
        <w:tab w:val="left" w:pos="709"/>
        <w:tab w:val="left" w:pos="1134"/>
      </w:tabs>
    </w:pPr>
    <w:rPr>
      <w:rFonts w:ascii="Futura Lt BT" w:hAnsi="Futura Lt BT"/>
      <w:sz w:val="18"/>
      <w:szCs w:val="20"/>
      <w:lang w:val="en-GB"/>
    </w:rPr>
  </w:style>
  <w:style w:type="character" w:styleId="Hyperlink">
    <w:name w:val="Hyperlink"/>
    <w:rsid w:val="00F91C02"/>
    <w:rPr>
      <w:rFonts w:asciiTheme="minorHAnsi" w:hAnsiTheme="minorHAnsi"/>
      <w:color w:val="0000FF"/>
      <w:sz w:val="22"/>
      <w:u w:val="single"/>
    </w:rPr>
  </w:style>
  <w:style w:type="paragraph" w:styleId="FootnoteText">
    <w:name w:val="footnote text"/>
    <w:basedOn w:val="Normal"/>
    <w:link w:val="FootnoteTextChar"/>
    <w:rsid w:val="00C22D6C"/>
    <w:rPr>
      <w:sz w:val="20"/>
      <w:szCs w:val="20"/>
    </w:rPr>
  </w:style>
  <w:style w:type="character" w:styleId="FootnoteReference">
    <w:name w:val="footnote reference"/>
    <w:rsid w:val="00C22D6C"/>
    <w:rPr>
      <w:position w:val="6"/>
      <w:sz w:val="16"/>
    </w:rPr>
  </w:style>
  <w:style w:type="paragraph" w:customStyle="1" w:styleId="LetterStart">
    <w:name w:val="Letter_Start"/>
    <w:basedOn w:val="Normal"/>
    <w:rsid w:val="00514426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  <w:rPr>
      <w:szCs w:val="20"/>
      <w:lang w:val="en-GB"/>
    </w:rPr>
  </w:style>
  <w:style w:type="paragraph" w:customStyle="1" w:styleId="AnnexNo">
    <w:name w:val="Annex_No"/>
    <w:basedOn w:val="Normal"/>
    <w:next w:val="Normal"/>
    <w:rsid w:val="00874B12"/>
    <w:pPr>
      <w:keepNext/>
      <w:keepLines/>
      <w:overflowPunct w:val="0"/>
      <w:autoSpaceDE w:val="0"/>
      <w:autoSpaceDN w:val="0"/>
      <w:adjustRightInd w:val="0"/>
      <w:spacing w:before="480" w:after="80"/>
      <w:jc w:val="center"/>
      <w:textAlignment w:val="baseline"/>
    </w:pPr>
    <w:rPr>
      <w:caps/>
      <w:sz w:val="26"/>
      <w:szCs w:val="20"/>
      <w:lang w:val="en-GB"/>
    </w:rPr>
  </w:style>
  <w:style w:type="character" w:customStyle="1" w:styleId="FooterChar">
    <w:name w:val="Footer Char"/>
    <w:basedOn w:val="DefaultParagraphFont"/>
    <w:link w:val="Footer"/>
    <w:uiPriority w:val="99"/>
    <w:rsid w:val="00303D7A"/>
    <w:rPr>
      <w:sz w:val="16"/>
      <w:szCs w:val="24"/>
      <w:lang w:eastAsia="en-US"/>
    </w:rPr>
  </w:style>
  <w:style w:type="character" w:customStyle="1" w:styleId="HeaderChar">
    <w:name w:val="Header Char"/>
    <w:aliases w:val="encabezado Char,Page No Char"/>
    <w:basedOn w:val="DefaultParagraphFont"/>
    <w:link w:val="Header"/>
    <w:uiPriority w:val="99"/>
    <w:rsid w:val="00AB30C1"/>
    <w:rPr>
      <w:sz w:val="18"/>
      <w:szCs w:val="24"/>
      <w:lang w:eastAsia="en-US"/>
    </w:rPr>
  </w:style>
  <w:style w:type="paragraph" w:customStyle="1" w:styleId="TableText">
    <w:name w:val="Table_Text"/>
    <w:basedOn w:val="Normal"/>
    <w:rsid w:val="00444B73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Cs w:val="20"/>
      <w:lang w:val="en-GB"/>
    </w:rPr>
  </w:style>
  <w:style w:type="paragraph" w:styleId="TOC8">
    <w:name w:val="toc 8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7">
    <w:name w:val="toc 7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3">
    <w:name w:val="toc 3"/>
    <w:basedOn w:val="Normal"/>
    <w:next w:val="Normal"/>
    <w:autoRedefine/>
    <w:rsid w:val="004F48F0"/>
    <w:pPr>
      <w:tabs>
        <w:tab w:val="clear" w:pos="794"/>
        <w:tab w:val="clear" w:pos="1191"/>
        <w:tab w:val="clear" w:pos="1588"/>
        <w:tab w:val="clear" w:pos="1985"/>
      </w:tabs>
      <w:spacing w:after="100"/>
      <w:ind w:left="440"/>
    </w:pPr>
  </w:style>
  <w:style w:type="character" w:customStyle="1" w:styleId="BodyTextChar">
    <w:name w:val="Body Text Char"/>
    <w:basedOn w:val="DefaultParagraphFont"/>
    <w:link w:val="BodyText"/>
    <w:rsid w:val="004F48F0"/>
    <w:rPr>
      <w:b/>
      <w:bCs/>
      <w:sz w:val="24"/>
      <w:szCs w:val="24"/>
      <w:lang w:eastAsia="en-US"/>
    </w:rPr>
  </w:style>
  <w:style w:type="character" w:customStyle="1" w:styleId="BodyTextIndentChar">
    <w:name w:val="Body Text Indent Char"/>
    <w:basedOn w:val="DefaultParagraphFont"/>
    <w:link w:val="BodyTextIndent"/>
    <w:rsid w:val="004F48F0"/>
    <w:rPr>
      <w:sz w:val="24"/>
      <w:szCs w:val="24"/>
      <w:lang w:eastAsia="en-US"/>
    </w:rPr>
  </w:style>
  <w:style w:type="paragraph" w:customStyle="1" w:styleId="Normalaftertitle">
    <w:name w:val="Normal after title"/>
    <w:basedOn w:val="Normal"/>
    <w:next w:val="Normal"/>
    <w:rsid w:val="00303D7A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280"/>
      <w:textAlignment w:val="baseline"/>
    </w:pPr>
    <w:rPr>
      <w:szCs w:val="20"/>
      <w:lang w:val="en-GB"/>
    </w:rPr>
  </w:style>
  <w:style w:type="paragraph" w:styleId="BalloonText">
    <w:name w:val="Balloon Text"/>
    <w:basedOn w:val="Normal"/>
    <w:link w:val="BalloonTextChar"/>
    <w:rsid w:val="008C677E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C677E"/>
    <w:rPr>
      <w:rFonts w:ascii="Tahoma" w:hAnsi="Tahoma" w:cs="Tahoma"/>
      <w:sz w:val="16"/>
      <w:szCs w:val="16"/>
      <w:lang w:eastAsia="en-US"/>
    </w:rPr>
  </w:style>
  <w:style w:type="paragraph" w:customStyle="1" w:styleId="Reasons">
    <w:name w:val="Reasons"/>
    <w:basedOn w:val="Normal"/>
    <w:qFormat/>
    <w:rsid w:val="008C677E"/>
    <w:pPr>
      <w:tabs>
        <w:tab w:val="clear" w:pos="794"/>
        <w:tab w:val="clear" w:pos="1191"/>
        <w:tab w:val="clear" w:pos="1588"/>
        <w:tab w:val="clear" w:pos="1985"/>
      </w:tabs>
      <w:spacing w:before="0"/>
    </w:pPr>
    <w:rPr>
      <w:sz w:val="24"/>
      <w:szCs w:val="20"/>
    </w:rPr>
  </w:style>
  <w:style w:type="character" w:styleId="FollowedHyperlink">
    <w:name w:val="FollowedHyperlink"/>
    <w:basedOn w:val="DefaultParagraphFont"/>
    <w:rsid w:val="00546C04"/>
    <w:rPr>
      <w:color w:val="800080" w:themeColor="followedHyperlink"/>
      <w:u w:val="single"/>
    </w:rPr>
  </w:style>
  <w:style w:type="paragraph" w:customStyle="1" w:styleId="FirstFooter">
    <w:name w:val="FirstFooter"/>
    <w:basedOn w:val="Footer"/>
    <w:rsid w:val="00203944"/>
    <w:pPr>
      <w:tabs>
        <w:tab w:val="clear" w:pos="4703"/>
        <w:tab w:val="clear" w:pos="9406"/>
      </w:tabs>
      <w:spacing w:before="40"/>
    </w:pPr>
    <w:rPr>
      <w:szCs w:val="20"/>
      <w:lang w:val="en-GB"/>
    </w:rPr>
  </w:style>
  <w:style w:type="paragraph" w:customStyle="1" w:styleId="Note">
    <w:name w:val="Note"/>
    <w:basedOn w:val="Normal"/>
    <w:rsid w:val="00203944"/>
    <w:pPr>
      <w:tabs>
        <w:tab w:val="left" w:pos="284"/>
      </w:tabs>
      <w:overflowPunct w:val="0"/>
      <w:autoSpaceDE w:val="0"/>
      <w:autoSpaceDN w:val="0"/>
      <w:adjustRightInd w:val="0"/>
      <w:spacing w:before="80"/>
      <w:textAlignment w:val="baseline"/>
    </w:pPr>
    <w:rPr>
      <w:sz w:val="24"/>
      <w:szCs w:val="20"/>
      <w:lang w:val="en-GB"/>
    </w:rPr>
  </w:style>
  <w:style w:type="paragraph" w:styleId="ListParagraph">
    <w:name w:val="List Paragraph"/>
    <w:basedOn w:val="Normal"/>
    <w:uiPriority w:val="34"/>
    <w:qFormat/>
    <w:rsid w:val="00203944"/>
    <w:pPr>
      <w:ind w:left="720"/>
      <w:contextualSpacing/>
    </w:pPr>
    <w:rPr>
      <w:sz w:val="24"/>
      <w:szCs w:val="20"/>
      <w:lang w:val="en-GB"/>
    </w:rPr>
  </w:style>
  <w:style w:type="character" w:styleId="LineNumber">
    <w:name w:val="line number"/>
    <w:basedOn w:val="DefaultParagraphFont"/>
    <w:rsid w:val="002F36B8"/>
  </w:style>
  <w:style w:type="character" w:styleId="Strong">
    <w:name w:val="Strong"/>
    <w:basedOn w:val="DefaultParagraphFont"/>
    <w:uiPriority w:val="22"/>
    <w:qFormat/>
    <w:rsid w:val="00A07BAB"/>
    <w:rPr>
      <w:b/>
      <w:bCs/>
    </w:rPr>
  </w:style>
  <w:style w:type="paragraph" w:customStyle="1" w:styleId="Tabletext0">
    <w:name w:val="Table_text"/>
    <w:basedOn w:val="Normal"/>
    <w:link w:val="TabletextChar"/>
    <w:rsid w:val="00621324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87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40" w:after="40"/>
      <w:textAlignment w:val="baseline"/>
    </w:pPr>
    <w:rPr>
      <w:sz w:val="20"/>
      <w:szCs w:val="20"/>
      <w:lang w:val="en-GB"/>
    </w:rPr>
  </w:style>
  <w:style w:type="character" w:customStyle="1" w:styleId="Heading6Char">
    <w:name w:val="Heading 6 Char"/>
    <w:basedOn w:val="DefaultParagraphFont"/>
    <w:link w:val="Heading6"/>
    <w:rsid w:val="006E1047"/>
    <w:rPr>
      <w:rFonts w:eastAsia="MS Mincho"/>
      <w:b/>
      <w:sz w:val="24"/>
      <w:lang w:val="en-GB" w:eastAsia="en-US"/>
    </w:rPr>
  </w:style>
  <w:style w:type="character" w:customStyle="1" w:styleId="Heading7Char">
    <w:name w:val="Heading 7 Char"/>
    <w:basedOn w:val="DefaultParagraphFont"/>
    <w:link w:val="Heading7"/>
    <w:rsid w:val="006E1047"/>
    <w:rPr>
      <w:rFonts w:eastAsia="MS Mincho"/>
      <w:b/>
      <w:sz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rsid w:val="006E1047"/>
    <w:rPr>
      <w:rFonts w:eastAsia="MS Mincho"/>
      <w:b/>
      <w:sz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rsid w:val="006E1047"/>
    <w:rPr>
      <w:rFonts w:eastAsia="MS Mincho"/>
      <w:b/>
      <w:sz w:val="24"/>
      <w:lang w:val="en-GB" w:eastAsia="en-US"/>
    </w:rPr>
  </w:style>
  <w:style w:type="character" w:customStyle="1" w:styleId="Heading1Char">
    <w:name w:val="Heading 1 Char"/>
    <w:aliases w:val="le1 Char,1 Char,AboutDocument Char,h1 Char,1st level Char,l1 Char,título 1 Char,Normal + Font: Helvetica Char,Bold Char,Space Before 12 pt Char,Not Bold Char,Titre 1b Char,Gesamzüberschrift Char,Test Char"/>
    <w:link w:val="Heading1"/>
    <w:locked/>
    <w:rsid w:val="006E1047"/>
    <w:rPr>
      <w:rFonts w:asciiTheme="minorHAnsi" w:hAnsiTheme="minorHAnsi" w:cs="Arial"/>
      <w:b/>
      <w:bCs/>
      <w:color w:val="000000"/>
      <w:lang w:eastAsia="en-US"/>
    </w:rPr>
  </w:style>
  <w:style w:type="character" w:customStyle="1" w:styleId="Heading2Char">
    <w:name w:val="Heading 2 Char"/>
    <w:aliases w:val="UNDERRUBRIK 1-2 Char,le2 Char,2 Char,l2 Char"/>
    <w:link w:val="Heading2"/>
    <w:locked/>
    <w:rsid w:val="006E1047"/>
    <w:rPr>
      <w:rFonts w:asciiTheme="minorHAnsi" w:hAnsiTheme="minorHAnsi"/>
      <w:b/>
      <w:bCs/>
      <w:szCs w:val="24"/>
      <w:lang w:eastAsia="en-US"/>
    </w:rPr>
  </w:style>
  <w:style w:type="character" w:customStyle="1" w:styleId="Heading3Char">
    <w:name w:val="Heading 3 Char"/>
    <w:link w:val="Heading3"/>
    <w:locked/>
    <w:rsid w:val="006E1047"/>
    <w:rPr>
      <w:rFonts w:asciiTheme="minorHAnsi" w:hAnsiTheme="minorHAnsi" w:cs="Arial"/>
      <w:b/>
      <w:bCs/>
      <w:sz w:val="26"/>
      <w:szCs w:val="26"/>
      <w:lang w:eastAsia="en-US"/>
    </w:rPr>
  </w:style>
  <w:style w:type="character" w:customStyle="1" w:styleId="Heading4Char">
    <w:name w:val="Heading 4 Char"/>
    <w:aliases w:val="le4 Char,4 Char,H4 Char"/>
    <w:link w:val="Heading4"/>
    <w:locked/>
    <w:rsid w:val="006E1047"/>
    <w:rPr>
      <w:rFonts w:asciiTheme="minorHAnsi" w:hAnsiTheme="minorHAnsi"/>
      <w:b/>
      <w:bCs/>
      <w:i/>
      <w:iCs/>
      <w:sz w:val="22"/>
      <w:szCs w:val="24"/>
      <w:lang w:val="ru-RU" w:eastAsia="en-US"/>
    </w:rPr>
  </w:style>
  <w:style w:type="character" w:customStyle="1" w:styleId="Heading5Char">
    <w:name w:val="Heading 5 Char"/>
    <w:link w:val="Heading5"/>
    <w:locked/>
    <w:rsid w:val="006E1047"/>
    <w:rPr>
      <w:rFonts w:asciiTheme="minorHAnsi" w:hAnsiTheme="minorHAnsi"/>
      <w:spacing w:val="40"/>
      <w:sz w:val="32"/>
      <w:szCs w:val="24"/>
      <w:lang w:val="ru-RU" w:eastAsia="en-US"/>
    </w:rPr>
  </w:style>
  <w:style w:type="character" w:styleId="EndnoteReference">
    <w:name w:val="endnote reference"/>
    <w:semiHidden/>
    <w:rsid w:val="006E1047"/>
    <w:rPr>
      <w:rFonts w:cs="Times New Roman"/>
      <w:vertAlign w:val="superscript"/>
    </w:rPr>
  </w:style>
  <w:style w:type="paragraph" w:styleId="TOC2">
    <w:name w:val="toc 2"/>
    <w:basedOn w:val="TOC1"/>
    <w:next w:val="Normal"/>
    <w:uiPriority w:val="39"/>
    <w:rsid w:val="006E1047"/>
    <w:pPr>
      <w:tabs>
        <w:tab w:val="clear" w:pos="1191"/>
        <w:tab w:val="clear" w:pos="1588"/>
        <w:tab w:val="clear" w:pos="1985"/>
      </w:tabs>
      <w:spacing w:before="120"/>
    </w:pPr>
    <w:rPr>
      <w:rFonts w:ascii="Times New Roman" w:eastAsia="MS Mincho" w:hAnsi="Times New Roman"/>
    </w:rPr>
  </w:style>
  <w:style w:type="paragraph" w:styleId="TOC6">
    <w:name w:val="toc 6"/>
    <w:basedOn w:val="TOC3"/>
    <w:next w:val="Normal"/>
    <w:semiHidden/>
    <w:rsid w:val="006E1047"/>
    <w:pPr>
      <w:tabs>
        <w:tab w:val="left" w:pos="794"/>
        <w:tab w:val="left" w:leader="dot" w:pos="8789"/>
        <w:tab w:val="right" w:pos="9639"/>
      </w:tabs>
      <w:overflowPunct w:val="0"/>
      <w:autoSpaceDE w:val="0"/>
      <w:autoSpaceDN w:val="0"/>
      <w:adjustRightInd w:val="0"/>
      <w:spacing w:before="80" w:after="0"/>
      <w:ind w:left="794" w:hanging="794"/>
      <w:textAlignment w:val="baseline"/>
    </w:pPr>
    <w:rPr>
      <w:rFonts w:ascii="Times New Roman" w:eastAsia="MS Mincho" w:hAnsi="Times New Roman"/>
      <w:sz w:val="24"/>
      <w:szCs w:val="20"/>
      <w:lang w:val="en-GB"/>
    </w:rPr>
  </w:style>
  <w:style w:type="paragraph" w:styleId="TOC5">
    <w:name w:val="toc 5"/>
    <w:basedOn w:val="TOC3"/>
    <w:next w:val="Normal"/>
    <w:rsid w:val="006E1047"/>
    <w:pPr>
      <w:tabs>
        <w:tab w:val="left" w:pos="794"/>
        <w:tab w:val="left" w:leader="dot" w:pos="8789"/>
        <w:tab w:val="right" w:pos="9639"/>
      </w:tabs>
      <w:overflowPunct w:val="0"/>
      <w:autoSpaceDE w:val="0"/>
      <w:autoSpaceDN w:val="0"/>
      <w:adjustRightInd w:val="0"/>
      <w:spacing w:before="80" w:after="0"/>
      <w:ind w:left="794" w:hanging="794"/>
      <w:textAlignment w:val="baseline"/>
    </w:pPr>
    <w:rPr>
      <w:rFonts w:ascii="Times New Roman" w:eastAsia="MS Mincho" w:hAnsi="Times New Roman"/>
      <w:sz w:val="24"/>
      <w:szCs w:val="20"/>
      <w:lang w:val="en-GB"/>
    </w:rPr>
  </w:style>
  <w:style w:type="paragraph" w:styleId="TOC4">
    <w:name w:val="toc 4"/>
    <w:basedOn w:val="TOC3"/>
    <w:next w:val="Normal"/>
    <w:rsid w:val="006E1047"/>
    <w:pPr>
      <w:tabs>
        <w:tab w:val="left" w:pos="794"/>
        <w:tab w:val="left" w:leader="dot" w:pos="8789"/>
        <w:tab w:val="right" w:pos="9639"/>
      </w:tabs>
      <w:overflowPunct w:val="0"/>
      <w:autoSpaceDE w:val="0"/>
      <w:autoSpaceDN w:val="0"/>
      <w:adjustRightInd w:val="0"/>
      <w:spacing w:before="80" w:after="0"/>
      <w:ind w:left="794" w:hanging="794"/>
      <w:textAlignment w:val="baseline"/>
    </w:pPr>
    <w:rPr>
      <w:rFonts w:ascii="Times New Roman" w:eastAsia="MS Mincho" w:hAnsi="Times New Roman"/>
      <w:sz w:val="24"/>
      <w:szCs w:val="20"/>
      <w:lang w:val="en-GB"/>
    </w:rPr>
  </w:style>
  <w:style w:type="paragraph" w:styleId="Index7">
    <w:name w:val="index 7"/>
    <w:basedOn w:val="Normal"/>
    <w:next w:val="Normal"/>
    <w:rsid w:val="006E1047"/>
    <w:pPr>
      <w:overflowPunct w:val="0"/>
      <w:autoSpaceDE w:val="0"/>
      <w:autoSpaceDN w:val="0"/>
      <w:adjustRightInd w:val="0"/>
      <w:ind w:left="1698"/>
      <w:textAlignment w:val="baseline"/>
    </w:pPr>
    <w:rPr>
      <w:rFonts w:ascii="Times New Roman" w:eastAsia="MS Mincho" w:hAnsi="Times New Roman"/>
      <w:sz w:val="24"/>
      <w:szCs w:val="20"/>
      <w:lang w:val="en-GB"/>
    </w:rPr>
  </w:style>
  <w:style w:type="paragraph" w:styleId="Index6">
    <w:name w:val="index 6"/>
    <w:basedOn w:val="Normal"/>
    <w:next w:val="Normal"/>
    <w:rsid w:val="006E1047"/>
    <w:pPr>
      <w:overflowPunct w:val="0"/>
      <w:autoSpaceDE w:val="0"/>
      <w:autoSpaceDN w:val="0"/>
      <w:adjustRightInd w:val="0"/>
      <w:ind w:left="1415"/>
      <w:textAlignment w:val="baseline"/>
    </w:pPr>
    <w:rPr>
      <w:rFonts w:ascii="Times New Roman" w:eastAsia="MS Mincho" w:hAnsi="Times New Roman"/>
      <w:sz w:val="24"/>
      <w:szCs w:val="20"/>
      <w:lang w:val="en-GB"/>
    </w:rPr>
  </w:style>
  <w:style w:type="paragraph" w:styleId="Index5">
    <w:name w:val="index 5"/>
    <w:basedOn w:val="Normal"/>
    <w:next w:val="Normal"/>
    <w:rsid w:val="006E1047"/>
    <w:pPr>
      <w:overflowPunct w:val="0"/>
      <w:autoSpaceDE w:val="0"/>
      <w:autoSpaceDN w:val="0"/>
      <w:adjustRightInd w:val="0"/>
      <w:ind w:left="1132"/>
      <w:textAlignment w:val="baseline"/>
    </w:pPr>
    <w:rPr>
      <w:rFonts w:ascii="Times New Roman" w:eastAsia="MS Mincho" w:hAnsi="Times New Roman"/>
      <w:sz w:val="24"/>
      <w:szCs w:val="20"/>
      <w:lang w:val="en-GB"/>
    </w:rPr>
  </w:style>
  <w:style w:type="paragraph" w:styleId="Index4">
    <w:name w:val="index 4"/>
    <w:basedOn w:val="Normal"/>
    <w:next w:val="Normal"/>
    <w:rsid w:val="006E1047"/>
    <w:pPr>
      <w:overflowPunct w:val="0"/>
      <w:autoSpaceDE w:val="0"/>
      <w:autoSpaceDN w:val="0"/>
      <w:adjustRightInd w:val="0"/>
      <w:ind w:left="851"/>
      <w:textAlignment w:val="baseline"/>
    </w:pPr>
    <w:rPr>
      <w:rFonts w:ascii="Times New Roman" w:eastAsia="MS Mincho" w:hAnsi="Times New Roman"/>
      <w:sz w:val="24"/>
      <w:szCs w:val="20"/>
      <w:lang w:val="en-GB"/>
    </w:rPr>
  </w:style>
  <w:style w:type="paragraph" w:styleId="Index3">
    <w:name w:val="index 3"/>
    <w:basedOn w:val="Normal"/>
    <w:next w:val="Normal"/>
    <w:semiHidden/>
    <w:rsid w:val="006E1047"/>
    <w:pPr>
      <w:overflowPunct w:val="0"/>
      <w:autoSpaceDE w:val="0"/>
      <w:autoSpaceDN w:val="0"/>
      <w:adjustRightInd w:val="0"/>
      <w:ind w:left="567"/>
      <w:textAlignment w:val="baseline"/>
    </w:pPr>
    <w:rPr>
      <w:rFonts w:ascii="Times New Roman" w:eastAsia="MS Mincho" w:hAnsi="Times New Roman"/>
      <w:sz w:val="24"/>
      <w:szCs w:val="20"/>
      <w:lang w:val="en-GB"/>
    </w:rPr>
  </w:style>
  <w:style w:type="paragraph" w:styleId="Index2">
    <w:name w:val="index 2"/>
    <w:basedOn w:val="Normal"/>
    <w:next w:val="Normal"/>
    <w:semiHidden/>
    <w:rsid w:val="006E1047"/>
    <w:pPr>
      <w:overflowPunct w:val="0"/>
      <w:autoSpaceDE w:val="0"/>
      <w:autoSpaceDN w:val="0"/>
      <w:adjustRightInd w:val="0"/>
      <w:ind w:left="284"/>
      <w:textAlignment w:val="baseline"/>
    </w:pPr>
    <w:rPr>
      <w:rFonts w:ascii="Times New Roman" w:eastAsia="MS Mincho" w:hAnsi="Times New Roman"/>
      <w:sz w:val="24"/>
      <w:szCs w:val="20"/>
      <w:lang w:val="en-GB"/>
    </w:rPr>
  </w:style>
  <w:style w:type="paragraph" w:styleId="IndexHeading">
    <w:name w:val="index heading"/>
    <w:basedOn w:val="Normal"/>
    <w:next w:val="Normal"/>
    <w:rsid w:val="006E1047"/>
    <w:pPr>
      <w:overflowPunct w:val="0"/>
      <w:autoSpaceDE w:val="0"/>
      <w:autoSpaceDN w:val="0"/>
      <w:adjustRightInd w:val="0"/>
      <w:textAlignment w:val="baseline"/>
    </w:pPr>
    <w:rPr>
      <w:rFonts w:ascii="Times New Roman" w:eastAsia="MS Mincho" w:hAnsi="Times New Roman"/>
      <w:sz w:val="24"/>
      <w:szCs w:val="20"/>
      <w:lang w:val="en-GB"/>
    </w:rPr>
  </w:style>
  <w:style w:type="character" w:customStyle="1" w:styleId="FootnoteTextChar">
    <w:name w:val="Footnote Text Char"/>
    <w:link w:val="FootnoteText"/>
    <w:semiHidden/>
    <w:locked/>
    <w:rsid w:val="006E1047"/>
    <w:rPr>
      <w:rFonts w:asciiTheme="minorHAnsi" w:hAnsiTheme="minorHAnsi"/>
      <w:lang w:eastAsia="en-US"/>
    </w:rPr>
  </w:style>
  <w:style w:type="paragraph" w:styleId="NormalIndent">
    <w:name w:val="Normal Indent"/>
    <w:basedOn w:val="Normal"/>
    <w:rsid w:val="006E1047"/>
    <w:pPr>
      <w:overflowPunct w:val="0"/>
      <w:autoSpaceDE w:val="0"/>
      <w:autoSpaceDN w:val="0"/>
      <w:adjustRightInd w:val="0"/>
      <w:ind w:left="794"/>
      <w:textAlignment w:val="baseline"/>
    </w:pPr>
    <w:rPr>
      <w:rFonts w:ascii="Times New Roman" w:eastAsia="MS Mincho" w:hAnsi="Times New Roman"/>
      <w:sz w:val="24"/>
      <w:szCs w:val="20"/>
      <w:lang w:val="en-GB"/>
    </w:rPr>
  </w:style>
  <w:style w:type="paragraph" w:customStyle="1" w:styleId="TableLegend">
    <w:name w:val="Table_Legend"/>
    <w:basedOn w:val="TableText"/>
    <w:rsid w:val="006E1047"/>
    <w:pPr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eastAsia="MS Mincho" w:hAnsi="Times New Roman"/>
    </w:rPr>
  </w:style>
  <w:style w:type="paragraph" w:customStyle="1" w:styleId="TableTitle">
    <w:name w:val="Table_Title"/>
    <w:basedOn w:val="Table"/>
    <w:next w:val="TableText"/>
    <w:rsid w:val="006E1047"/>
    <w:pPr>
      <w:keepLines/>
      <w:spacing w:before="0"/>
    </w:pPr>
    <w:rPr>
      <w:rFonts w:ascii="Times New Roman" w:eastAsia="MS Mincho" w:hAnsi="Times New Roman"/>
      <w:b/>
      <w:caps w:val="0"/>
    </w:rPr>
  </w:style>
  <w:style w:type="paragraph" w:customStyle="1" w:styleId="enumlev1">
    <w:name w:val="enumlev1"/>
    <w:basedOn w:val="Normal"/>
    <w:rsid w:val="00784735"/>
    <w:pPr>
      <w:overflowPunct w:val="0"/>
      <w:autoSpaceDE w:val="0"/>
      <w:autoSpaceDN w:val="0"/>
      <w:adjustRightInd w:val="0"/>
      <w:spacing w:before="80"/>
      <w:ind w:left="794" w:hanging="794"/>
      <w:textAlignment w:val="baseline"/>
    </w:pPr>
    <w:rPr>
      <w:rFonts w:eastAsia="MS Mincho"/>
      <w:szCs w:val="20"/>
      <w:lang w:val="en-GB"/>
    </w:rPr>
  </w:style>
  <w:style w:type="paragraph" w:customStyle="1" w:styleId="enumlev2">
    <w:name w:val="enumlev2"/>
    <w:basedOn w:val="enumlev1"/>
    <w:rsid w:val="006E1047"/>
    <w:pPr>
      <w:ind w:left="1191" w:hanging="397"/>
    </w:pPr>
  </w:style>
  <w:style w:type="paragraph" w:customStyle="1" w:styleId="enumlev3">
    <w:name w:val="enumlev3"/>
    <w:basedOn w:val="enumlev2"/>
    <w:rsid w:val="006E1047"/>
    <w:pPr>
      <w:ind w:left="1588"/>
    </w:pPr>
  </w:style>
  <w:style w:type="paragraph" w:customStyle="1" w:styleId="TableHead">
    <w:name w:val="Table_Head"/>
    <w:basedOn w:val="TableText"/>
    <w:rsid w:val="006E1047"/>
    <w:pPr>
      <w:keepNext/>
      <w:overflowPunct w:val="0"/>
      <w:autoSpaceDE w:val="0"/>
      <w:autoSpaceDN w:val="0"/>
      <w:adjustRightInd w:val="0"/>
      <w:spacing w:before="80" w:after="80"/>
      <w:jc w:val="center"/>
      <w:textAlignment w:val="baseline"/>
    </w:pPr>
    <w:rPr>
      <w:rFonts w:ascii="Times New Roman" w:eastAsia="MS Mincho" w:hAnsi="Times New Roman"/>
      <w:b/>
    </w:rPr>
  </w:style>
  <w:style w:type="paragraph" w:customStyle="1" w:styleId="FigureLegend">
    <w:name w:val="Figure_Legend"/>
    <w:basedOn w:val="Normal"/>
    <w:rsid w:val="006E1047"/>
    <w:pPr>
      <w:keepNext/>
      <w:keepLines/>
      <w:tabs>
        <w:tab w:val="clear" w:pos="794"/>
        <w:tab w:val="clear" w:pos="1191"/>
        <w:tab w:val="clear" w:pos="1588"/>
        <w:tab w:val="clear" w:pos="1985"/>
      </w:tabs>
      <w:overflowPunct w:val="0"/>
      <w:autoSpaceDE w:val="0"/>
      <w:autoSpaceDN w:val="0"/>
      <w:adjustRightInd w:val="0"/>
      <w:spacing w:before="20" w:after="20"/>
      <w:textAlignment w:val="baseline"/>
    </w:pPr>
    <w:rPr>
      <w:rFonts w:ascii="Times New Roman" w:eastAsia="MS Mincho" w:hAnsi="Times New Roman"/>
      <w:sz w:val="18"/>
      <w:szCs w:val="20"/>
      <w:lang w:val="en-GB"/>
    </w:rPr>
  </w:style>
  <w:style w:type="paragraph" w:customStyle="1" w:styleId="Figure">
    <w:name w:val="Figure_#"/>
    <w:basedOn w:val="Table"/>
    <w:next w:val="FigureTitle"/>
    <w:rsid w:val="006E1047"/>
    <w:pPr>
      <w:spacing w:before="480"/>
    </w:pPr>
    <w:rPr>
      <w:rFonts w:ascii="Times New Roman" w:eastAsia="MS Mincho" w:hAnsi="Times New Roman"/>
    </w:rPr>
  </w:style>
  <w:style w:type="paragraph" w:customStyle="1" w:styleId="FigureTitle">
    <w:name w:val="Figure_Title"/>
    <w:basedOn w:val="TableTitle"/>
    <w:next w:val="Normal"/>
    <w:rsid w:val="006E1047"/>
    <w:pPr>
      <w:keepNext w:val="0"/>
      <w:spacing w:after="480"/>
    </w:pPr>
  </w:style>
  <w:style w:type="paragraph" w:customStyle="1" w:styleId="Annex">
    <w:name w:val="Annex_#"/>
    <w:basedOn w:val="Normal"/>
    <w:next w:val="AnnexRef"/>
    <w:rsid w:val="006E1047"/>
    <w:pPr>
      <w:keepNext/>
      <w:keepLines/>
      <w:overflowPunct w:val="0"/>
      <w:autoSpaceDE w:val="0"/>
      <w:autoSpaceDN w:val="0"/>
      <w:adjustRightInd w:val="0"/>
      <w:spacing w:before="480" w:after="80"/>
      <w:jc w:val="center"/>
      <w:textAlignment w:val="baseline"/>
    </w:pPr>
    <w:rPr>
      <w:rFonts w:ascii="Times New Roman" w:eastAsia="MS Mincho" w:hAnsi="Times New Roman"/>
      <w:caps/>
      <w:sz w:val="24"/>
      <w:szCs w:val="20"/>
      <w:lang w:val="en-GB"/>
    </w:rPr>
  </w:style>
  <w:style w:type="paragraph" w:customStyle="1" w:styleId="AnnexRef">
    <w:name w:val="Annex_Ref"/>
    <w:basedOn w:val="Normal"/>
    <w:next w:val="AnnexTitle"/>
    <w:rsid w:val="006E1047"/>
    <w:pPr>
      <w:keepNext/>
      <w:keepLines/>
      <w:overflowPunct w:val="0"/>
      <w:autoSpaceDE w:val="0"/>
      <w:autoSpaceDN w:val="0"/>
      <w:adjustRightInd w:val="0"/>
      <w:jc w:val="center"/>
      <w:textAlignment w:val="baseline"/>
    </w:pPr>
    <w:rPr>
      <w:rFonts w:ascii="Times New Roman" w:eastAsia="MS Mincho" w:hAnsi="Times New Roman"/>
      <w:sz w:val="24"/>
      <w:szCs w:val="20"/>
      <w:lang w:val="en-GB"/>
    </w:rPr>
  </w:style>
  <w:style w:type="paragraph" w:customStyle="1" w:styleId="Appendix">
    <w:name w:val="Appendix_#"/>
    <w:basedOn w:val="Annex"/>
    <w:next w:val="AppendixRef"/>
    <w:rsid w:val="006E1047"/>
  </w:style>
  <w:style w:type="paragraph" w:customStyle="1" w:styleId="AppendixRef">
    <w:name w:val="Appendix_Ref"/>
    <w:basedOn w:val="AnnexRef"/>
    <w:next w:val="AppendixTitle"/>
    <w:rsid w:val="006E1047"/>
  </w:style>
  <w:style w:type="paragraph" w:customStyle="1" w:styleId="AppendixTitle">
    <w:name w:val="Appendix_Title"/>
    <w:basedOn w:val="AnnexTitle"/>
    <w:next w:val="Normalaftertitle"/>
    <w:rsid w:val="006E1047"/>
    <w:rPr>
      <w:rFonts w:ascii="Times New Roman" w:eastAsia="MS Mincho" w:hAnsi="Times New Roman"/>
      <w:sz w:val="24"/>
    </w:rPr>
  </w:style>
  <w:style w:type="paragraph" w:customStyle="1" w:styleId="RefTitle">
    <w:name w:val="Ref_Title"/>
    <w:basedOn w:val="Normal"/>
    <w:next w:val="RefText"/>
    <w:rsid w:val="006E1047"/>
    <w:pPr>
      <w:overflowPunct w:val="0"/>
      <w:autoSpaceDE w:val="0"/>
      <w:autoSpaceDN w:val="0"/>
      <w:adjustRightInd w:val="0"/>
      <w:spacing w:before="480"/>
      <w:jc w:val="center"/>
      <w:textAlignment w:val="baseline"/>
    </w:pPr>
    <w:rPr>
      <w:rFonts w:ascii="Times New Roman" w:eastAsia="MS Mincho" w:hAnsi="Times New Roman"/>
      <w:caps/>
      <w:sz w:val="24"/>
      <w:szCs w:val="20"/>
      <w:lang w:val="en-GB"/>
    </w:rPr>
  </w:style>
  <w:style w:type="paragraph" w:customStyle="1" w:styleId="RefText">
    <w:name w:val="Ref_Text"/>
    <w:basedOn w:val="Normal"/>
    <w:rsid w:val="006E1047"/>
    <w:pPr>
      <w:overflowPunct w:val="0"/>
      <w:autoSpaceDE w:val="0"/>
      <w:autoSpaceDN w:val="0"/>
      <w:adjustRightInd w:val="0"/>
      <w:ind w:left="794" w:hanging="794"/>
      <w:textAlignment w:val="baseline"/>
    </w:pPr>
    <w:rPr>
      <w:rFonts w:ascii="Times New Roman" w:eastAsia="MS Mincho" w:hAnsi="Times New Roman"/>
      <w:sz w:val="24"/>
      <w:szCs w:val="20"/>
      <w:lang w:val="en-GB"/>
    </w:rPr>
  </w:style>
  <w:style w:type="paragraph" w:customStyle="1" w:styleId="Equation">
    <w:name w:val="Equation"/>
    <w:basedOn w:val="Normal"/>
    <w:rsid w:val="006E1047"/>
    <w:pPr>
      <w:tabs>
        <w:tab w:val="clear" w:pos="1191"/>
        <w:tab w:val="clear" w:pos="1588"/>
        <w:tab w:val="clear" w:pos="1985"/>
        <w:tab w:val="center" w:pos="4876"/>
        <w:tab w:val="right" w:pos="9752"/>
      </w:tabs>
      <w:overflowPunct w:val="0"/>
      <w:autoSpaceDE w:val="0"/>
      <w:autoSpaceDN w:val="0"/>
      <w:adjustRightInd w:val="0"/>
      <w:textAlignment w:val="baseline"/>
    </w:pPr>
    <w:rPr>
      <w:rFonts w:ascii="Times New Roman" w:eastAsia="MS Mincho" w:hAnsi="Times New Roman"/>
      <w:sz w:val="24"/>
      <w:szCs w:val="20"/>
      <w:lang w:val="en-GB"/>
    </w:rPr>
  </w:style>
  <w:style w:type="paragraph" w:customStyle="1" w:styleId="Head">
    <w:name w:val="Head"/>
    <w:basedOn w:val="Normal"/>
    <w:rsid w:val="006E1047"/>
    <w:pPr>
      <w:tabs>
        <w:tab w:val="clear" w:pos="794"/>
        <w:tab w:val="clear" w:pos="1191"/>
        <w:tab w:val="clear" w:pos="1588"/>
        <w:tab w:val="clear" w:pos="1985"/>
        <w:tab w:val="left" w:pos="6663"/>
      </w:tabs>
      <w:overflowPunct w:val="0"/>
      <w:autoSpaceDE w:val="0"/>
      <w:autoSpaceDN w:val="0"/>
      <w:adjustRightInd w:val="0"/>
      <w:spacing w:before="0"/>
      <w:textAlignment w:val="baseline"/>
    </w:pPr>
    <w:rPr>
      <w:rFonts w:ascii="Times New Roman" w:eastAsia="MS Mincho" w:hAnsi="Times New Roman"/>
      <w:sz w:val="24"/>
      <w:szCs w:val="20"/>
      <w:lang w:val="en-GB"/>
    </w:rPr>
  </w:style>
  <w:style w:type="paragraph" w:customStyle="1" w:styleId="RecTitle">
    <w:name w:val="Rec_Title"/>
    <w:basedOn w:val="Normal"/>
    <w:next w:val="Heading1"/>
    <w:rsid w:val="006E1047"/>
    <w:pPr>
      <w:keepNext/>
      <w:keepLines/>
      <w:overflowPunct w:val="0"/>
      <w:autoSpaceDE w:val="0"/>
      <w:autoSpaceDN w:val="0"/>
      <w:adjustRightInd w:val="0"/>
      <w:spacing w:before="240"/>
      <w:jc w:val="center"/>
      <w:textAlignment w:val="baseline"/>
    </w:pPr>
    <w:rPr>
      <w:rFonts w:ascii="Times New Roman" w:eastAsia="MS Mincho" w:hAnsi="Times New Roman"/>
      <w:b/>
      <w:caps/>
      <w:sz w:val="24"/>
      <w:szCs w:val="20"/>
      <w:lang w:val="en-GB"/>
    </w:rPr>
  </w:style>
  <w:style w:type="paragraph" w:customStyle="1" w:styleId="call">
    <w:name w:val="call"/>
    <w:basedOn w:val="Normal"/>
    <w:next w:val="Normal"/>
    <w:rsid w:val="006E1047"/>
    <w:pPr>
      <w:keepNext/>
      <w:keepLines/>
      <w:overflowPunct w:val="0"/>
      <w:autoSpaceDE w:val="0"/>
      <w:autoSpaceDN w:val="0"/>
      <w:adjustRightInd w:val="0"/>
      <w:spacing w:before="160"/>
      <w:ind w:left="794"/>
      <w:textAlignment w:val="baseline"/>
    </w:pPr>
    <w:rPr>
      <w:rFonts w:ascii="Times New Roman" w:eastAsia="MS Mincho" w:hAnsi="Times New Roman"/>
      <w:i/>
      <w:sz w:val="24"/>
      <w:szCs w:val="20"/>
      <w:lang w:val="en-GB"/>
    </w:rPr>
  </w:style>
  <w:style w:type="paragraph" w:customStyle="1" w:styleId="Rec">
    <w:name w:val="Rec_#"/>
    <w:basedOn w:val="Normal"/>
    <w:next w:val="RecTitle"/>
    <w:rsid w:val="006E1047"/>
    <w:pPr>
      <w:keepNext/>
      <w:keepLines/>
      <w:overflowPunct w:val="0"/>
      <w:autoSpaceDE w:val="0"/>
      <w:autoSpaceDN w:val="0"/>
      <w:adjustRightInd w:val="0"/>
      <w:spacing w:before="480"/>
      <w:jc w:val="center"/>
      <w:textAlignment w:val="baseline"/>
    </w:pPr>
    <w:rPr>
      <w:rFonts w:ascii="Times New Roman" w:eastAsia="MS Mincho" w:hAnsi="Times New Roman"/>
      <w:caps/>
      <w:sz w:val="24"/>
      <w:szCs w:val="20"/>
      <w:lang w:val="en-GB"/>
    </w:rPr>
  </w:style>
  <w:style w:type="paragraph" w:styleId="List">
    <w:name w:val="List"/>
    <w:basedOn w:val="Normal"/>
    <w:rsid w:val="006E1047"/>
    <w:pPr>
      <w:tabs>
        <w:tab w:val="clear" w:pos="794"/>
        <w:tab w:val="clear" w:pos="1191"/>
        <w:tab w:val="clear" w:pos="1588"/>
        <w:tab w:val="clear" w:pos="1985"/>
        <w:tab w:val="left" w:pos="1701"/>
        <w:tab w:val="left" w:pos="2127"/>
      </w:tabs>
      <w:overflowPunct w:val="0"/>
      <w:autoSpaceDE w:val="0"/>
      <w:autoSpaceDN w:val="0"/>
      <w:adjustRightInd w:val="0"/>
      <w:ind w:left="2127" w:hanging="2127"/>
      <w:textAlignment w:val="baseline"/>
    </w:pPr>
    <w:rPr>
      <w:rFonts w:ascii="Times New Roman" w:eastAsia="MS Mincho" w:hAnsi="Times New Roman"/>
      <w:sz w:val="24"/>
      <w:szCs w:val="20"/>
      <w:lang w:val="en-GB"/>
    </w:rPr>
  </w:style>
  <w:style w:type="paragraph" w:customStyle="1" w:styleId="Infodoc">
    <w:name w:val="Infodoc"/>
    <w:basedOn w:val="Normal"/>
    <w:rsid w:val="006E1047"/>
    <w:pPr>
      <w:tabs>
        <w:tab w:val="clear" w:pos="794"/>
        <w:tab w:val="clear" w:pos="1191"/>
        <w:tab w:val="clear" w:pos="1588"/>
        <w:tab w:val="clear" w:pos="1985"/>
        <w:tab w:val="left" w:pos="1418"/>
      </w:tabs>
      <w:overflowPunct w:val="0"/>
      <w:autoSpaceDE w:val="0"/>
      <w:autoSpaceDN w:val="0"/>
      <w:adjustRightInd w:val="0"/>
      <w:spacing w:before="0"/>
      <w:ind w:left="1418" w:hanging="1418"/>
      <w:textAlignment w:val="baseline"/>
    </w:pPr>
    <w:rPr>
      <w:rFonts w:ascii="Times New Roman" w:eastAsia="MS Mincho" w:hAnsi="Times New Roman"/>
      <w:sz w:val="24"/>
      <w:szCs w:val="20"/>
      <w:lang w:val="en-GB"/>
    </w:rPr>
  </w:style>
  <w:style w:type="paragraph" w:customStyle="1" w:styleId="Part">
    <w:name w:val="Part"/>
    <w:basedOn w:val="Normal"/>
    <w:rsid w:val="006E1047"/>
    <w:pPr>
      <w:tabs>
        <w:tab w:val="clear" w:pos="794"/>
        <w:tab w:val="clear" w:pos="1191"/>
        <w:tab w:val="clear" w:pos="1588"/>
        <w:tab w:val="clear" w:pos="1985"/>
        <w:tab w:val="left" w:pos="1276"/>
        <w:tab w:val="left" w:pos="1701"/>
      </w:tabs>
      <w:overflowPunct w:val="0"/>
      <w:autoSpaceDE w:val="0"/>
      <w:autoSpaceDN w:val="0"/>
      <w:adjustRightInd w:val="0"/>
      <w:spacing w:before="200"/>
      <w:ind w:left="1701" w:hanging="1701"/>
      <w:textAlignment w:val="baseline"/>
    </w:pPr>
    <w:rPr>
      <w:rFonts w:ascii="Times New Roman" w:eastAsia="MS Mincho" w:hAnsi="Times New Roman"/>
      <w:caps/>
      <w:sz w:val="24"/>
      <w:szCs w:val="20"/>
      <w:lang w:val="en-GB"/>
    </w:rPr>
  </w:style>
  <w:style w:type="paragraph" w:customStyle="1" w:styleId="Address">
    <w:name w:val="Address"/>
    <w:basedOn w:val="Normal"/>
    <w:rsid w:val="006E1047"/>
    <w:pPr>
      <w:tabs>
        <w:tab w:val="clear" w:pos="794"/>
        <w:tab w:val="clear" w:pos="1191"/>
        <w:tab w:val="clear" w:pos="1588"/>
        <w:tab w:val="clear" w:pos="1985"/>
        <w:tab w:val="left" w:pos="4820"/>
        <w:tab w:val="left" w:pos="5529"/>
      </w:tabs>
      <w:overflowPunct w:val="0"/>
      <w:autoSpaceDE w:val="0"/>
      <w:autoSpaceDN w:val="0"/>
      <w:adjustRightInd w:val="0"/>
      <w:ind w:left="794"/>
      <w:textAlignment w:val="baseline"/>
    </w:pPr>
    <w:rPr>
      <w:rFonts w:ascii="Times New Roman" w:eastAsia="MS Mincho" w:hAnsi="Times New Roman"/>
      <w:sz w:val="24"/>
      <w:szCs w:val="20"/>
      <w:lang w:val="en-GB"/>
    </w:rPr>
  </w:style>
  <w:style w:type="paragraph" w:customStyle="1" w:styleId="headingb">
    <w:name w:val="heading_b"/>
    <w:basedOn w:val="Heading3"/>
    <w:next w:val="Normal"/>
    <w:rsid w:val="006E1047"/>
    <w:pPr>
      <w:keepLines/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overflowPunct w:val="0"/>
      <w:autoSpaceDE w:val="0"/>
      <w:autoSpaceDN w:val="0"/>
      <w:adjustRightInd w:val="0"/>
      <w:spacing w:before="160" w:after="0"/>
      <w:textAlignment w:val="baseline"/>
      <w:outlineLvl w:val="9"/>
    </w:pPr>
    <w:rPr>
      <w:rFonts w:ascii="Times New Roman" w:eastAsia="MS Mincho" w:hAnsi="Times New Roman" w:cs="Times New Roman"/>
      <w:bCs w:val="0"/>
      <w:sz w:val="24"/>
      <w:szCs w:val="20"/>
      <w:lang w:val="en-GB"/>
    </w:rPr>
  </w:style>
  <w:style w:type="paragraph" w:customStyle="1" w:styleId="Keywords">
    <w:name w:val="Keywords"/>
    <w:basedOn w:val="Normal"/>
    <w:rsid w:val="006E1047"/>
    <w:pPr>
      <w:tabs>
        <w:tab w:val="clear" w:pos="1191"/>
        <w:tab w:val="clear" w:pos="1588"/>
      </w:tabs>
      <w:overflowPunct w:val="0"/>
      <w:autoSpaceDE w:val="0"/>
      <w:autoSpaceDN w:val="0"/>
      <w:adjustRightInd w:val="0"/>
      <w:ind w:left="794" w:hanging="794"/>
      <w:textAlignment w:val="baseline"/>
    </w:pPr>
    <w:rPr>
      <w:rFonts w:ascii="Times New Roman" w:eastAsia="MS Mincho" w:hAnsi="Times New Roman"/>
      <w:sz w:val="24"/>
      <w:szCs w:val="20"/>
      <w:lang w:val="en-GB"/>
    </w:rPr>
  </w:style>
  <w:style w:type="paragraph" w:customStyle="1" w:styleId="ASN1">
    <w:name w:val="ASN.1"/>
    <w:basedOn w:val="Normal"/>
    <w:rsid w:val="006E1047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 w:val="0"/>
      <w:autoSpaceDE w:val="0"/>
      <w:autoSpaceDN w:val="0"/>
      <w:adjustRightInd w:val="0"/>
      <w:spacing w:before="0"/>
      <w:textAlignment w:val="baseline"/>
    </w:pPr>
    <w:rPr>
      <w:rFonts w:ascii="Times New Roman" w:eastAsia="MS Mincho" w:hAnsi="Times New Roman"/>
      <w:b/>
      <w:noProof/>
      <w:sz w:val="20"/>
      <w:szCs w:val="20"/>
      <w:lang w:val="en-GB"/>
    </w:rPr>
  </w:style>
  <w:style w:type="paragraph" w:customStyle="1" w:styleId="EquationLegend">
    <w:name w:val="Equation_Legend"/>
    <w:basedOn w:val="Normal"/>
    <w:rsid w:val="006E1047"/>
    <w:pPr>
      <w:tabs>
        <w:tab w:val="clear" w:pos="794"/>
        <w:tab w:val="clear" w:pos="1191"/>
        <w:tab w:val="clear" w:pos="1588"/>
        <w:tab w:val="clear" w:pos="1985"/>
        <w:tab w:val="right" w:pos="1531"/>
        <w:tab w:val="left" w:pos="1701"/>
      </w:tabs>
      <w:overflowPunct w:val="0"/>
      <w:autoSpaceDE w:val="0"/>
      <w:autoSpaceDN w:val="0"/>
      <w:adjustRightInd w:val="0"/>
      <w:spacing w:before="80"/>
      <w:ind w:left="1701" w:hanging="1701"/>
      <w:textAlignment w:val="baseline"/>
    </w:pPr>
    <w:rPr>
      <w:rFonts w:ascii="Times New Roman" w:eastAsia="MS Mincho" w:hAnsi="Times New Roman"/>
      <w:sz w:val="24"/>
      <w:szCs w:val="20"/>
      <w:lang w:val="en-GB"/>
    </w:rPr>
  </w:style>
  <w:style w:type="paragraph" w:styleId="Signature">
    <w:name w:val="Signature"/>
    <w:basedOn w:val="Normal"/>
    <w:link w:val="SignatureChar"/>
    <w:rsid w:val="006E1047"/>
    <w:pPr>
      <w:tabs>
        <w:tab w:val="clear" w:pos="794"/>
        <w:tab w:val="clear" w:pos="1191"/>
        <w:tab w:val="clear" w:pos="1588"/>
        <w:tab w:val="clear" w:pos="1985"/>
      </w:tabs>
      <w:overflowPunct w:val="0"/>
      <w:autoSpaceDE w:val="0"/>
      <w:autoSpaceDN w:val="0"/>
      <w:adjustRightInd w:val="0"/>
      <w:spacing w:before="480"/>
      <w:ind w:left="4961"/>
      <w:textAlignment w:val="baseline"/>
    </w:pPr>
    <w:rPr>
      <w:rFonts w:ascii="Times New Roman" w:eastAsia="MS Mincho" w:hAnsi="Times New Roman"/>
      <w:sz w:val="24"/>
      <w:szCs w:val="20"/>
      <w:lang w:val="en-GB"/>
    </w:rPr>
  </w:style>
  <w:style w:type="character" w:customStyle="1" w:styleId="SignatureChar">
    <w:name w:val="Signature Char"/>
    <w:basedOn w:val="DefaultParagraphFont"/>
    <w:link w:val="Signature"/>
    <w:rsid w:val="006E1047"/>
    <w:rPr>
      <w:rFonts w:eastAsia="MS Mincho"/>
      <w:sz w:val="24"/>
      <w:lang w:val="en-GB" w:eastAsia="en-US"/>
    </w:rPr>
  </w:style>
  <w:style w:type="paragraph" w:customStyle="1" w:styleId="meeting">
    <w:name w:val="meeting"/>
    <w:basedOn w:val="Head"/>
    <w:next w:val="Head"/>
    <w:rsid w:val="006E1047"/>
    <w:pPr>
      <w:tabs>
        <w:tab w:val="left" w:pos="7371"/>
      </w:tabs>
      <w:spacing w:after="560"/>
    </w:pPr>
  </w:style>
  <w:style w:type="paragraph" w:customStyle="1" w:styleId="BodyText0">
    <w:name w:val="BodyText"/>
    <w:basedOn w:val="Normal"/>
    <w:rsid w:val="006E1047"/>
    <w:pPr>
      <w:tabs>
        <w:tab w:val="clear" w:pos="794"/>
        <w:tab w:val="clear" w:pos="1191"/>
        <w:tab w:val="clear" w:pos="1588"/>
        <w:tab w:val="clear" w:pos="1985"/>
      </w:tabs>
      <w:overflowPunct w:val="0"/>
      <w:autoSpaceDE w:val="0"/>
      <w:autoSpaceDN w:val="0"/>
      <w:adjustRightInd w:val="0"/>
      <w:spacing w:before="240"/>
      <w:textAlignment w:val="baseline"/>
    </w:pPr>
    <w:rPr>
      <w:rFonts w:ascii="Times New Roman" w:eastAsia="MS Mincho" w:hAnsi="Times New Roman"/>
      <w:sz w:val="24"/>
      <w:szCs w:val="20"/>
      <w:lang w:val="en-GB"/>
    </w:rPr>
  </w:style>
  <w:style w:type="paragraph" w:customStyle="1" w:styleId="ITUintr">
    <w:name w:val="ITU_intr"/>
    <w:basedOn w:val="Normal"/>
    <w:next w:val="Normal"/>
    <w:rsid w:val="006E1047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overflowPunct w:val="0"/>
      <w:autoSpaceDE w:val="0"/>
      <w:autoSpaceDN w:val="0"/>
      <w:adjustRightInd w:val="0"/>
      <w:spacing w:before="567" w:after="57"/>
      <w:textAlignment w:val="baseline"/>
    </w:pPr>
    <w:rPr>
      <w:rFonts w:ascii="Times New Roman" w:eastAsia="MS Mincho" w:hAnsi="Times New Roman"/>
      <w:sz w:val="20"/>
      <w:szCs w:val="20"/>
      <w:lang w:val="en-GB"/>
    </w:rPr>
  </w:style>
  <w:style w:type="paragraph" w:customStyle="1" w:styleId="ITUadres">
    <w:name w:val="ITU_adres"/>
    <w:basedOn w:val="Normal"/>
    <w:rsid w:val="006E1047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overflowPunct w:val="0"/>
      <w:autoSpaceDE w:val="0"/>
      <w:autoSpaceDN w:val="0"/>
      <w:adjustRightInd w:val="0"/>
      <w:spacing w:before="0"/>
      <w:textAlignment w:val="baseline"/>
    </w:pPr>
    <w:rPr>
      <w:rFonts w:ascii="Times New Roman" w:eastAsia="MS Mincho" w:hAnsi="Times New Roman"/>
      <w:sz w:val="16"/>
      <w:szCs w:val="20"/>
      <w:lang w:val="en-GB"/>
    </w:rPr>
  </w:style>
  <w:style w:type="paragraph" w:customStyle="1" w:styleId="ITUheader">
    <w:name w:val="ITU_header"/>
    <w:basedOn w:val="Normal"/>
    <w:rsid w:val="006E1047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overflowPunct w:val="0"/>
      <w:autoSpaceDE w:val="0"/>
      <w:autoSpaceDN w:val="0"/>
      <w:adjustRightInd w:val="0"/>
      <w:spacing w:before="397"/>
      <w:textAlignment w:val="baseline"/>
    </w:pPr>
    <w:rPr>
      <w:rFonts w:ascii="Times New Roman" w:eastAsia="MS Mincho" w:hAnsi="Times New Roman"/>
      <w:b/>
      <w:sz w:val="28"/>
      <w:szCs w:val="20"/>
      <w:lang w:val="en-GB"/>
    </w:rPr>
  </w:style>
  <w:style w:type="paragraph" w:customStyle="1" w:styleId="Body">
    <w:name w:val="Body"/>
    <w:basedOn w:val="Normal"/>
    <w:rsid w:val="006E1047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overflowPunct w:val="0"/>
      <w:autoSpaceDE w:val="0"/>
      <w:autoSpaceDN w:val="0"/>
      <w:adjustRightInd w:val="0"/>
      <w:spacing w:before="227"/>
      <w:ind w:right="851"/>
      <w:jc w:val="both"/>
      <w:textAlignment w:val="baseline"/>
    </w:pPr>
    <w:rPr>
      <w:rFonts w:ascii="Times New Roman" w:eastAsia="MS Mincho" w:hAnsi="Times New Roman"/>
      <w:sz w:val="20"/>
      <w:szCs w:val="20"/>
      <w:lang w:val="en-GB"/>
    </w:rPr>
  </w:style>
  <w:style w:type="paragraph" w:customStyle="1" w:styleId="ITUsignet">
    <w:name w:val="ITU_signet"/>
    <w:basedOn w:val="Normal"/>
    <w:rsid w:val="006E1047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overflowPunct w:val="0"/>
      <w:autoSpaceDE w:val="0"/>
      <w:autoSpaceDN w:val="0"/>
      <w:adjustRightInd w:val="0"/>
      <w:spacing w:before="170"/>
      <w:ind w:left="-1134"/>
      <w:textAlignment w:val="baseline"/>
    </w:pPr>
    <w:rPr>
      <w:rFonts w:ascii="Times New Roman" w:eastAsia="MS Mincho" w:hAnsi="Times New Roman"/>
      <w:b/>
      <w:sz w:val="20"/>
      <w:szCs w:val="20"/>
      <w:lang w:val="en-GB"/>
    </w:rPr>
  </w:style>
  <w:style w:type="paragraph" w:customStyle="1" w:styleId="ITUref">
    <w:name w:val="ITU_ref"/>
    <w:basedOn w:val="Normal"/>
    <w:rsid w:val="006E1047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  <w:tab w:val="left" w:pos="5529"/>
      </w:tabs>
      <w:overflowPunct w:val="0"/>
      <w:autoSpaceDE w:val="0"/>
      <w:autoSpaceDN w:val="0"/>
      <w:adjustRightInd w:val="0"/>
      <w:spacing w:before="0"/>
      <w:textAlignment w:val="baseline"/>
    </w:pPr>
    <w:rPr>
      <w:rFonts w:ascii="Times New Roman" w:eastAsia="MS Mincho" w:hAnsi="Times New Roman"/>
      <w:sz w:val="18"/>
      <w:szCs w:val="20"/>
      <w:lang w:val="en-GB"/>
    </w:rPr>
  </w:style>
  <w:style w:type="paragraph" w:customStyle="1" w:styleId="ITUfillin">
    <w:name w:val="ITU_fillin"/>
    <w:basedOn w:val="ITUref"/>
    <w:rsid w:val="006E1047"/>
    <w:rPr>
      <w:sz w:val="20"/>
    </w:rPr>
  </w:style>
  <w:style w:type="paragraph" w:customStyle="1" w:styleId="ITUbureau">
    <w:name w:val="ITU_bureau"/>
    <w:basedOn w:val="Normal"/>
    <w:rsid w:val="006E1047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overflowPunct w:val="0"/>
      <w:autoSpaceDE w:val="0"/>
      <w:autoSpaceDN w:val="0"/>
      <w:adjustRightInd w:val="0"/>
      <w:spacing w:before="0" w:after="851"/>
      <w:textAlignment w:val="baseline"/>
    </w:pPr>
    <w:rPr>
      <w:rFonts w:ascii="Times New Roman" w:eastAsia="MS Mincho" w:hAnsi="Times New Roman"/>
      <w:b/>
      <w:sz w:val="20"/>
      <w:szCs w:val="20"/>
      <w:lang w:val="en-GB"/>
    </w:rPr>
  </w:style>
  <w:style w:type="paragraph" w:customStyle="1" w:styleId="duties">
    <w:name w:val="duties"/>
    <w:basedOn w:val="Normal"/>
    <w:rsid w:val="006E1047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overflowPunct w:val="0"/>
      <w:autoSpaceDE w:val="0"/>
      <w:autoSpaceDN w:val="0"/>
      <w:adjustRightInd w:val="0"/>
      <w:spacing w:before="0" w:line="199" w:lineRule="exact"/>
      <w:textAlignment w:val="baseline"/>
    </w:pPr>
    <w:rPr>
      <w:rFonts w:ascii="Times New Roman" w:eastAsia="MS Mincho" w:hAnsi="Times New Roman"/>
      <w:b/>
      <w:sz w:val="8"/>
      <w:szCs w:val="20"/>
      <w:lang w:val="en-GB"/>
    </w:rPr>
  </w:style>
  <w:style w:type="paragraph" w:customStyle="1" w:styleId="Tiret">
    <w:name w:val="Tiret"/>
    <w:basedOn w:val="Normal"/>
    <w:rsid w:val="006E1047"/>
    <w:pPr>
      <w:tabs>
        <w:tab w:val="clear" w:pos="794"/>
        <w:tab w:val="clear" w:pos="1191"/>
        <w:tab w:val="clear" w:pos="1588"/>
        <w:tab w:val="clear" w:pos="1985"/>
      </w:tabs>
      <w:overflowPunct w:val="0"/>
      <w:autoSpaceDE w:val="0"/>
      <w:autoSpaceDN w:val="0"/>
      <w:adjustRightInd w:val="0"/>
      <w:ind w:left="-680"/>
      <w:textAlignment w:val="baseline"/>
    </w:pPr>
    <w:rPr>
      <w:rFonts w:ascii="Times New Roman" w:eastAsia="MS Mincho" w:hAnsi="Times New Roman"/>
      <w:szCs w:val="20"/>
      <w:lang w:val="en-GB"/>
    </w:rPr>
  </w:style>
  <w:style w:type="paragraph" w:customStyle="1" w:styleId="LetterEnd">
    <w:name w:val="Letter_End"/>
    <w:basedOn w:val="Normal"/>
    <w:rsid w:val="006E1047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overflowPunct w:val="0"/>
      <w:autoSpaceDE w:val="0"/>
      <w:autoSpaceDN w:val="0"/>
      <w:adjustRightInd w:val="0"/>
      <w:ind w:left="567" w:firstLine="851"/>
      <w:textAlignment w:val="baseline"/>
    </w:pPr>
    <w:rPr>
      <w:rFonts w:ascii="Times New Roman" w:eastAsia="MS Mincho" w:hAnsi="Times New Roman"/>
      <w:sz w:val="24"/>
      <w:szCs w:val="20"/>
      <w:lang w:val="en-GB"/>
    </w:rPr>
  </w:style>
  <w:style w:type="paragraph" w:customStyle="1" w:styleId="details">
    <w:name w:val="details"/>
    <w:basedOn w:val="Normal"/>
    <w:next w:val="Tiret"/>
    <w:rsid w:val="006E1047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overflowPunct w:val="0"/>
      <w:autoSpaceDE w:val="0"/>
      <w:autoSpaceDN w:val="0"/>
      <w:adjustRightInd w:val="0"/>
      <w:spacing w:before="0"/>
      <w:textAlignment w:val="baseline"/>
    </w:pPr>
    <w:rPr>
      <w:rFonts w:ascii="Times New Roman" w:eastAsia="MS Mincho" w:hAnsi="Times New Roman"/>
      <w:sz w:val="24"/>
      <w:szCs w:val="20"/>
      <w:lang w:val="en-GB"/>
    </w:rPr>
  </w:style>
  <w:style w:type="paragraph" w:customStyle="1" w:styleId="LetterText">
    <w:name w:val="Letter_Text"/>
    <w:basedOn w:val="LetterStart"/>
    <w:rsid w:val="006E1047"/>
    <w:pPr>
      <w:tabs>
        <w:tab w:val="left" w:pos="1418"/>
        <w:tab w:val="left" w:pos="1985"/>
        <w:tab w:val="left" w:pos="2268"/>
      </w:tabs>
      <w:overflowPunct w:val="0"/>
      <w:autoSpaceDE w:val="0"/>
      <w:autoSpaceDN w:val="0"/>
      <w:adjustRightInd w:val="0"/>
      <w:ind w:firstLine="1304"/>
      <w:textAlignment w:val="baseline"/>
    </w:pPr>
    <w:rPr>
      <w:rFonts w:ascii="Times New Roman" w:eastAsia="MS Mincho" w:hAnsi="Times New Roman"/>
      <w:sz w:val="24"/>
    </w:rPr>
  </w:style>
  <w:style w:type="paragraph" w:customStyle="1" w:styleId="NormFoot">
    <w:name w:val="Norm_Foot"/>
    <w:basedOn w:val="Normal"/>
    <w:rsid w:val="006E1047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overflowPunct w:val="0"/>
      <w:autoSpaceDE w:val="0"/>
      <w:autoSpaceDN w:val="0"/>
      <w:adjustRightInd w:val="0"/>
      <w:ind w:left="567"/>
      <w:textAlignment w:val="baseline"/>
    </w:pPr>
    <w:rPr>
      <w:rFonts w:ascii="Times New Roman" w:eastAsia="MS Mincho" w:hAnsi="Times New Roman"/>
      <w:sz w:val="24"/>
      <w:szCs w:val="20"/>
      <w:lang w:val="en-GB"/>
    </w:rPr>
  </w:style>
  <w:style w:type="paragraph" w:customStyle="1" w:styleId="headingi">
    <w:name w:val="heading_i"/>
    <w:basedOn w:val="Heading3"/>
    <w:next w:val="Normal"/>
    <w:rsid w:val="006E1047"/>
    <w:pPr>
      <w:keepLines/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overflowPunct w:val="0"/>
      <w:autoSpaceDE w:val="0"/>
      <w:autoSpaceDN w:val="0"/>
      <w:adjustRightInd w:val="0"/>
      <w:spacing w:before="160" w:after="0"/>
      <w:textAlignment w:val="baseline"/>
      <w:outlineLvl w:val="9"/>
    </w:pPr>
    <w:rPr>
      <w:rFonts w:ascii="Times New Roman" w:eastAsia="MS Mincho" w:hAnsi="Times New Roman" w:cs="Times New Roman"/>
      <w:b w:val="0"/>
      <w:bCs w:val="0"/>
      <w:i/>
      <w:sz w:val="24"/>
      <w:szCs w:val="20"/>
      <w:lang w:val="en-GB"/>
    </w:rPr>
  </w:style>
  <w:style w:type="paragraph" w:customStyle="1" w:styleId="listitem">
    <w:name w:val="listitem"/>
    <w:basedOn w:val="Normal"/>
    <w:rsid w:val="006E1047"/>
    <w:pPr>
      <w:keepLines/>
      <w:tabs>
        <w:tab w:val="left" w:pos="1361"/>
        <w:tab w:val="left" w:pos="1758"/>
        <w:tab w:val="left" w:pos="2155"/>
        <w:tab w:val="left" w:pos="2552"/>
      </w:tabs>
      <w:overflowPunct w:val="0"/>
      <w:autoSpaceDE w:val="0"/>
      <w:autoSpaceDN w:val="0"/>
      <w:adjustRightInd w:val="0"/>
      <w:ind w:left="567"/>
      <w:textAlignment w:val="baseline"/>
    </w:pPr>
    <w:rPr>
      <w:rFonts w:ascii="Times New Roman" w:eastAsia="MS Mincho" w:hAnsi="Times New Roman"/>
      <w:sz w:val="24"/>
      <w:szCs w:val="20"/>
      <w:lang w:val="en-GB"/>
    </w:rPr>
  </w:style>
  <w:style w:type="paragraph" w:customStyle="1" w:styleId="Qlist">
    <w:name w:val="Qlist"/>
    <w:basedOn w:val="Normal"/>
    <w:rsid w:val="006E1047"/>
    <w:pPr>
      <w:tabs>
        <w:tab w:val="clear" w:pos="794"/>
        <w:tab w:val="clear" w:pos="1191"/>
        <w:tab w:val="clear" w:pos="1588"/>
        <w:tab w:val="clear" w:pos="1985"/>
        <w:tab w:val="left" w:pos="1843"/>
        <w:tab w:val="left" w:pos="2268"/>
      </w:tabs>
      <w:overflowPunct w:val="0"/>
      <w:autoSpaceDE w:val="0"/>
      <w:autoSpaceDN w:val="0"/>
      <w:adjustRightInd w:val="0"/>
      <w:ind w:left="2268" w:hanging="2268"/>
      <w:textAlignment w:val="baseline"/>
    </w:pPr>
    <w:rPr>
      <w:rFonts w:ascii="Times New Roman" w:eastAsia="MS Mincho" w:hAnsi="Times New Roman"/>
      <w:b/>
      <w:sz w:val="24"/>
      <w:szCs w:val="20"/>
      <w:lang w:val="en-GB"/>
    </w:rPr>
  </w:style>
  <w:style w:type="paragraph" w:styleId="TOC9">
    <w:name w:val="toc 9"/>
    <w:basedOn w:val="TOC3"/>
    <w:next w:val="Normal"/>
    <w:rsid w:val="006E1047"/>
    <w:pPr>
      <w:tabs>
        <w:tab w:val="left" w:pos="794"/>
        <w:tab w:val="left" w:leader="dot" w:pos="8789"/>
        <w:tab w:val="right" w:pos="9639"/>
      </w:tabs>
      <w:overflowPunct w:val="0"/>
      <w:autoSpaceDE w:val="0"/>
      <w:autoSpaceDN w:val="0"/>
      <w:adjustRightInd w:val="0"/>
      <w:spacing w:before="80" w:after="0"/>
      <w:ind w:left="794" w:hanging="794"/>
      <w:textAlignment w:val="baseline"/>
    </w:pPr>
    <w:rPr>
      <w:rFonts w:ascii="Times New Roman" w:eastAsia="MS Mincho" w:hAnsi="Times New Roman"/>
      <w:sz w:val="24"/>
      <w:szCs w:val="20"/>
      <w:lang w:val="en-GB"/>
    </w:rPr>
  </w:style>
  <w:style w:type="character" w:customStyle="1" w:styleId="AnnexChar">
    <w:name w:val="Annex_# Char"/>
    <w:rsid w:val="006E1047"/>
    <w:rPr>
      <w:rFonts w:eastAsia="MS Mincho" w:cs="Times New Roman"/>
      <w:caps/>
      <w:sz w:val="24"/>
      <w:lang w:val="en-GB" w:eastAsia="en-US" w:bidi="ar-SA"/>
    </w:rPr>
  </w:style>
  <w:style w:type="paragraph" w:customStyle="1" w:styleId="Headingb0">
    <w:name w:val="Heading_b"/>
    <w:basedOn w:val="Normal"/>
    <w:next w:val="Normal"/>
    <w:rsid w:val="00742A0C"/>
    <w:pPr>
      <w:keepNext/>
      <w:overflowPunct w:val="0"/>
      <w:autoSpaceDE w:val="0"/>
      <w:autoSpaceDN w:val="0"/>
      <w:adjustRightInd w:val="0"/>
      <w:spacing w:before="160"/>
      <w:textAlignment w:val="baseline"/>
    </w:pPr>
    <w:rPr>
      <w:rFonts w:eastAsia="MS Mincho"/>
      <w:b/>
      <w:szCs w:val="20"/>
      <w:lang w:val="en-GB"/>
    </w:rPr>
  </w:style>
  <w:style w:type="paragraph" w:customStyle="1" w:styleId="AnnexNotitle">
    <w:name w:val="Annex_No &amp; title"/>
    <w:basedOn w:val="Normal"/>
    <w:next w:val="Normal"/>
    <w:rsid w:val="006E1047"/>
    <w:pPr>
      <w:keepNext/>
      <w:keepLines/>
      <w:overflowPunct w:val="0"/>
      <w:autoSpaceDE w:val="0"/>
      <w:autoSpaceDN w:val="0"/>
      <w:adjustRightInd w:val="0"/>
      <w:spacing w:before="480"/>
      <w:jc w:val="center"/>
      <w:textAlignment w:val="baseline"/>
    </w:pPr>
    <w:rPr>
      <w:rFonts w:ascii="Times New Roman" w:eastAsia="MS Mincho" w:hAnsi="Times New Roman"/>
      <w:b/>
      <w:sz w:val="28"/>
      <w:szCs w:val="20"/>
      <w:lang w:val="en-GB"/>
    </w:rPr>
  </w:style>
  <w:style w:type="character" w:customStyle="1" w:styleId="Appdef">
    <w:name w:val="App_def"/>
    <w:rsid w:val="006E1047"/>
    <w:rPr>
      <w:rFonts w:ascii="Times New Roman" w:hAnsi="Times New Roman" w:cs="Times New Roman"/>
      <w:b/>
    </w:rPr>
  </w:style>
  <w:style w:type="character" w:customStyle="1" w:styleId="Appref">
    <w:name w:val="App_ref"/>
    <w:rsid w:val="006E1047"/>
    <w:rPr>
      <w:rFonts w:cs="Times New Roman"/>
    </w:rPr>
  </w:style>
  <w:style w:type="paragraph" w:customStyle="1" w:styleId="AppendixNotitle">
    <w:name w:val="Appendix_No &amp; title"/>
    <w:basedOn w:val="AnnexNotitle"/>
    <w:next w:val="Normal"/>
    <w:rsid w:val="006E1047"/>
  </w:style>
  <w:style w:type="character" w:customStyle="1" w:styleId="Artdef">
    <w:name w:val="Art_def"/>
    <w:rsid w:val="006E1047"/>
    <w:rPr>
      <w:rFonts w:ascii="Times New Roman" w:hAnsi="Times New Roman" w:cs="Times New Roman"/>
      <w:b/>
    </w:rPr>
  </w:style>
  <w:style w:type="paragraph" w:customStyle="1" w:styleId="Artheading">
    <w:name w:val="Art_heading"/>
    <w:basedOn w:val="Normal"/>
    <w:next w:val="Normal"/>
    <w:rsid w:val="006E1047"/>
    <w:pPr>
      <w:overflowPunct w:val="0"/>
      <w:autoSpaceDE w:val="0"/>
      <w:autoSpaceDN w:val="0"/>
      <w:adjustRightInd w:val="0"/>
      <w:spacing w:before="480"/>
      <w:jc w:val="center"/>
      <w:textAlignment w:val="baseline"/>
    </w:pPr>
    <w:rPr>
      <w:rFonts w:ascii="Times New Roman" w:eastAsia="MS Mincho" w:hAnsi="Times New Roman"/>
      <w:b/>
      <w:sz w:val="28"/>
      <w:szCs w:val="20"/>
      <w:lang w:val="en-GB"/>
    </w:rPr>
  </w:style>
  <w:style w:type="paragraph" w:customStyle="1" w:styleId="ArtNo">
    <w:name w:val="Art_No"/>
    <w:basedOn w:val="Normal"/>
    <w:next w:val="Normal"/>
    <w:rsid w:val="006E1047"/>
    <w:pPr>
      <w:keepNext/>
      <w:keepLines/>
      <w:overflowPunct w:val="0"/>
      <w:autoSpaceDE w:val="0"/>
      <w:autoSpaceDN w:val="0"/>
      <w:adjustRightInd w:val="0"/>
      <w:spacing w:before="480"/>
      <w:jc w:val="center"/>
      <w:textAlignment w:val="baseline"/>
    </w:pPr>
    <w:rPr>
      <w:rFonts w:ascii="Times New Roman" w:eastAsia="MS Mincho" w:hAnsi="Times New Roman"/>
      <w:caps/>
      <w:sz w:val="28"/>
      <w:szCs w:val="20"/>
      <w:lang w:val="en-GB"/>
    </w:rPr>
  </w:style>
  <w:style w:type="character" w:customStyle="1" w:styleId="Artref">
    <w:name w:val="Art_ref"/>
    <w:rsid w:val="006E1047"/>
    <w:rPr>
      <w:rFonts w:cs="Times New Roman"/>
    </w:rPr>
  </w:style>
  <w:style w:type="paragraph" w:customStyle="1" w:styleId="Arttitle">
    <w:name w:val="Art_title"/>
    <w:basedOn w:val="Normal"/>
    <w:next w:val="Normal"/>
    <w:rsid w:val="006E1047"/>
    <w:pPr>
      <w:keepNext/>
      <w:keepLines/>
      <w:overflowPunct w:val="0"/>
      <w:autoSpaceDE w:val="0"/>
      <w:autoSpaceDN w:val="0"/>
      <w:adjustRightInd w:val="0"/>
      <w:spacing w:before="240"/>
      <w:jc w:val="center"/>
      <w:textAlignment w:val="baseline"/>
    </w:pPr>
    <w:rPr>
      <w:rFonts w:ascii="Times New Roman" w:eastAsia="MS Mincho" w:hAnsi="Times New Roman"/>
      <w:b/>
      <w:sz w:val="28"/>
      <w:szCs w:val="20"/>
      <w:lang w:val="en-GB"/>
    </w:rPr>
  </w:style>
  <w:style w:type="paragraph" w:customStyle="1" w:styleId="Call0">
    <w:name w:val="Call"/>
    <w:basedOn w:val="Normal"/>
    <w:next w:val="Normal"/>
    <w:rsid w:val="006E1047"/>
    <w:pPr>
      <w:keepNext/>
      <w:keepLines/>
      <w:overflowPunct w:val="0"/>
      <w:autoSpaceDE w:val="0"/>
      <w:autoSpaceDN w:val="0"/>
      <w:adjustRightInd w:val="0"/>
      <w:spacing w:before="160"/>
      <w:ind w:left="794"/>
      <w:textAlignment w:val="baseline"/>
    </w:pPr>
    <w:rPr>
      <w:rFonts w:ascii="Times New Roman" w:eastAsia="MS Mincho" w:hAnsi="Times New Roman"/>
      <w:i/>
      <w:sz w:val="24"/>
      <w:szCs w:val="20"/>
      <w:lang w:val="en-GB"/>
    </w:rPr>
  </w:style>
  <w:style w:type="paragraph" w:customStyle="1" w:styleId="ChapNo">
    <w:name w:val="Chap_No"/>
    <w:basedOn w:val="Normal"/>
    <w:next w:val="Normal"/>
    <w:rsid w:val="006E1047"/>
    <w:pPr>
      <w:keepNext/>
      <w:keepLines/>
      <w:overflowPunct w:val="0"/>
      <w:autoSpaceDE w:val="0"/>
      <w:autoSpaceDN w:val="0"/>
      <w:adjustRightInd w:val="0"/>
      <w:spacing w:before="480"/>
      <w:jc w:val="center"/>
      <w:textAlignment w:val="baseline"/>
    </w:pPr>
    <w:rPr>
      <w:rFonts w:ascii="Times New Roman" w:eastAsia="MS Mincho" w:hAnsi="Times New Roman"/>
      <w:b/>
      <w:caps/>
      <w:sz w:val="28"/>
      <w:szCs w:val="20"/>
      <w:lang w:val="en-GB"/>
    </w:rPr>
  </w:style>
  <w:style w:type="paragraph" w:customStyle="1" w:styleId="Chaptitle">
    <w:name w:val="Chap_title"/>
    <w:basedOn w:val="Normal"/>
    <w:next w:val="Normal"/>
    <w:rsid w:val="006E1047"/>
    <w:pPr>
      <w:keepNext/>
      <w:keepLines/>
      <w:overflowPunct w:val="0"/>
      <w:autoSpaceDE w:val="0"/>
      <w:autoSpaceDN w:val="0"/>
      <w:adjustRightInd w:val="0"/>
      <w:spacing w:before="240"/>
      <w:jc w:val="center"/>
      <w:textAlignment w:val="baseline"/>
    </w:pPr>
    <w:rPr>
      <w:rFonts w:ascii="Times New Roman" w:eastAsia="MS Mincho" w:hAnsi="Times New Roman"/>
      <w:b/>
      <w:sz w:val="28"/>
      <w:szCs w:val="20"/>
      <w:lang w:val="en-GB"/>
    </w:rPr>
  </w:style>
  <w:style w:type="paragraph" w:customStyle="1" w:styleId="Equationlegend0">
    <w:name w:val="Equation_legend"/>
    <w:basedOn w:val="Normal"/>
    <w:rsid w:val="006E1047"/>
    <w:pPr>
      <w:tabs>
        <w:tab w:val="clear" w:pos="794"/>
        <w:tab w:val="clear" w:pos="1191"/>
        <w:tab w:val="clear" w:pos="1588"/>
        <w:tab w:val="right" w:pos="1814"/>
      </w:tabs>
      <w:overflowPunct w:val="0"/>
      <w:autoSpaceDE w:val="0"/>
      <w:autoSpaceDN w:val="0"/>
      <w:adjustRightInd w:val="0"/>
      <w:spacing w:before="80"/>
      <w:ind w:left="1985" w:hanging="1985"/>
      <w:textAlignment w:val="baseline"/>
    </w:pPr>
    <w:rPr>
      <w:rFonts w:ascii="Times New Roman" w:eastAsia="MS Mincho" w:hAnsi="Times New Roman"/>
      <w:sz w:val="24"/>
      <w:szCs w:val="20"/>
      <w:lang w:val="en-GB"/>
    </w:rPr>
  </w:style>
  <w:style w:type="paragraph" w:customStyle="1" w:styleId="Figure0">
    <w:name w:val="Figure"/>
    <w:basedOn w:val="Normal"/>
    <w:next w:val="Normal"/>
    <w:rsid w:val="006E1047"/>
    <w:pPr>
      <w:keepNext/>
      <w:keepLines/>
      <w:overflowPunct w:val="0"/>
      <w:autoSpaceDE w:val="0"/>
      <w:autoSpaceDN w:val="0"/>
      <w:adjustRightInd w:val="0"/>
      <w:spacing w:before="240" w:after="120"/>
      <w:jc w:val="center"/>
      <w:textAlignment w:val="baseline"/>
    </w:pPr>
    <w:rPr>
      <w:rFonts w:ascii="Times New Roman" w:eastAsia="MS Mincho" w:hAnsi="Times New Roman"/>
      <w:sz w:val="24"/>
      <w:szCs w:val="20"/>
      <w:lang w:val="en-GB"/>
    </w:rPr>
  </w:style>
  <w:style w:type="paragraph" w:customStyle="1" w:styleId="Figurelegend0">
    <w:name w:val="Figure_legend"/>
    <w:basedOn w:val="Normal"/>
    <w:rsid w:val="006E1047"/>
    <w:pPr>
      <w:keepNext/>
      <w:keepLines/>
      <w:tabs>
        <w:tab w:val="clear" w:pos="794"/>
        <w:tab w:val="clear" w:pos="1191"/>
        <w:tab w:val="clear" w:pos="1588"/>
        <w:tab w:val="clear" w:pos="1985"/>
      </w:tabs>
      <w:overflowPunct w:val="0"/>
      <w:autoSpaceDE w:val="0"/>
      <w:autoSpaceDN w:val="0"/>
      <w:adjustRightInd w:val="0"/>
      <w:spacing w:before="20" w:after="20"/>
      <w:textAlignment w:val="baseline"/>
    </w:pPr>
    <w:rPr>
      <w:rFonts w:ascii="Times New Roman" w:eastAsia="MS Mincho" w:hAnsi="Times New Roman"/>
      <w:sz w:val="18"/>
      <w:szCs w:val="20"/>
      <w:lang w:val="en-GB"/>
    </w:rPr>
  </w:style>
  <w:style w:type="paragraph" w:customStyle="1" w:styleId="FigureNotitle">
    <w:name w:val="Figure_No &amp; title"/>
    <w:basedOn w:val="Normal"/>
    <w:next w:val="Normal"/>
    <w:rsid w:val="006E1047"/>
    <w:pPr>
      <w:keepLines/>
      <w:overflowPunct w:val="0"/>
      <w:autoSpaceDE w:val="0"/>
      <w:autoSpaceDN w:val="0"/>
      <w:adjustRightInd w:val="0"/>
      <w:spacing w:before="240" w:after="120"/>
      <w:jc w:val="center"/>
      <w:textAlignment w:val="baseline"/>
    </w:pPr>
    <w:rPr>
      <w:rFonts w:ascii="Times New Roman" w:eastAsia="MS Mincho" w:hAnsi="Times New Roman"/>
      <w:b/>
      <w:sz w:val="24"/>
      <w:szCs w:val="20"/>
      <w:lang w:val="en-GB"/>
    </w:rPr>
  </w:style>
  <w:style w:type="paragraph" w:customStyle="1" w:styleId="FigureNoBR">
    <w:name w:val="Figure_No_BR"/>
    <w:basedOn w:val="Normal"/>
    <w:next w:val="Normal"/>
    <w:rsid w:val="006E1047"/>
    <w:pPr>
      <w:keepNext/>
      <w:keepLines/>
      <w:overflowPunct w:val="0"/>
      <w:autoSpaceDE w:val="0"/>
      <w:autoSpaceDN w:val="0"/>
      <w:adjustRightInd w:val="0"/>
      <w:spacing w:before="480" w:after="120"/>
      <w:jc w:val="center"/>
      <w:textAlignment w:val="baseline"/>
    </w:pPr>
    <w:rPr>
      <w:rFonts w:ascii="Times New Roman" w:eastAsia="MS Mincho" w:hAnsi="Times New Roman"/>
      <w:caps/>
      <w:sz w:val="24"/>
      <w:szCs w:val="20"/>
      <w:lang w:val="en-GB"/>
    </w:rPr>
  </w:style>
  <w:style w:type="paragraph" w:customStyle="1" w:styleId="TabletitleBR">
    <w:name w:val="Table_title_BR"/>
    <w:basedOn w:val="Normal"/>
    <w:next w:val="Normal"/>
    <w:rsid w:val="006E1047"/>
    <w:pPr>
      <w:keepNext/>
      <w:keepLines/>
      <w:overflowPunct w:val="0"/>
      <w:autoSpaceDE w:val="0"/>
      <w:autoSpaceDN w:val="0"/>
      <w:adjustRightInd w:val="0"/>
      <w:spacing w:before="0" w:after="120"/>
      <w:jc w:val="center"/>
      <w:textAlignment w:val="baseline"/>
    </w:pPr>
    <w:rPr>
      <w:rFonts w:ascii="Times New Roman" w:eastAsia="MS Mincho" w:hAnsi="Times New Roman"/>
      <w:b/>
      <w:sz w:val="24"/>
      <w:szCs w:val="20"/>
      <w:lang w:val="en-GB"/>
    </w:rPr>
  </w:style>
  <w:style w:type="paragraph" w:customStyle="1" w:styleId="FiguretitleBR">
    <w:name w:val="Figure_title_BR"/>
    <w:basedOn w:val="TabletitleBR"/>
    <w:next w:val="Normal"/>
    <w:rsid w:val="006E1047"/>
    <w:pPr>
      <w:keepNext w:val="0"/>
      <w:spacing w:after="480"/>
    </w:pPr>
  </w:style>
  <w:style w:type="paragraph" w:customStyle="1" w:styleId="Figurewithouttitle">
    <w:name w:val="Figure_without_title"/>
    <w:basedOn w:val="Normal"/>
    <w:next w:val="Normal"/>
    <w:rsid w:val="006E1047"/>
    <w:pPr>
      <w:keepLines/>
      <w:overflowPunct w:val="0"/>
      <w:autoSpaceDE w:val="0"/>
      <w:autoSpaceDN w:val="0"/>
      <w:adjustRightInd w:val="0"/>
      <w:spacing w:before="240" w:after="120"/>
      <w:jc w:val="center"/>
      <w:textAlignment w:val="baseline"/>
    </w:pPr>
    <w:rPr>
      <w:rFonts w:ascii="Times New Roman" w:eastAsia="MS Mincho" w:hAnsi="Times New Roman"/>
      <w:sz w:val="24"/>
      <w:szCs w:val="20"/>
      <w:lang w:val="en-GB"/>
    </w:rPr>
  </w:style>
  <w:style w:type="paragraph" w:customStyle="1" w:styleId="FooterQP">
    <w:name w:val="Footer_QP"/>
    <w:basedOn w:val="Normal"/>
    <w:rsid w:val="006E1047"/>
    <w:pPr>
      <w:tabs>
        <w:tab w:val="clear" w:pos="794"/>
        <w:tab w:val="clear" w:pos="1191"/>
        <w:tab w:val="clear" w:pos="1588"/>
        <w:tab w:val="clear" w:pos="1985"/>
        <w:tab w:val="left" w:pos="907"/>
        <w:tab w:val="right" w:pos="8789"/>
        <w:tab w:val="right" w:pos="9639"/>
      </w:tabs>
      <w:overflowPunct w:val="0"/>
      <w:autoSpaceDE w:val="0"/>
      <w:autoSpaceDN w:val="0"/>
      <w:adjustRightInd w:val="0"/>
      <w:spacing w:before="0"/>
      <w:textAlignment w:val="baseline"/>
    </w:pPr>
    <w:rPr>
      <w:rFonts w:ascii="Times New Roman" w:eastAsia="MS Mincho" w:hAnsi="Times New Roman"/>
      <w:b/>
      <w:szCs w:val="20"/>
      <w:lang w:val="en-GB"/>
    </w:rPr>
  </w:style>
  <w:style w:type="paragraph" w:customStyle="1" w:styleId="Formal">
    <w:name w:val="Formal"/>
    <w:basedOn w:val="ASN1"/>
    <w:rsid w:val="006E1047"/>
  </w:style>
  <w:style w:type="paragraph" w:customStyle="1" w:styleId="Headingi0">
    <w:name w:val="Heading_i"/>
    <w:basedOn w:val="Normal"/>
    <w:next w:val="Normal"/>
    <w:rsid w:val="00784735"/>
    <w:pPr>
      <w:keepNext/>
      <w:overflowPunct w:val="0"/>
      <w:autoSpaceDE w:val="0"/>
      <w:autoSpaceDN w:val="0"/>
      <w:adjustRightInd w:val="0"/>
      <w:spacing w:before="160"/>
      <w:textAlignment w:val="baseline"/>
    </w:pPr>
    <w:rPr>
      <w:rFonts w:eastAsia="MS Mincho"/>
      <w:i/>
      <w:szCs w:val="20"/>
      <w:lang w:val="en-GB"/>
    </w:rPr>
  </w:style>
  <w:style w:type="paragraph" w:customStyle="1" w:styleId="Normalaftertitle0">
    <w:name w:val="Normal_after_title"/>
    <w:basedOn w:val="Normal"/>
    <w:next w:val="Normal"/>
    <w:rsid w:val="006E1047"/>
    <w:pPr>
      <w:overflowPunct w:val="0"/>
      <w:autoSpaceDE w:val="0"/>
      <w:autoSpaceDN w:val="0"/>
      <w:adjustRightInd w:val="0"/>
      <w:spacing w:before="360"/>
      <w:textAlignment w:val="baseline"/>
    </w:pPr>
    <w:rPr>
      <w:rFonts w:ascii="Times New Roman" w:eastAsia="MS Mincho" w:hAnsi="Times New Roman"/>
      <w:sz w:val="24"/>
      <w:szCs w:val="20"/>
      <w:lang w:val="en-GB"/>
    </w:rPr>
  </w:style>
  <w:style w:type="paragraph" w:customStyle="1" w:styleId="PartNo">
    <w:name w:val="Part_No"/>
    <w:basedOn w:val="Normal"/>
    <w:next w:val="Normal"/>
    <w:rsid w:val="006E1047"/>
    <w:pPr>
      <w:keepNext/>
      <w:keepLines/>
      <w:overflowPunct w:val="0"/>
      <w:autoSpaceDE w:val="0"/>
      <w:autoSpaceDN w:val="0"/>
      <w:adjustRightInd w:val="0"/>
      <w:spacing w:before="480" w:after="80"/>
      <w:jc w:val="center"/>
      <w:textAlignment w:val="baseline"/>
    </w:pPr>
    <w:rPr>
      <w:rFonts w:ascii="Times New Roman" w:eastAsia="MS Mincho" w:hAnsi="Times New Roman"/>
      <w:caps/>
      <w:sz w:val="28"/>
      <w:szCs w:val="20"/>
      <w:lang w:val="en-GB"/>
    </w:rPr>
  </w:style>
  <w:style w:type="paragraph" w:customStyle="1" w:styleId="Partref">
    <w:name w:val="Part_ref"/>
    <w:basedOn w:val="Normal"/>
    <w:next w:val="Normal"/>
    <w:rsid w:val="006E1047"/>
    <w:pPr>
      <w:keepNext/>
      <w:keepLines/>
      <w:overflowPunct w:val="0"/>
      <w:autoSpaceDE w:val="0"/>
      <w:autoSpaceDN w:val="0"/>
      <w:adjustRightInd w:val="0"/>
      <w:spacing w:before="280"/>
      <w:jc w:val="center"/>
      <w:textAlignment w:val="baseline"/>
    </w:pPr>
    <w:rPr>
      <w:rFonts w:ascii="Times New Roman" w:eastAsia="MS Mincho" w:hAnsi="Times New Roman"/>
      <w:sz w:val="24"/>
      <w:szCs w:val="20"/>
      <w:lang w:val="en-GB"/>
    </w:rPr>
  </w:style>
  <w:style w:type="paragraph" w:customStyle="1" w:styleId="Parttitle">
    <w:name w:val="Part_title"/>
    <w:basedOn w:val="Normal"/>
    <w:next w:val="Normalaftertitle0"/>
    <w:rsid w:val="006E1047"/>
    <w:pPr>
      <w:keepNext/>
      <w:keepLines/>
      <w:overflowPunct w:val="0"/>
      <w:autoSpaceDE w:val="0"/>
      <w:autoSpaceDN w:val="0"/>
      <w:adjustRightInd w:val="0"/>
      <w:spacing w:before="240" w:after="280"/>
      <w:jc w:val="center"/>
      <w:textAlignment w:val="baseline"/>
    </w:pPr>
    <w:rPr>
      <w:rFonts w:ascii="Times New Roman" w:eastAsia="MS Mincho" w:hAnsi="Times New Roman"/>
      <w:b/>
      <w:sz w:val="28"/>
      <w:szCs w:val="20"/>
      <w:lang w:val="en-GB"/>
    </w:rPr>
  </w:style>
  <w:style w:type="paragraph" w:customStyle="1" w:styleId="Recdate">
    <w:name w:val="Rec_date"/>
    <w:basedOn w:val="Normal"/>
    <w:next w:val="Normalaftertitle0"/>
    <w:rsid w:val="006E1047"/>
    <w:pPr>
      <w:keepNext/>
      <w:keepLines/>
      <w:tabs>
        <w:tab w:val="clear" w:pos="794"/>
        <w:tab w:val="clear" w:pos="1191"/>
        <w:tab w:val="clear" w:pos="1588"/>
        <w:tab w:val="clear" w:pos="1985"/>
      </w:tabs>
      <w:overflowPunct w:val="0"/>
      <w:autoSpaceDE w:val="0"/>
      <w:autoSpaceDN w:val="0"/>
      <w:adjustRightInd w:val="0"/>
      <w:jc w:val="right"/>
      <w:textAlignment w:val="baseline"/>
    </w:pPr>
    <w:rPr>
      <w:rFonts w:ascii="Times New Roman" w:eastAsia="MS Mincho" w:hAnsi="Times New Roman"/>
      <w:i/>
      <w:szCs w:val="20"/>
      <w:lang w:val="en-GB"/>
    </w:rPr>
  </w:style>
  <w:style w:type="paragraph" w:customStyle="1" w:styleId="Questiondate">
    <w:name w:val="Question_date"/>
    <w:basedOn w:val="Recdate"/>
    <w:next w:val="Normalaftertitle0"/>
    <w:rsid w:val="006E1047"/>
  </w:style>
  <w:style w:type="paragraph" w:customStyle="1" w:styleId="RecNo">
    <w:name w:val="Rec_No"/>
    <w:basedOn w:val="Normal"/>
    <w:next w:val="Normal"/>
    <w:rsid w:val="006E1047"/>
    <w:pPr>
      <w:keepNext/>
      <w:keepLines/>
      <w:overflowPunct w:val="0"/>
      <w:autoSpaceDE w:val="0"/>
      <w:autoSpaceDN w:val="0"/>
      <w:adjustRightInd w:val="0"/>
      <w:spacing w:before="0"/>
      <w:textAlignment w:val="baseline"/>
    </w:pPr>
    <w:rPr>
      <w:rFonts w:ascii="Times New Roman" w:eastAsia="MS Mincho" w:hAnsi="Times New Roman"/>
      <w:b/>
      <w:sz w:val="28"/>
      <w:szCs w:val="20"/>
      <w:lang w:val="en-GB"/>
    </w:rPr>
  </w:style>
  <w:style w:type="paragraph" w:customStyle="1" w:styleId="QuestionNo">
    <w:name w:val="Question_No"/>
    <w:basedOn w:val="RecNo"/>
    <w:next w:val="Normal"/>
    <w:rsid w:val="006E1047"/>
  </w:style>
  <w:style w:type="paragraph" w:customStyle="1" w:styleId="RecNoBR">
    <w:name w:val="Rec_No_BR"/>
    <w:basedOn w:val="Normal"/>
    <w:next w:val="Normal"/>
    <w:rsid w:val="006E1047"/>
    <w:pPr>
      <w:keepNext/>
      <w:keepLines/>
      <w:overflowPunct w:val="0"/>
      <w:autoSpaceDE w:val="0"/>
      <w:autoSpaceDN w:val="0"/>
      <w:adjustRightInd w:val="0"/>
      <w:spacing w:before="480"/>
      <w:jc w:val="center"/>
      <w:textAlignment w:val="baseline"/>
    </w:pPr>
    <w:rPr>
      <w:rFonts w:ascii="Times New Roman" w:eastAsia="MS Mincho" w:hAnsi="Times New Roman"/>
      <w:caps/>
      <w:sz w:val="28"/>
      <w:szCs w:val="20"/>
      <w:lang w:val="en-GB"/>
    </w:rPr>
  </w:style>
  <w:style w:type="paragraph" w:customStyle="1" w:styleId="QuestionNoBR">
    <w:name w:val="Question_No_BR"/>
    <w:basedOn w:val="RecNoBR"/>
    <w:next w:val="Normal"/>
    <w:rsid w:val="006E1047"/>
  </w:style>
  <w:style w:type="paragraph" w:customStyle="1" w:styleId="Recref">
    <w:name w:val="Rec_ref"/>
    <w:basedOn w:val="Normal"/>
    <w:next w:val="Recdate"/>
    <w:rsid w:val="006E1047"/>
    <w:pPr>
      <w:keepNext/>
      <w:keepLines/>
      <w:tabs>
        <w:tab w:val="clear" w:pos="794"/>
        <w:tab w:val="clear" w:pos="1191"/>
        <w:tab w:val="clear" w:pos="1588"/>
        <w:tab w:val="clear" w:pos="1985"/>
      </w:tabs>
      <w:overflowPunct w:val="0"/>
      <w:autoSpaceDE w:val="0"/>
      <w:autoSpaceDN w:val="0"/>
      <w:adjustRightInd w:val="0"/>
      <w:jc w:val="center"/>
      <w:textAlignment w:val="baseline"/>
    </w:pPr>
    <w:rPr>
      <w:rFonts w:ascii="Times New Roman" w:eastAsia="MS Mincho" w:hAnsi="Times New Roman"/>
      <w:i/>
      <w:sz w:val="24"/>
      <w:szCs w:val="20"/>
      <w:lang w:val="en-GB"/>
    </w:rPr>
  </w:style>
  <w:style w:type="paragraph" w:customStyle="1" w:styleId="Questionref">
    <w:name w:val="Question_ref"/>
    <w:basedOn w:val="Recref"/>
    <w:next w:val="Questiondate"/>
    <w:rsid w:val="006E1047"/>
  </w:style>
  <w:style w:type="paragraph" w:customStyle="1" w:styleId="Rectitle0">
    <w:name w:val="Rec_title"/>
    <w:basedOn w:val="Normal"/>
    <w:next w:val="Normalaftertitle0"/>
    <w:rsid w:val="006E1047"/>
    <w:pPr>
      <w:keepNext/>
      <w:keepLines/>
      <w:overflowPunct w:val="0"/>
      <w:autoSpaceDE w:val="0"/>
      <w:autoSpaceDN w:val="0"/>
      <w:adjustRightInd w:val="0"/>
      <w:spacing w:before="360"/>
      <w:jc w:val="center"/>
      <w:textAlignment w:val="baseline"/>
    </w:pPr>
    <w:rPr>
      <w:rFonts w:ascii="Times New Roman" w:eastAsia="MS Mincho" w:hAnsi="Times New Roman"/>
      <w:b/>
      <w:sz w:val="28"/>
      <w:szCs w:val="20"/>
      <w:lang w:val="en-GB"/>
    </w:rPr>
  </w:style>
  <w:style w:type="paragraph" w:customStyle="1" w:styleId="Questiontitle">
    <w:name w:val="Question_title"/>
    <w:basedOn w:val="Rectitle0"/>
    <w:next w:val="Questionref"/>
    <w:rsid w:val="006E1047"/>
  </w:style>
  <w:style w:type="character" w:customStyle="1" w:styleId="Recdef">
    <w:name w:val="Rec_def"/>
    <w:rsid w:val="006E1047"/>
    <w:rPr>
      <w:rFonts w:cs="Times New Roman"/>
      <w:b/>
    </w:rPr>
  </w:style>
  <w:style w:type="paragraph" w:customStyle="1" w:styleId="Reftext0">
    <w:name w:val="Ref_text"/>
    <w:basedOn w:val="Normal"/>
    <w:rsid w:val="006E1047"/>
    <w:pPr>
      <w:overflowPunct w:val="0"/>
      <w:autoSpaceDE w:val="0"/>
      <w:autoSpaceDN w:val="0"/>
      <w:adjustRightInd w:val="0"/>
      <w:ind w:left="794" w:hanging="794"/>
      <w:textAlignment w:val="baseline"/>
    </w:pPr>
    <w:rPr>
      <w:rFonts w:ascii="Times New Roman" w:eastAsia="MS Mincho" w:hAnsi="Times New Roman"/>
      <w:sz w:val="24"/>
      <w:szCs w:val="20"/>
      <w:lang w:val="en-GB"/>
    </w:rPr>
  </w:style>
  <w:style w:type="paragraph" w:customStyle="1" w:styleId="Reftitle0">
    <w:name w:val="Ref_title"/>
    <w:basedOn w:val="Normal"/>
    <w:next w:val="Reftext0"/>
    <w:rsid w:val="006E1047"/>
    <w:pPr>
      <w:overflowPunct w:val="0"/>
      <w:autoSpaceDE w:val="0"/>
      <w:autoSpaceDN w:val="0"/>
      <w:adjustRightInd w:val="0"/>
      <w:spacing w:before="480"/>
      <w:jc w:val="center"/>
      <w:textAlignment w:val="baseline"/>
    </w:pPr>
    <w:rPr>
      <w:rFonts w:ascii="Times New Roman" w:eastAsia="MS Mincho" w:hAnsi="Times New Roman"/>
      <w:b/>
      <w:sz w:val="24"/>
      <w:szCs w:val="20"/>
      <w:lang w:val="en-GB"/>
    </w:rPr>
  </w:style>
  <w:style w:type="paragraph" w:customStyle="1" w:styleId="Repdate">
    <w:name w:val="Rep_date"/>
    <w:basedOn w:val="Recdate"/>
    <w:next w:val="Normalaftertitle0"/>
    <w:rsid w:val="006E1047"/>
  </w:style>
  <w:style w:type="paragraph" w:customStyle="1" w:styleId="RepNo">
    <w:name w:val="Rep_No"/>
    <w:basedOn w:val="RecNo"/>
    <w:next w:val="Normal"/>
    <w:rsid w:val="006E1047"/>
  </w:style>
  <w:style w:type="paragraph" w:customStyle="1" w:styleId="RepNoBR">
    <w:name w:val="Rep_No_BR"/>
    <w:basedOn w:val="RecNoBR"/>
    <w:next w:val="Normal"/>
    <w:rsid w:val="006E1047"/>
  </w:style>
  <w:style w:type="paragraph" w:customStyle="1" w:styleId="Repref">
    <w:name w:val="Rep_ref"/>
    <w:basedOn w:val="Recref"/>
    <w:next w:val="Repdate"/>
    <w:rsid w:val="006E1047"/>
  </w:style>
  <w:style w:type="paragraph" w:customStyle="1" w:styleId="Reptitle">
    <w:name w:val="Rep_title"/>
    <w:basedOn w:val="Rectitle0"/>
    <w:next w:val="Repref"/>
    <w:rsid w:val="006E1047"/>
  </w:style>
  <w:style w:type="paragraph" w:customStyle="1" w:styleId="Resdate">
    <w:name w:val="Res_date"/>
    <w:basedOn w:val="Recdate"/>
    <w:next w:val="Normalaftertitle0"/>
    <w:rsid w:val="006E1047"/>
  </w:style>
  <w:style w:type="character" w:customStyle="1" w:styleId="Resdef">
    <w:name w:val="Res_def"/>
    <w:rsid w:val="006E1047"/>
    <w:rPr>
      <w:rFonts w:ascii="Times New Roman" w:hAnsi="Times New Roman" w:cs="Times New Roman"/>
      <w:b/>
    </w:rPr>
  </w:style>
  <w:style w:type="paragraph" w:customStyle="1" w:styleId="ResNo">
    <w:name w:val="Res_No"/>
    <w:basedOn w:val="RecNo"/>
    <w:next w:val="Normal"/>
    <w:rsid w:val="006E1047"/>
  </w:style>
  <w:style w:type="paragraph" w:customStyle="1" w:styleId="ResNoBR">
    <w:name w:val="Res_No_BR"/>
    <w:basedOn w:val="RecNoBR"/>
    <w:next w:val="Normal"/>
    <w:rsid w:val="006E1047"/>
  </w:style>
  <w:style w:type="paragraph" w:customStyle="1" w:styleId="Resref">
    <w:name w:val="Res_ref"/>
    <w:basedOn w:val="Recref"/>
    <w:next w:val="Resdate"/>
    <w:rsid w:val="006E1047"/>
  </w:style>
  <w:style w:type="paragraph" w:customStyle="1" w:styleId="Restitle">
    <w:name w:val="Res_title"/>
    <w:basedOn w:val="Rectitle0"/>
    <w:next w:val="Resref"/>
    <w:rsid w:val="006E1047"/>
  </w:style>
  <w:style w:type="paragraph" w:customStyle="1" w:styleId="Section1">
    <w:name w:val="Section_1"/>
    <w:basedOn w:val="Normal"/>
    <w:next w:val="Normal"/>
    <w:rsid w:val="006E1047"/>
    <w:pPr>
      <w:tabs>
        <w:tab w:val="clear" w:pos="794"/>
        <w:tab w:val="clear" w:pos="1191"/>
        <w:tab w:val="clear" w:pos="1588"/>
        <w:tab w:val="clear" w:pos="1985"/>
      </w:tabs>
      <w:overflowPunct w:val="0"/>
      <w:autoSpaceDE w:val="0"/>
      <w:autoSpaceDN w:val="0"/>
      <w:adjustRightInd w:val="0"/>
      <w:spacing w:before="624"/>
      <w:jc w:val="center"/>
      <w:textAlignment w:val="baseline"/>
    </w:pPr>
    <w:rPr>
      <w:rFonts w:ascii="Times New Roman" w:eastAsia="MS Mincho" w:hAnsi="Times New Roman"/>
      <w:b/>
      <w:sz w:val="24"/>
      <w:szCs w:val="20"/>
      <w:lang w:val="en-GB"/>
    </w:rPr>
  </w:style>
  <w:style w:type="paragraph" w:customStyle="1" w:styleId="Section2">
    <w:name w:val="Section_2"/>
    <w:basedOn w:val="Normal"/>
    <w:next w:val="Normal"/>
    <w:rsid w:val="006E1047"/>
    <w:pPr>
      <w:tabs>
        <w:tab w:val="clear" w:pos="794"/>
        <w:tab w:val="clear" w:pos="1191"/>
        <w:tab w:val="clear" w:pos="1588"/>
        <w:tab w:val="clear" w:pos="1985"/>
      </w:tabs>
      <w:overflowPunct w:val="0"/>
      <w:autoSpaceDE w:val="0"/>
      <w:autoSpaceDN w:val="0"/>
      <w:adjustRightInd w:val="0"/>
      <w:spacing w:before="240"/>
      <w:jc w:val="center"/>
      <w:textAlignment w:val="baseline"/>
    </w:pPr>
    <w:rPr>
      <w:rFonts w:ascii="Times New Roman" w:eastAsia="MS Mincho" w:hAnsi="Times New Roman"/>
      <w:i/>
      <w:sz w:val="24"/>
      <w:szCs w:val="20"/>
      <w:lang w:val="en-GB"/>
    </w:rPr>
  </w:style>
  <w:style w:type="paragraph" w:customStyle="1" w:styleId="SectionNo">
    <w:name w:val="Section_No"/>
    <w:basedOn w:val="Normal"/>
    <w:next w:val="Normal"/>
    <w:rsid w:val="006E1047"/>
    <w:pPr>
      <w:keepNext/>
      <w:keepLines/>
      <w:overflowPunct w:val="0"/>
      <w:autoSpaceDE w:val="0"/>
      <w:autoSpaceDN w:val="0"/>
      <w:adjustRightInd w:val="0"/>
      <w:spacing w:before="480" w:after="80"/>
      <w:jc w:val="center"/>
      <w:textAlignment w:val="baseline"/>
    </w:pPr>
    <w:rPr>
      <w:rFonts w:ascii="Times New Roman" w:eastAsia="MS Mincho" w:hAnsi="Times New Roman"/>
      <w:caps/>
      <w:sz w:val="28"/>
      <w:szCs w:val="20"/>
      <w:lang w:val="en-GB"/>
    </w:rPr>
  </w:style>
  <w:style w:type="paragraph" w:customStyle="1" w:styleId="Sectiontitle">
    <w:name w:val="Section_title"/>
    <w:basedOn w:val="Normal"/>
    <w:next w:val="Normalaftertitle0"/>
    <w:rsid w:val="006E1047"/>
    <w:pPr>
      <w:keepNext/>
      <w:keepLines/>
      <w:overflowPunct w:val="0"/>
      <w:autoSpaceDE w:val="0"/>
      <w:autoSpaceDN w:val="0"/>
      <w:adjustRightInd w:val="0"/>
      <w:spacing w:before="480" w:after="280"/>
      <w:jc w:val="center"/>
      <w:textAlignment w:val="baseline"/>
    </w:pPr>
    <w:rPr>
      <w:rFonts w:ascii="Times New Roman" w:eastAsia="MS Mincho" w:hAnsi="Times New Roman"/>
      <w:b/>
      <w:sz w:val="28"/>
      <w:szCs w:val="20"/>
      <w:lang w:val="en-GB"/>
    </w:rPr>
  </w:style>
  <w:style w:type="paragraph" w:customStyle="1" w:styleId="Source">
    <w:name w:val="Source"/>
    <w:basedOn w:val="Normal"/>
    <w:next w:val="Normalaftertitle0"/>
    <w:rsid w:val="006E1047"/>
    <w:pPr>
      <w:overflowPunct w:val="0"/>
      <w:autoSpaceDE w:val="0"/>
      <w:autoSpaceDN w:val="0"/>
      <w:adjustRightInd w:val="0"/>
      <w:spacing w:before="840" w:after="200"/>
      <w:jc w:val="center"/>
      <w:textAlignment w:val="baseline"/>
    </w:pPr>
    <w:rPr>
      <w:rFonts w:ascii="Times New Roman" w:eastAsia="MS Mincho" w:hAnsi="Times New Roman"/>
      <w:b/>
      <w:sz w:val="28"/>
      <w:szCs w:val="20"/>
      <w:lang w:val="en-GB"/>
    </w:rPr>
  </w:style>
  <w:style w:type="paragraph" w:customStyle="1" w:styleId="SpecialFooter">
    <w:name w:val="Special Footer"/>
    <w:basedOn w:val="Footer"/>
    <w:rsid w:val="006E1047"/>
    <w:pPr>
      <w:tabs>
        <w:tab w:val="clear" w:pos="794"/>
        <w:tab w:val="clear" w:pos="1191"/>
        <w:tab w:val="clear" w:pos="1588"/>
        <w:tab w:val="clear" w:pos="1985"/>
        <w:tab w:val="clear" w:pos="4703"/>
        <w:tab w:val="clear" w:pos="9406"/>
        <w:tab w:val="left" w:pos="567"/>
        <w:tab w:val="left" w:pos="1134"/>
        <w:tab w:val="left" w:pos="1701"/>
        <w:tab w:val="left" w:pos="2268"/>
        <w:tab w:val="left" w:pos="2835"/>
        <w:tab w:val="left" w:pos="5954"/>
        <w:tab w:val="right" w:pos="9639"/>
      </w:tabs>
      <w:overflowPunct w:val="0"/>
      <w:autoSpaceDE w:val="0"/>
      <w:autoSpaceDN w:val="0"/>
      <w:adjustRightInd w:val="0"/>
      <w:jc w:val="both"/>
      <w:textAlignment w:val="baseline"/>
    </w:pPr>
    <w:rPr>
      <w:rFonts w:ascii="Times New Roman" w:eastAsia="MS Mincho" w:hAnsi="Times New Roman"/>
      <w:szCs w:val="20"/>
      <w:lang w:val="en-GB"/>
    </w:rPr>
  </w:style>
  <w:style w:type="character" w:customStyle="1" w:styleId="Tablefreq">
    <w:name w:val="Table_freq"/>
    <w:rsid w:val="006E1047"/>
    <w:rPr>
      <w:rFonts w:cs="Times New Roman"/>
      <w:b/>
      <w:color w:val="auto"/>
    </w:rPr>
  </w:style>
  <w:style w:type="paragraph" w:customStyle="1" w:styleId="Tablehead0">
    <w:name w:val="Table_head"/>
    <w:basedOn w:val="Normal"/>
    <w:next w:val="Normal"/>
    <w:rsid w:val="00621324"/>
    <w:pPr>
      <w:keepNext/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80" w:after="80"/>
      <w:jc w:val="center"/>
      <w:textAlignment w:val="baseline"/>
    </w:pPr>
    <w:rPr>
      <w:rFonts w:ascii="Calibri" w:eastAsia="MS Mincho" w:hAnsi="Calibri"/>
      <w:b/>
      <w:sz w:val="20"/>
      <w:szCs w:val="20"/>
      <w:lang w:val="en-GB"/>
    </w:rPr>
  </w:style>
  <w:style w:type="paragraph" w:customStyle="1" w:styleId="Tablelegend0">
    <w:name w:val="Table_legend"/>
    <w:basedOn w:val="Normal"/>
    <w:rsid w:val="006E1047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after="40"/>
      <w:textAlignment w:val="baseline"/>
    </w:pPr>
    <w:rPr>
      <w:rFonts w:ascii="Times New Roman" w:eastAsia="MS Mincho" w:hAnsi="Times New Roman"/>
      <w:szCs w:val="20"/>
      <w:lang w:val="en-GB"/>
    </w:rPr>
  </w:style>
  <w:style w:type="paragraph" w:customStyle="1" w:styleId="TableNotitle">
    <w:name w:val="Table_No &amp; title"/>
    <w:basedOn w:val="Normal"/>
    <w:next w:val="Tablehead0"/>
    <w:rsid w:val="006E1047"/>
    <w:pPr>
      <w:keepNext/>
      <w:keepLines/>
      <w:overflowPunct w:val="0"/>
      <w:autoSpaceDE w:val="0"/>
      <w:autoSpaceDN w:val="0"/>
      <w:adjustRightInd w:val="0"/>
      <w:spacing w:before="360" w:after="120"/>
      <w:jc w:val="center"/>
      <w:textAlignment w:val="baseline"/>
    </w:pPr>
    <w:rPr>
      <w:rFonts w:ascii="Times New Roman" w:eastAsia="MS Mincho" w:hAnsi="Times New Roman"/>
      <w:b/>
      <w:sz w:val="24"/>
      <w:szCs w:val="20"/>
      <w:lang w:val="en-GB"/>
    </w:rPr>
  </w:style>
  <w:style w:type="paragraph" w:customStyle="1" w:styleId="TableNoBR">
    <w:name w:val="Table_No_BR"/>
    <w:basedOn w:val="Normal"/>
    <w:next w:val="TabletitleBR"/>
    <w:rsid w:val="006E1047"/>
    <w:pPr>
      <w:keepNext/>
      <w:overflowPunct w:val="0"/>
      <w:autoSpaceDE w:val="0"/>
      <w:autoSpaceDN w:val="0"/>
      <w:adjustRightInd w:val="0"/>
      <w:spacing w:before="560" w:after="120"/>
      <w:jc w:val="center"/>
      <w:textAlignment w:val="baseline"/>
    </w:pPr>
    <w:rPr>
      <w:rFonts w:ascii="Times New Roman" w:eastAsia="MS Mincho" w:hAnsi="Times New Roman"/>
      <w:caps/>
      <w:sz w:val="24"/>
      <w:szCs w:val="20"/>
      <w:lang w:val="en-GB"/>
    </w:rPr>
  </w:style>
  <w:style w:type="paragraph" w:customStyle="1" w:styleId="Tableref">
    <w:name w:val="Table_ref"/>
    <w:basedOn w:val="Normal"/>
    <w:next w:val="TabletitleBR"/>
    <w:rsid w:val="006E1047"/>
    <w:pPr>
      <w:keepNext/>
      <w:overflowPunct w:val="0"/>
      <w:autoSpaceDE w:val="0"/>
      <w:autoSpaceDN w:val="0"/>
      <w:adjustRightInd w:val="0"/>
      <w:spacing w:before="0" w:after="120"/>
      <w:jc w:val="center"/>
      <w:textAlignment w:val="baseline"/>
    </w:pPr>
    <w:rPr>
      <w:rFonts w:ascii="Times New Roman" w:eastAsia="MS Mincho" w:hAnsi="Times New Roman"/>
      <w:sz w:val="24"/>
      <w:szCs w:val="20"/>
      <w:lang w:val="en-GB"/>
    </w:rPr>
  </w:style>
  <w:style w:type="paragraph" w:customStyle="1" w:styleId="Title1">
    <w:name w:val="Title 1"/>
    <w:basedOn w:val="Source"/>
    <w:next w:val="Normal"/>
    <w:rsid w:val="006E1047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Normal"/>
    <w:rsid w:val="006E1047"/>
  </w:style>
  <w:style w:type="paragraph" w:customStyle="1" w:styleId="Title3">
    <w:name w:val="Title 3"/>
    <w:basedOn w:val="Title2"/>
    <w:next w:val="Normal"/>
    <w:rsid w:val="006E1047"/>
    <w:rPr>
      <w:caps w:val="0"/>
    </w:rPr>
  </w:style>
  <w:style w:type="paragraph" w:customStyle="1" w:styleId="Title4">
    <w:name w:val="Title 4"/>
    <w:basedOn w:val="Title3"/>
    <w:next w:val="Heading1"/>
    <w:rsid w:val="006E1047"/>
    <w:rPr>
      <w:b/>
    </w:rPr>
  </w:style>
  <w:style w:type="paragraph" w:styleId="Date">
    <w:name w:val="Date"/>
    <w:basedOn w:val="Normal"/>
    <w:next w:val="Normal"/>
    <w:link w:val="DateChar"/>
    <w:rsid w:val="006E1047"/>
    <w:pPr>
      <w:overflowPunct w:val="0"/>
      <w:autoSpaceDE w:val="0"/>
      <w:autoSpaceDN w:val="0"/>
      <w:adjustRightInd w:val="0"/>
      <w:textAlignment w:val="baseline"/>
    </w:pPr>
    <w:rPr>
      <w:rFonts w:ascii="Times New Roman" w:eastAsia="MS Mincho" w:hAnsi="Times New Roman"/>
      <w:sz w:val="24"/>
      <w:szCs w:val="20"/>
      <w:lang w:val="en-GB" w:eastAsia="ja-JP"/>
    </w:rPr>
  </w:style>
  <w:style w:type="character" w:customStyle="1" w:styleId="DateChar">
    <w:name w:val="Date Char"/>
    <w:basedOn w:val="DefaultParagraphFont"/>
    <w:link w:val="Date"/>
    <w:rsid w:val="006E1047"/>
    <w:rPr>
      <w:rFonts w:eastAsia="MS Mincho"/>
      <w:sz w:val="24"/>
      <w:lang w:val="en-GB" w:eastAsia="ja-JP"/>
    </w:rPr>
  </w:style>
  <w:style w:type="character" w:styleId="CommentReference">
    <w:name w:val="annotation reference"/>
    <w:rsid w:val="006E1047"/>
    <w:rPr>
      <w:rFonts w:cs="Times New Roman"/>
      <w:sz w:val="18"/>
      <w:szCs w:val="18"/>
    </w:rPr>
  </w:style>
  <w:style w:type="paragraph" w:styleId="CommentText">
    <w:name w:val="annotation text"/>
    <w:basedOn w:val="Normal"/>
    <w:link w:val="CommentTextChar"/>
    <w:rsid w:val="006E1047"/>
    <w:pPr>
      <w:overflowPunct w:val="0"/>
      <w:autoSpaceDE w:val="0"/>
      <w:autoSpaceDN w:val="0"/>
      <w:adjustRightInd w:val="0"/>
      <w:textAlignment w:val="baseline"/>
    </w:pPr>
    <w:rPr>
      <w:rFonts w:ascii="Times New Roman" w:eastAsia="MS Mincho" w:hAnsi="Times New Roman"/>
      <w:sz w:val="24"/>
      <w:szCs w:val="20"/>
      <w:lang w:val="en-GB"/>
    </w:rPr>
  </w:style>
  <w:style w:type="character" w:customStyle="1" w:styleId="CommentTextChar">
    <w:name w:val="Comment Text Char"/>
    <w:basedOn w:val="DefaultParagraphFont"/>
    <w:link w:val="CommentText"/>
    <w:rsid w:val="006E1047"/>
    <w:rPr>
      <w:rFonts w:eastAsia="MS Mincho"/>
      <w:sz w:val="24"/>
      <w:lang w:val="en-GB" w:eastAsia="en-US"/>
    </w:rPr>
  </w:style>
  <w:style w:type="paragraph" w:customStyle="1" w:styleId="AnnexNoTitle0">
    <w:name w:val="Annex_NoTitle"/>
    <w:basedOn w:val="Normal"/>
    <w:next w:val="Normalaftertitle0"/>
    <w:rsid w:val="006E1047"/>
    <w:pPr>
      <w:keepNext/>
      <w:keepLines/>
      <w:overflowPunct w:val="0"/>
      <w:autoSpaceDE w:val="0"/>
      <w:autoSpaceDN w:val="0"/>
      <w:adjustRightInd w:val="0"/>
      <w:spacing w:before="720"/>
      <w:jc w:val="center"/>
      <w:textAlignment w:val="baseline"/>
    </w:pPr>
    <w:rPr>
      <w:rFonts w:ascii="Times New Roman" w:eastAsia="Batang" w:hAnsi="Times New Roman"/>
      <w:b/>
      <w:sz w:val="28"/>
      <w:szCs w:val="20"/>
      <w:lang w:val="en-GB"/>
    </w:rPr>
  </w:style>
  <w:style w:type="paragraph" w:customStyle="1" w:styleId="AppendixNoTitle0">
    <w:name w:val="Appendix_NoTitle"/>
    <w:basedOn w:val="AnnexNoTitle0"/>
    <w:next w:val="Normalaftertitle0"/>
    <w:rsid w:val="006E1047"/>
  </w:style>
  <w:style w:type="paragraph" w:customStyle="1" w:styleId="FigureNoTitle0">
    <w:name w:val="Figure_NoTitle"/>
    <w:basedOn w:val="Normal"/>
    <w:next w:val="Normalaftertitle0"/>
    <w:rsid w:val="006E1047"/>
    <w:pPr>
      <w:keepLines/>
      <w:overflowPunct w:val="0"/>
      <w:autoSpaceDE w:val="0"/>
      <w:autoSpaceDN w:val="0"/>
      <w:adjustRightInd w:val="0"/>
      <w:spacing w:before="240" w:after="120"/>
      <w:jc w:val="center"/>
      <w:textAlignment w:val="baseline"/>
    </w:pPr>
    <w:rPr>
      <w:rFonts w:ascii="Times New Roman" w:eastAsia="Batang" w:hAnsi="Times New Roman"/>
      <w:b/>
      <w:sz w:val="24"/>
      <w:szCs w:val="20"/>
      <w:lang w:val="en-GB"/>
    </w:rPr>
  </w:style>
  <w:style w:type="paragraph" w:customStyle="1" w:styleId="TableNoTitle0">
    <w:name w:val="Table_NoTitle"/>
    <w:basedOn w:val="Normal"/>
    <w:next w:val="Tablehead0"/>
    <w:rsid w:val="006E1047"/>
    <w:pPr>
      <w:keepNext/>
      <w:keepLines/>
      <w:overflowPunct w:val="0"/>
      <w:autoSpaceDE w:val="0"/>
      <w:autoSpaceDN w:val="0"/>
      <w:adjustRightInd w:val="0"/>
      <w:spacing w:before="360" w:after="120"/>
      <w:jc w:val="center"/>
      <w:textAlignment w:val="baseline"/>
    </w:pPr>
    <w:rPr>
      <w:rFonts w:ascii="Times New Roman" w:eastAsia="Batang" w:hAnsi="Times New Roman"/>
      <w:b/>
      <w:sz w:val="24"/>
      <w:szCs w:val="20"/>
      <w:lang w:val="en-GB"/>
    </w:rPr>
  </w:style>
  <w:style w:type="table" w:styleId="TableGrid">
    <w:name w:val="Table Grid"/>
    <w:basedOn w:val="TableNormal"/>
    <w:rsid w:val="006E1047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rPr>
      <w:rFonts w:ascii="CG Times" w:eastAsia="Batang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RecCCITT">
    <w:name w:val="Rec_CCITT_#"/>
    <w:basedOn w:val="Normal"/>
    <w:rsid w:val="006E1047"/>
    <w:pPr>
      <w:keepNext/>
      <w:keepLines/>
      <w:tabs>
        <w:tab w:val="clear" w:pos="794"/>
        <w:tab w:val="clear" w:pos="1191"/>
        <w:tab w:val="clear" w:pos="1588"/>
        <w:tab w:val="clear" w:pos="1985"/>
      </w:tabs>
      <w:overflowPunct w:val="0"/>
      <w:autoSpaceDE w:val="0"/>
      <w:autoSpaceDN w:val="0"/>
      <w:adjustRightInd w:val="0"/>
      <w:spacing w:before="0"/>
      <w:textAlignment w:val="baseline"/>
    </w:pPr>
    <w:rPr>
      <w:rFonts w:ascii="Times New Roman" w:eastAsia="MS Mincho" w:hAnsi="Times New Roman"/>
      <w:b/>
      <w:sz w:val="24"/>
      <w:szCs w:val="20"/>
      <w:lang w:val="en-GB"/>
    </w:rPr>
  </w:style>
  <w:style w:type="character" w:customStyle="1" w:styleId="TabletextChar">
    <w:name w:val="Table_text Char"/>
    <w:link w:val="Tabletext0"/>
    <w:locked/>
    <w:rsid w:val="00621324"/>
    <w:rPr>
      <w:rFonts w:asciiTheme="minorHAnsi" w:hAnsiTheme="minorHAnsi"/>
      <w:lang w:val="en-GB" w:eastAsia="en-US"/>
    </w:rPr>
  </w:style>
  <w:style w:type="table" w:customStyle="1" w:styleId="TableGridLight1">
    <w:name w:val="Table Grid Light1"/>
    <w:basedOn w:val="TableNormal"/>
    <w:uiPriority w:val="40"/>
    <w:rsid w:val="006E1047"/>
    <w:rPr>
      <w:rFonts w:ascii="CG Times" w:hAnsi="CG Times"/>
      <w:lang w:val="en-GB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paragraph" w:customStyle="1" w:styleId="TableNo">
    <w:name w:val="Table_No"/>
    <w:basedOn w:val="Normal"/>
    <w:next w:val="Tabletitle0"/>
    <w:rsid w:val="00DB2FB5"/>
    <w:pPr>
      <w:keepNext/>
      <w:overflowPunct w:val="0"/>
      <w:autoSpaceDE w:val="0"/>
      <w:autoSpaceDN w:val="0"/>
      <w:adjustRightInd w:val="0"/>
      <w:spacing w:before="560" w:after="120"/>
      <w:jc w:val="center"/>
      <w:textAlignment w:val="baseline"/>
    </w:pPr>
    <w:rPr>
      <w:caps/>
      <w:sz w:val="20"/>
      <w:szCs w:val="20"/>
      <w:lang w:val="en-GB"/>
    </w:rPr>
  </w:style>
  <w:style w:type="paragraph" w:customStyle="1" w:styleId="Tabletitle0">
    <w:name w:val="Table_title"/>
    <w:basedOn w:val="Normal"/>
    <w:next w:val="Tabletext0"/>
    <w:rsid w:val="00DB2FB5"/>
    <w:pPr>
      <w:keepNext/>
      <w:keepLines/>
      <w:overflowPunct w:val="0"/>
      <w:autoSpaceDE w:val="0"/>
      <w:autoSpaceDN w:val="0"/>
      <w:adjustRightInd w:val="0"/>
      <w:spacing w:before="0" w:after="120"/>
      <w:jc w:val="center"/>
      <w:textAlignment w:val="baseline"/>
    </w:pPr>
    <w:rPr>
      <w:b/>
      <w:sz w:val="20"/>
      <w:szCs w:val="20"/>
      <w:lang w:val="en-GB"/>
    </w:rPr>
  </w:style>
  <w:style w:type="paragraph" w:customStyle="1" w:styleId="Figuretitle0">
    <w:name w:val="Figure_title"/>
    <w:basedOn w:val="Tabletitle0"/>
    <w:next w:val="Normal"/>
    <w:rsid w:val="00DB2FB5"/>
    <w:pPr>
      <w:spacing w:after="480"/>
    </w:pPr>
  </w:style>
  <w:style w:type="paragraph" w:customStyle="1" w:styleId="FigureNo">
    <w:name w:val="Figure_No"/>
    <w:basedOn w:val="Normal"/>
    <w:next w:val="Figuretitle0"/>
    <w:rsid w:val="00DB2FB5"/>
    <w:pPr>
      <w:keepNext/>
      <w:keepLines/>
      <w:overflowPunct w:val="0"/>
      <w:autoSpaceDE w:val="0"/>
      <w:autoSpaceDN w:val="0"/>
      <w:adjustRightInd w:val="0"/>
      <w:spacing w:before="480" w:after="120"/>
      <w:jc w:val="center"/>
      <w:textAlignment w:val="baseline"/>
    </w:pPr>
    <w:rPr>
      <w:caps/>
      <w:sz w:val="20"/>
      <w:szCs w:val="20"/>
      <w:lang w:val="en-GB"/>
    </w:rPr>
  </w:style>
  <w:style w:type="paragraph" w:customStyle="1" w:styleId="Annexref0">
    <w:name w:val="Annex_ref"/>
    <w:basedOn w:val="Normal"/>
    <w:next w:val="Normal"/>
    <w:rsid w:val="00DB2FB5"/>
    <w:pPr>
      <w:keepNext/>
      <w:keepLines/>
      <w:overflowPunct w:val="0"/>
      <w:autoSpaceDE w:val="0"/>
      <w:autoSpaceDN w:val="0"/>
      <w:adjustRightInd w:val="0"/>
      <w:spacing w:after="280"/>
      <w:jc w:val="center"/>
      <w:textAlignment w:val="baseline"/>
    </w:pPr>
    <w:rPr>
      <w:sz w:val="24"/>
      <w:szCs w:val="20"/>
      <w:lang w:val="en-GB"/>
    </w:rPr>
  </w:style>
  <w:style w:type="paragraph" w:customStyle="1" w:styleId="Annextitle0">
    <w:name w:val="Annex_title"/>
    <w:basedOn w:val="Normal"/>
    <w:next w:val="Normal"/>
    <w:rsid w:val="00DB2FB5"/>
    <w:pPr>
      <w:keepNext/>
      <w:keepLines/>
      <w:overflowPunct w:val="0"/>
      <w:autoSpaceDE w:val="0"/>
      <w:autoSpaceDN w:val="0"/>
      <w:adjustRightInd w:val="0"/>
      <w:spacing w:before="240" w:after="280"/>
      <w:jc w:val="center"/>
      <w:textAlignment w:val="baseline"/>
    </w:pPr>
    <w:rPr>
      <w:b/>
      <w:sz w:val="28"/>
      <w:szCs w:val="20"/>
      <w:lang w:val="en-GB"/>
    </w:rPr>
  </w:style>
  <w:style w:type="paragraph" w:customStyle="1" w:styleId="AppendixNo">
    <w:name w:val="Appendix_No"/>
    <w:basedOn w:val="AnnexNo"/>
    <w:next w:val="Annexref0"/>
    <w:rsid w:val="00DB2FB5"/>
    <w:rPr>
      <w:sz w:val="28"/>
    </w:rPr>
  </w:style>
  <w:style w:type="paragraph" w:customStyle="1" w:styleId="Appendixref0">
    <w:name w:val="Appendix_ref"/>
    <w:basedOn w:val="Annexref0"/>
    <w:next w:val="Annextitle0"/>
    <w:rsid w:val="00DB2FB5"/>
  </w:style>
  <w:style w:type="paragraph" w:customStyle="1" w:styleId="Appendixtitle0">
    <w:name w:val="Appendix_title"/>
    <w:basedOn w:val="Annextitle0"/>
    <w:next w:val="Normal"/>
    <w:rsid w:val="00DB2FB5"/>
  </w:style>
  <w:style w:type="paragraph" w:customStyle="1" w:styleId="Border">
    <w:name w:val="Border"/>
    <w:basedOn w:val="Tabletext0"/>
    <w:rsid w:val="00DB2FB5"/>
    <w:pPr>
      <w:pBdr>
        <w:bottom w:val="single" w:sz="6" w:space="0" w:color="auto"/>
      </w:pBdr>
      <w:tabs>
        <w:tab w:val="clear" w:pos="284"/>
        <w:tab w:val="clear" w:pos="851"/>
        <w:tab w:val="clear" w:pos="1134"/>
        <w:tab w:val="clear" w:pos="1418"/>
        <w:tab w:val="clear" w:pos="1701"/>
        <w:tab w:val="clear" w:pos="1871"/>
        <w:tab w:val="clear" w:pos="1985"/>
        <w:tab w:val="clear" w:pos="2268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794"/>
        <w:tab w:val="left" w:pos="1191"/>
        <w:tab w:val="left" w:pos="1588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customStyle="1" w:styleId="Proposal">
    <w:name w:val="Proposal"/>
    <w:basedOn w:val="Normal"/>
    <w:next w:val="Normal"/>
    <w:rsid w:val="00DB2FB5"/>
    <w:pPr>
      <w:keepNext/>
      <w:overflowPunct w:val="0"/>
      <w:autoSpaceDE w:val="0"/>
      <w:autoSpaceDN w:val="0"/>
      <w:adjustRightInd w:val="0"/>
      <w:spacing w:before="240"/>
      <w:textAlignment w:val="baseline"/>
    </w:pPr>
    <w:rPr>
      <w:rFonts w:hAnsi="Times New Roman Bold"/>
      <w:sz w:val="24"/>
      <w:szCs w:val="20"/>
      <w:lang w:val="en-GB"/>
    </w:rPr>
  </w:style>
  <w:style w:type="paragraph" w:customStyle="1" w:styleId="Section3">
    <w:name w:val="Section_3"/>
    <w:basedOn w:val="Section1"/>
    <w:rsid w:val="00DB2FB5"/>
    <w:pPr>
      <w:tabs>
        <w:tab w:val="left" w:pos="794"/>
        <w:tab w:val="left" w:pos="1191"/>
        <w:tab w:val="left" w:pos="1588"/>
        <w:tab w:val="left" w:pos="1985"/>
        <w:tab w:val="center" w:pos="4820"/>
      </w:tabs>
      <w:spacing w:before="360"/>
    </w:pPr>
    <w:rPr>
      <w:rFonts w:asciiTheme="minorHAnsi" w:eastAsia="Times New Roman" w:hAnsiTheme="minorHAnsi"/>
      <w:b w:val="0"/>
    </w:rPr>
  </w:style>
  <w:style w:type="paragraph" w:customStyle="1" w:styleId="TableTextS5">
    <w:name w:val="Table_TextS5"/>
    <w:basedOn w:val="Normal"/>
    <w:rsid w:val="00DB2FB5"/>
    <w:pPr>
      <w:tabs>
        <w:tab w:val="left" w:pos="170"/>
        <w:tab w:val="left" w:pos="567"/>
        <w:tab w:val="left" w:pos="737"/>
        <w:tab w:val="left" w:pos="2977"/>
        <w:tab w:val="left" w:pos="3266"/>
      </w:tabs>
      <w:overflowPunct w:val="0"/>
      <w:autoSpaceDE w:val="0"/>
      <w:autoSpaceDN w:val="0"/>
      <w:adjustRightInd w:val="0"/>
      <w:spacing w:before="40" w:after="40"/>
      <w:textAlignment w:val="baseline"/>
    </w:pPr>
    <w:rPr>
      <w:sz w:val="20"/>
      <w:szCs w:val="20"/>
      <w:lang w:val="en-GB"/>
    </w:rPr>
  </w:style>
  <w:style w:type="character" w:customStyle="1" w:styleId="BodyText2Char">
    <w:name w:val="Body Text 2 Char"/>
    <w:basedOn w:val="DefaultParagraphFont"/>
    <w:link w:val="BodyText2"/>
    <w:rsid w:val="00DB2FB5"/>
    <w:rPr>
      <w:rFonts w:asciiTheme="minorHAnsi" w:hAnsiTheme="minorHAnsi"/>
      <w:sz w:val="24"/>
      <w:szCs w:val="24"/>
      <w:lang w:eastAsia="en-US"/>
    </w:rPr>
  </w:style>
  <w:style w:type="paragraph" w:styleId="BodyText3">
    <w:name w:val="Body Text 3"/>
    <w:basedOn w:val="Normal"/>
    <w:link w:val="BodyText3Char"/>
    <w:rsid w:val="00DB2FB5"/>
    <w:pPr>
      <w:spacing w:before="1701"/>
      <w:ind w:right="91"/>
    </w:pPr>
    <w:rPr>
      <w:sz w:val="24"/>
      <w:szCs w:val="20"/>
      <w:lang w:val="en-GB"/>
    </w:rPr>
  </w:style>
  <w:style w:type="character" w:customStyle="1" w:styleId="BodyText3Char">
    <w:name w:val="Body Text 3 Char"/>
    <w:basedOn w:val="DefaultParagraphFont"/>
    <w:link w:val="BodyText3"/>
    <w:rsid w:val="00DB2FB5"/>
    <w:rPr>
      <w:rFonts w:asciiTheme="minorHAnsi" w:hAnsiTheme="minorHAnsi"/>
      <w:sz w:val="24"/>
      <w:lang w:val="en-GB" w:eastAsia="en-US"/>
    </w:rPr>
  </w:style>
  <w:style w:type="paragraph" w:customStyle="1" w:styleId="Normaaftertitle">
    <w:name w:val="Norma_ after_title"/>
    <w:basedOn w:val="Normal"/>
    <w:next w:val="Normal"/>
    <w:rsid w:val="00DB2FB5"/>
    <w:pPr>
      <w:overflowPunct w:val="0"/>
      <w:autoSpaceDE w:val="0"/>
      <w:autoSpaceDN w:val="0"/>
      <w:adjustRightInd w:val="0"/>
      <w:spacing w:before="320"/>
      <w:jc w:val="both"/>
      <w:textAlignment w:val="baseline"/>
    </w:pPr>
    <w:rPr>
      <w:rFonts w:ascii="Times New Roman" w:eastAsia="MS Mincho" w:hAnsi="Times New Roman"/>
      <w:sz w:val="24"/>
      <w:szCs w:val="20"/>
      <w:lang w:val="en-GB"/>
    </w:rPr>
  </w:style>
  <w:style w:type="paragraph" w:styleId="HTMLPreformatted">
    <w:name w:val="HTML Preformatted"/>
    <w:basedOn w:val="Normal"/>
    <w:link w:val="HTMLPreformattedChar"/>
    <w:rsid w:val="00DB2FB5"/>
    <w:pPr>
      <w:tabs>
        <w:tab w:val="clear" w:pos="794"/>
        <w:tab w:val="clear" w:pos="1191"/>
        <w:tab w:val="clear" w:pos="1588"/>
        <w:tab w:val="clear" w:pos="1985"/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/>
    </w:pPr>
    <w:rPr>
      <w:rFonts w:ascii="Courier New" w:eastAsia="MS Mincho" w:hAnsi="Courier New" w:cs="Courier New"/>
      <w:sz w:val="20"/>
      <w:szCs w:val="20"/>
      <w:lang w:val="nl-NL" w:eastAsia="nl-NL"/>
    </w:rPr>
  </w:style>
  <w:style w:type="character" w:customStyle="1" w:styleId="HTMLPreformattedChar">
    <w:name w:val="HTML Preformatted Char"/>
    <w:basedOn w:val="DefaultParagraphFont"/>
    <w:link w:val="HTMLPreformatted"/>
    <w:rsid w:val="00DB2FB5"/>
    <w:rPr>
      <w:rFonts w:ascii="Courier New" w:eastAsia="MS Mincho" w:hAnsi="Courier New" w:cs="Courier New"/>
      <w:lang w:val="nl-NL" w:eastAsia="nl-NL"/>
    </w:rPr>
  </w:style>
  <w:style w:type="character" w:customStyle="1" w:styleId="CommentTextChar1">
    <w:name w:val="Comment Text Char1"/>
    <w:rsid w:val="00DB2FB5"/>
    <w:rPr>
      <w:rFonts w:ascii="Times New Roman" w:eastAsia="MS Mincho" w:hAnsi="Times New Roman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DB2FB5"/>
    <w:rPr>
      <w:b/>
      <w:bCs/>
      <w:sz w:val="20"/>
    </w:rPr>
  </w:style>
  <w:style w:type="character" w:customStyle="1" w:styleId="CommentSubjectChar">
    <w:name w:val="Comment Subject Char"/>
    <w:basedOn w:val="CommentTextChar"/>
    <w:link w:val="CommentSubject"/>
    <w:rsid w:val="00DB2FB5"/>
    <w:rPr>
      <w:rFonts w:eastAsia="MS Mincho"/>
      <w:b/>
      <w:bCs/>
      <w:sz w:val="24"/>
      <w:lang w:val="en-GB" w:eastAsia="en-US"/>
    </w:rPr>
  </w:style>
  <w:style w:type="paragraph" w:styleId="Revision">
    <w:name w:val="Revision"/>
    <w:hidden/>
    <w:uiPriority w:val="99"/>
    <w:semiHidden/>
    <w:rsid w:val="00DB2FB5"/>
    <w:rPr>
      <w:rFonts w:eastAsia="MS Mincho"/>
      <w:sz w:val="24"/>
      <w:lang w:val="en-GB" w:eastAsia="en-US"/>
    </w:rPr>
  </w:style>
  <w:style w:type="paragraph" w:customStyle="1" w:styleId="Docnumber">
    <w:name w:val="Docnumber"/>
    <w:basedOn w:val="Normal"/>
    <w:link w:val="DocnumberChar"/>
    <w:rsid w:val="00DB2FB5"/>
    <w:pPr>
      <w:overflowPunct w:val="0"/>
      <w:autoSpaceDE w:val="0"/>
      <w:autoSpaceDN w:val="0"/>
      <w:adjustRightInd w:val="0"/>
      <w:jc w:val="right"/>
      <w:textAlignment w:val="baseline"/>
    </w:pPr>
    <w:rPr>
      <w:rFonts w:ascii="Times New Roman" w:eastAsia="MS Mincho" w:hAnsi="Times New Roman"/>
      <w:b/>
      <w:bCs/>
      <w:sz w:val="40"/>
      <w:szCs w:val="20"/>
      <w:lang w:val="en-GB"/>
    </w:rPr>
  </w:style>
  <w:style w:type="character" w:customStyle="1" w:styleId="DocnumberChar">
    <w:name w:val="Docnumber Char"/>
    <w:basedOn w:val="DefaultParagraphFont"/>
    <w:link w:val="Docnumber"/>
    <w:rsid w:val="00DB2FB5"/>
    <w:rPr>
      <w:rFonts w:eastAsia="MS Mincho"/>
      <w:b/>
      <w:bCs/>
      <w:sz w:val="40"/>
      <w:lang w:val="en-GB" w:eastAsia="en-US"/>
    </w:rPr>
  </w:style>
  <w:style w:type="paragraph" w:styleId="EndnoteText">
    <w:name w:val="endnote text"/>
    <w:basedOn w:val="Normal"/>
    <w:link w:val="EndnoteTextChar1"/>
    <w:rsid w:val="00DB2FB5"/>
    <w:pPr>
      <w:overflowPunct w:val="0"/>
      <w:autoSpaceDE w:val="0"/>
      <w:autoSpaceDN w:val="0"/>
      <w:adjustRightInd w:val="0"/>
      <w:spacing w:before="0"/>
      <w:textAlignment w:val="baseline"/>
    </w:pPr>
    <w:rPr>
      <w:rFonts w:ascii="Times New Roman" w:eastAsia="MS Mincho" w:hAnsi="Times New Roman"/>
      <w:sz w:val="20"/>
      <w:szCs w:val="20"/>
      <w:lang w:val="en-GB"/>
    </w:rPr>
  </w:style>
  <w:style w:type="character" w:customStyle="1" w:styleId="EndnoteTextChar">
    <w:name w:val="Endnote Text Char"/>
    <w:basedOn w:val="DefaultParagraphFont"/>
    <w:rsid w:val="00DB2FB5"/>
    <w:rPr>
      <w:rFonts w:asciiTheme="minorHAnsi" w:hAnsiTheme="minorHAnsi"/>
      <w:lang w:eastAsia="en-US"/>
    </w:rPr>
  </w:style>
  <w:style w:type="character" w:customStyle="1" w:styleId="EndnoteTextChar1">
    <w:name w:val="Endnote Text Char1"/>
    <w:basedOn w:val="DefaultParagraphFont"/>
    <w:link w:val="EndnoteText"/>
    <w:rsid w:val="00DB2FB5"/>
    <w:rPr>
      <w:rFonts w:eastAsia="MS Mincho"/>
      <w:lang w:val="en-GB" w:eastAsia="en-US"/>
    </w:rPr>
  </w:style>
  <w:style w:type="paragraph" w:customStyle="1" w:styleId="1">
    <w:name w:val="吹き出し1"/>
    <w:basedOn w:val="Normal"/>
    <w:rsid w:val="00DB2FB5"/>
    <w:pPr>
      <w:overflowPunct w:val="0"/>
      <w:autoSpaceDE w:val="0"/>
      <w:autoSpaceDN w:val="0"/>
      <w:adjustRightInd w:val="0"/>
      <w:spacing w:before="0"/>
      <w:textAlignment w:val="baseline"/>
    </w:pPr>
    <w:rPr>
      <w:rFonts w:ascii="Cambria" w:eastAsia="SimSun" w:hAnsi="Cambria"/>
      <w:sz w:val="18"/>
      <w:szCs w:val="18"/>
      <w:lang w:val="en-GB"/>
    </w:rPr>
  </w:style>
  <w:style w:type="paragraph" w:customStyle="1" w:styleId="10">
    <w:name w:val="リスト段落1"/>
    <w:basedOn w:val="Normal"/>
    <w:rsid w:val="00DB2FB5"/>
    <w:pPr>
      <w:overflowPunct w:val="0"/>
      <w:autoSpaceDE w:val="0"/>
      <w:autoSpaceDN w:val="0"/>
      <w:adjustRightInd w:val="0"/>
      <w:ind w:leftChars="400" w:left="840"/>
      <w:textAlignment w:val="baseline"/>
    </w:pPr>
    <w:rPr>
      <w:rFonts w:ascii="Times New Roman" w:eastAsia="MS Mincho" w:hAnsi="Times New Roman"/>
      <w:sz w:val="24"/>
      <w:szCs w:val="20"/>
      <w:lang w:val="en-GB"/>
    </w:rPr>
  </w:style>
  <w:style w:type="character" w:customStyle="1" w:styleId="DateChar1">
    <w:name w:val="Date Char1"/>
    <w:basedOn w:val="DefaultParagraphFont"/>
    <w:rsid w:val="00DB2FB5"/>
    <w:rPr>
      <w:rFonts w:ascii="Times New Roman" w:eastAsia="MS Mincho" w:hAnsi="Times New Roman"/>
      <w:sz w:val="24"/>
      <w:lang w:val="en-GB" w:eastAsia="en-US"/>
    </w:rPr>
  </w:style>
  <w:style w:type="character" w:customStyle="1" w:styleId="SignatureChar1">
    <w:name w:val="Signature Char1"/>
    <w:basedOn w:val="DefaultParagraphFont"/>
    <w:rsid w:val="00DB2FB5"/>
    <w:rPr>
      <w:rFonts w:ascii="Times New Roman" w:eastAsia="MS Mincho" w:hAnsi="Times New Roman"/>
      <w:sz w:val="24"/>
      <w:lang w:val="en-GB" w:eastAsia="en-US"/>
    </w:rPr>
  </w:style>
  <w:style w:type="paragraph" w:customStyle="1" w:styleId="g">
    <w:name w:val="g"/>
    <w:basedOn w:val="FigureNoTitle0"/>
    <w:rsid w:val="00DB2FB5"/>
    <w:rPr>
      <w:rFonts w:eastAsia="MS Mincho"/>
    </w:rPr>
  </w:style>
  <w:style w:type="character" w:customStyle="1" w:styleId="BalloonTextChar1">
    <w:name w:val="Balloon Text Char1"/>
    <w:rsid w:val="00DB2FB5"/>
    <w:rPr>
      <w:rFonts w:ascii="Tahoma" w:hAnsi="Tahoma" w:cs="Tahoma"/>
      <w:sz w:val="16"/>
      <w:szCs w:val="16"/>
      <w:lang w:val="en-GB" w:eastAsia="en-US"/>
    </w:rPr>
  </w:style>
  <w:style w:type="character" w:customStyle="1" w:styleId="BodyTextChar1">
    <w:name w:val="Body Text Char1"/>
    <w:rsid w:val="00DB2FB5"/>
    <w:rPr>
      <w:rFonts w:ascii="Times New Roman" w:eastAsia="MS Mincho" w:hAnsi="Times New Roman"/>
      <w:b/>
      <w:bCs/>
      <w:i/>
      <w:iCs/>
      <w:sz w:val="24"/>
      <w:lang w:val="en-GB" w:eastAsia="en-US"/>
    </w:rPr>
  </w:style>
  <w:style w:type="character" w:customStyle="1" w:styleId="BodyTextIndentChar1">
    <w:name w:val="Body Text Indent Char1"/>
    <w:rsid w:val="00DB2FB5"/>
    <w:rPr>
      <w:rFonts w:ascii="Times New Roman" w:eastAsia="MS Mincho" w:hAnsi="Times New Roman"/>
      <w:sz w:val="24"/>
      <w:lang w:val="en-GB" w:eastAsia="ja-JP"/>
    </w:rPr>
  </w:style>
  <w:style w:type="numbering" w:customStyle="1" w:styleId="11">
    <w:name w:val="リストなし1"/>
    <w:next w:val="NoList"/>
    <w:semiHidden/>
    <w:rsid w:val="00DB2FB5"/>
  </w:style>
  <w:style w:type="paragraph" w:customStyle="1" w:styleId="Default">
    <w:name w:val="Default"/>
    <w:rsid w:val="009534DD"/>
    <w:pPr>
      <w:autoSpaceDE w:val="0"/>
      <w:autoSpaceDN w:val="0"/>
      <w:adjustRightInd w:val="0"/>
    </w:pPr>
    <w:rPr>
      <w:rFonts w:eastAsiaTheme="minorEastAsia"/>
      <w:color w:val="000000"/>
      <w:sz w:val="24"/>
      <w:szCs w:val="24"/>
    </w:rPr>
  </w:style>
  <w:style w:type="paragraph" w:customStyle="1" w:styleId="ContactData">
    <w:name w:val="ContactData"/>
    <w:basedOn w:val="Normal"/>
    <w:rsid w:val="009534DD"/>
    <w:pPr>
      <w:tabs>
        <w:tab w:val="clear" w:pos="794"/>
        <w:tab w:val="clear" w:pos="1191"/>
        <w:tab w:val="clear" w:pos="1588"/>
        <w:tab w:val="clear" w:pos="1985"/>
      </w:tabs>
      <w:spacing w:before="0" w:line="200" w:lineRule="atLeast"/>
    </w:pPr>
    <w:rPr>
      <w:rFonts w:ascii="Zurich Ex BT" w:hAnsi="Zurich Ex BT" w:cs="Zurich Ex BT"/>
      <w:color w:val="000000"/>
      <w:sz w:val="15"/>
      <w:szCs w:val="15"/>
    </w:rPr>
  </w:style>
  <w:style w:type="paragraph" w:customStyle="1" w:styleId="ContactForm">
    <w:name w:val="ContactForm"/>
    <w:basedOn w:val="Normal"/>
    <w:rsid w:val="009534DD"/>
    <w:pPr>
      <w:tabs>
        <w:tab w:val="clear" w:pos="794"/>
        <w:tab w:val="clear" w:pos="1191"/>
        <w:tab w:val="clear" w:pos="1588"/>
        <w:tab w:val="clear" w:pos="1985"/>
        <w:tab w:val="left" w:pos="1077"/>
      </w:tabs>
      <w:autoSpaceDE w:val="0"/>
      <w:autoSpaceDN w:val="0"/>
      <w:adjustRightInd w:val="0"/>
      <w:spacing w:before="0" w:line="220" w:lineRule="atLeast"/>
    </w:pPr>
    <w:rPr>
      <w:rFonts w:ascii="Zurich Ex BT" w:hAnsi="Zurich Ex BT" w:cs="Zurich Ex BT"/>
      <w:sz w:val="15"/>
      <w:szCs w:val="1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151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36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1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sbsg12@itu.int" TargetMode="External"/><Relationship Id="rId13" Type="http://schemas.openxmlformats.org/officeDocument/2006/relationships/hyperlink" Target="mailto:t13sg12q13@lists.itu.int" TargetMode="External"/><Relationship Id="rId18" Type="http://schemas.openxmlformats.org/officeDocument/2006/relationships/footer" Target="footer2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://itu.int/go/tsg12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tsbsg12@itu.int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23" Type="http://schemas.openxmlformats.org/officeDocument/2006/relationships/theme" Target="theme/theme1.xml"/><Relationship Id="rId10" Type="http://schemas.openxmlformats.org/officeDocument/2006/relationships/hyperlink" Target="mailto:rachel.huang@huawei.com" TargetMode="External"/><Relationship Id="rId19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yperlink" Target="mailto:t13sg12q13@lists.itu.int" TargetMode="External"/><Relationship Id="rId14" Type="http://schemas.openxmlformats.org/officeDocument/2006/relationships/hyperlink" Target="mailto:tsbsg12@itu.int" TargetMode="External"/><Relationship Id="rId22" Type="http://schemas.openxmlformats.org/officeDocument/2006/relationships/glossaryDocument" Target="glossary/document.xml"/></Relationships>
</file>

<file path=word/_rels/foot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itu.int/en/ITU-T/60/Pages/default.aspx" TargetMode="External"/><Relationship Id="rId2" Type="http://schemas.openxmlformats.org/officeDocument/2006/relationships/hyperlink" Target="http://www.itu.int" TargetMode="External"/><Relationship Id="rId1" Type="http://schemas.openxmlformats.org/officeDocument/2006/relationships/hyperlink" Target="mailto:itumail@itu.int" TargetMode="Externa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tsarapki\Application%20Data\Microsoft\Templates\POOL%20R%20-%20ITU\PR_TSBCOL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E15C2833C0F64A68B44631ACDC90423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15A60A-7A96-4CC6-A6C6-0D8CDC96860E}"/>
      </w:docPartPr>
      <w:docPartBody>
        <w:p w:rsidR="00407E92" w:rsidRDefault="001909EA" w:rsidP="001909EA">
          <w:pPr>
            <w:pStyle w:val="E15C2833C0F64A68B44631ACDC90423B"/>
          </w:pPr>
          <w:r w:rsidRPr="002A3DBB">
            <w:rPr>
              <w:rStyle w:val="PlaceholderText"/>
            </w:rPr>
            <w:t>Click here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Zurich Ex BT">
    <w:altName w:val="Arial"/>
    <w:charset w:val="00"/>
    <w:family w:val="swiss"/>
    <w:pitch w:val="variable"/>
    <w:sig w:usb0="00000087" w:usb1="00000000" w:usb2="00000000" w:usb3="00000000" w:csb0="0000001B" w:csb1="00000000"/>
  </w:font>
  <w:font w:name="verdana MS">
    <w:altName w:val="Arial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65C4"/>
    <w:rsid w:val="000944D4"/>
    <w:rsid w:val="00163193"/>
    <w:rsid w:val="00185CEF"/>
    <w:rsid w:val="001909EA"/>
    <w:rsid w:val="002D65C4"/>
    <w:rsid w:val="00407E92"/>
    <w:rsid w:val="00CF2286"/>
    <w:rsid w:val="00D05F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GB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909EA"/>
    <w:rPr>
      <w:color w:val="808080"/>
    </w:rPr>
  </w:style>
  <w:style w:type="paragraph" w:customStyle="1" w:styleId="72014D3DF3C9430EA5FC96FF702AEC3E">
    <w:name w:val="72014D3DF3C9430EA5FC96FF702AEC3E"/>
    <w:rsid w:val="002D65C4"/>
  </w:style>
  <w:style w:type="paragraph" w:customStyle="1" w:styleId="E15C2833C0F64A68B44631ACDC90423B">
    <w:name w:val="E15C2833C0F64A68B44631ACDC90423B"/>
    <w:rsid w:val="001909EA"/>
    <w:rPr>
      <w:lang w:val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CFCCED-1FE7-4A88-8F1A-B5628DE8C8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PR_TSBCOL.dotm</Template>
  <TotalTime>37</TotalTime>
  <Pages>4</Pages>
  <Words>848</Words>
  <Characters>5961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ITU-T</Manager>
  <Company>International Telecommunication Union (ITU)</Company>
  <LinksUpToDate>false</LinksUpToDate>
  <CharactersWithSpaces>6796</CharactersWithSpaces>
  <SharedDoc>false</SharedDoc>
  <HLinks>
    <vt:vector size="24" baseType="variant">
      <vt:variant>
        <vt:i4>5832781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http://www.itu.int/itu-t/ipr/</vt:lpwstr>
      </vt:variant>
      <vt:variant>
        <vt:lpwstr/>
      </vt:variant>
      <vt:variant>
        <vt:i4>2424847</vt:i4>
      </vt:variant>
      <vt:variant>
        <vt:i4>3</vt:i4>
      </vt:variant>
      <vt:variant>
        <vt:i4>0</vt:i4>
      </vt:variant>
      <vt:variant>
        <vt:i4>5</vt:i4>
      </vt:variant>
      <vt:variant>
        <vt:lpwstr>mailto:tsbsg17@itu.int</vt:lpwstr>
      </vt:variant>
      <vt:variant>
        <vt:lpwstr/>
      </vt:variant>
      <vt:variant>
        <vt:i4>3932176</vt:i4>
      </vt:variant>
      <vt:variant>
        <vt:i4>0</vt:i4>
      </vt:variant>
      <vt:variant>
        <vt:i4>0</vt:i4>
      </vt:variant>
      <vt:variant>
        <vt:i4>5</vt:i4>
      </vt:variant>
      <vt:variant>
        <vt:lpwstr>mailto:tsbsg..@itu.int</vt:lpwstr>
      </vt:variant>
      <vt:variant>
        <vt:lpwstr/>
      </vt:variant>
      <vt:variant>
        <vt:i4>2752612</vt:i4>
      </vt:variant>
      <vt:variant>
        <vt:i4>6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Tsarapkina, Yulia</dc:creator>
  <cp:keywords/>
  <dc:description>192R.DOCX  For: _x000d_Document date: _x000d_Saved by ITU51006837 at 15:53:08 on 25/01/16</dc:description>
  <cp:lastModifiedBy>Labare, Emmanuelle</cp:lastModifiedBy>
  <cp:revision>11</cp:revision>
  <cp:lastPrinted>2016-02-08T14:13:00Z</cp:lastPrinted>
  <dcterms:created xsi:type="dcterms:W3CDTF">2016-02-08T11:11:00Z</dcterms:created>
  <dcterms:modified xsi:type="dcterms:W3CDTF">2016-02-17T08:46:00Z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192R.DOCX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/>
  </property>
</Properties>
</file>