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684769" w14:paraId="43393D5A" w14:textId="77777777" w:rsidTr="00D866C1">
        <w:trPr>
          <w:trHeight w:val="1282"/>
        </w:trPr>
        <w:tc>
          <w:tcPr>
            <w:tcW w:w="1276" w:type="dxa"/>
            <w:gridSpan w:val="2"/>
            <w:tcMar>
              <w:left w:w="0" w:type="dxa"/>
              <w:right w:w="0" w:type="dxa"/>
            </w:tcMar>
            <w:vAlign w:val="center"/>
          </w:tcPr>
          <w:p w14:paraId="11B27EDD" w14:textId="7A82D13F" w:rsidR="00684769" w:rsidRPr="009A54D9" w:rsidRDefault="00684769" w:rsidP="00684769">
            <w:pPr>
              <w:pStyle w:val="Tabletext"/>
              <w:jc w:val="center"/>
            </w:pPr>
            <w:bookmarkStart w:id="0" w:name="ditulogo"/>
            <w:bookmarkStart w:id="1" w:name="_GoBack"/>
            <w:bookmarkEnd w:id="0"/>
            <w:bookmarkEnd w:id="1"/>
            <w:r>
              <w:rPr>
                <w:noProof/>
                <w:lang w:eastAsia="zh-CN"/>
              </w:rPr>
              <w:drawing>
                <wp:inline distT="0" distB="0" distL="0" distR="0" wp14:anchorId="07A25002" wp14:editId="78E4026A">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14:paraId="5E3D845B" w14:textId="77777777" w:rsidR="00684769" w:rsidRDefault="00684769" w:rsidP="00684769">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7B9B0DE" w14:textId="790B8DF7" w:rsidR="00684769" w:rsidRPr="00F50108" w:rsidRDefault="00684769" w:rsidP="00684769">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9C2DA2F" w14:textId="4B52470C" w:rsidR="00684769" w:rsidRPr="00F50108" w:rsidRDefault="00684769" w:rsidP="00684769">
            <w:pPr>
              <w:spacing w:before="0"/>
              <w:jc w:val="right"/>
              <w:rPr>
                <w:rFonts w:ascii="Verdana" w:hAnsi="Verdana"/>
                <w:color w:val="FFFFFF"/>
                <w:sz w:val="26"/>
                <w:szCs w:val="26"/>
              </w:rPr>
            </w:pPr>
            <w:r>
              <w:rPr>
                <w:noProof/>
                <w:lang w:eastAsia="zh-CN"/>
              </w:rPr>
              <w:drawing>
                <wp:inline distT="0" distB="0" distL="0" distR="0" wp14:anchorId="2E7C7D30" wp14:editId="78DB6E81">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684769" w14:paraId="36FC3631" w14:textId="77777777" w:rsidTr="00167C3E">
        <w:trPr>
          <w:trHeight w:val="80"/>
        </w:trPr>
        <w:tc>
          <w:tcPr>
            <w:tcW w:w="5387" w:type="dxa"/>
            <w:gridSpan w:val="3"/>
            <w:tcMar>
              <w:left w:w="0" w:type="dxa"/>
              <w:right w:w="0" w:type="dxa"/>
            </w:tcMar>
          </w:tcPr>
          <w:p w14:paraId="05F37E57" w14:textId="77777777" w:rsidR="00684769" w:rsidRDefault="00684769" w:rsidP="00684769">
            <w:pPr>
              <w:pStyle w:val="Tabletext"/>
              <w:jc w:val="right"/>
            </w:pPr>
          </w:p>
        </w:tc>
        <w:tc>
          <w:tcPr>
            <w:tcW w:w="4394" w:type="dxa"/>
            <w:gridSpan w:val="2"/>
            <w:tcMar>
              <w:left w:w="0" w:type="dxa"/>
              <w:right w:w="0" w:type="dxa"/>
            </w:tcMar>
            <w:vAlign w:val="center"/>
          </w:tcPr>
          <w:p w14:paraId="69427E82" w14:textId="18751711" w:rsidR="00684769" w:rsidRPr="00957A7F" w:rsidRDefault="00684769" w:rsidP="00283EB2">
            <w:pPr>
              <w:pStyle w:val="Tabletext"/>
              <w:spacing w:before="480" w:after="120"/>
            </w:pPr>
            <w:r>
              <w:t xml:space="preserve">Geneva, </w:t>
            </w:r>
            <w:r w:rsidR="007D7565">
              <w:t>1</w:t>
            </w:r>
            <w:r w:rsidR="00283EB2">
              <w:t>8</w:t>
            </w:r>
            <w:r w:rsidR="007D7565">
              <w:t xml:space="preserve"> December</w:t>
            </w:r>
            <w:r>
              <w:t xml:space="preserve"> 2015</w:t>
            </w:r>
          </w:p>
        </w:tc>
      </w:tr>
      <w:tr w:rsidR="00684769" w14:paraId="7FCA1BDF" w14:textId="77777777" w:rsidTr="00167C3E">
        <w:trPr>
          <w:trHeight w:val="407"/>
        </w:trPr>
        <w:tc>
          <w:tcPr>
            <w:tcW w:w="1134" w:type="dxa"/>
            <w:tcMar>
              <w:left w:w="0" w:type="dxa"/>
              <w:right w:w="0" w:type="dxa"/>
            </w:tcMar>
          </w:tcPr>
          <w:p w14:paraId="04B7BE09" w14:textId="77777777" w:rsidR="00684769" w:rsidRPr="00F36AC4" w:rsidRDefault="00684769" w:rsidP="00684769">
            <w:pPr>
              <w:pStyle w:val="Tabletext"/>
              <w:rPr>
                <w:rFonts w:ascii="Futura Lt BT" w:hAnsi="Futura Lt BT"/>
              </w:rPr>
            </w:pPr>
            <w:bookmarkStart w:id="2" w:name="Adress_E" w:colFirst="2" w:colLast="2"/>
            <w:r w:rsidRPr="00F36AC4">
              <w:t>Ref:</w:t>
            </w:r>
          </w:p>
        </w:tc>
        <w:tc>
          <w:tcPr>
            <w:tcW w:w="4253" w:type="dxa"/>
            <w:gridSpan w:val="2"/>
            <w:tcMar>
              <w:left w:w="0" w:type="dxa"/>
              <w:right w:w="0" w:type="dxa"/>
            </w:tcMar>
          </w:tcPr>
          <w:p w14:paraId="180216A5" w14:textId="34DBD187" w:rsidR="00684769" w:rsidRPr="000305E1" w:rsidRDefault="00684769" w:rsidP="00684769">
            <w:pPr>
              <w:pStyle w:val="Tabletext"/>
              <w:rPr>
                <w:b/>
                <w:bCs/>
              </w:rPr>
            </w:pPr>
            <w:r w:rsidRPr="000305E1">
              <w:rPr>
                <w:b/>
                <w:bCs/>
              </w:rPr>
              <w:t xml:space="preserve">TSB Circular </w:t>
            </w:r>
            <w:r>
              <w:rPr>
                <w:b/>
                <w:bCs/>
              </w:rPr>
              <w:t>1</w:t>
            </w:r>
            <w:r w:rsidR="007D7565">
              <w:rPr>
                <w:b/>
                <w:bCs/>
              </w:rPr>
              <w:t>86</w:t>
            </w:r>
          </w:p>
          <w:p w14:paraId="232B7456" w14:textId="77777777" w:rsidR="00684769" w:rsidRPr="00F36AC4" w:rsidRDefault="00684769" w:rsidP="00684769">
            <w:pPr>
              <w:pStyle w:val="Tabletext"/>
            </w:pPr>
            <w:r w:rsidRPr="000305E1">
              <w:t xml:space="preserve">COM </w:t>
            </w:r>
            <w:r>
              <w:t>5</w:t>
            </w:r>
            <w:r w:rsidRPr="000305E1">
              <w:t>/</w:t>
            </w:r>
            <w:r>
              <w:t>CB</w:t>
            </w:r>
          </w:p>
        </w:tc>
        <w:tc>
          <w:tcPr>
            <w:tcW w:w="4394" w:type="dxa"/>
            <w:gridSpan w:val="2"/>
            <w:vMerge w:val="restart"/>
            <w:tcMar>
              <w:left w:w="0" w:type="dxa"/>
              <w:right w:w="0" w:type="dxa"/>
            </w:tcMar>
          </w:tcPr>
          <w:p w14:paraId="551ACA27" w14:textId="77777777" w:rsidR="00684769" w:rsidRDefault="00684769" w:rsidP="00684769">
            <w:pPr>
              <w:pStyle w:val="Tabletext"/>
              <w:ind w:left="283" w:hanging="283"/>
            </w:pPr>
            <w:r>
              <w:t>-</w:t>
            </w:r>
            <w:r>
              <w:tab/>
              <w:t>To Administrations of Member States of the Union</w:t>
            </w:r>
          </w:p>
        </w:tc>
      </w:tr>
      <w:bookmarkEnd w:id="2"/>
      <w:tr w:rsidR="00684769" w14:paraId="19DA31F8" w14:textId="77777777" w:rsidTr="00167C3E">
        <w:trPr>
          <w:trHeight w:val="281"/>
        </w:trPr>
        <w:tc>
          <w:tcPr>
            <w:tcW w:w="1134" w:type="dxa"/>
            <w:tcMar>
              <w:left w:w="0" w:type="dxa"/>
              <w:right w:w="0" w:type="dxa"/>
            </w:tcMar>
          </w:tcPr>
          <w:p w14:paraId="079C34D3" w14:textId="77777777" w:rsidR="00684769" w:rsidRPr="00F36AC4" w:rsidRDefault="00684769" w:rsidP="00684769">
            <w:pPr>
              <w:pStyle w:val="Tabletext"/>
            </w:pPr>
          </w:p>
        </w:tc>
        <w:tc>
          <w:tcPr>
            <w:tcW w:w="4253" w:type="dxa"/>
            <w:gridSpan w:val="2"/>
            <w:tcMar>
              <w:left w:w="0" w:type="dxa"/>
              <w:right w:w="0" w:type="dxa"/>
            </w:tcMar>
          </w:tcPr>
          <w:p w14:paraId="0EA32B0B" w14:textId="77777777" w:rsidR="00684769" w:rsidRPr="000305E1" w:rsidRDefault="00684769" w:rsidP="00684769">
            <w:pPr>
              <w:pStyle w:val="Tabletext"/>
              <w:rPr>
                <w:bCs/>
              </w:rPr>
            </w:pPr>
          </w:p>
        </w:tc>
        <w:tc>
          <w:tcPr>
            <w:tcW w:w="4394" w:type="dxa"/>
            <w:gridSpan w:val="2"/>
            <w:vMerge/>
            <w:tcMar>
              <w:left w:w="0" w:type="dxa"/>
              <w:right w:w="0" w:type="dxa"/>
            </w:tcMar>
          </w:tcPr>
          <w:p w14:paraId="24B6F4CD" w14:textId="77777777" w:rsidR="00684769" w:rsidRDefault="00684769" w:rsidP="00684769">
            <w:pPr>
              <w:pStyle w:val="Tabletext"/>
              <w:ind w:left="142" w:hanging="142"/>
            </w:pPr>
          </w:p>
        </w:tc>
      </w:tr>
      <w:tr w:rsidR="00684769" w14:paraId="78E40A9B" w14:textId="77777777" w:rsidTr="00167C3E">
        <w:trPr>
          <w:trHeight w:val="221"/>
        </w:trPr>
        <w:tc>
          <w:tcPr>
            <w:tcW w:w="1134" w:type="dxa"/>
            <w:tcMar>
              <w:left w:w="0" w:type="dxa"/>
              <w:right w:w="0" w:type="dxa"/>
            </w:tcMar>
          </w:tcPr>
          <w:p w14:paraId="62BBB43C" w14:textId="77777777" w:rsidR="00684769" w:rsidRPr="00F36AC4" w:rsidRDefault="00684769" w:rsidP="00684769">
            <w:pPr>
              <w:pStyle w:val="Tabletext"/>
            </w:pPr>
            <w:r w:rsidRPr="00F36AC4">
              <w:t>Tel:</w:t>
            </w:r>
          </w:p>
        </w:tc>
        <w:tc>
          <w:tcPr>
            <w:tcW w:w="4253" w:type="dxa"/>
            <w:gridSpan w:val="2"/>
            <w:tcMar>
              <w:left w:w="0" w:type="dxa"/>
              <w:right w:w="0" w:type="dxa"/>
            </w:tcMar>
          </w:tcPr>
          <w:p w14:paraId="55FE4407" w14:textId="77777777" w:rsidR="00684769" w:rsidRPr="00F36AC4" w:rsidRDefault="00684769" w:rsidP="00684769">
            <w:pPr>
              <w:pStyle w:val="Tabletext"/>
              <w:rPr>
                <w:b/>
              </w:rPr>
            </w:pPr>
            <w:r w:rsidRPr="00F36AC4">
              <w:t>+41 22 730</w:t>
            </w:r>
            <w:r>
              <w:t xml:space="preserve"> 6301</w:t>
            </w:r>
          </w:p>
        </w:tc>
        <w:tc>
          <w:tcPr>
            <w:tcW w:w="4394" w:type="dxa"/>
            <w:gridSpan w:val="2"/>
            <w:vMerge/>
            <w:tcMar>
              <w:left w:w="0" w:type="dxa"/>
              <w:right w:w="0" w:type="dxa"/>
            </w:tcMar>
          </w:tcPr>
          <w:p w14:paraId="16849F68" w14:textId="77777777" w:rsidR="00684769" w:rsidRDefault="00684769" w:rsidP="00684769">
            <w:pPr>
              <w:pStyle w:val="Tabletext"/>
              <w:ind w:left="142" w:hanging="142"/>
            </w:pPr>
          </w:p>
        </w:tc>
      </w:tr>
      <w:tr w:rsidR="00684769" w14:paraId="5ADE5C76" w14:textId="77777777" w:rsidTr="00167C3E">
        <w:trPr>
          <w:trHeight w:val="282"/>
        </w:trPr>
        <w:tc>
          <w:tcPr>
            <w:tcW w:w="1134" w:type="dxa"/>
            <w:tcMar>
              <w:left w:w="0" w:type="dxa"/>
              <w:right w:w="0" w:type="dxa"/>
            </w:tcMar>
          </w:tcPr>
          <w:p w14:paraId="5F77D47E" w14:textId="77777777" w:rsidR="00684769" w:rsidRPr="00F36AC4" w:rsidRDefault="00684769" w:rsidP="00684769">
            <w:pPr>
              <w:pStyle w:val="Tabletext"/>
            </w:pPr>
            <w:r w:rsidRPr="00F36AC4">
              <w:t>Fax:</w:t>
            </w:r>
          </w:p>
        </w:tc>
        <w:tc>
          <w:tcPr>
            <w:tcW w:w="4253" w:type="dxa"/>
            <w:gridSpan w:val="2"/>
            <w:tcMar>
              <w:left w:w="0" w:type="dxa"/>
              <w:right w:w="0" w:type="dxa"/>
            </w:tcMar>
          </w:tcPr>
          <w:p w14:paraId="131FCD1A" w14:textId="77777777" w:rsidR="00684769" w:rsidRPr="00F36AC4" w:rsidRDefault="00684769" w:rsidP="00684769">
            <w:pPr>
              <w:pStyle w:val="Tabletext"/>
              <w:rPr>
                <w:b/>
              </w:rPr>
            </w:pPr>
            <w:r w:rsidRPr="00F36AC4">
              <w:t>+41 22 730 5853</w:t>
            </w:r>
          </w:p>
        </w:tc>
        <w:tc>
          <w:tcPr>
            <w:tcW w:w="4394" w:type="dxa"/>
            <w:gridSpan w:val="2"/>
            <w:vMerge/>
            <w:tcMar>
              <w:left w:w="0" w:type="dxa"/>
              <w:right w:w="0" w:type="dxa"/>
            </w:tcMar>
          </w:tcPr>
          <w:p w14:paraId="460C246E" w14:textId="77777777" w:rsidR="00684769" w:rsidRDefault="00684769" w:rsidP="00684769">
            <w:pPr>
              <w:pStyle w:val="Tabletext"/>
              <w:ind w:left="142" w:hanging="142"/>
            </w:pPr>
          </w:p>
        </w:tc>
      </w:tr>
      <w:tr w:rsidR="00684769" w14:paraId="6055601C" w14:textId="77777777" w:rsidTr="00167C3E">
        <w:trPr>
          <w:trHeight w:val="2640"/>
        </w:trPr>
        <w:tc>
          <w:tcPr>
            <w:tcW w:w="1134" w:type="dxa"/>
            <w:tcMar>
              <w:left w:w="0" w:type="dxa"/>
              <w:right w:w="0" w:type="dxa"/>
            </w:tcMar>
          </w:tcPr>
          <w:p w14:paraId="1F8E062B" w14:textId="77777777" w:rsidR="00684769" w:rsidRPr="00F36AC4" w:rsidRDefault="00684769" w:rsidP="00684769">
            <w:pPr>
              <w:pStyle w:val="Tabletext"/>
            </w:pPr>
            <w:r w:rsidRPr="00F36AC4">
              <w:t>E-mail:</w:t>
            </w:r>
          </w:p>
        </w:tc>
        <w:tc>
          <w:tcPr>
            <w:tcW w:w="4253" w:type="dxa"/>
            <w:gridSpan w:val="2"/>
            <w:tcMar>
              <w:left w:w="0" w:type="dxa"/>
              <w:right w:w="0" w:type="dxa"/>
            </w:tcMar>
          </w:tcPr>
          <w:p w14:paraId="268F574B" w14:textId="77777777" w:rsidR="00684769" w:rsidRPr="00F36AC4" w:rsidRDefault="00D73EA6" w:rsidP="00684769">
            <w:pPr>
              <w:pStyle w:val="Tabletext"/>
            </w:pPr>
            <w:hyperlink r:id="rId10" w:history="1">
              <w:r w:rsidR="00684769" w:rsidRPr="00254D4E">
                <w:rPr>
                  <w:rStyle w:val="Hyperlink"/>
                  <w:szCs w:val="22"/>
                </w:rPr>
                <w:t>tsbsg5@itu.int</w:t>
              </w:r>
            </w:hyperlink>
            <w:r w:rsidR="00684769" w:rsidRPr="00F36AC4">
              <w:t xml:space="preserve"> </w:t>
            </w:r>
          </w:p>
        </w:tc>
        <w:tc>
          <w:tcPr>
            <w:tcW w:w="4394" w:type="dxa"/>
            <w:gridSpan w:val="2"/>
            <w:tcMar>
              <w:left w:w="0" w:type="dxa"/>
              <w:right w:w="0" w:type="dxa"/>
            </w:tcMar>
          </w:tcPr>
          <w:p w14:paraId="6414B082" w14:textId="77777777" w:rsidR="00684769" w:rsidRDefault="00684769" w:rsidP="00684769">
            <w:pPr>
              <w:pStyle w:val="Tabletext"/>
              <w:rPr>
                <w:b/>
              </w:rPr>
            </w:pPr>
            <w:r>
              <w:rPr>
                <w:b/>
              </w:rPr>
              <w:t>Copy:</w:t>
            </w:r>
          </w:p>
          <w:p w14:paraId="08C46A62" w14:textId="77777777" w:rsidR="00684769" w:rsidRDefault="00684769" w:rsidP="00684769">
            <w:pPr>
              <w:pStyle w:val="Tabletext"/>
              <w:ind w:left="283" w:hanging="283"/>
            </w:pPr>
            <w:r>
              <w:t>-</w:t>
            </w:r>
            <w:r>
              <w:tab/>
              <w:t>To ITU-T Sector Members;</w:t>
            </w:r>
          </w:p>
          <w:p w14:paraId="7231EE71" w14:textId="77777777" w:rsidR="00684769" w:rsidRDefault="00684769" w:rsidP="00684769">
            <w:pPr>
              <w:pStyle w:val="Tabletext"/>
              <w:ind w:left="283" w:hanging="283"/>
            </w:pPr>
            <w:r>
              <w:t>-</w:t>
            </w:r>
            <w:r>
              <w:tab/>
              <w:t>To ITU-T Associates;</w:t>
            </w:r>
          </w:p>
          <w:p w14:paraId="009551C7" w14:textId="67935DF6" w:rsidR="00684769" w:rsidRDefault="00684769" w:rsidP="00684769">
            <w:pPr>
              <w:pStyle w:val="Tabletext"/>
              <w:ind w:left="283" w:hanging="283"/>
            </w:pPr>
            <w:r>
              <w:t>-</w:t>
            </w:r>
            <w:r>
              <w:tab/>
              <w:t>To ITU</w:t>
            </w:r>
            <w:r w:rsidR="00BD59AD">
              <w:t xml:space="preserve"> </w:t>
            </w:r>
            <w:r>
              <w:t>Academia;</w:t>
            </w:r>
          </w:p>
          <w:p w14:paraId="7B6EE1FB" w14:textId="77777777" w:rsidR="00684769" w:rsidRDefault="00684769" w:rsidP="00684769">
            <w:pPr>
              <w:pStyle w:val="Tabletext"/>
              <w:ind w:left="283" w:hanging="283"/>
            </w:pPr>
            <w:r>
              <w:t>-</w:t>
            </w:r>
            <w:r>
              <w:tab/>
              <w:t>To the Chairman and Vice-Chairmen of Study Group 5;</w:t>
            </w:r>
          </w:p>
          <w:p w14:paraId="67E05E35" w14:textId="77777777" w:rsidR="00684769" w:rsidRDefault="00684769" w:rsidP="00684769">
            <w:pPr>
              <w:pStyle w:val="Tabletext"/>
              <w:ind w:left="283" w:hanging="283"/>
            </w:pPr>
            <w:r>
              <w:t>-</w:t>
            </w:r>
            <w:r>
              <w:tab/>
              <w:t>To the Director of the Telecommunication Development Bureau;</w:t>
            </w:r>
          </w:p>
          <w:p w14:paraId="258AFE95" w14:textId="77777777" w:rsidR="00684769" w:rsidRDefault="00684769" w:rsidP="00684769">
            <w:pPr>
              <w:pStyle w:val="Tabletext"/>
              <w:ind w:left="283" w:hanging="283"/>
            </w:pPr>
            <w:r>
              <w:t>-</w:t>
            </w:r>
            <w:r>
              <w:tab/>
              <w:t>To the Director of the Radiocommunication Bureau</w:t>
            </w:r>
          </w:p>
        </w:tc>
      </w:tr>
      <w:tr w:rsidR="00684769" w:rsidRPr="00FA5470" w14:paraId="45DB39B6" w14:textId="77777777" w:rsidTr="00167C3E">
        <w:trPr>
          <w:trHeight w:val="334"/>
        </w:trPr>
        <w:tc>
          <w:tcPr>
            <w:tcW w:w="1134" w:type="dxa"/>
            <w:tcMar>
              <w:left w:w="0" w:type="dxa"/>
              <w:right w:w="0" w:type="dxa"/>
            </w:tcMar>
          </w:tcPr>
          <w:p w14:paraId="46550509" w14:textId="77777777" w:rsidR="00684769" w:rsidRPr="009B6449" w:rsidRDefault="00684769" w:rsidP="0086493A">
            <w:pPr>
              <w:pStyle w:val="Tabletext"/>
              <w:spacing w:before="360"/>
            </w:pPr>
            <w:r w:rsidRPr="009B6449">
              <w:t>Subject:</w:t>
            </w:r>
          </w:p>
        </w:tc>
        <w:tc>
          <w:tcPr>
            <w:tcW w:w="8647" w:type="dxa"/>
            <w:gridSpan w:val="4"/>
            <w:tcMar>
              <w:left w:w="0" w:type="dxa"/>
              <w:right w:w="0" w:type="dxa"/>
            </w:tcMar>
          </w:tcPr>
          <w:p w14:paraId="46AF1591" w14:textId="7C70792A" w:rsidR="00684769" w:rsidRPr="003363D6" w:rsidRDefault="00684769" w:rsidP="0086493A">
            <w:pPr>
              <w:pStyle w:val="Tabletext"/>
              <w:spacing w:before="360"/>
              <w:rPr>
                <w:lang w:val="fr-CH"/>
              </w:rPr>
            </w:pPr>
            <w:r w:rsidRPr="003363D6">
              <w:rPr>
                <w:b/>
                <w:lang w:val="fr-CH"/>
              </w:rPr>
              <w:t xml:space="preserve">Questionnaire </w:t>
            </w:r>
            <w:r w:rsidRPr="007D7565">
              <w:rPr>
                <w:b/>
                <w:lang w:val="fr-CH"/>
              </w:rPr>
              <w:t xml:space="preserve">on </w:t>
            </w:r>
            <w:r w:rsidR="00BD59AD">
              <w:rPr>
                <w:b/>
                <w:lang w:eastAsia="zh-CN"/>
              </w:rPr>
              <w:t>"</w:t>
            </w:r>
            <w:r w:rsidR="007D7565" w:rsidRPr="009B0576">
              <w:rPr>
                <w:b/>
                <w:lang w:eastAsia="zh-CN"/>
              </w:rPr>
              <w:t>Green ICT standards landscape</w:t>
            </w:r>
            <w:r w:rsidR="00BD59AD">
              <w:rPr>
                <w:b/>
                <w:lang w:eastAsia="zh-CN"/>
              </w:rPr>
              <w:t>"</w:t>
            </w:r>
          </w:p>
        </w:tc>
      </w:tr>
    </w:tbl>
    <w:p w14:paraId="03D76AA9" w14:textId="2E793712" w:rsidR="00EF3D20" w:rsidRPr="000A1748" w:rsidRDefault="00383598" w:rsidP="000A1748">
      <w:pPr>
        <w:spacing w:before="600"/>
        <w:rPr>
          <w:szCs w:val="22"/>
        </w:rPr>
      </w:pPr>
      <w:bookmarkStart w:id="3" w:name="StartTyping_E"/>
      <w:bookmarkEnd w:id="3"/>
      <w:r w:rsidRPr="00D76638">
        <w:rPr>
          <w:szCs w:val="22"/>
        </w:rPr>
        <w:t>Dear Sir/Madam,</w:t>
      </w:r>
    </w:p>
    <w:p w14:paraId="7B42673B" w14:textId="4AD73DD1" w:rsidR="000A1748" w:rsidRPr="003345B3" w:rsidRDefault="000A1748" w:rsidP="007D7565">
      <w:pPr>
        <w:jc w:val="both"/>
        <w:rPr>
          <w:bCs/>
        </w:rPr>
      </w:pPr>
      <w:r w:rsidRPr="003345B3">
        <w:rPr>
          <w:bCs/>
        </w:rPr>
        <w:t>During the last meeting of</w:t>
      </w:r>
      <w:r>
        <w:rPr>
          <w:bCs/>
        </w:rPr>
        <w:t xml:space="preserve"> </w:t>
      </w:r>
      <w:r w:rsidRPr="00FB5D87">
        <w:t>Study Group 5</w:t>
      </w:r>
      <w:r w:rsidRPr="003345B3">
        <w:rPr>
          <w:bCs/>
        </w:rPr>
        <w:t>,</w:t>
      </w:r>
      <w:r w:rsidRPr="00983ED8">
        <w:rPr>
          <w:bCs/>
        </w:rPr>
        <w:t xml:space="preserve"> </w:t>
      </w:r>
      <w:r w:rsidRPr="003345B3">
        <w:t xml:space="preserve">which took place in </w:t>
      </w:r>
      <w:r w:rsidR="007D7565">
        <w:t>Geneva</w:t>
      </w:r>
      <w:r w:rsidR="007D7565" w:rsidRPr="003345B3">
        <w:t xml:space="preserve"> </w:t>
      </w:r>
      <w:r w:rsidRPr="003345B3">
        <w:t xml:space="preserve">from </w:t>
      </w:r>
      <w:r w:rsidR="007D7565">
        <w:t>12</w:t>
      </w:r>
      <w:r w:rsidR="002F0445">
        <w:t xml:space="preserve"> </w:t>
      </w:r>
      <w:r>
        <w:t xml:space="preserve">to </w:t>
      </w:r>
      <w:r w:rsidR="007D7565">
        <w:t>23</w:t>
      </w:r>
      <w:r w:rsidR="007D7565" w:rsidRPr="003345B3">
        <w:t xml:space="preserve"> </w:t>
      </w:r>
      <w:r w:rsidR="007D7565">
        <w:t>October</w:t>
      </w:r>
      <w:r w:rsidR="007D7565" w:rsidRPr="003345B3">
        <w:t xml:space="preserve"> </w:t>
      </w:r>
      <w:r w:rsidRPr="003345B3">
        <w:t>201</w:t>
      </w:r>
      <w:r w:rsidR="007D7565">
        <w:t>5</w:t>
      </w:r>
      <w:r w:rsidRPr="003345B3">
        <w:rPr>
          <w:bCs/>
        </w:rPr>
        <w:t xml:space="preserve">, it </w:t>
      </w:r>
      <w:r w:rsidRPr="00D76638">
        <w:rPr>
          <w:bCs/>
        </w:rPr>
        <w:t xml:space="preserve">was decided, within the </w:t>
      </w:r>
      <w:r w:rsidRPr="00D76638">
        <w:rPr>
          <w:bCs/>
        </w:rPr>
        <w:lastRenderedPageBreak/>
        <w:t xml:space="preserve">framework of the study conducted under Question </w:t>
      </w:r>
      <w:r w:rsidR="002F0445" w:rsidRPr="00D76638">
        <w:rPr>
          <w:bCs/>
        </w:rPr>
        <w:t>1</w:t>
      </w:r>
      <w:r w:rsidR="007D7565">
        <w:rPr>
          <w:bCs/>
        </w:rPr>
        <w:t>7</w:t>
      </w:r>
      <w:r w:rsidRPr="00D76638">
        <w:rPr>
          <w:bCs/>
        </w:rPr>
        <w:t>/5 (</w:t>
      </w:r>
      <w:r w:rsidR="007D7565" w:rsidRPr="009B0576">
        <w:rPr>
          <w:rFonts w:ascii="Calibri" w:hAnsi="Calibri" w:cs="Segoe UI"/>
          <w:i/>
          <w:iCs/>
          <w:color w:val="000000"/>
          <w:szCs w:val="24"/>
        </w:rPr>
        <w:t>Energy efficiency for the ICT sector and harmonization of environmental standards</w:t>
      </w:r>
      <w:r w:rsidRPr="003345B3">
        <w:rPr>
          <w:bCs/>
        </w:rPr>
        <w:t>), to produce</w:t>
      </w:r>
      <w:r>
        <w:rPr>
          <w:bCs/>
        </w:rPr>
        <w:t xml:space="preserve"> the </w:t>
      </w:r>
      <w:r w:rsidRPr="003345B3">
        <w:rPr>
          <w:bCs/>
        </w:rPr>
        <w:t>questionnaire which is described below:</w:t>
      </w:r>
    </w:p>
    <w:p w14:paraId="3D7F3D64" w14:textId="54415037" w:rsidR="000A1748" w:rsidRPr="003345B3" w:rsidRDefault="00BD59AD" w:rsidP="007D7565">
      <w:pPr>
        <w:jc w:val="center"/>
        <w:rPr>
          <w:bCs/>
        </w:rPr>
      </w:pPr>
      <w:r>
        <w:rPr>
          <w:b/>
        </w:rPr>
        <w:t>Questionnaire on "</w:t>
      </w:r>
      <w:r w:rsidR="007D7565" w:rsidRPr="007D7565">
        <w:rPr>
          <w:b/>
        </w:rPr>
        <w:t>Green ICT standards landscape</w:t>
      </w:r>
      <w:r>
        <w:rPr>
          <w:b/>
        </w:rPr>
        <w:t>"</w:t>
      </w:r>
      <w:r w:rsidR="007D7565" w:rsidRPr="007D7565" w:rsidDel="007D7565">
        <w:rPr>
          <w:b/>
        </w:rPr>
        <w:t xml:space="preserve"> </w:t>
      </w:r>
    </w:p>
    <w:p w14:paraId="283F6DC4" w14:textId="77777777" w:rsidR="00BD59AD" w:rsidRDefault="00BD59AD" w:rsidP="00BD59AD">
      <w:pPr>
        <w:pStyle w:val="Index1"/>
        <w:spacing w:before="240" w:after="120"/>
        <w:jc w:val="both"/>
        <w:rPr>
          <w:lang w:eastAsia="zh-CN"/>
        </w:rPr>
      </w:pPr>
      <w:r>
        <w:t xml:space="preserve">ITU-T Study Group 5 </w:t>
      </w:r>
      <w:r>
        <w:rPr>
          <w:lang w:eastAsia="zh-CN"/>
        </w:rPr>
        <w:t xml:space="preserve">is developing </w:t>
      </w:r>
      <w:r>
        <w:rPr>
          <w:rFonts w:hint="eastAsia"/>
          <w:lang w:eastAsia="zh-CN"/>
        </w:rPr>
        <w:t xml:space="preserve">a new </w:t>
      </w:r>
      <w:r>
        <w:rPr>
          <w:lang w:eastAsia="zh-CN"/>
        </w:rPr>
        <w:t>S</w:t>
      </w:r>
      <w:r>
        <w:rPr>
          <w:rFonts w:hint="eastAsia"/>
          <w:lang w:eastAsia="zh-CN"/>
        </w:rPr>
        <w:t xml:space="preserve">upplement on </w:t>
      </w:r>
      <w:r>
        <w:rPr>
          <w:lang w:eastAsia="zh-CN"/>
        </w:rPr>
        <w:t>“</w:t>
      </w:r>
      <w:r>
        <w:rPr>
          <w:rFonts w:hint="eastAsia"/>
          <w:lang w:eastAsia="zh-CN"/>
        </w:rPr>
        <w:t>Green ICT standards landscape</w:t>
      </w:r>
      <w:r>
        <w:rPr>
          <w:lang w:eastAsia="zh-CN"/>
        </w:rPr>
        <w:t>”</w:t>
      </w:r>
      <w:r>
        <w:rPr>
          <w:rFonts w:hint="eastAsia"/>
          <w:lang w:eastAsia="zh-CN"/>
        </w:rPr>
        <w:t xml:space="preserve"> </w:t>
      </w:r>
      <w:r>
        <w:rPr>
          <w:lang w:eastAsia="zh-CN"/>
        </w:rPr>
        <w:t xml:space="preserve">which </w:t>
      </w:r>
      <w:r w:rsidRPr="0079217A">
        <w:t>aim</w:t>
      </w:r>
      <w:r>
        <w:t>s</w:t>
      </w:r>
      <w:r w:rsidRPr="0079217A">
        <w:t xml:space="preserve"> </w:t>
      </w:r>
      <w:r>
        <w:t xml:space="preserve">to </w:t>
      </w:r>
      <w:r w:rsidRPr="0079217A">
        <w:t>provid</w:t>
      </w:r>
      <w:r>
        <w:t xml:space="preserve">e </w:t>
      </w:r>
      <w:r w:rsidRPr="0079217A">
        <w:t>a comprehensive and up-to-date picture of ongoing worldwide standardization activities related to energy efficiency and environmental sustainability of ICT devices and infrastructures.</w:t>
      </w:r>
    </w:p>
    <w:p w14:paraId="799775EA" w14:textId="77777777" w:rsidR="00BD59AD" w:rsidRDefault="00BD59AD" w:rsidP="00BD59AD">
      <w:pPr>
        <w:jc w:val="both"/>
      </w:pPr>
      <w:r>
        <w:t>The questionnaire is divided into two</w:t>
      </w:r>
      <w:r>
        <w:rPr>
          <w:rFonts w:hint="eastAsia"/>
          <w:lang w:eastAsia="zh-CN"/>
        </w:rPr>
        <w:t xml:space="preserve"> </w:t>
      </w:r>
      <w:r>
        <w:t>parts:</w:t>
      </w:r>
    </w:p>
    <w:p w14:paraId="42937AAF" w14:textId="7E63754F" w:rsidR="00BD59AD" w:rsidRDefault="00BD59AD" w:rsidP="00BD59AD">
      <w:pPr>
        <w:jc w:val="both"/>
      </w:pPr>
      <w:r>
        <w:t>1.</w:t>
      </w:r>
      <w:r>
        <w:tab/>
        <w:t>General information abou</w:t>
      </w:r>
      <w:r w:rsidR="009B0576">
        <w:t>t the respondent organization: t</w:t>
      </w:r>
      <w:r>
        <w:t>he first part collects general information about the organization involved in one or more standardization activities (name, type, scope, reference URL and reference persons of the organization are required).</w:t>
      </w:r>
    </w:p>
    <w:p w14:paraId="2ED65BF9" w14:textId="4D227B68" w:rsidR="00BD59AD" w:rsidRDefault="00BD59AD" w:rsidP="00BD59AD">
      <w:pPr>
        <w:jc w:val="both"/>
      </w:pPr>
      <w:r>
        <w:t>2.</w:t>
      </w:r>
      <w:r>
        <w:tab/>
        <w:t xml:space="preserve">Description </w:t>
      </w:r>
      <w:r w:rsidR="009B0576">
        <w:t>of standardization activities: t</w:t>
      </w:r>
      <w:r>
        <w:t>he second part collects specific information about standardization activities completed, planned and foreseen by the respondent organization. One form should be filled-in for each standardization ac</w:t>
      </w:r>
      <w:r>
        <w:lastRenderedPageBreak/>
        <w:t>tion that you wish to describe.</w:t>
      </w:r>
      <w:r>
        <w:rPr>
          <w:rFonts w:hint="eastAsia"/>
          <w:lang w:eastAsia="zh-CN"/>
        </w:rPr>
        <w:t xml:space="preserve"> </w:t>
      </w:r>
      <w:r>
        <w:t xml:space="preserve">This questionnaire accepts research projects that deal with energy efficiency and environmental sustainability in the ICT sector. </w:t>
      </w:r>
    </w:p>
    <w:p w14:paraId="70933579" w14:textId="3BD80C1E" w:rsidR="00BD59AD" w:rsidRPr="00281731" w:rsidRDefault="00BD59AD" w:rsidP="00BD59AD">
      <w:pPr>
        <w:jc w:val="both"/>
        <w:rPr>
          <w:lang w:eastAsia="zh-CN"/>
        </w:rPr>
      </w:pPr>
      <w:r>
        <w:t xml:space="preserve">The results of the questionnaire will be collected and analysed in a Supplement that will be made publicly available on the ITU website at: </w:t>
      </w:r>
      <w:hyperlink r:id="rId11" w:history="1">
        <w:r w:rsidRPr="00BD59AD">
          <w:rPr>
            <w:rStyle w:val="Hyperlink"/>
          </w:rPr>
          <w:t>http://www.itu.int/ITU-T/climatechange/</w:t>
        </w:r>
      </w:hyperlink>
    </w:p>
    <w:p w14:paraId="36CDB242" w14:textId="1D4C9212" w:rsidR="000A1748" w:rsidRPr="00983ED8" w:rsidRDefault="000A1748">
      <w:pPr>
        <w:jc w:val="both"/>
        <w:rPr>
          <w:bCs/>
        </w:rPr>
      </w:pPr>
      <w:r w:rsidRPr="00983ED8">
        <w:rPr>
          <w:bCs/>
        </w:rPr>
        <w:t xml:space="preserve">I would be very grateful if you could fill in the </w:t>
      </w:r>
      <w:r w:rsidR="00BD59AD">
        <w:rPr>
          <w:bCs/>
        </w:rPr>
        <w:t>attached</w:t>
      </w:r>
      <w:r w:rsidR="00BD59AD" w:rsidRPr="00983ED8">
        <w:rPr>
          <w:bCs/>
        </w:rPr>
        <w:t xml:space="preserve"> </w:t>
      </w:r>
      <w:r w:rsidRPr="00983ED8">
        <w:rPr>
          <w:bCs/>
        </w:rPr>
        <w:t>questionnaire and submit it not later than</w:t>
      </w:r>
      <w:r>
        <w:rPr>
          <w:bCs/>
        </w:rPr>
        <w:br/>
      </w:r>
      <w:r w:rsidR="00831CF3" w:rsidRPr="009B0576">
        <w:rPr>
          <w:bCs/>
        </w:rPr>
        <w:t>12 April</w:t>
      </w:r>
      <w:r w:rsidR="00FA5470" w:rsidRPr="005F7147">
        <w:rPr>
          <w:bCs/>
        </w:rPr>
        <w:t xml:space="preserve"> </w:t>
      </w:r>
      <w:r w:rsidRPr="005F7147">
        <w:rPr>
          <w:bCs/>
        </w:rPr>
        <w:t>201</w:t>
      </w:r>
      <w:r w:rsidR="005F7147" w:rsidRPr="009B0576">
        <w:rPr>
          <w:bCs/>
        </w:rPr>
        <w:t>6</w:t>
      </w:r>
      <w:r w:rsidRPr="00D76638">
        <w:rPr>
          <w:bCs/>
        </w:rPr>
        <w:t>.</w:t>
      </w:r>
    </w:p>
    <w:p w14:paraId="0C3C6951" w14:textId="45D670FF" w:rsidR="000A1748" w:rsidRPr="00983ED8" w:rsidRDefault="000A1748" w:rsidP="000A1748">
      <w:pPr>
        <w:jc w:val="both"/>
        <w:rPr>
          <w:bCs/>
        </w:rPr>
      </w:pPr>
      <w:r w:rsidRPr="00983ED8">
        <w:rPr>
          <w:bCs/>
        </w:rPr>
        <w:t>Should you have any questions,</w:t>
      </w:r>
      <w:r w:rsidRPr="003345B3">
        <w:rPr>
          <w:bCs/>
        </w:rPr>
        <w:t xml:space="preserve"> pleas</w:t>
      </w:r>
      <w:r w:rsidR="002E11CA">
        <w:rPr>
          <w:bCs/>
        </w:rPr>
        <w:t>e do not hesitate to contact Ms</w:t>
      </w:r>
      <w:r w:rsidRPr="003345B3">
        <w:rPr>
          <w:bCs/>
        </w:rPr>
        <w:t xml:space="preserve"> Cristina Bueti (</w:t>
      </w:r>
      <w:hyperlink r:id="rId12" w:history="1">
        <w:r w:rsidRPr="00983ED8">
          <w:rPr>
            <w:rStyle w:val="Hyperlink"/>
            <w:bCs/>
          </w:rPr>
          <w:t>tsbsg5@itu.int</w:t>
        </w:r>
      </w:hyperlink>
      <w:r w:rsidRPr="00983ED8">
        <w:rPr>
          <w:bCs/>
        </w:rPr>
        <w:t>).</w:t>
      </w:r>
    </w:p>
    <w:p w14:paraId="04A10C04" w14:textId="64D80AE9" w:rsidR="000A1748" w:rsidRPr="003345B3" w:rsidRDefault="000A1748" w:rsidP="000A1748">
      <w:pPr>
        <w:jc w:val="both"/>
      </w:pPr>
      <w:r w:rsidRPr="003345B3">
        <w:rPr>
          <w:bCs/>
        </w:rPr>
        <w:t>The success of this questionnaire is dependent</w:t>
      </w:r>
      <w:r w:rsidRPr="00983ED8">
        <w:rPr>
          <w:bCs/>
        </w:rPr>
        <w:t xml:space="preserve"> </w:t>
      </w:r>
      <w:r w:rsidRPr="003345B3">
        <w:rPr>
          <w:bCs/>
        </w:rPr>
        <w:t>on the responses that are received from ITU</w:t>
      </w:r>
      <w:r>
        <w:rPr>
          <w:bCs/>
        </w:rPr>
        <w:t>-T</w:t>
      </w:r>
      <w:r w:rsidRPr="003345B3">
        <w:rPr>
          <w:bCs/>
        </w:rPr>
        <w:t xml:space="preserve"> Member St</w:t>
      </w:r>
      <w:r w:rsidR="002E11CA">
        <w:rPr>
          <w:bCs/>
        </w:rPr>
        <w:t xml:space="preserve">ates, </w:t>
      </w:r>
      <w:r w:rsidRPr="003345B3">
        <w:rPr>
          <w:bCs/>
        </w:rPr>
        <w:t>Sector Members, Academia, and Associates. I urge you to take the time to fully respond to the survey and submit your responses before the above-mentioned deadline.</w:t>
      </w:r>
    </w:p>
    <w:p w14:paraId="3156A2C9" w14:textId="77777777" w:rsidR="000A1748" w:rsidRPr="003345B3" w:rsidRDefault="000A1748" w:rsidP="000A1748">
      <w:pPr>
        <w:jc w:val="both"/>
      </w:pPr>
      <w:r w:rsidRPr="003345B3">
        <w:t>Thank you in advance for your cooperation.</w:t>
      </w:r>
    </w:p>
    <w:p w14:paraId="7A238AD1" w14:textId="45B5CB3F" w:rsidR="00383598" w:rsidRDefault="00383598" w:rsidP="00383598">
      <w:pPr>
        <w:spacing w:before="480"/>
      </w:pPr>
      <w:r w:rsidRPr="00624555">
        <w:t>Yours faithfully,</w:t>
      </w:r>
    </w:p>
    <w:p w14:paraId="3BFF0EFF" w14:textId="00C88A39" w:rsidR="00312FAA" w:rsidRPr="00624555" w:rsidRDefault="00312FAA" w:rsidP="00383598">
      <w:pPr>
        <w:spacing w:before="480"/>
      </w:pPr>
    </w:p>
    <w:p w14:paraId="40916152" w14:textId="218483A6" w:rsidR="00383598" w:rsidRDefault="002F1AAF" w:rsidP="00312FAA">
      <w:pPr>
        <w:spacing w:before="360"/>
      </w:pPr>
      <w:r>
        <w:rPr>
          <w:szCs w:val="24"/>
        </w:rPr>
        <w:lastRenderedPageBreak/>
        <w:t>Chaesub Lee</w:t>
      </w:r>
      <w:r w:rsidR="00383598" w:rsidRPr="00624555">
        <w:br/>
        <w:t>Director of the Telecommunication</w:t>
      </w:r>
      <w:r w:rsidR="00383598" w:rsidRPr="00624555">
        <w:br/>
        <w:t>Standardization Bureau</w:t>
      </w:r>
    </w:p>
    <w:p w14:paraId="047ADDEC" w14:textId="77777777" w:rsidR="00312FAA" w:rsidRDefault="00312FAA" w:rsidP="009B0576">
      <w:pPr>
        <w:spacing w:before="240"/>
        <w:rPr>
          <w:b/>
          <w:bCs/>
        </w:rPr>
      </w:pPr>
    </w:p>
    <w:p w14:paraId="78A04D78" w14:textId="77777777" w:rsidR="00312FAA" w:rsidRDefault="00312FAA" w:rsidP="009B0576">
      <w:pPr>
        <w:spacing w:before="240"/>
        <w:rPr>
          <w:b/>
          <w:bCs/>
        </w:rPr>
      </w:pPr>
    </w:p>
    <w:p w14:paraId="2E40C810" w14:textId="7DB3BF3A" w:rsidR="00BD59AD" w:rsidRPr="00624555" w:rsidRDefault="00BD59AD" w:rsidP="009B0576">
      <w:pPr>
        <w:spacing w:before="240"/>
      </w:pPr>
      <w:r w:rsidRPr="00FF0318">
        <w:rPr>
          <w:b/>
          <w:bCs/>
        </w:rPr>
        <w:t>Annex: 1</w:t>
      </w:r>
    </w:p>
    <w:p w14:paraId="49947159" w14:textId="56594C5B" w:rsidR="00BD59AD" w:rsidRDefault="00BD59AD">
      <w:pPr>
        <w:tabs>
          <w:tab w:val="clear" w:pos="794"/>
          <w:tab w:val="clear" w:pos="1191"/>
          <w:tab w:val="clear" w:pos="1588"/>
          <w:tab w:val="clear" w:pos="1985"/>
        </w:tabs>
        <w:overflowPunct/>
        <w:autoSpaceDE/>
        <w:autoSpaceDN/>
        <w:adjustRightInd/>
        <w:spacing w:before="0"/>
        <w:textAlignment w:val="auto"/>
      </w:pPr>
      <w:r>
        <w:br w:type="page"/>
      </w:r>
    </w:p>
    <w:p w14:paraId="401D66E5" w14:textId="5D4BCE2D" w:rsidR="00BD59AD" w:rsidRDefault="00BD59AD" w:rsidP="00BD59AD">
      <w:pPr>
        <w:pStyle w:val="AppendixRef0"/>
        <w:rPr>
          <w:rFonts w:asciiTheme="minorHAnsi" w:hAnsiTheme="minorHAnsi"/>
          <w:lang w:val="en-US"/>
        </w:rPr>
      </w:pPr>
      <w:r>
        <w:rPr>
          <w:rFonts w:asciiTheme="minorHAnsi" w:hAnsiTheme="minorHAnsi"/>
          <w:lang w:val="en-US"/>
        </w:rPr>
        <w:lastRenderedPageBreak/>
        <w:t>ANNEX 1</w:t>
      </w:r>
      <w:r>
        <w:rPr>
          <w:rFonts w:asciiTheme="minorHAnsi" w:hAnsiTheme="minorHAnsi"/>
          <w:lang w:val="en-US"/>
        </w:rPr>
        <w:br/>
        <w:t>(to TSB Circular 186)</w:t>
      </w:r>
    </w:p>
    <w:p w14:paraId="0B1BEBC8" w14:textId="77777777" w:rsidR="00C5692F" w:rsidRPr="00D945C4" w:rsidRDefault="00C5692F" w:rsidP="00C5692F">
      <w:pPr>
        <w:pStyle w:val="Title"/>
        <w:ind w:firstLine="0"/>
        <w:jc w:val="center"/>
        <w:rPr>
          <w:rFonts w:ascii="Calibri" w:hAnsi="Calibri" w:cs="Times New Roman"/>
          <w:b/>
          <w:bCs/>
          <w:sz w:val="24"/>
          <w:szCs w:val="24"/>
        </w:rPr>
      </w:pPr>
      <w:r w:rsidRPr="00D945C4">
        <w:rPr>
          <w:rFonts w:ascii="Calibri" w:hAnsi="Calibri" w:cs="Times New Roman"/>
          <w:b/>
          <w:bCs/>
          <w:sz w:val="24"/>
          <w:szCs w:val="24"/>
        </w:rPr>
        <w:t>Questionnaire</w:t>
      </w:r>
      <w:r>
        <w:rPr>
          <w:rFonts w:ascii="Calibri" w:hAnsi="Calibri" w:cs="Times New Roman"/>
          <w:b/>
          <w:bCs/>
          <w:sz w:val="24"/>
          <w:szCs w:val="24"/>
        </w:rPr>
        <w:t xml:space="preserve"> on</w:t>
      </w:r>
      <w:r w:rsidRPr="00D945C4">
        <w:rPr>
          <w:rFonts w:ascii="Calibri" w:hAnsi="Calibri" w:cs="Times New Roman"/>
          <w:b/>
          <w:bCs/>
          <w:sz w:val="24"/>
          <w:szCs w:val="24"/>
        </w:rPr>
        <w:t xml:space="preserve"> </w:t>
      </w:r>
      <w:r>
        <w:rPr>
          <w:rFonts w:ascii="Calibri" w:hAnsi="Calibri" w:cs="Times New Roman"/>
          <w:b/>
          <w:bCs/>
          <w:sz w:val="24"/>
          <w:szCs w:val="24"/>
        </w:rPr>
        <w:t>"</w:t>
      </w:r>
      <w:r w:rsidRPr="00D945C4">
        <w:rPr>
          <w:rFonts w:ascii="Calibri" w:hAnsi="Calibri" w:cs="Times New Roman"/>
          <w:b/>
          <w:bCs/>
          <w:sz w:val="24"/>
          <w:szCs w:val="24"/>
        </w:rPr>
        <w:t>Green ICT standards landscape</w:t>
      </w:r>
      <w:r>
        <w:rPr>
          <w:rFonts w:ascii="Calibri" w:hAnsi="Calibri" w:cs="Times New Roman"/>
          <w:b/>
          <w:bCs/>
          <w:sz w:val="24"/>
          <w:szCs w:val="24"/>
        </w:rPr>
        <w:t>"</w:t>
      </w:r>
    </w:p>
    <w:p w14:paraId="49310AD5" w14:textId="1D8C739D" w:rsidR="00C5692F" w:rsidRPr="00D945C4" w:rsidRDefault="00C5692F" w:rsidP="00C5692F">
      <w:pPr>
        <w:pStyle w:val="Title"/>
        <w:widowControl w:val="0"/>
        <w:spacing w:before="5000"/>
        <w:ind w:firstLine="0"/>
        <w:jc w:val="center"/>
        <w:rPr>
          <w:rFonts w:ascii="Calibri" w:hAnsi="Calibri" w:cs="Times New Roman"/>
          <w:b/>
          <w:bCs/>
          <w:sz w:val="24"/>
          <w:szCs w:val="24"/>
        </w:rPr>
      </w:pPr>
    </w:p>
    <w:p w14:paraId="5B488287" w14:textId="77777777" w:rsidR="00C5692F" w:rsidRPr="00D945C4" w:rsidRDefault="00C5692F" w:rsidP="00C5692F">
      <w:pPr>
        <w:pStyle w:val="Heading2"/>
        <w:rPr>
          <w:rFonts w:ascii="Calibri" w:hAnsi="Calibri"/>
          <w:szCs w:val="24"/>
        </w:rPr>
      </w:pPr>
      <w:r w:rsidRPr="00D945C4">
        <w:rPr>
          <w:rFonts w:ascii="Calibri" w:hAnsi="Calibri"/>
          <w:szCs w:val="24"/>
        </w:rPr>
        <w:t>Glossary:</w:t>
      </w:r>
    </w:p>
    <w:p w14:paraId="07C46AAF" w14:textId="77777777" w:rsidR="00C5692F" w:rsidRPr="00D945C4" w:rsidRDefault="00C5692F" w:rsidP="00C5692F">
      <w:pPr>
        <w:pStyle w:val="ListParagraph"/>
        <w:numPr>
          <w:ilvl w:val="0"/>
          <w:numId w:val="12"/>
        </w:numPr>
        <w:tabs>
          <w:tab w:val="clear" w:pos="1134"/>
          <w:tab w:val="clear" w:pos="1871"/>
          <w:tab w:val="clear" w:pos="2268"/>
        </w:tabs>
        <w:overflowPunct/>
        <w:autoSpaceDE/>
        <w:autoSpaceDN/>
        <w:adjustRightInd/>
        <w:textAlignment w:val="auto"/>
        <w:rPr>
          <w:rFonts w:ascii="Calibri" w:hAnsi="Calibri"/>
          <w:i/>
          <w:szCs w:val="24"/>
        </w:rPr>
      </w:pPr>
      <w:r w:rsidRPr="00D945C4">
        <w:rPr>
          <w:rFonts w:ascii="Calibri" w:hAnsi="Calibri"/>
          <w:i/>
          <w:szCs w:val="24"/>
        </w:rPr>
        <w:t>Respondent organization: any standards developing organizations (SDOs), industrial forum and research projects invited to complete this questionnaire.</w:t>
      </w:r>
    </w:p>
    <w:p w14:paraId="153D75CC" w14:textId="52E50E2E" w:rsidR="00C5692F" w:rsidRPr="00D945C4" w:rsidRDefault="00C5692F" w:rsidP="00C5692F">
      <w:pPr>
        <w:pStyle w:val="ListParagraph"/>
        <w:numPr>
          <w:ilvl w:val="0"/>
          <w:numId w:val="12"/>
        </w:numPr>
        <w:tabs>
          <w:tab w:val="clear" w:pos="1134"/>
          <w:tab w:val="clear" w:pos="1871"/>
          <w:tab w:val="clear" w:pos="2268"/>
        </w:tabs>
        <w:overflowPunct/>
        <w:autoSpaceDE/>
        <w:autoSpaceDN/>
        <w:adjustRightInd/>
        <w:textAlignment w:val="auto"/>
        <w:rPr>
          <w:rFonts w:ascii="Calibri" w:hAnsi="Calibri"/>
          <w:szCs w:val="24"/>
        </w:rPr>
      </w:pPr>
      <w:r w:rsidRPr="00D945C4">
        <w:rPr>
          <w:rFonts w:ascii="Calibri" w:hAnsi="Calibri"/>
          <w:i/>
          <w:szCs w:val="24"/>
        </w:rPr>
        <w:t xml:space="preserve">Standardization action: each specific activity (e.g. </w:t>
      </w:r>
      <w:r w:rsidR="00831CF3">
        <w:rPr>
          <w:rFonts w:ascii="Calibri" w:hAnsi="Calibri"/>
          <w:i/>
          <w:szCs w:val="24"/>
        </w:rPr>
        <w:t>R</w:t>
      </w:r>
      <w:r w:rsidRPr="00D945C4">
        <w:rPr>
          <w:rFonts w:ascii="Calibri" w:hAnsi="Calibri"/>
          <w:i/>
          <w:szCs w:val="24"/>
        </w:rPr>
        <w:t>ecommendation, standard or report) proposed/realized by the respondent organization.</w:t>
      </w:r>
    </w:p>
    <w:p w14:paraId="71DCCBC1" w14:textId="77777777" w:rsidR="00C5692F" w:rsidRPr="00D945C4" w:rsidRDefault="00C5692F" w:rsidP="00C5692F">
      <w:pPr>
        <w:rPr>
          <w:rFonts w:ascii="Calibri" w:hAnsi="Calibri"/>
          <w:szCs w:val="24"/>
        </w:rPr>
      </w:pPr>
    </w:p>
    <w:p w14:paraId="3E81913E" w14:textId="77777777" w:rsidR="00C5692F" w:rsidRPr="00D945C4" w:rsidRDefault="00C5692F" w:rsidP="00C5692F">
      <w:pPr>
        <w:rPr>
          <w:rFonts w:ascii="Calibri" w:hAnsi="Calibri"/>
          <w:szCs w:val="24"/>
        </w:rPr>
      </w:pPr>
      <w:r w:rsidRPr="00D945C4">
        <w:rPr>
          <w:rFonts w:ascii="Calibri" w:hAnsi="Calibri"/>
          <w:szCs w:val="24"/>
        </w:rPr>
        <w:br w:type="page"/>
      </w:r>
    </w:p>
    <w:p w14:paraId="0BADC12E" w14:textId="77777777" w:rsidR="00C5692F" w:rsidRPr="009B0576" w:rsidRDefault="00C5692F" w:rsidP="00C5692F">
      <w:pPr>
        <w:pStyle w:val="StandardHeading"/>
        <w:rPr>
          <w:rFonts w:ascii="Calibri" w:hAnsi="Calibri"/>
          <w:color w:val="auto"/>
          <w:sz w:val="24"/>
          <w:szCs w:val="24"/>
        </w:rPr>
      </w:pPr>
      <w:r w:rsidRPr="009B0576">
        <w:rPr>
          <w:rFonts w:ascii="Calibri" w:hAnsi="Calibri"/>
          <w:color w:val="auto"/>
          <w:sz w:val="24"/>
          <w:szCs w:val="24"/>
        </w:rPr>
        <w:lastRenderedPageBreak/>
        <w:t>General information about the respondent organization</w:t>
      </w:r>
    </w:p>
    <w:p w14:paraId="23D8CA65" w14:textId="77777777" w:rsidR="00C5692F" w:rsidRPr="00D945C4" w:rsidRDefault="00C5692F" w:rsidP="00C5692F">
      <w:pPr>
        <w:pStyle w:val="Heading3"/>
        <w:rPr>
          <w:rFonts w:ascii="Calibri" w:hAnsi="Calibri"/>
          <w:szCs w:val="24"/>
        </w:rPr>
      </w:pPr>
      <w:r w:rsidRPr="00D945C4">
        <w:rPr>
          <w:rFonts w:ascii="Calibri" w:hAnsi="Calibri"/>
          <w:szCs w:val="24"/>
        </w:rPr>
        <w:t>Name</w:t>
      </w:r>
    </w:p>
    <w:p w14:paraId="4ED93F82" w14:textId="77777777"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Insert the name of the organization</w:t>
      </w:r>
    </w:p>
    <w:p w14:paraId="7F664E9E" w14:textId="385DE329" w:rsidR="00C5692F" w:rsidRPr="00D945C4" w:rsidRDefault="00C5692F" w:rsidP="00C5692F">
      <w:pPr>
        <w:pStyle w:val="Help"/>
        <w:keepLines/>
        <w:rPr>
          <w:rFonts w:ascii="Calibri" w:hAnsi="Calibri"/>
          <w:i w:val="0"/>
          <w:sz w:val="24"/>
          <w:szCs w:val="24"/>
          <w:lang w:val="en-GB" w:eastAsia="it-IT"/>
        </w:rPr>
      </w:pPr>
      <w:r w:rsidRPr="00D945C4">
        <w:rPr>
          <w:rFonts w:ascii="Calibri" w:hAnsi="Calibri"/>
          <w:i w:val="0"/>
          <w:sz w:val="24"/>
          <w:szCs w:val="24"/>
          <w:lang w:val="en-GB" w:eastAsia="it-IT"/>
        </w:rPr>
        <w:t>________________________________________________________________________________</w:t>
      </w:r>
    </w:p>
    <w:p w14:paraId="12E2EEEC" w14:textId="77777777" w:rsidR="00C5692F" w:rsidRPr="00D945C4" w:rsidRDefault="00C5692F" w:rsidP="00C5692F">
      <w:pPr>
        <w:pStyle w:val="Heading3"/>
        <w:rPr>
          <w:rFonts w:ascii="Calibri" w:hAnsi="Calibri"/>
          <w:szCs w:val="24"/>
          <w:lang w:val="en-US"/>
        </w:rPr>
      </w:pPr>
      <w:r w:rsidRPr="00D945C4">
        <w:rPr>
          <w:rFonts w:ascii="Calibri" w:hAnsi="Calibri"/>
          <w:szCs w:val="24"/>
        </w:rPr>
        <w:t>Type</w:t>
      </w:r>
    </w:p>
    <w:p w14:paraId="26F4A063" w14:textId="77777777"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Select the type of organization (select only one item)</w:t>
      </w:r>
    </w:p>
    <w:p w14:paraId="11B9C8D7" w14:textId="77777777" w:rsidR="00C5692F" w:rsidRPr="00D945C4" w:rsidRDefault="00C5692F" w:rsidP="00C5692F">
      <w:pPr>
        <w:pStyle w:val="ListParagraph"/>
        <w:keepNext/>
        <w:keepLines/>
        <w:numPr>
          <w:ilvl w:val="0"/>
          <w:numId w:val="13"/>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Standardization body</w:t>
      </w:r>
      <w:r w:rsidRPr="00D945C4">
        <w:rPr>
          <w:rFonts w:ascii="Calibri" w:hAnsi="Calibri"/>
          <w:szCs w:val="24"/>
        </w:rPr>
        <w:tab/>
      </w:r>
      <w:r w:rsidRPr="00D945C4">
        <w:rPr>
          <w:rFonts w:ascii="Segoe UI Symbol" w:eastAsia="MS Mincho" w:hAnsi="Segoe UI Symbol" w:cs="Segoe UI Symbol"/>
          <w:szCs w:val="24"/>
        </w:rPr>
        <w:t>☐</w:t>
      </w:r>
    </w:p>
    <w:p w14:paraId="1F5A8F8A" w14:textId="77777777" w:rsidR="00C5692F" w:rsidRPr="00D945C4" w:rsidRDefault="00C5692F" w:rsidP="00C5692F">
      <w:pPr>
        <w:pStyle w:val="ListParagraph"/>
        <w:keepNext/>
        <w:keepLines/>
        <w:numPr>
          <w:ilvl w:val="0"/>
          <w:numId w:val="13"/>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Industrial forum</w:t>
      </w:r>
      <w:r w:rsidRPr="00D945C4">
        <w:rPr>
          <w:rFonts w:ascii="Calibri" w:hAnsi="Calibri"/>
          <w:szCs w:val="24"/>
        </w:rPr>
        <w:tab/>
      </w:r>
      <w:r w:rsidRPr="00D945C4">
        <w:rPr>
          <w:rFonts w:ascii="Segoe UI Symbol" w:eastAsia="MS Mincho" w:hAnsi="Segoe UI Symbol" w:cs="Segoe UI Symbol"/>
          <w:szCs w:val="24"/>
        </w:rPr>
        <w:t>☐</w:t>
      </w:r>
    </w:p>
    <w:p w14:paraId="704153C8" w14:textId="77777777" w:rsidR="00C5692F" w:rsidRPr="00D945C4" w:rsidRDefault="00C5692F" w:rsidP="00C5692F">
      <w:pPr>
        <w:pStyle w:val="ListParagraph"/>
        <w:keepNext/>
        <w:keepLines/>
        <w:numPr>
          <w:ilvl w:val="0"/>
          <w:numId w:val="13"/>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Research project </w:t>
      </w:r>
      <w:r w:rsidRPr="00D945C4">
        <w:rPr>
          <w:rFonts w:ascii="Calibri" w:hAnsi="Calibri"/>
          <w:szCs w:val="24"/>
        </w:rPr>
        <w:tab/>
      </w:r>
      <w:r w:rsidRPr="00D945C4">
        <w:rPr>
          <w:rFonts w:ascii="Segoe UI Symbol" w:eastAsia="MS Mincho" w:hAnsi="Segoe UI Symbol" w:cs="Segoe UI Symbol"/>
          <w:szCs w:val="24"/>
        </w:rPr>
        <w:t>☐</w:t>
      </w:r>
    </w:p>
    <w:p w14:paraId="153817C5" w14:textId="33423143" w:rsidR="00C5692F" w:rsidRPr="00D945C4" w:rsidRDefault="00C5692F" w:rsidP="009B0576">
      <w:pPr>
        <w:pStyle w:val="ListParagraph"/>
        <w:keepLines/>
        <w:numPr>
          <w:ilvl w:val="0"/>
          <w:numId w:val="13"/>
        </w:numPr>
        <w:tabs>
          <w:tab w:val="clear" w:pos="1134"/>
          <w:tab w:val="clear" w:pos="1871"/>
          <w:tab w:val="clear" w:pos="2268"/>
        </w:tabs>
        <w:overflowPunct/>
        <w:autoSpaceDE/>
        <w:autoSpaceDN/>
        <w:adjustRightInd/>
        <w:spacing w:before="0" w:after="160" w:line="252" w:lineRule="auto"/>
        <w:ind w:hanging="357"/>
        <w:textAlignment w:val="auto"/>
        <w:rPr>
          <w:rFonts w:ascii="Calibri" w:hAnsi="Calibri"/>
          <w:szCs w:val="24"/>
        </w:rPr>
      </w:pPr>
      <w:r w:rsidRPr="00D945C4">
        <w:rPr>
          <w:rFonts w:ascii="Calibri" w:hAnsi="Calibri"/>
          <w:szCs w:val="24"/>
        </w:rPr>
        <w:t>Other</w:t>
      </w:r>
      <w:r>
        <w:rPr>
          <w:rFonts w:ascii="Calibri" w:hAnsi="Calibri"/>
          <w:szCs w:val="24"/>
        </w:rPr>
        <w:t xml:space="preserve"> </w:t>
      </w:r>
      <w:r w:rsidRPr="00D945C4">
        <w:rPr>
          <w:rFonts w:ascii="Calibri" w:hAnsi="Calibri"/>
          <w:szCs w:val="24"/>
        </w:rPr>
        <w:t>(specify): __________________________________________________________________________</w:t>
      </w:r>
    </w:p>
    <w:p w14:paraId="23F49AA3" w14:textId="77777777" w:rsidR="00C5692F" w:rsidRPr="00D945C4" w:rsidRDefault="00C5692F" w:rsidP="00C5692F">
      <w:pPr>
        <w:pStyle w:val="Heading3"/>
        <w:rPr>
          <w:rFonts w:ascii="Calibri" w:hAnsi="Calibri"/>
          <w:szCs w:val="24"/>
        </w:rPr>
      </w:pPr>
      <w:r w:rsidRPr="00D945C4">
        <w:rPr>
          <w:rFonts w:ascii="Calibri" w:hAnsi="Calibri"/>
          <w:szCs w:val="24"/>
        </w:rPr>
        <w:lastRenderedPageBreak/>
        <w:t>Scope</w:t>
      </w:r>
    </w:p>
    <w:p w14:paraId="79DD3049" w14:textId="77777777"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Select the scope of the organization</w:t>
      </w:r>
      <w:r>
        <w:rPr>
          <w:rFonts w:ascii="Calibri" w:hAnsi="Calibri"/>
          <w:sz w:val="24"/>
          <w:szCs w:val="24"/>
        </w:rPr>
        <w:t xml:space="preserve"> </w:t>
      </w:r>
      <w:r w:rsidRPr="00D945C4">
        <w:rPr>
          <w:rFonts w:ascii="Calibri" w:hAnsi="Calibri"/>
          <w:sz w:val="24"/>
          <w:szCs w:val="24"/>
        </w:rPr>
        <w:t>(select only one item)</w:t>
      </w:r>
    </w:p>
    <w:p w14:paraId="35924EE4" w14:textId="0D68A1E6" w:rsidR="00C5692F" w:rsidRPr="00D945C4" w:rsidRDefault="00C5692F" w:rsidP="009B0576">
      <w:pPr>
        <w:pStyle w:val="ListParagraph"/>
        <w:keepNext/>
        <w:keepLines/>
        <w:numPr>
          <w:ilvl w:val="0"/>
          <w:numId w:val="13"/>
        </w:numPr>
        <w:tabs>
          <w:tab w:val="clear" w:pos="1134"/>
          <w:tab w:val="clear" w:pos="1871"/>
          <w:tab w:val="clear" w:pos="2268"/>
          <w:tab w:val="left" w:pos="6804"/>
        </w:tabs>
        <w:overflowPunct/>
        <w:autoSpaceDE/>
        <w:autoSpaceDN/>
        <w:adjustRightInd/>
        <w:spacing w:before="0" w:after="160" w:line="252" w:lineRule="auto"/>
        <w:textAlignment w:val="auto"/>
        <w:rPr>
          <w:rFonts w:ascii="Calibri" w:hAnsi="Calibri"/>
          <w:szCs w:val="24"/>
        </w:rPr>
      </w:pPr>
      <w:r w:rsidRPr="00D945C4">
        <w:rPr>
          <w:rFonts w:ascii="Calibri" w:hAnsi="Calibri"/>
          <w:szCs w:val="24"/>
        </w:rPr>
        <w:t>International</w:t>
      </w:r>
      <w:r>
        <w:rPr>
          <w:rFonts w:ascii="Calibri" w:hAnsi="Calibri"/>
          <w:szCs w:val="24"/>
        </w:rPr>
        <w:t xml:space="preserve"> </w:t>
      </w:r>
      <w:r>
        <w:rPr>
          <w:rFonts w:ascii="Calibri" w:hAnsi="Calibri"/>
          <w:szCs w:val="24"/>
        </w:rPr>
        <w:tab/>
      </w:r>
      <w:r w:rsidRPr="00D945C4">
        <w:rPr>
          <w:rFonts w:ascii="Segoe UI Symbol" w:eastAsia="MS Mincho" w:hAnsi="Segoe UI Symbol" w:cs="Segoe UI Symbol"/>
          <w:szCs w:val="24"/>
        </w:rPr>
        <w:t>☐</w:t>
      </w:r>
    </w:p>
    <w:p w14:paraId="48E949BC" w14:textId="77777777" w:rsidR="00C5692F" w:rsidRPr="00D945C4" w:rsidRDefault="00C5692F" w:rsidP="009B0576">
      <w:pPr>
        <w:pStyle w:val="ListParagraph"/>
        <w:keepNext/>
        <w:keepLines/>
        <w:numPr>
          <w:ilvl w:val="0"/>
          <w:numId w:val="13"/>
        </w:numPr>
        <w:tabs>
          <w:tab w:val="clear" w:pos="1134"/>
          <w:tab w:val="clear" w:pos="1871"/>
          <w:tab w:val="clear" w:pos="2268"/>
        </w:tabs>
        <w:overflowPunct/>
        <w:autoSpaceDE/>
        <w:autoSpaceDN/>
        <w:adjustRightInd/>
        <w:spacing w:before="0" w:after="160" w:line="252" w:lineRule="auto"/>
        <w:ind w:hanging="357"/>
        <w:textAlignment w:val="auto"/>
        <w:rPr>
          <w:rFonts w:ascii="Calibri" w:hAnsi="Calibri"/>
          <w:szCs w:val="24"/>
        </w:rPr>
      </w:pPr>
      <w:r w:rsidRPr="00D945C4">
        <w:rPr>
          <w:rFonts w:ascii="Calibri" w:hAnsi="Calibri"/>
          <w:szCs w:val="24"/>
        </w:rPr>
        <w:t>Regional (specify the region): _________________________________________________________________</w:t>
      </w:r>
      <w:r>
        <w:rPr>
          <w:rFonts w:ascii="Calibri" w:hAnsi="Calibri"/>
          <w:szCs w:val="24"/>
        </w:rPr>
        <w:t>_________</w:t>
      </w:r>
    </w:p>
    <w:p w14:paraId="38BE8105" w14:textId="77777777" w:rsidR="00C5692F" w:rsidRPr="00D945C4" w:rsidRDefault="00C5692F" w:rsidP="009B0576">
      <w:pPr>
        <w:pStyle w:val="ListParagraph"/>
        <w:keepNext/>
        <w:keepLines/>
        <w:numPr>
          <w:ilvl w:val="0"/>
          <w:numId w:val="13"/>
        </w:numPr>
        <w:tabs>
          <w:tab w:val="clear" w:pos="1134"/>
          <w:tab w:val="clear" w:pos="1871"/>
          <w:tab w:val="clear" w:pos="2268"/>
        </w:tabs>
        <w:overflowPunct/>
        <w:autoSpaceDE/>
        <w:autoSpaceDN/>
        <w:adjustRightInd/>
        <w:spacing w:before="0" w:after="160" w:line="252" w:lineRule="auto"/>
        <w:textAlignment w:val="auto"/>
        <w:rPr>
          <w:rFonts w:ascii="Calibri" w:hAnsi="Calibri"/>
          <w:szCs w:val="24"/>
        </w:rPr>
      </w:pPr>
      <w:r w:rsidRPr="00D945C4">
        <w:rPr>
          <w:rFonts w:ascii="Calibri" w:hAnsi="Calibri"/>
          <w:szCs w:val="24"/>
        </w:rPr>
        <w:t>National (specify the country): ________________________________________________________________</w:t>
      </w:r>
      <w:r>
        <w:rPr>
          <w:rFonts w:ascii="Calibri" w:hAnsi="Calibri"/>
          <w:szCs w:val="24"/>
        </w:rPr>
        <w:t>__________</w:t>
      </w:r>
    </w:p>
    <w:p w14:paraId="7F6880D8" w14:textId="02179DC5" w:rsidR="00C5692F" w:rsidRPr="00D945C4" w:rsidRDefault="00C5692F" w:rsidP="009B0576">
      <w:pPr>
        <w:pStyle w:val="ListParagraph"/>
        <w:keepLines/>
        <w:numPr>
          <w:ilvl w:val="0"/>
          <w:numId w:val="13"/>
        </w:numPr>
        <w:tabs>
          <w:tab w:val="clear" w:pos="1134"/>
          <w:tab w:val="clear" w:pos="1871"/>
          <w:tab w:val="clear" w:pos="2268"/>
        </w:tabs>
        <w:overflowPunct/>
        <w:autoSpaceDE/>
        <w:autoSpaceDN/>
        <w:adjustRightInd/>
        <w:spacing w:before="0" w:line="252" w:lineRule="auto"/>
        <w:ind w:left="714" w:hanging="357"/>
        <w:textAlignment w:val="auto"/>
        <w:rPr>
          <w:rFonts w:ascii="Calibri" w:hAnsi="Calibri"/>
          <w:szCs w:val="24"/>
        </w:rPr>
      </w:pPr>
      <w:r w:rsidRPr="00D945C4">
        <w:rPr>
          <w:rFonts w:ascii="Calibri" w:hAnsi="Calibri"/>
          <w:szCs w:val="24"/>
        </w:rPr>
        <w:t>Other (specify): __________________________________________________________________________</w:t>
      </w:r>
    </w:p>
    <w:p w14:paraId="6723CB1D" w14:textId="77777777" w:rsidR="00C5692F" w:rsidRPr="00D945C4" w:rsidRDefault="00C5692F" w:rsidP="00C5692F">
      <w:pPr>
        <w:pStyle w:val="Heading3"/>
        <w:rPr>
          <w:rFonts w:ascii="Calibri" w:hAnsi="Calibri"/>
          <w:szCs w:val="24"/>
        </w:rPr>
      </w:pPr>
      <w:r w:rsidRPr="00D945C4">
        <w:rPr>
          <w:rFonts w:ascii="Calibri" w:hAnsi="Calibri"/>
          <w:szCs w:val="24"/>
        </w:rPr>
        <w:lastRenderedPageBreak/>
        <w:t>Activity areas and objectives</w:t>
      </w:r>
    </w:p>
    <w:p w14:paraId="6334000F" w14:textId="77777777"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Summarize the organization’s activity areas and objectives (500 characters max)</w:t>
      </w:r>
    </w:p>
    <w:p w14:paraId="5CF32833" w14:textId="77777777" w:rsidR="00C5692F" w:rsidRPr="00D945C4" w:rsidRDefault="00C5692F" w:rsidP="00C5692F">
      <w:pPr>
        <w:keepLines/>
        <w:spacing w:line="252" w:lineRule="auto"/>
        <w:rPr>
          <w:rFonts w:ascii="Calibri" w:hAnsi="Calibri"/>
          <w:szCs w:val="24"/>
        </w:rPr>
      </w:pPr>
      <w:r w:rsidRPr="00D945C4">
        <w:rPr>
          <w:rFonts w:ascii="Calibri" w:hAnsi="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Cs w:val="24"/>
        </w:rPr>
        <w:t>____________________________________________</w:t>
      </w:r>
    </w:p>
    <w:p w14:paraId="775A03D1" w14:textId="77777777" w:rsidR="00C5692F" w:rsidRPr="00D945C4" w:rsidRDefault="00C5692F" w:rsidP="00C5692F">
      <w:pPr>
        <w:pStyle w:val="Heading3"/>
        <w:rPr>
          <w:rFonts w:ascii="Calibri" w:hAnsi="Calibri"/>
          <w:szCs w:val="24"/>
        </w:rPr>
      </w:pPr>
      <w:r w:rsidRPr="00D945C4">
        <w:rPr>
          <w:rFonts w:ascii="Calibri" w:hAnsi="Calibri"/>
          <w:szCs w:val="24"/>
        </w:rPr>
        <w:lastRenderedPageBreak/>
        <w:t>Reference URL</w:t>
      </w:r>
    </w:p>
    <w:p w14:paraId="53515A37" w14:textId="77777777"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Insert the URL with additional information about the organization</w:t>
      </w:r>
    </w:p>
    <w:p w14:paraId="72FEE265" w14:textId="5F0C3E4B" w:rsidR="00C5692F" w:rsidRPr="00D945C4" w:rsidRDefault="00C5692F" w:rsidP="00C5692F">
      <w:pPr>
        <w:pStyle w:val="Help"/>
        <w:keepLines/>
        <w:rPr>
          <w:rFonts w:ascii="Calibri" w:hAnsi="Calibri"/>
          <w:sz w:val="24"/>
          <w:szCs w:val="24"/>
        </w:rPr>
      </w:pPr>
      <w:r w:rsidRPr="00D945C4">
        <w:rPr>
          <w:rFonts w:ascii="Calibri" w:hAnsi="Calibri"/>
          <w:sz w:val="24"/>
          <w:szCs w:val="24"/>
        </w:rPr>
        <w:t>________________________________________________________________________________</w:t>
      </w:r>
    </w:p>
    <w:p w14:paraId="3740248B" w14:textId="77777777" w:rsidR="00C5692F" w:rsidRPr="00D945C4" w:rsidRDefault="00C5692F" w:rsidP="00C5692F">
      <w:pPr>
        <w:pStyle w:val="Heading3"/>
        <w:rPr>
          <w:rFonts w:ascii="Calibri" w:hAnsi="Calibri"/>
          <w:szCs w:val="24"/>
        </w:rPr>
      </w:pPr>
      <w:r w:rsidRPr="00D945C4">
        <w:rPr>
          <w:rFonts w:ascii="Calibri" w:hAnsi="Calibri"/>
          <w:szCs w:val="24"/>
        </w:rPr>
        <w:t>Organization’s involvement in standardization</w:t>
      </w:r>
    </w:p>
    <w:p w14:paraId="32C6B90C" w14:textId="4C5F50D0"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Describe to what extent the organization is involved in standardization activities</w:t>
      </w:r>
      <w:r w:rsidR="00831CF3">
        <w:rPr>
          <w:rFonts w:ascii="Calibri" w:hAnsi="Calibri"/>
          <w:sz w:val="24"/>
          <w:szCs w:val="24"/>
        </w:rPr>
        <w:t xml:space="preserve"> </w:t>
      </w:r>
      <w:r w:rsidRPr="00D945C4">
        <w:rPr>
          <w:rFonts w:ascii="Calibri" w:hAnsi="Calibri"/>
          <w:sz w:val="24"/>
          <w:szCs w:val="24"/>
        </w:rPr>
        <w:t>(select only one item).</w:t>
      </w:r>
    </w:p>
    <w:p w14:paraId="0CB5BEF4" w14:textId="77777777" w:rsidR="00C5692F" w:rsidRPr="00D945C4" w:rsidRDefault="00C5692F" w:rsidP="00C5692F">
      <w:pPr>
        <w:pStyle w:val="ListParagraph"/>
        <w:keepNext/>
        <w:keepLines/>
        <w:numPr>
          <w:ilvl w:val="0"/>
          <w:numId w:val="14"/>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Standard development</w:t>
      </w:r>
      <w:r w:rsidRPr="009B0576">
        <w:rPr>
          <w:rStyle w:val="FootnoteReference"/>
          <w:rFonts w:ascii="Calibri" w:hAnsi="Calibri"/>
          <w:sz w:val="16"/>
          <w:szCs w:val="16"/>
        </w:rPr>
        <w:footnoteReference w:id="1"/>
      </w:r>
      <w:r w:rsidRPr="00D945C4">
        <w:rPr>
          <w:rFonts w:ascii="Calibri" w:hAnsi="Calibri"/>
          <w:szCs w:val="24"/>
        </w:rPr>
        <w:tab/>
      </w:r>
      <w:r w:rsidRPr="00D945C4">
        <w:rPr>
          <w:rFonts w:ascii="Segoe UI Symbol" w:eastAsia="MS Mincho" w:hAnsi="Segoe UI Symbol" w:cs="Segoe UI Symbol"/>
          <w:szCs w:val="24"/>
        </w:rPr>
        <w:t>☐</w:t>
      </w:r>
    </w:p>
    <w:p w14:paraId="336B55F5" w14:textId="77777777" w:rsidR="00C5692F" w:rsidRPr="00D945C4" w:rsidRDefault="00C5692F" w:rsidP="00C5692F">
      <w:pPr>
        <w:pStyle w:val="ListParagraph"/>
        <w:keepNext/>
        <w:keepLines/>
        <w:numPr>
          <w:ilvl w:val="0"/>
          <w:numId w:val="14"/>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Contribution to standard development</w:t>
      </w:r>
      <w:r w:rsidRPr="009B0576">
        <w:rPr>
          <w:rStyle w:val="FootnoteReference"/>
          <w:rFonts w:ascii="Calibri" w:hAnsi="Calibri"/>
          <w:sz w:val="16"/>
          <w:szCs w:val="16"/>
        </w:rPr>
        <w:footnoteReference w:id="2"/>
      </w:r>
      <w:r w:rsidRPr="00D945C4">
        <w:rPr>
          <w:rFonts w:ascii="Calibri" w:hAnsi="Calibri"/>
          <w:szCs w:val="24"/>
        </w:rPr>
        <w:tab/>
      </w:r>
      <w:r w:rsidRPr="00D945C4">
        <w:rPr>
          <w:rFonts w:ascii="Segoe UI Symbol" w:eastAsia="MS Mincho" w:hAnsi="Segoe UI Symbol" w:cs="Segoe UI Symbol"/>
          <w:szCs w:val="24"/>
        </w:rPr>
        <w:t>☐</w:t>
      </w:r>
    </w:p>
    <w:p w14:paraId="37CD5E23" w14:textId="77777777" w:rsidR="00C5692F" w:rsidRPr="00D945C4" w:rsidRDefault="00C5692F" w:rsidP="00C5692F">
      <w:pPr>
        <w:pStyle w:val="ListParagraph"/>
        <w:keepNext/>
        <w:keepLines/>
        <w:numPr>
          <w:ilvl w:val="0"/>
          <w:numId w:val="14"/>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Potential contribution to standard development</w:t>
      </w:r>
      <w:r w:rsidRPr="009B0576">
        <w:rPr>
          <w:rStyle w:val="FootnoteReference"/>
          <w:rFonts w:ascii="Calibri" w:hAnsi="Calibri"/>
          <w:sz w:val="16"/>
          <w:szCs w:val="16"/>
        </w:rPr>
        <w:footnoteReference w:id="3"/>
      </w:r>
      <w:r w:rsidRPr="00D945C4">
        <w:rPr>
          <w:rFonts w:ascii="Calibri" w:hAnsi="Calibri"/>
          <w:szCs w:val="24"/>
        </w:rPr>
        <w:tab/>
      </w:r>
      <w:r w:rsidRPr="00D945C4">
        <w:rPr>
          <w:rFonts w:ascii="Segoe UI Symbol" w:eastAsia="MS Mincho" w:hAnsi="Segoe UI Symbol" w:cs="Segoe UI Symbol"/>
          <w:szCs w:val="24"/>
        </w:rPr>
        <w:t>☐</w:t>
      </w:r>
    </w:p>
    <w:p w14:paraId="5CA13F27" w14:textId="77777777" w:rsidR="00C5692F" w:rsidRPr="00D945C4" w:rsidRDefault="00C5692F" w:rsidP="00C5692F">
      <w:pPr>
        <w:pStyle w:val="ListParagraph"/>
        <w:keepLines/>
        <w:numPr>
          <w:ilvl w:val="0"/>
          <w:numId w:val="14"/>
        </w:numPr>
        <w:tabs>
          <w:tab w:val="clear" w:pos="1134"/>
          <w:tab w:val="clear" w:pos="1871"/>
          <w:tab w:val="clear" w:pos="2268"/>
          <w:tab w:val="left" w:pos="6804"/>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No contribution to standard development</w:t>
      </w:r>
      <w:r w:rsidRPr="00D945C4">
        <w:rPr>
          <w:rFonts w:ascii="Calibri" w:hAnsi="Calibri"/>
          <w:szCs w:val="24"/>
        </w:rPr>
        <w:tab/>
      </w:r>
      <w:r w:rsidRPr="00D945C4">
        <w:rPr>
          <w:rFonts w:ascii="Segoe UI Symbol" w:eastAsia="MS Mincho" w:hAnsi="Segoe UI Symbol" w:cs="Segoe UI Symbol"/>
          <w:szCs w:val="24"/>
        </w:rPr>
        <w:t>☐</w:t>
      </w:r>
    </w:p>
    <w:p w14:paraId="31009E39" w14:textId="0139BD7D" w:rsidR="00C5692F" w:rsidRPr="00D945C4" w:rsidRDefault="00C5692F" w:rsidP="009B0576">
      <w:pPr>
        <w:pStyle w:val="ListParagraph"/>
        <w:keepNext/>
        <w:keepLines/>
        <w:numPr>
          <w:ilvl w:val="0"/>
          <w:numId w:val="14"/>
        </w:numPr>
        <w:tabs>
          <w:tab w:val="clear" w:pos="1134"/>
          <w:tab w:val="clear" w:pos="1871"/>
          <w:tab w:val="clear" w:pos="2268"/>
          <w:tab w:val="left" w:pos="6804"/>
        </w:tabs>
        <w:overflowPunct/>
        <w:autoSpaceDE/>
        <w:autoSpaceDN/>
        <w:adjustRightInd/>
        <w:spacing w:before="0" w:after="160" w:line="252" w:lineRule="auto"/>
        <w:textAlignment w:val="auto"/>
        <w:rPr>
          <w:rFonts w:ascii="Calibri" w:hAnsi="Calibri"/>
          <w:szCs w:val="24"/>
        </w:rPr>
      </w:pPr>
      <w:r w:rsidRPr="00D945C4">
        <w:rPr>
          <w:rFonts w:ascii="Calibri" w:hAnsi="Calibri"/>
          <w:szCs w:val="24"/>
        </w:rPr>
        <w:lastRenderedPageBreak/>
        <w:t>Other (specify): __________________________________________________________________________</w:t>
      </w:r>
    </w:p>
    <w:p w14:paraId="7FC2CF7D" w14:textId="77777777" w:rsidR="00C5692F" w:rsidRPr="00D945C4" w:rsidRDefault="00C5692F" w:rsidP="00C5692F">
      <w:pPr>
        <w:pStyle w:val="Heading3"/>
        <w:rPr>
          <w:rFonts w:ascii="Calibri" w:hAnsi="Calibri"/>
          <w:szCs w:val="24"/>
        </w:rPr>
      </w:pPr>
      <w:r w:rsidRPr="00D945C4">
        <w:rPr>
          <w:rFonts w:ascii="Calibri" w:hAnsi="Calibri"/>
          <w:szCs w:val="24"/>
        </w:rPr>
        <w:t>Your contact information</w:t>
      </w:r>
    </w:p>
    <w:p w14:paraId="6F9EE5FE" w14:textId="77777777" w:rsidR="00C5692F" w:rsidRPr="00D945C4" w:rsidRDefault="00C5692F" w:rsidP="00C5692F">
      <w:pPr>
        <w:pStyle w:val="Help"/>
        <w:keepNext/>
        <w:rPr>
          <w:rFonts w:ascii="Calibri" w:hAnsi="Calibri"/>
          <w:sz w:val="24"/>
          <w:szCs w:val="24"/>
        </w:rPr>
      </w:pPr>
      <w:r w:rsidRPr="00D945C4">
        <w:rPr>
          <w:rFonts w:ascii="Calibri" w:hAnsi="Calibri"/>
          <w:sz w:val="24"/>
          <w:szCs w:val="24"/>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34"/>
      </w:tblGrid>
      <w:tr w:rsidR="00C5692F" w:rsidRPr="00D945C4" w14:paraId="3AD46538" w14:textId="77777777" w:rsidTr="00F5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3DEA3D94"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14:paraId="5E493DCA" w14:textId="77777777" w:rsidR="00C5692F" w:rsidRPr="00D945C4" w:rsidRDefault="00C5692F" w:rsidP="00F576DB">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C5692F" w:rsidRPr="00D945C4" w14:paraId="04176B30"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013BF255"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14:paraId="73CC6A50" w14:textId="77777777" w:rsidR="00C5692F" w:rsidRPr="00D945C4" w:rsidRDefault="00C5692F" w:rsidP="00F576DB">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2BD9FEA4" w14:textId="77777777" w:rsidTr="00F576DB">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1177D3A7"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14:paraId="3CFF5E86" w14:textId="77777777" w:rsidR="00C5692F" w:rsidRPr="00D945C4" w:rsidRDefault="00C5692F" w:rsidP="00F576DB">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5692F" w:rsidRPr="00D945C4" w14:paraId="740B0EFD"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50AA9C0" w14:textId="77777777" w:rsidR="00C5692F" w:rsidRPr="00D945C4" w:rsidRDefault="00C5692F" w:rsidP="00F576DB">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14:paraId="651F1239" w14:textId="77777777" w:rsidR="00C5692F" w:rsidRPr="00D945C4" w:rsidRDefault="00C5692F" w:rsidP="00F576DB">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14:paraId="674AEA88" w14:textId="77777777" w:rsidR="00C5692F" w:rsidRPr="00D945C4" w:rsidRDefault="00C5692F" w:rsidP="00C5692F">
      <w:pPr>
        <w:pStyle w:val="Heading3"/>
        <w:rPr>
          <w:rFonts w:ascii="Calibri" w:eastAsiaTheme="majorEastAsia" w:hAnsi="Calibri" w:cstheme="majorBidi"/>
          <w:szCs w:val="24"/>
          <w:lang w:val="en-US"/>
        </w:rPr>
      </w:pPr>
      <w:r w:rsidRPr="00D945C4">
        <w:rPr>
          <w:rFonts w:ascii="Calibri" w:hAnsi="Calibri"/>
          <w:szCs w:val="24"/>
        </w:rPr>
        <w:t>Organization reference person information</w:t>
      </w:r>
    </w:p>
    <w:p w14:paraId="40144F87" w14:textId="7FAC0B22" w:rsidR="00C5692F" w:rsidRPr="00D945C4" w:rsidRDefault="00C5692F" w:rsidP="00C5692F">
      <w:pPr>
        <w:pStyle w:val="Help"/>
        <w:keepNext/>
        <w:rPr>
          <w:rFonts w:ascii="Calibri" w:hAnsi="Calibri"/>
          <w:sz w:val="24"/>
          <w:szCs w:val="24"/>
        </w:rPr>
      </w:pPr>
      <w:r w:rsidRPr="00D945C4">
        <w:rPr>
          <w:rFonts w:ascii="Calibri" w:hAnsi="Calibri"/>
          <w:sz w:val="24"/>
          <w:szCs w:val="24"/>
        </w:rPr>
        <w:t>Insert contact information about the organization reference person,</w:t>
      </w:r>
      <w:r w:rsidR="00831CF3">
        <w:rPr>
          <w:rFonts w:ascii="Calibri" w:hAnsi="Calibri"/>
          <w:sz w:val="24"/>
          <w:szCs w:val="24"/>
        </w:rPr>
        <w:t xml:space="preserve"> </w:t>
      </w:r>
      <w:r w:rsidRPr="00D945C4">
        <w:rPr>
          <w:rFonts w:ascii="Calibri" w:hAnsi="Calibri"/>
          <w:sz w:val="24"/>
          <w:szCs w:val="24"/>
        </w:rPr>
        <w:t>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733"/>
      </w:tblGrid>
      <w:tr w:rsidR="00C5692F" w:rsidRPr="00D945C4" w14:paraId="7A15174D" w14:textId="77777777" w:rsidTr="00F5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663BCC00"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14:paraId="1F0E13AA" w14:textId="77777777" w:rsidR="00C5692F" w:rsidRPr="00D945C4" w:rsidRDefault="00C5692F" w:rsidP="00F576DB">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C5692F" w:rsidRPr="00D945C4" w14:paraId="351538F5"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162BEE2B"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14:paraId="2E5CB194" w14:textId="77777777" w:rsidR="00C5692F" w:rsidRPr="00D945C4" w:rsidRDefault="00C5692F" w:rsidP="00F576DB">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48725FCE" w14:textId="77777777" w:rsidTr="00F576DB">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0A36DFB5"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14:paraId="7630C7EA" w14:textId="77777777" w:rsidR="00C5692F" w:rsidRPr="00D945C4" w:rsidRDefault="00C5692F" w:rsidP="00F576DB">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5692F" w:rsidRPr="00D945C4" w14:paraId="2D8AAC48"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6D24F27" w14:textId="77777777" w:rsidR="00C5692F" w:rsidRPr="00D945C4" w:rsidRDefault="00C5692F" w:rsidP="00F576DB">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14:paraId="2D338BE5" w14:textId="77777777" w:rsidR="00C5692F" w:rsidRPr="00D945C4" w:rsidRDefault="00C5692F" w:rsidP="00F576DB">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14:paraId="3C0002B3" w14:textId="77777777" w:rsidR="00C5692F" w:rsidRPr="00D945C4" w:rsidRDefault="00C5692F" w:rsidP="00C5692F">
      <w:pPr>
        <w:rPr>
          <w:rFonts w:ascii="Calibri" w:eastAsiaTheme="majorEastAsia" w:hAnsi="Calibri" w:cstheme="majorBidi"/>
          <w:b/>
          <w:bCs/>
          <w:caps/>
          <w:spacing w:val="4"/>
          <w:szCs w:val="24"/>
          <w:lang w:eastAsia="it-IT"/>
        </w:rPr>
      </w:pPr>
      <w:r w:rsidRPr="00D945C4">
        <w:rPr>
          <w:rFonts w:ascii="Calibri" w:hAnsi="Calibri"/>
          <w:szCs w:val="24"/>
        </w:rPr>
        <w:br w:type="page"/>
      </w:r>
    </w:p>
    <w:p w14:paraId="67745DDF" w14:textId="77777777" w:rsidR="00C5692F" w:rsidRPr="00D945C4" w:rsidRDefault="00C5692F" w:rsidP="00C5692F">
      <w:pPr>
        <w:pStyle w:val="StandardHeading"/>
        <w:rPr>
          <w:rFonts w:ascii="Calibri" w:hAnsi="Calibri"/>
          <w:sz w:val="24"/>
          <w:szCs w:val="24"/>
        </w:rPr>
      </w:pPr>
      <w:r w:rsidRPr="00D945C4">
        <w:rPr>
          <w:rFonts w:ascii="Calibri" w:hAnsi="Calibri"/>
          <w:sz w:val="24"/>
          <w:szCs w:val="24"/>
        </w:rPr>
        <w:lastRenderedPageBreak/>
        <w:t>Description of the standardization activities</w:t>
      </w:r>
    </w:p>
    <w:p w14:paraId="764233D6" w14:textId="77777777" w:rsidR="00C5692F" w:rsidRPr="00D945C4" w:rsidRDefault="00C5692F" w:rsidP="00C5692F">
      <w:pPr>
        <w:pStyle w:val="Help"/>
        <w:spacing w:before="0" w:after="120" w:line="240" w:lineRule="auto"/>
        <w:rPr>
          <w:rFonts w:ascii="Calibri" w:hAnsi="Calibri"/>
          <w:sz w:val="24"/>
          <w:szCs w:val="24"/>
        </w:rPr>
      </w:pPr>
      <w:r w:rsidRPr="00D945C4">
        <w:rPr>
          <w:rFonts w:ascii="Calibri" w:hAnsi="Calibri"/>
          <w:sz w:val="24"/>
          <w:szCs w:val="24"/>
        </w:rPr>
        <w:t>This part should be accessed only if</w:t>
      </w:r>
      <w:r>
        <w:rPr>
          <w:rFonts w:ascii="Calibri" w:hAnsi="Calibri"/>
          <w:sz w:val="24"/>
          <w:szCs w:val="24"/>
        </w:rPr>
        <w:t xml:space="preserve"> </w:t>
      </w:r>
      <w:r w:rsidRPr="00D945C4">
        <w:rPr>
          <w:rFonts w:ascii="Calibri" w:hAnsi="Calibri"/>
          <w:sz w:val="24"/>
          <w:szCs w:val="24"/>
        </w:rPr>
        <w:t>one of the following options in section “Organization’s involvement in standardization”</w:t>
      </w:r>
      <w:r>
        <w:rPr>
          <w:rFonts w:ascii="Calibri" w:hAnsi="Calibri"/>
          <w:sz w:val="24"/>
          <w:szCs w:val="24"/>
        </w:rPr>
        <w:t xml:space="preserve"> </w:t>
      </w:r>
      <w:r w:rsidRPr="00D945C4">
        <w:rPr>
          <w:rFonts w:ascii="Calibri" w:hAnsi="Calibri"/>
          <w:sz w:val="24"/>
          <w:szCs w:val="24"/>
        </w:rPr>
        <w:t>was selected:</w:t>
      </w:r>
    </w:p>
    <w:p w14:paraId="64CB944C" w14:textId="77777777" w:rsidR="00C5692F" w:rsidRPr="00D945C4" w:rsidRDefault="00C5692F" w:rsidP="00C5692F">
      <w:pPr>
        <w:pStyle w:val="ListParagraph"/>
        <w:numPr>
          <w:ilvl w:val="0"/>
          <w:numId w:val="15"/>
        </w:numPr>
        <w:tabs>
          <w:tab w:val="clear" w:pos="1134"/>
          <w:tab w:val="clear" w:pos="1871"/>
          <w:tab w:val="clear" w:pos="2268"/>
        </w:tabs>
        <w:overflowPunct/>
        <w:autoSpaceDE/>
        <w:autoSpaceDN/>
        <w:adjustRightInd/>
        <w:spacing w:before="0" w:after="120"/>
        <w:ind w:firstLine="0"/>
        <w:jc w:val="both"/>
        <w:textAlignment w:val="auto"/>
        <w:rPr>
          <w:rFonts w:ascii="Calibri" w:hAnsi="Calibri"/>
          <w:i/>
          <w:szCs w:val="24"/>
        </w:rPr>
      </w:pPr>
      <w:r w:rsidRPr="00D945C4">
        <w:rPr>
          <w:rFonts w:ascii="Calibri" w:hAnsi="Calibri"/>
          <w:i/>
          <w:szCs w:val="24"/>
        </w:rPr>
        <w:t>Standard development</w:t>
      </w:r>
    </w:p>
    <w:p w14:paraId="710515AD" w14:textId="77777777" w:rsidR="00C5692F" w:rsidRPr="00D945C4" w:rsidRDefault="00C5692F" w:rsidP="00C5692F">
      <w:pPr>
        <w:pStyle w:val="ListParagraph"/>
        <w:numPr>
          <w:ilvl w:val="0"/>
          <w:numId w:val="15"/>
        </w:numPr>
        <w:tabs>
          <w:tab w:val="clear" w:pos="1134"/>
          <w:tab w:val="clear" w:pos="1871"/>
          <w:tab w:val="clear" w:pos="2268"/>
        </w:tabs>
        <w:overflowPunct/>
        <w:autoSpaceDE/>
        <w:autoSpaceDN/>
        <w:adjustRightInd/>
        <w:spacing w:before="0" w:after="120"/>
        <w:ind w:firstLine="0"/>
        <w:jc w:val="both"/>
        <w:textAlignment w:val="auto"/>
        <w:rPr>
          <w:rFonts w:ascii="Calibri" w:hAnsi="Calibri"/>
          <w:i/>
          <w:szCs w:val="24"/>
        </w:rPr>
      </w:pPr>
      <w:r w:rsidRPr="00D945C4">
        <w:rPr>
          <w:rFonts w:ascii="Calibri" w:hAnsi="Calibri"/>
          <w:i/>
          <w:szCs w:val="24"/>
        </w:rPr>
        <w:t>Contribution to standard development</w:t>
      </w:r>
    </w:p>
    <w:p w14:paraId="6B1D8787" w14:textId="77777777" w:rsidR="00C5692F" w:rsidRPr="00D945C4" w:rsidRDefault="00C5692F" w:rsidP="00C5692F">
      <w:pPr>
        <w:pStyle w:val="ListParagraph"/>
        <w:numPr>
          <w:ilvl w:val="0"/>
          <w:numId w:val="15"/>
        </w:numPr>
        <w:tabs>
          <w:tab w:val="clear" w:pos="1134"/>
          <w:tab w:val="clear" w:pos="1871"/>
          <w:tab w:val="clear" w:pos="2268"/>
        </w:tabs>
        <w:overflowPunct/>
        <w:autoSpaceDE/>
        <w:autoSpaceDN/>
        <w:adjustRightInd/>
        <w:spacing w:before="0" w:after="120"/>
        <w:ind w:firstLine="0"/>
        <w:jc w:val="both"/>
        <w:textAlignment w:val="auto"/>
        <w:rPr>
          <w:rFonts w:ascii="Calibri" w:hAnsi="Calibri"/>
          <w:i/>
          <w:szCs w:val="24"/>
        </w:rPr>
      </w:pPr>
      <w:r w:rsidRPr="00D945C4">
        <w:rPr>
          <w:rFonts w:ascii="Calibri" w:hAnsi="Calibri"/>
          <w:i/>
          <w:szCs w:val="24"/>
        </w:rPr>
        <w:t>Possible contribution to standard development</w:t>
      </w:r>
    </w:p>
    <w:p w14:paraId="66E545A5" w14:textId="1F271FFB" w:rsidR="00C5692F" w:rsidRPr="00D945C4" w:rsidRDefault="00C5692F" w:rsidP="00C5692F">
      <w:pPr>
        <w:pStyle w:val="ListParagraph"/>
        <w:numPr>
          <w:ilvl w:val="0"/>
          <w:numId w:val="15"/>
        </w:numPr>
        <w:tabs>
          <w:tab w:val="clear" w:pos="1134"/>
          <w:tab w:val="clear" w:pos="1871"/>
          <w:tab w:val="clear" w:pos="2268"/>
        </w:tabs>
        <w:overflowPunct/>
        <w:autoSpaceDE/>
        <w:autoSpaceDN/>
        <w:adjustRightInd/>
        <w:spacing w:before="0" w:after="120"/>
        <w:ind w:firstLine="0"/>
        <w:jc w:val="both"/>
        <w:textAlignment w:val="auto"/>
        <w:rPr>
          <w:rFonts w:ascii="Calibri" w:hAnsi="Calibri"/>
          <w:i/>
          <w:szCs w:val="24"/>
        </w:rPr>
      </w:pPr>
      <w:r w:rsidRPr="00D945C4">
        <w:rPr>
          <w:rFonts w:ascii="Calibri" w:hAnsi="Calibri"/>
          <w:i/>
          <w:szCs w:val="24"/>
        </w:rPr>
        <w:t>Other</w:t>
      </w:r>
    </w:p>
    <w:p w14:paraId="04ADB1AC" w14:textId="77777777" w:rsidR="00C5692F" w:rsidRPr="00D945C4" w:rsidRDefault="00C5692F" w:rsidP="00C5692F">
      <w:pPr>
        <w:pStyle w:val="Help"/>
        <w:spacing w:before="0" w:after="120" w:line="240" w:lineRule="auto"/>
        <w:rPr>
          <w:rFonts w:ascii="Calibri" w:hAnsi="Calibri"/>
          <w:sz w:val="24"/>
          <w:szCs w:val="24"/>
        </w:rPr>
      </w:pPr>
      <w:r w:rsidRPr="00D945C4">
        <w:rPr>
          <w:rFonts w:ascii="Calibri" w:hAnsi="Calibri"/>
          <w:sz w:val="24"/>
          <w:szCs w:val="24"/>
        </w:rPr>
        <w:t>This part of the questionnaire</w:t>
      </w:r>
      <w:r>
        <w:rPr>
          <w:rFonts w:ascii="Calibri" w:hAnsi="Calibri"/>
          <w:sz w:val="24"/>
          <w:szCs w:val="24"/>
        </w:rPr>
        <w:t xml:space="preserve"> </w:t>
      </w:r>
      <w:r w:rsidRPr="00D945C4">
        <w:rPr>
          <w:rFonts w:ascii="Calibri" w:hAnsi="Calibri"/>
          <w:sz w:val="24"/>
          <w:szCs w:val="24"/>
        </w:rPr>
        <w:t>collects</w:t>
      </w:r>
      <w:r>
        <w:rPr>
          <w:rFonts w:ascii="Calibri" w:hAnsi="Calibri"/>
          <w:sz w:val="24"/>
          <w:szCs w:val="24"/>
        </w:rPr>
        <w:t xml:space="preserve"> </w:t>
      </w:r>
      <w:r w:rsidRPr="00D945C4">
        <w:rPr>
          <w:rFonts w:ascii="Calibri" w:hAnsi="Calibri"/>
          <w:sz w:val="24"/>
          <w:szCs w:val="24"/>
        </w:rPr>
        <w:t>information about the standardization action/s</w:t>
      </w:r>
      <w:r>
        <w:rPr>
          <w:rFonts w:ascii="Calibri" w:hAnsi="Calibri"/>
          <w:sz w:val="24"/>
          <w:szCs w:val="24"/>
        </w:rPr>
        <w:t xml:space="preserve"> </w:t>
      </w:r>
      <w:r w:rsidRPr="00D945C4">
        <w:rPr>
          <w:rFonts w:ascii="Calibri" w:hAnsi="Calibri"/>
          <w:sz w:val="24"/>
          <w:szCs w:val="24"/>
        </w:rPr>
        <w:t>completed, planned or foreseen</w:t>
      </w:r>
      <w:r>
        <w:rPr>
          <w:rFonts w:ascii="Calibri" w:hAnsi="Calibri"/>
          <w:sz w:val="24"/>
          <w:szCs w:val="24"/>
        </w:rPr>
        <w:t xml:space="preserve"> </w:t>
      </w:r>
      <w:r w:rsidRPr="00D945C4">
        <w:rPr>
          <w:rFonts w:ascii="Calibri" w:hAnsi="Calibri"/>
          <w:sz w:val="24"/>
          <w:szCs w:val="24"/>
        </w:rPr>
        <w:t>by the organization.</w:t>
      </w:r>
    </w:p>
    <w:p w14:paraId="1685C816" w14:textId="77777777" w:rsidR="00C5692F" w:rsidRPr="00D945C4" w:rsidRDefault="00C5692F" w:rsidP="00C5692F">
      <w:pPr>
        <w:spacing w:after="120"/>
        <w:rPr>
          <w:rFonts w:ascii="Calibri" w:hAnsi="Calibri"/>
          <w:i/>
          <w:szCs w:val="24"/>
        </w:rPr>
      </w:pPr>
      <w:r w:rsidRPr="00D945C4">
        <w:rPr>
          <w:rFonts w:ascii="Calibri" w:hAnsi="Calibri"/>
          <w:i/>
          <w:szCs w:val="24"/>
        </w:rPr>
        <w:t>Each organization may create and fill in one or more forms: please fill in one form for each standardization action you wish to describe.</w:t>
      </w:r>
    </w:p>
    <w:p w14:paraId="2559BB1A" w14:textId="77777777" w:rsidR="00C5692F" w:rsidRPr="00D945C4" w:rsidRDefault="00C5692F" w:rsidP="00C5692F">
      <w:pPr>
        <w:rPr>
          <w:rFonts w:ascii="Calibri" w:hAnsi="Calibri"/>
          <w:i/>
          <w:szCs w:val="24"/>
        </w:rPr>
      </w:pPr>
      <w:r w:rsidRPr="00D945C4">
        <w:rPr>
          <w:rFonts w:ascii="Calibri" w:hAnsi="Calibri"/>
          <w:i/>
          <w:szCs w:val="24"/>
        </w:rPr>
        <w:br w:type="page"/>
      </w:r>
    </w:p>
    <w:p w14:paraId="00750173" w14:textId="77777777" w:rsidR="00C5692F" w:rsidRPr="00D945C4" w:rsidRDefault="00C5692F" w:rsidP="00C5692F">
      <w:pPr>
        <w:pStyle w:val="Help"/>
        <w:keepNext/>
        <w:rPr>
          <w:rFonts w:ascii="Calibri" w:hAnsi="Calibri"/>
          <w:sz w:val="24"/>
          <w:szCs w:val="24"/>
          <w:lang w:val="en-GB"/>
        </w:rPr>
      </w:pPr>
      <w:r w:rsidRPr="00D945C4">
        <w:rPr>
          <w:rFonts w:ascii="Calibri" w:hAnsi="Calibri"/>
          <w:sz w:val="24"/>
          <w:szCs w:val="24"/>
        </w:rPr>
        <w:lastRenderedPageBreak/>
        <w:t xml:space="preserve">Please fill a form for each standardization action </w:t>
      </w:r>
      <w:r w:rsidRPr="00D945C4">
        <w:rPr>
          <w:rFonts w:ascii="Calibri" w:hAnsi="Calibri"/>
          <w:sz w:val="24"/>
          <w:szCs w:val="24"/>
          <w:lang w:val="en-GB" w:eastAsia="it-IT"/>
        </w:rPr>
        <w:t>completed, planned or foreseen</w:t>
      </w:r>
      <w:r w:rsidRPr="00D945C4">
        <w:rPr>
          <w:rFonts w:ascii="Calibri" w:hAnsi="Calibri"/>
          <w:sz w:val="24"/>
          <w:szCs w:val="24"/>
        </w:rPr>
        <w:t>that you wish to describe.</w:t>
      </w:r>
    </w:p>
    <w:p w14:paraId="23C55625" w14:textId="3B02A32C" w:rsidR="00C5692F" w:rsidRPr="00D945C4" w:rsidRDefault="00C5692F" w:rsidP="00C5692F">
      <w:pPr>
        <w:keepNext/>
        <w:rPr>
          <w:rFonts w:ascii="Calibri" w:hAnsi="Calibri"/>
          <w:szCs w:val="24"/>
        </w:rPr>
      </w:pPr>
      <w:r w:rsidRPr="00D945C4">
        <w:rPr>
          <w:rFonts w:ascii="Calibri" w:eastAsiaTheme="majorEastAsia" w:hAnsi="Calibri" w:cstheme="majorBidi"/>
          <w:b/>
          <w:spacing w:val="4"/>
          <w:szCs w:val="24"/>
          <w:lang w:val="en-US"/>
        </w:rPr>
        <w:t>Title</w:t>
      </w:r>
      <w:r w:rsidRPr="00D945C4">
        <w:rPr>
          <w:rFonts w:ascii="Calibri" w:hAnsi="Calibri"/>
          <w:szCs w:val="24"/>
        </w:rPr>
        <w:t>____________________________________________________________________________</w:t>
      </w:r>
    </w:p>
    <w:p w14:paraId="64869A37" w14:textId="77777777" w:rsidR="00C5692F" w:rsidRPr="00D945C4" w:rsidRDefault="00C5692F" w:rsidP="00C5692F">
      <w:pPr>
        <w:rPr>
          <w:rFonts w:ascii="Calibri" w:hAnsi="Calibri"/>
          <w:szCs w:val="24"/>
        </w:rPr>
      </w:pPr>
    </w:p>
    <w:p w14:paraId="1AD70DFB" w14:textId="77777777" w:rsidR="00C5692F" w:rsidRPr="00D945C4" w:rsidRDefault="00C5692F" w:rsidP="00C5692F">
      <w:pPr>
        <w:pStyle w:val="Heading3"/>
        <w:rPr>
          <w:rFonts w:ascii="Calibri" w:hAnsi="Calibri" w:cstheme="minorBidi"/>
          <w:b w:val="0"/>
          <w:i/>
          <w:szCs w:val="24"/>
          <w:lang w:eastAsia="it-IT"/>
        </w:rPr>
      </w:pPr>
      <w:r w:rsidRPr="00D945C4">
        <w:rPr>
          <w:rFonts w:ascii="Calibri" w:hAnsi="Calibri"/>
          <w:szCs w:val="24"/>
        </w:rPr>
        <w:t xml:space="preserve">Summary </w:t>
      </w:r>
      <w:r w:rsidRPr="00D945C4">
        <w:rPr>
          <w:rFonts w:ascii="Calibri" w:hAnsi="Calibri" w:cstheme="minorBidi"/>
          <w:b w:val="0"/>
          <w:i/>
          <w:szCs w:val="24"/>
          <w:lang w:eastAsia="it-IT"/>
        </w:rPr>
        <w:t>(1000 characters max including spaces)</w:t>
      </w:r>
    </w:p>
    <w:p w14:paraId="474017D2" w14:textId="77777777" w:rsidR="00C5692F" w:rsidRPr="00D945C4" w:rsidRDefault="00C5692F" w:rsidP="00C5692F">
      <w:pPr>
        <w:rPr>
          <w:rFonts w:ascii="Calibri" w:hAnsi="Calibri" w:cstheme="minorBidi"/>
          <w:szCs w:val="24"/>
          <w:lang w:eastAsia="it-IT"/>
        </w:rPr>
      </w:pPr>
      <w:r w:rsidRPr="00D945C4">
        <w:rPr>
          <w:rFonts w:ascii="Calibri" w:hAnsi="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945C4">
        <w:rPr>
          <w:rFonts w:ascii="Calibri" w:hAnsi="Calibri"/>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Cs w:val="24"/>
        </w:rPr>
        <w:t>___________________________________________</w:t>
      </w:r>
    </w:p>
    <w:p w14:paraId="00DEB1A1" w14:textId="77777777" w:rsidR="00C5692F" w:rsidRPr="00D945C4" w:rsidRDefault="00C5692F" w:rsidP="00C5692F">
      <w:pPr>
        <w:pStyle w:val="Heading3"/>
        <w:rPr>
          <w:rFonts w:ascii="Calibri" w:hAnsi="Calibri"/>
          <w:szCs w:val="24"/>
        </w:rPr>
      </w:pPr>
      <w:r w:rsidRPr="00D945C4">
        <w:rPr>
          <w:rFonts w:ascii="Calibri" w:hAnsi="Calibri"/>
          <w:szCs w:val="24"/>
        </w:rPr>
        <w:t>Keywords</w:t>
      </w:r>
      <w:r>
        <w:rPr>
          <w:rFonts w:ascii="Calibri" w:hAnsi="Calibri"/>
          <w:szCs w:val="24"/>
        </w:rPr>
        <w:t xml:space="preserve"> </w:t>
      </w:r>
      <w:r w:rsidRPr="00D945C4">
        <w:rPr>
          <w:rFonts w:ascii="Calibri" w:hAnsi="Calibri"/>
          <w:b w:val="0"/>
          <w:szCs w:val="24"/>
        </w:rPr>
        <w:t>(</w:t>
      </w:r>
      <w:r w:rsidRPr="00D945C4">
        <w:rPr>
          <w:rFonts w:ascii="Calibri" w:hAnsi="Calibri" w:cstheme="minorBidi"/>
          <w:b w:val="0"/>
          <w:i/>
          <w:szCs w:val="24"/>
          <w:lang w:eastAsia="it-IT"/>
        </w:rPr>
        <w:t>100 characters max)</w:t>
      </w:r>
    </w:p>
    <w:p w14:paraId="7A5114E6" w14:textId="77777777" w:rsidR="00C5692F" w:rsidRPr="00D945C4" w:rsidRDefault="00C5692F" w:rsidP="00C5692F">
      <w:pPr>
        <w:rPr>
          <w:rFonts w:ascii="Calibri" w:hAnsi="Calibri"/>
          <w:szCs w:val="24"/>
        </w:rPr>
      </w:pPr>
      <w:r w:rsidRPr="00D945C4">
        <w:rPr>
          <w:rFonts w:ascii="Calibri" w:hAnsi="Calibri"/>
          <w:szCs w:val="24"/>
        </w:rPr>
        <w:t>________________________________________________________________________________________________________________________________________________________________________________________________________________________</w:t>
      </w:r>
      <w:r>
        <w:rPr>
          <w:rFonts w:ascii="Calibri" w:hAnsi="Calibri"/>
          <w:szCs w:val="24"/>
        </w:rPr>
        <w:t>________________________</w:t>
      </w:r>
    </w:p>
    <w:p w14:paraId="55DE3D06" w14:textId="77777777" w:rsidR="00C5692F" w:rsidRPr="00D945C4" w:rsidRDefault="00C5692F" w:rsidP="00C5692F">
      <w:pPr>
        <w:pStyle w:val="Heading3"/>
        <w:rPr>
          <w:rFonts w:ascii="Calibri" w:hAnsi="Calibri"/>
          <w:szCs w:val="24"/>
        </w:rPr>
      </w:pPr>
      <w:r w:rsidRPr="00D945C4">
        <w:rPr>
          <w:rFonts w:ascii="Calibri" w:hAnsi="Calibri"/>
          <w:szCs w:val="24"/>
        </w:rPr>
        <w:t>Reference URL</w:t>
      </w:r>
    </w:p>
    <w:p w14:paraId="49D7F3BC" w14:textId="77777777" w:rsidR="00C5692F" w:rsidRPr="00D945C4" w:rsidRDefault="00C5692F" w:rsidP="00C5692F">
      <w:pPr>
        <w:pStyle w:val="Help"/>
        <w:keepNext/>
        <w:rPr>
          <w:rFonts w:ascii="Calibri" w:hAnsi="Calibri"/>
          <w:sz w:val="24"/>
          <w:szCs w:val="24"/>
        </w:rPr>
      </w:pPr>
      <w:r w:rsidRPr="00D945C4">
        <w:rPr>
          <w:rFonts w:ascii="Calibri" w:hAnsi="Calibri"/>
          <w:sz w:val="24"/>
          <w:szCs w:val="24"/>
        </w:rPr>
        <w:t>Insert the URL with additional information about the standardization action</w:t>
      </w:r>
    </w:p>
    <w:p w14:paraId="7CAE43FE" w14:textId="77777777" w:rsidR="00C5692F" w:rsidRPr="00D945C4" w:rsidRDefault="00C5692F" w:rsidP="00C5692F">
      <w:pPr>
        <w:pStyle w:val="Help"/>
        <w:rPr>
          <w:rFonts w:ascii="Calibri" w:hAnsi="Calibri"/>
          <w:sz w:val="24"/>
          <w:szCs w:val="24"/>
        </w:rPr>
      </w:pPr>
      <w:r w:rsidRPr="00D945C4">
        <w:rPr>
          <w:rFonts w:ascii="Calibri" w:hAnsi="Calibri"/>
          <w:sz w:val="24"/>
          <w:szCs w:val="24"/>
        </w:rPr>
        <w:t>____________________________________________________________________________________________________________</w:t>
      </w:r>
      <w:r>
        <w:rPr>
          <w:rFonts w:ascii="Calibri" w:hAnsi="Calibri"/>
          <w:sz w:val="24"/>
          <w:szCs w:val="24"/>
        </w:rPr>
        <w:t>____________________________________________________</w:t>
      </w:r>
    </w:p>
    <w:p w14:paraId="18307DB2" w14:textId="77777777" w:rsidR="00C5692F" w:rsidRPr="00D945C4" w:rsidRDefault="00C5692F" w:rsidP="00C5692F">
      <w:pPr>
        <w:pStyle w:val="Heading3"/>
        <w:rPr>
          <w:rFonts w:ascii="Calibri" w:hAnsi="Calibri"/>
          <w:szCs w:val="24"/>
        </w:rPr>
      </w:pPr>
      <w:r w:rsidRPr="00D945C4">
        <w:rPr>
          <w:rFonts w:ascii="Calibri" w:hAnsi="Calibri"/>
          <w:szCs w:val="24"/>
        </w:rPr>
        <w:lastRenderedPageBreak/>
        <w:t>Standardization</w:t>
      </w:r>
      <w:r>
        <w:rPr>
          <w:rFonts w:ascii="Calibri" w:hAnsi="Calibri"/>
          <w:szCs w:val="24"/>
        </w:rPr>
        <w:t xml:space="preserve"> </w:t>
      </w:r>
      <w:r w:rsidRPr="00D945C4">
        <w:rPr>
          <w:rFonts w:ascii="Calibri" w:hAnsi="Calibri"/>
          <w:szCs w:val="24"/>
        </w:rPr>
        <w:t>areas</w:t>
      </w:r>
    </w:p>
    <w:p w14:paraId="1752DC8D" w14:textId="77777777" w:rsidR="00C5692F" w:rsidRPr="00D945C4" w:rsidRDefault="00C5692F" w:rsidP="00C5692F">
      <w:pPr>
        <w:pStyle w:val="Help"/>
        <w:keepNext/>
        <w:rPr>
          <w:rFonts w:ascii="Calibri" w:hAnsi="Calibri"/>
          <w:sz w:val="24"/>
          <w:szCs w:val="24"/>
        </w:rPr>
      </w:pPr>
      <w:r w:rsidRPr="00D945C4">
        <w:rPr>
          <w:rFonts w:ascii="Calibri" w:hAnsi="Calibri"/>
          <w:sz w:val="24"/>
          <w:szCs w:val="24"/>
        </w:rPr>
        <w:t>Select one or more of the following areas:</w:t>
      </w:r>
    </w:p>
    <w:p w14:paraId="60E3BA41" w14:textId="77777777" w:rsidR="00C5692F" w:rsidRPr="00D945C4" w:rsidRDefault="00C5692F" w:rsidP="00C5692F">
      <w:pPr>
        <w:pStyle w:val="ListParagraph"/>
        <w:keepNext/>
        <w:numPr>
          <w:ilvl w:val="0"/>
          <w:numId w:val="13"/>
        </w:numPr>
        <w:tabs>
          <w:tab w:val="clear" w:pos="1134"/>
          <w:tab w:val="clear" w:pos="1871"/>
          <w:tab w:val="clear" w:pos="2268"/>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Energy efficiency in ICT equipment</w:t>
      </w:r>
      <w:r w:rsidRPr="00D945C4">
        <w:rPr>
          <w:rFonts w:ascii="Calibri" w:hAnsi="Calibri"/>
          <w:szCs w:val="24"/>
        </w:rPr>
        <w:tab/>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Arial"/>
          <w:szCs w:val="24"/>
        </w:rPr>
        <w:br/>
      </w:r>
      <w:r w:rsidRPr="00D945C4">
        <w:rPr>
          <w:rFonts w:ascii="Calibri" w:hAnsi="Calibri"/>
          <w:szCs w:val="24"/>
        </w:rPr>
        <w:t>Design rules and technical solutions to optimize energy consumption in ICT devices.</w:t>
      </w:r>
    </w:p>
    <w:p w14:paraId="1B6D2FD3" w14:textId="5B2E7DF1" w:rsidR="00C5692F" w:rsidRDefault="00C5692F" w:rsidP="005A683D">
      <w:pPr>
        <w:pStyle w:val="ListParagraph"/>
        <w:keepNext/>
        <w:numPr>
          <w:ilvl w:val="0"/>
          <w:numId w:val="13"/>
        </w:numPr>
        <w:tabs>
          <w:tab w:val="clear" w:pos="1134"/>
          <w:tab w:val="clear" w:pos="1871"/>
          <w:tab w:val="clear" w:pos="2268"/>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Energy efficiency in</w:t>
      </w:r>
      <w:r w:rsidR="005A683D">
        <w:rPr>
          <w:rFonts w:ascii="Calibri" w:hAnsi="Calibri"/>
          <w:szCs w:val="24"/>
        </w:rPr>
        <w:t xml:space="preserve"> </w:t>
      </w:r>
      <w:r w:rsidRPr="00D945C4">
        <w:rPr>
          <w:rFonts w:ascii="Calibri" w:hAnsi="Calibri"/>
          <w:szCs w:val="24"/>
        </w:rPr>
        <w:t>ICT Infrastructure</w:t>
      </w:r>
      <w:r w:rsidRPr="00D945C4">
        <w:rPr>
          <w:rFonts w:ascii="Calibri" w:hAnsi="Calibri"/>
          <w:szCs w:val="24"/>
        </w:rPr>
        <w:tab/>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Arial"/>
          <w:szCs w:val="24"/>
        </w:rPr>
        <w:br/>
      </w:r>
      <w:r w:rsidRPr="00D945C4">
        <w:rPr>
          <w:rFonts w:ascii="Calibri" w:hAnsi="Calibri"/>
          <w:szCs w:val="24"/>
        </w:rPr>
        <w:t>Design rules and technical solutions to optimize energy consumption in ICT infrastructure</w:t>
      </w:r>
      <w:r w:rsidR="005A683D">
        <w:rPr>
          <w:rFonts w:ascii="Calibri" w:hAnsi="Calibri"/>
          <w:szCs w:val="24"/>
        </w:rPr>
        <w:br/>
      </w:r>
      <w:r w:rsidRPr="00D945C4">
        <w:rPr>
          <w:rFonts w:ascii="Calibri" w:hAnsi="Calibri"/>
          <w:szCs w:val="24"/>
        </w:rPr>
        <w:t>(i.e. a cluster of ICT devices and the related ancillary parts as, e.g., air conditioners, power converters, networks, data centres, etc.).</w:t>
      </w:r>
    </w:p>
    <w:p w14:paraId="46D06DD2" w14:textId="77777777" w:rsidR="00C5692F" w:rsidRPr="0075714D" w:rsidRDefault="00C5692F" w:rsidP="009B0576">
      <w:pPr>
        <w:tabs>
          <w:tab w:val="clear" w:pos="794"/>
          <w:tab w:val="clear" w:pos="1191"/>
          <w:tab w:val="clear" w:pos="1588"/>
          <w:tab w:val="clear" w:pos="1985"/>
        </w:tabs>
        <w:overflowPunct/>
        <w:autoSpaceDE/>
        <w:autoSpaceDN/>
        <w:adjustRightInd/>
        <w:spacing w:before="0"/>
        <w:textAlignment w:val="auto"/>
        <w:rPr>
          <w:rFonts w:ascii="Calibri" w:hAnsi="Calibri"/>
          <w:szCs w:val="24"/>
        </w:rPr>
      </w:pPr>
      <w:r>
        <w:rPr>
          <w:rFonts w:ascii="Calibri" w:hAnsi="Calibri"/>
          <w:szCs w:val="24"/>
        </w:rPr>
        <w:br w:type="page"/>
      </w:r>
    </w:p>
    <w:p w14:paraId="4511E5A9" w14:textId="77777777" w:rsidR="00C5692F" w:rsidRPr="00D945C4" w:rsidRDefault="00C5692F" w:rsidP="00C5692F">
      <w:pPr>
        <w:pStyle w:val="ListParagraph"/>
        <w:keepNext/>
        <w:numPr>
          <w:ilvl w:val="0"/>
          <w:numId w:val="13"/>
        </w:numPr>
        <w:tabs>
          <w:tab w:val="clear" w:pos="1134"/>
          <w:tab w:val="clear" w:pos="1871"/>
          <w:tab w:val="clear" w:pos="2268"/>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lastRenderedPageBreak/>
        <w:t>Sustainability of ICT equipment, infrastructure and services</w:t>
      </w:r>
      <w:r w:rsidRPr="00D945C4">
        <w:rPr>
          <w:rFonts w:ascii="Calibri" w:hAnsi="Calibri"/>
          <w:szCs w:val="24"/>
        </w:rPr>
        <w:tab/>
      </w:r>
      <w:r w:rsidRPr="00D945C4">
        <w:rPr>
          <w:rFonts w:ascii="Calibri" w:hAnsi="Calibri"/>
          <w:szCs w:val="24"/>
        </w:rPr>
        <w:tab/>
      </w:r>
      <w:r w:rsidRPr="00D945C4">
        <w:rPr>
          <w:rFonts w:ascii="Segoe UI Symbol" w:eastAsia="MS Mincho" w:hAnsi="Segoe UI Symbol" w:cs="Segoe UI Symbol"/>
          <w:szCs w:val="24"/>
        </w:rPr>
        <w:t>☐</w:t>
      </w:r>
    </w:p>
    <w:p w14:paraId="5AA44C19" w14:textId="5B5963D9" w:rsidR="00C5692F" w:rsidRPr="00D945C4" w:rsidRDefault="00C5692F" w:rsidP="00FE6A19">
      <w:pPr>
        <w:pStyle w:val="ListParagraph"/>
        <w:keepNext/>
        <w:tabs>
          <w:tab w:val="left" w:pos="8505"/>
        </w:tabs>
        <w:spacing w:after="160" w:line="252" w:lineRule="auto"/>
        <w:rPr>
          <w:rFonts w:ascii="Calibri" w:hAnsi="Calibri"/>
          <w:szCs w:val="24"/>
        </w:rPr>
      </w:pPr>
      <w:r w:rsidRPr="00D945C4">
        <w:rPr>
          <w:rFonts w:ascii="Calibri" w:hAnsi="Calibri"/>
          <w:szCs w:val="24"/>
        </w:rPr>
        <w:t>Methodologies to assess the environmental impact of ICT equipment, infrastructure and services, and guidelines to produce, use and dispose ICTs in an eco-friendly way</w:t>
      </w:r>
      <w:r w:rsidR="00FE6A19">
        <w:rPr>
          <w:rFonts w:ascii="Calibri" w:hAnsi="Calibri"/>
          <w:szCs w:val="24"/>
        </w:rPr>
        <w:t xml:space="preserve"> </w:t>
      </w:r>
      <w:r w:rsidRPr="00D945C4">
        <w:rPr>
          <w:rFonts w:ascii="Calibri" w:hAnsi="Calibri"/>
          <w:szCs w:val="24"/>
        </w:rPr>
        <w:t>(e.g.</w:t>
      </w:r>
      <w:r w:rsidR="00FE6A19">
        <w:rPr>
          <w:rFonts w:ascii="Calibri" w:hAnsi="Calibri"/>
          <w:szCs w:val="24"/>
        </w:rPr>
        <w:t> </w:t>
      </w:r>
      <w:r w:rsidRPr="00D945C4">
        <w:rPr>
          <w:rFonts w:ascii="Calibri" w:hAnsi="Calibri"/>
          <w:szCs w:val="24"/>
        </w:rPr>
        <w:t>environmentally friendly equipment</w:t>
      </w:r>
      <w:r w:rsidR="00831CF3">
        <w:rPr>
          <w:rFonts w:ascii="Calibri" w:hAnsi="Calibri"/>
          <w:szCs w:val="24"/>
        </w:rPr>
        <w:t xml:space="preserve"> </w:t>
      </w:r>
      <w:r w:rsidRPr="00D945C4">
        <w:rPr>
          <w:rFonts w:ascii="Calibri" w:hAnsi="Calibri"/>
          <w:szCs w:val="24"/>
        </w:rPr>
        <w:t>manufacturing, end of life management, recycling, labelling, procurement practices, eco-rating schemes for mobile phones, etc.)</w:t>
      </w:r>
    </w:p>
    <w:p w14:paraId="6C0854C3" w14:textId="77777777" w:rsidR="00C5692F" w:rsidRPr="00D945C4" w:rsidRDefault="00C5692F" w:rsidP="00C5692F">
      <w:pPr>
        <w:pStyle w:val="ListParagraph"/>
        <w:keepNext/>
        <w:numPr>
          <w:ilvl w:val="0"/>
          <w:numId w:val="13"/>
        </w:numPr>
        <w:tabs>
          <w:tab w:val="clear" w:pos="1134"/>
          <w:tab w:val="clear" w:pos="1871"/>
          <w:tab w:val="clear" w:pos="2268"/>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Responsible handling of raw materials</w:t>
      </w:r>
      <w:r w:rsidRPr="00D945C4">
        <w:rPr>
          <w:rFonts w:ascii="Calibri" w:hAnsi="Calibri"/>
          <w:szCs w:val="24"/>
        </w:rPr>
        <w:tab/>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Arial"/>
          <w:szCs w:val="24"/>
        </w:rPr>
        <w:br/>
      </w:r>
      <w:r w:rsidRPr="00D945C4">
        <w:rPr>
          <w:rFonts w:ascii="Calibri" w:hAnsi="Calibri"/>
          <w:szCs w:val="24"/>
        </w:rPr>
        <w:t>Guidelines to foster due diligence practices for a responsible supply chain of raw materials used in ICT products (e.g. green supply chain).</w:t>
      </w:r>
    </w:p>
    <w:p w14:paraId="16A8BC72" w14:textId="6F3A9CCB" w:rsidR="00C5692F" w:rsidRPr="00D945C4" w:rsidRDefault="00C5692F" w:rsidP="009B0576">
      <w:pPr>
        <w:pStyle w:val="ListParagraph"/>
        <w:keepNext/>
        <w:numPr>
          <w:ilvl w:val="0"/>
          <w:numId w:val="13"/>
        </w:numPr>
        <w:tabs>
          <w:tab w:val="clear" w:pos="1134"/>
          <w:tab w:val="clear" w:pos="1871"/>
          <w:tab w:val="clear" w:pos="2268"/>
          <w:tab w:val="left" w:pos="6804"/>
        </w:tabs>
        <w:overflowPunct/>
        <w:autoSpaceDE/>
        <w:autoSpaceDN/>
        <w:adjustRightInd/>
        <w:spacing w:before="0" w:after="160" w:line="252" w:lineRule="auto"/>
        <w:textAlignment w:val="auto"/>
        <w:rPr>
          <w:rFonts w:ascii="Calibri" w:hAnsi="Calibri"/>
          <w:szCs w:val="24"/>
        </w:rPr>
      </w:pPr>
      <w:r w:rsidRPr="00D945C4">
        <w:rPr>
          <w:rFonts w:ascii="Calibri" w:hAnsi="Calibri"/>
          <w:szCs w:val="24"/>
        </w:rPr>
        <w:t>Other (specify) : ___________________________________________________________________________</w:t>
      </w:r>
    </w:p>
    <w:p w14:paraId="625221C7" w14:textId="77777777" w:rsidR="00C5692F" w:rsidRPr="00D945C4" w:rsidRDefault="00C5692F" w:rsidP="00C5692F">
      <w:pPr>
        <w:rPr>
          <w:rFonts w:ascii="Calibri" w:hAnsi="Calibri"/>
          <w:szCs w:val="24"/>
        </w:rPr>
      </w:pPr>
      <w:r w:rsidRPr="00D945C4">
        <w:rPr>
          <w:rFonts w:ascii="Calibri" w:hAnsi="Calibri"/>
          <w:szCs w:val="24"/>
        </w:rPr>
        <w:br w:type="page"/>
      </w:r>
    </w:p>
    <w:p w14:paraId="03E6AA43" w14:textId="77777777" w:rsidR="00C5692F" w:rsidRPr="00D945C4" w:rsidRDefault="00C5692F" w:rsidP="00C5692F">
      <w:pPr>
        <w:pStyle w:val="Heading3"/>
        <w:rPr>
          <w:rFonts w:ascii="Calibri" w:hAnsi="Calibri"/>
          <w:szCs w:val="24"/>
        </w:rPr>
      </w:pPr>
      <w:r w:rsidRPr="00D945C4">
        <w:rPr>
          <w:rFonts w:ascii="Calibri" w:hAnsi="Calibri"/>
          <w:szCs w:val="24"/>
        </w:rPr>
        <w:lastRenderedPageBreak/>
        <w:t>ICT technology areas</w:t>
      </w:r>
    </w:p>
    <w:p w14:paraId="431E6D15" w14:textId="77777777" w:rsidR="00C5692F" w:rsidRPr="00D945C4" w:rsidRDefault="00C5692F" w:rsidP="00C5692F">
      <w:pPr>
        <w:pStyle w:val="Help"/>
        <w:rPr>
          <w:rFonts w:ascii="Calibri" w:hAnsi="Calibri"/>
          <w:sz w:val="24"/>
          <w:szCs w:val="24"/>
        </w:rPr>
      </w:pPr>
      <w:r w:rsidRPr="00D945C4">
        <w:rPr>
          <w:rFonts w:ascii="Calibri" w:hAnsi="Calibri"/>
          <w:sz w:val="24"/>
          <w:szCs w:val="24"/>
        </w:rPr>
        <w:t>Select the technology area(s)</w:t>
      </w:r>
      <w:r>
        <w:rPr>
          <w:rFonts w:ascii="Calibri" w:hAnsi="Calibri"/>
          <w:sz w:val="24"/>
          <w:szCs w:val="24"/>
        </w:rPr>
        <w:t xml:space="preserve"> </w:t>
      </w:r>
      <w:r w:rsidRPr="00D945C4">
        <w:rPr>
          <w:rFonts w:ascii="Calibri" w:hAnsi="Calibri"/>
          <w:sz w:val="24"/>
          <w:szCs w:val="24"/>
        </w:rPr>
        <w:t>that are impacted by the standard (multiple selections are allowed)</w:t>
      </w:r>
      <w:r>
        <w:rPr>
          <w:rFonts w:ascii="Calibri" w:hAnsi="Calibri"/>
          <w:sz w:val="24"/>
          <w:szCs w:val="24"/>
        </w:rPr>
        <w:t xml:space="preserve"> </w:t>
      </w:r>
      <w:r w:rsidRPr="00D945C4">
        <w:rPr>
          <w:rFonts w:ascii="Calibri" w:hAnsi="Calibri"/>
          <w:sz w:val="24"/>
          <w:szCs w:val="24"/>
        </w:rPr>
        <w:t>and indicate the preeminent one, if any:</w:t>
      </w:r>
    </w:p>
    <w:p w14:paraId="014BA6EF" w14:textId="77777777" w:rsidR="00C5692F" w:rsidRPr="00D945C4" w:rsidRDefault="00C5692F" w:rsidP="00C5692F">
      <w:pPr>
        <w:pStyle w:val="Help"/>
        <w:tabs>
          <w:tab w:val="center" w:pos="6804"/>
          <w:tab w:val="center" w:pos="8505"/>
        </w:tabs>
        <w:rPr>
          <w:rFonts w:ascii="Calibri" w:hAnsi="Calibri"/>
          <w:b/>
          <w:sz w:val="24"/>
          <w:szCs w:val="24"/>
        </w:rPr>
      </w:pPr>
      <w:r w:rsidRPr="00D945C4">
        <w:rPr>
          <w:rFonts w:ascii="Calibri" w:hAnsi="Calibri"/>
          <w:sz w:val="24"/>
          <w:szCs w:val="24"/>
        </w:rPr>
        <w:tab/>
        <w:t>Influenced</w:t>
      </w:r>
      <w:r w:rsidRPr="00D945C4">
        <w:rPr>
          <w:rFonts w:ascii="Calibri" w:hAnsi="Calibri"/>
          <w:sz w:val="24"/>
          <w:szCs w:val="24"/>
        </w:rPr>
        <w:tab/>
        <w:t>Preeminent</w:t>
      </w:r>
    </w:p>
    <w:p w14:paraId="4E4FCC4E"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User terminal </w:t>
      </w:r>
    </w:p>
    <w:p w14:paraId="665DAFFD"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Wired</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3335788B"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Wireless/mobile </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255E3B19"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Home/small office networking </w:t>
      </w:r>
    </w:p>
    <w:p w14:paraId="2B0DF651"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Wired</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51AF38CC"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Wireless </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4A22CCDD"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Customer premises</w:t>
      </w:r>
    </w:p>
    <w:p w14:paraId="341A238F"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Wired access network</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69D306A7"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Wireless/mobile access network</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5FB32F79"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Access network </w:t>
      </w:r>
    </w:p>
    <w:p w14:paraId="783129FE"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Fixed</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1124EAD7"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Wireless/mobile</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5051ED6E" w14:textId="16E8BACD"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Core/aggregation and transport</w:t>
      </w:r>
      <w:r w:rsidR="00831CF3">
        <w:rPr>
          <w:rFonts w:ascii="Calibri" w:hAnsi="Calibri"/>
          <w:szCs w:val="24"/>
        </w:rPr>
        <w:t xml:space="preserve"> </w:t>
      </w:r>
      <w:r w:rsidRPr="00D945C4">
        <w:rPr>
          <w:rFonts w:ascii="Calibri" w:hAnsi="Calibri"/>
          <w:szCs w:val="24"/>
        </w:rPr>
        <w:t>network</w:t>
      </w:r>
    </w:p>
    <w:p w14:paraId="720E7F0F"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Transport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312D4415"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Switching/routing</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3099A72E"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lastRenderedPageBreak/>
        <w:t>Wireless/mobile core/edge network</w:t>
      </w:r>
    </w:p>
    <w:p w14:paraId="11AF697A"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Transport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116E3807"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Switching/routing</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4C681BB1"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Cooling technologies for networking equipment</w:t>
      </w:r>
    </w:p>
    <w:p w14:paraId="50FB2327"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Equipment </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4D805E71"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Cabinet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50B3F5A2"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Site </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22E326DD"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Power supply for networking</w:t>
      </w:r>
    </w:p>
    <w:p w14:paraId="7F56AC0C"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Equipment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3B13384E"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Cabinet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6B63CA32"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Site</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6E50D367"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Data centres</w:t>
      </w:r>
    </w:p>
    <w:p w14:paraId="2DCAFE58"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Networking equipment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5F8C4D69"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IT equipment</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24828E03"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Power supply</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3F8ECCE6"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Cooling technologies</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64577C27" w14:textId="77777777" w:rsidR="00C5692F" w:rsidRPr="00D945C4" w:rsidRDefault="00C5692F" w:rsidP="00C5692F">
      <w:pPr>
        <w:pStyle w:val="ListParagraph"/>
        <w:numPr>
          <w:ilvl w:val="0"/>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 xml:space="preserve">ICT services </w:t>
      </w:r>
    </w:p>
    <w:p w14:paraId="0B42D3E4"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Commercial services</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1DC77EA3"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Educational services</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0951FE85"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Machine to machine (M2M)</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299DFCD9" w14:textId="77777777" w:rsidR="00C5692F" w:rsidRPr="00D945C4" w:rsidRDefault="00C5692F" w:rsidP="00C5692F">
      <w:pPr>
        <w:pStyle w:val="ListParagraph"/>
        <w:numPr>
          <w:ilvl w:val="1"/>
          <w:numId w:val="16"/>
        </w:numPr>
        <w:tabs>
          <w:tab w:val="clear" w:pos="1134"/>
          <w:tab w:val="clear" w:pos="1871"/>
          <w:tab w:val="clear" w:pos="2268"/>
          <w:tab w:val="left" w:pos="6804"/>
          <w:tab w:val="left" w:pos="8505"/>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lastRenderedPageBreak/>
        <w:t>Others</w:t>
      </w:r>
      <w:r w:rsidRPr="00D945C4">
        <w:rPr>
          <w:rFonts w:ascii="Calibri" w:hAnsi="Calibri"/>
          <w:szCs w:val="24"/>
        </w:rPr>
        <w:tab/>
      </w:r>
      <w:r w:rsidRPr="00D945C4">
        <w:rPr>
          <w:rFonts w:ascii="Segoe UI Symbol" w:eastAsia="MS Mincho" w:hAnsi="Segoe UI Symbol" w:cs="Segoe UI Symbol"/>
          <w:szCs w:val="24"/>
        </w:rPr>
        <w:t>☐</w:t>
      </w:r>
      <w:r w:rsidRPr="00D945C4">
        <w:rPr>
          <w:rFonts w:ascii="Calibri" w:hAnsi="Calibri" w:cs="Lucida Grande"/>
          <w:szCs w:val="24"/>
        </w:rPr>
        <w:tab/>
      </w:r>
      <w:r w:rsidRPr="00D945C4">
        <w:rPr>
          <w:rFonts w:ascii="Segoe UI Symbol" w:eastAsia="MS Mincho" w:hAnsi="Segoe UI Symbol" w:cs="Segoe UI Symbol"/>
          <w:szCs w:val="24"/>
        </w:rPr>
        <w:t>☐</w:t>
      </w:r>
    </w:p>
    <w:p w14:paraId="2CF9E414" w14:textId="369E1D1F" w:rsidR="00C5692F" w:rsidRPr="00D945C4" w:rsidRDefault="00C5692F" w:rsidP="00C5692F">
      <w:pPr>
        <w:pStyle w:val="ListParagraph"/>
        <w:tabs>
          <w:tab w:val="left" w:pos="6804"/>
          <w:tab w:val="left" w:pos="8505"/>
        </w:tabs>
        <w:spacing w:line="252" w:lineRule="auto"/>
        <w:ind w:left="1440"/>
        <w:rPr>
          <w:rFonts w:ascii="Calibri" w:hAnsi="Calibri"/>
          <w:szCs w:val="24"/>
        </w:rPr>
      </w:pPr>
      <w:r w:rsidRPr="00D945C4">
        <w:rPr>
          <w:rFonts w:ascii="Calibri" w:hAnsi="Calibri"/>
          <w:szCs w:val="24"/>
        </w:rPr>
        <w:t>(specify)_______________________________________________________</w:t>
      </w:r>
    </w:p>
    <w:p w14:paraId="09AFA58A" w14:textId="6ACFEE06" w:rsidR="00C5692F" w:rsidRPr="00D945C4" w:rsidRDefault="00C5692F" w:rsidP="00C5692F">
      <w:pPr>
        <w:pStyle w:val="ListParagraph"/>
        <w:numPr>
          <w:ilvl w:val="0"/>
          <w:numId w:val="16"/>
        </w:numPr>
        <w:tabs>
          <w:tab w:val="clear" w:pos="1134"/>
          <w:tab w:val="clear" w:pos="1871"/>
          <w:tab w:val="clear" w:pos="2268"/>
        </w:tabs>
        <w:overflowPunct/>
        <w:autoSpaceDE/>
        <w:autoSpaceDN/>
        <w:adjustRightInd/>
        <w:spacing w:before="0" w:after="160" w:line="252" w:lineRule="auto"/>
        <w:jc w:val="both"/>
        <w:textAlignment w:val="auto"/>
        <w:rPr>
          <w:rFonts w:ascii="Calibri" w:hAnsi="Calibri"/>
          <w:szCs w:val="24"/>
        </w:rPr>
      </w:pPr>
      <w:r w:rsidRPr="00D945C4">
        <w:rPr>
          <w:rFonts w:ascii="Calibri" w:hAnsi="Calibri"/>
          <w:szCs w:val="24"/>
        </w:rPr>
        <w:t>Others (specify)_______________________________________________________</w:t>
      </w:r>
    </w:p>
    <w:p w14:paraId="326E638B" w14:textId="77777777" w:rsidR="00C5692F" w:rsidRPr="00D945C4" w:rsidRDefault="00C5692F" w:rsidP="00C5692F">
      <w:pPr>
        <w:pStyle w:val="Heading3"/>
        <w:rPr>
          <w:rFonts w:ascii="Calibri" w:hAnsi="Calibri"/>
          <w:szCs w:val="24"/>
        </w:rPr>
      </w:pPr>
      <w:r w:rsidRPr="00D945C4">
        <w:rPr>
          <w:rFonts w:ascii="Calibri" w:hAnsi="Calibri"/>
          <w:szCs w:val="24"/>
        </w:rPr>
        <w:lastRenderedPageBreak/>
        <w:t>Scope</w:t>
      </w:r>
    </w:p>
    <w:p w14:paraId="4FED9F1E" w14:textId="77777777"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Provide the scope description including the typical use-cases where the standard can be applied to obtain the objectives defined above (1000 characters maximum).</w:t>
      </w:r>
    </w:p>
    <w:p w14:paraId="69FE10A5" w14:textId="77777777" w:rsidR="00C5692F" w:rsidRPr="00D945C4" w:rsidRDefault="00C5692F" w:rsidP="00C5692F">
      <w:pPr>
        <w:keepNext/>
        <w:keepLines/>
        <w:rPr>
          <w:rFonts w:ascii="Calibri" w:hAnsi="Calibri"/>
          <w:szCs w:val="24"/>
        </w:rPr>
      </w:pPr>
      <w:r w:rsidRPr="00D945C4">
        <w:rPr>
          <w:rFonts w:ascii="Calibri" w:hAnsi="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18679" w14:textId="77777777" w:rsidR="00C5692F" w:rsidRPr="00D945C4" w:rsidRDefault="00C5692F" w:rsidP="00C5692F">
      <w:pPr>
        <w:pStyle w:val="Help"/>
        <w:rPr>
          <w:rFonts w:ascii="Calibri" w:hAnsi="Calibri"/>
          <w:sz w:val="24"/>
          <w:szCs w:val="24"/>
        </w:rPr>
      </w:pPr>
    </w:p>
    <w:p w14:paraId="4B20A573" w14:textId="77777777" w:rsidR="00C5692F" w:rsidRPr="00D945C4" w:rsidRDefault="00C5692F" w:rsidP="00C5692F">
      <w:pPr>
        <w:pStyle w:val="Heading3"/>
        <w:rPr>
          <w:rFonts w:ascii="Calibri" w:hAnsi="Calibri"/>
          <w:szCs w:val="24"/>
        </w:rPr>
      </w:pPr>
      <w:r w:rsidRPr="00D945C4">
        <w:rPr>
          <w:rFonts w:ascii="Calibri" w:hAnsi="Calibri"/>
          <w:szCs w:val="24"/>
        </w:rPr>
        <w:lastRenderedPageBreak/>
        <w:t xml:space="preserve">Output description </w:t>
      </w:r>
    </w:p>
    <w:p w14:paraId="3E781048" w14:textId="77777777" w:rsidR="00C5692F" w:rsidRPr="00D945C4" w:rsidRDefault="00C5692F" w:rsidP="00C5692F">
      <w:pPr>
        <w:pStyle w:val="Help"/>
        <w:rPr>
          <w:rFonts w:ascii="Calibri" w:hAnsi="Calibri"/>
          <w:sz w:val="24"/>
          <w:szCs w:val="24"/>
        </w:rPr>
      </w:pPr>
      <w:r w:rsidRPr="00D945C4">
        <w:rPr>
          <w:rFonts w:ascii="Calibri" w:hAnsi="Calibri"/>
          <w:sz w:val="24"/>
          <w:szCs w:val="24"/>
        </w:rPr>
        <w:t xml:space="preserve">Specify the SDO, industrial forum or other organizations involved in the standardization action, the deliverable type, the status of the deliverable as well as the tentative start and end dates of the activity. </w:t>
      </w:r>
    </w:p>
    <w:tbl>
      <w:tblPr>
        <w:tblStyle w:val="ListTable1Light1"/>
        <w:tblW w:w="439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18"/>
        <w:gridCol w:w="1266"/>
        <w:gridCol w:w="1163"/>
        <w:gridCol w:w="960"/>
        <w:gridCol w:w="763"/>
        <w:gridCol w:w="899"/>
        <w:gridCol w:w="1970"/>
      </w:tblGrid>
      <w:tr w:rsidR="00C5692F" w:rsidRPr="00D945C4" w14:paraId="449F0D65" w14:textId="77777777" w:rsidTr="00F5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14:paraId="1F157C64" w14:textId="77777777" w:rsidR="00C5692F" w:rsidRPr="00D945C4" w:rsidRDefault="00C5692F" w:rsidP="00F576DB">
            <w:pPr>
              <w:jc w:val="center"/>
              <w:rPr>
                <w:rFonts w:ascii="Calibri" w:eastAsiaTheme="minorEastAsia" w:hAnsi="Calibri"/>
                <w:b w:val="0"/>
                <w:bCs w:val="0"/>
                <w:i/>
              </w:rPr>
            </w:pPr>
            <w:r w:rsidRPr="00D945C4">
              <w:rPr>
                <w:rFonts w:ascii="Calibri" w:hAnsi="Calibri"/>
                <w:i/>
              </w:rPr>
              <w:t>Organization involved</w:t>
            </w:r>
          </w:p>
        </w:tc>
        <w:tc>
          <w:tcPr>
            <w:tcW w:w="69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14:paraId="1651C0D4" w14:textId="77777777" w:rsidR="00C5692F" w:rsidRPr="00D945C4" w:rsidRDefault="00C5692F" w:rsidP="00F576DB">
            <w:pPr>
              <w:spacing w:after="160" w:line="252" w:lineRule="auto"/>
              <w:ind w:right="-166"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Cs w:val="0"/>
                <w:i/>
              </w:rPr>
            </w:pPr>
            <w:r w:rsidRPr="00D945C4">
              <w:rPr>
                <w:rFonts w:ascii="Calibri" w:hAnsi="Calibri"/>
                <w:i/>
              </w:rPr>
              <w:t>Document type</w:t>
            </w:r>
            <w:r w:rsidRPr="009B0576">
              <w:rPr>
                <w:rStyle w:val="FootnoteReference"/>
                <w:rFonts w:ascii="Calibri" w:hAnsi="Calibri"/>
                <w:i/>
                <w:sz w:val="16"/>
                <w:szCs w:val="16"/>
              </w:rPr>
              <w:footnoteReference w:id="4"/>
            </w:r>
          </w:p>
        </w:tc>
        <w:tc>
          <w:tcPr>
            <w:tcW w:w="691"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14:paraId="595F36D7" w14:textId="77777777" w:rsidR="00C5692F" w:rsidRPr="00D945C4" w:rsidRDefault="00C5692F" w:rsidP="00F576DB">
            <w:pPr>
              <w:spacing w:after="160" w:line="252" w:lineRule="auto"/>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rPr>
            </w:pPr>
            <w:r w:rsidRPr="00D945C4">
              <w:rPr>
                <w:rFonts w:ascii="Calibri" w:hAnsi="Calibri"/>
              </w:rPr>
              <w:t>Status</w:t>
            </w:r>
            <w:r w:rsidRPr="009B0576">
              <w:rPr>
                <w:rStyle w:val="FootnoteReference"/>
                <w:rFonts w:ascii="Calibri" w:hAnsi="Calibri"/>
                <w:sz w:val="16"/>
                <w:szCs w:val="16"/>
              </w:rPr>
              <w:footnoteReference w:id="5"/>
            </w:r>
          </w:p>
        </w:tc>
        <w:tc>
          <w:tcPr>
            <w:tcW w:w="572"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14:paraId="34C7CE4B" w14:textId="77777777" w:rsidR="00C5692F" w:rsidRPr="00D945C4" w:rsidRDefault="00C5692F" w:rsidP="00F576DB">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SDO status</w:t>
            </w:r>
            <w:r w:rsidRPr="009B0576">
              <w:rPr>
                <w:rStyle w:val="FootnoteReference"/>
                <w:rFonts w:ascii="Calibri" w:hAnsi="Calibri"/>
                <w:sz w:val="16"/>
                <w:szCs w:val="16"/>
              </w:rPr>
              <w:footnoteReference w:id="6"/>
            </w:r>
          </w:p>
        </w:tc>
        <w:tc>
          <w:tcPr>
            <w:tcW w:w="45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14:paraId="7041D435" w14:textId="77777777" w:rsidR="00C5692F" w:rsidRPr="00D945C4" w:rsidRDefault="00C5692F" w:rsidP="00F576DB">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Start date</w:t>
            </w:r>
          </w:p>
        </w:tc>
        <w:tc>
          <w:tcPr>
            <w:tcW w:w="53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14:paraId="2876E19A" w14:textId="77777777" w:rsidR="00C5692F" w:rsidRPr="00D945C4" w:rsidRDefault="00C5692F" w:rsidP="00F576DB">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End date</w:t>
            </w:r>
            <w:r w:rsidRPr="009B0576">
              <w:rPr>
                <w:rStyle w:val="FootnoteReference"/>
                <w:rFonts w:ascii="Calibri" w:hAnsi="Calibri"/>
                <w:sz w:val="16"/>
                <w:szCs w:val="16"/>
              </w:rPr>
              <w:footnoteReference w:id="7"/>
            </w:r>
          </w:p>
        </w:tc>
        <w:tc>
          <w:tcPr>
            <w:tcW w:w="1163"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14:paraId="73B99D98" w14:textId="77777777" w:rsidR="00C5692F" w:rsidRPr="00D945C4" w:rsidRDefault="00C5692F" w:rsidP="00F576DB">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Additional information</w:t>
            </w:r>
            <w:r w:rsidRPr="009B0576">
              <w:rPr>
                <w:rStyle w:val="FootnoteReference"/>
                <w:rFonts w:ascii="Calibri" w:hAnsi="Calibri"/>
                <w:sz w:val="16"/>
                <w:szCs w:val="16"/>
              </w:rPr>
              <w:footnoteReference w:id="8"/>
            </w:r>
          </w:p>
        </w:tc>
      </w:tr>
      <w:tr w:rsidR="00C5692F" w:rsidRPr="00D945C4" w14:paraId="0A93D6FF"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403D15" w14:textId="77777777" w:rsidR="00C5692F" w:rsidRPr="00D945C4" w:rsidRDefault="00C5692F" w:rsidP="00F576DB">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43595" w14:textId="77777777" w:rsidR="00C5692F" w:rsidRPr="00D945C4" w:rsidRDefault="00C5692F" w:rsidP="00F576DB">
            <w:pPr>
              <w:spacing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385EA2" w14:textId="77777777" w:rsidR="00C5692F" w:rsidRPr="00D945C4" w:rsidRDefault="00C5692F" w:rsidP="00F576DB">
            <w:pPr>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934DF6"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22996E"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64DA3E"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1548BA"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r>
      <w:tr w:rsidR="00C5692F" w:rsidRPr="00D945C4" w14:paraId="354C5990" w14:textId="77777777" w:rsidTr="00F576DB">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BBCCA" w14:textId="77777777" w:rsidR="00C5692F" w:rsidRPr="00D945C4" w:rsidRDefault="00C5692F" w:rsidP="00F576DB">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768E84" w14:textId="77777777" w:rsidR="00C5692F" w:rsidRPr="00D945C4" w:rsidRDefault="00C5692F" w:rsidP="00F576D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461E77"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BA421"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A46B37"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B20608"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9E2DB6"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r>
      <w:tr w:rsidR="00C5692F" w:rsidRPr="00D945C4" w14:paraId="51527137"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14B6DD" w14:textId="77777777" w:rsidR="00C5692F" w:rsidRPr="00D945C4" w:rsidRDefault="00C5692F" w:rsidP="00F576DB">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B8160D" w14:textId="77777777" w:rsidR="00C5692F" w:rsidRPr="00D945C4" w:rsidRDefault="00C5692F" w:rsidP="00F576D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32BB6D"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D221C"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225A06"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E46775"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61ADB9" w14:textId="77777777" w:rsidR="00C5692F" w:rsidRPr="00D945C4" w:rsidRDefault="00C5692F" w:rsidP="00F576DB">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r>
      <w:tr w:rsidR="00C5692F" w:rsidRPr="00D945C4" w14:paraId="3340C819" w14:textId="77777777" w:rsidTr="00F576DB">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CE311B" w14:textId="77777777" w:rsidR="00C5692F" w:rsidRPr="00D945C4" w:rsidRDefault="00C5692F" w:rsidP="00F576DB">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3EC8C1" w14:textId="77777777" w:rsidR="00C5692F" w:rsidRPr="00D945C4" w:rsidRDefault="00C5692F" w:rsidP="00F576D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855D3"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164F5"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BAD4A9"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7D2012"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445A16" w14:textId="77777777" w:rsidR="00C5692F" w:rsidRPr="00D945C4" w:rsidRDefault="00C5692F" w:rsidP="00F576DB">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r>
    </w:tbl>
    <w:p w14:paraId="57493335" w14:textId="77777777" w:rsidR="00C5692F" w:rsidRPr="00D945C4" w:rsidRDefault="00C5692F" w:rsidP="00C5692F">
      <w:pPr>
        <w:keepNext/>
        <w:keepLines/>
        <w:rPr>
          <w:rFonts w:ascii="Calibri" w:hAnsi="Calibri" w:cstheme="minorBidi"/>
          <w:szCs w:val="24"/>
          <w:lang w:eastAsia="it-IT"/>
        </w:rPr>
      </w:pPr>
    </w:p>
    <w:p w14:paraId="2E3E6713" w14:textId="77777777" w:rsidR="00C5692F" w:rsidRPr="00D945C4" w:rsidRDefault="00C5692F" w:rsidP="00C5692F">
      <w:pPr>
        <w:rPr>
          <w:rFonts w:ascii="Calibri" w:hAnsi="Calibri"/>
          <w:szCs w:val="24"/>
        </w:rPr>
      </w:pPr>
      <w:r w:rsidRPr="00D945C4">
        <w:rPr>
          <w:rFonts w:ascii="Calibri" w:hAnsi="Calibri"/>
          <w:szCs w:val="24"/>
        </w:rPr>
        <w:br w:type="page"/>
      </w:r>
    </w:p>
    <w:p w14:paraId="2B05102E" w14:textId="77777777" w:rsidR="00C5692F" w:rsidRPr="00D945C4" w:rsidRDefault="00C5692F" w:rsidP="00C5692F">
      <w:pPr>
        <w:pStyle w:val="InnerContent"/>
        <w:spacing w:before="60"/>
        <w:rPr>
          <w:rFonts w:ascii="Calibri" w:hAnsi="Calibri"/>
          <w:b/>
          <w:bCs/>
          <w:iCs/>
          <w:sz w:val="24"/>
          <w:szCs w:val="24"/>
        </w:rPr>
      </w:pPr>
      <w:r w:rsidRPr="00D945C4">
        <w:rPr>
          <w:rFonts w:ascii="Calibri" w:hAnsi="Calibri"/>
          <w:b/>
          <w:bCs/>
          <w:iCs/>
          <w:sz w:val="24"/>
          <w:szCs w:val="24"/>
        </w:rPr>
        <w:lastRenderedPageBreak/>
        <w:t>Additional information</w:t>
      </w:r>
    </w:p>
    <w:p w14:paraId="7C4A8B1A" w14:textId="77777777" w:rsidR="00C5692F" w:rsidRPr="00D945C4" w:rsidRDefault="00C5692F" w:rsidP="00C5692F">
      <w:pPr>
        <w:pStyle w:val="Heading3"/>
        <w:rPr>
          <w:rFonts w:ascii="Calibri" w:hAnsi="Calibri"/>
          <w:szCs w:val="24"/>
        </w:rPr>
      </w:pPr>
      <w:r w:rsidRPr="00D945C4">
        <w:rPr>
          <w:rFonts w:ascii="Calibri" w:hAnsi="Calibri"/>
          <w:szCs w:val="24"/>
        </w:rPr>
        <w:t>Technologies</w:t>
      </w:r>
    </w:p>
    <w:p w14:paraId="52C74ED8" w14:textId="77777777" w:rsidR="00C5692F" w:rsidRPr="00D945C4" w:rsidRDefault="00C5692F" w:rsidP="00C5692F">
      <w:pPr>
        <w:pStyle w:val="InnerContent"/>
        <w:spacing w:before="60"/>
        <w:rPr>
          <w:rFonts w:ascii="Calibri" w:hAnsi="Calibri"/>
          <w:i/>
          <w:sz w:val="24"/>
          <w:szCs w:val="24"/>
        </w:rPr>
      </w:pPr>
      <w:r w:rsidRPr="00D945C4">
        <w:rPr>
          <w:rFonts w:ascii="Calibri" w:hAnsi="Calibri"/>
          <w:i/>
          <w:sz w:val="24"/>
          <w:szCs w:val="24"/>
        </w:rPr>
        <w:t>Identify the technologies defined in the standardization action (e.g. interfaces, protocols, transmission techniques, architectures ….), if any.</w:t>
      </w:r>
    </w:p>
    <w:tbl>
      <w:tblPr>
        <w:tblStyle w:val="ListTable1Light1"/>
        <w:tblW w:w="4918" w:type="pct"/>
        <w:tblLook w:val="04A0" w:firstRow="1" w:lastRow="0" w:firstColumn="1" w:lastColumn="0" w:noHBand="0" w:noVBand="1"/>
      </w:tblPr>
      <w:tblGrid>
        <w:gridCol w:w="666"/>
        <w:gridCol w:w="2929"/>
        <w:gridCol w:w="5965"/>
      </w:tblGrid>
      <w:tr w:rsidR="00C5692F" w:rsidRPr="00D945C4" w14:paraId="5D8773D8" w14:textId="77777777" w:rsidTr="00F5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14:paraId="43288B9C" w14:textId="77777777" w:rsidR="00C5692F" w:rsidRPr="00D945C4" w:rsidRDefault="00C5692F" w:rsidP="00F576DB">
            <w:pPr>
              <w:ind w:firstLine="284"/>
              <w:jc w:val="center"/>
              <w:rPr>
                <w:rFonts w:ascii="Calibri" w:eastAsiaTheme="minorEastAsia" w:hAnsi="Calibri"/>
                <w:b w:val="0"/>
              </w:rPr>
            </w:pP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14:paraId="0580C308" w14:textId="77777777" w:rsidR="00C5692F" w:rsidRPr="00D945C4" w:rsidRDefault="00C5692F" w:rsidP="00F576DB">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i/>
              </w:rPr>
              <w:t>Name</w:t>
            </w: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14:paraId="37C6B7D7" w14:textId="77777777" w:rsidR="00C5692F" w:rsidRPr="00D945C4" w:rsidRDefault="00C5692F" w:rsidP="00F576DB">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i/>
              </w:rPr>
              <w:t>Description</w:t>
            </w:r>
          </w:p>
        </w:tc>
      </w:tr>
      <w:tr w:rsidR="00C5692F" w:rsidRPr="00D945C4" w14:paraId="2079E9BB" w14:textId="77777777" w:rsidTr="009B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73FCE9" w14:textId="77777777" w:rsidR="00C5692F" w:rsidRPr="00D945C4" w:rsidRDefault="00C5692F" w:rsidP="00F576DB">
            <w:pPr>
              <w:ind w:firstLine="284"/>
              <w:jc w:val="center"/>
              <w:rPr>
                <w:rFonts w:ascii="Calibri" w:eastAsiaTheme="minorEastAsia" w:hAnsi="Calibri"/>
                <w:b w:val="0"/>
              </w:rPr>
            </w:pPr>
            <w:r w:rsidRPr="00D945C4">
              <w:rPr>
                <w:rFonts w:ascii="Calibri" w:hAnsi="Calibri"/>
                <w:b w:val="0"/>
              </w:rPr>
              <w:t>1</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BA4F82" w14:textId="77777777" w:rsidR="00C5692F" w:rsidRPr="00D945C4" w:rsidRDefault="00C5692F" w:rsidP="00F576DB">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891866"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1268C75B" w14:textId="77777777" w:rsidTr="009B0576">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087B43" w14:textId="77777777" w:rsidR="00C5692F" w:rsidRPr="00D945C4" w:rsidRDefault="00C5692F" w:rsidP="00F576DB">
            <w:pPr>
              <w:ind w:firstLine="284"/>
              <w:jc w:val="center"/>
              <w:rPr>
                <w:rFonts w:ascii="Calibri" w:eastAsiaTheme="minorEastAsia" w:hAnsi="Calibri"/>
                <w:b w:val="0"/>
              </w:rPr>
            </w:pPr>
            <w:r w:rsidRPr="00D945C4">
              <w:rPr>
                <w:rFonts w:ascii="Calibri" w:hAnsi="Calibri"/>
                <w:b w:val="0"/>
              </w:rPr>
              <w:t>2</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D6206" w14:textId="77777777" w:rsidR="00C5692F" w:rsidRPr="00D945C4" w:rsidRDefault="00C5692F" w:rsidP="00F576DB">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567238"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5692F" w:rsidRPr="00D945C4" w14:paraId="0E2E7F93" w14:textId="77777777" w:rsidTr="009B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B4AEF2" w14:textId="77777777" w:rsidR="00C5692F" w:rsidRPr="00D945C4" w:rsidRDefault="00C5692F" w:rsidP="00F576DB">
            <w:pPr>
              <w:ind w:firstLine="284"/>
              <w:jc w:val="center"/>
              <w:rPr>
                <w:rFonts w:ascii="Calibri" w:eastAsiaTheme="minorEastAsia" w:hAnsi="Calibri"/>
                <w:b w:val="0"/>
              </w:rPr>
            </w:pPr>
            <w:r w:rsidRPr="00D945C4">
              <w:rPr>
                <w:rFonts w:ascii="Calibri" w:hAnsi="Calibri"/>
                <w:b w:val="0"/>
              </w:rPr>
              <w:t>3</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A85F4B" w14:textId="77777777" w:rsidR="00C5692F" w:rsidRPr="00D945C4" w:rsidRDefault="00C5692F" w:rsidP="00F576DB">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5C90DF"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10109DE2" w14:textId="77777777" w:rsidTr="009B0576">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nil"/>
              <w:bottom w:val="nil"/>
              <w:right w:val="nil"/>
            </w:tcBorders>
            <w:vAlign w:val="center"/>
            <w:hideMark/>
          </w:tcPr>
          <w:p w14:paraId="28E0E599" w14:textId="77777777" w:rsidR="00C5692F" w:rsidRPr="00D945C4" w:rsidRDefault="00C5692F" w:rsidP="00F576DB">
            <w:pPr>
              <w:ind w:firstLine="284"/>
              <w:jc w:val="center"/>
              <w:rPr>
                <w:rFonts w:ascii="Calibri" w:eastAsiaTheme="minorEastAsia" w:hAnsi="Calibri"/>
                <w:b w:val="0"/>
              </w:rPr>
            </w:pPr>
            <w:r w:rsidRPr="00D945C4">
              <w:rPr>
                <w:rFonts w:ascii="Calibri" w:hAnsi="Calibri"/>
                <w:b w:val="0"/>
              </w:rPr>
              <w:t>…</w:t>
            </w:r>
          </w:p>
        </w:tc>
        <w:tc>
          <w:tcPr>
            <w:tcW w:w="2929" w:type="dxa"/>
            <w:tcBorders>
              <w:top w:val="single" w:sz="4" w:space="0" w:color="BFBFBF" w:themeColor="background1" w:themeShade="BF"/>
              <w:left w:val="nil"/>
              <w:bottom w:val="nil"/>
              <w:right w:val="nil"/>
            </w:tcBorders>
            <w:vAlign w:val="center"/>
          </w:tcPr>
          <w:p w14:paraId="56D4E517" w14:textId="77777777" w:rsidR="00C5692F" w:rsidRPr="00D945C4" w:rsidRDefault="00C5692F" w:rsidP="00F576DB">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nil"/>
              <w:bottom w:val="nil"/>
              <w:right w:val="nil"/>
            </w:tcBorders>
            <w:vAlign w:val="center"/>
          </w:tcPr>
          <w:p w14:paraId="40657A46"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6885A165" w14:textId="77777777" w:rsidR="00C5692F" w:rsidRPr="00D945C4" w:rsidRDefault="00C5692F" w:rsidP="00C5692F">
      <w:pPr>
        <w:pStyle w:val="Heading3"/>
        <w:rPr>
          <w:rFonts w:ascii="Calibri" w:eastAsiaTheme="majorEastAsia" w:hAnsi="Calibri" w:cstheme="majorBidi"/>
          <w:szCs w:val="24"/>
          <w:lang w:val="en-US"/>
        </w:rPr>
      </w:pPr>
      <w:r w:rsidRPr="00D945C4">
        <w:rPr>
          <w:rFonts w:ascii="Calibri" w:hAnsi="Calibri"/>
          <w:szCs w:val="24"/>
        </w:rPr>
        <w:t>Metrics, key performance indicators (KPIs) and benchmarks</w:t>
      </w:r>
    </w:p>
    <w:p w14:paraId="698D85AB" w14:textId="77777777"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Identify the metrics/KPIs/benchmarks defined in the standardization action, if any.</w:t>
      </w:r>
    </w:p>
    <w:tbl>
      <w:tblPr>
        <w:tblStyle w:val="ListTable1Light1"/>
        <w:tblW w:w="4923" w:type="pct"/>
        <w:tblLook w:val="04A0" w:firstRow="1" w:lastRow="0" w:firstColumn="1" w:lastColumn="0" w:noHBand="0" w:noVBand="1"/>
      </w:tblPr>
      <w:tblGrid>
        <w:gridCol w:w="675"/>
        <w:gridCol w:w="2830"/>
        <w:gridCol w:w="6064"/>
      </w:tblGrid>
      <w:tr w:rsidR="00C5692F" w:rsidRPr="00D945C4" w14:paraId="1F856861" w14:textId="77777777" w:rsidTr="00F5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14:paraId="754DD320" w14:textId="77777777" w:rsidR="00C5692F" w:rsidRPr="00D945C4" w:rsidRDefault="00C5692F" w:rsidP="00F576DB">
            <w:pPr>
              <w:keepNext/>
              <w:keepLines/>
              <w:ind w:firstLine="284"/>
              <w:jc w:val="center"/>
              <w:rPr>
                <w:rFonts w:ascii="Calibri" w:eastAsiaTheme="minorEastAsia" w:hAnsi="Calibri"/>
                <w:b w:val="0"/>
                <w:bCs w:val="0"/>
                <w:lang w:eastAsia="it-IT"/>
              </w:rPr>
            </w:pP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14:paraId="45A962F1" w14:textId="77777777" w:rsidR="00C5692F" w:rsidRPr="00D945C4" w:rsidRDefault="00C5692F" w:rsidP="00F576DB">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lang w:eastAsia="it-IT"/>
              </w:rPr>
            </w:pPr>
            <w:r w:rsidRPr="00D945C4">
              <w:rPr>
                <w:rFonts w:ascii="Calibri" w:hAnsi="Calibri"/>
                <w:i/>
              </w:rPr>
              <w:t>Name</w:t>
            </w: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14:paraId="0E459C2F" w14:textId="77777777" w:rsidR="00C5692F" w:rsidRPr="00D945C4" w:rsidRDefault="00C5692F" w:rsidP="00F576DB">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lang w:eastAsia="it-IT"/>
              </w:rPr>
            </w:pPr>
            <w:r w:rsidRPr="00D945C4">
              <w:rPr>
                <w:rFonts w:ascii="Calibri" w:hAnsi="Calibri"/>
                <w:i/>
              </w:rPr>
              <w:t>Description</w:t>
            </w:r>
          </w:p>
        </w:tc>
      </w:tr>
      <w:tr w:rsidR="00C5692F" w:rsidRPr="00D945C4" w14:paraId="1A06A11D"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0218A5" w14:textId="77777777" w:rsidR="00C5692F" w:rsidRPr="00D945C4" w:rsidRDefault="00C5692F" w:rsidP="00F576DB">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1</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784FC0" w14:textId="77777777" w:rsidR="00C5692F" w:rsidRPr="00D945C4" w:rsidRDefault="00C5692F" w:rsidP="00F576DB">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986279" w14:textId="77777777" w:rsidR="00C5692F" w:rsidRPr="00D945C4" w:rsidRDefault="00C5692F" w:rsidP="00F576DB">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2E58B70A" w14:textId="77777777" w:rsidTr="00F576DB">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5F9142" w14:textId="77777777" w:rsidR="00C5692F" w:rsidRPr="00D945C4" w:rsidRDefault="00C5692F" w:rsidP="00F576DB">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2</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543B89" w14:textId="77777777" w:rsidR="00C5692F" w:rsidRPr="00D945C4" w:rsidRDefault="00C5692F" w:rsidP="00F576DB">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7CD733" w14:textId="77777777" w:rsidR="00C5692F" w:rsidRPr="00D945C4" w:rsidRDefault="00C5692F" w:rsidP="00F576DB">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5692F" w:rsidRPr="00D945C4" w14:paraId="0B37CCD8"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72C9AF" w14:textId="77777777" w:rsidR="00C5692F" w:rsidRPr="00D945C4" w:rsidRDefault="00C5692F" w:rsidP="00F576DB">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3</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B00A40" w14:textId="77777777" w:rsidR="00C5692F" w:rsidRPr="00D945C4" w:rsidRDefault="00C5692F" w:rsidP="00F576DB">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86249F" w14:textId="77777777" w:rsidR="00C5692F" w:rsidRPr="00D945C4" w:rsidRDefault="00C5692F" w:rsidP="00F576DB">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0A3F64A6" w14:textId="77777777" w:rsidTr="00F576DB">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nil"/>
              <w:bottom w:val="nil"/>
              <w:right w:val="nil"/>
            </w:tcBorders>
            <w:vAlign w:val="center"/>
            <w:hideMark/>
          </w:tcPr>
          <w:p w14:paraId="76BA2F37" w14:textId="77777777" w:rsidR="00C5692F" w:rsidRPr="00D945C4" w:rsidRDefault="00C5692F" w:rsidP="00F576DB">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lastRenderedPageBreak/>
              <w:t>…</w:t>
            </w:r>
          </w:p>
        </w:tc>
        <w:tc>
          <w:tcPr>
            <w:tcW w:w="2866" w:type="dxa"/>
            <w:tcBorders>
              <w:top w:val="single" w:sz="4" w:space="0" w:color="BFBFBF" w:themeColor="background1" w:themeShade="BF"/>
              <w:left w:val="nil"/>
              <w:bottom w:val="nil"/>
              <w:right w:val="nil"/>
            </w:tcBorders>
            <w:vAlign w:val="center"/>
          </w:tcPr>
          <w:p w14:paraId="5FB24C63" w14:textId="77777777" w:rsidR="00C5692F" w:rsidRPr="00D945C4" w:rsidRDefault="00C5692F" w:rsidP="00F576DB">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nil"/>
              <w:bottom w:val="nil"/>
              <w:right w:val="nil"/>
            </w:tcBorders>
            <w:vAlign w:val="center"/>
          </w:tcPr>
          <w:p w14:paraId="56295219" w14:textId="77777777" w:rsidR="00C5692F" w:rsidRPr="00D945C4" w:rsidRDefault="00C5692F" w:rsidP="00F576DB">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3D04E66F" w14:textId="77777777" w:rsidR="00C5692F" w:rsidRPr="00D945C4" w:rsidRDefault="00C5692F" w:rsidP="00C5692F">
      <w:pPr>
        <w:pStyle w:val="Heading3"/>
        <w:rPr>
          <w:rFonts w:ascii="Calibri" w:eastAsiaTheme="majorEastAsia" w:hAnsi="Calibri" w:cstheme="majorBidi"/>
          <w:szCs w:val="24"/>
          <w:lang w:val="en-US"/>
        </w:rPr>
      </w:pPr>
      <w:r w:rsidRPr="00D945C4">
        <w:rPr>
          <w:rFonts w:ascii="Calibri" w:hAnsi="Calibri"/>
          <w:szCs w:val="24"/>
        </w:rPr>
        <w:t>Test methods and methodologies</w:t>
      </w:r>
    </w:p>
    <w:p w14:paraId="0008F7A9" w14:textId="77777777" w:rsidR="00C5692F" w:rsidRPr="00D945C4" w:rsidRDefault="00C5692F" w:rsidP="00C5692F">
      <w:pPr>
        <w:pStyle w:val="InnerContent"/>
        <w:keepNext/>
        <w:spacing w:before="60"/>
        <w:rPr>
          <w:rFonts w:ascii="Calibri" w:hAnsi="Calibri"/>
          <w:i/>
          <w:sz w:val="24"/>
          <w:szCs w:val="24"/>
        </w:rPr>
      </w:pPr>
      <w:r w:rsidRPr="00D945C4">
        <w:rPr>
          <w:rFonts w:ascii="Calibri" w:hAnsi="Calibri"/>
          <w:i/>
          <w:sz w:val="24"/>
          <w:szCs w:val="24"/>
        </w:rPr>
        <w:t>Identify the test methods and methodologies defined in the standardization action, if any.</w:t>
      </w:r>
    </w:p>
    <w:tbl>
      <w:tblPr>
        <w:tblStyle w:val="ListTable1Light1"/>
        <w:tblW w:w="9639" w:type="dxa"/>
        <w:tblLook w:val="04A0" w:firstRow="1" w:lastRow="0" w:firstColumn="1" w:lastColumn="0" w:noHBand="0" w:noVBand="1"/>
      </w:tblPr>
      <w:tblGrid>
        <w:gridCol w:w="622"/>
        <w:gridCol w:w="3246"/>
        <w:gridCol w:w="5771"/>
      </w:tblGrid>
      <w:tr w:rsidR="00C5692F" w:rsidRPr="00D945C4" w14:paraId="31ED9D0D" w14:textId="77777777" w:rsidTr="00F576DB">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22" w:type="dxa"/>
            <w:tcBorders>
              <w:top w:val="nil"/>
              <w:left w:val="nil"/>
              <w:right w:val="nil"/>
            </w:tcBorders>
            <w:shd w:val="clear" w:color="auto" w:fill="CCC0D9" w:themeFill="accent4" w:themeFillTint="66"/>
            <w:vAlign w:val="center"/>
          </w:tcPr>
          <w:p w14:paraId="7311BEDF" w14:textId="77777777" w:rsidR="00C5692F" w:rsidRPr="00D945C4" w:rsidRDefault="00C5692F" w:rsidP="00F576DB">
            <w:pPr>
              <w:keepNext/>
              <w:ind w:right="-108" w:firstLine="284"/>
              <w:rPr>
                <w:rFonts w:ascii="Calibri" w:eastAsiaTheme="minorEastAsia" w:hAnsi="Calibri"/>
                <w:b w:val="0"/>
                <w:bCs w:val="0"/>
                <w:lang w:eastAsia="it-IT"/>
              </w:rPr>
            </w:pPr>
          </w:p>
        </w:tc>
        <w:tc>
          <w:tcPr>
            <w:tcW w:w="3246" w:type="dxa"/>
            <w:tcBorders>
              <w:top w:val="nil"/>
              <w:left w:val="nil"/>
              <w:right w:val="nil"/>
            </w:tcBorders>
            <w:shd w:val="clear" w:color="auto" w:fill="CCC0D9" w:themeFill="accent4" w:themeFillTint="66"/>
            <w:vAlign w:val="center"/>
            <w:hideMark/>
          </w:tcPr>
          <w:p w14:paraId="0AD45EDD" w14:textId="77777777" w:rsidR="00C5692F" w:rsidRPr="0075714D" w:rsidRDefault="00C5692F" w:rsidP="00F576DB">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Name</w:t>
            </w:r>
          </w:p>
        </w:tc>
        <w:tc>
          <w:tcPr>
            <w:tcW w:w="5771" w:type="dxa"/>
            <w:tcBorders>
              <w:top w:val="nil"/>
              <w:left w:val="nil"/>
              <w:right w:val="nil"/>
            </w:tcBorders>
            <w:shd w:val="clear" w:color="auto" w:fill="CCC0D9" w:themeFill="accent4" w:themeFillTint="66"/>
            <w:vAlign w:val="center"/>
            <w:hideMark/>
          </w:tcPr>
          <w:p w14:paraId="1047EA21" w14:textId="77777777" w:rsidR="00C5692F" w:rsidRPr="0075714D" w:rsidRDefault="00C5692F" w:rsidP="00F576DB">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Description</w:t>
            </w:r>
          </w:p>
        </w:tc>
      </w:tr>
      <w:tr w:rsidR="00C5692F" w:rsidRPr="00D945C4" w14:paraId="3AC5F78F" w14:textId="77777777" w:rsidTr="009B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14:paraId="03AEC3E2" w14:textId="77777777" w:rsidR="00C5692F" w:rsidRPr="00D945C4" w:rsidRDefault="00C5692F" w:rsidP="00F576DB">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1</w:t>
            </w:r>
          </w:p>
        </w:tc>
        <w:tc>
          <w:tcPr>
            <w:tcW w:w="3246" w:type="dxa"/>
            <w:vAlign w:val="center"/>
          </w:tcPr>
          <w:p w14:paraId="629D6581" w14:textId="77777777" w:rsidR="00C5692F" w:rsidRPr="00D945C4" w:rsidRDefault="00C5692F" w:rsidP="00F576DB">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5771" w:type="dxa"/>
            <w:vAlign w:val="center"/>
          </w:tcPr>
          <w:p w14:paraId="4B4BECBD" w14:textId="77777777" w:rsidR="00C5692F" w:rsidRPr="00D945C4" w:rsidRDefault="00C5692F" w:rsidP="00F576DB">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r w:rsidR="00C5692F" w:rsidRPr="00D945C4" w14:paraId="40BBB85E" w14:textId="77777777" w:rsidTr="009B0576">
        <w:tc>
          <w:tcPr>
            <w:cnfStyle w:val="001000000000" w:firstRow="0" w:lastRow="0" w:firstColumn="1" w:lastColumn="0" w:oddVBand="0" w:evenVBand="0" w:oddHBand="0" w:evenHBand="0" w:firstRowFirstColumn="0" w:firstRowLastColumn="0" w:lastRowFirstColumn="0" w:lastRowLastColumn="0"/>
            <w:tcW w:w="622" w:type="dxa"/>
            <w:vAlign w:val="center"/>
            <w:hideMark/>
          </w:tcPr>
          <w:p w14:paraId="57B70E2D" w14:textId="77777777" w:rsidR="00C5692F" w:rsidRPr="00D945C4" w:rsidRDefault="00C5692F" w:rsidP="00F576DB">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2</w:t>
            </w:r>
          </w:p>
        </w:tc>
        <w:tc>
          <w:tcPr>
            <w:tcW w:w="3246" w:type="dxa"/>
            <w:vAlign w:val="center"/>
          </w:tcPr>
          <w:p w14:paraId="24A7BD66" w14:textId="77777777" w:rsidR="00C5692F" w:rsidRPr="00D945C4" w:rsidRDefault="00C5692F" w:rsidP="00F576DB">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5771" w:type="dxa"/>
            <w:vAlign w:val="center"/>
          </w:tcPr>
          <w:p w14:paraId="5219BEDB" w14:textId="77777777" w:rsidR="00C5692F" w:rsidRPr="00D945C4" w:rsidRDefault="00C5692F" w:rsidP="00F576DB">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C5692F" w:rsidRPr="00D945C4" w14:paraId="56242A07" w14:textId="77777777" w:rsidTr="009B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14:paraId="7C9CBBB2" w14:textId="77777777" w:rsidR="00C5692F" w:rsidRPr="00D945C4" w:rsidRDefault="00C5692F" w:rsidP="00F576DB">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3</w:t>
            </w:r>
          </w:p>
        </w:tc>
        <w:tc>
          <w:tcPr>
            <w:tcW w:w="3246" w:type="dxa"/>
            <w:vAlign w:val="center"/>
          </w:tcPr>
          <w:p w14:paraId="23D99BCB" w14:textId="77777777" w:rsidR="00C5692F" w:rsidRPr="00D945C4" w:rsidRDefault="00C5692F" w:rsidP="00F576DB">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5771" w:type="dxa"/>
            <w:vAlign w:val="center"/>
          </w:tcPr>
          <w:p w14:paraId="6E3A8599" w14:textId="77777777" w:rsidR="00C5692F" w:rsidRPr="00D945C4" w:rsidRDefault="00C5692F" w:rsidP="00F576DB">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bl>
    <w:p w14:paraId="446D3AAA" w14:textId="77777777" w:rsidR="00C5692F" w:rsidRPr="00D945C4" w:rsidRDefault="00C5692F" w:rsidP="00C5692F">
      <w:pPr>
        <w:rPr>
          <w:rFonts w:ascii="Calibri" w:hAnsi="Calibri" w:cstheme="minorBidi"/>
          <w:szCs w:val="24"/>
          <w:lang w:eastAsia="it-IT"/>
        </w:rPr>
      </w:pPr>
      <w:r w:rsidRPr="00D945C4">
        <w:rPr>
          <w:rFonts w:ascii="Calibri" w:hAnsi="Calibri"/>
          <w:b/>
          <w:bCs/>
          <w:szCs w:val="24"/>
        </w:rPr>
        <w:br w:type="page"/>
      </w:r>
    </w:p>
    <w:p w14:paraId="2D7069B8" w14:textId="77777777" w:rsidR="00C5692F" w:rsidRPr="00D945C4" w:rsidRDefault="00C5692F" w:rsidP="00C5692F">
      <w:pPr>
        <w:pStyle w:val="Help"/>
        <w:rPr>
          <w:rFonts w:ascii="Calibri" w:hAnsi="Calibri"/>
          <w:sz w:val="24"/>
          <w:szCs w:val="24"/>
        </w:rPr>
      </w:pPr>
    </w:p>
    <w:p w14:paraId="4C948924" w14:textId="77777777" w:rsidR="00C5692F" w:rsidRPr="00D945C4" w:rsidRDefault="00C5692F" w:rsidP="00C5692F">
      <w:pPr>
        <w:pStyle w:val="Heading3"/>
        <w:rPr>
          <w:rFonts w:ascii="Calibri" w:hAnsi="Calibri"/>
          <w:szCs w:val="24"/>
        </w:rPr>
      </w:pPr>
      <w:r w:rsidRPr="00D945C4">
        <w:rPr>
          <w:rFonts w:ascii="Calibri" w:hAnsi="Calibri"/>
          <w:szCs w:val="24"/>
        </w:rPr>
        <w:t xml:space="preserve">Best practices </w:t>
      </w:r>
    </w:p>
    <w:p w14:paraId="795E06FC" w14:textId="77777777" w:rsidR="00C5692F" w:rsidRPr="00D945C4" w:rsidRDefault="00C5692F" w:rsidP="00C5692F">
      <w:pPr>
        <w:pStyle w:val="InnerContent"/>
        <w:keepNext/>
        <w:spacing w:before="60"/>
        <w:rPr>
          <w:rFonts w:ascii="Calibri" w:hAnsi="Calibri"/>
          <w:i/>
          <w:sz w:val="24"/>
          <w:szCs w:val="24"/>
        </w:rPr>
      </w:pPr>
      <w:r w:rsidRPr="00D945C4">
        <w:rPr>
          <w:rFonts w:ascii="Calibri" w:hAnsi="Calibri"/>
          <w:i/>
          <w:sz w:val="24"/>
          <w:szCs w:val="24"/>
        </w:rPr>
        <w:t>Identify the best practices relevant to the standardization action, if any.</w:t>
      </w:r>
    </w:p>
    <w:tbl>
      <w:tblPr>
        <w:tblStyle w:val="ListTable1Light1"/>
        <w:tblW w:w="0" w:type="auto"/>
        <w:tblLook w:val="04A0" w:firstRow="1" w:lastRow="0" w:firstColumn="1" w:lastColumn="0" w:noHBand="0" w:noVBand="1"/>
      </w:tblPr>
      <w:tblGrid>
        <w:gridCol w:w="674"/>
        <w:gridCol w:w="3019"/>
        <w:gridCol w:w="6036"/>
      </w:tblGrid>
      <w:tr w:rsidR="00C5692F" w:rsidRPr="0075714D" w14:paraId="0291F694" w14:textId="77777777" w:rsidTr="00F576DB">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75" w:type="dxa"/>
            <w:tcBorders>
              <w:top w:val="nil"/>
              <w:left w:val="nil"/>
              <w:right w:val="nil"/>
            </w:tcBorders>
            <w:shd w:val="clear" w:color="auto" w:fill="CCC0D9" w:themeFill="accent4" w:themeFillTint="66"/>
            <w:vAlign w:val="center"/>
          </w:tcPr>
          <w:p w14:paraId="273EFABE" w14:textId="77777777" w:rsidR="00C5692F" w:rsidRPr="009B0576" w:rsidRDefault="00C5692F" w:rsidP="00F576DB">
            <w:pPr>
              <w:keepNext/>
              <w:ind w:firstLine="284"/>
              <w:jc w:val="center"/>
              <w:rPr>
                <w:rFonts w:ascii="Calibri" w:eastAsiaTheme="minorEastAsia" w:hAnsi="Calibri"/>
                <w:b w:val="0"/>
                <w:bCs w:val="0"/>
                <w:i/>
                <w:iCs/>
                <w:lang w:eastAsia="it-IT"/>
              </w:rPr>
            </w:pPr>
          </w:p>
        </w:tc>
        <w:tc>
          <w:tcPr>
            <w:tcW w:w="3055" w:type="dxa"/>
            <w:tcBorders>
              <w:top w:val="nil"/>
              <w:left w:val="nil"/>
              <w:right w:val="nil"/>
            </w:tcBorders>
            <w:shd w:val="clear" w:color="auto" w:fill="CCC0D9" w:themeFill="accent4" w:themeFillTint="66"/>
            <w:vAlign w:val="center"/>
            <w:hideMark/>
          </w:tcPr>
          <w:p w14:paraId="362614FB" w14:textId="77777777" w:rsidR="00C5692F" w:rsidRPr="0075714D" w:rsidRDefault="00C5692F" w:rsidP="00F576DB">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Name</w:t>
            </w:r>
          </w:p>
        </w:tc>
        <w:tc>
          <w:tcPr>
            <w:tcW w:w="6118" w:type="dxa"/>
            <w:tcBorders>
              <w:top w:val="nil"/>
              <w:left w:val="nil"/>
              <w:right w:val="nil"/>
            </w:tcBorders>
            <w:shd w:val="clear" w:color="auto" w:fill="CCC0D9" w:themeFill="accent4" w:themeFillTint="66"/>
            <w:vAlign w:val="center"/>
            <w:hideMark/>
          </w:tcPr>
          <w:p w14:paraId="6DFF9F5F" w14:textId="77777777" w:rsidR="00C5692F" w:rsidRPr="0075714D" w:rsidRDefault="00C5692F" w:rsidP="00F576DB">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Description</w:t>
            </w:r>
          </w:p>
        </w:tc>
      </w:tr>
      <w:tr w:rsidR="00C5692F" w:rsidRPr="00D945C4" w14:paraId="4FE0D9BB"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34AD3102" w14:textId="77777777" w:rsidR="00C5692F" w:rsidRPr="00D945C4" w:rsidRDefault="00C5692F" w:rsidP="00F576DB">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1</w:t>
            </w:r>
          </w:p>
        </w:tc>
        <w:tc>
          <w:tcPr>
            <w:tcW w:w="3055" w:type="dxa"/>
            <w:vAlign w:val="center"/>
          </w:tcPr>
          <w:p w14:paraId="733DD7C4" w14:textId="77777777" w:rsidR="00C5692F" w:rsidRPr="00D945C4" w:rsidRDefault="00C5692F" w:rsidP="00F576DB">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6118" w:type="dxa"/>
            <w:vAlign w:val="center"/>
          </w:tcPr>
          <w:p w14:paraId="268B7A55" w14:textId="77777777" w:rsidR="00C5692F" w:rsidRPr="00D945C4" w:rsidRDefault="00C5692F" w:rsidP="00F576DB">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r w:rsidR="00C5692F" w:rsidRPr="00D945C4" w14:paraId="59EC20C1" w14:textId="77777777" w:rsidTr="00F576DB">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000DC663" w14:textId="77777777" w:rsidR="00C5692F" w:rsidRPr="00D945C4" w:rsidRDefault="00C5692F" w:rsidP="00F576DB">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2</w:t>
            </w:r>
          </w:p>
        </w:tc>
        <w:tc>
          <w:tcPr>
            <w:tcW w:w="3055" w:type="dxa"/>
            <w:vAlign w:val="center"/>
          </w:tcPr>
          <w:p w14:paraId="2B806336" w14:textId="77777777" w:rsidR="00C5692F" w:rsidRPr="00D945C4" w:rsidRDefault="00C5692F" w:rsidP="00F576DB">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6118" w:type="dxa"/>
            <w:vAlign w:val="center"/>
          </w:tcPr>
          <w:p w14:paraId="776ADEA4" w14:textId="77777777" w:rsidR="00C5692F" w:rsidRPr="00D945C4" w:rsidRDefault="00C5692F" w:rsidP="00F576DB">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C5692F" w:rsidRPr="00D945C4" w14:paraId="4FE24603"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52B16A99" w14:textId="77777777" w:rsidR="00C5692F" w:rsidRPr="00D945C4" w:rsidRDefault="00C5692F" w:rsidP="00F576DB">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3</w:t>
            </w:r>
          </w:p>
        </w:tc>
        <w:tc>
          <w:tcPr>
            <w:tcW w:w="3055" w:type="dxa"/>
            <w:vAlign w:val="center"/>
          </w:tcPr>
          <w:p w14:paraId="7B534B4A" w14:textId="77777777" w:rsidR="00C5692F" w:rsidRPr="00D945C4" w:rsidRDefault="00C5692F" w:rsidP="00F576DB">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6118" w:type="dxa"/>
            <w:vAlign w:val="center"/>
          </w:tcPr>
          <w:p w14:paraId="457C62AC" w14:textId="77777777" w:rsidR="00C5692F" w:rsidRPr="00D945C4" w:rsidRDefault="00C5692F" w:rsidP="00F576DB">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bl>
    <w:p w14:paraId="36A4BFA6" w14:textId="0F586842" w:rsidR="00C5692F" w:rsidRPr="00D945C4" w:rsidRDefault="00C5692F" w:rsidP="00C5692F">
      <w:pPr>
        <w:rPr>
          <w:rFonts w:ascii="Calibri" w:hAnsi="Calibri" w:cstheme="minorBidi"/>
          <w:szCs w:val="24"/>
          <w:lang w:eastAsia="it-IT"/>
        </w:rPr>
      </w:pPr>
    </w:p>
    <w:p w14:paraId="695925FC" w14:textId="77777777" w:rsidR="00C5692F" w:rsidRPr="00D945C4" w:rsidRDefault="00C5692F" w:rsidP="00C5692F">
      <w:pPr>
        <w:pStyle w:val="Heading3"/>
        <w:rPr>
          <w:rFonts w:ascii="Calibri" w:hAnsi="Calibri"/>
          <w:szCs w:val="24"/>
        </w:rPr>
      </w:pPr>
      <w:r w:rsidRPr="00D945C4">
        <w:rPr>
          <w:rFonts w:ascii="Calibri" w:hAnsi="Calibri"/>
          <w:szCs w:val="24"/>
        </w:rPr>
        <w:t>Reference to other related standards/documents</w:t>
      </w:r>
    </w:p>
    <w:p w14:paraId="1C1316DB" w14:textId="77777777" w:rsidR="00C5692F" w:rsidRPr="00D945C4" w:rsidRDefault="00C5692F" w:rsidP="00C5692F">
      <w:pPr>
        <w:pStyle w:val="InnerContent"/>
        <w:spacing w:after="200"/>
        <w:rPr>
          <w:rFonts w:ascii="Calibri" w:hAnsi="Calibri"/>
          <w:i/>
          <w:sz w:val="24"/>
          <w:szCs w:val="24"/>
        </w:rPr>
      </w:pPr>
      <w:r w:rsidRPr="00D945C4">
        <w:rPr>
          <w:rFonts w:ascii="Calibri" w:hAnsi="Calibri"/>
          <w:i/>
          <w:sz w:val="24"/>
          <w:szCs w:val="24"/>
        </w:rPr>
        <w:t>List the main standards, technical documents or papers related to the standardization action, if any.</w:t>
      </w:r>
    </w:p>
    <w:tbl>
      <w:tblPr>
        <w:tblStyle w:val="ListTable1Light1"/>
        <w:tblW w:w="4950" w:type="pct"/>
        <w:jc w:val="center"/>
        <w:tblLayout w:type="fixed"/>
        <w:tblLook w:val="04A0" w:firstRow="1" w:lastRow="0" w:firstColumn="1" w:lastColumn="0" w:noHBand="0" w:noVBand="1"/>
      </w:tblPr>
      <w:tblGrid>
        <w:gridCol w:w="439"/>
        <w:gridCol w:w="1553"/>
        <w:gridCol w:w="1332"/>
        <w:gridCol w:w="1502"/>
        <w:gridCol w:w="1389"/>
        <w:gridCol w:w="2026"/>
        <w:gridCol w:w="1357"/>
        <w:gridCol w:w="34"/>
      </w:tblGrid>
      <w:tr w:rsidR="00C5692F" w:rsidRPr="0075714D" w14:paraId="6896C7D7" w14:textId="77777777" w:rsidTr="00F576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dxa"/>
            <w:tcBorders>
              <w:top w:val="nil"/>
              <w:left w:val="nil"/>
              <w:right w:val="nil"/>
            </w:tcBorders>
            <w:shd w:val="clear" w:color="auto" w:fill="CCC0D9" w:themeFill="accent4" w:themeFillTint="66"/>
          </w:tcPr>
          <w:p w14:paraId="23608F06" w14:textId="77777777" w:rsidR="00C5692F" w:rsidRPr="0075714D" w:rsidRDefault="00C5692F" w:rsidP="00F576DB">
            <w:pPr>
              <w:ind w:firstLine="284"/>
              <w:jc w:val="center"/>
              <w:rPr>
                <w:rFonts w:ascii="Calibri" w:eastAsiaTheme="minorEastAsia" w:hAnsi="Calibri"/>
                <w:i/>
              </w:rPr>
            </w:pPr>
          </w:p>
        </w:tc>
        <w:tc>
          <w:tcPr>
            <w:tcW w:w="1581" w:type="dxa"/>
            <w:tcBorders>
              <w:top w:val="nil"/>
              <w:left w:val="nil"/>
              <w:right w:val="nil"/>
            </w:tcBorders>
            <w:shd w:val="clear" w:color="auto" w:fill="CCC0D9" w:themeFill="accent4" w:themeFillTint="66"/>
            <w:vAlign w:val="center"/>
            <w:hideMark/>
          </w:tcPr>
          <w:p w14:paraId="4A5BAD40" w14:textId="77777777" w:rsidR="00C5692F" w:rsidRPr="0075714D" w:rsidRDefault="00C5692F" w:rsidP="00F576DB">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75714D">
              <w:rPr>
                <w:rFonts w:ascii="Calibri" w:hAnsi="Calibri"/>
                <w:i/>
              </w:rPr>
              <w:t>Organization name</w:t>
            </w:r>
          </w:p>
        </w:tc>
        <w:tc>
          <w:tcPr>
            <w:tcW w:w="1356" w:type="dxa"/>
            <w:tcBorders>
              <w:top w:val="nil"/>
              <w:left w:val="nil"/>
              <w:right w:val="nil"/>
            </w:tcBorders>
            <w:shd w:val="clear" w:color="auto" w:fill="CCC0D9" w:themeFill="accent4" w:themeFillTint="66"/>
            <w:vAlign w:val="center"/>
            <w:hideMark/>
          </w:tcPr>
          <w:p w14:paraId="3A124272" w14:textId="77777777" w:rsidR="00C5692F" w:rsidRPr="0075714D" w:rsidRDefault="00C5692F" w:rsidP="00F576DB">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75714D">
              <w:rPr>
                <w:rFonts w:ascii="Calibri" w:hAnsi="Calibri"/>
                <w:i/>
              </w:rPr>
              <w:t>Document type</w:t>
            </w:r>
          </w:p>
        </w:tc>
        <w:tc>
          <w:tcPr>
            <w:tcW w:w="1529" w:type="dxa"/>
            <w:tcBorders>
              <w:top w:val="nil"/>
              <w:left w:val="nil"/>
              <w:right w:val="nil"/>
            </w:tcBorders>
            <w:shd w:val="clear" w:color="auto" w:fill="CCC0D9" w:themeFill="accent4" w:themeFillTint="66"/>
            <w:vAlign w:val="center"/>
            <w:hideMark/>
          </w:tcPr>
          <w:p w14:paraId="698BF337" w14:textId="77777777" w:rsidR="00C5692F" w:rsidRPr="009B0576" w:rsidRDefault="00C5692F" w:rsidP="00F576DB">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Title</w:t>
            </w:r>
          </w:p>
        </w:tc>
        <w:tc>
          <w:tcPr>
            <w:tcW w:w="1414" w:type="dxa"/>
            <w:tcBorders>
              <w:top w:val="nil"/>
              <w:left w:val="nil"/>
              <w:right w:val="nil"/>
            </w:tcBorders>
            <w:shd w:val="clear" w:color="auto" w:fill="CCC0D9" w:themeFill="accent4" w:themeFillTint="66"/>
            <w:vAlign w:val="center"/>
            <w:hideMark/>
          </w:tcPr>
          <w:p w14:paraId="38FE8316" w14:textId="77777777" w:rsidR="00C5692F" w:rsidRPr="009B0576" w:rsidRDefault="00C5692F" w:rsidP="00F576DB">
            <w:pPr>
              <w:ind w:right="-165" w:firstLine="31"/>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color w:val="404040" w:themeColor="text1" w:themeTint="BF"/>
                <w:lang w:eastAsia="it-IT"/>
              </w:rPr>
            </w:pPr>
            <w:r w:rsidRPr="009B0576">
              <w:rPr>
                <w:rFonts w:ascii="Calibri" w:hAnsi="Calibri"/>
                <w:i/>
              </w:rPr>
              <w:t>Relevance</w:t>
            </w:r>
            <w:r w:rsidRPr="009B0576">
              <w:rPr>
                <w:rStyle w:val="FootnoteReference"/>
                <w:sz w:val="16"/>
                <w:szCs w:val="16"/>
              </w:rPr>
              <w:footnoteReference w:id="9"/>
            </w:r>
          </w:p>
        </w:tc>
        <w:tc>
          <w:tcPr>
            <w:tcW w:w="2064" w:type="dxa"/>
            <w:tcBorders>
              <w:top w:val="nil"/>
              <w:left w:val="nil"/>
              <w:right w:val="nil"/>
            </w:tcBorders>
            <w:shd w:val="clear" w:color="auto" w:fill="CCC0D9" w:themeFill="accent4" w:themeFillTint="66"/>
            <w:vAlign w:val="center"/>
            <w:hideMark/>
          </w:tcPr>
          <w:p w14:paraId="16F7B15F" w14:textId="77777777" w:rsidR="00C5692F" w:rsidRPr="009B0576" w:rsidRDefault="00C5692F" w:rsidP="00F576DB">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Additional information</w:t>
            </w:r>
            <w:r w:rsidRPr="009B0576">
              <w:rPr>
                <w:rStyle w:val="FootnoteReference"/>
                <w:rFonts w:ascii="Calibri" w:hAnsi="Calibri"/>
                <w:i/>
                <w:sz w:val="16"/>
                <w:szCs w:val="16"/>
              </w:rPr>
              <w:footnoteReference w:id="10"/>
            </w:r>
          </w:p>
        </w:tc>
        <w:tc>
          <w:tcPr>
            <w:tcW w:w="1416" w:type="dxa"/>
            <w:gridSpan w:val="2"/>
            <w:tcBorders>
              <w:top w:val="nil"/>
              <w:left w:val="nil"/>
              <w:right w:val="nil"/>
            </w:tcBorders>
            <w:shd w:val="clear" w:color="auto" w:fill="CCC0D9" w:themeFill="accent4" w:themeFillTint="66"/>
            <w:vAlign w:val="center"/>
            <w:hideMark/>
          </w:tcPr>
          <w:p w14:paraId="375C3CD7" w14:textId="77777777" w:rsidR="00C5692F" w:rsidRPr="009B0576" w:rsidRDefault="00C5692F" w:rsidP="00F576DB">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Relation</w:t>
            </w:r>
            <w:r w:rsidRPr="009B0576">
              <w:rPr>
                <w:rStyle w:val="FootnoteReference"/>
                <w:rFonts w:ascii="Calibri" w:hAnsi="Calibri"/>
                <w:i/>
                <w:sz w:val="16"/>
                <w:szCs w:val="16"/>
              </w:rPr>
              <w:footnoteReference w:id="11"/>
            </w:r>
          </w:p>
        </w:tc>
      </w:tr>
      <w:tr w:rsidR="00C5692F" w:rsidRPr="00D945C4" w14:paraId="6358AAF6" w14:textId="77777777" w:rsidTr="00F576DB">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14:paraId="7B7D64BC" w14:textId="77777777" w:rsidR="00C5692F" w:rsidRPr="00D945C4" w:rsidRDefault="00C5692F" w:rsidP="00F576DB">
            <w:pPr>
              <w:pStyle w:val="InnerContent"/>
              <w:jc w:val="center"/>
              <w:rPr>
                <w:rFonts w:ascii="Calibri" w:hAnsi="Calibri"/>
                <w:b w:val="0"/>
                <w:sz w:val="24"/>
                <w:szCs w:val="24"/>
              </w:rPr>
            </w:pPr>
            <w:r w:rsidRPr="00D945C4">
              <w:rPr>
                <w:rFonts w:ascii="Calibri" w:hAnsi="Calibri"/>
                <w:b w:val="0"/>
                <w:sz w:val="24"/>
                <w:szCs w:val="24"/>
              </w:rPr>
              <w:t>1</w:t>
            </w:r>
          </w:p>
        </w:tc>
        <w:tc>
          <w:tcPr>
            <w:tcW w:w="1581" w:type="dxa"/>
            <w:vAlign w:val="center"/>
          </w:tcPr>
          <w:p w14:paraId="148E7424" w14:textId="77777777" w:rsidR="00C5692F" w:rsidRPr="00D945C4" w:rsidRDefault="00C5692F" w:rsidP="00F576DB">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56" w:type="dxa"/>
            <w:vAlign w:val="center"/>
          </w:tcPr>
          <w:p w14:paraId="380A35A9"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529" w:type="dxa"/>
          </w:tcPr>
          <w:p w14:paraId="7AB97127"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414" w:type="dxa"/>
          </w:tcPr>
          <w:p w14:paraId="3736E06D"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064" w:type="dxa"/>
            <w:vAlign w:val="center"/>
          </w:tcPr>
          <w:p w14:paraId="4F4C87CB"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81" w:type="dxa"/>
          </w:tcPr>
          <w:p w14:paraId="46025A8D"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2B3BF926" w14:textId="77777777" w:rsidTr="00F576DB">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14:paraId="5BA3941B" w14:textId="77777777" w:rsidR="00C5692F" w:rsidRPr="00D945C4" w:rsidRDefault="00C5692F" w:rsidP="00F576DB">
            <w:pPr>
              <w:pStyle w:val="InnerContent"/>
              <w:jc w:val="center"/>
              <w:rPr>
                <w:rFonts w:ascii="Calibri" w:hAnsi="Calibri"/>
                <w:b w:val="0"/>
                <w:sz w:val="24"/>
                <w:szCs w:val="24"/>
              </w:rPr>
            </w:pPr>
            <w:r w:rsidRPr="00D945C4">
              <w:rPr>
                <w:rFonts w:ascii="Calibri" w:hAnsi="Calibri"/>
                <w:b w:val="0"/>
                <w:sz w:val="24"/>
                <w:szCs w:val="24"/>
              </w:rPr>
              <w:t>2</w:t>
            </w:r>
          </w:p>
        </w:tc>
        <w:tc>
          <w:tcPr>
            <w:tcW w:w="1581" w:type="dxa"/>
            <w:vAlign w:val="center"/>
          </w:tcPr>
          <w:p w14:paraId="2D75A980" w14:textId="77777777" w:rsidR="00C5692F" w:rsidRPr="00D945C4" w:rsidRDefault="00C5692F" w:rsidP="00F576DB">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56" w:type="dxa"/>
            <w:vAlign w:val="center"/>
          </w:tcPr>
          <w:p w14:paraId="15F4573D"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529" w:type="dxa"/>
          </w:tcPr>
          <w:p w14:paraId="59C37A6D"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414" w:type="dxa"/>
          </w:tcPr>
          <w:p w14:paraId="3B3C9B70"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064" w:type="dxa"/>
            <w:vAlign w:val="center"/>
          </w:tcPr>
          <w:p w14:paraId="1F23EA7C"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81" w:type="dxa"/>
          </w:tcPr>
          <w:p w14:paraId="3FE765DF"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5692F" w:rsidRPr="00D945C4" w14:paraId="483E21D5" w14:textId="77777777" w:rsidTr="00F576DB">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14:paraId="36D1F82D" w14:textId="77777777" w:rsidR="00C5692F" w:rsidRPr="00D945C4" w:rsidRDefault="00C5692F" w:rsidP="00F576DB">
            <w:pPr>
              <w:pStyle w:val="InnerContent"/>
              <w:jc w:val="center"/>
              <w:rPr>
                <w:rFonts w:ascii="Calibri" w:hAnsi="Calibri"/>
                <w:b w:val="0"/>
                <w:sz w:val="24"/>
                <w:szCs w:val="24"/>
              </w:rPr>
            </w:pPr>
            <w:r w:rsidRPr="00D945C4">
              <w:rPr>
                <w:rFonts w:ascii="Calibri" w:hAnsi="Calibri"/>
                <w:b w:val="0"/>
                <w:sz w:val="24"/>
                <w:szCs w:val="24"/>
              </w:rPr>
              <w:t>3</w:t>
            </w:r>
          </w:p>
        </w:tc>
        <w:tc>
          <w:tcPr>
            <w:tcW w:w="1581" w:type="dxa"/>
            <w:vAlign w:val="center"/>
          </w:tcPr>
          <w:p w14:paraId="302ABA3A" w14:textId="77777777" w:rsidR="00C5692F" w:rsidRPr="00D945C4" w:rsidRDefault="00C5692F" w:rsidP="00F576DB">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56" w:type="dxa"/>
            <w:vAlign w:val="center"/>
          </w:tcPr>
          <w:p w14:paraId="723721C7"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529" w:type="dxa"/>
          </w:tcPr>
          <w:p w14:paraId="4817BFE9"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414" w:type="dxa"/>
          </w:tcPr>
          <w:p w14:paraId="522A27C8"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064" w:type="dxa"/>
            <w:vAlign w:val="center"/>
          </w:tcPr>
          <w:p w14:paraId="36451134"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81" w:type="dxa"/>
          </w:tcPr>
          <w:p w14:paraId="12B1C0CD" w14:textId="77777777" w:rsidR="00C5692F" w:rsidRPr="00D945C4" w:rsidRDefault="00C5692F" w:rsidP="00F576DB">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2DB7418B" w14:textId="77777777" w:rsidTr="00F576DB">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14:paraId="12A4CC69" w14:textId="77777777" w:rsidR="00C5692F" w:rsidRPr="00D945C4" w:rsidRDefault="00C5692F" w:rsidP="00F576DB">
            <w:pPr>
              <w:pStyle w:val="InnerContent"/>
              <w:jc w:val="center"/>
              <w:rPr>
                <w:rFonts w:ascii="Calibri" w:hAnsi="Calibri"/>
                <w:b w:val="0"/>
                <w:sz w:val="24"/>
                <w:szCs w:val="24"/>
              </w:rPr>
            </w:pPr>
            <w:r w:rsidRPr="00D945C4">
              <w:rPr>
                <w:rFonts w:ascii="Calibri" w:hAnsi="Calibri"/>
                <w:b w:val="0"/>
                <w:sz w:val="24"/>
                <w:szCs w:val="24"/>
              </w:rPr>
              <w:t>...</w:t>
            </w:r>
          </w:p>
        </w:tc>
        <w:tc>
          <w:tcPr>
            <w:tcW w:w="1581" w:type="dxa"/>
            <w:vAlign w:val="center"/>
          </w:tcPr>
          <w:p w14:paraId="57429E6D"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56" w:type="dxa"/>
            <w:vAlign w:val="center"/>
          </w:tcPr>
          <w:p w14:paraId="31C4A3F9"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529" w:type="dxa"/>
          </w:tcPr>
          <w:p w14:paraId="5FD36245"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414" w:type="dxa"/>
          </w:tcPr>
          <w:p w14:paraId="4B6DD099"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064" w:type="dxa"/>
            <w:vAlign w:val="center"/>
          </w:tcPr>
          <w:p w14:paraId="4EE86E20"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81" w:type="dxa"/>
          </w:tcPr>
          <w:p w14:paraId="45D594B8" w14:textId="77777777" w:rsidR="00C5692F" w:rsidRPr="00D945C4" w:rsidRDefault="00C5692F" w:rsidP="00F576DB">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6A5A3E25" w14:textId="77777777" w:rsidR="00C5692F" w:rsidRPr="00D945C4" w:rsidRDefault="00C5692F" w:rsidP="00C5692F">
      <w:pPr>
        <w:pStyle w:val="Heading3"/>
        <w:rPr>
          <w:rFonts w:ascii="Calibri" w:eastAsiaTheme="majorEastAsia" w:hAnsi="Calibri" w:cstheme="majorBidi"/>
          <w:szCs w:val="24"/>
          <w:lang w:val="en-US"/>
        </w:rPr>
      </w:pPr>
      <w:r w:rsidRPr="00D945C4">
        <w:rPr>
          <w:rFonts w:ascii="Calibri" w:hAnsi="Calibri"/>
          <w:szCs w:val="24"/>
        </w:rPr>
        <w:lastRenderedPageBreak/>
        <w:t>Liaisons</w:t>
      </w:r>
    </w:p>
    <w:p w14:paraId="230F0AAD" w14:textId="77777777" w:rsidR="00C5692F" w:rsidRPr="00D945C4" w:rsidRDefault="00C5692F" w:rsidP="00C5692F">
      <w:pPr>
        <w:pStyle w:val="Help"/>
        <w:keepNext/>
        <w:keepLines/>
        <w:rPr>
          <w:rFonts w:ascii="Calibri" w:hAnsi="Calibri"/>
          <w:sz w:val="24"/>
          <w:szCs w:val="24"/>
        </w:rPr>
      </w:pPr>
      <w:r w:rsidRPr="00D945C4">
        <w:rPr>
          <w:rFonts w:ascii="Calibri" w:hAnsi="Calibri"/>
          <w:sz w:val="24"/>
          <w:szCs w:val="24"/>
        </w:rPr>
        <w:t>Specify the established, planned or foreseen liaisons/cooperation with other SDOs/industrial forums/projects for the standardization action development, if appropriate.</w:t>
      </w:r>
    </w:p>
    <w:tbl>
      <w:tblPr>
        <w:tblStyle w:val="ListTable1Light1"/>
        <w:tblW w:w="4800" w:type="pct"/>
        <w:jc w:val="center"/>
        <w:tblLayout w:type="fixed"/>
        <w:tblLook w:val="04A0" w:firstRow="1" w:lastRow="0" w:firstColumn="1" w:lastColumn="0" w:noHBand="0" w:noVBand="1"/>
      </w:tblPr>
      <w:tblGrid>
        <w:gridCol w:w="644"/>
        <w:gridCol w:w="2555"/>
        <w:gridCol w:w="2093"/>
        <w:gridCol w:w="4026"/>
        <w:gridCol w:w="22"/>
      </w:tblGrid>
      <w:tr w:rsidR="00C5692F" w:rsidRPr="0075714D" w14:paraId="79442875" w14:textId="77777777" w:rsidTr="00F576DB">
        <w:trPr>
          <w:gridAfter w:val="1"/>
          <w:cnfStyle w:val="100000000000" w:firstRow="1" w:lastRow="0" w:firstColumn="0" w:lastColumn="0" w:oddVBand="0" w:evenVBand="0" w:oddHBand="0"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right w:val="nil"/>
            </w:tcBorders>
            <w:shd w:val="clear" w:color="auto" w:fill="CCC0D9" w:themeFill="accent4" w:themeFillTint="66"/>
          </w:tcPr>
          <w:p w14:paraId="131964A5" w14:textId="77777777" w:rsidR="00C5692F" w:rsidRPr="0075714D" w:rsidRDefault="00C5692F" w:rsidP="00F576DB">
            <w:pPr>
              <w:keepNext/>
              <w:keepLines/>
              <w:ind w:firstLine="284"/>
              <w:jc w:val="center"/>
              <w:rPr>
                <w:rFonts w:ascii="Calibri" w:eastAsiaTheme="minorEastAsia" w:hAnsi="Calibri"/>
                <w:b w:val="0"/>
                <w:bCs w:val="0"/>
                <w:i/>
                <w:lang w:eastAsia="it-IT"/>
              </w:rPr>
            </w:pPr>
          </w:p>
        </w:tc>
        <w:tc>
          <w:tcPr>
            <w:tcW w:w="2608" w:type="dxa"/>
            <w:tcBorders>
              <w:top w:val="nil"/>
              <w:left w:val="nil"/>
              <w:right w:val="nil"/>
            </w:tcBorders>
            <w:shd w:val="clear" w:color="auto" w:fill="CCC0D9" w:themeFill="accent4" w:themeFillTint="66"/>
            <w:vAlign w:val="center"/>
            <w:hideMark/>
          </w:tcPr>
          <w:p w14:paraId="5036C098" w14:textId="77777777" w:rsidR="00C5692F" w:rsidRPr="0075714D" w:rsidRDefault="00C5692F" w:rsidP="00F576DB">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75714D">
              <w:rPr>
                <w:rFonts w:ascii="Calibri" w:hAnsi="Calibri"/>
                <w:i/>
              </w:rPr>
              <w:t>Organization name</w:t>
            </w:r>
            <w:r w:rsidRPr="009B0576">
              <w:rPr>
                <w:rStyle w:val="FootnoteReference"/>
                <w:rFonts w:ascii="Calibri" w:hAnsi="Calibri"/>
                <w:i/>
                <w:sz w:val="16"/>
                <w:szCs w:val="16"/>
              </w:rPr>
              <w:footnoteReference w:id="12"/>
            </w:r>
          </w:p>
        </w:tc>
        <w:tc>
          <w:tcPr>
            <w:tcW w:w="2135" w:type="dxa"/>
            <w:tcBorders>
              <w:top w:val="nil"/>
              <w:left w:val="nil"/>
              <w:right w:val="nil"/>
            </w:tcBorders>
            <w:shd w:val="clear" w:color="auto" w:fill="CCC0D9" w:themeFill="accent4" w:themeFillTint="66"/>
            <w:vAlign w:val="center"/>
            <w:hideMark/>
          </w:tcPr>
          <w:p w14:paraId="5F8758F7" w14:textId="77777777" w:rsidR="00C5692F" w:rsidRPr="009B0576" w:rsidRDefault="00C5692F" w:rsidP="00F576DB">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9B0576">
              <w:rPr>
                <w:rFonts w:ascii="Calibri" w:hAnsi="Calibri"/>
                <w:i/>
              </w:rPr>
              <w:t>Standard reference</w:t>
            </w:r>
            <w:r w:rsidRPr="009B0576">
              <w:rPr>
                <w:rStyle w:val="FootnoteReference"/>
                <w:rFonts w:ascii="Calibri" w:hAnsi="Calibri"/>
                <w:i/>
                <w:sz w:val="16"/>
                <w:szCs w:val="16"/>
              </w:rPr>
              <w:footnoteReference w:id="13"/>
            </w:r>
          </w:p>
        </w:tc>
        <w:tc>
          <w:tcPr>
            <w:tcW w:w="4112" w:type="dxa"/>
            <w:tcBorders>
              <w:top w:val="nil"/>
              <w:left w:val="nil"/>
              <w:right w:val="nil"/>
            </w:tcBorders>
            <w:shd w:val="clear" w:color="auto" w:fill="CCC0D9" w:themeFill="accent4" w:themeFillTint="66"/>
            <w:vAlign w:val="center"/>
            <w:hideMark/>
          </w:tcPr>
          <w:p w14:paraId="666CDC16" w14:textId="77777777" w:rsidR="00C5692F" w:rsidRPr="009B0576" w:rsidRDefault="00C5692F" w:rsidP="00F576DB">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9B0576">
              <w:rPr>
                <w:rFonts w:ascii="Calibri" w:hAnsi="Calibri"/>
                <w:i/>
              </w:rPr>
              <w:t>Additional information</w:t>
            </w:r>
            <w:r w:rsidRPr="009B0576">
              <w:rPr>
                <w:rStyle w:val="FootnoteReference"/>
                <w:rFonts w:ascii="Calibri" w:hAnsi="Calibri"/>
                <w:i/>
                <w:sz w:val="16"/>
                <w:szCs w:val="16"/>
              </w:rPr>
              <w:footnoteReference w:id="14"/>
            </w:r>
          </w:p>
        </w:tc>
      </w:tr>
      <w:tr w:rsidR="00C5692F" w:rsidRPr="00D945C4" w14:paraId="3AE1D104" w14:textId="77777777" w:rsidTr="00F576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14:paraId="46D102FF" w14:textId="77777777" w:rsidR="00C5692F" w:rsidRPr="00D945C4" w:rsidRDefault="00C5692F" w:rsidP="00F576DB">
            <w:pPr>
              <w:pStyle w:val="InnerContent"/>
              <w:keepNext/>
              <w:keepLines/>
              <w:jc w:val="center"/>
              <w:rPr>
                <w:rFonts w:ascii="Calibri" w:hAnsi="Calibri"/>
                <w:b w:val="0"/>
                <w:bCs w:val="0"/>
                <w:sz w:val="24"/>
                <w:szCs w:val="24"/>
                <w:lang w:val="it-IT"/>
              </w:rPr>
            </w:pPr>
            <w:r w:rsidRPr="00D945C4">
              <w:rPr>
                <w:rFonts w:ascii="Calibri" w:hAnsi="Calibri"/>
                <w:b w:val="0"/>
                <w:sz w:val="24"/>
                <w:szCs w:val="24"/>
              </w:rPr>
              <w:t>1</w:t>
            </w:r>
          </w:p>
        </w:tc>
        <w:tc>
          <w:tcPr>
            <w:tcW w:w="2608" w:type="dxa"/>
            <w:vAlign w:val="center"/>
          </w:tcPr>
          <w:p w14:paraId="5B6CB917" w14:textId="77777777" w:rsidR="00C5692F" w:rsidRPr="00D945C4" w:rsidRDefault="00C5692F" w:rsidP="00F576DB">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135" w:type="dxa"/>
          </w:tcPr>
          <w:p w14:paraId="750599FE" w14:textId="77777777" w:rsidR="00C5692F" w:rsidRPr="00D945C4" w:rsidRDefault="00C5692F" w:rsidP="00F576DB">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4134" w:type="dxa"/>
            <w:gridSpan w:val="2"/>
            <w:vAlign w:val="center"/>
          </w:tcPr>
          <w:p w14:paraId="72F1A207" w14:textId="77777777" w:rsidR="00C5692F" w:rsidRPr="00D945C4" w:rsidRDefault="00C5692F" w:rsidP="00F576DB">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1D8DE455" w14:textId="77777777" w:rsidTr="00F576DB">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14:paraId="041C64A4" w14:textId="77777777" w:rsidR="00C5692F" w:rsidRPr="00D945C4" w:rsidRDefault="00C5692F" w:rsidP="00F576DB">
            <w:pPr>
              <w:pStyle w:val="InnerContent"/>
              <w:keepNext/>
              <w:keepLines/>
              <w:jc w:val="center"/>
              <w:rPr>
                <w:rFonts w:ascii="Calibri" w:hAnsi="Calibri"/>
                <w:b w:val="0"/>
                <w:bCs w:val="0"/>
                <w:sz w:val="24"/>
                <w:szCs w:val="24"/>
                <w:lang w:val="it-IT"/>
              </w:rPr>
            </w:pPr>
            <w:r w:rsidRPr="00D945C4">
              <w:rPr>
                <w:rFonts w:ascii="Calibri" w:hAnsi="Calibri"/>
                <w:b w:val="0"/>
                <w:sz w:val="24"/>
                <w:szCs w:val="24"/>
              </w:rPr>
              <w:t>2</w:t>
            </w:r>
          </w:p>
        </w:tc>
        <w:tc>
          <w:tcPr>
            <w:tcW w:w="2608" w:type="dxa"/>
            <w:vAlign w:val="center"/>
          </w:tcPr>
          <w:p w14:paraId="504DA76B" w14:textId="77777777" w:rsidR="00C5692F" w:rsidRPr="00D945C4" w:rsidRDefault="00C5692F" w:rsidP="00F576DB">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135" w:type="dxa"/>
          </w:tcPr>
          <w:p w14:paraId="4E1C846B" w14:textId="77777777" w:rsidR="00C5692F" w:rsidRPr="00D945C4" w:rsidRDefault="00C5692F" w:rsidP="00F576DB">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4134" w:type="dxa"/>
            <w:gridSpan w:val="2"/>
            <w:vAlign w:val="center"/>
          </w:tcPr>
          <w:p w14:paraId="3710E0D4" w14:textId="77777777" w:rsidR="00C5692F" w:rsidRPr="00D945C4" w:rsidRDefault="00C5692F" w:rsidP="00F576DB">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5692F" w:rsidRPr="00D945C4" w14:paraId="376B34DF" w14:textId="77777777" w:rsidTr="00F576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14:paraId="677D5702" w14:textId="77777777" w:rsidR="00C5692F" w:rsidRPr="00D945C4" w:rsidRDefault="00C5692F" w:rsidP="00F576DB">
            <w:pPr>
              <w:pStyle w:val="InnerContent"/>
              <w:keepNext/>
              <w:keepLines/>
              <w:jc w:val="center"/>
              <w:rPr>
                <w:rFonts w:ascii="Calibri" w:hAnsi="Calibri"/>
                <w:b w:val="0"/>
                <w:bCs w:val="0"/>
                <w:sz w:val="24"/>
                <w:szCs w:val="24"/>
                <w:lang w:val="it-IT"/>
              </w:rPr>
            </w:pPr>
            <w:r w:rsidRPr="00D945C4">
              <w:rPr>
                <w:rFonts w:ascii="Calibri" w:hAnsi="Calibri"/>
                <w:b w:val="0"/>
                <w:sz w:val="24"/>
                <w:szCs w:val="24"/>
              </w:rPr>
              <w:t>3</w:t>
            </w:r>
          </w:p>
        </w:tc>
        <w:tc>
          <w:tcPr>
            <w:tcW w:w="2608" w:type="dxa"/>
            <w:vAlign w:val="center"/>
          </w:tcPr>
          <w:p w14:paraId="4E7FE887" w14:textId="77777777" w:rsidR="00C5692F" w:rsidRPr="00D945C4" w:rsidRDefault="00C5692F" w:rsidP="00F576DB">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135" w:type="dxa"/>
          </w:tcPr>
          <w:p w14:paraId="1C08661A" w14:textId="77777777" w:rsidR="00C5692F" w:rsidRPr="00D945C4" w:rsidRDefault="00C5692F" w:rsidP="00F576DB">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4134" w:type="dxa"/>
            <w:gridSpan w:val="2"/>
            <w:vAlign w:val="center"/>
          </w:tcPr>
          <w:p w14:paraId="0941ABDF" w14:textId="77777777" w:rsidR="00C5692F" w:rsidRPr="00D945C4" w:rsidRDefault="00C5692F" w:rsidP="00F576DB">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6ED19F7C" w14:textId="77777777" w:rsidTr="00F576DB">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14:paraId="26D824F5" w14:textId="77777777" w:rsidR="00C5692F" w:rsidRPr="00D945C4" w:rsidRDefault="00C5692F" w:rsidP="00F576DB">
            <w:pPr>
              <w:pStyle w:val="InnerContent"/>
              <w:keepNext/>
              <w:keepLines/>
              <w:jc w:val="center"/>
              <w:rPr>
                <w:rFonts w:ascii="Calibri" w:hAnsi="Calibri"/>
                <w:b w:val="0"/>
                <w:bCs w:val="0"/>
                <w:sz w:val="24"/>
                <w:szCs w:val="24"/>
                <w:lang w:val="it-IT"/>
              </w:rPr>
            </w:pPr>
            <w:r w:rsidRPr="00D945C4">
              <w:rPr>
                <w:rFonts w:ascii="Calibri" w:hAnsi="Calibri"/>
                <w:b w:val="0"/>
                <w:sz w:val="24"/>
                <w:szCs w:val="24"/>
              </w:rPr>
              <w:t>...</w:t>
            </w:r>
          </w:p>
        </w:tc>
        <w:tc>
          <w:tcPr>
            <w:tcW w:w="2608" w:type="dxa"/>
            <w:vAlign w:val="center"/>
          </w:tcPr>
          <w:p w14:paraId="4D0E8B97" w14:textId="77777777" w:rsidR="00C5692F" w:rsidRPr="00D945C4" w:rsidRDefault="00C5692F" w:rsidP="00F576DB">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135" w:type="dxa"/>
          </w:tcPr>
          <w:p w14:paraId="420E0FB9" w14:textId="77777777" w:rsidR="00C5692F" w:rsidRPr="00D945C4" w:rsidRDefault="00C5692F" w:rsidP="00F576DB">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4134" w:type="dxa"/>
            <w:gridSpan w:val="2"/>
            <w:vAlign w:val="center"/>
          </w:tcPr>
          <w:p w14:paraId="307E0D51" w14:textId="77777777" w:rsidR="00C5692F" w:rsidRPr="00D945C4" w:rsidRDefault="00C5692F" w:rsidP="00F576DB">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7AE047B0" w14:textId="77777777" w:rsidR="00C5692F" w:rsidRPr="00D945C4" w:rsidRDefault="00C5692F" w:rsidP="00C5692F">
      <w:pPr>
        <w:pStyle w:val="Heading3"/>
        <w:rPr>
          <w:rFonts w:ascii="Calibri" w:eastAsiaTheme="majorEastAsia" w:hAnsi="Calibri" w:cstheme="majorBidi"/>
          <w:szCs w:val="24"/>
          <w:lang w:val="en-US"/>
        </w:rPr>
      </w:pPr>
      <w:r w:rsidRPr="00D945C4">
        <w:rPr>
          <w:rFonts w:ascii="Calibri" w:hAnsi="Calibri"/>
          <w:szCs w:val="24"/>
        </w:rPr>
        <w:t>Open issues</w:t>
      </w:r>
    </w:p>
    <w:p w14:paraId="092B1DA8" w14:textId="77777777" w:rsidR="00C5692F" w:rsidRPr="00D945C4" w:rsidRDefault="00C5692F" w:rsidP="00C5692F">
      <w:pPr>
        <w:pStyle w:val="Help"/>
        <w:rPr>
          <w:rFonts w:ascii="Calibri" w:hAnsi="Calibri"/>
          <w:sz w:val="24"/>
          <w:szCs w:val="24"/>
        </w:rPr>
      </w:pPr>
      <w:r w:rsidRPr="00D945C4">
        <w:rPr>
          <w:rFonts w:ascii="Calibri" w:hAnsi="Calibri"/>
          <w:sz w:val="24"/>
          <w:szCs w:val="24"/>
        </w:rPr>
        <w:t>Identify and describe open issues that</w:t>
      </w:r>
      <w:r>
        <w:rPr>
          <w:rFonts w:ascii="Calibri" w:hAnsi="Calibri"/>
          <w:sz w:val="24"/>
          <w:szCs w:val="24"/>
        </w:rPr>
        <w:t xml:space="preserve"> </w:t>
      </w:r>
      <w:r w:rsidRPr="00D945C4">
        <w:rPr>
          <w:rFonts w:ascii="Calibri" w:hAnsi="Calibri"/>
          <w:sz w:val="24"/>
          <w:szCs w:val="24"/>
        </w:rPr>
        <w:t>were not described before, if any.</w:t>
      </w:r>
    </w:p>
    <w:p w14:paraId="561D6D1A" w14:textId="6ED4297C" w:rsidR="00C5692F" w:rsidRPr="00D945C4" w:rsidRDefault="00C5692F" w:rsidP="00C5692F">
      <w:pPr>
        <w:pStyle w:val="InnerContent"/>
        <w:rPr>
          <w:rFonts w:ascii="Calibri" w:hAnsi="Calibri"/>
          <w:sz w:val="24"/>
          <w:szCs w:val="24"/>
        </w:rPr>
      </w:pPr>
      <w:r w:rsidRPr="00D945C4">
        <w:rPr>
          <w:rFonts w:ascii="Calibri" w:hAnsi="Calibri"/>
          <w:sz w:val="24"/>
          <w:szCs w:val="24"/>
        </w:rPr>
        <w:lastRenderedPageBreak/>
        <w:t>__________________________________________________________________________________________________________________________________________________________________</w:t>
      </w:r>
    </w:p>
    <w:p w14:paraId="41EF6BB1" w14:textId="77777777" w:rsidR="00C5692F" w:rsidRPr="00D945C4" w:rsidRDefault="00C5692F" w:rsidP="00C5692F">
      <w:pPr>
        <w:pStyle w:val="Heading3"/>
        <w:rPr>
          <w:rFonts w:ascii="Calibri" w:hAnsi="Calibri"/>
          <w:szCs w:val="24"/>
        </w:rPr>
      </w:pPr>
      <w:r w:rsidRPr="00D945C4">
        <w:rPr>
          <w:rFonts w:ascii="Calibri" w:hAnsi="Calibri"/>
          <w:szCs w:val="24"/>
        </w:rPr>
        <w:t>Future actions</w:t>
      </w:r>
    </w:p>
    <w:p w14:paraId="190338B3" w14:textId="77777777" w:rsidR="00C5692F" w:rsidRPr="00D945C4" w:rsidRDefault="00C5692F" w:rsidP="00C5692F">
      <w:pPr>
        <w:pStyle w:val="Help"/>
        <w:rPr>
          <w:rFonts w:ascii="Calibri" w:hAnsi="Calibri"/>
          <w:sz w:val="24"/>
          <w:szCs w:val="24"/>
        </w:rPr>
      </w:pPr>
      <w:r w:rsidRPr="00D945C4">
        <w:rPr>
          <w:rFonts w:ascii="Calibri" w:hAnsi="Calibri"/>
          <w:sz w:val="24"/>
          <w:szCs w:val="24"/>
        </w:rPr>
        <w:t>Describe any planned or foreseen future development for the standardization action, if any.</w:t>
      </w:r>
    </w:p>
    <w:p w14:paraId="2BA2E4E0" w14:textId="5C486D49" w:rsidR="00C5692F" w:rsidRPr="00D945C4" w:rsidRDefault="00C5692F" w:rsidP="00C5692F">
      <w:pPr>
        <w:pStyle w:val="InnerContent"/>
        <w:spacing w:after="200"/>
        <w:rPr>
          <w:rFonts w:ascii="Calibri" w:hAnsi="Calibri"/>
          <w:b/>
          <w:sz w:val="24"/>
          <w:szCs w:val="24"/>
        </w:rPr>
      </w:pPr>
      <w:r w:rsidRPr="00D945C4">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945C4">
        <w:rPr>
          <w:rFonts w:ascii="Calibri" w:hAnsi="Calibri"/>
          <w:sz w:val="24"/>
          <w:szCs w:val="24"/>
        </w:rPr>
        <w:lastRenderedPageBreak/>
        <w:t>________________________________________________________________________________________________</w:t>
      </w:r>
    </w:p>
    <w:p w14:paraId="2333218B" w14:textId="77777777" w:rsidR="00C5692F" w:rsidRPr="00D945C4" w:rsidRDefault="00C5692F" w:rsidP="00C5692F">
      <w:pPr>
        <w:pStyle w:val="InnerContent"/>
        <w:spacing w:after="200"/>
        <w:rPr>
          <w:rFonts w:ascii="Calibri" w:hAnsi="Calibri"/>
          <w:b/>
          <w:sz w:val="24"/>
          <w:szCs w:val="24"/>
        </w:rPr>
      </w:pPr>
    </w:p>
    <w:p w14:paraId="7B9AA5DD" w14:textId="77777777" w:rsidR="00C5692F" w:rsidRPr="00D945C4" w:rsidRDefault="00C5692F" w:rsidP="00C5692F">
      <w:pPr>
        <w:pStyle w:val="Heading3"/>
        <w:rPr>
          <w:rFonts w:ascii="Calibri" w:hAnsi="Calibri"/>
          <w:szCs w:val="24"/>
        </w:rPr>
      </w:pPr>
      <w:r w:rsidRPr="00D945C4">
        <w:rPr>
          <w:rFonts w:ascii="Calibri" w:hAnsi="Calibri"/>
          <w:szCs w:val="24"/>
        </w:rPr>
        <w:t>Your contact information</w:t>
      </w:r>
    </w:p>
    <w:p w14:paraId="76D9FD5A" w14:textId="77777777" w:rsidR="00C5692F" w:rsidRPr="00D945C4" w:rsidRDefault="00C5692F" w:rsidP="00C5692F">
      <w:pPr>
        <w:pStyle w:val="Help"/>
        <w:keepNext/>
        <w:rPr>
          <w:rFonts w:ascii="Calibri" w:hAnsi="Calibri"/>
          <w:sz w:val="24"/>
          <w:szCs w:val="24"/>
        </w:rPr>
      </w:pPr>
      <w:r w:rsidRPr="00D945C4">
        <w:rPr>
          <w:rFonts w:ascii="Calibri" w:hAnsi="Calibri"/>
          <w:sz w:val="24"/>
          <w:szCs w:val="24"/>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34"/>
      </w:tblGrid>
      <w:tr w:rsidR="00C5692F" w:rsidRPr="00D945C4" w14:paraId="74B5A9BB" w14:textId="77777777" w:rsidTr="00F5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23D95F75"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14:paraId="652FC56C" w14:textId="77777777" w:rsidR="00C5692F" w:rsidRPr="00D945C4" w:rsidRDefault="00C5692F" w:rsidP="00F576DB">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C5692F" w:rsidRPr="00D945C4" w14:paraId="1111704C"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783D618B"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14:paraId="65D40003" w14:textId="77777777" w:rsidR="00C5692F" w:rsidRPr="00D945C4" w:rsidRDefault="00C5692F" w:rsidP="00F576DB">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547B8BF4" w14:textId="77777777" w:rsidTr="00F576DB">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650DDB17"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14:paraId="5F9AE622" w14:textId="77777777" w:rsidR="00C5692F" w:rsidRPr="00D945C4" w:rsidRDefault="00C5692F" w:rsidP="00F576DB">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5692F" w:rsidRPr="00D945C4" w14:paraId="72ED3464"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2B4F52C" w14:textId="77777777" w:rsidR="00C5692F" w:rsidRPr="00D945C4" w:rsidRDefault="00C5692F" w:rsidP="00F576DB">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14:paraId="132E512F" w14:textId="77777777" w:rsidR="00C5692F" w:rsidRPr="00D945C4" w:rsidRDefault="00C5692F" w:rsidP="00F576DB">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14:paraId="10FFC2A3" w14:textId="77777777" w:rsidR="00C5692F" w:rsidRPr="00D945C4" w:rsidRDefault="00C5692F" w:rsidP="009B0576">
      <w:pPr>
        <w:pStyle w:val="Heading3"/>
        <w:spacing w:before="480"/>
        <w:rPr>
          <w:rFonts w:ascii="Calibri" w:eastAsiaTheme="majorEastAsia" w:hAnsi="Calibri" w:cstheme="majorBidi"/>
          <w:szCs w:val="24"/>
          <w:lang w:val="en-US"/>
        </w:rPr>
      </w:pPr>
      <w:r w:rsidRPr="00D945C4">
        <w:rPr>
          <w:rFonts w:ascii="Calibri" w:hAnsi="Calibri"/>
          <w:szCs w:val="24"/>
        </w:rPr>
        <w:t>Organization reference person information</w:t>
      </w:r>
    </w:p>
    <w:p w14:paraId="3EDAA6AE" w14:textId="795312B3" w:rsidR="00C5692F" w:rsidRPr="00D945C4" w:rsidRDefault="00C5692F" w:rsidP="00C5692F">
      <w:pPr>
        <w:pStyle w:val="Help"/>
        <w:keepNext/>
        <w:rPr>
          <w:rFonts w:ascii="Calibri" w:hAnsi="Calibri"/>
          <w:sz w:val="24"/>
          <w:szCs w:val="24"/>
        </w:rPr>
      </w:pPr>
      <w:r w:rsidRPr="00D945C4">
        <w:rPr>
          <w:rFonts w:ascii="Calibri" w:hAnsi="Calibri"/>
          <w:sz w:val="24"/>
          <w:szCs w:val="24"/>
        </w:rPr>
        <w:t>Insert contact information about the organization reference person,</w:t>
      </w:r>
      <w:r w:rsidR="00831CF3">
        <w:rPr>
          <w:rFonts w:ascii="Calibri" w:hAnsi="Calibri"/>
          <w:sz w:val="24"/>
          <w:szCs w:val="24"/>
        </w:rPr>
        <w:t xml:space="preserve"> </w:t>
      </w:r>
      <w:r w:rsidRPr="00D945C4">
        <w:rPr>
          <w:rFonts w:ascii="Calibri" w:hAnsi="Calibri"/>
          <w:sz w:val="24"/>
          <w:szCs w:val="24"/>
        </w:rPr>
        <w:t>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733"/>
      </w:tblGrid>
      <w:tr w:rsidR="00C5692F" w:rsidRPr="00D945C4" w14:paraId="34E1A980" w14:textId="77777777" w:rsidTr="00F5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65393547"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14:paraId="5EBDDD5A" w14:textId="77777777" w:rsidR="00C5692F" w:rsidRPr="00D945C4" w:rsidRDefault="00C5692F" w:rsidP="00F576DB">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C5692F" w:rsidRPr="00D945C4" w14:paraId="43C90C3E"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50306B3E"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14:paraId="6C8EF7E5" w14:textId="77777777" w:rsidR="00C5692F" w:rsidRPr="00D945C4" w:rsidRDefault="00C5692F" w:rsidP="00F576DB">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5692F" w:rsidRPr="00D945C4" w14:paraId="15B62B10" w14:textId="77777777" w:rsidTr="00F576DB">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14:paraId="12E790B3" w14:textId="77777777" w:rsidR="00C5692F" w:rsidRPr="00D945C4" w:rsidRDefault="00C5692F" w:rsidP="00F576DB">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14:paraId="58A6E543" w14:textId="77777777" w:rsidR="00C5692F" w:rsidRPr="00D945C4" w:rsidRDefault="00C5692F" w:rsidP="00F576DB">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5692F" w:rsidRPr="00D945C4" w14:paraId="633D10B4" w14:textId="77777777" w:rsidTr="00F5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89EB1A0" w14:textId="77777777" w:rsidR="00C5692F" w:rsidRPr="00D945C4" w:rsidRDefault="00C5692F" w:rsidP="00F576DB">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14:paraId="4B10EC10" w14:textId="77777777" w:rsidR="00C5692F" w:rsidRPr="00D945C4" w:rsidRDefault="00C5692F" w:rsidP="00F576DB">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14:paraId="38B6C300" w14:textId="77777777" w:rsidR="00C5692F" w:rsidRPr="00D945C4" w:rsidRDefault="00C5692F" w:rsidP="00C5692F">
      <w:pPr>
        <w:pStyle w:val="InnerContent"/>
        <w:spacing w:after="200"/>
        <w:rPr>
          <w:rFonts w:ascii="Calibri" w:hAnsi="Calibri" w:cstheme="minorBidi"/>
          <w:b/>
          <w:sz w:val="24"/>
          <w:szCs w:val="24"/>
        </w:rPr>
      </w:pPr>
    </w:p>
    <w:p w14:paraId="5663A945" w14:textId="77777777" w:rsidR="00C5692F" w:rsidRPr="009B0576" w:rsidRDefault="00C5692F" w:rsidP="00C5692F">
      <w:pPr>
        <w:pStyle w:val="AnnexNotitle"/>
        <w:rPr>
          <w:rFonts w:ascii="Calibri" w:hAnsi="Calibri"/>
          <w:b w:val="0"/>
          <w:bCs/>
          <w:sz w:val="24"/>
          <w:szCs w:val="24"/>
          <w:lang w:val="es-ES_tradnl"/>
        </w:rPr>
      </w:pPr>
      <w:r w:rsidRPr="009B0576">
        <w:rPr>
          <w:rFonts w:ascii="Calibri" w:hAnsi="Calibri"/>
          <w:b w:val="0"/>
          <w:bCs/>
          <w:sz w:val="24"/>
          <w:szCs w:val="24"/>
          <w:lang w:val="es-ES_tradnl"/>
        </w:rPr>
        <w:lastRenderedPageBreak/>
        <w:t>__________________</w:t>
      </w:r>
    </w:p>
    <w:p w14:paraId="07A773C6" w14:textId="77777777" w:rsidR="00C5692F" w:rsidRDefault="00C5692F" w:rsidP="00BD59AD">
      <w:pPr>
        <w:spacing w:before="360"/>
        <w:jc w:val="center"/>
      </w:pPr>
    </w:p>
    <w:p w14:paraId="3AD3311A" w14:textId="77777777" w:rsidR="0080092F" w:rsidRPr="009E4A71" w:rsidRDefault="0080092F" w:rsidP="00C5692F">
      <w:pPr>
        <w:spacing w:before="360"/>
        <w:jc w:val="center"/>
      </w:pPr>
    </w:p>
    <w:sectPr w:rsidR="0080092F" w:rsidRPr="009E4A71" w:rsidSect="002F653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C196E" w14:textId="77777777" w:rsidR="003E7907" w:rsidRDefault="003E7907">
      <w:r>
        <w:separator/>
      </w:r>
    </w:p>
  </w:endnote>
  <w:endnote w:type="continuationSeparator" w:id="0">
    <w:p w14:paraId="7A924A38" w14:textId="77777777" w:rsidR="003E7907" w:rsidRDefault="003E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CACA" w14:textId="61957171" w:rsidR="00FA124A" w:rsidRPr="00196AB1" w:rsidRDefault="009E4A71" w:rsidP="009B365C">
    <w:pPr>
      <w:pStyle w:val="Footer"/>
      <w:tabs>
        <w:tab w:val="clear" w:pos="794"/>
        <w:tab w:val="clear" w:pos="1191"/>
        <w:tab w:val="clear" w:pos="1588"/>
        <w:tab w:val="clear" w:pos="1985"/>
      </w:tabs>
      <w:rPr>
        <w:lang w:val="fr-CH"/>
      </w:rPr>
    </w:pPr>
    <w:r w:rsidRPr="00220343">
      <w:rPr>
        <w:lang w:val="fr-CH"/>
      </w:rPr>
      <w:t>I</w:t>
    </w:r>
    <w:r w:rsidR="00433996" w:rsidRPr="00220343">
      <w:rPr>
        <w:lang w:val="fr-CH"/>
      </w:rPr>
      <w:t>TU-T\BUREAU\CIRC\1</w:t>
    </w:r>
    <w:r w:rsidR="00BD59AD">
      <w:rPr>
        <w:lang w:val="fr-CH"/>
      </w:rPr>
      <w:t>86</w:t>
    </w:r>
    <w:r w:rsidR="005F7147">
      <w:rPr>
        <w:lang w:val="fr-CH"/>
      </w:rPr>
      <w:t>E</w:t>
    </w:r>
    <w:r w:rsidRPr="00220343">
      <w:rPr>
        <w:lang w:val="fr-CH"/>
      </w:rPr>
      <w:t>.DOC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FE59"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D8C32" w14:textId="77777777" w:rsidR="003E7907" w:rsidRDefault="003E7907">
      <w:r>
        <w:t>____________________</w:t>
      </w:r>
    </w:p>
  </w:footnote>
  <w:footnote w:type="continuationSeparator" w:id="0">
    <w:p w14:paraId="17A6A517" w14:textId="77777777" w:rsidR="003E7907" w:rsidRDefault="003E7907">
      <w:r>
        <w:continuationSeparator/>
      </w:r>
    </w:p>
  </w:footnote>
  <w:footnote w:id="1">
    <w:p w14:paraId="4861A6D7" w14:textId="77777777" w:rsidR="00C5692F" w:rsidRPr="009B0576" w:rsidRDefault="00C5692F" w:rsidP="00C5692F">
      <w:pPr>
        <w:pStyle w:val="FootnoteText"/>
        <w:rPr>
          <w:rFonts w:ascii="Calibri" w:hAnsi="Calibri"/>
          <w:sz w:val="16"/>
          <w:szCs w:val="16"/>
          <w:lang w:val="en-US"/>
        </w:rPr>
      </w:pPr>
      <w:r w:rsidRPr="009B0576">
        <w:rPr>
          <w:rStyle w:val="FootnoteReference"/>
          <w:rFonts w:ascii="Calibri" w:hAnsi="Calibri"/>
          <w:sz w:val="16"/>
          <w:szCs w:val="16"/>
        </w:rPr>
        <w:footnoteRef/>
      </w:r>
      <w:r w:rsidRPr="009B0576">
        <w:rPr>
          <w:rFonts w:ascii="Calibri" w:hAnsi="Calibri"/>
          <w:sz w:val="16"/>
          <w:szCs w:val="16"/>
          <w:lang w:val="en-US"/>
        </w:rPr>
        <w:t>The organization develops its own standards.</w:t>
      </w:r>
    </w:p>
  </w:footnote>
  <w:footnote w:id="2">
    <w:p w14:paraId="654A59B9" w14:textId="77777777" w:rsidR="00C5692F" w:rsidRPr="009B0576" w:rsidRDefault="00C5692F" w:rsidP="00C5692F">
      <w:pPr>
        <w:pStyle w:val="FootnoteText"/>
        <w:rPr>
          <w:rFonts w:ascii="Calibri" w:hAnsi="Calibri"/>
          <w:sz w:val="16"/>
          <w:szCs w:val="16"/>
          <w:lang w:val="en-US"/>
        </w:rPr>
      </w:pPr>
      <w:r w:rsidRPr="009B0576">
        <w:rPr>
          <w:rStyle w:val="FootnoteReference"/>
          <w:rFonts w:ascii="Calibri" w:hAnsi="Calibri"/>
          <w:sz w:val="16"/>
          <w:szCs w:val="16"/>
        </w:rPr>
        <w:footnoteRef/>
      </w:r>
      <w:r w:rsidRPr="009B0576">
        <w:rPr>
          <w:rFonts w:ascii="Calibri" w:hAnsi="Calibri"/>
          <w:sz w:val="16"/>
          <w:szCs w:val="16"/>
          <w:lang w:val="en-US"/>
        </w:rPr>
        <w:t>The organization has either contributed or is contributing or is planning to contribute to standard development by supporting the work of either SDOs or industrial forums.</w:t>
      </w:r>
    </w:p>
  </w:footnote>
  <w:footnote w:id="3">
    <w:p w14:paraId="70610351" w14:textId="409C6151" w:rsidR="00C5692F" w:rsidRPr="009B0576" w:rsidRDefault="00C5692F" w:rsidP="00C5692F">
      <w:pPr>
        <w:pStyle w:val="FootnoteText"/>
        <w:rPr>
          <w:sz w:val="16"/>
          <w:szCs w:val="16"/>
          <w:lang w:val="en-US"/>
        </w:rPr>
      </w:pPr>
      <w:r w:rsidRPr="009B0576">
        <w:rPr>
          <w:rStyle w:val="FootnoteReference"/>
          <w:rFonts w:ascii="Calibri" w:hAnsi="Calibri"/>
          <w:sz w:val="16"/>
          <w:szCs w:val="16"/>
        </w:rPr>
        <w:footnoteRef/>
      </w:r>
      <w:r w:rsidRPr="009B0576">
        <w:rPr>
          <w:rFonts w:ascii="Calibri" w:hAnsi="Calibri"/>
          <w:sz w:val="16"/>
          <w:szCs w:val="16"/>
          <w:lang w:val="en-US"/>
        </w:rPr>
        <w:t>The organization has neither contributed nor is contributing</w:t>
      </w:r>
      <w:r w:rsidR="00777D7E">
        <w:rPr>
          <w:rFonts w:ascii="Calibri" w:hAnsi="Calibri"/>
          <w:sz w:val="16"/>
          <w:szCs w:val="16"/>
          <w:lang w:val="en-US"/>
        </w:rPr>
        <w:t xml:space="preserve"> </w:t>
      </w:r>
      <w:r w:rsidRPr="009B0576">
        <w:rPr>
          <w:rFonts w:ascii="Calibri" w:hAnsi="Calibri"/>
          <w:sz w:val="16"/>
          <w:szCs w:val="16"/>
          <w:lang w:val="en-US"/>
        </w:rPr>
        <w:t>nor is planning to contribute to standard development by addressing either SDOs or industrial forums;</w:t>
      </w:r>
      <w:r w:rsidR="00777D7E">
        <w:rPr>
          <w:rFonts w:ascii="Calibri" w:hAnsi="Calibri"/>
          <w:sz w:val="16"/>
          <w:szCs w:val="16"/>
          <w:lang w:val="en-US"/>
        </w:rPr>
        <w:t xml:space="preserve"> </w:t>
      </w:r>
      <w:r w:rsidRPr="009B0576">
        <w:rPr>
          <w:rFonts w:ascii="Calibri" w:hAnsi="Calibri"/>
          <w:sz w:val="16"/>
          <w:szCs w:val="16"/>
          <w:lang w:val="en-US"/>
        </w:rPr>
        <w:t>nonetheless the activity it is conducting can potentially support standard development activities in the future.</w:t>
      </w:r>
      <w:r w:rsidRPr="009B0576">
        <w:rPr>
          <w:sz w:val="16"/>
          <w:szCs w:val="16"/>
          <w:lang w:val="en-US"/>
        </w:rPr>
        <w:t xml:space="preserve"> </w:t>
      </w:r>
    </w:p>
  </w:footnote>
  <w:footnote w:id="4">
    <w:p w14:paraId="54C936F5" w14:textId="77777777" w:rsidR="00C5692F" w:rsidRPr="009B0576" w:rsidRDefault="00C5692F" w:rsidP="00C5692F">
      <w:pPr>
        <w:pStyle w:val="FootnoteText"/>
        <w:rPr>
          <w:rFonts w:ascii="Calibri" w:hAnsi="Calibri"/>
          <w:sz w:val="16"/>
          <w:szCs w:val="16"/>
        </w:rPr>
      </w:pPr>
      <w:r w:rsidRPr="009B0576">
        <w:rPr>
          <w:rStyle w:val="FootnoteReference"/>
          <w:rFonts w:ascii="Calibri" w:hAnsi="Calibri"/>
          <w:sz w:val="16"/>
          <w:szCs w:val="16"/>
        </w:rPr>
        <w:footnoteRef/>
      </w:r>
      <w:r w:rsidRPr="009B0576">
        <w:rPr>
          <w:rFonts w:ascii="Calibri" w:hAnsi="Calibri"/>
          <w:sz w:val="16"/>
          <w:szCs w:val="16"/>
        </w:rPr>
        <w:t xml:space="preserve"> E.g., ETSI Standard (ES), ETSI Guide (EG), IETF RFC Standard (STD), IETF RFC Best Current Practice (BCP), ITU-T Recommendation G-Series, ITU-R Publication, ZigBee Alliance Specification, ZigBee Alliance Standard, Broadband Forum, etc.</w:t>
      </w:r>
    </w:p>
  </w:footnote>
  <w:footnote w:id="5">
    <w:p w14:paraId="464E2AA6" w14:textId="77777777" w:rsidR="00C5692F" w:rsidRPr="009B0576" w:rsidRDefault="00C5692F" w:rsidP="00C5692F">
      <w:pPr>
        <w:pStyle w:val="FootnoteText"/>
        <w:rPr>
          <w:rFonts w:ascii="Calibri" w:hAnsi="Calibri"/>
          <w:sz w:val="16"/>
          <w:szCs w:val="16"/>
        </w:rPr>
      </w:pPr>
      <w:r w:rsidRPr="009B0576">
        <w:rPr>
          <w:rStyle w:val="FootnoteReference"/>
          <w:rFonts w:ascii="Calibri" w:hAnsi="Calibri"/>
          <w:sz w:val="16"/>
          <w:szCs w:val="16"/>
        </w:rPr>
        <w:footnoteRef/>
      </w:r>
      <w:r w:rsidRPr="009B0576">
        <w:rPr>
          <w:rFonts w:ascii="Calibri" w:hAnsi="Calibri"/>
          <w:sz w:val="16"/>
          <w:szCs w:val="16"/>
        </w:rPr>
        <w:t xml:space="preserve"> One among: a) early draft, b) stable draft, c) final draft, d) approved, e) published, f) voting phase (select the definition that is closest to SDO specific one).</w:t>
      </w:r>
    </w:p>
  </w:footnote>
  <w:footnote w:id="6">
    <w:p w14:paraId="3FC6ED62" w14:textId="77777777" w:rsidR="00C5692F" w:rsidRPr="009B0576" w:rsidRDefault="00C5692F" w:rsidP="00C5692F">
      <w:pPr>
        <w:pStyle w:val="FootnoteText"/>
        <w:rPr>
          <w:rFonts w:ascii="Calibri" w:hAnsi="Calibri"/>
          <w:sz w:val="16"/>
          <w:szCs w:val="16"/>
        </w:rPr>
      </w:pPr>
      <w:r w:rsidRPr="009B0576">
        <w:rPr>
          <w:rStyle w:val="FootnoteReference"/>
          <w:rFonts w:ascii="Calibri" w:hAnsi="Calibri"/>
          <w:sz w:val="16"/>
          <w:szCs w:val="16"/>
        </w:rPr>
        <w:footnoteRef/>
      </w:r>
      <w:r w:rsidRPr="009B0576">
        <w:rPr>
          <w:rFonts w:ascii="Calibri" w:hAnsi="Calibri"/>
          <w:sz w:val="16"/>
          <w:szCs w:val="16"/>
        </w:rPr>
        <w:t>Organization specific status code if any.</w:t>
      </w:r>
    </w:p>
  </w:footnote>
  <w:footnote w:id="7">
    <w:p w14:paraId="4D8DA297" w14:textId="77777777" w:rsidR="00C5692F" w:rsidRPr="009B0576" w:rsidRDefault="00C5692F" w:rsidP="00C5692F">
      <w:pPr>
        <w:pStyle w:val="FootnoteText"/>
        <w:rPr>
          <w:rFonts w:ascii="Calibri" w:hAnsi="Calibri"/>
          <w:sz w:val="16"/>
          <w:szCs w:val="16"/>
        </w:rPr>
      </w:pPr>
      <w:r w:rsidRPr="009B0576">
        <w:rPr>
          <w:rStyle w:val="FootnoteReference"/>
          <w:rFonts w:ascii="Calibri" w:hAnsi="Calibri"/>
          <w:sz w:val="16"/>
          <w:szCs w:val="16"/>
        </w:rPr>
        <w:footnoteRef/>
      </w:r>
      <w:r w:rsidRPr="009B0576">
        <w:rPr>
          <w:rFonts w:ascii="Calibri" w:hAnsi="Calibri"/>
          <w:sz w:val="16"/>
          <w:szCs w:val="16"/>
        </w:rPr>
        <w:t xml:space="preserve"> Expected if the document is being edited.</w:t>
      </w:r>
    </w:p>
  </w:footnote>
  <w:footnote w:id="8">
    <w:p w14:paraId="4DA35A77" w14:textId="77777777" w:rsidR="00C5692F" w:rsidRPr="009B0576" w:rsidRDefault="00C5692F" w:rsidP="00C5692F">
      <w:pPr>
        <w:pStyle w:val="FootnoteText"/>
        <w:rPr>
          <w:rFonts w:ascii="Calibri" w:hAnsi="Calibri"/>
          <w:sz w:val="16"/>
          <w:szCs w:val="16"/>
        </w:rPr>
      </w:pPr>
      <w:r w:rsidRPr="009B0576">
        <w:rPr>
          <w:rStyle w:val="FootnoteReference"/>
          <w:rFonts w:ascii="Calibri" w:hAnsi="Calibri"/>
          <w:sz w:val="16"/>
          <w:szCs w:val="16"/>
        </w:rPr>
        <w:footnoteRef/>
      </w:r>
      <w:r w:rsidRPr="009B0576">
        <w:rPr>
          <w:rFonts w:ascii="Calibri" w:hAnsi="Calibri"/>
          <w:sz w:val="16"/>
          <w:szCs w:val="16"/>
        </w:rPr>
        <w:t xml:space="preserve"> Include any additional relevant information and a link (URL) to the document, if available.</w:t>
      </w:r>
    </w:p>
  </w:footnote>
  <w:footnote w:id="9">
    <w:p w14:paraId="0ED25862" w14:textId="77777777" w:rsidR="00C5692F" w:rsidRPr="009B0576" w:rsidRDefault="00C5692F" w:rsidP="00C5692F">
      <w:pPr>
        <w:pStyle w:val="FootnoteText"/>
        <w:rPr>
          <w:rFonts w:ascii="Calibri" w:hAnsi="Calibri"/>
          <w:sz w:val="16"/>
          <w:szCs w:val="16"/>
          <w:lang w:val="en-US"/>
        </w:rPr>
      </w:pPr>
      <w:r w:rsidRPr="009B0576">
        <w:rPr>
          <w:rStyle w:val="FootnoteReference"/>
          <w:rFonts w:ascii="Calibri" w:hAnsi="Calibri"/>
          <w:sz w:val="16"/>
          <w:szCs w:val="16"/>
        </w:rPr>
        <w:footnoteRef/>
      </w:r>
      <w:r w:rsidRPr="009B0576">
        <w:rPr>
          <w:rFonts w:ascii="Calibri" w:hAnsi="Calibri"/>
          <w:sz w:val="16"/>
          <w:szCs w:val="16"/>
        </w:rPr>
        <w:t>Choose: a) Informative, b) Normative.</w:t>
      </w:r>
    </w:p>
  </w:footnote>
  <w:footnote w:id="10">
    <w:p w14:paraId="36955037" w14:textId="3415CBC9" w:rsidR="00C5692F" w:rsidRPr="009B0576" w:rsidRDefault="00C5692F" w:rsidP="00C5692F">
      <w:pPr>
        <w:pStyle w:val="FootnoteText"/>
        <w:rPr>
          <w:rFonts w:ascii="Calibri" w:hAnsi="Calibri"/>
          <w:sz w:val="16"/>
          <w:szCs w:val="16"/>
        </w:rPr>
      </w:pPr>
      <w:r w:rsidRPr="009B0576">
        <w:rPr>
          <w:rStyle w:val="FootnoteReference"/>
          <w:rFonts w:ascii="Calibri" w:hAnsi="Calibri"/>
          <w:sz w:val="16"/>
          <w:szCs w:val="16"/>
        </w:rPr>
        <w:footnoteRef/>
      </w:r>
      <w:r w:rsidRPr="009B0576">
        <w:rPr>
          <w:rFonts w:ascii="Calibri" w:hAnsi="Calibri"/>
          <w:sz w:val="16"/>
          <w:szCs w:val="16"/>
        </w:rPr>
        <w:t xml:space="preserve"> Include a brief description of the content and</w:t>
      </w:r>
      <w:r w:rsidR="00777D7E">
        <w:rPr>
          <w:rFonts w:ascii="Calibri" w:hAnsi="Calibri"/>
          <w:sz w:val="16"/>
          <w:szCs w:val="16"/>
        </w:rPr>
        <w:t xml:space="preserve"> </w:t>
      </w:r>
      <w:r w:rsidRPr="009B0576">
        <w:rPr>
          <w:rFonts w:ascii="Calibri" w:hAnsi="Calibri"/>
          <w:sz w:val="16"/>
          <w:szCs w:val="16"/>
        </w:rPr>
        <w:t>a link (URL) to the document</w:t>
      </w:r>
      <w:r w:rsidR="00777D7E">
        <w:rPr>
          <w:rFonts w:ascii="Calibri" w:hAnsi="Calibri"/>
          <w:sz w:val="16"/>
          <w:szCs w:val="16"/>
        </w:rPr>
        <w:t>.</w:t>
      </w:r>
    </w:p>
  </w:footnote>
  <w:footnote w:id="11">
    <w:p w14:paraId="193312B1" w14:textId="5E6AF66C" w:rsidR="00C5692F" w:rsidRPr="009B0576" w:rsidRDefault="00C5692F" w:rsidP="00C5692F">
      <w:pPr>
        <w:pStyle w:val="FootnoteText"/>
        <w:rPr>
          <w:rFonts w:ascii="Calibri" w:hAnsi="Calibri"/>
          <w:sz w:val="16"/>
          <w:szCs w:val="16"/>
        </w:rPr>
      </w:pPr>
      <w:r w:rsidRPr="009B0576">
        <w:rPr>
          <w:rStyle w:val="FootnoteReference"/>
          <w:rFonts w:ascii="Calibri" w:hAnsi="Calibri"/>
          <w:sz w:val="16"/>
          <w:szCs w:val="16"/>
        </w:rPr>
        <w:footnoteRef/>
      </w:r>
      <w:r w:rsidRPr="009B0576">
        <w:rPr>
          <w:rFonts w:ascii="Calibri" w:hAnsi="Calibri"/>
          <w:sz w:val="16"/>
          <w:szCs w:val="16"/>
        </w:rPr>
        <w:t xml:space="preserve"> Specify what relation the listed document has with the “standardization action output”; select one amon</w:t>
      </w:r>
      <w:r w:rsidR="00777D7E">
        <w:rPr>
          <w:rFonts w:ascii="Calibri" w:hAnsi="Calibri"/>
          <w:sz w:val="16"/>
          <w:szCs w:val="16"/>
        </w:rPr>
        <w:t>g a) Technology; b) Metric/KPI;</w:t>
      </w:r>
      <w:r w:rsidR="00777D7E">
        <w:rPr>
          <w:rFonts w:ascii="Calibri" w:hAnsi="Calibri"/>
          <w:sz w:val="16"/>
          <w:szCs w:val="16"/>
        </w:rPr>
        <w:br/>
      </w:r>
      <w:r w:rsidRPr="009B0576">
        <w:rPr>
          <w:rFonts w:ascii="Calibri" w:hAnsi="Calibri"/>
          <w:sz w:val="16"/>
          <w:szCs w:val="16"/>
        </w:rPr>
        <w:t>c) Benchmark/Test Method, d) Best practices. For example, selecting (a), it means that the listed document is a Technology, which the “Standardization Activity Output” is based on; selecting (c), it means that the listed document defines Benchmarks or Test Methods the “Standardization Action Output” refers to.</w:t>
      </w:r>
    </w:p>
  </w:footnote>
  <w:footnote w:id="12">
    <w:p w14:paraId="5760D96E" w14:textId="77777777" w:rsidR="00C5692F" w:rsidRPr="009B0576" w:rsidRDefault="00C5692F" w:rsidP="00C5692F">
      <w:pPr>
        <w:pStyle w:val="FootnoteText"/>
        <w:rPr>
          <w:rFonts w:ascii="Calibri" w:hAnsi="Calibri"/>
          <w:sz w:val="16"/>
          <w:szCs w:val="16"/>
          <w:lang w:val="en-US"/>
        </w:rPr>
      </w:pPr>
      <w:r w:rsidRPr="009B0576">
        <w:rPr>
          <w:rStyle w:val="FootnoteReference"/>
          <w:rFonts w:ascii="Calibri" w:hAnsi="Calibri"/>
          <w:sz w:val="16"/>
          <w:szCs w:val="16"/>
        </w:rPr>
        <w:footnoteRef/>
      </w:r>
      <w:r w:rsidRPr="009B0576">
        <w:rPr>
          <w:rFonts w:ascii="Calibri" w:hAnsi="Calibri"/>
          <w:sz w:val="16"/>
          <w:szCs w:val="16"/>
        </w:rPr>
        <w:t xml:space="preserve">Name of the </w:t>
      </w:r>
      <w:r w:rsidRPr="009B0576">
        <w:rPr>
          <w:rFonts w:ascii="Calibri" w:hAnsi="Calibri"/>
          <w:sz w:val="16"/>
          <w:szCs w:val="16"/>
          <w:lang w:val="en-US"/>
        </w:rPr>
        <w:t>organization invited to cooperate.</w:t>
      </w:r>
    </w:p>
  </w:footnote>
  <w:footnote w:id="13">
    <w:p w14:paraId="39823597" w14:textId="487C87E4" w:rsidR="00C5692F" w:rsidRPr="009B0576" w:rsidRDefault="00C5692F" w:rsidP="00C5692F">
      <w:pPr>
        <w:pStyle w:val="FootnoteText"/>
        <w:rPr>
          <w:rFonts w:ascii="Calibri" w:hAnsi="Calibri"/>
          <w:sz w:val="16"/>
          <w:szCs w:val="16"/>
          <w:lang w:val="en-US"/>
        </w:rPr>
      </w:pPr>
      <w:r w:rsidRPr="009B0576">
        <w:rPr>
          <w:rStyle w:val="FootnoteReference"/>
          <w:rFonts w:ascii="Calibri" w:hAnsi="Calibri"/>
          <w:sz w:val="16"/>
          <w:szCs w:val="16"/>
        </w:rPr>
        <w:footnoteRef/>
      </w:r>
      <w:r w:rsidRPr="009B0576">
        <w:rPr>
          <w:rFonts w:ascii="Calibri" w:hAnsi="Calibri"/>
          <w:sz w:val="16"/>
          <w:szCs w:val="16"/>
          <w:lang w:val="en-US"/>
        </w:rPr>
        <w:t>Specify the addressed organization’s standard document(s), if any, affected by the liaison (one row per each document)</w:t>
      </w:r>
      <w:r w:rsidR="00777D7E">
        <w:rPr>
          <w:rFonts w:ascii="Calibri" w:hAnsi="Calibri"/>
          <w:sz w:val="16"/>
          <w:szCs w:val="16"/>
          <w:lang w:val="en-US"/>
        </w:rPr>
        <w:t>.</w:t>
      </w:r>
    </w:p>
  </w:footnote>
  <w:footnote w:id="14">
    <w:p w14:paraId="534EB985" w14:textId="6E5C4FDB" w:rsidR="00C5692F" w:rsidRPr="009B0576" w:rsidRDefault="00C5692F" w:rsidP="00C5692F">
      <w:pPr>
        <w:pStyle w:val="FootnoteText"/>
        <w:rPr>
          <w:rFonts w:ascii="Calibri" w:hAnsi="Calibri"/>
          <w:sz w:val="16"/>
          <w:szCs w:val="16"/>
        </w:rPr>
      </w:pPr>
      <w:r w:rsidRPr="009B0576">
        <w:rPr>
          <w:rStyle w:val="FootnoteReference"/>
          <w:rFonts w:ascii="Calibri" w:hAnsi="Calibri"/>
          <w:sz w:val="16"/>
          <w:szCs w:val="16"/>
        </w:rPr>
        <w:footnoteRef/>
      </w:r>
      <w:r w:rsidRPr="009B0576">
        <w:rPr>
          <w:rFonts w:ascii="Calibri" w:hAnsi="Calibri"/>
          <w:sz w:val="16"/>
          <w:szCs w:val="16"/>
        </w:rPr>
        <w:t xml:space="preserve"> Include a brief description of the </w:t>
      </w:r>
      <w:r w:rsidR="00777D7E">
        <w:rPr>
          <w:rFonts w:ascii="Calibri" w:hAnsi="Calibri"/>
          <w:sz w:val="16"/>
          <w:szCs w:val="16"/>
        </w:rPr>
        <w:t>liaison operability and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6688A" w14:textId="77777777" w:rsidR="00C740E1" w:rsidRDefault="00D73EA6">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1E151FB8"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55287B"/>
    <w:multiLevelType w:val="hybridMultilevel"/>
    <w:tmpl w:val="5B5672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5"/>
    <w:rsid w:val="000069D4"/>
    <w:rsid w:val="000174AD"/>
    <w:rsid w:val="000305E1"/>
    <w:rsid w:val="000A1748"/>
    <w:rsid w:val="000A7D55"/>
    <w:rsid w:val="000C2E8E"/>
    <w:rsid w:val="000D49FB"/>
    <w:rsid w:val="000E0E7C"/>
    <w:rsid w:val="000F1B4B"/>
    <w:rsid w:val="000F7FB1"/>
    <w:rsid w:val="0011328A"/>
    <w:rsid w:val="0012744F"/>
    <w:rsid w:val="00156DFF"/>
    <w:rsid w:val="00156F66"/>
    <w:rsid w:val="00167C3E"/>
    <w:rsid w:val="00170F3E"/>
    <w:rsid w:val="00182528"/>
    <w:rsid w:val="0018500B"/>
    <w:rsid w:val="00196A19"/>
    <w:rsid w:val="00196AB1"/>
    <w:rsid w:val="00202DC1"/>
    <w:rsid w:val="002116EE"/>
    <w:rsid w:val="00220343"/>
    <w:rsid w:val="002309D8"/>
    <w:rsid w:val="00283EB2"/>
    <w:rsid w:val="00287BF1"/>
    <w:rsid w:val="002A7FE2"/>
    <w:rsid w:val="002B711C"/>
    <w:rsid w:val="002E11CA"/>
    <w:rsid w:val="002E1B4F"/>
    <w:rsid w:val="002F0445"/>
    <w:rsid w:val="002F1AAF"/>
    <w:rsid w:val="002F2E67"/>
    <w:rsid w:val="002F6530"/>
    <w:rsid w:val="00312FAA"/>
    <w:rsid w:val="00315546"/>
    <w:rsid w:val="00330567"/>
    <w:rsid w:val="003363D6"/>
    <w:rsid w:val="00343602"/>
    <w:rsid w:val="003476DC"/>
    <w:rsid w:val="00351DA5"/>
    <w:rsid w:val="003801D3"/>
    <w:rsid w:val="00383598"/>
    <w:rsid w:val="00386A9D"/>
    <w:rsid w:val="00391081"/>
    <w:rsid w:val="003A0273"/>
    <w:rsid w:val="003B2789"/>
    <w:rsid w:val="003C13CE"/>
    <w:rsid w:val="003E2518"/>
    <w:rsid w:val="003E7907"/>
    <w:rsid w:val="003F7037"/>
    <w:rsid w:val="00403DC3"/>
    <w:rsid w:val="004314A2"/>
    <w:rsid w:val="00433996"/>
    <w:rsid w:val="00445A46"/>
    <w:rsid w:val="004566DD"/>
    <w:rsid w:val="004B1EF7"/>
    <w:rsid w:val="004B3FAD"/>
    <w:rsid w:val="004C04EE"/>
    <w:rsid w:val="004E3CF9"/>
    <w:rsid w:val="00501DCA"/>
    <w:rsid w:val="00513A47"/>
    <w:rsid w:val="005408DF"/>
    <w:rsid w:val="0055318D"/>
    <w:rsid w:val="00572755"/>
    <w:rsid w:val="00573344"/>
    <w:rsid w:val="005734A9"/>
    <w:rsid w:val="00583F9B"/>
    <w:rsid w:val="005A683D"/>
    <w:rsid w:val="005C659A"/>
    <w:rsid w:val="005C7761"/>
    <w:rsid w:val="005E1223"/>
    <w:rsid w:val="005E5C10"/>
    <w:rsid w:val="005F2C78"/>
    <w:rsid w:val="005F7147"/>
    <w:rsid w:val="006144E4"/>
    <w:rsid w:val="00623D01"/>
    <w:rsid w:val="00624555"/>
    <w:rsid w:val="00645F50"/>
    <w:rsid w:val="00650299"/>
    <w:rsid w:val="00655FC5"/>
    <w:rsid w:val="00684769"/>
    <w:rsid w:val="006C1E75"/>
    <w:rsid w:val="00777D7E"/>
    <w:rsid w:val="007D2F64"/>
    <w:rsid w:val="007D7565"/>
    <w:rsid w:val="007F5334"/>
    <w:rsid w:val="0080092F"/>
    <w:rsid w:val="00801031"/>
    <w:rsid w:val="00802953"/>
    <w:rsid w:val="00807FF1"/>
    <w:rsid w:val="0081050D"/>
    <w:rsid w:val="00822581"/>
    <w:rsid w:val="008309DD"/>
    <w:rsid w:val="00831CF3"/>
    <w:rsid w:val="0083227A"/>
    <w:rsid w:val="00832DF5"/>
    <w:rsid w:val="00832F85"/>
    <w:rsid w:val="00850E96"/>
    <w:rsid w:val="00857C67"/>
    <w:rsid w:val="0086493A"/>
    <w:rsid w:val="00866900"/>
    <w:rsid w:val="00870336"/>
    <w:rsid w:val="0087300D"/>
    <w:rsid w:val="00881BA1"/>
    <w:rsid w:val="008A0A55"/>
    <w:rsid w:val="008C26B8"/>
    <w:rsid w:val="008F5E8F"/>
    <w:rsid w:val="009273EC"/>
    <w:rsid w:val="00932E45"/>
    <w:rsid w:val="00951309"/>
    <w:rsid w:val="009523D9"/>
    <w:rsid w:val="00957A7F"/>
    <w:rsid w:val="00964CF0"/>
    <w:rsid w:val="00982084"/>
    <w:rsid w:val="00991A72"/>
    <w:rsid w:val="00995963"/>
    <w:rsid w:val="009A54D9"/>
    <w:rsid w:val="009A611F"/>
    <w:rsid w:val="009B0576"/>
    <w:rsid w:val="009B365C"/>
    <w:rsid w:val="009B61EB"/>
    <w:rsid w:val="009B6449"/>
    <w:rsid w:val="009C00AF"/>
    <w:rsid w:val="009C2064"/>
    <w:rsid w:val="009D1697"/>
    <w:rsid w:val="009D2A7A"/>
    <w:rsid w:val="009E4A71"/>
    <w:rsid w:val="009E5F82"/>
    <w:rsid w:val="009E742C"/>
    <w:rsid w:val="00A014F8"/>
    <w:rsid w:val="00A11DCA"/>
    <w:rsid w:val="00A13E20"/>
    <w:rsid w:val="00A36477"/>
    <w:rsid w:val="00A5173C"/>
    <w:rsid w:val="00A61AEF"/>
    <w:rsid w:val="00AA1543"/>
    <w:rsid w:val="00AB0FFD"/>
    <w:rsid w:val="00AD7192"/>
    <w:rsid w:val="00AE24EA"/>
    <w:rsid w:val="00AF10F1"/>
    <w:rsid w:val="00AF173A"/>
    <w:rsid w:val="00B066A4"/>
    <w:rsid w:val="00B07A13"/>
    <w:rsid w:val="00B143E2"/>
    <w:rsid w:val="00B2284C"/>
    <w:rsid w:val="00B4279B"/>
    <w:rsid w:val="00B45FC9"/>
    <w:rsid w:val="00B83461"/>
    <w:rsid w:val="00BA0B65"/>
    <w:rsid w:val="00BC7CCF"/>
    <w:rsid w:val="00BD0E50"/>
    <w:rsid w:val="00BD1ECE"/>
    <w:rsid w:val="00BD59AD"/>
    <w:rsid w:val="00BE470B"/>
    <w:rsid w:val="00C018E7"/>
    <w:rsid w:val="00C34A12"/>
    <w:rsid w:val="00C5692F"/>
    <w:rsid w:val="00C57A91"/>
    <w:rsid w:val="00C740E1"/>
    <w:rsid w:val="00CB43AF"/>
    <w:rsid w:val="00CB75D1"/>
    <w:rsid w:val="00CC01C2"/>
    <w:rsid w:val="00CF21F2"/>
    <w:rsid w:val="00D02712"/>
    <w:rsid w:val="00D110B8"/>
    <w:rsid w:val="00D214D0"/>
    <w:rsid w:val="00D6546B"/>
    <w:rsid w:val="00D73EA6"/>
    <w:rsid w:val="00D76638"/>
    <w:rsid w:val="00D97310"/>
    <w:rsid w:val="00DD4BED"/>
    <w:rsid w:val="00DE39F0"/>
    <w:rsid w:val="00DF0AF3"/>
    <w:rsid w:val="00E102B6"/>
    <w:rsid w:val="00E14835"/>
    <w:rsid w:val="00E17CCC"/>
    <w:rsid w:val="00E245E4"/>
    <w:rsid w:val="00E27D7E"/>
    <w:rsid w:val="00E34935"/>
    <w:rsid w:val="00E42E13"/>
    <w:rsid w:val="00E6257C"/>
    <w:rsid w:val="00E63C59"/>
    <w:rsid w:val="00EC51E0"/>
    <w:rsid w:val="00EF3D20"/>
    <w:rsid w:val="00F73A71"/>
    <w:rsid w:val="00FA124A"/>
    <w:rsid w:val="00FA5470"/>
    <w:rsid w:val="00FC08DD"/>
    <w:rsid w:val="00FC129B"/>
    <w:rsid w:val="00FC2316"/>
    <w:rsid w:val="00FC2CFD"/>
    <w:rsid w:val="00FD06C7"/>
    <w:rsid w:val="00FE6A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CB1237"/>
  <w15:docId w15:val="{CCAC4BE9-BDD0-45EB-B04F-C01E1925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9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E14835"/>
    <w:rPr>
      <w:sz w:val="16"/>
      <w:szCs w:val="16"/>
    </w:rPr>
  </w:style>
  <w:style w:type="paragraph" w:styleId="CommentText">
    <w:name w:val="annotation text"/>
    <w:basedOn w:val="Normal"/>
    <w:link w:val="CommentTextChar"/>
    <w:semiHidden/>
    <w:unhideWhenUsed/>
    <w:rsid w:val="00E14835"/>
    <w:rPr>
      <w:sz w:val="20"/>
    </w:rPr>
  </w:style>
  <w:style w:type="character" w:customStyle="1" w:styleId="CommentTextChar">
    <w:name w:val="Comment Text Char"/>
    <w:basedOn w:val="DefaultParagraphFont"/>
    <w:link w:val="CommentText"/>
    <w:semiHidden/>
    <w:rsid w:val="00E1483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14835"/>
    <w:rPr>
      <w:b/>
      <w:bCs/>
    </w:rPr>
  </w:style>
  <w:style w:type="character" w:customStyle="1" w:styleId="CommentSubjectChar">
    <w:name w:val="Comment Subject Char"/>
    <w:basedOn w:val="CommentTextChar"/>
    <w:link w:val="CommentSubject"/>
    <w:semiHidden/>
    <w:rsid w:val="00E14835"/>
    <w:rPr>
      <w:rFonts w:asciiTheme="minorHAnsi" w:hAnsiTheme="minorHAnsi"/>
      <w:b/>
      <w:bCs/>
      <w:lang w:val="en-GB" w:eastAsia="en-US"/>
    </w:rPr>
  </w:style>
  <w:style w:type="paragraph" w:styleId="Revision">
    <w:name w:val="Revision"/>
    <w:hidden/>
    <w:uiPriority w:val="99"/>
    <w:semiHidden/>
    <w:rsid w:val="006C1E75"/>
    <w:rPr>
      <w:rFonts w:asciiTheme="minorHAnsi" w:hAnsiTheme="minorHAnsi"/>
      <w:sz w:val="24"/>
      <w:lang w:val="en-GB" w:eastAsia="en-US"/>
    </w:rPr>
  </w:style>
  <w:style w:type="paragraph" w:customStyle="1" w:styleId="AppendixRef0">
    <w:name w:val="Appendix_Ref"/>
    <w:basedOn w:val="Normal"/>
    <w:next w:val="Normal"/>
    <w:rsid w:val="00BD59AD"/>
    <w:pPr>
      <w:keepNext/>
      <w:keepLines/>
      <w:jc w:val="center"/>
      <w:textAlignment w:val="auto"/>
    </w:pPr>
    <w:rPr>
      <w:rFonts w:ascii="Times New Roman" w:hAnsi="Times New Roman"/>
    </w:rPr>
  </w:style>
  <w:style w:type="paragraph" w:customStyle="1" w:styleId="AnnexNotitle">
    <w:name w:val="Annex_No &amp; title"/>
    <w:basedOn w:val="Normal"/>
    <w:next w:val="Normal"/>
    <w:rsid w:val="00C5692F"/>
    <w:pPr>
      <w:keepNext/>
      <w:keepLines/>
      <w:spacing w:before="480"/>
      <w:jc w:val="center"/>
    </w:pPr>
    <w:rPr>
      <w:rFonts w:ascii="Times New Roman" w:eastAsiaTheme="minorEastAsia" w:hAnsi="Times New Roman"/>
      <w:b/>
      <w:sz w:val="28"/>
    </w:rPr>
  </w:style>
  <w:style w:type="paragraph" w:styleId="ListParagraph">
    <w:name w:val="List Paragraph"/>
    <w:basedOn w:val="Normal"/>
    <w:uiPriority w:val="34"/>
    <w:qFormat/>
    <w:rsid w:val="00C5692F"/>
    <w:pPr>
      <w:tabs>
        <w:tab w:val="clear" w:pos="794"/>
        <w:tab w:val="clear" w:pos="1191"/>
        <w:tab w:val="clear" w:pos="1588"/>
        <w:tab w:val="clear" w:pos="1985"/>
        <w:tab w:val="left" w:pos="1134"/>
        <w:tab w:val="left" w:pos="1871"/>
        <w:tab w:val="left" w:pos="2268"/>
      </w:tabs>
      <w:ind w:left="720"/>
      <w:contextualSpacing/>
    </w:pPr>
    <w:rPr>
      <w:rFonts w:ascii="Times New Roman" w:hAnsi="Times New Roman"/>
    </w:rPr>
  </w:style>
  <w:style w:type="character" w:customStyle="1" w:styleId="FootnoteTextChar">
    <w:name w:val="Footnote Text Char"/>
    <w:basedOn w:val="DefaultParagraphFont"/>
    <w:link w:val="FootnoteText"/>
    <w:uiPriority w:val="99"/>
    <w:rsid w:val="00C5692F"/>
    <w:rPr>
      <w:rFonts w:asciiTheme="minorHAnsi" w:hAnsiTheme="minorHAnsi"/>
      <w:sz w:val="24"/>
      <w:lang w:val="en-GB" w:eastAsia="en-US"/>
    </w:rPr>
  </w:style>
  <w:style w:type="paragraph" w:styleId="Title">
    <w:name w:val="Title"/>
    <w:basedOn w:val="Normal"/>
    <w:next w:val="Normal"/>
    <w:link w:val="TitleChar"/>
    <w:uiPriority w:val="10"/>
    <w:qFormat/>
    <w:rsid w:val="00C5692F"/>
    <w:pPr>
      <w:pBdr>
        <w:bottom w:val="single" w:sz="8" w:space="4" w:color="4F81BD" w:themeColor="accent1"/>
      </w:pBdr>
      <w:tabs>
        <w:tab w:val="clear" w:pos="794"/>
        <w:tab w:val="clear" w:pos="1191"/>
        <w:tab w:val="clear" w:pos="1588"/>
        <w:tab w:val="clear" w:pos="1985"/>
      </w:tabs>
      <w:overflowPunct/>
      <w:autoSpaceDE/>
      <w:autoSpaceDN/>
      <w:adjustRightInd/>
      <w:spacing w:before="0" w:after="300"/>
      <w:ind w:firstLine="284"/>
      <w:contextualSpacing/>
      <w:jc w:val="both"/>
      <w:textAlignment w:val="auto"/>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leChar">
    <w:name w:val="Title Char"/>
    <w:basedOn w:val="DefaultParagraphFont"/>
    <w:link w:val="Title"/>
    <w:uiPriority w:val="10"/>
    <w:rsid w:val="00C5692F"/>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InnerContentChar">
    <w:name w:val="InnerContent Char"/>
    <w:basedOn w:val="DefaultParagraphFont"/>
    <w:link w:val="InnerContent"/>
    <w:locked/>
    <w:rsid w:val="00C5692F"/>
    <w:rPr>
      <w:szCs w:val="22"/>
      <w:lang w:eastAsia="en-US"/>
    </w:rPr>
  </w:style>
  <w:style w:type="paragraph" w:customStyle="1" w:styleId="InnerContent">
    <w:name w:val="InnerContent"/>
    <w:basedOn w:val="Normal"/>
    <w:link w:val="InnerContentChar"/>
    <w:rsid w:val="00C5692F"/>
    <w:pPr>
      <w:tabs>
        <w:tab w:val="clear" w:pos="794"/>
        <w:tab w:val="clear" w:pos="1191"/>
        <w:tab w:val="clear" w:pos="1588"/>
        <w:tab w:val="clear" w:pos="1985"/>
      </w:tabs>
      <w:overflowPunct/>
      <w:autoSpaceDE/>
      <w:autoSpaceDN/>
      <w:adjustRightInd/>
      <w:spacing w:before="200" w:after="160" w:line="252" w:lineRule="auto"/>
      <w:jc w:val="both"/>
      <w:textAlignment w:val="auto"/>
    </w:pPr>
    <w:rPr>
      <w:rFonts w:ascii="CG Times" w:hAnsi="CG Times"/>
      <w:sz w:val="20"/>
      <w:szCs w:val="22"/>
      <w:lang w:val="en-US"/>
    </w:rPr>
  </w:style>
  <w:style w:type="character" w:customStyle="1" w:styleId="HelpChar">
    <w:name w:val="Help Char"/>
    <w:basedOn w:val="DefaultParagraphFont"/>
    <w:link w:val="Help"/>
    <w:locked/>
    <w:rsid w:val="00C5692F"/>
    <w:rPr>
      <w:i/>
      <w:lang w:eastAsia="en-US"/>
    </w:rPr>
  </w:style>
  <w:style w:type="paragraph" w:customStyle="1" w:styleId="Help">
    <w:name w:val="Help"/>
    <w:basedOn w:val="Normal"/>
    <w:link w:val="HelpChar"/>
    <w:qFormat/>
    <w:rsid w:val="00C5692F"/>
    <w:pPr>
      <w:tabs>
        <w:tab w:val="clear" w:pos="794"/>
        <w:tab w:val="clear" w:pos="1191"/>
        <w:tab w:val="clear" w:pos="1588"/>
        <w:tab w:val="clear" w:pos="1985"/>
      </w:tabs>
      <w:overflowPunct/>
      <w:autoSpaceDE/>
      <w:autoSpaceDN/>
      <w:adjustRightInd/>
      <w:spacing w:before="60" w:after="160" w:line="252" w:lineRule="auto"/>
      <w:jc w:val="both"/>
      <w:textAlignment w:val="auto"/>
    </w:pPr>
    <w:rPr>
      <w:rFonts w:ascii="CG Times" w:hAnsi="CG Times"/>
      <w:i/>
      <w:sz w:val="20"/>
      <w:lang w:val="en-US"/>
    </w:rPr>
  </w:style>
  <w:style w:type="character" w:customStyle="1" w:styleId="StandardHeadingChar">
    <w:name w:val="Standard Heading Char"/>
    <w:basedOn w:val="DefaultParagraphFont"/>
    <w:link w:val="StandardHeading"/>
    <w:locked/>
    <w:rsid w:val="00C5692F"/>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C5692F"/>
    <w:pPr>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1191"/>
        <w:tab w:val="clear" w:pos="1588"/>
        <w:tab w:val="clear" w:pos="1985"/>
      </w:tabs>
      <w:overflowPunct/>
      <w:autoSpaceDE/>
      <w:autoSpaceDN/>
      <w:adjustRightInd/>
      <w:spacing w:before="240" w:after="120"/>
      <w:ind w:left="0" w:firstLine="0"/>
      <w:jc w:val="center"/>
      <w:textAlignment w:val="auto"/>
    </w:pPr>
    <w:rPr>
      <w:rFonts w:asciiTheme="majorHAnsi" w:eastAsiaTheme="majorEastAsia" w:hAnsiTheme="majorHAnsi" w:cstheme="majorBidi"/>
      <w:bCs/>
      <w:color w:val="345A8A" w:themeColor="accent1" w:themeShade="B5"/>
      <w:sz w:val="32"/>
      <w:szCs w:val="28"/>
      <w:lang w:val="en-US"/>
    </w:rPr>
  </w:style>
  <w:style w:type="table" w:customStyle="1" w:styleId="ListTable1Light1">
    <w:name w:val="List Table 1 Light1"/>
    <w:basedOn w:val="TableNormal"/>
    <w:uiPriority w:val="46"/>
    <w:rsid w:val="00C5692F"/>
    <w:pPr>
      <w:jc w:val="both"/>
    </w:pPr>
    <w:rPr>
      <w:rFonts w:ascii="Times New Roman" w:hAnsi="Times New Roman"/>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TSB%20DOC\DELQ-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BAFD-1862-41E8-BF17-029C6C77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DELQ-1E.dotx</Template>
  <TotalTime>0</TotalTime>
  <Pages>14</Pages>
  <Words>1427</Words>
  <Characters>13412</Characters>
  <Application>Microsoft Office Word</Application>
  <DocSecurity>4</DocSecurity>
  <Lines>111</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Lacombe, Odile</dc:creator>
  <cp:lastModifiedBy>Bettini, Nadine</cp:lastModifiedBy>
  <cp:revision>2</cp:revision>
  <cp:lastPrinted>2015-02-12T15:19:00Z</cp:lastPrinted>
  <dcterms:created xsi:type="dcterms:W3CDTF">2015-12-18T08:36:00Z</dcterms:created>
  <dcterms:modified xsi:type="dcterms:W3CDTF">2015-12-18T08:36:00Z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