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E15522" w:rsidRPr="00A81A18" w:rsidTr="00F37FA3">
        <w:trPr>
          <w:cantSplit/>
        </w:trPr>
        <w:tc>
          <w:tcPr>
            <w:tcW w:w="1276" w:type="dxa"/>
            <w:vAlign w:val="center"/>
          </w:tcPr>
          <w:p w:rsidR="00E15522" w:rsidRPr="00A81A18" w:rsidRDefault="00E15522" w:rsidP="00F37FA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A81A18">
              <w:rPr>
                <w:noProof/>
                <w:lang w:val="en-US" w:eastAsia="zh-CN"/>
              </w:rPr>
              <w:drawing>
                <wp:inline distT="0" distB="0" distL="0" distR="0" wp14:anchorId="25677EA2" wp14:editId="0E71C952">
                  <wp:extent cx="717701" cy="799465"/>
                  <wp:effectExtent l="0" t="0" r="6350" b="635"/>
                  <wp:docPr id="47" name="Picture 4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E15522" w:rsidRPr="00A81A18" w:rsidRDefault="00E15522" w:rsidP="00F37FA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81A1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E15522" w:rsidRPr="00A81A18" w:rsidRDefault="00E15522" w:rsidP="00F37FA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A81A1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E15522" w:rsidRPr="00A81A18" w:rsidRDefault="00E15522" w:rsidP="00F37FA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81A18">
              <w:rPr>
                <w:noProof/>
                <w:lang w:val="en-US" w:eastAsia="zh-CN"/>
              </w:rPr>
              <w:drawing>
                <wp:inline distT="0" distB="0" distL="0" distR="0" wp14:anchorId="3E4518AB" wp14:editId="7BD035B4">
                  <wp:extent cx="1247775" cy="935831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522" w:rsidRPr="00A81A18" w:rsidTr="00F37FA3">
        <w:trPr>
          <w:cantSplit/>
        </w:trPr>
        <w:tc>
          <w:tcPr>
            <w:tcW w:w="6426" w:type="dxa"/>
            <w:gridSpan w:val="2"/>
            <w:vAlign w:val="center"/>
          </w:tcPr>
          <w:p w:rsidR="00E15522" w:rsidRPr="00A81A18" w:rsidRDefault="00E15522" w:rsidP="00F37FA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E15522" w:rsidRPr="00A81A18" w:rsidRDefault="00E15522" w:rsidP="00F37FA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E6F3F" w:rsidRPr="00A81A18" w:rsidRDefault="003E6F3F" w:rsidP="008E6571">
      <w:pPr>
        <w:spacing w:before="0"/>
      </w:pPr>
    </w:p>
    <w:p w:rsidR="00600C3C" w:rsidRPr="00A81A18" w:rsidRDefault="00600C3C" w:rsidP="00600C3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Cs w:val="24"/>
        </w:rPr>
      </w:pPr>
      <w:r w:rsidRPr="00A81A18">
        <w:rPr>
          <w:szCs w:val="24"/>
        </w:rPr>
        <w:tab/>
        <w:t xml:space="preserve">Ginebra, </w:t>
      </w:r>
      <w:bookmarkStart w:id="0" w:name="ddate"/>
      <w:bookmarkEnd w:id="0"/>
      <w:r w:rsidR="00F37FA3" w:rsidRPr="00A81A18">
        <w:rPr>
          <w:szCs w:val="24"/>
        </w:rPr>
        <w:t>1 de diciembre de 2015</w:t>
      </w:r>
    </w:p>
    <w:p w:rsidR="00600C3C" w:rsidRPr="00A81A18" w:rsidRDefault="00600C3C" w:rsidP="008E6571">
      <w:pPr>
        <w:spacing w:before="0"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84"/>
        <w:gridCol w:w="4613"/>
      </w:tblGrid>
      <w:tr w:rsidR="00600C3C" w:rsidRPr="00A81A18" w:rsidTr="00963E92">
        <w:trPr>
          <w:cantSplit/>
          <w:trHeight w:val="340"/>
        </w:trPr>
        <w:tc>
          <w:tcPr>
            <w:tcW w:w="1134" w:type="dxa"/>
          </w:tcPr>
          <w:p w:rsidR="00600C3C" w:rsidRPr="00A81A18" w:rsidRDefault="00600C3C" w:rsidP="00AC247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A81A18">
              <w:rPr>
                <w:szCs w:val="24"/>
              </w:rPr>
              <w:t>Ref.:</w:t>
            </w:r>
          </w:p>
          <w:p w:rsidR="00600C3C" w:rsidRPr="00A81A18" w:rsidRDefault="00600C3C" w:rsidP="00AC247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600C3C" w:rsidRPr="00A81A18" w:rsidRDefault="00600C3C" w:rsidP="00AC247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600C3C" w:rsidRPr="00A81A18" w:rsidRDefault="00600C3C" w:rsidP="00AC247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A81A18">
              <w:rPr>
                <w:szCs w:val="24"/>
              </w:rPr>
              <w:t>Tel.:</w:t>
            </w:r>
            <w:r w:rsidRPr="00A81A18">
              <w:rPr>
                <w:szCs w:val="24"/>
              </w:rPr>
              <w:br/>
              <w:t>Fax:</w:t>
            </w:r>
            <w:r w:rsidR="002D5539" w:rsidRPr="00A81A18">
              <w:rPr>
                <w:szCs w:val="24"/>
              </w:rPr>
              <w:br/>
              <w:t>Correo-e:</w:t>
            </w:r>
          </w:p>
        </w:tc>
        <w:tc>
          <w:tcPr>
            <w:tcW w:w="3884" w:type="dxa"/>
          </w:tcPr>
          <w:p w:rsidR="00600C3C" w:rsidRPr="00FC18CB" w:rsidRDefault="00600C3C" w:rsidP="00F37FA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US"/>
              </w:rPr>
            </w:pPr>
            <w:r w:rsidRPr="00FC18CB">
              <w:rPr>
                <w:b/>
                <w:szCs w:val="24"/>
                <w:lang w:val="en-US"/>
              </w:rPr>
              <w:t xml:space="preserve">Circular TSB </w:t>
            </w:r>
            <w:bookmarkStart w:id="1" w:name="dnum"/>
            <w:bookmarkEnd w:id="1"/>
            <w:r w:rsidR="00F37FA3" w:rsidRPr="00FC18CB">
              <w:rPr>
                <w:b/>
                <w:szCs w:val="24"/>
                <w:lang w:val="en-US"/>
              </w:rPr>
              <w:t>181</w:t>
            </w:r>
          </w:p>
          <w:p w:rsidR="00600C3C" w:rsidRPr="00FC18CB" w:rsidRDefault="00600C3C" w:rsidP="00F37FA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US"/>
              </w:rPr>
            </w:pPr>
            <w:r w:rsidRPr="00FC18CB">
              <w:rPr>
                <w:szCs w:val="24"/>
                <w:lang w:val="en-US"/>
              </w:rPr>
              <w:t>TSB Workshops/</w:t>
            </w:r>
            <w:r w:rsidR="00F37FA3" w:rsidRPr="00FC18CB">
              <w:rPr>
                <w:szCs w:val="24"/>
                <w:lang w:val="en-US"/>
              </w:rPr>
              <w:t>CB</w:t>
            </w:r>
          </w:p>
          <w:p w:rsidR="00600C3C" w:rsidRPr="00FC18CB" w:rsidRDefault="00600C3C" w:rsidP="007147B5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n-US"/>
              </w:rPr>
            </w:pPr>
          </w:p>
          <w:p w:rsidR="00600C3C" w:rsidRPr="00FC18CB" w:rsidRDefault="00600C3C" w:rsidP="007147B5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n-US"/>
              </w:rPr>
            </w:pPr>
            <w:r w:rsidRPr="00FC18CB">
              <w:rPr>
                <w:szCs w:val="24"/>
                <w:lang w:val="en-US"/>
              </w:rPr>
              <w:t>+41 22 730</w:t>
            </w:r>
            <w:r w:rsidR="00F37FA3" w:rsidRPr="00FC18CB">
              <w:rPr>
                <w:szCs w:val="24"/>
                <w:lang w:val="en-US"/>
              </w:rPr>
              <w:t xml:space="preserve"> 6301</w:t>
            </w:r>
            <w:r w:rsidRPr="00FC18CB">
              <w:rPr>
                <w:szCs w:val="24"/>
                <w:lang w:val="en-US"/>
              </w:rPr>
              <w:br/>
              <w:t>+41 22 730 5853</w:t>
            </w:r>
            <w:r w:rsidR="002D5539" w:rsidRPr="00FC18CB">
              <w:rPr>
                <w:szCs w:val="24"/>
                <w:lang w:val="en-US"/>
              </w:rPr>
              <w:br/>
            </w:r>
            <w:hyperlink r:id="rId10" w:history="1">
              <w:r w:rsidR="002D5539" w:rsidRPr="00FC18CB">
                <w:rPr>
                  <w:rStyle w:val="Hyperlink"/>
                  <w:szCs w:val="24"/>
                  <w:lang w:val="en-US"/>
                </w:rPr>
                <w:t>tsbsg20@itu.int</w:t>
              </w:r>
            </w:hyperlink>
          </w:p>
        </w:tc>
        <w:tc>
          <w:tcPr>
            <w:tcW w:w="4613" w:type="dxa"/>
          </w:tcPr>
          <w:p w:rsidR="00600C3C" w:rsidRPr="00A81A18" w:rsidRDefault="00AC2476" w:rsidP="007147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szCs w:val="24"/>
              </w:rPr>
            </w:pPr>
            <w:r w:rsidRPr="00A81A18">
              <w:rPr>
                <w:szCs w:val="24"/>
              </w:rPr>
              <w:t>–</w:t>
            </w:r>
            <w:r w:rsidR="00600C3C" w:rsidRPr="00A81A18">
              <w:rPr>
                <w:szCs w:val="24"/>
              </w:rPr>
              <w:tab/>
              <w:t>A las Administraciones de los Estados Miembros de la Unión;</w:t>
            </w:r>
          </w:p>
          <w:p w:rsidR="00600C3C" w:rsidRPr="00A81A18" w:rsidRDefault="00AC2476" w:rsidP="007147B5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A81A18">
              <w:rPr>
                <w:szCs w:val="24"/>
              </w:rPr>
              <w:t>–</w:t>
            </w:r>
            <w:r w:rsidR="00600C3C" w:rsidRPr="00A81A18">
              <w:rPr>
                <w:szCs w:val="24"/>
              </w:rPr>
              <w:tab/>
              <w:t>A los Miembros del Sector UIT-T;</w:t>
            </w:r>
          </w:p>
          <w:p w:rsidR="00600C3C" w:rsidRPr="00A81A18" w:rsidRDefault="00AC2476" w:rsidP="007147B5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A81A18">
              <w:rPr>
                <w:szCs w:val="24"/>
              </w:rPr>
              <w:t>–</w:t>
            </w:r>
            <w:r w:rsidR="00600C3C" w:rsidRPr="00A81A18">
              <w:rPr>
                <w:szCs w:val="24"/>
              </w:rPr>
              <w:tab/>
              <w:t>A los Asociados del UIT</w:t>
            </w:r>
            <w:r w:rsidR="00600C3C" w:rsidRPr="00A81A18">
              <w:rPr>
                <w:szCs w:val="24"/>
              </w:rPr>
              <w:noBreakHyphen/>
              <w:t>T;</w:t>
            </w:r>
          </w:p>
          <w:p w:rsidR="00600C3C" w:rsidRPr="00A81A18" w:rsidRDefault="00AC2476" w:rsidP="00FC18CB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A81A18">
              <w:rPr>
                <w:szCs w:val="24"/>
              </w:rPr>
              <w:t>–</w:t>
            </w:r>
            <w:r w:rsidR="00600C3C" w:rsidRPr="00A81A18">
              <w:rPr>
                <w:szCs w:val="24"/>
              </w:rPr>
              <w:tab/>
              <w:t>A las Instituciones Académicas de</w:t>
            </w:r>
            <w:r w:rsidR="00FC18CB">
              <w:rPr>
                <w:szCs w:val="24"/>
              </w:rPr>
              <w:t xml:space="preserve"> </w:t>
            </w:r>
            <w:r w:rsidR="00600C3C" w:rsidRPr="00A81A18">
              <w:rPr>
                <w:szCs w:val="24"/>
              </w:rPr>
              <w:t>l</w:t>
            </w:r>
            <w:r w:rsidR="00FC18CB">
              <w:rPr>
                <w:szCs w:val="24"/>
              </w:rPr>
              <w:t>a</w:t>
            </w:r>
            <w:r w:rsidR="00600C3C" w:rsidRPr="00A81A18">
              <w:rPr>
                <w:szCs w:val="24"/>
              </w:rPr>
              <w:t xml:space="preserve"> UIT</w:t>
            </w:r>
          </w:p>
        </w:tc>
      </w:tr>
      <w:tr w:rsidR="00600C3C" w:rsidRPr="00A81A18" w:rsidTr="00963E92">
        <w:trPr>
          <w:cantSplit/>
        </w:trPr>
        <w:tc>
          <w:tcPr>
            <w:tcW w:w="1134" w:type="dxa"/>
          </w:tcPr>
          <w:p w:rsidR="00600C3C" w:rsidRPr="00A81A18" w:rsidRDefault="00600C3C" w:rsidP="00AC247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884" w:type="dxa"/>
          </w:tcPr>
          <w:p w:rsidR="00600C3C" w:rsidRPr="00A81A18" w:rsidRDefault="00600C3C" w:rsidP="007147B5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613" w:type="dxa"/>
          </w:tcPr>
          <w:p w:rsidR="00600C3C" w:rsidRPr="00A81A18" w:rsidRDefault="00600C3C" w:rsidP="007147B5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A81A18">
              <w:rPr>
                <w:b/>
                <w:szCs w:val="24"/>
              </w:rPr>
              <w:t>Copia</w:t>
            </w:r>
            <w:r w:rsidRPr="00A81A18">
              <w:rPr>
                <w:szCs w:val="24"/>
              </w:rPr>
              <w:t>:</w:t>
            </w:r>
          </w:p>
          <w:p w:rsidR="00600C3C" w:rsidRPr="00A81A18" w:rsidRDefault="00AC2476" w:rsidP="007147B5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A81A18">
              <w:rPr>
                <w:szCs w:val="24"/>
              </w:rPr>
              <w:t>–</w:t>
            </w:r>
            <w:r w:rsidR="00600C3C" w:rsidRPr="00A81A18">
              <w:rPr>
                <w:szCs w:val="24"/>
              </w:rPr>
              <w:tab/>
              <w:t>Al Presidente y a los Vicepresident</w:t>
            </w:r>
            <w:r w:rsidR="00152371" w:rsidRPr="00A81A18">
              <w:rPr>
                <w:szCs w:val="24"/>
              </w:rPr>
              <w:t>es de la Comisión de Estudio</w:t>
            </w:r>
            <w:r w:rsidR="00600C3C" w:rsidRPr="00A81A18">
              <w:rPr>
                <w:szCs w:val="24"/>
              </w:rPr>
              <w:t xml:space="preserve"> del UIT-T;</w:t>
            </w:r>
          </w:p>
          <w:p w:rsidR="00600C3C" w:rsidRPr="00A81A18" w:rsidRDefault="00AC2476" w:rsidP="00AC247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A81A18">
              <w:rPr>
                <w:szCs w:val="24"/>
              </w:rPr>
              <w:t>–</w:t>
            </w:r>
            <w:r w:rsidR="00600C3C" w:rsidRPr="00A81A18">
              <w:rPr>
                <w:szCs w:val="24"/>
              </w:rPr>
              <w:tab/>
              <w:t>Al Director de la Oficina de Desarrollo de las Telecomunicaciones;</w:t>
            </w:r>
          </w:p>
          <w:p w:rsidR="00600C3C" w:rsidRPr="00A81A18" w:rsidRDefault="00AC2476" w:rsidP="00227E0B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A81A18">
              <w:rPr>
                <w:szCs w:val="24"/>
              </w:rPr>
              <w:t>–</w:t>
            </w:r>
            <w:r w:rsidR="00600C3C" w:rsidRPr="00A81A18">
              <w:rPr>
                <w:szCs w:val="24"/>
              </w:rPr>
              <w:tab/>
              <w:t>Al Director de la Oficina de Radiocomunicaciones</w:t>
            </w:r>
          </w:p>
          <w:p w:rsidR="000F5717" w:rsidRPr="00A81A18" w:rsidRDefault="000F5717" w:rsidP="00227E0B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</w:p>
        </w:tc>
      </w:tr>
      <w:tr w:rsidR="00600C3C" w:rsidRPr="00A81A18" w:rsidTr="00963E92">
        <w:trPr>
          <w:cantSplit/>
        </w:trPr>
        <w:tc>
          <w:tcPr>
            <w:tcW w:w="1134" w:type="dxa"/>
          </w:tcPr>
          <w:p w:rsidR="00600C3C" w:rsidRPr="00A81A18" w:rsidRDefault="00600C3C" w:rsidP="008E6571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A81A18">
              <w:rPr>
                <w:szCs w:val="24"/>
              </w:rPr>
              <w:t>Asunto:</w:t>
            </w:r>
          </w:p>
        </w:tc>
        <w:tc>
          <w:tcPr>
            <w:tcW w:w="8497" w:type="dxa"/>
            <w:gridSpan w:val="2"/>
          </w:tcPr>
          <w:p w:rsidR="00600C3C" w:rsidRPr="00A81A18" w:rsidRDefault="00F37FA3" w:rsidP="00632805">
            <w:pPr>
              <w:tabs>
                <w:tab w:val="left" w:pos="4111"/>
              </w:tabs>
              <w:rPr>
                <w:b/>
                <w:szCs w:val="24"/>
              </w:rPr>
            </w:pPr>
            <w:r w:rsidRPr="00A81A18">
              <w:rPr>
                <w:b/>
                <w:szCs w:val="24"/>
              </w:rPr>
              <w:t>Foro</w:t>
            </w:r>
            <w:r w:rsidR="00600C3C" w:rsidRPr="00A81A18">
              <w:rPr>
                <w:b/>
                <w:szCs w:val="24"/>
              </w:rPr>
              <w:t xml:space="preserve"> sobre </w:t>
            </w:r>
            <w:r w:rsidRPr="00A81A18">
              <w:rPr>
                <w:b/>
                <w:szCs w:val="24"/>
              </w:rPr>
              <w:t xml:space="preserve">Internet de las </w:t>
            </w:r>
            <w:r w:rsidR="009A2206" w:rsidRPr="00A81A18">
              <w:rPr>
                <w:b/>
                <w:szCs w:val="24"/>
              </w:rPr>
              <w:t xml:space="preserve">cosas </w:t>
            </w:r>
            <w:r w:rsidRPr="00A81A18">
              <w:rPr>
                <w:b/>
                <w:szCs w:val="24"/>
              </w:rPr>
              <w:t xml:space="preserve">en las ciudades inteligentes y sostenibles: </w:t>
            </w:r>
            <w:r w:rsidR="009A2206" w:rsidRPr="00A81A18">
              <w:rPr>
                <w:b/>
                <w:szCs w:val="24"/>
              </w:rPr>
              <w:t xml:space="preserve">una </w:t>
            </w:r>
            <w:r w:rsidRPr="00A81A18">
              <w:rPr>
                <w:b/>
                <w:szCs w:val="24"/>
              </w:rPr>
              <w:t xml:space="preserve">nueva </w:t>
            </w:r>
            <w:r w:rsidR="009A2206" w:rsidRPr="00A81A18">
              <w:rPr>
                <w:b/>
                <w:szCs w:val="24"/>
              </w:rPr>
              <w:t xml:space="preserve">era </w:t>
            </w:r>
            <w:r w:rsidRPr="00A81A18">
              <w:rPr>
                <w:b/>
                <w:szCs w:val="24"/>
              </w:rPr>
              <w:t>de vida más inteligente</w:t>
            </w:r>
            <w:r w:rsidR="00632805">
              <w:rPr>
                <w:b/>
                <w:szCs w:val="24"/>
              </w:rPr>
              <w:t xml:space="preserve"> </w:t>
            </w:r>
            <w:r w:rsidR="00632805">
              <w:rPr>
                <w:b/>
                <w:szCs w:val="24"/>
              </w:rPr>
              <w:br/>
            </w:r>
            <w:r w:rsidRPr="00A81A18">
              <w:rPr>
                <w:b/>
                <w:szCs w:val="24"/>
              </w:rPr>
              <w:t>Singapur</w:t>
            </w:r>
            <w:r w:rsidR="00600C3C" w:rsidRPr="00A81A18">
              <w:rPr>
                <w:b/>
                <w:szCs w:val="24"/>
              </w:rPr>
              <w:t xml:space="preserve">, </w:t>
            </w:r>
            <w:r w:rsidRPr="00A81A18">
              <w:rPr>
                <w:b/>
                <w:szCs w:val="24"/>
              </w:rPr>
              <w:t>18 de enero de 2016</w:t>
            </w:r>
          </w:p>
        </w:tc>
      </w:tr>
    </w:tbl>
    <w:p w:rsidR="00600C3C" w:rsidRPr="00A81A18" w:rsidRDefault="00600C3C" w:rsidP="006308DA">
      <w:pPr>
        <w:pStyle w:val="Normalaftertitle"/>
        <w:spacing w:before="240"/>
      </w:pPr>
      <w:r w:rsidRPr="00A81A18">
        <w:t>Muy Señora mía/Muy Señor mío:</w:t>
      </w:r>
    </w:p>
    <w:p w:rsidR="00600C3C" w:rsidRPr="00A81A18" w:rsidRDefault="00600C3C" w:rsidP="001B2B4C">
      <w:bookmarkStart w:id="2" w:name="lettre"/>
      <w:bookmarkEnd w:id="2"/>
      <w:r w:rsidRPr="00A81A18">
        <w:rPr>
          <w:bCs/>
        </w:rPr>
        <w:t>1</w:t>
      </w:r>
      <w:r w:rsidRPr="00A81A18">
        <w:tab/>
        <w:t xml:space="preserve">Me complace informarle que </w:t>
      </w:r>
      <w:r w:rsidR="00F37FA3" w:rsidRPr="00A81A18">
        <w:t xml:space="preserve">se celebrará </w:t>
      </w:r>
      <w:r w:rsidRPr="00A81A18">
        <w:t xml:space="preserve">un </w:t>
      </w:r>
      <w:r w:rsidR="00F37FA3" w:rsidRPr="00A81A18">
        <w:rPr>
          <w:b/>
          <w:bCs/>
        </w:rPr>
        <w:t xml:space="preserve">Foro sobre Internet de las </w:t>
      </w:r>
      <w:r w:rsidR="00056849" w:rsidRPr="00A81A18">
        <w:rPr>
          <w:b/>
          <w:bCs/>
        </w:rPr>
        <w:t xml:space="preserve">cosas </w:t>
      </w:r>
      <w:r w:rsidR="00F37FA3" w:rsidRPr="00A81A18">
        <w:rPr>
          <w:b/>
          <w:bCs/>
        </w:rPr>
        <w:t xml:space="preserve">en las ciudades inteligentes y sostenibles: </w:t>
      </w:r>
      <w:r w:rsidR="00056849" w:rsidRPr="00A81A18">
        <w:rPr>
          <w:b/>
          <w:bCs/>
        </w:rPr>
        <w:t xml:space="preserve">una </w:t>
      </w:r>
      <w:r w:rsidR="00F37FA3" w:rsidRPr="00A81A18">
        <w:rPr>
          <w:b/>
          <w:bCs/>
        </w:rPr>
        <w:t xml:space="preserve">nueva </w:t>
      </w:r>
      <w:r w:rsidR="00056849" w:rsidRPr="00A81A18">
        <w:rPr>
          <w:b/>
          <w:bCs/>
        </w:rPr>
        <w:t xml:space="preserve">era </w:t>
      </w:r>
      <w:r w:rsidR="00F37FA3" w:rsidRPr="00A81A18">
        <w:rPr>
          <w:b/>
          <w:bCs/>
        </w:rPr>
        <w:t>de vida más inteligente</w:t>
      </w:r>
      <w:r w:rsidR="00F37FA3" w:rsidRPr="00A81A18">
        <w:t xml:space="preserve"> en Singapur</w:t>
      </w:r>
      <w:r w:rsidR="00F63192" w:rsidRPr="00A81A18">
        <w:t>, el día 18 </w:t>
      </w:r>
      <w:r w:rsidR="00F37FA3" w:rsidRPr="00A81A18">
        <w:t>de enero de 2016. El Foro se celebrará en coordinación con la re</w:t>
      </w:r>
      <w:r w:rsidR="00BE2341" w:rsidRPr="00A81A18">
        <w:t>unión de la Comisión de Estudio </w:t>
      </w:r>
      <w:r w:rsidR="00F37FA3" w:rsidRPr="00A81A18">
        <w:t>20 del UIT</w:t>
      </w:r>
      <w:r w:rsidR="001B2B4C" w:rsidRPr="00A81A18">
        <w:noBreakHyphen/>
      </w:r>
      <w:r w:rsidR="00F37FA3" w:rsidRPr="00A81A18">
        <w:t xml:space="preserve">T </w:t>
      </w:r>
      <w:r w:rsidR="00013039" w:rsidRPr="00A81A18">
        <w:t>"</w:t>
      </w:r>
      <w:r w:rsidR="00F37FA3" w:rsidRPr="00A81A18">
        <w:t>Internet de las cosas y sus aplicaciones, incluidas las ciudades y comunidades inteligentes</w:t>
      </w:r>
      <w:r w:rsidR="00013039" w:rsidRPr="00A81A18">
        <w:t>"</w:t>
      </w:r>
      <w:r w:rsidR="00F37FA3" w:rsidRPr="00A81A18">
        <w:t>, que</w:t>
      </w:r>
      <w:r w:rsidRPr="00A81A18">
        <w:t xml:space="preserve"> tendrá lugar </w:t>
      </w:r>
      <w:r w:rsidR="00F37FA3" w:rsidRPr="00A81A18">
        <w:t>del 18 al 26 de enero de 2016. El Organismo de Desarrollo de la Información y las Comunicaciones de Singapur actuará como amable anfitrión de estos eventos.</w:t>
      </w:r>
    </w:p>
    <w:p w:rsidR="00F37FA3" w:rsidRPr="00A81A18" w:rsidRDefault="00600C3C" w:rsidP="00F37FA3">
      <w:r w:rsidRPr="00A81A18">
        <w:t xml:space="preserve">El </w:t>
      </w:r>
      <w:r w:rsidR="00F37FA3" w:rsidRPr="00A81A18">
        <w:t>Foro</w:t>
      </w:r>
      <w:r w:rsidRPr="00A81A18">
        <w:t xml:space="preserve"> comenzará a las </w:t>
      </w:r>
      <w:r w:rsidR="00F37FA3" w:rsidRPr="00A81A18">
        <w:t>09</w:t>
      </w:r>
      <w:r w:rsidR="00784C73" w:rsidRPr="00A81A18">
        <w:t>.</w:t>
      </w:r>
      <w:r w:rsidR="00F37FA3" w:rsidRPr="00A81A18">
        <w:t>00</w:t>
      </w:r>
      <w:r w:rsidRPr="00A81A18">
        <w:t xml:space="preserve"> horas del </w:t>
      </w:r>
      <w:r w:rsidR="00F37FA3" w:rsidRPr="00A81A18">
        <w:t>18 de enero de 2016</w:t>
      </w:r>
      <w:r w:rsidRPr="00A81A18">
        <w:t>. La inscripción de los participantes comenzará a las 08</w:t>
      </w:r>
      <w:r w:rsidR="00C34C3D" w:rsidRPr="00A81A18">
        <w:t>.</w:t>
      </w:r>
      <w:r w:rsidR="00F37FA3" w:rsidRPr="00A81A18">
        <w:t>0</w:t>
      </w:r>
      <w:r w:rsidRPr="00A81A18">
        <w:t xml:space="preserve">0 horas en </w:t>
      </w:r>
      <w:r w:rsidR="00F37FA3" w:rsidRPr="00A81A18">
        <w:t xml:space="preserve">el </w:t>
      </w:r>
      <w:proofErr w:type="spellStart"/>
      <w:r w:rsidR="00F37FA3" w:rsidRPr="00A81A18">
        <w:t>Suntec</w:t>
      </w:r>
      <w:proofErr w:type="spellEnd"/>
      <w:r w:rsidR="00F37FA3" w:rsidRPr="00A81A18">
        <w:t xml:space="preserve"> </w:t>
      </w:r>
      <w:proofErr w:type="spellStart"/>
      <w:r w:rsidR="00F37FA3" w:rsidRPr="00A81A18">
        <w:t>Singapore</w:t>
      </w:r>
      <w:proofErr w:type="spellEnd"/>
      <w:r w:rsidR="00F37FA3" w:rsidRPr="00A81A18">
        <w:t xml:space="preserve"> </w:t>
      </w:r>
      <w:proofErr w:type="spellStart"/>
      <w:r w:rsidR="00F37FA3" w:rsidRPr="00A81A18">
        <w:t>Convention</w:t>
      </w:r>
      <w:proofErr w:type="spellEnd"/>
      <w:r w:rsidR="00F37FA3" w:rsidRPr="00A81A18">
        <w:t xml:space="preserve"> and </w:t>
      </w:r>
      <w:proofErr w:type="spellStart"/>
      <w:r w:rsidR="00F37FA3" w:rsidRPr="00A81A18">
        <w:t>Exhibition</w:t>
      </w:r>
      <w:proofErr w:type="spellEnd"/>
      <w:r w:rsidR="00F37FA3" w:rsidRPr="00A81A18">
        <w:t xml:space="preserve"> Centre.</w:t>
      </w:r>
    </w:p>
    <w:p w:rsidR="00600C3C" w:rsidRPr="00A81A18" w:rsidRDefault="00600C3C" w:rsidP="00F37FA3">
      <w:r w:rsidRPr="00A81A18">
        <w:rPr>
          <w:bCs/>
        </w:rPr>
        <w:t>2</w:t>
      </w:r>
      <w:r w:rsidRPr="00A81A18">
        <w:tab/>
      </w:r>
      <w:r w:rsidR="00CD40A6" w:rsidRPr="00A81A18">
        <w:t xml:space="preserve">Los </w:t>
      </w:r>
      <w:r w:rsidR="00F37FA3" w:rsidRPr="00A81A18">
        <w:t>debates</w:t>
      </w:r>
      <w:r w:rsidRPr="00A81A18">
        <w:t xml:space="preserve"> se celebrará</w:t>
      </w:r>
      <w:r w:rsidR="00F37FA3" w:rsidRPr="00A81A18">
        <w:t>n</w:t>
      </w:r>
      <w:r w:rsidRPr="00A81A18">
        <w:t xml:space="preserve"> únicamente en inglés.</w:t>
      </w:r>
    </w:p>
    <w:p w:rsidR="00600C3C" w:rsidRPr="00A81A18" w:rsidRDefault="00600C3C" w:rsidP="00D86DAB">
      <w:r w:rsidRPr="00A81A18">
        <w:rPr>
          <w:bCs/>
        </w:rPr>
        <w:t>3</w:t>
      </w:r>
      <w:r w:rsidRPr="00A81A18">
        <w:tab/>
        <w:t xml:space="preserve">La participación está abierta a los Estados Miembros, a los Miembros de Sector, a los Asociados y a las Instituciones Académicas de la UIT, y a cualquier persona de un país que sea </w:t>
      </w:r>
      <w:r w:rsidR="00923ED4" w:rsidRPr="00A81A18">
        <w:t xml:space="preserve">Miembro </w:t>
      </w:r>
      <w:r w:rsidRPr="00A81A18">
        <w:t>de la UIT y de</w:t>
      </w:r>
      <w:r w:rsidR="00690CB7" w:rsidRPr="00A81A18">
        <w:t xml:space="preserve">see contribuir a los trabajos. </w:t>
      </w:r>
      <w:r w:rsidRPr="00A81A18">
        <w:t>Esto incluye a las personas que también sean miembros de organizaciones nacionales,</w:t>
      </w:r>
      <w:r w:rsidR="008C3577" w:rsidRPr="00A81A18">
        <w:t xml:space="preserve"> regionales e internacionales. </w:t>
      </w:r>
      <w:r w:rsidRPr="00A81A18">
        <w:t xml:space="preserve">La participación en el taller es gratuita </w:t>
      </w:r>
      <w:r w:rsidR="00D86DAB" w:rsidRPr="00A81A18">
        <w:t>y</w:t>
      </w:r>
      <w:r w:rsidRPr="00A81A18">
        <w:t xml:space="preserve"> </w:t>
      </w:r>
      <w:r w:rsidRPr="00A81A18">
        <w:rPr>
          <w:b/>
          <w:bCs/>
        </w:rPr>
        <w:t>ninguna</w:t>
      </w:r>
      <w:r w:rsidRPr="00A81A18">
        <w:t xml:space="preserve"> beca será otorgada.</w:t>
      </w:r>
    </w:p>
    <w:p w:rsidR="00F37FA3" w:rsidRPr="00A81A18" w:rsidRDefault="00600C3C" w:rsidP="00AA6427">
      <w:pPr>
        <w:rPr>
          <w:szCs w:val="24"/>
        </w:rPr>
      </w:pPr>
      <w:r w:rsidRPr="00A81A18">
        <w:rPr>
          <w:szCs w:val="24"/>
        </w:rPr>
        <w:t>4</w:t>
      </w:r>
      <w:r w:rsidRPr="00A81A18">
        <w:rPr>
          <w:szCs w:val="24"/>
        </w:rPr>
        <w:tab/>
      </w:r>
      <w:r w:rsidR="00F37FA3" w:rsidRPr="00A81A18">
        <w:rPr>
          <w:szCs w:val="24"/>
        </w:rPr>
        <w:t xml:space="preserve">El objetivo de este Foro será discutir acerca del papel que desempeña </w:t>
      </w:r>
      <w:r w:rsidR="002D5B9E" w:rsidRPr="00A81A18">
        <w:rPr>
          <w:szCs w:val="24"/>
        </w:rPr>
        <w:t xml:space="preserve">la </w:t>
      </w:r>
      <w:r w:rsidR="00F37FA3" w:rsidRPr="00A81A18">
        <w:rPr>
          <w:szCs w:val="24"/>
        </w:rPr>
        <w:t xml:space="preserve">Internet de la </w:t>
      </w:r>
      <w:r w:rsidR="002D5B9E" w:rsidRPr="00A81A18">
        <w:rPr>
          <w:szCs w:val="24"/>
        </w:rPr>
        <w:t xml:space="preserve">cosas </w:t>
      </w:r>
      <w:r w:rsidR="00F37FA3" w:rsidRPr="00A81A18">
        <w:rPr>
          <w:szCs w:val="24"/>
        </w:rPr>
        <w:t>(</w:t>
      </w:r>
      <w:proofErr w:type="spellStart"/>
      <w:r w:rsidR="00F37FA3" w:rsidRPr="00A81A18">
        <w:rPr>
          <w:szCs w:val="24"/>
        </w:rPr>
        <w:t>IoT</w:t>
      </w:r>
      <w:proofErr w:type="spellEnd"/>
      <w:r w:rsidR="00F37FA3" w:rsidRPr="00A81A18">
        <w:rPr>
          <w:szCs w:val="24"/>
        </w:rPr>
        <w:t>) en relación con las tecnologías convergentes para la construcción de ciudades inteligentes y sostenibles con ecosistemas integrados. Este foro reunirá a las partes interesadas, directores e ingenieros de las ciudades inteligentes que tra</w:t>
      </w:r>
      <w:r w:rsidR="00F905A6" w:rsidRPr="00A81A18">
        <w:rPr>
          <w:szCs w:val="24"/>
        </w:rPr>
        <w:t>bajan con</w:t>
      </w:r>
      <w:r w:rsidR="00F34CD9" w:rsidRPr="00A81A18">
        <w:rPr>
          <w:szCs w:val="24"/>
        </w:rPr>
        <w:t xml:space="preserve"> </w:t>
      </w:r>
      <w:r w:rsidR="00F905A6" w:rsidRPr="00A81A18">
        <w:rPr>
          <w:szCs w:val="24"/>
        </w:rPr>
        <w:t>a</w:t>
      </w:r>
      <w:r w:rsidR="00F34CD9" w:rsidRPr="00A81A18">
        <w:rPr>
          <w:szCs w:val="24"/>
        </w:rPr>
        <w:t xml:space="preserve">plicaciones de la </w:t>
      </w:r>
      <w:proofErr w:type="spellStart"/>
      <w:r w:rsidR="00F34CD9" w:rsidRPr="00A81A18">
        <w:rPr>
          <w:szCs w:val="24"/>
        </w:rPr>
        <w:t>IoT</w:t>
      </w:r>
      <w:proofErr w:type="spellEnd"/>
      <w:r w:rsidR="00F34CD9" w:rsidRPr="00A81A18">
        <w:rPr>
          <w:szCs w:val="24"/>
        </w:rPr>
        <w:t xml:space="preserve">, los proveedores de servicios que tienen previsto facilitar soluciones </w:t>
      </w:r>
      <w:r w:rsidR="00F37FA3" w:rsidRPr="00A81A18">
        <w:rPr>
          <w:szCs w:val="24"/>
        </w:rPr>
        <w:t xml:space="preserve">de </w:t>
      </w:r>
      <w:r w:rsidR="00865B8C" w:rsidRPr="00A81A18">
        <w:rPr>
          <w:szCs w:val="24"/>
        </w:rPr>
        <w:t xml:space="preserve">la </w:t>
      </w:r>
      <w:proofErr w:type="spellStart"/>
      <w:r w:rsidR="00F37FA3" w:rsidRPr="00A81A18">
        <w:rPr>
          <w:szCs w:val="24"/>
        </w:rPr>
        <w:t>IoT</w:t>
      </w:r>
      <w:proofErr w:type="spellEnd"/>
      <w:r w:rsidR="00F37FA3" w:rsidRPr="00A81A18">
        <w:rPr>
          <w:szCs w:val="24"/>
        </w:rPr>
        <w:t xml:space="preserve">, y los responsables políticos y normativos. Reunirá a expertos de </w:t>
      </w:r>
      <w:r w:rsidR="00F34CD9" w:rsidRPr="00A81A18">
        <w:rPr>
          <w:szCs w:val="24"/>
        </w:rPr>
        <w:t xml:space="preserve">la </w:t>
      </w:r>
      <w:proofErr w:type="spellStart"/>
      <w:r w:rsidR="00F37FA3" w:rsidRPr="00A81A18">
        <w:rPr>
          <w:szCs w:val="24"/>
        </w:rPr>
        <w:t>IoT</w:t>
      </w:r>
      <w:proofErr w:type="spellEnd"/>
      <w:r w:rsidR="00F37FA3" w:rsidRPr="00A81A18">
        <w:rPr>
          <w:szCs w:val="24"/>
        </w:rPr>
        <w:t xml:space="preserve"> de la industria, los gobiernos y las Instituciones Académicas.</w:t>
      </w:r>
    </w:p>
    <w:p w:rsidR="006A3A1D" w:rsidRPr="00A81A18" w:rsidRDefault="00600C3C" w:rsidP="0067113C">
      <w:pPr>
        <w:rPr>
          <w:szCs w:val="24"/>
        </w:rPr>
      </w:pPr>
      <w:r w:rsidRPr="00A81A18">
        <w:rPr>
          <w:bCs/>
          <w:szCs w:val="24"/>
        </w:rPr>
        <w:lastRenderedPageBreak/>
        <w:t>5</w:t>
      </w:r>
      <w:r w:rsidRPr="00A81A18">
        <w:rPr>
          <w:szCs w:val="24"/>
        </w:rPr>
        <w:tab/>
      </w:r>
      <w:r w:rsidR="00F37FA3" w:rsidRPr="00A81A18">
        <w:rPr>
          <w:szCs w:val="24"/>
        </w:rPr>
        <w:t>En el sitio web de</w:t>
      </w:r>
      <w:r w:rsidR="00F238EE" w:rsidRPr="00A81A18">
        <w:rPr>
          <w:szCs w:val="24"/>
        </w:rPr>
        <w:t xml:space="preserve"> </w:t>
      </w:r>
      <w:r w:rsidR="00F37FA3" w:rsidRPr="00A81A18">
        <w:rPr>
          <w:szCs w:val="24"/>
        </w:rPr>
        <w:t>l</w:t>
      </w:r>
      <w:r w:rsidR="00F238EE" w:rsidRPr="00A81A18">
        <w:rPr>
          <w:szCs w:val="24"/>
        </w:rPr>
        <w:t>a</w:t>
      </w:r>
      <w:r w:rsidR="00F37FA3" w:rsidRPr="00A81A18">
        <w:rPr>
          <w:szCs w:val="24"/>
        </w:rPr>
        <w:t xml:space="preserve"> UIT encontrará un </w:t>
      </w:r>
      <w:r w:rsidR="00F37FA3" w:rsidRPr="00A81A18">
        <w:rPr>
          <w:rFonts w:ascii="Calibri" w:hAnsi="Calibri"/>
          <w:b/>
          <w:bCs/>
          <w:u w:val="single"/>
        </w:rPr>
        <w:t>proyecto de programa</w:t>
      </w:r>
      <w:r w:rsidR="00F37FA3" w:rsidRPr="00A81A18">
        <w:rPr>
          <w:szCs w:val="24"/>
        </w:rPr>
        <w:t xml:space="preserve"> del Foro, en la dirección: </w:t>
      </w:r>
      <w:hyperlink r:id="rId11" w:history="1">
        <w:r w:rsidR="0067113C" w:rsidRPr="00A81A18">
          <w:rPr>
            <w:rStyle w:val="Hyperlink"/>
            <w:rFonts w:ascii="Calibri" w:hAnsi="Calibri"/>
          </w:rPr>
          <w:t>http://www.itu.int/en/ITU-T/Workshops-and-Seminars/iot/20160118/Pages/programme.aspx</w:t>
        </w:r>
      </w:hyperlink>
      <w:r w:rsidR="00F238EE" w:rsidRPr="00A81A18">
        <w:rPr>
          <w:szCs w:val="24"/>
        </w:rPr>
        <w:t>.</w:t>
      </w:r>
    </w:p>
    <w:p w:rsidR="00600C3C" w:rsidRPr="00A81A18" w:rsidRDefault="00F37FA3" w:rsidP="006A3A1D">
      <w:pPr>
        <w:rPr>
          <w:szCs w:val="24"/>
        </w:rPr>
      </w:pPr>
      <w:r w:rsidRPr="00A81A18">
        <w:rPr>
          <w:szCs w:val="24"/>
        </w:rPr>
        <w:t>Este sitio web se actualizará o modificará a medida que se disponga de la información correspondiente. Se pide a los participantes que comprueben periódicamente las nuevas actualizaciones.</w:t>
      </w:r>
    </w:p>
    <w:p w:rsidR="00600C3C" w:rsidRPr="00A81A18" w:rsidRDefault="00600C3C" w:rsidP="0021244E">
      <w:pPr>
        <w:rPr>
          <w:b/>
        </w:rPr>
      </w:pPr>
      <w:r w:rsidRPr="00A81A18">
        <w:rPr>
          <w:bCs/>
        </w:rPr>
        <w:t>6</w:t>
      </w:r>
      <w:r w:rsidRPr="00A81A18">
        <w:tab/>
      </w:r>
      <w:r w:rsidR="006A3A1D" w:rsidRPr="00A81A18">
        <w:t xml:space="preserve">Puede consultar información relacionada con el Foro, incluida información práctica para los participantes, en el sitio web del UIT-T en la dirección: </w:t>
      </w:r>
      <w:r w:rsidR="0021244E" w:rsidRPr="00A81A18">
        <w:br/>
      </w:r>
      <w:hyperlink r:id="rId12" w:history="1">
        <w:r w:rsidR="0021244E" w:rsidRPr="00A81A18">
          <w:rPr>
            <w:rFonts w:ascii="Calibri" w:hAnsi="Calibri"/>
            <w:color w:val="0000FF"/>
            <w:u w:val="single"/>
          </w:rPr>
          <w:t>http://www.itu.int/en/ITU-T/Workshops-and-Seminars/iot/20160118/Pages/default.aspx</w:t>
        </w:r>
      </w:hyperlink>
      <w:r w:rsidR="006A3A1D" w:rsidRPr="00A81A18">
        <w:t>.</w:t>
      </w:r>
    </w:p>
    <w:p w:rsidR="00600C3C" w:rsidRPr="00A81A18" w:rsidRDefault="00600C3C" w:rsidP="00AA5E57">
      <w:pPr>
        <w:rPr>
          <w:b/>
          <w:bCs/>
        </w:rPr>
      </w:pPr>
      <w:r w:rsidRPr="00A81A18">
        <w:t>7</w:t>
      </w:r>
      <w:r w:rsidRPr="00A81A18">
        <w:tab/>
        <w:t xml:space="preserve">Para que la TSB pueda tomar las disposiciones necesarias sobre la organización del </w:t>
      </w:r>
      <w:r w:rsidR="006A3A1D" w:rsidRPr="00A81A18">
        <w:t>Foro</w:t>
      </w:r>
      <w:r w:rsidRPr="00A81A18">
        <w:t>, le agradecería que se inscribiese a la mayor brevedad posible a través del formulario en línea (</w:t>
      </w:r>
      <w:hyperlink r:id="rId13" w:history="1">
        <w:r w:rsidR="00AA5E57" w:rsidRPr="00FC18CB">
          <w:rPr>
            <w:rStyle w:val="Hyperlink"/>
            <w:rFonts w:ascii="Calibri" w:hAnsi="Calibri"/>
          </w:rPr>
          <w:t>http://www.itu.int/online/regsys/ITU-T/misc/edrs.registration.form?_eventid=3000828</w:t>
        </w:r>
      </w:hyperlink>
      <w:r w:rsidR="00D63583" w:rsidRPr="00A81A18">
        <w:t>)</w:t>
      </w:r>
      <w:r w:rsidRPr="00A81A18">
        <w:t xml:space="preserve">, y </w:t>
      </w:r>
      <w:r w:rsidRPr="00A81A18">
        <w:rPr>
          <w:b/>
        </w:rPr>
        <w:t xml:space="preserve">a más tardar el </w:t>
      </w:r>
      <w:r w:rsidR="006A3A1D" w:rsidRPr="00A81A18">
        <w:rPr>
          <w:b/>
        </w:rPr>
        <w:t>12 de enero de 2016</w:t>
      </w:r>
      <w:r w:rsidR="000655DC" w:rsidRPr="00A81A18">
        <w:t xml:space="preserve">. </w:t>
      </w:r>
      <w:r w:rsidRPr="00A81A18">
        <w:rPr>
          <w:b/>
          <w:bCs/>
        </w:rPr>
        <w:t xml:space="preserve">Le ruego </w:t>
      </w:r>
      <w:r w:rsidR="000655DC" w:rsidRPr="00A81A18">
        <w:rPr>
          <w:b/>
          <w:bCs/>
        </w:rPr>
        <w:t>tomar</w:t>
      </w:r>
      <w:r w:rsidRPr="00A81A18">
        <w:rPr>
          <w:b/>
          <w:bCs/>
        </w:rPr>
        <w:t xml:space="preserve"> nota de que la preinscripción de los participantes en los talleres se lleva a cabo exclusivamente </w:t>
      </w:r>
      <w:r w:rsidRPr="00A81A18">
        <w:rPr>
          <w:b/>
          <w:bCs/>
          <w:i/>
          <w:iCs/>
        </w:rPr>
        <w:t>en línea</w:t>
      </w:r>
      <w:r w:rsidRPr="00A81A18">
        <w:t>.</w:t>
      </w:r>
    </w:p>
    <w:p w:rsidR="00600C3C" w:rsidRPr="00A81A18" w:rsidRDefault="006A3A1D" w:rsidP="006A3A1D">
      <w:r w:rsidRPr="00A81A18">
        <w:t>8</w:t>
      </w:r>
      <w:r w:rsidR="00600C3C" w:rsidRPr="00A81A18">
        <w:tab/>
        <w:t xml:space="preserve">Le recordamos que los ciudadanos procedentes de ciertos países necesitan visado para entrar y permanecer en </w:t>
      </w:r>
      <w:r w:rsidRPr="00A81A18">
        <w:t>Singapur</w:t>
      </w:r>
      <w:r w:rsidR="00600C3C" w:rsidRPr="00A81A18">
        <w:t xml:space="preserve">. </w:t>
      </w:r>
      <w:r w:rsidR="00600C3C" w:rsidRPr="00A81A18">
        <w:rPr>
          <w:b/>
          <w:bCs/>
        </w:rPr>
        <w:t>Ese visado debe solicitarse al menos cuatro (4) semanas antes de la fecha de inicio del taller</w:t>
      </w:r>
      <w:r w:rsidR="00600C3C" w:rsidRPr="00A81A18">
        <w:t xml:space="preserve"> en la oficina (embajada o consulado) que representa a Suiza en su país o, en su defecto, en la más próxima a su país de partida.</w:t>
      </w:r>
      <w:r w:rsidRPr="00A81A18">
        <w:t xml:space="preserve"> Para comprobar si necesita un visado para entrar en Si</w:t>
      </w:r>
      <w:r w:rsidR="00A81A18">
        <w:t>n</w:t>
      </w:r>
      <w:r w:rsidRPr="00A81A18">
        <w:t xml:space="preserve">gapur consulte el siguiente sitio web: </w:t>
      </w:r>
      <w:hyperlink r:id="rId14" w:history="1">
        <w:r w:rsidR="00433179" w:rsidRPr="00A81A18">
          <w:rPr>
            <w:rStyle w:val="Hyperlink"/>
          </w:rPr>
          <w:t>http://www.ica.gov.sg/page.aspx?pageid=96&amp;secod=94</w:t>
        </w:r>
      </w:hyperlink>
      <w:r w:rsidRPr="00A81A18">
        <w:t xml:space="preserve">. Podrá encontrar más información relativa a los visados en la página </w:t>
      </w:r>
      <w:hyperlink r:id="rId15" w:history="1">
        <w:r w:rsidRPr="00A81A18">
          <w:rPr>
            <w:rStyle w:val="Hyperlink"/>
          </w:rPr>
          <w:t>https://www.itu.int/en/ITU-T/Workshops-and-Seminars/iot/20160118/Pages/default.aspx</w:t>
        </w:r>
      </w:hyperlink>
      <w:r w:rsidR="00306191" w:rsidRPr="00A81A18">
        <w:t>.</w:t>
      </w:r>
    </w:p>
    <w:p w:rsidR="00600C3C" w:rsidRDefault="006A3A1D" w:rsidP="001A6D71">
      <w:bookmarkStart w:id="3" w:name="_GoBack"/>
      <w:bookmarkEnd w:id="3"/>
      <w:r w:rsidRPr="00A81A18">
        <w:t>A</w:t>
      </w:r>
      <w:r w:rsidR="00600C3C" w:rsidRPr="00A81A18">
        <w:t>tentamente</w:t>
      </w:r>
      <w:r w:rsidR="001A6D71">
        <w:t>,</w:t>
      </w:r>
    </w:p>
    <w:p w:rsidR="001A6D71" w:rsidRDefault="001A6D71" w:rsidP="001A6D71"/>
    <w:p w:rsidR="00600C3C" w:rsidRPr="00A81A18" w:rsidRDefault="00B8115D" w:rsidP="001A6D71">
      <w:pPr>
        <w:pStyle w:val="BodyText2"/>
        <w:spacing w:before="600"/>
        <w:rPr>
          <w:szCs w:val="24"/>
        </w:rPr>
      </w:pPr>
      <w:r w:rsidRPr="00A81A18">
        <w:rPr>
          <w:szCs w:val="24"/>
        </w:rPr>
        <w:t>Chaesub Lee</w:t>
      </w:r>
      <w:r w:rsidR="00600C3C" w:rsidRPr="00A81A18">
        <w:rPr>
          <w:szCs w:val="24"/>
        </w:rPr>
        <w:br/>
        <w:t>Director de la Oficina de Normalización</w:t>
      </w:r>
      <w:r w:rsidR="00600C3C" w:rsidRPr="00A81A18">
        <w:rPr>
          <w:szCs w:val="24"/>
        </w:rPr>
        <w:br/>
        <w:t>de las Telecomunicaciones</w:t>
      </w:r>
    </w:p>
    <w:sectPr w:rsidR="00600C3C" w:rsidRPr="00A81A18" w:rsidSect="007754DA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397" w:gutter="0"/>
      <w:paperSrc w:first="261" w:other="261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A3" w:rsidRDefault="00F37FA3">
      <w:r>
        <w:separator/>
      </w:r>
    </w:p>
  </w:endnote>
  <w:endnote w:type="continuationSeparator" w:id="0">
    <w:p w:rsidR="00F37FA3" w:rsidRDefault="00F3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AE" w:rsidRPr="007E57A8" w:rsidRDefault="00667DAE">
    <w:pPr>
      <w:pStyle w:val="Footer"/>
      <w:rPr>
        <w:noProof/>
        <w:sz w:val="16"/>
        <w:lang w:val="en-US"/>
      </w:rPr>
    </w:pPr>
    <w:r w:rsidRPr="00667DAE">
      <w:rPr>
        <w:noProof/>
        <w:sz w:val="16"/>
        <w:lang w:val="fr-CH"/>
      </w:rPr>
      <w:fldChar w:fldCharType="begin"/>
    </w:r>
    <w:r w:rsidRPr="007E57A8">
      <w:rPr>
        <w:noProof/>
        <w:sz w:val="16"/>
        <w:lang w:val="en-US"/>
      </w:rPr>
      <w:instrText xml:space="preserve"> FILENAME \p  \* MERGEFORMAT </w:instrText>
    </w:r>
    <w:r w:rsidRPr="00667DAE">
      <w:rPr>
        <w:noProof/>
        <w:sz w:val="16"/>
        <w:lang w:val="fr-CH"/>
      </w:rPr>
      <w:fldChar w:fldCharType="separate"/>
    </w:r>
    <w:r w:rsidR="007E57A8" w:rsidRPr="007E57A8">
      <w:rPr>
        <w:noProof/>
        <w:sz w:val="16"/>
        <w:lang w:val="en-US"/>
      </w:rPr>
      <w:t>M:\OFFICE\Circ-Coll\Circular\181S.DOCX</w:t>
    </w:r>
    <w:r w:rsidRPr="00667DAE">
      <w:rPr>
        <w:noProof/>
        <w:sz w:val="16"/>
        <w:lang w:val="fr-CH"/>
      </w:rPr>
      <w:fldChar w:fldCharType="end"/>
    </w:r>
    <w:r w:rsidRPr="007E57A8">
      <w:rPr>
        <w:noProof/>
        <w:sz w:val="16"/>
        <w:lang w:val="en-US"/>
      </w:rPr>
      <w:t xml:space="preserve"> (390587)</w:t>
    </w:r>
    <w:r w:rsidRPr="007E57A8">
      <w:rPr>
        <w:noProof/>
        <w:sz w:val="16"/>
        <w:lang w:val="en-US"/>
      </w:rPr>
      <w:tab/>
    </w:r>
    <w:r w:rsidRPr="00667DAE">
      <w:rPr>
        <w:noProof/>
        <w:sz w:val="16"/>
        <w:lang w:val="fr-CH"/>
      </w:rPr>
      <w:fldChar w:fldCharType="begin"/>
    </w:r>
    <w:r w:rsidRPr="00667DAE">
      <w:rPr>
        <w:noProof/>
        <w:sz w:val="16"/>
        <w:lang w:val="fr-CH"/>
      </w:rPr>
      <w:instrText xml:space="preserve"> SAVEDATE \@ DD.MM.YY </w:instrText>
    </w:r>
    <w:r w:rsidRPr="00667DAE">
      <w:rPr>
        <w:noProof/>
        <w:sz w:val="16"/>
        <w:lang w:val="fr-CH"/>
      </w:rPr>
      <w:fldChar w:fldCharType="separate"/>
    </w:r>
    <w:r w:rsidR="007E57A8">
      <w:rPr>
        <w:noProof/>
        <w:sz w:val="16"/>
        <w:lang w:val="fr-CH"/>
      </w:rPr>
      <w:t>06.01.16</w:t>
    </w:r>
    <w:r w:rsidRPr="00667DAE">
      <w:rPr>
        <w:noProof/>
        <w:sz w:val="16"/>
        <w:lang w:val="fr-CH"/>
      </w:rPr>
      <w:fldChar w:fldCharType="end"/>
    </w:r>
    <w:r w:rsidRPr="007E57A8">
      <w:rPr>
        <w:noProof/>
        <w:sz w:val="16"/>
        <w:lang w:val="en-US"/>
      </w:rPr>
      <w:tab/>
    </w:r>
    <w:r w:rsidRPr="00667DAE">
      <w:rPr>
        <w:noProof/>
        <w:sz w:val="16"/>
        <w:lang w:val="fr-CH"/>
      </w:rPr>
      <w:fldChar w:fldCharType="begin"/>
    </w:r>
    <w:r w:rsidRPr="00667DAE">
      <w:rPr>
        <w:noProof/>
        <w:sz w:val="16"/>
        <w:lang w:val="fr-CH"/>
      </w:rPr>
      <w:instrText xml:space="preserve"> PRINTDATE \@ DD.MM.YY </w:instrText>
    </w:r>
    <w:r w:rsidRPr="00667DAE">
      <w:rPr>
        <w:noProof/>
        <w:sz w:val="16"/>
        <w:lang w:val="fr-CH"/>
      </w:rPr>
      <w:fldChar w:fldCharType="separate"/>
    </w:r>
    <w:r w:rsidR="007E57A8">
      <w:rPr>
        <w:noProof/>
        <w:sz w:val="16"/>
        <w:lang w:val="fr-CH"/>
      </w:rPr>
      <w:t>06.01.16</w:t>
    </w:r>
    <w:r w:rsidRPr="00667DAE">
      <w:rPr>
        <w:noProof/>
        <w:sz w:val="16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AE" w:rsidRPr="00A85B21" w:rsidRDefault="00667DAE" w:rsidP="00667DAE">
    <w:pPr>
      <w:pStyle w:val="FirstFooter"/>
      <w:ind w:left="-397" w:right="-397"/>
      <w:jc w:val="center"/>
      <w:rPr>
        <w:color w:val="3E8EDE"/>
        <w:szCs w:val="18"/>
        <w:lang w:val="es-ES"/>
      </w:rPr>
    </w:pPr>
    <w:r w:rsidRPr="00A85B21">
      <w:rPr>
        <w:color w:val="3E8EDE"/>
        <w:szCs w:val="18"/>
        <w:lang w:val="es-ES"/>
      </w:rPr>
      <w:t xml:space="preserve">Unión Internacional de Telecomunicaciones • Place des </w:t>
    </w:r>
    <w:proofErr w:type="spellStart"/>
    <w:r w:rsidRPr="00A85B21">
      <w:rPr>
        <w:color w:val="3E8EDE"/>
        <w:szCs w:val="18"/>
        <w:lang w:val="es-ES"/>
      </w:rPr>
      <w:t>Nations</w:t>
    </w:r>
    <w:proofErr w:type="spellEnd"/>
    <w:r w:rsidRPr="00A85B21">
      <w:rPr>
        <w:color w:val="3E8EDE"/>
        <w:szCs w:val="18"/>
        <w:lang w:val="es-ES"/>
      </w:rPr>
      <w:t xml:space="preserve"> • CH</w:t>
    </w:r>
    <w:r w:rsidRPr="00A85B21">
      <w:rPr>
        <w:color w:val="3E8EDE"/>
        <w:szCs w:val="18"/>
        <w:lang w:val="es-ES"/>
      </w:rPr>
      <w:noBreakHyphen/>
      <w:t>1211 Ginebra 20 • Suiza</w:t>
    </w:r>
    <w:r w:rsidRPr="00A85B21">
      <w:rPr>
        <w:color w:val="3E8EDE"/>
        <w:szCs w:val="18"/>
        <w:lang w:val="es-ES"/>
      </w:rPr>
      <w:br/>
      <w:t xml:space="preserve">Tel: +41 22 730 5111 • Fax: +41 22 733 7256 • </w:t>
    </w:r>
    <w:r w:rsidRPr="00A85B21">
      <w:rPr>
        <w:color w:val="3E8EDE"/>
        <w:szCs w:val="18"/>
        <w:lang w:val="es-ES"/>
      </w:rPr>
      <w:br/>
      <w:t xml:space="preserve">Correo-e: </w:t>
    </w:r>
    <w:hyperlink r:id="rId1" w:history="1">
      <w:r w:rsidRPr="00A85B21">
        <w:rPr>
          <w:color w:val="3E8EDE"/>
          <w:szCs w:val="18"/>
          <w:lang w:val="es-ES"/>
        </w:rPr>
        <w:t>itumail@itu.int</w:t>
      </w:r>
    </w:hyperlink>
    <w:r w:rsidRPr="00A85B21">
      <w:rPr>
        <w:color w:val="3E8EDE"/>
        <w:szCs w:val="18"/>
        <w:lang w:val="es-ES"/>
      </w:rPr>
      <w:t xml:space="preserve"> • </w:t>
    </w:r>
    <w:hyperlink r:id="rId2" w:history="1">
      <w:r w:rsidRPr="00A85B21">
        <w:rPr>
          <w:color w:val="3E8EDE"/>
          <w:szCs w:val="18"/>
          <w:lang w:val="es-ES"/>
        </w:rPr>
        <w:t>www.itu.int</w:t>
      </w:r>
    </w:hyperlink>
    <w:r w:rsidRPr="00A85B21">
      <w:rPr>
        <w:color w:val="3E8EDE"/>
        <w:szCs w:val="18"/>
        <w:lang w:val="es-ES"/>
      </w:rPr>
      <w:t xml:space="preserve"> • </w:t>
    </w:r>
    <w:hyperlink r:id="rId3" w:history="1">
      <w:r w:rsidRPr="00A85B21">
        <w:rPr>
          <w:color w:val="3E8EDE"/>
          <w:szCs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A3" w:rsidRDefault="00F37FA3">
      <w:r>
        <w:t>____________________</w:t>
      </w:r>
    </w:p>
  </w:footnote>
  <w:footnote w:type="continuationSeparator" w:id="0">
    <w:p w:rsidR="00F37FA3" w:rsidRDefault="00F3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A3" w:rsidRPr="00C54B94" w:rsidRDefault="007E57A8" w:rsidP="00C54B94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2128041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37FA3" w:rsidRPr="00C71830">
          <w:rPr>
            <w:sz w:val="18"/>
            <w:szCs w:val="18"/>
          </w:rPr>
          <w:t xml:space="preserve">- </w:t>
        </w:r>
        <w:r w:rsidR="00F37FA3" w:rsidRPr="00C71830">
          <w:rPr>
            <w:sz w:val="18"/>
            <w:szCs w:val="18"/>
          </w:rPr>
          <w:fldChar w:fldCharType="begin"/>
        </w:r>
        <w:r w:rsidR="00F37FA3" w:rsidRPr="00C71830">
          <w:rPr>
            <w:sz w:val="18"/>
            <w:szCs w:val="18"/>
          </w:rPr>
          <w:instrText xml:space="preserve"> PAGE   \* MERGEFORMAT </w:instrText>
        </w:r>
        <w:r w:rsidR="00F37FA3" w:rsidRPr="00C7183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F37FA3" w:rsidRPr="00C71830">
          <w:rPr>
            <w:noProof/>
            <w:sz w:val="18"/>
            <w:szCs w:val="18"/>
          </w:rPr>
          <w:fldChar w:fldCharType="end"/>
        </w:r>
      </w:sdtContent>
    </w:sdt>
    <w:r w:rsidR="00F37FA3" w:rsidRPr="00C71830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13039"/>
    <w:rsid w:val="000240FC"/>
    <w:rsid w:val="00056849"/>
    <w:rsid w:val="000655DC"/>
    <w:rsid w:val="0008199F"/>
    <w:rsid w:val="00081FE6"/>
    <w:rsid w:val="000C299D"/>
    <w:rsid w:val="000C382F"/>
    <w:rsid w:val="000E5BDB"/>
    <w:rsid w:val="000F5717"/>
    <w:rsid w:val="000F62C5"/>
    <w:rsid w:val="000F6BDF"/>
    <w:rsid w:val="001173CC"/>
    <w:rsid w:val="0012626F"/>
    <w:rsid w:val="001345C8"/>
    <w:rsid w:val="00135C36"/>
    <w:rsid w:val="00136B4F"/>
    <w:rsid w:val="00152371"/>
    <w:rsid w:val="00156E01"/>
    <w:rsid w:val="0018738A"/>
    <w:rsid w:val="001A54CC"/>
    <w:rsid w:val="001A6D71"/>
    <w:rsid w:val="001B2B4C"/>
    <w:rsid w:val="001D0F71"/>
    <w:rsid w:val="00201E43"/>
    <w:rsid w:val="002060D2"/>
    <w:rsid w:val="0021244E"/>
    <w:rsid w:val="00227E0B"/>
    <w:rsid w:val="002371FD"/>
    <w:rsid w:val="00245A6D"/>
    <w:rsid w:val="00257FB4"/>
    <w:rsid w:val="002629C7"/>
    <w:rsid w:val="002647EE"/>
    <w:rsid w:val="00292BC7"/>
    <w:rsid w:val="002B69BA"/>
    <w:rsid w:val="002D5539"/>
    <w:rsid w:val="002D56EB"/>
    <w:rsid w:val="002D5B9E"/>
    <w:rsid w:val="002F7693"/>
    <w:rsid w:val="00303D62"/>
    <w:rsid w:val="00306191"/>
    <w:rsid w:val="0032027C"/>
    <w:rsid w:val="00335367"/>
    <w:rsid w:val="0033788E"/>
    <w:rsid w:val="003466A1"/>
    <w:rsid w:val="00356900"/>
    <w:rsid w:val="003650C3"/>
    <w:rsid w:val="00370C2D"/>
    <w:rsid w:val="003B2F3C"/>
    <w:rsid w:val="003B3D6B"/>
    <w:rsid w:val="003C2470"/>
    <w:rsid w:val="003C4562"/>
    <w:rsid w:val="003D1E8D"/>
    <w:rsid w:val="003D673B"/>
    <w:rsid w:val="003D67E6"/>
    <w:rsid w:val="003E6F3F"/>
    <w:rsid w:val="003F0A8C"/>
    <w:rsid w:val="003F2855"/>
    <w:rsid w:val="00401C20"/>
    <w:rsid w:val="004106E4"/>
    <w:rsid w:val="00433057"/>
    <w:rsid w:val="00433179"/>
    <w:rsid w:val="0045286A"/>
    <w:rsid w:val="00474C6A"/>
    <w:rsid w:val="004C4144"/>
    <w:rsid w:val="004D64FB"/>
    <w:rsid w:val="004F2327"/>
    <w:rsid w:val="00524889"/>
    <w:rsid w:val="0055420C"/>
    <w:rsid w:val="005766CC"/>
    <w:rsid w:val="00585F1A"/>
    <w:rsid w:val="005B4C33"/>
    <w:rsid w:val="005C5647"/>
    <w:rsid w:val="005D58E5"/>
    <w:rsid w:val="00600C3C"/>
    <w:rsid w:val="00606945"/>
    <w:rsid w:val="006308DA"/>
    <w:rsid w:val="0063098B"/>
    <w:rsid w:val="00632805"/>
    <w:rsid w:val="0065021C"/>
    <w:rsid w:val="006505D3"/>
    <w:rsid w:val="00651CB9"/>
    <w:rsid w:val="0065336B"/>
    <w:rsid w:val="00667DAE"/>
    <w:rsid w:val="0067113C"/>
    <w:rsid w:val="00680055"/>
    <w:rsid w:val="00690CB7"/>
    <w:rsid w:val="006969B4"/>
    <w:rsid w:val="006A3A1D"/>
    <w:rsid w:val="006D1A05"/>
    <w:rsid w:val="006F18B0"/>
    <w:rsid w:val="00713B6A"/>
    <w:rsid w:val="007147B5"/>
    <w:rsid w:val="00716008"/>
    <w:rsid w:val="007162F7"/>
    <w:rsid w:val="00717065"/>
    <w:rsid w:val="00732044"/>
    <w:rsid w:val="00747AEF"/>
    <w:rsid w:val="0076657F"/>
    <w:rsid w:val="007754DA"/>
    <w:rsid w:val="00781E2A"/>
    <w:rsid w:val="00784C73"/>
    <w:rsid w:val="00787DB9"/>
    <w:rsid w:val="007A27A6"/>
    <w:rsid w:val="007A6231"/>
    <w:rsid w:val="007C4D5C"/>
    <w:rsid w:val="007E57A8"/>
    <w:rsid w:val="007E7B88"/>
    <w:rsid w:val="007F24CA"/>
    <w:rsid w:val="007F4127"/>
    <w:rsid w:val="0080001A"/>
    <w:rsid w:val="0081605C"/>
    <w:rsid w:val="008258C2"/>
    <w:rsid w:val="00836F31"/>
    <w:rsid w:val="00843CB9"/>
    <w:rsid w:val="008505BD"/>
    <w:rsid w:val="00850C78"/>
    <w:rsid w:val="00865B8C"/>
    <w:rsid w:val="00867CFA"/>
    <w:rsid w:val="0087184C"/>
    <w:rsid w:val="008B1B7C"/>
    <w:rsid w:val="008B4E40"/>
    <w:rsid w:val="008B7C66"/>
    <w:rsid w:val="008C17AD"/>
    <w:rsid w:val="008C3577"/>
    <w:rsid w:val="008D02CD"/>
    <w:rsid w:val="008E0CED"/>
    <w:rsid w:val="008E6571"/>
    <w:rsid w:val="009029DA"/>
    <w:rsid w:val="00923ED4"/>
    <w:rsid w:val="0095172A"/>
    <w:rsid w:val="0096182A"/>
    <w:rsid w:val="00963E92"/>
    <w:rsid w:val="009A2206"/>
    <w:rsid w:val="009C0953"/>
    <w:rsid w:val="00A11F8E"/>
    <w:rsid w:val="00A14F8C"/>
    <w:rsid w:val="00A37BD9"/>
    <w:rsid w:val="00A54E47"/>
    <w:rsid w:val="00A63641"/>
    <w:rsid w:val="00A8138F"/>
    <w:rsid w:val="00A81A18"/>
    <w:rsid w:val="00A97D2A"/>
    <w:rsid w:val="00AA1037"/>
    <w:rsid w:val="00AA5E57"/>
    <w:rsid w:val="00AA5EA3"/>
    <w:rsid w:val="00AA6427"/>
    <w:rsid w:val="00AC2476"/>
    <w:rsid w:val="00AD2571"/>
    <w:rsid w:val="00AD58DE"/>
    <w:rsid w:val="00AE7093"/>
    <w:rsid w:val="00AF7CF7"/>
    <w:rsid w:val="00B422BC"/>
    <w:rsid w:val="00B43F77"/>
    <w:rsid w:val="00B63BCC"/>
    <w:rsid w:val="00B7684B"/>
    <w:rsid w:val="00B8115D"/>
    <w:rsid w:val="00B87768"/>
    <w:rsid w:val="00B95F0A"/>
    <w:rsid w:val="00B96180"/>
    <w:rsid w:val="00BD0BB9"/>
    <w:rsid w:val="00BD1FC9"/>
    <w:rsid w:val="00BD5DE4"/>
    <w:rsid w:val="00BE2341"/>
    <w:rsid w:val="00C10AAB"/>
    <w:rsid w:val="00C16EC7"/>
    <w:rsid w:val="00C17AC0"/>
    <w:rsid w:val="00C34772"/>
    <w:rsid w:val="00C34C3D"/>
    <w:rsid w:val="00C44811"/>
    <w:rsid w:val="00C4671B"/>
    <w:rsid w:val="00C54B94"/>
    <w:rsid w:val="00C71830"/>
    <w:rsid w:val="00C86FC0"/>
    <w:rsid w:val="00CA49FC"/>
    <w:rsid w:val="00CA698B"/>
    <w:rsid w:val="00CD40A6"/>
    <w:rsid w:val="00D13EC6"/>
    <w:rsid w:val="00D27439"/>
    <w:rsid w:val="00D63583"/>
    <w:rsid w:val="00D6595F"/>
    <w:rsid w:val="00D65FB6"/>
    <w:rsid w:val="00D70905"/>
    <w:rsid w:val="00D85CD6"/>
    <w:rsid w:val="00D86DAB"/>
    <w:rsid w:val="00D92542"/>
    <w:rsid w:val="00DA12B4"/>
    <w:rsid w:val="00DA3B68"/>
    <w:rsid w:val="00DB00AF"/>
    <w:rsid w:val="00DD77C9"/>
    <w:rsid w:val="00DF0242"/>
    <w:rsid w:val="00DF2BA5"/>
    <w:rsid w:val="00DF6FD6"/>
    <w:rsid w:val="00E00176"/>
    <w:rsid w:val="00E15522"/>
    <w:rsid w:val="00E36C68"/>
    <w:rsid w:val="00E624E2"/>
    <w:rsid w:val="00E839B0"/>
    <w:rsid w:val="00E901EE"/>
    <w:rsid w:val="00E92C09"/>
    <w:rsid w:val="00EA2089"/>
    <w:rsid w:val="00EC2012"/>
    <w:rsid w:val="00ED0D13"/>
    <w:rsid w:val="00ED5EC5"/>
    <w:rsid w:val="00F16058"/>
    <w:rsid w:val="00F238EE"/>
    <w:rsid w:val="00F25BA4"/>
    <w:rsid w:val="00F34CD9"/>
    <w:rsid w:val="00F37FA3"/>
    <w:rsid w:val="00F63192"/>
    <w:rsid w:val="00F6461F"/>
    <w:rsid w:val="00F905A6"/>
    <w:rsid w:val="00FB429C"/>
    <w:rsid w:val="00FC18CB"/>
    <w:rsid w:val="00FC2286"/>
    <w:rsid w:val="00FD2B2D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2488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online/regsys/ITU-T/misc/edrs.registration.form?_eventid=300082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iot/20160118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ot/20160118/Pages/programm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orkshops-and-Seminars/iot/20160118/Pages/default.aspx" TargetMode="External"/><Relationship Id="rId10" Type="http://schemas.openxmlformats.org/officeDocument/2006/relationships/hyperlink" Target="mailto:tsbsg20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a.gov.sg/page.aspx?pageid=96&amp;secod=94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7DBE-FEF5-4FE8-9780-6FF74569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48</TotalTime>
  <Pages>2</Pages>
  <Words>654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4884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Gomez Rodriguez, Susana</dc:creator>
  <cp:lastModifiedBy>Millet, Lia</cp:lastModifiedBy>
  <cp:revision>65</cp:revision>
  <cp:lastPrinted>2016-01-06T17:35:00Z</cp:lastPrinted>
  <dcterms:created xsi:type="dcterms:W3CDTF">2015-12-03T14:39:00Z</dcterms:created>
  <dcterms:modified xsi:type="dcterms:W3CDTF">2016-01-06T17:35:00Z</dcterms:modified>
</cp:coreProperties>
</file>