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11518E" w:rsidTr="00734261">
        <w:trPr>
          <w:cantSplit/>
        </w:trPr>
        <w:tc>
          <w:tcPr>
            <w:tcW w:w="1418" w:type="dxa"/>
            <w:vAlign w:val="center"/>
          </w:tcPr>
          <w:p w:rsidR="00A85134" w:rsidRPr="0011518E" w:rsidRDefault="00A85134" w:rsidP="00734261">
            <w:pPr>
              <w:tabs>
                <w:tab w:val="right" w:pos="8732"/>
              </w:tabs>
              <w:spacing w:before="0"/>
              <w:jc w:val="center"/>
              <w:rPr>
                <w:rFonts w:ascii="Verdana" w:hAnsi="Verdana"/>
                <w:b/>
                <w:bCs/>
                <w:iCs/>
                <w:color w:val="FFFFFF"/>
                <w:sz w:val="26"/>
                <w:szCs w:val="26"/>
                <w:lang w:val="ru-RU"/>
              </w:rPr>
            </w:pPr>
            <w:bookmarkStart w:id="0" w:name="ditulogo"/>
            <w:bookmarkEnd w:id="0"/>
            <w:r w:rsidRPr="0011518E">
              <w:rPr>
                <w:noProof/>
                <w:lang w:val="en-GB"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11518E" w:rsidRDefault="00A85134" w:rsidP="00734261">
            <w:pPr>
              <w:spacing w:before="0"/>
              <w:rPr>
                <w:rFonts w:cs="Times New Roman Bold"/>
                <w:b/>
                <w:bCs/>
                <w:iCs/>
                <w:smallCaps/>
                <w:sz w:val="32"/>
                <w:szCs w:val="32"/>
                <w:lang w:val="ru-RU"/>
              </w:rPr>
            </w:pPr>
            <w:r w:rsidRPr="0011518E">
              <w:rPr>
                <w:rFonts w:cs="Times New Roman Bold"/>
                <w:b/>
                <w:bCs/>
                <w:iCs/>
                <w:smallCaps/>
                <w:sz w:val="32"/>
                <w:szCs w:val="32"/>
                <w:lang w:val="ru-RU"/>
              </w:rPr>
              <w:t>Международный союз электросвязи</w:t>
            </w:r>
          </w:p>
          <w:p w:rsidR="00A85134" w:rsidRPr="0011518E" w:rsidRDefault="00A85134" w:rsidP="00734261">
            <w:pPr>
              <w:tabs>
                <w:tab w:val="right" w:pos="8732"/>
              </w:tabs>
              <w:rPr>
                <w:rFonts w:ascii="Verdana" w:hAnsi="Verdana"/>
                <w:b/>
                <w:bCs/>
                <w:iCs/>
                <w:color w:val="FFFFFF"/>
                <w:sz w:val="26"/>
                <w:szCs w:val="26"/>
                <w:lang w:val="ru-RU"/>
              </w:rPr>
            </w:pPr>
            <w:r w:rsidRPr="0011518E">
              <w:rPr>
                <w:rFonts w:cs="Times New Roman Bold"/>
                <w:b/>
                <w:bCs/>
                <w:iCs/>
                <w:smallCaps/>
                <w:sz w:val="26"/>
                <w:szCs w:val="26"/>
                <w:lang w:val="ru-RU"/>
              </w:rPr>
              <w:t>Бюро стандартизации электросвязи</w:t>
            </w:r>
          </w:p>
        </w:tc>
        <w:tc>
          <w:tcPr>
            <w:tcW w:w="1973" w:type="dxa"/>
            <w:vAlign w:val="center"/>
          </w:tcPr>
          <w:p w:rsidR="00A85134" w:rsidRPr="0011518E" w:rsidRDefault="00A85134" w:rsidP="00734261">
            <w:pPr>
              <w:spacing w:before="0"/>
              <w:jc w:val="right"/>
              <w:rPr>
                <w:rFonts w:ascii="Verdana" w:hAnsi="Verdana"/>
                <w:color w:val="FFFFFF"/>
                <w:sz w:val="26"/>
                <w:szCs w:val="26"/>
                <w:lang w:val="ru-RU"/>
              </w:rPr>
            </w:pPr>
            <w:r w:rsidRPr="0011518E">
              <w:rPr>
                <w:noProof/>
                <w:lang w:val="en-GB" w:eastAsia="zh-CN"/>
              </w:rPr>
              <w:drawing>
                <wp:inline distT="0" distB="0" distL="0" distR="0" wp14:anchorId="3DD16620" wp14:editId="2547AAC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5134" w:rsidRPr="0011518E" w:rsidTr="00734261">
        <w:trPr>
          <w:cantSplit/>
        </w:trPr>
        <w:tc>
          <w:tcPr>
            <w:tcW w:w="7086" w:type="dxa"/>
            <w:gridSpan w:val="2"/>
            <w:vAlign w:val="center"/>
          </w:tcPr>
          <w:p w:rsidR="00A85134" w:rsidRPr="0011518E" w:rsidRDefault="00A85134" w:rsidP="00734261">
            <w:pPr>
              <w:rPr>
                <w:lang w:val="ru-RU"/>
              </w:rPr>
            </w:pPr>
          </w:p>
        </w:tc>
        <w:tc>
          <w:tcPr>
            <w:tcW w:w="2825" w:type="dxa"/>
            <w:gridSpan w:val="2"/>
            <w:vAlign w:val="center"/>
          </w:tcPr>
          <w:p w:rsidR="00A85134" w:rsidRPr="0011518E" w:rsidRDefault="00A85134" w:rsidP="00734261">
            <w:pPr>
              <w:rPr>
                <w:lang w:val="ru-RU"/>
              </w:rPr>
            </w:pPr>
          </w:p>
        </w:tc>
      </w:tr>
    </w:tbl>
    <w:p w:rsidR="003832B4" w:rsidRPr="0011518E" w:rsidRDefault="003832B4" w:rsidP="008D5573">
      <w:pPr>
        <w:tabs>
          <w:tab w:val="clear" w:pos="794"/>
          <w:tab w:val="clear" w:pos="1191"/>
          <w:tab w:val="clear" w:pos="1588"/>
          <w:tab w:val="clear" w:pos="1985"/>
          <w:tab w:val="left" w:pos="5278"/>
        </w:tabs>
        <w:spacing w:before="360" w:after="360"/>
        <w:rPr>
          <w:lang w:val="ru-RU"/>
        </w:rPr>
      </w:pPr>
      <w:r w:rsidRPr="0011518E">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0A5DAD" w:rsidRPr="0011518E">
            <w:rPr>
              <w:lang w:val="ru-RU"/>
            </w:rPr>
            <w:t xml:space="preserve">Женева, </w:t>
          </w:r>
          <w:r w:rsidR="008D5573" w:rsidRPr="0011518E">
            <w:rPr>
              <w:lang w:val="ru-RU"/>
            </w:rPr>
            <w:t>9</w:t>
          </w:r>
          <w:r w:rsidRPr="0011518E">
            <w:rPr>
              <w:lang w:val="ru-RU"/>
            </w:rPr>
            <w:t xml:space="preserve"> </w:t>
          </w:r>
          <w:r w:rsidR="000A5DAD" w:rsidRPr="0011518E">
            <w:rPr>
              <w:lang w:val="ru-RU"/>
            </w:rPr>
            <w:t>ноя</w:t>
          </w:r>
          <w:r w:rsidRPr="0011518E">
            <w:rPr>
              <w:lang w:val="ru-RU"/>
            </w:rPr>
            <w:t>бря 2015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544"/>
        <w:gridCol w:w="4498"/>
      </w:tblGrid>
      <w:tr w:rsidR="00514426" w:rsidRPr="00461053" w:rsidTr="00734261">
        <w:trPr>
          <w:cantSplit/>
        </w:trPr>
        <w:tc>
          <w:tcPr>
            <w:tcW w:w="1813" w:type="dxa"/>
          </w:tcPr>
          <w:p w:rsidR="00514426" w:rsidRPr="0011518E" w:rsidRDefault="00514426" w:rsidP="00817C0C">
            <w:pPr>
              <w:spacing w:before="0"/>
              <w:ind w:left="112"/>
              <w:rPr>
                <w:lang w:val="ru-RU"/>
              </w:rPr>
            </w:pPr>
            <w:r w:rsidRPr="0011518E">
              <w:rPr>
                <w:lang w:val="ru-RU"/>
              </w:rPr>
              <w:t>Осн.:</w:t>
            </w:r>
          </w:p>
          <w:p w:rsidR="001B16C1" w:rsidRPr="0011518E" w:rsidRDefault="001B16C1" w:rsidP="00817C0C">
            <w:pPr>
              <w:spacing w:before="0"/>
              <w:ind w:left="112"/>
              <w:rPr>
                <w:lang w:val="ru-RU"/>
              </w:rPr>
            </w:pPr>
          </w:p>
          <w:p w:rsidR="001B16C1" w:rsidRPr="0011518E" w:rsidRDefault="001B16C1" w:rsidP="00817C0C">
            <w:pPr>
              <w:spacing w:before="0"/>
              <w:ind w:left="112"/>
              <w:rPr>
                <w:lang w:val="ru-RU"/>
              </w:rPr>
            </w:pPr>
          </w:p>
          <w:p w:rsidR="001B16C1" w:rsidRPr="0011518E" w:rsidRDefault="001B16C1" w:rsidP="001B16C1">
            <w:pPr>
              <w:spacing w:before="0"/>
              <w:ind w:left="112"/>
              <w:rPr>
                <w:lang w:val="ru-RU"/>
              </w:rPr>
            </w:pPr>
            <w:r w:rsidRPr="0011518E">
              <w:rPr>
                <w:lang w:val="ru-RU"/>
              </w:rPr>
              <w:t>Для контактов:</w:t>
            </w:r>
          </w:p>
          <w:p w:rsidR="001B16C1" w:rsidRPr="0011518E" w:rsidRDefault="001B16C1" w:rsidP="001B16C1">
            <w:pPr>
              <w:spacing w:before="0"/>
              <w:ind w:left="112"/>
              <w:rPr>
                <w:lang w:val="ru-RU"/>
              </w:rPr>
            </w:pPr>
            <w:r w:rsidRPr="0011518E">
              <w:rPr>
                <w:lang w:val="ru-RU"/>
              </w:rPr>
              <w:t>Тел.:</w:t>
            </w:r>
          </w:p>
          <w:p w:rsidR="001B16C1" w:rsidRPr="0011518E" w:rsidRDefault="001B16C1" w:rsidP="001B16C1">
            <w:pPr>
              <w:spacing w:before="0"/>
              <w:ind w:left="112"/>
              <w:rPr>
                <w:lang w:val="ru-RU"/>
              </w:rPr>
            </w:pPr>
            <w:r w:rsidRPr="0011518E">
              <w:rPr>
                <w:lang w:val="ru-RU"/>
              </w:rPr>
              <w:t>Факс:</w:t>
            </w:r>
          </w:p>
          <w:p w:rsidR="001B16C1" w:rsidRPr="0011518E" w:rsidRDefault="001B16C1" w:rsidP="001B16C1">
            <w:pPr>
              <w:spacing w:before="0"/>
              <w:ind w:left="112"/>
              <w:rPr>
                <w:lang w:val="ru-RU"/>
              </w:rPr>
            </w:pPr>
            <w:r w:rsidRPr="0011518E">
              <w:rPr>
                <w:lang w:val="ru-RU"/>
              </w:rPr>
              <w:t>Эл. почта:</w:t>
            </w:r>
          </w:p>
        </w:tc>
        <w:tc>
          <w:tcPr>
            <w:tcW w:w="3544" w:type="dxa"/>
          </w:tcPr>
          <w:p w:rsidR="00514426" w:rsidRPr="0011518E" w:rsidRDefault="00514426" w:rsidP="008D5573">
            <w:pPr>
              <w:spacing w:before="0"/>
              <w:rPr>
                <w:lang w:val="ru-RU"/>
              </w:rPr>
            </w:pPr>
            <w:r w:rsidRPr="0011518E">
              <w:rPr>
                <w:b/>
                <w:bCs/>
                <w:lang w:val="ru-RU"/>
              </w:rPr>
              <w:t xml:space="preserve">Циркуляр </w:t>
            </w:r>
            <w:r w:rsidR="000A5DAD" w:rsidRPr="0011518E">
              <w:rPr>
                <w:b/>
                <w:bCs/>
                <w:lang w:val="ru-RU"/>
              </w:rPr>
              <w:t>1</w:t>
            </w:r>
            <w:r w:rsidR="008D5573" w:rsidRPr="0011518E">
              <w:rPr>
                <w:b/>
                <w:bCs/>
                <w:lang w:val="ru-RU"/>
              </w:rPr>
              <w:t>80</w:t>
            </w:r>
            <w:r w:rsidRPr="0011518E">
              <w:rPr>
                <w:b/>
                <w:bCs/>
                <w:lang w:val="ru-RU"/>
              </w:rPr>
              <w:t xml:space="preserve"> БСЭ</w:t>
            </w:r>
            <w:r w:rsidR="00656148" w:rsidRPr="0011518E">
              <w:rPr>
                <w:b/>
                <w:bCs/>
                <w:lang w:val="ru-RU"/>
              </w:rPr>
              <w:br/>
            </w:r>
            <w:r w:rsidR="000A5DAD" w:rsidRPr="0011518E">
              <w:rPr>
                <w:lang w:val="ru-RU"/>
              </w:rPr>
              <w:t>TSB Workshops/</w:t>
            </w:r>
            <w:r w:rsidR="008D5573" w:rsidRPr="0011518E">
              <w:rPr>
                <w:lang w:val="ru-RU"/>
              </w:rPr>
              <w:t>M</w:t>
            </w:r>
            <w:r w:rsidR="000A5DAD" w:rsidRPr="0011518E">
              <w:rPr>
                <w:lang w:val="ru-RU"/>
              </w:rPr>
              <w:t>.A.</w:t>
            </w:r>
          </w:p>
          <w:p w:rsidR="001B16C1" w:rsidRPr="0011518E" w:rsidRDefault="001B16C1" w:rsidP="001B16C1">
            <w:pPr>
              <w:spacing w:before="0"/>
              <w:rPr>
                <w:lang w:val="ru-RU"/>
              </w:rPr>
            </w:pPr>
          </w:p>
          <w:p w:rsidR="001B16C1" w:rsidRPr="0011518E" w:rsidRDefault="008D5573" w:rsidP="00BD3988">
            <w:pPr>
              <w:spacing w:before="0"/>
              <w:rPr>
                <w:lang w:val="ru-RU"/>
              </w:rPr>
            </w:pPr>
            <w:r w:rsidRPr="0011518E">
              <w:rPr>
                <w:lang w:val="ru-RU"/>
              </w:rPr>
              <w:t>Мартин Адольф (Martin Adolph)</w:t>
            </w:r>
          </w:p>
          <w:p w:rsidR="001B16C1" w:rsidRPr="0011518E" w:rsidRDefault="001B16C1" w:rsidP="000A5DAD">
            <w:pPr>
              <w:spacing w:before="0"/>
              <w:rPr>
                <w:lang w:val="ru-RU"/>
              </w:rPr>
            </w:pPr>
            <w:r w:rsidRPr="0011518E">
              <w:rPr>
                <w:szCs w:val="22"/>
                <w:lang w:val="ru-RU"/>
              </w:rPr>
              <w:t xml:space="preserve">+41 22 730 </w:t>
            </w:r>
            <w:r w:rsidR="008D5573" w:rsidRPr="0011518E">
              <w:rPr>
                <w:lang w:val="ru-RU"/>
              </w:rPr>
              <w:t>6828</w:t>
            </w:r>
            <w:r w:rsidRPr="0011518E">
              <w:rPr>
                <w:szCs w:val="22"/>
                <w:lang w:val="ru-RU"/>
              </w:rPr>
              <w:br/>
              <w:t>+41 22 730 5853</w:t>
            </w:r>
            <w:r w:rsidRPr="0011518E">
              <w:rPr>
                <w:lang w:val="ru-RU"/>
              </w:rPr>
              <w:br/>
            </w:r>
            <w:hyperlink r:id="rId10" w:history="1">
              <w:r w:rsidRPr="0011518E">
                <w:rPr>
                  <w:rStyle w:val="Hyperlink"/>
                  <w:lang w:val="ru-RU"/>
                </w:rPr>
                <w:t>tsbworkshops@itu.int</w:t>
              </w:r>
            </w:hyperlink>
          </w:p>
        </w:tc>
        <w:tc>
          <w:tcPr>
            <w:tcW w:w="4498" w:type="dxa"/>
          </w:tcPr>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Администрациям Государств – Членов Союза</w:t>
            </w:r>
          </w:p>
          <w:p w:rsidR="001B16C1" w:rsidRPr="00A86371" w:rsidRDefault="001B16C1" w:rsidP="00A8637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Членам Сектор</w:t>
            </w:r>
            <w:r w:rsidR="00A86371">
              <w:rPr>
                <w:lang w:val="ru-RU"/>
              </w:rPr>
              <w:t>ов</w:t>
            </w:r>
            <w:r w:rsidRPr="0011518E">
              <w:rPr>
                <w:lang w:val="ru-RU"/>
              </w:rPr>
              <w:t xml:space="preserve"> МСЭ-Т</w:t>
            </w:r>
            <w:r w:rsidR="00A86371" w:rsidRPr="00A86371">
              <w:rPr>
                <w:lang w:val="ru-RU"/>
              </w:rPr>
              <w:t xml:space="preserve">, </w:t>
            </w:r>
            <w:r w:rsidR="00A86371">
              <w:rPr>
                <w:lang w:val="ru-RU"/>
              </w:rPr>
              <w:t>МСЭ-</w:t>
            </w:r>
            <w:r w:rsidR="00A86371">
              <w:t>R</w:t>
            </w:r>
            <w:r w:rsidR="00A86371" w:rsidRPr="00A86371">
              <w:rPr>
                <w:lang w:val="ru-RU"/>
              </w:rPr>
              <w:t xml:space="preserve"> </w:t>
            </w:r>
            <w:r w:rsidR="00A86371">
              <w:rPr>
                <w:lang w:val="ru-RU"/>
              </w:rPr>
              <w:t>и МСЭ-</w:t>
            </w:r>
            <w:r w:rsidR="00A86371">
              <w:t>D</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Ассоциированным членам МСЭ-Т</w:t>
            </w:r>
          </w:p>
          <w:p w:rsidR="00514426"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 xml:space="preserve">Академическим организациям − </w:t>
            </w:r>
            <w:r w:rsidR="00565305" w:rsidRPr="0011518E">
              <w:rPr>
                <w:lang w:val="ru-RU"/>
              </w:rPr>
              <w:t>Членам МСЭ</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p>
        </w:tc>
      </w:tr>
      <w:tr w:rsidR="00514426" w:rsidRPr="00461053" w:rsidTr="00734261">
        <w:trPr>
          <w:cantSplit/>
        </w:trPr>
        <w:tc>
          <w:tcPr>
            <w:tcW w:w="1813" w:type="dxa"/>
          </w:tcPr>
          <w:p w:rsidR="00514426" w:rsidRPr="0011518E" w:rsidRDefault="00514426" w:rsidP="00817C0C">
            <w:pPr>
              <w:spacing w:before="0"/>
              <w:ind w:left="112"/>
              <w:rPr>
                <w:lang w:val="ru-RU"/>
              </w:rPr>
            </w:pPr>
          </w:p>
        </w:tc>
        <w:tc>
          <w:tcPr>
            <w:tcW w:w="3544" w:type="dxa"/>
          </w:tcPr>
          <w:p w:rsidR="00514426" w:rsidRPr="0011518E" w:rsidRDefault="00514426" w:rsidP="00110507">
            <w:pPr>
              <w:spacing w:before="0"/>
              <w:rPr>
                <w:lang w:val="ru-RU"/>
              </w:rPr>
            </w:pPr>
          </w:p>
        </w:tc>
        <w:tc>
          <w:tcPr>
            <w:tcW w:w="4498" w:type="dxa"/>
          </w:tcPr>
          <w:p w:rsidR="00514426" w:rsidRPr="0011518E" w:rsidRDefault="00514426" w:rsidP="00656148">
            <w:pPr>
              <w:tabs>
                <w:tab w:val="clear" w:pos="794"/>
                <w:tab w:val="clear" w:pos="1191"/>
                <w:tab w:val="clear" w:pos="1588"/>
                <w:tab w:val="clear" w:pos="1985"/>
                <w:tab w:val="left" w:pos="284"/>
              </w:tabs>
              <w:spacing w:before="0"/>
              <w:ind w:left="284" w:hanging="284"/>
              <w:rPr>
                <w:lang w:val="ru-RU"/>
              </w:rPr>
            </w:pPr>
            <w:r w:rsidRPr="0011518E">
              <w:rPr>
                <w:b/>
                <w:bCs/>
                <w:lang w:val="ru-RU"/>
              </w:rPr>
              <w:t>Копии</w:t>
            </w:r>
            <w:r w:rsidRPr="0011518E">
              <w:rPr>
                <w:lang w:val="ru-RU"/>
              </w:rPr>
              <w:t>:</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Председателям и заместителям председателей исследовательских комиссий МСЭ-Т</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Директору Бюро развития электросвязи</w:t>
            </w:r>
          </w:p>
          <w:p w:rsidR="00514426" w:rsidRPr="0011518E" w:rsidRDefault="001B16C1" w:rsidP="00A8637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Директору Бюро радиосвязи</w:t>
            </w:r>
          </w:p>
        </w:tc>
      </w:tr>
      <w:tr w:rsidR="00185BDC" w:rsidRPr="00461053" w:rsidTr="00734261">
        <w:trPr>
          <w:cantSplit/>
        </w:trPr>
        <w:tc>
          <w:tcPr>
            <w:tcW w:w="1813" w:type="dxa"/>
          </w:tcPr>
          <w:p w:rsidR="00185BDC" w:rsidRPr="0011518E" w:rsidRDefault="00185BDC" w:rsidP="00817C0C">
            <w:pPr>
              <w:spacing w:before="0"/>
              <w:ind w:left="112"/>
              <w:rPr>
                <w:lang w:val="ru-RU"/>
              </w:rPr>
            </w:pPr>
          </w:p>
        </w:tc>
        <w:tc>
          <w:tcPr>
            <w:tcW w:w="3544" w:type="dxa"/>
          </w:tcPr>
          <w:p w:rsidR="00185BDC" w:rsidRPr="0011518E" w:rsidRDefault="00185BDC" w:rsidP="00656148">
            <w:pPr>
              <w:spacing w:before="0"/>
              <w:rPr>
                <w:lang w:val="ru-RU"/>
              </w:rPr>
            </w:pPr>
          </w:p>
        </w:tc>
        <w:tc>
          <w:tcPr>
            <w:tcW w:w="4498" w:type="dxa"/>
          </w:tcPr>
          <w:p w:rsidR="00185BDC" w:rsidRPr="0011518E" w:rsidRDefault="00185BDC" w:rsidP="00656148">
            <w:pPr>
              <w:tabs>
                <w:tab w:val="clear" w:pos="794"/>
                <w:tab w:val="clear" w:pos="1191"/>
                <w:tab w:val="clear" w:pos="1588"/>
                <w:tab w:val="clear" w:pos="1985"/>
                <w:tab w:val="left" w:pos="284"/>
              </w:tabs>
              <w:spacing w:before="0"/>
              <w:ind w:left="284" w:hanging="284"/>
              <w:rPr>
                <w:b/>
                <w:bCs/>
                <w:lang w:val="ru-RU"/>
              </w:rPr>
            </w:pPr>
          </w:p>
        </w:tc>
      </w:tr>
      <w:tr w:rsidR="00185BDC" w:rsidRPr="00461053" w:rsidTr="001B16C1">
        <w:trPr>
          <w:cantSplit/>
        </w:trPr>
        <w:tc>
          <w:tcPr>
            <w:tcW w:w="1813" w:type="dxa"/>
          </w:tcPr>
          <w:p w:rsidR="00185BDC" w:rsidRPr="0011518E" w:rsidRDefault="00185BDC" w:rsidP="00817C0C">
            <w:pPr>
              <w:spacing w:before="0"/>
              <w:ind w:left="112"/>
              <w:rPr>
                <w:lang w:val="ru-RU"/>
              </w:rPr>
            </w:pPr>
            <w:r w:rsidRPr="0011518E">
              <w:rPr>
                <w:lang w:val="ru-RU"/>
              </w:rPr>
              <w:t>Предмет:</w:t>
            </w:r>
          </w:p>
        </w:tc>
        <w:tc>
          <w:tcPr>
            <w:tcW w:w="8042" w:type="dxa"/>
            <w:gridSpan w:val="2"/>
          </w:tcPr>
          <w:p w:rsidR="00185BDC" w:rsidRPr="0011518E" w:rsidRDefault="008D5573" w:rsidP="0011518E">
            <w:pPr>
              <w:tabs>
                <w:tab w:val="clear" w:pos="794"/>
                <w:tab w:val="clear" w:pos="1191"/>
                <w:tab w:val="clear" w:pos="1588"/>
                <w:tab w:val="clear" w:pos="1985"/>
                <w:tab w:val="left" w:pos="284"/>
              </w:tabs>
              <w:spacing w:before="0"/>
              <w:rPr>
                <w:b/>
                <w:bCs/>
                <w:lang w:val="ru-RU"/>
              </w:rPr>
            </w:pPr>
            <w:r w:rsidRPr="0011518E">
              <w:rPr>
                <w:b/>
                <w:bCs/>
                <w:szCs w:val="22"/>
                <w:lang w:val="ru-RU"/>
              </w:rPr>
              <w:t xml:space="preserve">Симпозиум на тему </w:t>
            </w:r>
            <w:r w:rsidRPr="0011518E">
              <w:rPr>
                <w:szCs w:val="22"/>
                <w:lang w:val="ru-RU"/>
              </w:rPr>
              <w:t>"</w:t>
            </w:r>
            <w:r w:rsidRPr="0011518E">
              <w:rPr>
                <w:b/>
                <w:bCs/>
                <w:szCs w:val="22"/>
                <w:lang w:val="ru-RU"/>
              </w:rPr>
              <w:t>Будущий подключенный к сети автомобиль" (FNC-2016) − Женевский международный автомобильный салон −</w:t>
            </w:r>
            <w:r w:rsidRPr="0011518E">
              <w:rPr>
                <w:b/>
                <w:bCs/>
                <w:lang w:val="ru-RU"/>
              </w:rPr>
              <w:t xml:space="preserve"> Женева, 3 марта 2016 года</w:t>
            </w:r>
          </w:p>
        </w:tc>
      </w:tr>
    </w:tbl>
    <w:p w:rsidR="00B91D8A" w:rsidRPr="0011518E" w:rsidRDefault="00B91D8A" w:rsidP="002C568A">
      <w:pPr>
        <w:pStyle w:val="Normalaftertitle"/>
        <w:spacing w:before="480"/>
        <w:rPr>
          <w:szCs w:val="22"/>
          <w:lang w:val="ru-RU"/>
        </w:rPr>
      </w:pPr>
      <w:r w:rsidRPr="0011518E">
        <w:rPr>
          <w:szCs w:val="22"/>
          <w:lang w:val="ru-RU"/>
        </w:rPr>
        <w:t>Уважаемая госпожа,</w:t>
      </w:r>
      <w:r w:rsidRPr="0011518E">
        <w:rPr>
          <w:szCs w:val="22"/>
          <w:lang w:val="ru-RU"/>
        </w:rPr>
        <w:br/>
        <w:t>уважаемый господин,</w:t>
      </w:r>
    </w:p>
    <w:p w:rsidR="008D5573" w:rsidRPr="0011518E" w:rsidRDefault="008D5573" w:rsidP="008D5573">
      <w:pPr>
        <w:spacing w:before="240"/>
        <w:rPr>
          <w:szCs w:val="22"/>
          <w:lang w:val="ru-RU"/>
        </w:rPr>
      </w:pPr>
      <w:r w:rsidRPr="0011518E">
        <w:rPr>
          <w:szCs w:val="22"/>
          <w:lang w:val="ru-RU"/>
        </w:rPr>
        <w:t>1</w:t>
      </w:r>
      <w:r w:rsidRPr="0011518E">
        <w:rPr>
          <w:szCs w:val="22"/>
          <w:lang w:val="ru-RU"/>
        </w:rPr>
        <w:tab/>
      </w:r>
      <w:r w:rsidRPr="0011518E">
        <w:rPr>
          <w:lang w:val="ru-RU"/>
        </w:rPr>
        <w:t>Хотел бы сообщить вам, что МСЭ и ЕЭК ООН организуют симпозиум под названием "</w:t>
      </w:r>
      <w:r w:rsidRPr="0011518E">
        <w:rPr>
          <w:b/>
          <w:bCs/>
          <w:lang w:val="ru-RU"/>
        </w:rPr>
        <w:t>Будущий подключенный к сети автомобиль</w:t>
      </w:r>
      <w:r w:rsidRPr="0011518E">
        <w:rPr>
          <w:bCs/>
          <w:lang w:val="ru-RU"/>
        </w:rPr>
        <w:t xml:space="preserve">", который состоится </w:t>
      </w:r>
      <w:r w:rsidRPr="0011518E">
        <w:rPr>
          <w:lang w:val="ru-RU"/>
        </w:rPr>
        <w:t>3 марта 2016 года в PALEXPO, Женева, Швейцария в рамках 86</w:t>
      </w:r>
      <w:r w:rsidRPr="0011518E">
        <w:rPr>
          <w:lang w:val="ru-RU"/>
        </w:rPr>
        <w:noBreakHyphen/>
        <w:t xml:space="preserve">го Женевского международного автомобильного салона. </w:t>
      </w:r>
    </w:p>
    <w:p w:rsidR="008D5573" w:rsidRPr="0011518E" w:rsidRDefault="008D5573" w:rsidP="008D5573">
      <w:pPr>
        <w:rPr>
          <w:lang w:val="ru-RU"/>
        </w:rPr>
      </w:pPr>
      <w:r w:rsidRPr="0011518E">
        <w:rPr>
          <w:lang w:val="ru-RU"/>
        </w:rPr>
        <w:t>Семинар-практику</w:t>
      </w:r>
      <w:r w:rsidR="00A86371">
        <w:rPr>
          <w:lang w:val="ru-RU"/>
        </w:rPr>
        <w:t>м</w:t>
      </w:r>
      <w:r w:rsidRPr="0011518E">
        <w:rPr>
          <w:lang w:val="ru-RU"/>
        </w:rPr>
        <w:t xml:space="preserve"> откроется в 09 час. 30 мин. Регистрация участник</w:t>
      </w:r>
      <w:r w:rsidR="00787F1D">
        <w:rPr>
          <w:lang w:val="ru-RU"/>
        </w:rPr>
        <w:t>ов начнется в 08 час. 30 мин. в </w:t>
      </w:r>
      <w:r w:rsidRPr="0011518E">
        <w:rPr>
          <w:lang w:val="ru-RU"/>
        </w:rPr>
        <w:t>PALEXPO. Подробная информация о залах заседаний семинара-практикума будет размещена на экранах при входах в Центр конференций в PALEXPO.</w:t>
      </w:r>
    </w:p>
    <w:p w:rsidR="008D5573" w:rsidRPr="0011518E" w:rsidRDefault="008D5573" w:rsidP="008D5573">
      <w:pPr>
        <w:rPr>
          <w:lang w:val="ru-RU"/>
        </w:rPr>
      </w:pPr>
      <w:r w:rsidRPr="0011518E">
        <w:rPr>
          <w:lang w:val="ru-RU"/>
        </w:rPr>
        <w:t>2</w:t>
      </w:r>
      <w:r w:rsidRPr="0011518E">
        <w:rPr>
          <w:lang w:val="ru-RU"/>
        </w:rPr>
        <w:tab/>
        <w:t>Обсуждения будут проходить только на английском языке.</w:t>
      </w:r>
    </w:p>
    <w:p w:rsidR="008D5573" w:rsidRPr="0011518E" w:rsidRDefault="008D5573" w:rsidP="008D5573">
      <w:pPr>
        <w:rPr>
          <w:lang w:val="ru-RU"/>
        </w:rPr>
      </w:pPr>
      <w:r w:rsidRPr="0011518E">
        <w:rPr>
          <w:lang w:val="ru-RU"/>
        </w:rPr>
        <w:t>3</w:t>
      </w:r>
      <w:r w:rsidRPr="0011518E">
        <w:rPr>
          <w:lang w:val="ru-RU"/>
        </w:rPr>
        <w:tab/>
        <w:t>В симпозиуме 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симпозиума. К таким лицам относятся также члены национальных, региональных и международных организаций. Участие в симпозиуме является бесплатным.</w:t>
      </w:r>
    </w:p>
    <w:p w:rsidR="008D5573" w:rsidRPr="0011518E" w:rsidRDefault="008D5573" w:rsidP="00104614">
      <w:pPr>
        <w:rPr>
          <w:lang w:val="ru-RU"/>
        </w:rPr>
      </w:pPr>
      <w:r w:rsidRPr="0011518E">
        <w:rPr>
          <w:lang w:val="ru-RU"/>
        </w:rPr>
        <w:t>4</w:t>
      </w:r>
      <w:r w:rsidRPr="0011518E">
        <w:rPr>
          <w:lang w:val="ru-RU"/>
        </w:rPr>
        <w:tab/>
        <w:t xml:space="preserve">На этом международном симпозиуме, который проводится на Женевском международном автомобильном салоне в первый предназначенный для широкой публики день, соберутся представители </w:t>
      </w:r>
      <w:r w:rsidRPr="0011518E">
        <w:rPr>
          <w:color w:val="000000"/>
          <w:lang w:val="ru-RU"/>
        </w:rPr>
        <w:t>автомобилестроительных компаний,</w:t>
      </w:r>
      <w:r w:rsidRPr="0011518E">
        <w:rPr>
          <w:lang w:val="ru-RU"/>
        </w:rPr>
        <w:t xml:space="preserve"> отрасл</w:t>
      </w:r>
      <w:r w:rsidR="00104614" w:rsidRPr="0011518E">
        <w:rPr>
          <w:lang w:val="ru-RU"/>
        </w:rPr>
        <w:t>ей</w:t>
      </w:r>
      <w:r w:rsidRPr="0011518E">
        <w:rPr>
          <w:lang w:val="ru-RU"/>
        </w:rPr>
        <w:t xml:space="preserve"> автомобильной промышленности и информационно-коммуникационных технологий (ИКТ), правительств и их регуляторных органов, чтобы обсудить состояние и перспективы </w:t>
      </w:r>
      <w:r w:rsidRPr="0011518E">
        <w:rPr>
          <w:color w:val="000000"/>
          <w:lang w:val="ru-RU"/>
        </w:rPr>
        <w:t>автомобильной связи и автоматизированного вождения</w:t>
      </w:r>
      <w:r w:rsidRPr="0011518E">
        <w:rPr>
          <w:lang w:val="ru-RU"/>
        </w:rPr>
        <w:t xml:space="preserve">. </w:t>
      </w:r>
      <w:r w:rsidRPr="0011518E">
        <w:rPr>
          <w:color w:val="000000"/>
          <w:lang w:val="ru-RU"/>
        </w:rPr>
        <w:t xml:space="preserve">На международном симпозиуме будут рассмотрены достижения в области соединенных автотранспортных средств в аспекте коммерческой деятельности, технологий и регулирования. В ходе технических сессий будет освещена важнейшая роль возможности установления соединений, информационной безопасности и конфиденциальности. В рамках симпозиума будет также обсуждаться вопрос о том, каким образом можно обеспечить наиболее эффективное сотрудничество </w:t>
      </w:r>
      <w:r w:rsidRPr="0011518E">
        <w:rPr>
          <w:color w:val="000000"/>
          <w:lang w:val="ru-RU"/>
        </w:rPr>
        <w:lastRenderedPageBreak/>
        <w:t>органов по разработке стандартов в целях удовлетворения потребностей отрасли и достижения функциональной совместимости.</w:t>
      </w:r>
    </w:p>
    <w:p w:rsidR="008D5573" w:rsidRPr="0011518E" w:rsidRDefault="008D5573" w:rsidP="0011518E">
      <w:pPr>
        <w:rPr>
          <w:lang w:val="ru-RU"/>
        </w:rPr>
      </w:pPr>
      <w:r w:rsidRPr="0011518E">
        <w:rPr>
          <w:lang w:val="ru-RU"/>
        </w:rPr>
        <w:t>5</w:t>
      </w:r>
      <w:r w:rsidRPr="0011518E">
        <w:rPr>
          <w:lang w:val="ru-RU"/>
        </w:rPr>
        <w:tab/>
        <w:t>Регулярно обновляемый проект программы будет представлен на веб-сайте мероприятия по адресу</w:t>
      </w:r>
      <w:r w:rsidRPr="0011518E">
        <w:rPr>
          <w:rFonts w:cstheme="majorBidi"/>
          <w:lang w:val="ru-RU"/>
        </w:rPr>
        <w:t xml:space="preserve">: </w:t>
      </w:r>
      <w:hyperlink r:id="rId11" w:history="1">
        <w:r w:rsidRPr="0011518E">
          <w:rPr>
            <w:rStyle w:val="Hyperlink"/>
            <w:lang w:val="ru-RU"/>
          </w:rPr>
          <w:t>http://itu.int/</w:t>
        </w:r>
        <w:r w:rsidRPr="0011518E">
          <w:rPr>
            <w:rStyle w:val="Hyperlink"/>
            <w:lang w:val="ru-RU"/>
          </w:rPr>
          <w:t>e</w:t>
        </w:r>
        <w:r w:rsidRPr="0011518E">
          <w:rPr>
            <w:rStyle w:val="Hyperlink"/>
            <w:lang w:val="ru-RU"/>
          </w:rPr>
          <w:t>n/fnc/2016/</w:t>
        </w:r>
      </w:hyperlink>
      <w:hyperlink r:id="rId12" w:history="1"/>
      <w:r w:rsidRPr="0011518E">
        <w:rPr>
          <w:rFonts w:cstheme="majorBidi"/>
          <w:lang w:val="ru-RU"/>
        </w:rPr>
        <w:t>. Если вам понадобится дополнительная информация по программе, просим обращаться к Мартину Адольфу (Martin Adolph</w:t>
      </w:r>
      <w:r w:rsidR="0011518E">
        <w:rPr>
          <w:rFonts w:cstheme="majorBidi"/>
          <w:lang w:val="ru-RU"/>
        </w:rPr>
        <w:t>)</w:t>
      </w:r>
      <w:r w:rsidRPr="0011518E">
        <w:rPr>
          <w:rFonts w:cstheme="majorBidi"/>
          <w:lang w:val="ru-RU"/>
        </w:rPr>
        <w:t xml:space="preserve"> </w:t>
      </w:r>
      <w:r w:rsidR="0011518E">
        <w:rPr>
          <w:rFonts w:cstheme="majorBidi"/>
          <w:lang w:val="ru-RU"/>
        </w:rPr>
        <w:t>(</w:t>
      </w:r>
      <w:hyperlink r:id="rId13" w:history="1">
        <w:r w:rsidRPr="0011518E">
          <w:rPr>
            <w:rStyle w:val="Hyperlink"/>
            <w:rFonts w:cstheme="majorBidi"/>
            <w:lang w:val="ru-RU"/>
          </w:rPr>
          <w:t>martin.adolph@itu.int</w:t>
        </w:r>
      </w:hyperlink>
      <w:r w:rsidRPr="0011518E">
        <w:rPr>
          <w:rFonts w:cstheme="majorBidi"/>
          <w:lang w:val="ru-RU"/>
        </w:rPr>
        <w:t>)</w:t>
      </w:r>
      <w:r w:rsidRPr="0011518E">
        <w:rPr>
          <w:lang w:val="ru-RU"/>
        </w:rPr>
        <w:t xml:space="preserve">. </w:t>
      </w:r>
    </w:p>
    <w:p w:rsidR="008D5573" w:rsidRPr="0011518E" w:rsidRDefault="008D5573" w:rsidP="008D5573">
      <w:pPr>
        <w:rPr>
          <w:rFonts w:cstheme="majorBidi"/>
          <w:lang w:val="ru-RU"/>
        </w:rPr>
      </w:pPr>
      <w:r w:rsidRPr="0011518E">
        <w:rPr>
          <w:lang w:val="ru-RU"/>
        </w:rPr>
        <w:t>6</w:t>
      </w:r>
      <w:r w:rsidRPr="0011518E">
        <w:rPr>
          <w:rFonts w:cstheme="majorBidi"/>
          <w:lang w:val="ru-RU"/>
        </w:rPr>
        <w:tab/>
        <w:t xml:space="preserve">4 марта 2016 года </w:t>
      </w:r>
      <w:r w:rsidRPr="0011518E">
        <w:rPr>
          <w:color w:val="000000"/>
          <w:lang w:val="ru-RU"/>
        </w:rPr>
        <w:t>в штаб-квартире МСЭ</w:t>
      </w:r>
      <w:r w:rsidRPr="0011518E">
        <w:rPr>
          <w:rFonts w:cstheme="majorBidi"/>
          <w:lang w:val="ru-RU"/>
        </w:rPr>
        <w:t xml:space="preserve"> состоится открытое с</w:t>
      </w:r>
      <w:r w:rsidRPr="0011518E">
        <w:rPr>
          <w:color w:val="000000"/>
          <w:lang w:val="ru-RU"/>
        </w:rPr>
        <w:t>обрание Сотрудничества по стандартам связи для ИТС, на котором будет представлен обзор положения в области стандартов связи для ИТС и будут обсуждаться дальнейшие перспективы</w:t>
      </w:r>
      <w:r w:rsidRPr="0011518E">
        <w:rPr>
          <w:rFonts w:cstheme="majorBidi"/>
          <w:lang w:val="ru-RU"/>
        </w:rPr>
        <w:t>. Более подробная информация об этом собрании размещена по адресу</w:t>
      </w:r>
      <w:r w:rsidR="00104614" w:rsidRPr="0011518E">
        <w:rPr>
          <w:rFonts w:cstheme="majorBidi"/>
          <w:lang w:val="ru-RU"/>
        </w:rPr>
        <w:t>:</w:t>
      </w:r>
      <w:r w:rsidRPr="0011518E">
        <w:rPr>
          <w:rFonts w:cstheme="majorBidi"/>
          <w:lang w:val="ru-RU"/>
        </w:rPr>
        <w:t xml:space="preserve"> </w:t>
      </w:r>
      <w:hyperlink r:id="rId14" w:history="1">
        <w:r w:rsidRPr="0011518E">
          <w:rPr>
            <w:rStyle w:val="Hyperlink"/>
            <w:rFonts w:cstheme="majorBidi"/>
            <w:lang w:val="ru-RU"/>
          </w:rPr>
          <w:t>http://itu.int/go/IT</w:t>
        </w:r>
        <w:r w:rsidRPr="0011518E">
          <w:rPr>
            <w:rStyle w:val="Hyperlink"/>
            <w:rFonts w:cstheme="majorBidi"/>
            <w:lang w:val="ru-RU"/>
          </w:rPr>
          <w:t>S</w:t>
        </w:r>
        <w:r w:rsidRPr="0011518E">
          <w:rPr>
            <w:rStyle w:val="Hyperlink"/>
            <w:rFonts w:cstheme="majorBidi"/>
            <w:lang w:val="ru-RU"/>
          </w:rPr>
          <w:t>comms</w:t>
        </w:r>
      </w:hyperlink>
      <w:r w:rsidRPr="0011518E">
        <w:rPr>
          <w:rFonts w:cstheme="majorBidi"/>
          <w:lang w:val="ru-RU"/>
        </w:rPr>
        <w:t xml:space="preserve">. </w:t>
      </w:r>
    </w:p>
    <w:p w:rsidR="008D5573" w:rsidRPr="0011518E" w:rsidRDefault="008D5573" w:rsidP="008D5573">
      <w:pPr>
        <w:rPr>
          <w:lang w:val="ru-RU"/>
        </w:rPr>
      </w:pPr>
      <w:r w:rsidRPr="0011518E">
        <w:rPr>
          <w:lang w:val="ru-RU"/>
        </w:rPr>
        <w:t>7</w:t>
      </w:r>
      <w:r w:rsidRPr="0011518E">
        <w:rPr>
          <w:lang w:val="ru-RU"/>
        </w:rPr>
        <w:tab/>
        <w:t xml:space="preserve">Практическая информация о месте проведения симпозиума, а также список туристических бюро содержатся в </w:t>
      </w:r>
      <w:r w:rsidRPr="0011518E">
        <w:rPr>
          <w:b/>
          <w:bCs/>
          <w:lang w:val="ru-RU"/>
        </w:rPr>
        <w:t xml:space="preserve">Приложении 1 </w:t>
      </w:r>
      <w:r w:rsidRPr="0011518E">
        <w:rPr>
          <w:lang w:val="ru-RU"/>
        </w:rPr>
        <w:t>к настоящему документу.</w:t>
      </w:r>
    </w:p>
    <w:p w:rsidR="008D5573" w:rsidRPr="0011518E" w:rsidRDefault="008D5573" w:rsidP="008D5573">
      <w:pPr>
        <w:tabs>
          <w:tab w:val="left" w:pos="1418"/>
          <w:tab w:val="left" w:pos="1702"/>
          <w:tab w:val="left" w:pos="2160"/>
        </w:tabs>
        <w:ind w:right="92"/>
        <w:rPr>
          <w:lang w:val="ru-RU"/>
        </w:rPr>
      </w:pPr>
      <w:r w:rsidRPr="0011518E">
        <w:rPr>
          <w:lang w:val="ru-RU"/>
        </w:rPr>
        <w:t>8</w:t>
      </w:r>
      <w:r w:rsidRPr="0011518E">
        <w:rPr>
          <w:lang w:val="ru-RU"/>
        </w:rPr>
        <w:tab/>
        <w:t>Информация о симпозиуме представлена на веб-сайте МСЭ</w:t>
      </w:r>
      <w:r w:rsidR="00A86371">
        <w:rPr>
          <w:lang w:val="ru-RU"/>
        </w:rPr>
        <w:t>-</w:t>
      </w:r>
      <w:r w:rsidR="00A86371">
        <w:t>T</w:t>
      </w:r>
      <w:r w:rsidRPr="0011518E">
        <w:rPr>
          <w:lang w:val="ru-RU"/>
        </w:rPr>
        <w:t xml:space="preserve"> по следующему адресу: </w:t>
      </w:r>
      <w:hyperlink r:id="rId15" w:history="1">
        <w:r w:rsidRPr="0011518E">
          <w:rPr>
            <w:rStyle w:val="Hyperlink"/>
            <w:rFonts w:cstheme="majorBidi"/>
            <w:lang w:val="ru-RU"/>
          </w:rPr>
          <w:t>http://itu.in</w:t>
        </w:r>
        <w:r w:rsidRPr="0011518E">
          <w:rPr>
            <w:rStyle w:val="Hyperlink"/>
            <w:rFonts w:cstheme="majorBidi"/>
            <w:lang w:val="ru-RU"/>
          </w:rPr>
          <w:t>t</w:t>
        </w:r>
        <w:r w:rsidRPr="0011518E">
          <w:rPr>
            <w:rStyle w:val="Hyperlink"/>
            <w:rFonts w:cstheme="majorBidi"/>
            <w:lang w:val="ru-RU"/>
          </w:rPr>
          <w:t>/en/fnc/2016/</w:t>
        </w:r>
      </w:hyperlink>
      <w:r w:rsidRPr="0011518E">
        <w:rPr>
          <w:lang w:val="ru-RU"/>
        </w:rPr>
        <w:t>. Просим участников регулярно отслеживать обновленную информацию.</w:t>
      </w:r>
    </w:p>
    <w:p w:rsidR="008D5573" w:rsidRPr="0011518E" w:rsidRDefault="008D5573" w:rsidP="0011518E">
      <w:pPr>
        <w:rPr>
          <w:lang w:val="ru-RU"/>
        </w:rPr>
      </w:pPr>
      <w:r w:rsidRPr="0011518E">
        <w:rPr>
          <w:lang w:val="ru-RU"/>
        </w:rPr>
        <w:t>9</w:t>
      </w:r>
      <w:r w:rsidRPr="0011518E">
        <w:rPr>
          <w:lang w:val="ru-RU"/>
        </w:rPr>
        <w:tab/>
        <w:t xml:space="preserve">Для вашего удобства в </w:t>
      </w:r>
      <w:r w:rsidRPr="0011518E">
        <w:rPr>
          <w:b/>
          <w:bCs/>
          <w:lang w:val="ru-RU"/>
        </w:rPr>
        <w:t>Приложении 2</w:t>
      </w:r>
      <w:r w:rsidRPr="0011518E">
        <w:rPr>
          <w:lang w:val="ru-RU"/>
        </w:rPr>
        <w:t xml:space="preserve"> содержится форма для резервирования номеров в гостиницах (см. </w:t>
      </w:r>
      <w:r w:rsidR="00461053">
        <w:fldChar w:fldCharType="begin"/>
      </w:r>
      <w:r w:rsidR="00461053" w:rsidRPr="00461053">
        <w:rPr>
          <w:lang w:val="ru-RU"/>
        </w:rPr>
        <w:instrText xml:space="preserve"> </w:instrText>
      </w:r>
      <w:r w:rsidR="00461053">
        <w:instrText>HYPERLINK</w:instrText>
      </w:r>
      <w:r w:rsidR="00461053" w:rsidRPr="00461053">
        <w:rPr>
          <w:lang w:val="ru-RU"/>
        </w:rPr>
        <w:instrText xml:space="preserve"> "</w:instrText>
      </w:r>
      <w:r w:rsidR="00461053">
        <w:instrText>http</w:instrText>
      </w:r>
      <w:r w:rsidR="00461053" w:rsidRPr="00461053">
        <w:rPr>
          <w:lang w:val="ru-RU"/>
        </w:rPr>
        <w:instrText>://</w:instrText>
      </w:r>
      <w:r w:rsidR="00461053">
        <w:instrText>www</w:instrText>
      </w:r>
      <w:r w:rsidR="00461053" w:rsidRPr="00461053">
        <w:rPr>
          <w:lang w:val="ru-RU"/>
        </w:rPr>
        <w:instrText>.</w:instrText>
      </w:r>
      <w:r w:rsidR="00461053">
        <w:instrText>itu</w:instrText>
      </w:r>
      <w:r w:rsidR="00461053" w:rsidRPr="00461053">
        <w:rPr>
          <w:lang w:val="ru-RU"/>
        </w:rPr>
        <w:instrText>.</w:instrText>
      </w:r>
      <w:r w:rsidR="00461053">
        <w:instrText>int</w:instrText>
      </w:r>
      <w:r w:rsidR="00461053" w:rsidRPr="00461053">
        <w:rPr>
          <w:lang w:val="ru-RU"/>
        </w:rPr>
        <w:instrText>/</w:instrText>
      </w:r>
      <w:r w:rsidR="00461053">
        <w:instrText>travel</w:instrText>
      </w:r>
      <w:r w:rsidR="00461053" w:rsidRPr="00461053">
        <w:rPr>
          <w:lang w:val="ru-RU"/>
        </w:rPr>
        <w:instrText xml:space="preserve">/" </w:instrText>
      </w:r>
      <w:r w:rsidR="00461053">
        <w:fldChar w:fldCharType="separate"/>
      </w:r>
      <w:r w:rsidRPr="0011518E">
        <w:rPr>
          <w:rStyle w:val="Hyperlink"/>
          <w:szCs w:val="22"/>
          <w:lang w:val="ru-RU"/>
        </w:rPr>
        <w:t>http://www</w:t>
      </w:r>
      <w:r w:rsidRPr="0011518E">
        <w:rPr>
          <w:rStyle w:val="Hyperlink"/>
          <w:szCs w:val="22"/>
          <w:lang w:val="ru-RU"/>
        </w:rPr>
        <w:t>.</w:t>
      </w:r>
      <w:r w:rsidRPr="0011518E">
        <w:rPr>
          <w:rStyle w:val="Hyperlink"/>
          <w:szCs w:val="22"/>
          <w:lang w:val="ru-RU"/>
        </w:rPr>
        <w:t>itu.int/travel/</w:t>
      </w:r>
      <w:r w:rsidR="00461053">
        <w:rPr>
          <w:rStyle w:val="Hyperlink"/>
          <w:szCs w:val="22"/>
          <w:lang w:val="ru-RU"/>
        </w:rPr>
        <w:fldChar w:fldCharType="end"/>
      </w:r>
      <w:r w:rsidRPr="0011518E">
        <w:rPr>
          <w:lang w:val="ru-RU"/>
        </w:rPr>
        <w:t>). Поскольку найти место в гостинице во время 86</w:t>
      </w:r>
      <w:r w:rsidR="0011518E">
        <w:rPr>
          <w:lang w:val="ru-RU"/>
        </w:rPr>
        <w:noBreakHyphen/>
      </w:r>
      <w:r w:rsidRPr="0011518E">
        <w:rPr>
          <w:lang w:val="ru-RU"/>
        </w:rPr>
        <w:t>го Женевского международного автомобильного салона может быть затруднительно, настоятельно призываем участников зарезервировать номера как можно скорее.</w:t>
      </w:r>
    </w:p>
    <w:p w:rsidR="008D5573" w:rsidRPr="0011518E" w:rsidRDefault="008D5573" w:rsidP="0011518E">
      <w:pPr>
        <w:rPr>
          <w:lang w:val="ru-RU"/>
        </w:rPr>
      </w:pPr>
      <w:r w:rsidRPr="0011518E">
        <w:rPr>
          <w:lang w:val="ru-RU"/>
        </w:rPr>
        <w:t>10</w:t>
      </w:r>
      <w:r w:rsidRPr="0011518E">
        <w:rPr>
          <w:lang w:val="ru-RU"/>
        </w:rPr>
        <w:tab/>
        <w:t xml:space="preserve">Просим участников зарегистрироваться для участия в симпозиуме до </w:t>
      </w:r>
      <w:r w:rsidRPr="0011518E">
        <w:rPr>
          <w:b/>
          <w:bCs/>
          <w:lang w:val="ru-RU"/>
        </w:rPr>
        <w:t>18 февраля 2016 года</w:t>
      </w:r>
      <w:r w:rsidR="00A86371">
        <w:rPr>
          <w:lang w:val="ru-RU"/>
        </w:rPr>
        <w:t xml:space="preserve"> с </w:t>
      </w:r>
      <w:r w:rsidRPr="00A86371">
        <w:rPr>
          <w:spacing w:val="-2"/>
          <w:lang w:val="ru-RU"/>
        </w:rPr>
        <w:t xml:space="preserve">использованием онлайновой регистрационной формы на веб-сайте МСЭ-Т: </w:t>
      </w:r>
      <w:hyperlink r:id="rId16" w:history="1">
        <w:r w:rsidRPr="00A86371">
          <w:rPr>
            <w:rStyle w:val="Hyperlink"/>
            <w:rFonts w:cstheme="majorBidi"/>
            <w:spacing w:val="-2"/>
            <w:lang w:val="ru-RU"/>
          </w:rPr>
          <w:t>http://itu.in</w:t>
        </w:r>
        <w:r w:rsidRPr="00A86371">
          <w:rPr>
            <w:rStyle w:val="Hyperlink"/>
            <w:rFonts w:cstheme="majorBidi"/>
            <w:spacing w:val="-2"/>
            <w:lang w:val="ru-RU"/>
          </w:rPr>
          <w:t>t</w:t>
        </w:r>
        <w:r w:rsidRPr="00A86371">
          <w:rPr>
            <w:rStyle w:val="Hyperlink"/>
            <w:rFonts w:cstheme="majorBidi"/>
            <w:spacing w:val="-2"/>
            <w:lang w:val="ru-RU"/>
          </w:rPr>
          <w:t>/en/fnc/2016/</w:t>
        </w:r>
      </w:hyperlink>
      <w:r w:rsidRPr="00A86371">
        <w:rPr>
          <w:spacing w:val="-2"/>
          <w:lang w:val="ru-RU"/>
        </w:rPr>
        <w:t>.</w:t>
      </w:r>
    </w:p>
    <w:p w:rsidR="008D5573" w:rsidRPr="0011518E" w:rsidRDefault="008D5573" w:rsidP="008D5573">
      <w:pPr>
        <w:rPr>
          <w:lang w:val="ru-RU"/>
        </w:rPr>
      </w:pPr>
      <w:r w:rsidRPr="0011518E">
        <w:rPr>
          <w:szCs w:val="22"/>
          <w:lang w:val="ru-RU"/>
        </w:rPr>
        <w:t>11</w:t>
      </w:r>
      <w:r w:rsidRPr="0011518E">
        <w:rPr>
          <w:szCs w:val="22"/>
          <w:lang w:val="ru-RU"/>
        </w:rPr>
        <w:tab/>
      </w:r>
      <w:r w:rsidRPr="0011518E">
        <w:rPr>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11518E">
        <w:rPr>
          <w:b/>
          <w:bCs/>
          <w:lang w:val="ru-RU"/>
        </w:rPr>
        <w:t>Визу следует запрашивать не менее чем за четыре (4) недели до даты начала семинара-практикума</w:t>
      </w:r>
      <w:r w:rsidRPr="0011518E">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8D5573" w:rsidRPr="0011518E" w:rsidRDefault="008D5573" w:rsidP="008D5573">
      <w:pPr>
        <w:rPr>
          <w:lang w:val="ru-RU"/>
        </w:rPr>
      </w:pPr>
      <w:r w:rsidRPr="0011518E">
        <w:rPr>
          <w:lang w:val="ru-RU"/>
        </w:rPr>
        <w:t>В случае возникновения трудностей для</w:t>
      </w:r>
      <w:r w:rsidRPr="0011518E">
        <w:rPr>
          <w:b/>
          <w:bCs/>
          <w:lang w:val="ru-RU"/>
        </w:rPr>
        <w:t xml:space="preserve"> Государств – Членов МСЭ, Членов Сектора, Ассоциированных членов или Академических организаций</w:t>
      </w:r>
      <w:r w:rsidRPr="0011518E">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11518E">
        <w:rPr>
          <w:b/>
          <w:bCs/>
          <w:lang w:val="ru-RU"/>
        </w:rPr>
        <w:t>запрос о содействии в получении визы</w:t>
      </w:r>
      <w:r w:rsidRPr="0011518E">
        <w:rPr>
          <w:lang w:val="ru-RU"/>
        </w:rPr>
        <w:t>" ("</w:t>
      </w:r>
      <w:r w:rsidRPr="0011518E">
        <w:rPr>
          <w:b/>
          <w:bCs/>
          <w:lang w:val="ru-RU"/>
        </w:rPr>
        <w:t>visa request</w:t>
      </w:r>
      <w:r w:rsidRPr="0011518E">
        <w:rPr>
          <w:lang w:val="ru-RU"/>
        </w:rPr>
        <w:t>") по факсу</w:t>
      </w:r>
      <w:r w:rsidRPr="0011518E">
        <w:rPr>
          <w:szCs w:val="22"/>
          <w:lang w:val="ru-RU"/>
        </w:rPr>
        <w:t xml:space="preserve"> </w:t>
      </w:r>
      <w:r w:rsidRPr="0011518E">
        <w:rPr>
          <w:lang w:val="ru-RU"/>
        </w:rPr>
        <w:t>(+41 22 730 5853) либо по электронной почте (</w:t>
      </w:r>
      <w:hyperlink r:id="rId17" w:history="1">
        <w:r w:rsidRPr="0011518E">
          <w:rPr>
            <w:rStyle w:val="Hyperlink"/>
            <w:lang w:val="ru-RU"/>
          </w:rPr>
          <w:t>tsbreg@itu.int</w:t>
        </w:r>
      </w:hyperlink>
      <w:r w:rsidRPr="0011518E">
        <w:rPr>
          <w:lang w:val="ru-RU"/>
        </w:rPr>
        <w:t xml:space="preserve">). </w:t>
      </w:r>
      <w:r w:rsidRPr="0011518E">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11518E">
        <w:rPr>
          <w:lang w:val="ru-RU"/>
        </w:rPr>
        <w:t>.</w:t>
      </w:r>
    </w:p>
    <w:p w:rsidR="00280180" w:rsidRPr="0011518E" w:rsidRDefault="00514426" w:rsidP="00817C0C">
      <w:pPr>
        <w:pStyle w:val="Normalaftertitle"/>
        <w:spacing w:before="120"/>
        <w:rPr>
          <w:lang w:val="ru-RU"/>
        </w:rPr>
      </w:pPr>
      <w:r w:rsidRPr="0011518E">
        <w:rPr>
          <w:lang w:val="ru-RU"/>
        </w:rPr>
        <w:t>С уважением,</w:t>
      </w:r>
      <w:r w:rsidR="00461053">
        <w:rPr>
          <w:lang w:val="ru-RU"/>
        </w:rPr>
        <w:br/>
      </w:r>
      <w:r w:rsidR="00461053">
        <w:rPr>
          <w:lang w:val="ru-RU"/>
        </w:rPr>
        <w:br/>
      </w:r>
    </w:p>
    <w:p w:rsidR="002C568A" w:rsidRPr="00461053" w:rsidRDefault="0030585E" w:rsidP="00461053">
      <w:pPr>
        <w:spacing w:before="1080"/>
        <w:rPr>
          <w:rFonts w:ascii="Calibri" w:hAnsi="Calibri"/>
          <w:sz w:val="26"/>
          <w:szCs w:val="26"/>
          <w:lang w:val="ru-RU"/>
        </w:rPr>
      </w:pPr>
      <w:r w:rsidRPr="0011518E">
        <w:rPr>
          <w:lang w:val="ru-RU"/>
        </w:rPr>
        <w:t>Чхе Суб Ли</w:t>
      </w:r>
      <w:r w:rsidR="00514426" w:rsidRPr="0011518E">
        <w:rPr>
          <w:lang w:val="ru-RU"/>
        </w:rPr>
        <w:br/>
        <w:t>Директор Бюро</w:t>
      </w:r>
      <w:r w:rsidR="00514426" w:rsidRPr="0011518E">
        <w:rPr>
          <w:lang w:val="ru-RU"/>
        </w:rPr>
        <w:br/>
        <w:t>стандартизации электросвязи</w:t>
      </w:r>
      <w:r w:rsidR="00461053">
        <w:rPr>
          <w:lang w:val="ru-RU"/>
        </w:rPr>
        <w:br/>
      </w:r>
      <w:r w:rsidR="00461053">
        <w:rPr>
          <w:lang w:val="ru-RU"/>
        </w:rPr>
        <w:br/>
      </w:r>
      <w:r w:rsidR="00461053">
        <w:rPr>
          <w:lang w:val="ru-RU"/>
        </w:rPr>
        <w:br/>
      </w:r>
      <w:r w:rsidR="00E17675" w:rsidRPr="0011518E">
        <w:rPr>
          <w:b/>
          <w:bCs/>
          <w:lang w:val="ru-RU"/>
        </w:rPr>
        <w:t>Приложение</w:t>
      </w:r>
      <w:r w:rsidR="00390D06" w:rsidRPr="00461053">
        <w:rPr>
          <w:lang w:val="ru-RU"/>
        </w:rPr>
        <w:t>: 2</w:t>
      </w:r>
      <w:r w:rsidR="002C568A" w:rsidRPr="00461053">
        <w:rPr>
          <w:rFonts w:ascii="Calibri" w:hAnsi="Calibri"/>
          <w:sz w:val="26"/>
          <w:szCs w:val="26"/>
          <w:lang w:val="ru-RU"/>
        </w:rPr>
        <w:br w:type="page"/>
      </w:r>
    </w:p>
    <w:p w:rsidR="00F968BA" w:rsidRPr="00461053" w:rsidRDefault="00F968BA" w:rsidP="0011518E">
      <w:pPr>
        <w:pStyle w:val="AnnexNo"/>
        <w:rPr>
          <w:sz w:val="22"/>
          <w:szCs w:val="22"/>
        </w:rPr>
      </w:pPr>
      <w:r w:rsidRPr="00461053">
        <w:rPr>
          <w:sz w:val="22"/>
          <w:szCs w:val="22"/>
        </w:rPr>
        <w:lastRenderedPageBreak/>
        <w:t>ANNEX 1</w:t>
      </w:r>
      <w:r w:rsidRPr="00461053">
        <w:rPr>
          <w:sz w:val="22"/>
          <w:szCs w:val="22"/>
        </w:rPr>
        <w:br/>
      </w:r>
      <w:r w:rsidR="00280180" w:rsidRPr="00461053">
        <w:rPr>
          <w:caps w:val="0"/>
          <w:sz w:val="22"/>
          <w:szCs w:val="22"/>
        </w:rPr>
        <w:t>(to TSB Circular 1</w:t>
      </w:r>
      <w:r w:rsidR="0011518E" w:rsidRPr="00461053">
        <w:rPr>
          <w:caps w:val="0"/>
          <w:sz w:val="22"/>
          <w:szCs w:val="22"/>
        </w:rPr>
        <w:t>80</w:t>
      </w:r>
      <w:r w:rsidR="00280180" w:rsidRPr="00461053">
        <w:rPr>
          <w:caps w:val="0"/>
          <w:sz w:val="22"/>
          <w:szCs w:val="22"/>
        </w:rPr>
        <w:t>)</w:t>
      </w:r>
    </w:p>
    <w:p w:rsidR="00F968BA" w:rsidRPr="00461053" w:rsidRDefault="008D5573" w:rsidP="00280180">
      <w:pPr>
        <w:pStyle w:val="AnnexTitle"/>
        <w:spacing w:after="840"/>
        <w:rPr>
          <w:sz w:val="24"/>
          <w:szCs w:val="24"/>
        </w:rPr>
      </w:pPr>
      <w:r w:rsidRPr="00461053">
        <w:rPr>
          <w:sz w:val="24"/>
          <w:szCs w:val="24"/>
        </w:rPr>
        <w:t>Practical information</w:t>
      </w:r>
    </w:p>
    <w:p w:rsidR="0011518E" w:rsidRPr="00F73DB0" w:rsidRDefault="0011518E" w:rsidP="0011518E">
      <w:pPr>
        <w:pStyle w:val="Normalaftertitle"/>
      </w:pPr>
      <w:r w:rsidRPr="00F73DB0">
        <w:t>The symposium will be held during the 86</w:t>
      </w:r>
      <w:r w:rsidRPr="00A00EC1">
        <w:rPr>
          <w:vertAlign w:val="superscript"/>
        </w:rPr>
        <w:t>th</w:t>
      </w:r>
      <w:r>
        <w:t xml:space="preserve"> </w:t>
      </w:r>
      <w:r w:rsidRPr="00F73DB0">
        <w:t xml:space="preserve">Geneva International Motor Show. The symposium will be held in Room E of the Conference Centre in </w:t>
      </w:r>
      <w:r w:rsidRPr="00A00EC1">
        <w:t xml:space="preserve">Hall 1 </w:t>
      </w:r>
      <w:r w:rsidRPr="00F73DB0">
        <w:t>of Geneva PALEXPO.</w:t>
      </w:r>
    </w:p>
    <w:p w:rsidR="0011518E" w:rsidRPr="00A00EC1" w:rsidRDefault="0011518E" w:rsidP="0011518E">
      <w:r w:rsidRPr="00F73DB0">
        <w:t xml:space="preserve">Maps indicating the location of PALEXPO, the Conference Centre as well as access for the disabled can be found under the following link: </w:t>
      </w:r>
      <w:hyperlink r:id="rId18" w:history="1">
        <w:r w:rsidRPr="00F73DB0">
          <w:rPr>
            <w:rStyle w:val="Hyperlink"/>
          </w:rPr>
          <w:t>http://www.pa</w:t>
        </w:r>
        <w:r w:rsidRPr="00F73DB0">
          <w:rPr>
            <w:rStyle w:val="Hyperlink"/>
          </w:rPr>
          <w:t>l</w:t>
        </w:r>
        <w:r w:rsidRPr="00F73DB0">
          <w:rPr>
            <w:rStyle w:val="Hyperlink"/>
          </w:rPr>
          <w:t>expo.ch/</w:t>
        </w:r>
      </w:hyperlink>
      <w:r w:rsidRPr="00FC0951">
        <w:t xml:space="preserve">. </w:t>
      </w:r>
    </w:p>
    <w:p w:rsidR="0011518E" w:rsidRDefault="0011518E" w:rsidP="0011518E">
      <w:pPr>
        <w:rPr>
          <w:b/>
          <w:bCs/>
        </w:rPr>
      </w:pPr>
      <w:r w:rsidRPr="0011518E">
        <w:rPr>
          <w:b/>
          <w:bCs/>
        </w:rPr>
        <w:t>Contact Information for Tourist Offices in Geneva, Vaud and neighbouring France</w:t>
      </w:r>
    </w:p>
    <w:p w:rsidR="0011518E" w:rsidRPr="00461053" w:rsidRDefault="0011518E" w:rsidP="0011518E">
      <w:pPr>
        <w:rPr>
          <w:b/>
          <w:bCs/>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11518E" w:rsidRPr="00461053" w:rsidTr="003E045B">
        <w:trPr>
          <w:jc w:val="center"/>
        </w:trPr>
        <w:tc>
          <w:tcPr>
            <w:tcW w:w="1413" w:type="dxa"/>
          </w:tcPr>
          <w:p w:rsidR="0011518E" w:rsidRPr="00461053" w:rsidRDefault="0011518E" w:rsidP="00466691">
            <w:pPr>
              <w:spacing w:before="80" w:after="80"/>
              <w:rPr>
                <w:b/>
                <w:bCs/>
                <w:szCs w:val="22"/>
              </w:rPr>
            </w:pPr>
            <w:r w:rsidRPr="00461053">
              <w:rPr>
                <w:b/>
                <w:bCs/>
                <w:szCs w:val="22"/>
              </w:rPr>
              <w:t>Tourist Office for:</w:t>
            </w:r>
          </w:p>
        </w:tc>
        <w:tc>
          <w:tcPr>
            <w:tcW w:w="1984" w:type="dxa"/>
          </w:tcPr>
          <w:p w:rsidR="0011518E" w:rsidRPr="00461053" w:rsidRDefault="0011518E" w:rsidP="00466691">
            <w:pPr>
              <w:spacing w:before="80" w:after="80"/>
              <w:rPr>
                <w:b/>
                <w:bCs/>
                <w:szCs w:val="22"/>
              </w:rPr>
            </w:pPr>
            <w:r w:rsidRPr="00461053">
              <w:rPr>
                <w:b/>
                <w:bCs/>
                <w:szCs w:val="22"/>
              </w:rPr>
              <w:t>Tel:</w:t>
            </w:r>
          </w:p>
        </w:tc>
        <w:tc>
          <w:tcPr>
            <w:tcW w:w="1985" w:type="dxa"/>
          </w:tcPr>
          <w:p w:rsidR="0011518E" w:rsidRPr="00461053" w:rsidRDefault="0011518E" w:rsidP="00466691">
            <w:pPr>
              <w:spacing w:before="80" w:after="80"/>
              <w:rPr>
                <w:b/>
                <w:bCs/>
                <w:szCs w:val="22"/>
              </w:rPr>
            </w:pPr>
            <w:r w:rsidRPr="00461053">
              <w:rPr>
                <w:b/>
                <w:bCs/>
                <w:szCs w:val="22"/>
              </w:rPr>
              <w:t>Fax:</w:t>
            </w:r>
          </w:p>
        </w:tc>
        <w:tc>
          <w:tcPr>
            <w:tcW w:w="2126" w:type="dxa"/>
          </w:tcPr>
          <w:p w:rsidR="0011518E" w:rsidRPr="00461053" w:rsidRDefault="0011518E" w:rsidP="00466691">
            <w:pPr>
              <w:spacing w:before="80" w:after="80"/>
              <w:rPr>
                <w:b/>
                <w:bCs/>
                <w:szCs w:val="22"/>
              </w:rPr>
            </w:pPr>
            <w:r w:rsidRPr="00461053">
              <w:rPr>
                <w:b/>
                <w:bCs/>
                <w:szCs w:val="22"/>
              </w:rPr>
              <w:t>Address</w:t>
            </w:r>
          </w:p>
        </w:tc>
        <w:tc>
          <w:tcPr>
            <w:tcW w:w="2552" w:type="dxa"/>
          </w:tcPr>
          <w:p w:rsidR="0011518E" w:rsidRPr="00461053" w:rsidRDefault="0011518E" w:rsidP="00466691">
            <w:pPr>
              <w:spacing w:before="80" w:after="80"/>
              <w:rPr>
                <w:b/>
                <w:bCs/>
                <w:szCs w:val="22"/>
              </w:rPr>
            </w:pPr>
            <w:r w:rsidRPr="00461053">
              <w:rPr>
                <w:b/>
                <w:bCs/>
                <w:szCs w:val="22"/>
              </w:rPr>
              <w:t>URL</w:t>
            </w:r>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Geneva</w:t>
            </w:r>
          </w:p>
        </w:tc>
        <w:tc>
          <w:tcPr>
            <w:tcW w:w="1984" w:type="dxa"/>
          </w:tcPr>
          <w:p w:rsidR="0011518E" w:rsidRPr="00461053" w:rsidRDefault="0011518E" w:rsidP="00466691">
            <w:pPr>
              <w:spacing w:before="40" w:after="40"/>
              <w:rPr>
                <w:szCs w:val="22"/>
              </w:rPr>
            </w:pPr>
            <w:r w:rsidRPr="00461053">
              <w:rPr>
                <w:szCs w:val="22"/>
              </w:rPr>
              <w:t xml:space="preserve">+41 (0)22 909 70 00 </w:t>
            </w:r>
          </w:p>
        </w:tc>
        <w:tc>
          <w:tcPr>
            <w:tcW w:w="1985" w:type="dxa"/>
          </w:tcPr>
          <w:p w:rsidR="0011518E" w:rsidRPr="00461053" w:rsidRDefault="0011518E" w:rsidP="00466691">
            <w:pPr>
              <w:spacing w:before="40" w:after="40"/>
              <w:rPr>
                <w:szCs w:val="22"/>
              </w:rPr>
            </w:pPr>
            <w:r w:rsidRPr="00461053">
              <w:rPr>
                <w:szCs w:val="22"/>
              </w:rPr>
              <w:t>+41 (0)22 909 70 11</w:t>
            </w:r>
          </w:p>
        </w:tc>
        <w:tc>
          <w:tcPr>
            <w:tcW w:w="2126" w:type="dxa"/>
          </w:tcPr>
          <w:p w:rsidR="0011518E" w:rsidRPr="00461053" w:rsidRDefault="0011518E" w:rsidP="00466691">
            <w:pPr>
              <w:spacing w:before="40" w:after="40"/>
              <w:rPr>
                <w:szCs w:val="22"/>
                <w:lang w:val="fr-FR"/>
              </w:rPr>
            </w:pPr>
            <w:r w:rsidRPr="00461053">
              <w:rPr>
                <w:szCs w:val="22"/>
                <w:lang w:val="fr-FR"/>
              </w:rPr>
              <w:t xml:space="preserve">18, rue du Mont-Blanc </w:t>
            </w:r>
            <w:r w:rsidRPr="00461053">
              <w:rPr>
                <w:szCs w:val="22"/>
                <w:lang w:val="fr-FR"/>
              </w:rPr>
              <w:br/>
              <w:t>1201 Geneva</w:t>
            </w:r>
          </w:p>
        </w:tc>
        <w:tc>
          <w:tcPr>
            <w:tcW w:w="2552" w:type="dxa"/>
          </w:tcPr>
          <w:p w:rsidR="0011518E" w:rsidRPr="00461053" w:rsidRDefault="00461053" w:rsidP="00466691">
            <w:pPr>
              <w:spacing w:before="40" w:after="40"/>
              <w:rPr>
                <w:szCs w:val="22"/>
              </w:rPr>
            </w:pPr>
            <w:hyperlink r:id="rId19" w:tgtFrame="_blank" w:history="1">
              <w:r w:rsidR="0011518E" w:rsidRPr="00461053">
                <w:rPr>
                  <w:rStyle w:val="Hyperlink"/>
                  <w:szCs w:val="22"/>
                </w:rPr>
                <w:t>www.ge</w:t>
              </w:r>
              <w:r w:rsidR="0011518E" w:rsidRPr="00461053">
                <w:rPr>
                  <w:rStyle w:val="Hyperlink"/>
                  <w:szCs w:val="22"/>
                </w:rPr>
                <w:t>n</w:t>
              </w:r>
              <w:r w:rsidR="0011518E" w:rsidRPr="00461053">
                <w:rPr>
                  <w:rStyle w:val="Hyperlink"/>
                  <w:szCs w:val="22"/>
                </w:rPr>
                <w:t>eve-tourisme.ch</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Morges</w:t>
            </w:r>
          </w:p>
        </w:tc>
        <w:tc>
          <w:tcPr>
            <w:tcW w:w="1984" w:type="dxa"/>
          </w:tcPr>
          <w:p w:rsidR="0011518E" w:rsidRPr="00461053" w:rsidRDefault="0011518E" w:rsidP="00466691">
            <w:pPr>
              <w:spacing w:before="40" w:after="40"/>
              <w:rPr>
                <w:szCs w:val="22"/>
              </w:rPr>
            </w:pPr>
            <w:r w:rsidRPr="00461053">
              <w:rPr>
                <w:szCs w:val="22"/>
              </w:rPr>
              <w:t>+41 (0)21 801 32 33</w:t>
            </w:r>
          </w:p>
        </w:tc>
        <w:tc>
          <w:tcPr>
            <w:tcW w:w="1985" w:type="dxa"/>
          </w:tcPr>
          <w:p w:rsidR="0011518E" w:rsidRPr="00461053" w:rsidRDefault="0011518E" w:rsidP="00466691">
            <w:pPr>
              <w:spacing w:before="40" w:after="40"/>
              <w:rPr>
                <w:szCs w:val="22"/>
              </w:rPr>
            </w:pPr>
            <w:r w:rsidRPr="00461053">
              <w:rPr>
                <w:szCs w:val="22"/>
              </w:rPr>
              <w:t>+41 (0)21 801 31 30</w:t>
            </w:r>
          </w:p>
        </w:tc>
        <w:tc>
          <w:tcPr>
            <w:tcW w:w="2126" w:type="dxa"/>
          </w:tcPr>
          <w:p w:rsidR="0011518E" w:rsidRPr="00461053" w:rsidRDefault="0011518E" w:rsidP="00466691">
            <w:pPr>
              <w:spacing w:before="40" w:after="40"/>
              <w:rPr>
                <w:szCs w:val="22"/>
              </w:rPr>
            </w:pPr>
            <w:r w:rsidRPr="00461053">
              <w:rPr>
                <w:szCs w:val="22"/>
              </w:rPr>
              <w:t>Rue du Château 1110 Morges</w:t>
            </w:r>
          </w:p>
        </w:tc>
        <w:tc>
          <w:tcPr>
            <w:tcW w:w="2552" w:type="dxa"/>
          </w:tcPr>
          <w:p w:rsidR="0011518E" w:rsidRPr="00461053" w:rsidRDefault="00461053" w:rsidP="00466691">
            <w:pPr>
              <w:spacing w:before="40" w:after="40"/>
              <w:rPr>
                <w:szCs w:val="22"/>
              </w:rPr>
            </w:pPr>
            <w:hyperlink r:id="rId20" w:history="1">
              <w:r w:rsidR="0011518E" w:rsidRPr="00461053">
                <w:rPr>
                  <w:rStyle w:val="Hyperlink"/>
                  <w:szCs w:val="22"/>
                </w:rPr>
                <w:t>www.morg</w:t>
              </w:r>
              <w:r w:rsidR="0011518E" w:rsidRPr="00461053">
                <w:rPr>
                  <w:rStyle w:val="Hyperlink"/>
                  <w:szCs w:val="22"/>
                </w:rPr>
                <w:t>e</w:t>
              </w:r>
              <w:r w:rsidR="0011518E" w:rsidRPr="00461053">
                <w:rPr>
                  <w:rStyle w:val="Hyperlink"/>
                  <w:szCs w:val="22"/>
                </w:rPr>
                <w:t>s.ch/</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Vaud</w:t>
            </w:r>
          </w:p>
        </w:tc>
        <w:tc>
          <w:tcPr>
            <w:tcW w:w="1984" w:type="dxa"/>
          </w:tcPr>
          <w:p w:rsidR="0011518E" w:rsidRPr="00461053" w:rsidRDefault="0011518E" w:rsidP="00466691">
            <w:pPr>
              <w:spacing w:before="40" w:after="40"/>
              <w:rPr>
                <w:szCs w:val="22"/>
              </w:rPr>
            </w:pPr>
            <w:r w:rsidRPr="00461053">
              <w:rPr>
                <w:szCs w:val="22"/>
              </w:rPr>
              <w:t>+41 (0)21 613 26 26</w:t>
            </w:r>
          </w:p>
        </w:tc>
        <w:tc>
          <w:tcPr>
            <w:tcW w:w="1985" w:type="dxa"/>
          </w:tcPr>
          <w:p w:rsidR="0011518E" w:rsidRPr="00461053" w:rsidRDefault="0011518E" w:rsidP="00466691">
            <w:pPr>
              <w:spacing w:before="40" w:after="40"/>
              <w:rPr>
                <w:szCs w:val="22"/>
              </w:rPr>
            </w:pPr>
            <w:r w:rsidRPr="00461053">
              <w:rPr>
                <w:szCs w:val="22"/>
              </w:rPr>
              <w:t>+41 (0)21 613 26 00</w:t>
            </w:r>
          </w:p>
        </w:tc>
        <w:tc>
          <w:tcPr>
            <w:tcW w:w="2126" w:type="dxa"/>
          </w:tcPr>
          <w:p w:rsidR="0011518E" w:rsidRPr="00461053" w:rsidRDefault="0011518E" w:rsidP="00466691">
            <w:pPr>
              <w:spacing w:before="40" w:after="40"/>
              <w:rPr>
                <w:szCs w:val="22"/>
                <w:lang w:val="fr-FR"/>
              </w:rPr>
            </w:pPr>
            <w:r w:rsidRPr="00461053">
              <w:rPr>
                <w:szCs w:val="22"/>
                <w:lang w:val="fr-FR"/>
              </w:rPr>
              <w:t>Avenue d'Ouchy 60</w:t>
            </w:r>
            <w:r w:rsidRPr="00461053">
              <w:rPr>
                <w:szCs w:val="22"/>
                <w:lang w:val="fr-FR"/>
              </w:rPr>
              <w:br/>
              <w:t>Case Postale 164</w:t>
            </w:r>
          </w:p>
          <w:p w:rsidR="0011518E" w:rsidRPr="00461053" w:rsidRDefault="0011518E" w:rsidP="00466691">
            <w:pPr>
              <w:spacing w:before="40" w:after="40"/>
              <w:rPr>
                <w:szCs w:val="22"/>
                <w:lang w:val="fr-FR"/>
              </w:rPr>
            </w:pPr>
            <w:r w:rsidRPr="00461053">
              <w:rPr>
                <w:szCs w:val="22"/>
                <w:lang w:val="fr-FR"/>
              </w:rPr>
              <w:t>1000 Lausanne 6</w:t>
            </w:r>
          </w:p>
        </w:tc>
        <w:tc>
          <w:tcPr>
            <w:tcW w:w="2552" w:type="dxa"/>
          </w:tcPr>
          <w:p w:rsidR="0011518E" w:rsidRPr="00461053" w:rsidRDefault="00461053" w:rsidP="00466691">
            <w:pPr>
              <w:spacing w:before="40" w:after="40"/>
              <w:rPr>
                <w:szCs w:val="22"/>
                <w:lang w:val="fr-FR"/>
              </w:rPr>
            </w:pPr>
            <w:hyperlink r:id="rId21" w:tgtFrame="_blank" w:history="1">
              <w:r w:rsidR="0011518E" w:rsidRPr="00461053">
                <w:rPr>
                  <w:rStyle w:val="Hyperlink"/>
                  <w:szCs w:val="22"/>
                  <w:lang w:val="fr-FR"/>
                </w:rPr>
                <w:t>www.la</w:t>
              </w:r>
              <w:r w:rsidR="0011518E" w:rsidRPr="00461053">
                <w:rPr>
                  <w:rStyle w:val="Hyperlink"/>
                  <w:szCs w:val="22"/>
                  <w:lang w:val="fr-FR"/>
                </w:rPr>
                <w:t>u</w:t>
              </w:r>
              <w:r w:rsidR="0011518E" w:rsidRPr="00461053">
                <w:rPr>
                  <w:rStyle w:val="Hyperlink"/>
                  <w:szCs w:val="22"/>
                  <w:lang w:val="fr-FR"/>
                </w:rPr>
                <w:t>sanne-tourisme.ch</w:t>
              </w:r>
            </w:hyperlink>
          </w:p>
          <w:p w:rsidR="0011518E" w:rsidRPr="00461053" w:rsidRDefault="00461053" w:rsidP="00466691">
            <w:pPr>
              <w:spacing w:before="40" w:after="40"/>
              <w:rPr>
                <w:szCs w:val="22"/>
                <w:lang w:val="fr-FR"/>
              </w:rPr>
            </w:pPr>
            <w:hyperlink r:id="rId22" w:history="1">
              <w:r w:rsidR="0011518E" w:rsidRPr="00461053">
                <w:rPr>
                  <w:rStyle w:val="Hyperlink"/>
                  <w:szCs w:val="22"/>
                  <w:lang w:val="fr-FR"/>
                </w:rPr>
                <w:t>www.vaudtouris</w:t>
              </w:r>
              <w:r w:rsidR="0011518E" w:rsidRPr="00461053">
                <w:rPr>
                  <w:rStyle w:val="Hyperlink"/>
                  <w:szCs w:val="22"/>
                  <w:lang w:val="fr-FR"/>
                </w:rPr>
                <w:t>m</w:t>
              </w:r>
              <w:r w:rsidR="0011518E" w:rsidRPr="00461053">
                <w:rPr>
                  <w:rStyle w:val="Hyperlink"/>
                  <w:szCs w:val="22"/>
                  <w:lang w:val="fr-FR"/>
                </w:rPr>
                <w:t>e.ch/</w:t>
              </w:r>
            </w:hyperlink>
            <w:r w:rsidR="0011518E" w:rsidRPr="00461053">
              <w:rPr>
                <w:szCs w:val="22"/>
                <w:lang w:val="fr-FR"/>
              </w:rPr>
              <w:t xml:space="preserve"> </w:t>
            </w:r>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Evian</w:t>
            </w:r>
          </w:p>
        </w:tc>
        <w:tc>
          <w:tcPr>
            <w:tcW w:w="1984" w:type="dxa"/>
          </w:tcPr>
          <w:p w:rsidR="0011518E" w:rsidRPr="00461053" w:rsidRDefault="0011518E" w:rsidP="00466691">
            <w:pPr>
              <w:spacing w:before="40" w:after="40"/>
              <w:rPr>
                <w:szCs w:val="22"/>
              </w:rPr>
            </w:pPr>
            <w:r w:rsidRPr="00461053">
              <w:rPr>
                <w:szCs w:val="22"/>
              </w:rPr>
              <w:t>+33 (0) 450 75 04 26</w:t>
            </w:r>
          </w:p>
        </w:tc>
        <w:tc>
          <w:tcPr>
            <w:tcW w:w="1985" w:type="dxa"/>
          </w:tcPr>
          <w:p w:rsidR="0011518E" w:rsidRPr="00461053" w:rsidRDefault="0011518E" w:rsidP="00466691">
            <w:pPr>
              <w:spacing w:before="40" w:after="40"/>
              <w:rPr>
                <w:szCs w:val="22"/>
              </w:rPr>
            </w:pPr>
            <w:r w:rsidRPr="00461053">
              <w:rPr>
                <w:szCs w:val="22"/>
              </w:rPr>
              <w:t>+33 (0) 450 75 61 08</w:t>
            </w:r>
          </w:p>
        </w:tc>
        <w:tc>
          <w:tcPr>
            <w:tcW w:w="2126" w:type="dxa"/>
          </w:tcPr>
          <w:p w:rsidR="0011518E" w:rsidRPr="00461053" w:rsidRDefault="0011518E" w:rsidP="00466691">
            <w:pPr>
              <w:spacing w:before="40" w:after="40"/>
              <w:rPr>
                <w:szCs w:val="22"/>
                <w:lang w:val="fr-FR"/>
              </w:rPr>
            </w:pPr>
            <w:r w:rsidRPr="00461053">
              <w:rPr>
                <w:szCs w:val="22"/>
                <w:lang w:val="fr-FR"/>
              </w:rPr>
              <w:t>BP 18 - 74502 Evian-les-Bains Cedex - France</w:t>
            </w:r>
          </w:p>
        </w:tc>
        <w:tc>
          <w:tcPr>
            <w:tcW w:w="2552" w:type="dxa"/>
          </w:tcPr>
          <w:p w:rsidR="0011518E" w:rsidRPr="00461053" w:rsidRDefault="00461053" w:rsidP="00466691">
            <w:pPr>
              <w:spacing w:before="40" w:after="40"/>
              <w:rPr>
                <w:szCs w:val="22"/>
              </w:rPr>
            </w:pPr>
            <w:hyperlink r:id="rId23" w:tgtFrame="_top" w:history="1">
              <w:r w:rsidR="0011518E" w:rsidRPr="00461053">
                <w:rPr>
                  <w:rStyle w:val="Hyperlink"/>
                  <w:szCs w:val="22"/>
                </w:rPr>
                <w:t>www.</w:t>
              </w:r>
              <w:r w:rsidR="0011518E" w:rsidRPr="00461053">
                <w:rPr>
                  <w:rStyle w:val="Hyperlink"/>
                  <w:szCs w:val="22"/>
                </w:rPr>
                <w:t>e</w:t>
              </w:r>
              <w:r w:rsidR="0011518E" w:rsidRPr="00461053">
                <w:rPr>
                  <w:rStyle w:val="Hyperlink"/>
                  <w:szCs w:val="22"/>
                </w:rPr>
                <w:t>viantourism.com</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Annecy</w:t>
            </w:r>
          </w:p>
        </w:tc>
        <w:tc>
          <w:tcPr>
            <w:tcW w:w="1984" w:type="dxa"/>
          </w:tcPr>
          <w:p w:rsidR="0011518E" w:rsidRPr="00461053" w:rsidRDefault="0011518E" w:rsidP="00466691">
            <w:pPr>
              <w:spacing w:before="40" w:after="40"/>
              <w:rPr>
                <w:szCs w:val="22"/>
              </w:rPr>
            </w:pPr>
            <w:r w:rsidRPr="00461053">
              <w:rPr>
                <w:szCs w:val="22"/>
              </w:rPr>
              <w:t>+33 (0) 450 45 00 33</w:t>
            </w:r>
          </w:p>
        </w:tc>
        <w:tc>
          <w:tcPr>
            <w:tcW w:w="1985" w:type="dxa"/>
          </w:tcPr>
          <w:p w:rsidR="0011518E" w:rsidRPr="00461053" w:rsidRDefault="0011518E" w:rsidP="00466691">
            <w:pPr>
              <w:spacing w:before="40" w:after="40"/>
              <w:rPr>
                <w:szCs w:val="22"/>
              </w:rPr>
            </w:pPr>
            <w:r w:rsidRPr="00461053">
              <w:rPr>
                <w:szCs w:val="22"/>
              </w:rPr>
              <w:t>+33 (0) 450 51 87 20</w:t>
            </w:r>
          </w:p>
        </w:tc>
        <w:tc>
          <w:tcPr>
            <w:tcW w:w="2126" w:type="dxa"/>
          </w:tcPr>
          <w:p w:rsidR="0011518E" w:rsidRPr="00461053" w:rsidRDefault="0011518E" w:rsidP="00466691">
            <w:pPr>
              <w:spacing w:before="40" w:after="40"/>
              <w:rPr>
                <w:szCs w:val="22"/>
                <w:lang w:val="fr-FR"/>
              </w:rPr>
            </w:pPr>
            <w:r w:rsidRPr="00461053">
              <w:rPr>
                <w:szCs w:val="22"/>
                <w:lang w:val="fr-FR"/>
              </w:rPr>
              <w:t xml:space="preserve">Bonlieu </w:t>
            </w:r>
            <w:r w:rsidRPr="00461053">
              <w:rPr>
                <w:szCs w:val="22"/>
                <w:lang w:val="fr-FR"/>
              </w:rPr>
              <w:br/>
              <w:t>1 rue Jean Jaurès, 74000 Annecy</w:t>
            </w:r>
            <w:r w:rsidRPr="00461053">
              <w:rPr>
                <w:szCs w:val="22"/>
                <w:lang w:val="fr-FR"/>
              </w:rPr>
              <w:br/>
              <w:t>France</w:t>
            </w:r>
          </w:p>
        </w:tc>
        <w:tc>
          <w:tcPr>
            <w:tcW w:w="2552" w:type="dxa"/>
          </w:tcPr>
          <w:p w:rsidR="0011518E" w:rsidRPr="00461053" w:rsidRDefault="00461053" w:rsidP="00466691">
            <w:pPr>
              <w:spacing w:before="40" w:after="40"/>
              <w:rPr>
                <w:szCs w:val="22"/>
              </w:rPr>
            </w:pPr>
            <w:hyperlink r:id="rId24" w:history="1">
              <w:r w:rsidR="0011518E" w:rsidRPr="00461053">
                <w:rPr>
                  <w:rStyle w:val="Hyperlink"/>
                  <w:szCs w:val="22"/>
                </w:rPr>
                <w:t>www.l</w:t>
              </w:r>
              <w:r w:rsidR="0011518E" w:rsidRPr="00461053">
                <w:rPr>
                  <w:rStyle w:val="Hyperlink"/>
                  <w:szCs w:val="22"/>
                </w:rPr>
                <w:t>a</w:t>
              </w:r>
              <w:r w:rsidR="0011518E" w:rsidRPr="00461053">
                <w:rPr>
                  <w:rStyle w:val="Hyperlink"/>
                  <w:szCs w:val="22"/>
                </w:rPr>
                <w:t>c-annecy.com</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Divonne-les-Bains</w:t>
            </w:r>
          </w:p>
        </w:tc>
        <w:tc>
          <w:tcPr>
            <w:tcW w:w="1984" w:type="dxa"/>
          </w:tcPr>
          <w:p w:rsidR="0011518E" w:rsidRPr="00461053" w:rsidRDefault="0011518E" w:rsidP="00466691">
            <w:pPr>
              <w:spacing w:before="40" w:after="40"/>
              <w:rPr>
                <w:szCs w:val="22"/>
              </w:rPr>
            </w:pPr>
            <w:r w:rsidRPr="00461053">
              <w:rPr>
                <w:szCs w:val="22"/>
              </w:rPr>
              <w:t>+33 (0) 450 20 01 22</w:t>
            </w:r>
          </w:p>
        </w:tc>
        <w:tc>
          <w:tcPr>
            <w:tcW w:w="1985" w:type="dxa"/>
          </w:tcPr>
          <w:p w:rsidR="0011518E" w:rsidRPr="00461053" w:rsidRDefault="0011518E" w:rsidP="00466691">
            <w:pPr>
              <w:spacing w:before="40" w:after="40"/>
              <w:rPr>
                <w:szCs w:val="22"/>
              </w:rPr>
            </w:pPr>
            <w:r w:rsidRPr="00461053">
              <w:rPr>
                <w:szCs w:val="22"/>
              </w:rPr>
              <w:t>+33 (0) 450 20 00 40</w:t>
            </w:r>
          </w:p>
        </w:tc>
        <w:tc>
          <w:tcPr>
            <w:tcW w:w="2126" w:type="dxa"/>
          </w:tcPr>
          <w:p w:rsidR="0011518E" w:rsidRPr="00461053" w:rsidRDefault="0011518E" w:rsidP="00466691">
            <w:pPr>
              <w:spacing w:before="40" w:after="40"/>
              <w:rPr>
                <w:szCs w:val="22"/>
                <w:lang w:val="fr-FR"/>
              </w:rPr>
            </w:pPr>
            <w:r w:rsidRPr="00461053">
              <w:rPr>
                <w:szCs w:val="22"/>
                <w:lang w:val="fr-FR"/>
              </w:rPr>
              <w:t xml:space="preserve">Rue des Bains - B.P. 90, 01220 Divonne-Les-Bains </w:t>
            </w:r>
            <w:r w:rsidRPr="00461053">
              <w:rPr>
                <w:szCs w:val="22"/>
                <w:lang w:val="fr-FR"/>
              </w:rPr>
              <w:br/>
              <w:t>France</w:t>
            </w:r>
          </w:p>
        </w:tc>
        <w:tc>
          <w:tcPr>
            <w:tcW w:w="2552" w:type="dxa"/>
          </w:tcPr>
          <w:p w:rsidR="0011518E" w:rsidRPr="00461053" w:rsidRDefault="00461053" w:rsidP="00466691">
            <w:pPr>
              <w:spacing w:before="40" w:after="40"/>
              <w:rPr>
                <w:szCs w:val="22"/>
              </w:rPr>
            </w:pPr>
            <w:hyperlink r:id="rId25" w:tgtFrame="_blank" w:history="1">
              <w:r w:rsidR="0011518E" w:rsidRPr="00461053">
                <w:rPr>
                  <w:rStyle w:val="Hyperlink"/>
                  <w:szCs w:val="22"/>
                </w:rPr>
                <w:t>www.di</w:t>
              </w:r>
              <w:r w:rsidR="0011518E" w:rsidRPr="00461053">
                <w:rPr>
                  <w:rStyle w:val="Hyperlink"/>
                  <w:szCs w:val="22"/>
                </w:rPr>
                <w:t>v</w:t>
              </w:r>
              <w:r w:rsidR="0011518E" w:rsidRPr="00461053">
                <w:rPr>
                  <w:rStyle w:val="Hyperlink"/>
                  <w:szCs w:val="22"/>
                </w:rPr>
                <w:t>onnelesbains.com</w:t>
              </w:r>
            </w:hyperlink>
          </w:p>
        </w:tc>
      </w:tr>
    </w:tbl>
    <w:p w:rsidR="0011518E" w:rsidRPr="00461053" w:rsidRDefault="0011518E" w:rsidP="0011518E">
      <w:pPr>
        <w:rPr>
          <w:szCs w:val="22"/>
          <w:lang w:val="fr-CH"/>
        </w:rPr>
      </w:pPr>
      <w:r w:rsidRPr="00461053">
        <w:rPr>
          <w:szCs w:val="22"/>
        </w:rPr>
        <w:t>Others</w:t>
      </w:r>
      <w:r w:rsidRPr="00461053">
        <w:rPr>
          <w:szCs w:val="22"/>
          <w:lang w:val="fr-CH"/>
        </w:rPr>
        <w:t>:</w:t>
      </w:r>
    </w:p>
    <w:p w:rsidR="0011518E" w:rsidRPr="00461053" w:rsidRDefault="00461053" w:rsidP="0011518E">
      <w:pPr>
        <w:rPr>
          <w:szCs w:val="22"/>
        </w:rPr>
      </w:pPr>
      <w:hyperlink r:id="rId26" w:history="1">
        <w:r w:rsidR="0011518E" w:rsidRPr="00461053">
          <w:rPr>
            <w:rStyle w:val="Hyperlink"/>
            <w:szCs w:val="22"/>
          </w:rPr>
          <w:t>www.swissho</w:t>
        </w:r>
        <w:r w:rsidR="0011518E" w:rsidRPr="00461053">
          <w:rPr>
            <w:rStyle w:val="Hyperlink"/>
            <w:szCs w:val="22"/>
          </w:rPr>
          <w:t>t</w:t>
        </w:r>
        <w:r w:rsidR="0011518E" w:rsidRPr="00461053">
          <w:rPr>
            <w:rStyle w:val="Hyperlink"/>
            <w:szCs w:val="22"/>
          </w:rPr>
          <w:t>els.com</w:t>
        </w:r>
      </w:hyperlink>
      <w:r w:rsidR="0011518E" w:rsidRPr="00461053">
        <w:rPr>
          <w:szCs w:val="22"/>
        </w:rPr>
        <w:t xml:space="preserve"> </w:t>
      </w:r>
    </w:p>
    <w:p w:rsidR="008D5573" w:rsidRPr="00461053" w:rsidRDefault="00461053" w:rsidP="0011518E">
      <w:pPr>
        <w:rPr>
          <w:szCs w:val="22"/>
        </w:rPr>
      </w:pPr>
      <w:hyperlink r:id="rId27" w:tgtFrame="_blank" w:history="1">
        <w:r w:rsidR="0011518E" w:rsidRPr="00461053">
          <w:rPr>
            <w:rStyle w:val="Hyperlink"/>
            <w:szCs w:val="22"/>
          </w:rPr>
          <w:t>www.MyS</w:t>
        </w:r>
        <w:r w:rsidR="0011518E" w:rsidRPr="00461053">
          <w:rPr>
            <w:rStyle w:val="Hyperlink"/>
            <w:szCs w:val="22"/>
          </w:rPr>
          <w:t>w</w:t>
        </w:r>
        <w:r w:rsidR="0011518E" w:rsidRPr="00461053">
          <w:rPr>
            <w:rStyle w:val="Hyperlink"/>
            <w:szCs w:val="22"/>
          </w:rPr>
          <w:t>itzerland.com</w:t>
        </w:r>
      </w:hyperlink>
    </w:p>
    <w:p w:rsidR="0011518E" w:rsidRPr="00461053" w:rsidRDefault="0011518E" w:rsidP="0011518E">
      <w:pPr>
        <w:pStyle w:val="LetterEnd"/>
        <w:spacing w:before="0" w:line="240" w:lineRule="atLeast"/>
        <w:ind w:left="284" w:right="-143" w:firstLine="0"/>
        <w:rPr>
          <w:sz w:val="22"/>
          <w:szCs w:val="22"/>
          <w:lang w:val="ru-RU"/>
        </w:rPr>
      </w:pPr>
    </w:p>
    <w:p w:rsidR="008D5573" w:rsidRPr="0011518E" w:rsidRDefault="008D5573" w:rsidP="008D5573">
      <w:pPr>
        <w:pStyle w:val="LetterEnd"/>
        <w:spacing w:before="0" w:line="240" w:lineRule="atLeast"/>
        <w:ind w:left="284" w:right="-143" w:firstLine="0"/>
        <w:rPr>
          <w:sz w:val="22"/>
          <w:szCs w:val="22"/>
          <w:lang w:val="ru-RU"/>
        </w:rPr>
        <w:sectPr w:rsidR="008D5573" w:rsidRPr="0011518E" w:rsidSect="006224C9">
          <w:headerReference w:type="default" r:id="rId28"/>
          <w:footerReference w:type="default" r:id="rId29"/>
          <w:footerReference w:type="first" r:id="rId30"/>
          <w:pgSz w:w="11907" w:h="16840" w:code="9"/>
          <w:pgMar w:top="1134" w:right="1134" w:bottom="1134" w:left="1134" w:header="567" w:footer="567" w:gutter="0"/>
          <w:cols w:space="720"/>
          <w:titlePg/>
          <w:docGrid w:linePitch="360"/>
        </w:sectPr>
      </w:pPr>
    </w:p>
    <w:p w:rsidR="00466691" w:rsidRPr="00461053" w:rsidRDefault="00466691" w:rsidP="00466691">
      <w:pPr>
        <w:pStyle w:val="AnnexNo"/>
        <w:rPr>
          <w:sz w:val="22"/>
          <w:szCs w:val="22"/>
        </w:rPr>
      </w:pPr>
      <w:r w:rsidRPr="00461053">
        <w:rPr>
          <w:sz w:val="22"/>
          <w:szCs w:val="22"/>
        </w:rPr>
        <w:lastRenderedPageBreak/>
        <w:t>ANNEX 2</w:t>
      </w:r>
      <w:r w:rsidRPr="00461053">
        <w:rPr>
          <w:sz w:val="22"/>
          <w:szCs w:val="22"/>
        </w:rPr>
        <w:br/>
        <w:t>(</w:t>
      </w:r>
      <w:r w:rsidRPr="00461053">
        <w:rPr>
          <w:caps w:val="0"/>
          <w:sz w:val="22"/>
          <w:szCs w:val="22"/>
        </w:rPr>
        <w:t xml:space="preserve">to </w:t>
      </w:r>
      <w:r w:rsidRPr="00461053">
        <w:rPr>
          <w:sz w:val="22"/>
          <w:szCs w:val="22"/>
        </w:rPr>
        <w:t xml:space="preserve">TSB </w:t>
      </w:r>
      <w:r w:rsidRPr="00461053">
        <w:rPr>
          <w:caps w:val="0"/>
          <w:sz w:val="22"/>
          <w:szCs w:val="22"/>
        </w:rPr>
        <w:t xml:space="preserve">Circular </w:t>
      </w:r>
      <w:r w:rsidRPr="00461053">
        <w:rPr>
          <w:sz w:val="22"/>
          <w:szCs w:val="22"/>
        </w:rPr>
        <w:t>180)</w:t>
      </w:r>
    </w:p>
    <w:p w:rsidR="00466691" w:rsidRDefault="00466691" w:rsidP="00466691">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466691" w:rsidRPr="00C67AB9" w:rsidTr="003E045B">
        <w:trPr>
          <w:cantSplit/>
          <w:jc w:val="center"/>
        </w:trPr>
        <w:tc>
          <w:tcPr>
            <w:tcW w:w="9360" w:type="dxa"/>
            <w:tcBorders>
              <w:top w:val="single" w:sz="6" w:space="0" w:color="auto"/>
              <w:left w:val="single" w:sz="6" w:space="0" w:color="auto"/>
              <w:bottom w:val="single" w:sz="6" w:space="0" w:color="auto"/>
              <w:right w:val="single" w:sz="6" w:space="0" w:color="auto"/>
            </w:tcBorders>
          </w:tcPr>
          <w:p w:rsidR="00466691" w:rsidRDefault="00466691" w:rsidP="003E045B">
            <w:pPr>
              <w:tabs>
                <w:tab w:val="left" w:pos="1440"/>
                <w:tab w:val="left" w:pos="8647"/>
              </w:tabs>
              <w:spacing w:before="0" w:line="288" w:lineRule="atLeast"/>
              <w:ind w:right="133"/>
              <w:jc w:val="center"/>
              <w:rPr>
                <w:i/>
                <w:sz w:val="20"/>
              </w:rPr>
            </w:pPr>
          </w:p>
          <w:p w:rsidR="00466691" w:rsidRPr="001F5A0A" w:rsidRDefault="00466691" w:rsidP="003E045B">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466691" w:rsidRPr="00C67AB9" w:rsidRDefault="00466691" w:rsidP="003E045B">
            <w:pPr>
              <w:spacing w:before="0" w:after="100" w:line="288" w:lineRule="atLeast"/>
              <w:ind w:right="130"/>
              <w:jc w:val="center"/>
              <w:rPr>
                <w:sz w:val="20"/>
              </w:rPr>
            </w:pPr>
          </w:p>
        </w:tc>
      </w:tr>
    </w:tbl>
    <w:p w:rsidR="00466691" w:rsidRPr="00C67AB9" w:rsidRDefault="00466691" w:rsidP="00466691">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466691" w:rsidTr="003E045B">
        <w:trPr>
          <w:cantSplit/>
          <w:jc w:val="center"/>
        </w:trPr>
        <w:tc>
          <w:tcPr>
            <w:tcW w:w="1291" w:type="dxa"/>
          </w:tcPr>
          <w:p w:rsidR="00466691" w:rsidRDefault="00466691" w:rsidP="003E045B">
            <w:pPr>
              <w:tabs>
                <w:tab w:val="center" w:pos="9639"/>
              </w:tabs>
              <w:spacing w:before="57" w:line="240" w:lineRule="atLeast"/>
              <w:ind w:right="-176"/>
              <w:jc w:val="center"/>
              <w:rPr>
                <w:sz w:val="28"/>
              </w:rPr>
            </w:pPr>
            <w:r>
              <w:rPr>
                <w:noProof/>
                <w:lang w:val="en-GB" w:eastAsia="zh-CN"/>
              </w:rPr>
              <w:drawing>
                <wp:inline distT="0" distB="0" distL="0" distR="0" wp14:anchorId="29B0102C" wp14:editId="626927D2">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466691" w:rsidRPr="00466691" w:rsidRDefault="00466691" w:rsidP="003E045B">
            <w:pPr>
              <w:tabs>
                <w:tab w:val="center" w:pos="9639"/>
              </w:tabs>
              <w:spacing w:line="240" w:lineRule="atLeast"/>
              <w:ind w:right="-40"/>
              <w:jc w:val="center"/>
              <w:rPr>
                <w:b/>
                <w:bCs/>
                <w:sz w:val="28"/>
                <w:szCs w:val="28"/>
                <w:lang w:val="en-GB"/>
              </w:rPr>
            </w:pPr>
            <w:r w:rsidRPr="00466691">
              <w:rPr>
                <w:sz w:val="26"/>
                <w:lang w:val="en-GB"/>
              </w:rPr>
              <w:br/>
            </w:r>
            <w:r w:rsidRPr="00466691">
              <w:rPr>
                <w:b/>
                <w:bCs/>
                <w:sz w:val="28"/>
                <w:szCs w:val="28"/>
                <w:lang w:val="en-GB"/>
              </w:rPr>
              <w:t>INTERNATIONAL TELECOMMUNICATION UNION</w:t>
            </w:r>
            <w:r w:rsidRPr="00466691">
              <w:rPr>
                <w:b/>
                <w:bCs/>
                <w:sz w:val="28"/>
                <w:szCs w:val="28"/>
                <w:lang w:val="en-GB"/>
              </w:rPr>
              <w:br/>
            </w:r>
            <w:bookmarkStart w:id="1" w:name="_GoBack"/>
            <w:bookmarkEnd w:id="1"/>
          </w:p>
        </w:tc>
        <w:tc>
          <w:tcPr>
            <w:tcW w:w="1400" w:type="dxa"/>
          </w:tcPr>
          <w:p w:rsidR="00466691" w:rsidRDefault="00466691" w:rsidP="003E045B">
            <w:pPr>
              <w:tabs>
                <w:tab w:val="center" w:pos="9639"/>
              </w:tabs>
              <w:spacing w:before="57" w:line="240" w:lineRule="atLeast"/>
              <w:ind w:left="-142" w:right="-74"/>
              <w:jc w:val="center"/>
              <w:rPr>
                <w:sz w:val="28"/>
              </w:rPr>
            </w:pPr>
            <w:r>
              <w:rPr>
                <w:noProof/>
                <w:lang w:val="en-GB" w:eastAsia="zh-CN"/>
              </w:rPr>
              <w:drawing>
                <wp:inline distT="0" distB="0" distL="0" distR="0" wp14:anchorId="77299A32" wp14:editId="120D7A7C">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466691" w:rsidRDefault="00466691" w:rsidP="00466691">
      <w:pPr>
        <w:tabs>
          <w:tab w:val="left" w:pos="1440"/>
        </w:tabs>
        <w:spacing w:before="0" w:line="240" w:lineRule="atLeast"/>
        <w:ind w:left="284" w:right="-143"/>
        <w:jc w:val="center"/>
        <w:rPr>
          <w:b/>
        </w:rPr>
      </w:pPr>
    </w:p>
    <w:p w:rsidR="00466691" w:rsidRPr="0065214A" w:rsidRDefault="00466691" w:rsidP="00466691">
      <w:pPr>
        <w:tabs>
          <w:tab w:val="center" w:pos="4678"/>
        </w:tabs>
        <w:spacing w:before="0" w:line="240" w:lineRule="atLeast"/>
        <w:ind w:left="284" w:right="-143"/>
        <w:jc w:val="center"/>
        <w:rPr>
          <w:b/>
          <w:bCs/>
        </w:rPr>
      </w:pPr>
      <w:r w:rsidRPr="0065214A">
        <w:rPr>
          <w:b/>
          <w:bCs/>
        </w:rPr>
        <w:t>TELECOMMUNICATION STANDARDIZATION SECTOR</w:t>
      </w:r>
      <w:r w:rsidRPr="0065214A">
        <w:rPr>
          <w:b/>
          <w:bCs/>
        </w:rPr>
        <w:br/>
      </w:r>
    </w:p>
    <w:p w:rsidR="00466691" w:rsidRPr="00F55375" w:rsidRDefault="00466691" w:rsidP="00466691">
      <w:pPr>
        <w:spacing w:before="0"/>
        <w:jc w:val="center"/>
        <w:rPr>
          <w:rStyle w:val="Strong"/>
          <w:i/>
          <w:iCs/>
        </w:rPr>
      </w:pPr>
      <w:r w:rsidRPr="00F55375">
        <w:rPr>
          <w:b/>
          <w:i/>
          <w:iCs/>
        </w:rPr>
        <w:t>Symposium on “The Future Networked Car”</w:t>
      </w:r>
    </w:p>
    <w:p w:rsidR="00466691" w:rsidRPr="008D0067" w:rsidRDefault="00466691" w:rsidP="00466691">
      <w:pPr>
        <w:spacing w:before="0"/>
        <w:jc w:val="center"/>
        <w:rPr>
          <w:i/>
          <w:iCs/>
          <w:sz w:val="20"/>
        </w:rPr>
      </w:pPr>
      <w:r w:rsidRPr="008D0067">
        <w:rPr>
          <w:i/>
          <w:iCs/>
          <w:sz w:val="20"/>
        </w:rPr>
        <w:t xml:space="preserve">Geneva, </w:t>
      </w:r>
      <w:r>
        <w:rPr>
          <w:i/>
          <w:iCs/>
          <w:sz w:val="20"/>
        </w:rPr>
        <w:t xml:space="preserve">Switzerland </w:t>
      </w:r>
      <w:r w:rsidRPr="00AE35C0">
        <w:rPr>
          <w:b/>
          <w:bCs/>
          <w:i/>
          <w:iCs/>
          <w:sz w:val="20"/>
        </w:rPr>
        <w:t>(</w:t>
      </w:r>
      <w:r>
        <w:rPr>
          <w:b/>
          <w:bCs/>
          <w:i/>
          <w:iCs/>
          <w:sz w:val="20"/>
        </w:rPr>
        <w:t>3</w:t>
      </w:r>
      <w:r>
        <w:rPr>
          <w:i/>
          <w:iCs/>
          <w:sz w:val="20"/>
        </w:rPr>
        <w:t xml:space="preserve"> </w:t>
      </w:r>
      <w:r w:rsidRPr="00AE35C0">
        <w:rPr>
          <w:b/>
          <w:bCs/>
          <w:i/>
          <w:iCs/>
          <w:sz w:val="20"/>
        </w:rPr>
        <w:t>March</w:t>
      </w:r>
      <w:r w:rsidRPr="00AE35C0">
        <w:rPr>
          <w:rStyle w:val="Strong"/>
          <w:i/>
          <w:iCs/>
          <w:sz w:val="20"/>
        </w:rPr>
        <w:t xml:space="preserve"> </w:t>
      </w:r>
      <w:r>
        <w:rPr>
          <w:rStyle w:val="Strong"/>
          <w:i/>
          <w:iCs/>
          <w:sz w:val="20"/>
        </w:rPr>
        <w:t>2016)</w:t>
      </w:r>
    </w:p>
    <w:p w:rsidR="00466691" w:rsidRPr="00E20C97"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i/>
          <w:sz w:val="20"/>
        </w:rPr>
      </w:pPr>
      <w:r>
        <w:rPr>
          <w:i/>
          <w:sz w:val="20"/>
        </w:rPr>
        <w:t>Confirmation of the reservation made on (date) -------------------------- with (hotel)   --------------------------------</w:t>
      </w:r>
    </w:p>
    <w:p w:rsidR="00466691" w:rsidRDefault="00466691" w:rsidP="00466691">
      <w:pPr>
        <w:tabs>
          <w:tab w:val="left" w:pos="1440"/>
        </w:tabs>
        <w:spacing w:before="0" w:line="240" w:lineRule="atLeast"/>
        <w:ind w:left="284" w:right="515"/>
        <w:rPr>
          <w:i/>
          <w:sz w:val="20"/>
        </w:rPr>
      </w:pPr>
    </w:p>
    <w:p w:rsidR="00466691" w:rsidRPr="00E20C97" w:rsidRDefault="00466691" w:rsidP="00466691">
      <w:pPr>
        <w:tabs>
          <w:tab w:val="left" w:pos="1440"/>
        </w:tabs>
        <w:spacing w:before="0" w:line="240" w:lineRule="atLeast"/>
        <w:ind w:left="284" w:right="515"/>
        <w:rPr>
          <w:sz w:val="20"/>
        </w:rPr>
      </w:pPr>
    </w:p>
    <w:p w:rsidR="00466691" w:rsidRPr="008B1814" w:rsidRDefault="00466691" w:rsidP="00466691">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466691" w:rsidRPr="008B1814" w:rsidRDefault="00466691" w:rsidP="00466691">
      <w:pPr>
        <w:tabs>
          <w:tab w:val="left" w:pos="1440"/>
        </w:tabs>
        <w:spacing w:before="0" w:line="240" w:lineRule="atLeast"/>
        <w:ind w:left="284" w:right="515"/>
        <w:rPr>
          <w:sz w:val="20"/>
        </w:rPr>
      </w:pPr>
    </w:p>
    <w:p w:rsidR="00466691" w:rsidRPr="008B1814"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i/>
          <w:sz w:val="20"/>
        </w:rPr>
      </w:pPr>
      <w:r>
        <w:rPr>
          <w:i/>
          <w:sz w:val="20"/>
        </w:rPr>
        <w:t>------------ single/double room(s)</w:t>
      </w:r>
    </w:p>
    <w:p w:rsidR="00466691" w:rsidRDefault="00466691" w:rsidP="00466691">
      <w:pPr>
        <w:tabs>
          <w:tab w:val="left" w:pos="1440"/>
        </w:tabs>
        <w:spacing w:before="0" w:line="240" w:lineRule="atLeast"/>
        <w:ind w:left="284" w:right="515"/>
        <w:rPr>
          <w:i/>
          <w:sz w:val="20"/>
        </w:rPr>
      </w:pPr>
    </w:p>
    <w:p w:rsidR="00466691" w:rsidRDefault="00466691" w:rsidP="00466691">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466691" w:rsidRDefault="00466691" w:rsidP="00466691">
      <w:pPr>
        <w:tabs>
          <w:tab w:val="left" w:pos="1440"/>
        </w:tabs>
        <w:spacing w:before="0" w:line="240" w:lineRule="atLeast"/>
        <w:ind w:left="284" w:right="515"/>
        <w:rPr>
          <w:sz w:val="20"/>
        </w:rPr>
      </w:pPr>
    </w:p>
    <w:p w:rsidR="00466691" w:rsidRPr="00542259" w:rsidRDefault="00466691" w:rsidP="00466691">
      <w:pPr>
        <w:spacing w:before="100" w:beforeAutospacing="1" w:after="100" w:afterAutospacing="1"/>
        <w:ind w:left="284"/>
        <w:outlineLvl w:val="3"/>
        <w:rPr>
          <w:rFonts w:eastAsia="SimSun"/>
          <w:i/>
          <w:iCs/>
          <w:sz w:val="20"/>
          <w:lang w:eastAsia="zh-CN"/>
        </w:rPr>
      </w:pPr>
      <w:r w:rsidRPr="00542259">
        <w:rPr>
          <w:rFonts w:eastAsia="SimSun"/>
          <w:b/>
          <w:bCs/>
          <w:i/>
          <w:iCs/>
          <w:sz w:val="20"/>
          <w:lang w:eastAsia="zh-CN"/>
        </w:rPr>
        <w:t xml:space="preserve">GENEVA TRANSPORT CARD: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66691" w:rsidRPr="00C67AB9" w:rsidRDefault="00466691" w:rsidP="00466691">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r w:rsidRPr="00C67AB9">
        <w:rPr>
          <w:sz w:val="20"/>
        </w:rPr>
        <w:t>-</w:t>
      </w:r>
      <w:r>
        <w:rPr>
          <w:sz w:val="20"/>
        </w:rPr>
        <w:t>-----------</w:t>
      </w: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466691" w:rsidRPr="00C67AB9"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466691" w:rsidRPr="00C67AB9" w:rsidRDefault="00466691" w:rsidP="00466691">
      <w:pPr>
        <w:tabs>
          <w:tab w:val="left" w:pos="1440"/>
        </w:tabs>
        <w:spacing w:before="0" w:line="240" w:lineRule="atLeast"/>
        <w:ind w:left="284" w:right="515"/>
        <w:rPr>
          <w:i/>
          <w:iCs/>
          <w:sz w:val="20"/>
        </w:rPr>
      </w:pPr>
    </w:p>
    <w:p w:rsidR="00466691" w:rsidRPr="008B1814" w:rsidRDefault="00466691" w:rsidP="00466691">
      <w:pPr>
        <w:tabs>
          <w:tab w:val="left" w:pos="1440"/>
        </w:tabs>
        <w:spacing w:before="0" w:line="240" w:lineRule="atLeast"/>
        <w:ind w:left="284" w:right="515"/>
        <w:rPr>
          <w:i/>
          <w:iCs/>
          <w:sz w:val="20"/>
        </w:rPr>
      </w:pPr>
      <w:r w:rsidRPr="008B1814">
        <w:rPr>
          <w:i/>
          <w:iCs/>
          <w:sz w:val="20"/>
        </w:rPr>
        <w:t xml:space="preserve">-----------------------------------------------------------------------------------------         </w:t>
      </w:r>
      <w:r>
        <w:rPr>
          <w:i/>
          <w:iCs/>
          <w:sz w:val="20"/>
        </w:rPr>
        <w:t xml:space="preserve">  </w:t>
      </w:r>
      <w:r w:rsidRPr="008B1814">
        <w:rPr>
          <w:i/>
          <w:iCs/>
          <w:sz w:val="20"/>
        </w:rPr>
        <w:t>Fax: -------------------------------</w:t>
      </w:r>
      <w:r>
        <w:rPr>
          <w:i/>
          <w:iCs/>
          <w:sz w:val="20"/>
        </w:rPr>
        <w:t>---------</w:t>
      </w:r>
    </w:p>
    <w:p w:rsidR="00466691" w:rsidRPr="008B1814" w:rsidRDefault="00466691" w:rsidP="00466691">
      <w:pPr>
        <w:tabs>
          <w:tab w:val="left" w:pos="1440"/>
        </w:tabs>
        <w:spacing w:before="0" w:line="240" w:lineRule="atLeast"/>
        <w:ind w:left="284" w:right="515"/>
        <w:rPr>
          <w:i/>
          <w:iCs/>
          <w:sz w:val="20"/>
        </w:rPr>
      </w:pPr>
    </w:p>
    <w:p w:rsidR="00466691" w:rsidRPr="00AD6650" w:rsidRDefault="00466691" w:rsidP="00466691">
      <w:pPr>
        <w:tabs>
          <w:tab w:val="left" w:pos="1440"/>
        </w:tabs>
        <w:spacing w:before="0" w:line="240" w:lineRule="atLeast"/>
        <w:ind w:left="284" w:right="515"/>
        <w:rPr>
          <w:sz w:val="20"/>
        </w:rPr>
      </w:pPr>
      <w:r w:rsidRPr="00A271F0">
        <w:rPr>
          <w:i/>
          <w:iCs/>
          <w:sz w:val="20"/>
        </w:rPr>
        <w:t xml:space="preserve">-----------------------------------------------------------------------------------------     </w:t>
      </w:r>
      <w:r>
        <w:rPr>
          <w:i/>
          <w:iCs/>
          <w:sz w:val="20"/>
        </w:rPr>
        <w:t xml:space="preserve">   </w:t>
      </w:r>
      <w:r w:rsidRPr="00A271F0">
        <w:rPr>
          <w:i/>
          <w:iCs/>
          <w:sz w:val="20"/>
        </w:rPr>
        <w:t xml:space="preserve"> </w:t>
      </w:r>
      <w:r>
        <w:rPr>
          <w:i/>
          <w:iCs/>
          <w:sz w:val="20"/>
        </w:rPr>
        <w:t xml:space="preserve"> </w:t>
      </w:r>
      <w:r w:rsidRPr="00A271F0">
        <w:rPr>
          <w:i/>
          <w:iCs/>
          <w:sz w:val="20"/>
        </w:rPr>
        <w:t>E-mail:</w:t>
      </w:r>
      <w:r w:rsidRPr="00A271F0">
        <w:rPr>
          <w:sz w:val="20"/>
        </w:rPr>
        <w:t xml:space="preserve"> ------------------------------</w:t>
      </w:r>
      <w:r>
        <w:rPr>
          <w:sz w:val="20"/>
        </w:rPr>
        <w:t>------</w:t>
      </w:r>
    </w:p>
    <w:p w:rsidR="00466691" w:rsidRPr="00AD6650" w:rsidRDefault="00466691" w:rsidP="00466691">
      <w:pPr>
        <w:tabs>
          <w:tab w:val="left" w:pos="1440"/>
        </w:tabs>
        <w:spacing w:before="0" w:line="240" w:lineRule="atLeast"/>
        <w:ind w:left="284" w:right="515"/>
        <w:rPr>
          <w:sz w:val="20"/>
        </w:rPr>
      </w:pPr>
    </w:p>
    <w:p w:rsidR="00466691" w:rsidRPr="00AD6650"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w:t>
      </w:r>
      <w:r>
        <w:rPr>
          <w:i/>
          <w:sz w:val="20"/>
        </w:rPr>
        <w:t>d</w:t>
      </w:r>
      <w:proofErr w:type="gramEnd"/>
      <w:r>
        <w:rPr>
          <w:i/>
          <w:sz w:val="20"/>
        </w:rPr>
        <w:t xml:space="preserve"> until</w:t>
      </w:r>
      <w:r w:rsidRPr="00C67AB9">
        <w:rPr>
          <w:sz w:val="20"/>
        </w:rPr>
        <w:t xml:space="preserve">        ------------------------------------------------</w:t>
      </w:r>
      <w:r>
        <w:rPr>
          <w:sz w:val="20"/>
        </w:rPr>
        <w:t>------</w:t>
      </w: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8D5573" w:rsidRPr="0011518E" w:rsidRDefault="008D5573" w:rsidP="008D5573">
      <w:pPr>
        <w:jc w:val="center"/>
        <w:rPr>
          <w:lang w:val="ru-RU"/>
        </w:rPr>
      </w:pPr>
      <w:r w:rsidRPr="0011518E">
        <w:rPr>
          <w:lang w:val="ru-RU"/>
        </w:rPr>
        <w:t>______________</w:t>
      </w:r>
    </w:p>
    <w:sectPr w:rsidR="008D5573" w:rsidRPr="0011518E" w:rsidSect="008D5573">
      <w:footerReference w:type="first" r:id="rId32"/>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4B" w:rsidRDefault="0039304B">
      <w:r>
        <w:separator/>
      </w:r>
    </w:p>
  </w:endnote>
  <w:endnote w:type="continuationSeparator" w:id="0">
    <w:p w:rsidR="0039304B" w:rsidRDefault="003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Pr="00461053" w:rsidRDefault="00461053" w:rsidP="00461053">
    <w:pPr>
      <w:pStyle w:val="Footer"/>
      <w:tabs>
        <w:tab w:val="clear" w:pos="4703"/>
        <w:tab w:val="clear" w:pos="9406"/>
        <w:tab w:val="center" w:pos="6804"/>
        <w:tab w:val="right" w:pos="9639"/>
      </w:tabs>
      <w:rPr>
        <w:sz w:val="18"/>
        <w:szCs w:val="18"/>
        <w:lang w:val="fr-CH"/>
      </w:rPr>
    </w:pPr>
    <w:r>
      <w:rPr>
        <w:sz w:val="18"/>
        <w:szCs w:val="18"/>
        <w:lang w:val="fr-CH"/>
      </w:rPr>
      <w:t>ITU-T\BUREAU\CIRC\180R</w:t>
    </w:r>
    <w:r w:rsidRPr="00461053">
      <w:rPr>
        <w:sz w:val="18"/>
        <w:szCs w:val="18"/>
        <w:lang w:val="fr-CH"/>
      </w:rPr>
      <w:t>.DOC</w:t>
    </w:r>
    <w:r w:rsidR="00280180" w:rsidRPr="00461053">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34" w:rsidRPr="003B5960" w:rsidRDefault="00A85134" w:rsidP="00A85134">
    <w:pPr>
      <w:pStyle w:val="FirstFooter"/>
      <w:spacing w:before="0"/>
      <w:ind w:left="-397" w:right="-397"/>
      <w:jc w:val="center"/>
      <w:rPr>
        <w:color w:val="3E8EDE"/>
        <w:sz w:val="18"/>
        <w:szCs w:val="18"/>
        <w:lang w:val="fr-CH"/>
      </w:rPr>
    </w:pPr>
    <w:r w:rsidRPr="003B5960">
      <w:rPr>
        <w:color w:val="3E8EDE"/>
        <w:sz w:val="18"/>
        <w:szCs w:val="18"/>
        <w:lang w:val="fr-CH"/>
      </w:rPr>
      <w:t>International Telecommunication Union • Place des Nations, CH</w:t>
    </w:r>
    <w:r w:rsidRPr="003B5960">
      <w:rPr>
        <w:color w:val="3E8EDE"/>
        <w:sz w:val="18"/>
        <w:szCs w:val="18"/>
        <w:lang w:val="fr-CH"/>
      </w:rPr>
      <w:noBreakHyphen/>
      <w:t xml:space="preserve">1211 Geneva 20, Switzerland </w:t>
    </w:r>
    <w:r w:rsidRPr="003B5960">
      <w:rPr>
        <w:color w:val="3E8EDE"/>
        <w:sz w:val="18"/>
        <w:szCs w:val="18"/>
        <w:lang w:val="fr-CH"/>
      </w:rPr>
      <w:br/>
    </w:r>
    <w:proofErr w:type="gramStart"/>
    <w:r w:rsidRPr="003B5960">
      <w:rPr>
        <w:color w:val="3E8EDE"/>
        <w:sz w:val="18"/>
        <w:szCs w:val="18"/>
        <w:lang w:val="ru-RU"/>
      </w:rPr>
      <w:t>Тел.</w:t>
    </w:r>
    <w:r w:rsidRPr="003B5960">
      <w:rPr>
        <w:color w:val="3E8EDE"/>
        <w:sz w:val="18"/>
        <w:szCs w:val="18"/>
        <w:lang w:val="fr-CH"/>
      </w:rPr>
      <w:t>:</w:t>
    </w:r>
    <w:proofErr w:type="gramEnd"/>
    <w:r w:rsidRPr="003B5960">
      <w:rPr>
        <w:color w:val="3E8EDE"/>
        <w:sz w:val="18"/>
        <w:szCs w:val="18"/>
        <w:lang w:val="fr-CH"/>
      </w:rPr>
      <w:t xml:space="preserve"> +41 22 730 5111 • </w:t>
    </w:r>
    <w:r w:rsidRPr="003B5960">
      <w:rPr>
        <w:color w:val="3E8EDE"/>
        <w:sz w:val="18"/>
        <w:szCs w:val="18"/>
        <w:lang w:val="ru-RU"/>
      </w:rPr>
      <w:t>Факс</w:t>
    </w:r>
    <w:r w:rsidRPr="003B5960">
      <w:rPr>
        <w:color w:val="3E8EDE"/>
        <w:sz w:val="18"/>
        <w:szCs w:val="18"/>
        <w:lang w:val="fr-CH"/>
      </w:rPr>
      <w:t>: +41 22 733 7256</w:t>
    </w:r>
    <w:r w:rsidRPr="003B5960">
      <w:rPr>
        <w:color w:val="3E8EDE"/>
        <w:sz w:val="18"/>
        <w:szCs w:val="18"/>
        <w:lang w:val="fr-CH"/>
      </w:rPr>
      <w:br/>
    </w:r>
    <w:r w:rsidRPr="003B5960">
      <w:rPr>
        <w:color w:val="3E8EDE"/>
        <w:sz w:val="18"/>
        <w:szCs w:val="18"/>
        <w:lang w:val="ru-RU"/>
      </w:rPr>
      <w:t>Эл. почта</w:t>
    </w:r>
    <w:r w:rsidRPr="003B5960">
      <w:rPr>
        <w:color w:val="3E8EDE"/>
        <w:sz w:val="18"/>
        <w:szCs w:val="18"/>
        <w:lang w:val="fr-CH"/>
      </w:rPr>
      <w:t xml:space="preserve">: </w:t>
    </w:r>
    <w:hyperlink r:id="rId1" w:history="1">
      <w:r w:rsidRPr="003B5960">
        <w:rPr>
          <w:rStyle w:val="Hyperlink"/>
          <w:color w:val="3E8EDE"/>
          <w:sz w:val="18"/>
          <w:szCs w:val="18"/>
          <w:lang w:val="fr-CH"/>
        </w:rPr>
        <w:t>itumail@itu.int</w:t>
      </w:r>
    </w:hyperlink>
    <w:r w:rsidRPr="003B5960">
      <w:rPr>
        <w:color w:val="3E8EDE"/>
        <w:sz w:val="18"/>
        <w:szCs w:val="18"/>
        <w:lang w:val="fr-CH"/>
      </w:rPr>
      <w:t xml:space="preserve"> • </w:t>
    </w:r>
    <w:hyperlink r:id="rId2" w:history="1">
      <w:r w:rsidRPr="003B5960">
        <w:rPr>
          <w:rStyle w:val="Hyperlink"/>
          <w:color w:val="3E8EDE"/>
          <w:sz w:val="18"/>
          <w:szCs w:val="18"/>
          <w:lang w:val="fr-CH"/>
        </w:rPr>
        <w:t>www.itu.int</w:t>
      </w:r>
    </w:hyperlink>
    <w:r w:rsidRPr="003B5960">
      <w:rPr>
        <w:color w:val="3E8EDE"/>
        <w:sz w:val="18"/>
        <w:szCs w:val="18"/>
        <w:lang w:val="fr-CH"/>
      </w:rPr>
      <w:t xml:space="preserve"> • </w:t>
    </w:r>
    <w:hyperlink r:id="rId3" w:history="1">
      <w:r w:rsidRPr="003B5960">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3" w:rsidRPr="00461053" w:rsidRDefault="00461053" w:rsidP="00461053">
    <w:pPr>
      <w:pStyle w:val="Footer"/>
      <w:rPr>
        <w:sz w:val="18"/>
        <w:szCs w:val="18"/>
        <w:lang w:val="fr-CH"/>
      </w:rPr>
    </w:pPr>
    <w:r w:rsidRPr="00461053">
      <w:rPr>
        <w:sz w:val="18"/>
        <w:szCs w:val="18"/>
        <w:lang w:val="fr-CH"/>
      </w:rPr>
      <w:t>ITU-T\BUREAU\CIRC\180R.DOC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4B" w:rsidRDefault="0039304B">
      <w:r>
        <w:separator/>
      </w:r>
    </w:p>
  </w:footnote>
  <w:footnote w:type="continuationSeparator" w:id="0">
    <w:p w:rsidR="0039304B" w:rsidRDefault="0039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Default="00796889">
    <w:pPr>
      <w:pStyle w:val="Header"/>
    </w:pPr>
    <w:r>
      <w:t xml:space="preserve">- </w:t>
    </w:r>
    <w:sdt>
      <w:sdtPr>
        <w:id w:val="-14002767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61053">
          <w:rPr>
            <w:noProof/>
          </w:rPr>
          <w:t>3</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6C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28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82FA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1E9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E6AA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0A50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A7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204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B41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B65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7"/>
  </w:num>
  <w:num w:numId="3">
    <w:abstractNumId w:val="30"/>
  </w:num>
  <w:num w:numId="4">
    <w:abstractNumId w:val="13"/>
  </w:num>
  <w:num w:numId="5">
    <w:abstractNumId w:val="23"/>
  </w:num>
  <w:num w:numId="6">
    <w:abstractNumId w:val="12"/>
  </w:num>
  <w:num w:numId="7">
    <w:abstractNumId w:val="27"/>
  </w:num>
  <w:num w:numId="8">
    <w:abstractNumId w:val="20"/>
  </w:num>
  <w:num w:numId="9">
    <w:abstractNumId w:val="21"/>
  </w:num>
  <w:num w:numId="10">
    <w:abstractNumId w:val="16"/>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82B7B"/>
    <w:rsid w:val="00095EA0"/>
    <w:rsid w:val="000A5DAD"/>
    <w:rsid w:val="000C0C66"/>
    <w:rsid w:val="000C2147"/>
    <w:rsid w:val="000C7D98"/>
    <w:rsid w:val="00103310"/>
    <w:rsid w:val="00104614"/>
    <w:rsid w:val="00110507"/>
    <w:rsid w:val="0011518E"/>
    <w:rsid w:val="00115B49"/>
    <w:rsid w:val="001629DC"/>
    <w:rsid w:val="001822AF"/>
    <w:rsid w:val="00185BDC"/>
    <w:rsid w:val="001947D6"/>
    <w:rsid w:val="001B16C1"/>
    <w:rsid w:val="001B4A74"/>
    <w:rsid w:val="001C7263"/>
    <w:rsid w:val="001D261C"/>
    <w:rsid w:val="001F21C6"/>
    <w:rsid w:val="00207341"/>
    <w:rsid w:val="0025701E"/>
    <w:rsid w:val="0026232A"/>
    <w:rsid w:val="00280180"/>
    <w:rsid w:val="002B37F9"/>
    <w:rsid w:val="002B5DD7"/>
    <w:rsid w:val="002C08DA"/>
    <w:rsid w:val="002C198B"/>
    <w:rsid w:val="002C26D6"/>
    <w:rsid w:val="002C568A"/>
    <w:rsid w:val="002C6AAE"/>
    <w:rsid w:val="002D26FD"/>
    <w:rsid w:val="002E4C41"/>
    <w:rsid w:val="0030585E"/>
    <w:rsid w:val="00311734"/>
    <w:rsid w:val="0033434F"/>
    <w:rsid w:val="00340304"/>
    <w:rsid w:val="003832B4"/>
    <w:rsid w:val="00390D06"/>
    <w:rsid w:val="0039304B"/>
    <w:rsid w:val="00394437"/>
    <w:rsid w:val="003A2A53"/>
    <w:rsid w:val="003A3C4A"/>
    <w:rsid w:val="003B5960"/>
    <w:rsid w:val="003F4856"/>
    <w:rsid w:val="003F5B77"/>
    <w:rsid w:val="003F602C"/>
    <w:rsid w:val="004167E6"/>
    <w:rsid w:val="0041688E"/>
    <w:rsid w:val="00420F1F"/>
    <w:rsid w:val="00421A28"/>
    <w:rsid w:val="00444B73"/>
    <w:rsid w:val="00455EFA"/>
    <w:rsid w:val="00461053"/>
    <w:rsid w:val="00465D19"/>
    <w:rsid w:val="00466691"/>
    <w:rsid w:val="00472DE6"/>
    <w:rsid w:val="00475A27"/>
    <w:rsid w:val="004830BF"/>
    <w:rsid w:val="00495F13"/>
    <w:rsid w:val="004A0D07"/>
    <w:rsid w:val="004C5268"/>
    <w:rsid w:val="004E01AE"/>
    <w:rsid w:val="004F01C2"/>
    <w:rsid w:val="004F48F0"/>
    <w:rsid w:val="00503E73"/>
    <w:rsid w:val="00507A56"/>
    <w:rsid w:val="00514426"/>
    <w:rsid w:val="00522B20"/>
    <w:rsid w:val="00565305"/>
    <w:rsid w:val="005D044D"/>
    <w:rsid w:val="005E616E"/>
    <w:rsid w:val="005F14EE"/>
    <w:rsid w:val="005F2B89"/>
    <w:rsid w:val="00600CD9"/>
    <w:rsid w:val="006139B2"/>
    <w:rsid w:val="006224C9"/>
    <w:rsid w:val="00623951"/>
    <w:rsid w:val="00625BAF"/>
    <w:rsid w:val="00636D90"/>
    <w:rsid w:val="006525F0"/>
    <w:rsid w:val="00654050"/>
    <w:rsid w:val="00656148"/>
    <w:rsid w:val="00660728"/>
    <w:rsid w:val="006731D9"/>
    <w:rsid w:val="006777D5"/>
    <w:rsid w:val="00686148"/>
    <w:rsid w:val="006A7585"/>
    <w:rsid w:val="006B60A7"/>
    <w:rsid w:val="006C1427"/>
    <w:rsid w:val="006F1984"/>
    <w:rsid w:val="00700AAB"/>
    <w:rsid w:val="00701561"/>
    <w:rsid w:val="007044C6"/>
    <w:rsid w:val="0071361F"/>
    <w:rsid w:val="00717255"/>
    <w:rsid w:val="00734261"/>
    <w:rsid w:val="00741C5B"/>
    <w:rsid w:val="0074299E"/>
    <w:rsid w:val="00744C66"/>
    <w:rsid w:val="00753F18"/>
    <w:rsid w:val="00763FF3"/>
    <w:rsid w:val="00776D69"/>
    <w:rsid w:val="00787F1D"/>
    <w:rsid w:val="0079397B"/>
    <w:rsid w:val="00796889"/>
    <w:rsid w:val="007A5C63"/>
    <w:rsid w:val="007D0BFA"/>
    <w:rsid w:val="007E3A10"/>
    <w:rsid w:val="00817C0C"/>
    <w:rsid w:val="00826CB4"/>
    <w:rsid w:val="00827C24"/>
    <w:rsid w:val="00831FDC"/>
    <w:rsid w:val="00832A5A"/>
    <w:rsid w:val="0085270C"/>
    <w:rsid w:val="008630DB"/>
    <w:rsid w:val="00871131"/>
    <w:rsid w:val="0087121D"/>
    <w:rsid w:val="00883EBD"/>
    <w:rsid w:val="008A1706"/>
    <w:rsid w:val="008C5C0E"/>
    <w:rsid w:val="008C7044"/>
    <w:rsid w:val="008D1069"/>
    <w:rsid w:val="008D5573"/>
    <w:rsid w:val="008E0925"/>
    <w:rsid w:val="009326D5"/>
    <w:rsid w:val="009469D2"/>
    <w:rsid w:val="009979B5"/>
    <w:rsid w:val="009A2C9B"/>
    <w:rsid w:val="009B6144"/>
    <w:rsid w:val="009C797A"/>
    <w:rsid w:val="009E29C1"/>
    <w:rsid w:val="009F74A0"/>
    <w:rsid w:val="00A03B8C"/>
    <w:rsid w:val="00A17A64"/>
    <w:rsid w:val="00A21DD2"/>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34D84"/>
    <w:rsid w:val="00B37848"/>
    <w:rsid w:val="00B67DF6"/>
    <w:rsid w:val="00B91D8A"/>
    <w:rsid w:val="00BA6175"/>
    <w:rsid w:val="00BB5B24"/>
    <w:rsid w:val="00BC33B4"/>
    <w:rsid w:val="00BD3988"/>
    <w:rsid w:val="00BD3C17"/>
    <w:rsid w:val="00BD6854"/>
    <w:rsid w:val="00BE2799"/>
    <w:rsid w:val="00BE2AD3"/>
    <w:rsid w:val="00C072A8"/>
    <w:rsid w:val="00C10FDD"/>
    <w:rsid w:val="00C22D6C"/>
    <w:rsid w:val="00C50F67"/>
    <w:rsid w:val="00C60E38"/>
    <w:rsid w:val="00C623F1"/>
    <w:rsid w:val="00C64CD7"/>
    <w:rsid w:val="00C8613B"/>
    <w:rsid w:val="00C930A8"/>
    <w:rsid w:val="00CC692B"/>
    <w:rsid w:val="00CD064F"/>
    <w:rsid w:val="00CD0F4A"/>
    <w:rsid w:val="00D003AD"/>
    <w:rsid w:val="00D1751F"/>
    <w:rsid w:val="00D308FE"/>
    <w:rsid w:val="00D47122"/>
    <w:rsid w:val="00D7423A"/>
    <w:rsid w:val="00D83022"/>
    <w:rsid w:val="00D90C32"/>
    <w:rsid w:val="00D911F5"/>
    <w:rsid w:val="00D93381"/>
    <w:rsid w:val="00D96A57"/>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5118"/>
    <w:rsid w:val="00F205F5"/>
    <w:rsid w:val="00F363E8"/>
    <w:rsid w:val="00F830DA"/>
    <w:rsid w:val="00F968BA"/>
    <w:rsid w:val="00FC019B"/>
    <w:rsid w:val="00FC0951"/>
    <w:rsid w:val="00FD353E"/>
    <w:rsid w:val="00FD394D"/>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280180"/>
    <w:pPr>
      <w:keepNext/>
      <w:ind w:left="794" w:hanging="794"/>
      <w:outlineLvl w:val="0"/>
    </w:pPr>
    <w:rPr>
      <w:rFonts w:cs="Arial"/>
      <w:b/>
      <w:bCs/>
      <w:color w:val="00000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51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adolph@itu.int" TargetMode="External"/><Relationship Id="rId18" Type="http://schemas.openxmlformats.org/officeDocument/2006/relationships/hyperlink" Target="http://www.palexpo.ch/" TargetMode="External"/><Relationship Id="rId26" Type="http://schemas.openxmlformats.org/officeDocument/2006/relationships/hyperlink" Target="http://www.swisshotels.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mailto:tsbreg@itu.int"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fnc/2016/" TargetMode="External"/><Relationship Id="rId20" Type="http://schemas.openxmlformats.org/officeDocument/2006/relationships/hyperlink" Target="http://www.morges.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6/" TargetMode="External"/><Relationship Id="rId24" Type="http://schemas.openxmlformats.org/officeDocument/2006/relationships/hyperlink" Target="http://www.lac-annecy.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en/fnc/2016/" TargetMode="External"/><Relationship Id="rId23" Type="http://schemas.openxmlformats.org/officeDocument/2006/relationships/hyperlink" Target="http://www.eviantourism.com/" TargetMode="External"/><Relationship Id="rId28"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go/ITScomms"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footer" Target="foot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7C36-D5C3-4108-9CAD-6D6331E4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37</TotalTime>
  <Pages>5</Pages>
  <Words>1082</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10013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Quist, Judith</cp:lastModifiedBy>
  <cp:revision>7</cp:revision>
  <cp:lastPrinted>2015-11-05T13:17:00Z</cp:lastPrinted>
  <dcterms:created xsi:type="dcterms:W3CDTF">2015-11-10T13:38:00Z</dcterms:created>
  <dcterms:modified xsi:type="dcterms:W3CDTF">2016-01-19T12:55:00Z</dcterms:modified>
</cp:coreProperties>
</file>