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134"/>
        <w:gridCol w:w="284"/>
        <w:gridCol w:w="3969"/>
        <w:gridCol w:w="2551"/>
        <w:gridCol w:w="1843"/>
      </w:tblGrid>
      <w:tr w:rsidR="00803ACB" w:rsidTr="00112CA0">
        <w:trPr>
          <w:cantSplit/>
          <w:trHeight w:val="15"/>
        </w:trPr>
        <w:tc>
          <w:tcPr>
            <w:tcW w:w="1418" w:type="dxa"/>
            <w:gridSpan w:val="2"/>
            <w:vAlign w:val="center"/>
          </w:tcPr>
          <w:p w:rsidR="00803ACB" w:rsidRPr="009A54D9" w:rsidRDefault="00803ACB" w:rsidP="00112CA0">
            <w:pPr>
              <w:pStyle w:val="Tabletext"/>
              <w:jc w:val="center"/>
            </w:pPr>
            <w:bookmarkStart w:id="0" w:name="ditulogo"/>
            <w:bookmarkStart w:id="1" w:name="_GoBack"/>
            <w:bookmarkEnd w:id="0"/>
            <w:bookmarkEnd w:id="1"/>
            <w:r>
              <w:rPr>
                <w:noProof/>
                <w:lang w:eastAsia="zh-CN"/>
              </w:rPr>
              <w:drawing>
                <wp:inline distT="0" distB="0" distL="0" distR="0" wp14:anchorId="5FF1045B" wp14:editId="3C410FFE">
                  <wp:extent cx="735373" cy="819150"/>
                  <wp:effectExtent l="0" t="0" r="0" b="0"/>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rsidR="00C27BDB" w:rsidRDefault="00C27BDB" w:rsidP="00112CA0">
            <w:pPr>
              <w:spacing w:before="0"/>
              <w:rPr>
                <w:rFonts w:cs="Times New Roman Bold"/>
                <w:b/>
                <w:bCs/>
                <w:smallCaps/>
                <w:sz w:val="26"/>
                <w:szCs w:val="26"/>
              </w:rPr>
            </w:pPr>
            <w:r w:rsidRPr="00C27BDB">
              <w:rPr>
                <w:rFonts w:cs="Times New Roman Bold"/>
                <w:b/>
                <w:bCs/>
                <w:smallCaps/>
                <w:sz w:val="36"/>
                <w:szCs w:val="36"/>
              </w:rPr>
              <w:t>International telecommunication union</w:t>
            </w:r>
          </w:p>
          <w:p w:rsidR="00803ACB" w:rsidRPr="00C27BDB" w:rsidRDefault="00C27BDB" w:rsidP="00112CA0">
            <w:pPr>
              <w:spacing w:before="0"/>
              <w:rPr>
                <w:rFonts w:ascii="Verdana" w:hAnsi="Verdana" w:cs="Times New Roman Bold"/>
                <w:smallCaps/>
                <w:color w:val="FFFFFF"/>
                <w:sz w:val="26"/>
                <w:szCs w:val="26"/>
              </w:rPr>
            </w:pPr>
            <w:r w:rsidRPr="00C27BDB">
              <w:rPr>
                <w:rFonts w:cs="Times New Roman Bold"/>
                <w:b/>
                <w:bCs/>
                <w:iCs/>
                <w:smallCaps/>
                <w:sz w:val="28"/>
                <w:szCs w:val="28"/>
              </w:rPr>
              <w:t>Telecommunication Standardization Bureau</w:t>
            </w:r>
          </w:p>
        </w:tc>
        <w:tc>
          <w:tcPr>
            <w:tcW w:w="1843" w:type="dxa"/>
            <w:vAlign w:val="center"/>
          </w:tcPr>
          <w:p w:rsidR="00803ACB" w:rsidRPr="00F50108" w:rsidRDefault="00803ACB" w:rsidP="00112CA0">
            <w:pPr>
              <w:spacing w:before="0"/>
              <w:jc w:val="right"/>
              <w:rPr>
                <w:rFonts w:ascii="Verdana" w:hAnsi="Verdana"/>
                <w:color w:val="FFFFFF"/>
                <w:sz w:val="26"/>
                <w:szCs w:val="26"/>
              </w:rPr>
            </w:pPr>
            <w:r>
              <w:rPr>
                <w:noProof/>
                <w:lang w:eastAsia="zh-CN"/>
              </w:rPr>
              <w:drawing>
                <wp:inline distT="0" distB="0" distL="0" distR="0" wp14:anchorId="270F638F" wp14:editId="146B2817">
                  <wp:extent cx="1181100" cy="885598"/>
                  <wp:effectExtent l="0" t="0" r="0" b="0"/>
                  <wp:docPr id="6" name="Picture 6" title="ITU logo - 150th birthday - 1865 -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rsidTr="005B5833">
        <w:trPr>
          <w:cantSplit/>
        </w:trPr>
        <w:tc>
          <w:tcPr>
            <w:tcW w:w="5387" w:type="dxa"/>
            <w:gridSpan w:val="3"/>
            <w:vAlign w:val="center"/>
          </w:tcPr>
          <w:p w:rsidR="000305E1" w:rsidRDefault="000305E1" w:rsidP="00112CA0">
            <w:pPr>
              <w:pStyle w:val="Tabletext"/>
              <w:jc w:val="right"/>
            </w:pPr>
          </w:p>
        </w:tc>
        <w:tc>
          <w:tcPr>
            <w:tcW w:w="4394" w:type="dxa"/>
            <w:gridSpan w:val="2"/>
            <w:vAlign w:val="center"/>
          </w:tcPr>
          <w:p w:rsidR="000305E1" w:rsidRDefault="00162032" w:rsidP="003B4593">
            <w:pPr>
              <w:pStyle w:val="Tabletext"/>
              <w:spacing w:before="360" w:after="120"/>
            </w:pPr>
            <w:r>
              <w:t xml:space="preserve">Geneva, </w:t>
            </w:r>
            <w:r w:rsidR="00A7263A">
              <w:t>2</w:t>
            </w:r>
            <w:r w:rsidR="003B4593">
              <w:t>5</w:t>
            </w:r>
            <w:r w:rsidR="009748EC">
              <w:t xml:space="preserve"> June 2015</w:t>
            </w:r>
          </w:p>
        </w:tc>
      </w:tr>
      <w:tr w:rsidR="00C27BDB" w:rsidTr="00112CA0">
        <w:trPr>
          <w:cantSplit/>
          <w:trHeight w:val="835"/>
        </w:trPr>
        <w:tc>
          <w:tcPr>
            <w:tcW w:w="1134" w:type="dxa"/>
          </w:tcPr>
          <w:p w:rsidR="00C27BDB" w:rsidRPr="00F36AC4" w:rsidRDefault="00C27BDB" w:rsidP="00112CA0">
            <w:pPr>
              <w:pStyle w:val="Tabletext"/>
              <w:rPr>
                <w:rFonts w:ascii="Futura Lt BT" w:hAnsi="Futura Lt BT"/>
              </w:rPr>
            </w:pPr>
            <w:bookmarkStart w:id="2" w:name="Adress_E" w:colFirst="2" w:colLast="2"/>
            <w:r w:rsidRPr="00F36AC4">
              <w:t>Ref:</w:t>
            </w:r>
          </w:p>
        </w:tc>
        <w:tc>
          <w:tcPr>
            <w:tcW w:w="4253" w:type="dxa"/>
            <w:gridSpan w:val="2"/>
          </w:tcPr>
          <w:p w:rsidR="00C27BDB" w:rsidRPr="000305E1" w:rsidRDefault="00C27BDB" w:rsidP="00112CA0">
            <w:pPr>
              <w:pStyle w:val="Tabletext"/>
              <w:rPr>
                <w:b/>
                <w:bCs/>
              </w:rPr>
            </w:pPr>
            <w:r w:rsidRPr="000305E1">
              <w:rPr>
                <w:b/>
                <w:bCs/>
              </w:rPr>
              <w:t xml:space="preserve">TSB Circular </w:t>
            </w:r>
            <w:r w:rsidR="009748EC">
              <w:rPr>
                <w:b/>
                <w:bCs/>
              </w:rPr>
              <w:t>155</w:t>
            </w:r>
          </w:p>
          <w:p w:rsidR="00C27BDB" w:rsidRPr="00F36AC4" w:rsidRDefault="009748EC" w:rsidP="00112CA0">
            <w:pPr>
              <w:pStyle w:val="Tabletext"/>
            </w:pPr>
            <w:r w:rsidRPr="00693336">
              <w:t>SCN/ra</w:t>
            </w:r>
          </w:p>
        </w:tc>
        <w:tc>
          <w:tcPr>
            <w:tcW w:w="4394" w:type="dxa"/>
            <w:gridSpan w:val="2"/>
            <w:vMerge w:val="restart"/>
          </w:tcPr>
          <w:p w:rsidR="00C27BDB" w:rsidRDefault="00C27BDB" w:rsidP="00112CA0">
            <w:pPr>
              <w:pStyle w:val="Tabletext"/>
              <w:ind w:left="284" w:hanging="284"/>
            </w:pPr>
            <w:r>
              <w:t>-</w:t>
            </w:r>
            <w:r>
              <w:tab/>
              <w:t>To Administrations of Member States of the Union</w:t>
            </w:r>
          </w:p>
        </w:tc>
      </w:tr>
      <w:bookmarkEnd w:id="2"/>
      <w:tr w:rsidR="00951309" w:rsidTr="00112CA0">
        <w:trPr>
          <w:cantSplit/>
          <w:trHeight w:val="221"/>
        </w:trPr>
        <w:tc>
          <w:tcPr>
            <w:tcW w:w="1134" w:type="dxa"/>
          </w:tcPr>
          <w:p w:rsidR="00951309" w:rsidRPr="00F36AC4" w:rsidRDefault="00951309" w:rsidP="00112CA0">
            <w:pPr>
              <w:pStyle w:val="Tabletext"/>
            </w:pPr>
            <w:r w:rsidRPr="00F36AC4">
              <w:t>Tel:</w:t>
            </w:r>
          </w:p>
        </w:tc>
        <w:tc>
          <w:tcPr>
            <w:tcW w:w="4253" w:type="dxa"/>
            <w:gridSpan w:val="2"/>
          </w:tcPr>
          <w:p w:rsidR="00951309" w:rsidRPr="00F36AC4" w:rsidRDefault="00951309" w:rsidP="00112CA0">
            <w:pPr>
              <w:pStyle w:val="Tabletext"/>
              <w:rPr>
                <w:b/>
              </w:rPr>
            </w:pPr>
            <w:r w:rsidRPr="00F36AC4">
              <w:t xml:space="preserve">+41 22 </w:t>
            </w:r>
            <w:r w:rsidR="009748EC" w:rsidRPr="00F36AC4">
              <w:t>730</w:t>
            </w:r>
            <w:r w:rsidR="009748EC">
              <w:t xml:space="preserve"> </w:t>
            </w:r>
            <w:r w:rsidR="009748EC" w:rsidRPr="00693336">
              <w:t>6805</w:t>
            </w:r>
          </w:p>
        </w:tc>
        <w:tc>
          <w:tcPr>
            <w:tcW w:w="4394" w:type="dxa"/>
            <w:gridSpan w:val="2"/>
            <w:vMerge/>
          </w:tcPr>
          <w:p w:rsidR="00951309" w:rsidRDefault="00951309" w:rsidP="00112CA0">
            <w:pPr>
              <w:pStyle w:val="Tabletext"/>
              <w:ind w:left="142" w:hanging="142"/>
            </w:pPr>
          </w:p>
        </w:tc>
      </w:tr>
      <w:tr w:rsidR="00951309" w:rsidTr="00112CA0">
        <w:trPr>
          <w:cantSplit/>
          <w:trHeight w:val="282"/>
        </w:trPr>
        <w:tc>
          <w:tcPr>
            <w:tcW w:w="1134" w:type="dxa"/>
          </w:tcPr>
          <w:p w:rsidR="00951309" w:rsidRPr="00F36AC4" w:rsidRDefault="00951309" w:rsidP="00112CA0">
            <w:pPr>
              <w:pStyle w:val="Tabletext"/>
            </w:pPr>
            <w:r w:rsidRPr="00F36AC4">
              <w:t>Fax:</w:t>
            </w:r>
          </w:p>
        </w:tc>
        <w:tc>
          <w:tcPr>
            <w:tcW w:w="4253" w:type="dxa"/>
            <w:gridSpan w:val="2"/>
          </w:tcPr>
          <w:p w:rsidR="00951309" w:rsidRPr="00F36AC4" w:rsidRDefault="00951309" w:rsidP="00112CA0">
            <w:pPr>
              <w:pStyle w:val="Tabletext"/>
              <w:rPr>
                <w:b/>
              </w:rPr>
            </w:pPr>
            <w:r w:rsidRPr="00F36AC4">
              <w:t>+41 22 730 5853</w:t>
            </w:r>
          </w:p>
        </w:tc>
        <w:tc>
          <w:tcPr>
            <w:tcW w:w="4394" w:type="dxa"/>
            <w:gridSpan w:val="2"/>
            <w:vMerge/>
          </w:tcPr>
          <w:p w:rsidR="00951309" w:rsidRDefault="00951309" w:rsidP="00112CA0">
            <w:pPr>
              <w:pStyle w:val="Tabletext"/>
              <w:ind w:left="142" w:hanging="142"/>
            </w:pPr>
          </w:p>
        </w:tc>
      </w:tr>
      <w:tr w:rsidR="00951309" w:rsidTr="00112CA0">
        <w:trPr>
          <w:cantSplit/>
          <w:trHeight w:val="1652"/>
        </w:trPr>
        <w:tc>
          <w:tcPr>
            <w:tcW w:w="1134" w:type="dxa"/>
          </w:tcPr>
          <w:p w:rsidR="00951309" w:rsidRPr="00F36AC4" w:rsidRDefault="00951309" w:rsidP="00112CA0">
            <w:pPr>
              <w:pStyle w:val="Tabletext"/>
            </w:pPr>
            <w:r w:rsidRPr="00F36AC4">
              <w:t>E-mail:</w:t>
            </w:r>
          </w:p>
        </w:tc>
        <w:tc>
          <w:tcPr>
            <w:tcW w:w="4253" w:type="dxa"/>
            <w:gridSpan w:val="2"/>
          </w:tcPr>
          <w:p w:rsidR="00951309" w:rsidRPr="00F36AC4" w:rsidRDefault="00F050A5" w:rsidP="00112CA0">
            <w:pPr>
              <w:pStyle w:val="Tabletext"/>
            </w:pPr>
            <w:hyperlink r:id="rId10" w:history="1">
              <w:r w:rsidR="009748EC">
                <w:rPr>
                  <w:rStyle w:val="Hyperlink"/>
                  <w:szCs w:val="22"/>
                </w:rPr>
                <w:t>tsbiptv@itu.int</w:t>
              </w:r>
            </w:hyperlink>
          </w:p>
        </w:tc>
        <w:tc>
          <w:tcPr>
            <w:tcW w:w="4394" w:type="dxa"/>
            <w:gridSpan w:val="2"/>
          </w:tcPr>
          <w:p w:rsidR="002C0244" w:rsidRDefault="00951309" w:rsidP="00112CA0">
            <w:pPr>
              <w:pStyle w:val="Tabletext"/>
              <w:rPr>
                <w:b/>
              </w:rPr>
            </w:pPr>
            <w:r>
              <w:rPr>
                <w:b/>
              </w:rPr>
              <w:t>Copy:</w:t>
            </w:r>
          </w:p>
          <w:p w:rsidR="00951309" w:rsidRDefault="002C0244" w:rsidP="00112CA0">
            <w:pPr>
              <w:pStyle w:val="Tabletext"/>
              <w:tabs>
                <w:tab w:val="left" w:pos="0"/>
              </w:tabs>
            </w:pPr>
            <w:r>
              <w:t>-</w:t>
            </w:r>
            <w:r>
              <w:tab/>
              <w:t>To ITU-T Sector Members;</w:t>
            </w:r>
            <w:r w:rsidR="00D31BED">
              <w:br/>
            </w:r>
            <w:r>
              <w:t>-</w:t>
            </w:r>
            <w:r>
              <w:tab/>
              <w:t xml:space="preserve">To ITU-T </w:t>
            </w:r>
            <w:r w:rsidR="00A7263A">
              <w:t xml:space="preserve">SG16 </w:t>
            </w:r>
            <w:r>
              <w:t>Associates;</w:t>
            </w:r>
            <w:r w:rsidR="00D31BED">
              <w:br/>
            </w:r>
            <w:r w:rsidR="00A7263A">
              <w:t>-</w:t>
            </w:r>
            <w:r w:rsidR="00A7263A">
              <w:tab/>
              <w:t>To ITU</w:t>
            </w:r>
            <w:r>
              <w:t xml:space="preserve"> Academia;</w:t>
            </w:r>
            <w:r w:rsidR="00D31BED">
              <w:br/>
            </w:r>
            <w:r>
              <w:t>-</w:t>
            </w:r>
            <w:r>
              <w:tab/>
              <w:t xml:space="preserve">To the Chairman and Vice-Chairmen of </w:t>
            </w:r>
            <w:r w:rsidR="00D31BED">
              <w:tab/>
            </w:r>
            <w:r>
              <w:t xml:space="preserve">Study Group </w:t>
            </w:r>
            <w:r w:rsidR="009748EC">
              <w:t>16</w:t>
            </w:r>
            <w:r>
              <w:t>;</w:t>
            </w:r>
            <w:r w:rsidR="00D31BED">
              <w:br/>
            </w:r>
            <w:r>
              <w:t>-</w:t>
            </w:r>
            <w:r>
              <w:tab/>
              <w:t xml:space="preserve">To the Director of the Telecommunication </w:t>
            </w:r>
            <w:r w:rsidR="00D31BED">
              <w:tab/>
            </w:r>
            <w:r>
              <w:t>Development Bureau;</w:t>
            </w:r>
            <w:r w:rsidR="00D31BED">
              <w:br/>
            </w:r>
            <w:r>
              <w:t>-</w:t>
            </w:r>
            <w:r>
              <w:tab/>
              <w:t xml:space="preserve">To the Director of the </w:t>
            </w:r>
            <w:r w:rsidR="00D31BED">
              <w:tab/>
            </w:r>
            <w:r>
              <w:t>Radiocommunication Bureau</w:t>
            </w:r>
          </w:p>
        </w:tc>
      </w:tr>
      <w:tr w:rsidR="00951309" w:rsidRPr="009B6449" w:rsidTr="00112CA0">
        <w:trPr>
          <w:cantSplit/>
          <w:trHeight w:val="80"/>
        </w:trPr>
        <w:tc>
          <w:tcPr>
            <w:tcW w:w="1134" w:type="dxa"/>
          </w:tcPr>
          <w:p w:rsidR="00951309" w:rsidRPr="009B6449" w:rsidRDefault="00951309" w:rsidP="008B3B48">
            <w:pPr>
              <w:pStyle w:val="Tabletext"/>
              <w:spacing w:before="120"/>
            </w:pPr>
            <w:r w:rsidRPr="009B6449">
              <w:t>Subject:</w:t>
            </w:r>
          </w:p>
        </w:tc>
        <w:tc>
          <w:tcPr>
            <w:tcW w:w="8647" w:type="dxa"/>
            <w:gridSpan w:val="4"/>
          </w:tcPr>
          <w:p w:rsidR="00951309" w:rsidRPr="009B6449" w:rsidRDefault="009748EC" w:rsidP="008B3B48">
            <w:pPr>
              <w:pStyle w:val="Tabletext"/>
              <w:spacing w:before="120" w:after="0"/>
            </w:pPr>
            <w:r w:rsidRPr="007B6FA0">
              <w:rPr>
                <w:b/>
                <w:lang w:val="en-US"/>
              </w:rPr>
              <w:t>ITU-T IPTV-GSI event</w:t>
            </w:r>
            <w:r w:rsidR="00576529">
              <w:rPr>
                <w:b/>
                <w:lang w:val="en-US"/>
              </w:rPr>
              <w:t xml:space="preserve"> </w:t>
            </w:r>
            <w:r w:rsidRPr="007B6FA0">
              <w:rPr>
                <w:b/>
                <w:lang w:val="en-US"/>
              </w:rPr>
              <w:t xml:space="preserve">(Geneva, </w:t>
            </w:r>
            <w:r>
              <w:rPr>
                <w:b/>
                <w:lang w:val="en-US"/>
              </w:rPr>
              <w:t>12</w:t>
            </w:r>
            <w:r w:rsidR="00A7263A">
              <w:rPr>
                <w:b/>
                <w:lang w:val="en-US"/>
              </w:rPr>
              <w:t>–</w:t>
            </w:r>
            <w:r w:rsidRPr="007B6FA0">
              <w:rPr>
                <w:b/>
                <w:lang w:val="en-US"/>
              </w:rPr>
              <w:t>1</w:t>
            </w:r>
            <w:r>
              <w:rPr>
                <w:b/>
                <w:lang w:val="en-US"/>
              </w:rPr>
              <w:t>6 October</w:t>
            </w:r>
            <w:r w:rsidRPr="007B6FA0">
              <w:rPr>
                <w:b/>
                <w:lang w:val="en-US"/>
              </w:rPr>
              <w:t xml:space="preserve"> 2015)</w:t>
            </w:r>
          </w:p>
        </w:tc>
      </w:tr>
    </w:tbl>
    <w:p w:rsidR="000B46FB" w:rsidRDefault="000B46FB" w:rsidP="00B45237">
      <w:pPr>
        <w:spacing w:before="240"/>
      </w:pPr>
      <w:bookmarkStart w:id="3" w:name="StartTyping_E"/>
      <w:bookmarkEnd w:id="3"/>
      <w:r>
        <w:t>Dear Sir/Madam,</w:t>
      </w:r>
    </w:p>
    <w:p w:rsidR="0099200F" w:rsidRDefault="009748EC" w:rsidP="005B5833">
      <w:pPr>
        <w:spacing w:before="80"/>
      </w:pPr>
      <w:r w:rsidRPr="00790491">
        <w:t>1</w:t>
      </w:r>
      <w:r>
        <w:tab/>
      </w:r>
      <w:r w:rsidR="0099200F" w:rsidRPr="0097060B">
        <w:t xml:space="preserve">I would like to inform you that the </w:t>
      </w:r>
      <w:r w:rsidR="0099200F" w:rsidRPr="00790491">
        <w:rPr>
          <w:rFonts w:eastAsia="SimSun"/>
        </w:rPr>
        <w:t xml:space="preserve">next ITU-T IPTV-GSI event will take place in Geneva, Switzerland, </w:t>
      </w:r>
      <w:r w:rsidR="0099200F" w:rsidRPr="009748EC">
        <w:rPr>
          <w:bCs/>
          <w:lang w:val="en-US"/>
        </w:rPr>
        <w:t>12 – 16 October 2015</w:t>
      </w:r>
      <w:r w:rsidR="0099200F">
        <w:t>, i</w:t>
      </w:r>
      <w:r w:rsidR="0099200F" w:rsidRPr="00537017">
        <w:t xml:space="preserve">n accordance with the request </w:t>
      </w:r>
      <w:r w:rsidR="00DC7210">
        <w:t>of the IPTV-GSI Coordinator (Mr </w:t>
      </w:r>
      <w:r w:rsidR="0099200F" w:rsidRPr="00537017">
        <w:t>Masahito Kawamori), and confirmed by the management of the concerned study groups</w:t>
      </w:r>
      <w:r w:rsidR="0099200F">
        <w:t xml:space="preserve">. This </w:t>
      </w:r>
      <w:r w:rsidR="0099200F" w:rsidRPr="00790491">
        <w:rPr>
          <w:rFonts w:eastAsia="SimSun"/>
        </w:rPr>
        <w:t>IPTV-GSI event</w:t>
      </w:r>
      <w:r w:rsidR="0099200F">
        <w:rPr>
          <w:rFonts w:eastAsia="SimSun"/>
        </w:rPr>
        <w:t xml:space="preserve"> is hosted under the auspices of ITU-T SG16, which</w:t>
      </w:r>
      <w:r w:rsidR="00DC7210">
        <w:rPr>
          <w:rFonts w:eastAsia="SimSun"/>
        </w:rPr>
        <w:t xml:space="preserve"> will meet for two weeks (12 </w:t>
      </w:r>
      <w:r w:rsidR="00DC7210">
        <w:rPr>
          <w:rFonts w:eastAsia="SimSun"/>
        </w:rPr>
        <w:noBreakHyphen/>
        <w:t> 23 </w:t>
      </w:r>
      <w:r w:rsidR="0099200F">
        <w:rPr>
          <w:rFonts w:eastAsia="SimSun"/>
        </w:rPr>
        <w:t xml:space="preserve">October 2015; see </w:t>
      </w:r>
      <w:hyperlink r:id="rId11" w:history="1">
        <w:r w:rsidR="0099200F">
          <w:rPr>
            <w:rStyle w:val="Hyperlink"/>
            <w:rFonts w:eastAsia="SimSun"/>
          </w:rPr>
          <w:t>TSB Collective 5/16</w:t>
        </w:r>
      </w:hyperlink>
      <w:r w:rsidR="0099200F">
        <w:rPr>
          <w:rFonts w:eastAsia="SimSun"/>
        </w:rPr>
        <w:t>). The same registration form will be used.</w:t>
      </w:r>
    </w:p>
    <w:p w:rsidR="0099200F" w:rsidRDefault="0099200F" w:rsidP="005B5833">
      <w:pPr>
        <w:spacing w:before="80"/>
      </w:pPr>
      <w:r>
        <w:t xml:space="preserve">The </w:t>
      </w:r>
      <w:r w:rsidR="009458BB">
        <w:t>event</w:t>
      </w:r>
      <w:r>
        <w:t xml:space="preserve"> will open </w:t>
      </w:r>
      <w:r w:rsidR="009458BB">
        <w:t xml:space="preserve">with an IPTV-TSR </w:t>
      </w:r>
      <w:r>
        <w:t xml:space="preserve">at 0930 hours on </w:t>
      </w:r>
      <w:r w:rsidR="005B5833">
        <w:t xml:space="preserve">Monday, </w:t>
      </w:r>
      <w:r w:rsidR="00027207">
        <w:t>12 October</w:t>
      </w:r>
      <w:r>
        <w:t>. Participan</w:t>
      </w:r>
      <w:r w:rsidR="00F9492F">
        <w:t>t registration will begin at 080</w:t>
      </w:r>
      <w:r>
        <w:t>0 hours. Detailed information concerning the meeting rooms will be provided in the registration area.</w:t>
      </w:r>
    </w:p>
    <w:p w:rsidR="009748EC" w:rsidRPr="009273EC" w:rsidRDefault="009748EC" w:rsidP="005B5833">
      <w:pPr>
        <w:spacing w:before="80"/>
      </w:pPr>
      <w:r w:rsidRPr="00790491">
        <w:t>2</w:t>
      </w:r>
      <w:r>
        <w:tab/>
        <w:t>Discussions will be held in English only.</w:t>
      </w:r>
    </w:p>
    <w:p w:rsidR="009748EC" w:rsidRPr="00790491" w:rsidRDefault="009748EC" w:rsidP="005B5833">
      <w:pPr>
        <w:spacing w:before="80"/>
        <w:rPr>
          <w:rFonts w:eastAsia="SimSun"/>
        </w:rPr>
      </w:pPr>
      <w:r>
        <w:t>3</w:t>
      </w:r>
      <w:r>
        <w:tab/>
      </w:r>
      <w:r w:rsidRPr="00790491">
        <w:rPr>
          <w:rFonts w:eastAsia="SimSun"/>
        </w:rPr>
        <w:t xml:space="preserve">The ITU-T webpage </w:t>
      </w:r>
      <w:hyperlink r:id="rId12" w:history="1">
        <w:r w:rsidRPr="00CA443C">
          <w:rPr>
            <w:rFonts w:eastAsia="SimSun"/>
            <w:color w:val="0000FF"/>
            <w:szCs w:val="24"/>
            <w:u w:val="single"/>
            <w:lang w:eastAsia="ja-JP"/>
          </w:rPr>
          <w:t>http://itu.int/ITU-T/gsi/iptv/</w:t>
        </w:r>
      </w:hyperlink>
      <w:r w:rsidRPr="00790491">
        <w:rPr>
          <w:rFonts w:eastAsia="SimSun"/>
        </w:rPr>
        <w:t xml:space="preserve"> gives details related to the event and will be kept updated as necessary.</w:t>
      </w:r>
    </w:p>
    <w:p w:rsidR="009748EC" w:rsidRDefault="009748EC" w:rsidP="005B5833">
      <w:pPr>
        <w:spacing w:before="80"/>
      </w:pPr>
      <w:r>
        <w:t>4</w:t>
      </w:r>
      <w:r>
        <w:tab/>
      </w:r>
      <w:r w:rsidRPr="00CA443C">
        <w:t xml:space="preserve">A draft IPTV-GSI work plan </w:t>
      </w:r>
      <w:r>
        <w:t>is</w:t>
      </w:r>
      <w:r w:rsidRPr="00CA443C">
        <w:t xml:space="preserve"> provided in </w:t>
      </w:r>
      <w:r w:rsidRPr="00CA443C">
        <w:rPr>
          <w:b/>
          <w:bCs/>
        </w:rPr>
        <w:t>Annex 1</w:t>
      </w:r>
      <w:r w:rsidRPr="00CA443C">
        <w:t xml:space="preserve"> hereto. </w:t>
      </w:r>
      <w:r w:rsidRPr="00790491">
        <w:rPr>
          <w:rFonts w:eastAsia="SimSun"/>
        </w:rPr>
        <w:t>The proposed agendas of Rapporteur groups will be accessible from the IPTV-GSI web page.</w:t>
      </w:r>
    </w:p>
    <w:p w:rsidR="009748EC" w:rsidRDefault="009748EC" w:rsidP="005B5833">
      <w:pPr>
        <w:spacing w:before="80"/>
      </w:pPr>
      <w:r w:rsidRPr="00790491">
        <w:t>5</w:t>
      </w:r>
      <w:r>
        <w:tab/>
        <w:t xml:space="preserve">Additional information on the meeting is provided in </w:t>
      </w:r>
      <w:r>
        <w:rPr>
          <w:b/>
        </w:rPr>
        <w:t>Annex 2</w:t>
      </w:r>
      <w:r w:rsidRPr="00790491">
        <w:t>, including hotel, registration and visa information.</w:t>
      </w:r>
    </w:p>
    <w:p w:rsidR="000B46FB" w:rsidRDefault="000B46FB" w:rsidP="0099200F">
      <w:r>
        <w:t>Yours faithfully,</w:t>
      </w:r>
      <w:r w:rsidR="005849E9">
        <w:br/>
      </w:r>
    </w:p>
    <w:p w:rsidR="008D2DAB" w:rsidRPr="00624555" w:rsidRDefault="00AC4FF0" w:rsidP="005849E9">
      <w:pPr>
        <w:spacing w:before="360"/>
      </w:pPr>
      <w:r>
        <w:rPr>
          <w:szCs w:val="24"/>
        </w:rPr>
        <w:lastRenderedPageBreak/>
        <w:t>Chaesub Lee</w:t>
      </w:r>
      <w:r w:rsidR="000B46FB">
        <w:br/>
      </w:r>
      <w:r w:rsidR="008D2DAB" w:rsidRPr="00624555">
        <w:t>Director of the Telecommunication</w:t>
      </w:r>
      <w:r w:rsidR="008D2DAB" w:rsidRPr="00624555">
        <w:br/>
        <w:t>Standardization Bureau</w:t>
      </w:r>
    </w:p>
    <w:p w:rsidR="008D2DAB" w:rsidRDefault="008D2DAB" w:rsidP="00B45237">
      <w:pPr>
        <w:spacing w:before="60"/>
        <w:rPr>
          <w:b/>
          <w:bCs/>
          <w:lang w:val="en-US"/>
        </w:rPr>
        <w:sectPr w:rsidR="008D2DAB" w:rsidSect="005B5833">
          <w:headerReference w:type="default" r:id="rId13"/>
          <w:footerReference w:type="default" r:id="rId14"/>
          <w:footerReference w:type="first" r:id="rId15"/>
          <w:type w:val="oddPage"/>
          <w:pgSz w:w="11907" w:h="16834" w:code="9"/>
          <w:pgMar w:top="567" w:right="1089" w:bottom="567" w:left="1089" w:header="567" w:footer="486" w:gutter="0"/>
          <w:paperSrc w:first="7" w:other="7"/>
          <w:pgNumType w:fmt="numberInDash"/>
          <w:cols w:space="720"/>
          <w:titlePg/>
          <w:docGrid w:linePitch="326"/>
        </w:sectPr>
      </w:pPr>
      <w:r w:rsidRPr="00790491">
        <w:rPr>
          <w:b/>
          <w:bCs/>
          <w:lang w:val="en-US"/>
        </w:rPr>
        <w:t>Annexes:</w:t>
      </w:r>
      <w:r>
        <w:rPr>
          <w:b/>
          <w:bCs/>
          <w:lang w:val="en-US"/>
        </w:rPr>
        <w:t xml:space="preserve"> 2</w:t>
      </w:r>
    </w:p>
    <w:p w:rsidR="008D2DAB" w:rsidRPr="00CA443C" w:rsidRDefault="008D2DAB" w:rsidP="0099200F">
      <w:pPr>
        <w:keepNext/>
        <w:keepLines/>
        <w:overflowPunct/>
        <w:autoSpaceDE/>
        <w:autoSpaceDN/>
        <w:adjustRightInd/>
        <w:spacing w:before="60"/>
        <w:jc w:val="center"/>
        <w:textAlignment w:val="auto"/>
        <w:rPr>
          <w:rFonts w:eastAsia="SimSun"/>
          <w:b/>
          <w:bCs/>
          <w:sz w:val="28"/>
          <w:szCs w:val="28"/>
          <w:lang w:eastAsia="ja-JP"/>
        </w:rPr>
      </w:pPr>
      <w:r w:rsidRPr="00CA443C">
        <w:rPr>
          <w:rFonts w:eastAsia="SimSun"/>
          <w:b/>
          <w:bCs/>
          <w:sz w:val="28"/>
          <w:szCs w:val="28"/>
          <w:lang w:eastAsia="ja-JP"/>
        </w:rPr>
        <w:lastRenderedPageBreak/>
        <w:t>ANNEX 1</w:t>
      </w:r>
      <w:r w:rsidRPr="00CA443C">
        <w:rPr>
          <w:rFonts w:eastAsia="SimSun"/>
          <w:b/>
          <w:bCs/>
          <w:sz w:val="28"/>
          <w:szCs w:val="28"/>
          <w:lang w:eastAsia="ja-JP"/>
        </w:rPr>
        <w:br/>
      </w:r>
      <w:r w:rsidRPr="00790491">
        <w:rPr>
          <w:rFonts w:eastAsia="SimSun"/>
          <w:b/>
          <w:bCs/>
        </w:rPr>
        <w:t>(to TSB Circular 1</w:t>
      </w:r>
      <w:r w:rsidR="009458BB">
        <w:rPr>
          <w:rFonts w:eastAsia="SimSun"/>
          <w:b/>
          <w:bCs/>
        </w:rPr>
        <w:t>5</w:t>
      </w:r>
      <w:r>
        <w:rPr>
          <w:rFonts w:eastAsia="SimSun"/>
          <w:b/>
          <w:bCs/>
        </w:rPr>
        <w:t>5</w:t>
      </w:r>
      <w:r w:rsidRPr="00790491">
        <w:rPr>
          <w:rFonts w:eastAsia="SimSun"/>
          <w:b/>
          <w:bCs/>
        </w:rPr>
        <w:t>)</w:t>
      </w:r>
    </w:p>
    <w:p w:rsidR="008D2DAB" w:rsidRPr="00790491" w:rsidRDefault="008D2DAB" w:rsidP="0099200F">
      <w:pPr>
        <w:overflowPunct/>
        <w:autoSpaceDE/>
        <w:autoSpaceDN/>
        <w:adjustRightInd/>
        <w:spacing w:before="60"/>
        <w:jc w:val="center"/>
        <w:textAlignment w:val="auto"/>
        <w:rPr>
          <w:rFonts w:eastAsia="SimSun"/>
        </w:rPr>
      </w:pPr>
      <w:r w:rsidRPr="00790491">
        <w:rPr>
          <w:rFonts w:eastAsia="SimSun"/>
          <w:b/>
          <w:bCs/>
        </w:rPr>
        <w:t>Draft IPTV-GSI work plan</w:t>
      </w:r>
      <w:r w:rsidRPr="00790491">
        <w:rPr>
          <w:rFonts w:eastAsia="SimSun"/>
          <w:b/>
          <w:bCs/>
          <w:vertAlign w:val="superscript"/>
        </w:rPr>
        <w:t>*,**,***</w:t>
      </w:r>
      <w:r w:rsidRPr="00790491">
        <w:rPr>
          <w:rFonts w:eastAsia="SimSun"/>
          <w:b/>
          <w:bCs/>
        </w:rPr>
        <w:br/>
      </w:r>
      <w:r>
        <w:rPr>
          <w:rFonts w:eastAsia="SimSun"/>
        </w:rPr>
        <w:t>(</w:t>
      </w:r>
      <w:r w:rsidRPr="00790491">
        <w:rPr>
          <w:rFonts w:eastAsia="SimSun"/>
        </w:rPr>
        <w:t xml:space="preserve">Geneva, Switzerland, </w:t>
      </w:r>
      <w:r>
        <w:rPr>
          <w:rFonts w:eastAsia="SimSun"/>
        </w:rPr>
        <w:t>12</w:t>
      </w:r>
      <w:r w:rsidRPr="00790491">
        <w:rPr>
          <w:rFonts w:eastAsia="SimSun"/>
        </w:rPr>
        <w:t xml:space="preserve"> – 1</w:t>
      </w:r>
      <w:r>
        <w:rPr>
          <w:rFonts w:eastAsia="SimSun"/>
        </w:rPr>
        <w:t xml:space="preserve">6 October </w:t>
      </w:r>
      <w:r w:rsidRPr="00790491">
        <w:rPr>
          <w:rFonts w:eastAsia="SimSun"/>
        </w:rPr>
        <w:t>2015)</w:t>
      </w:r>
    </w:p>
    <w:p w:rsidR="008D2DAB" w:rsidRPr="00790491" w:rsidRDefault="008D2DAB" w:rsidP="0099200F">
      <w:pPr>
        <w:spacing w:before="0"/>
        <w:jc w:val="center"/>
      </w:pPr>
    </w:p>
    <w:tbl>
      <w:tblPr>
        <w:tblW w:w="495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
        <w:gridCol w:w="3242"/>
        <w:gridCol w:w="478"/>
        <w:gridCol w:w="525"/>
        <w:gridCol w:w="486"/>
        <w:gridCol w:w="478"/>
        <w:gridCol w:w="460"/>
        <w:gridCol w:w="497"/>
        <w:gridCol w:w="482"/>
        <w:gridCol w:w="482"/>
        <w:gridCol w:w="478"/>
        <w:gridCol w:w="460"/>
        <w:gridCol w:w="503"/>
        <w:gridCol w:w="478"/>
        <w:gridCol w:w="485"/>
        <w:gridCol w:w="478"/>
        <w:gridCol w:w="466"/>
        <w:gridCol w:w="569"/>
        <w:gridCol w:w="482"/>
        <w:gridCol w:w="565"/>
        <w:gridCol w:w="569"/>
        <w:gridCol w:w="478"/>
        <w:gridCol w:w="482"/>
        <w:gridCol w:w="488"/>
        <w:gridCol w:w="482"/>
        <w:gridCol w:w="485"/>
        <w:gridCol w:w="441"/>
      </w:tblGrid>
      <w:tr w:rsidR="00221222" w:rsidRPr="00CA443C" w:rsidTr="00221222">
        <w:trPr>
          <w:jc w:val="center"/>
        </w:trPr>
        <w:tc>
          <w:tcPr>
            <w:tcW w:w="1048" w:type="pct"/>
            <w:gridSpan w:val="2"/>
            <w:tcBorders>
              <w:top w:val="nil"/>
              <w:left w:val="nil"/>
              <w:bottom w:val="single" w:sz="12" w:space="0" w:color="auto"/>
              <w:right w:val="single" w:sz="12" w:space="0" w:color="auto"/>
            </w:tcBorders>
          </w:tcPr>
          <w:p w:rsidR="005A6171" w:rsidRPr="00790491" w:rsidRDefault="005A6171" w:rsidP="00B41607">
            <w:pPr>
              <w:spacing w:before="40" w:after="40"/>
              <w:ind w:right="-113"/>
              <w:rPr>
                <w:sz w:val="20"/>
              </w:rPr>
            </w:pPr>
          </w:p>
        </w:tc>
        <w:tc>
          <w:tcPr>
            <w:tcW w:w="781" w:type="pct"/>
            <w:gridSpan w:val="5"/>
            <w:tcBorders>
              <w:top w:val="single" w:sz="12" w:space="0" w:color="auto"/>
              <w:left w:val="single" w:sz="12" w:space="0" w:color="auto"/>
              <w:bottom w:val="single" w:sz="12" w:space="0" w:color="auto"/>
              <w:right w:val="single" w:sz="12" w:space="0" w:color="auto"/>
            </w:tcBorders>
          </w:tcPr>
          <w:p w:rsidR="005A6171" w:rsidRPr="00790491" w:rsidRDefault="005A6171" w:rsidP="005A6171">
            <w:pPr>
              <w:spacing w:before="40" w:after="40"/>
              <w:jc w:val="center"/>
              <w:rPr>
                <w:b/>
                <w:bCs/>
                <w:sz w:val="22"/>
                <w:szCs w:val="22"/>
              </w:rPr>
            </w:pPr>
            <w:r w:rsidRPr="00790491">
              <w:rPr>
                <w:b/>
                <w:bCs/>
                <w:sz w:val="22"/>
                <w:szCs w:val="22"/>
              </w:rPr>
              <w:t xml:space="preserve">Monday </w:t>
            </w:r>
            <w:r w:rsidRPr="00790491">
              <w:rPr>
                <w:b/>
                <w:bCs/>
                <w:sz w:val="22"/>
                <w:szCs w:val="22"/>
              </w:rPr>
              <w:br/>
            </w:r>
            <w:r>
              <w:rPr>
                <w:b/>
                <w:bCs/>
                <w:sz w:val="22"/>
                <w:szCs w:val="22"/>
              </w:rPr>
              <w:t>12 October</w:t>
            </w:r>
          </w:p>
        </w:tc>
        <w:tc>
          <w:tcPr>
            <w:tcW w:w="772" w:type="pct"/>
            <w:gridSpan w:val="5"/>
            <w:tcBorders>
              <w:top w:val="single" w:sz="12" w:space="0" w:color="auto"/>
              <w:left w:val="single" w:sz="12" w:space="0" w:color="auto"/>
              <w:bottom w:val="single" w:sz="12" w:space="0" w:color="auto"/>
              <w:right w:val="single" w:sz="12" w:space="0" w:color="auto"/>
            </w:tcBorders>
          </w:tcPr>
          <w:p w:rsidR="005A6171" w:rsidRPr="00790491" w:rsidRDefault="005A6171" w:rsidP="005A6171">
            <w:pPr>
              <w:spacing w:before="40" w:after="40"/>
              <w:jc w:val="center"/>
              <w:rPr>
                <w:b/>
                <w:bCs/>
                <w:sz w:val="22"/>
                <w:szCs w:val="22"/>
              </w:rPr>
            </w:pPr>
            <w:r w:rsidRPr="00790491">
              <w:rPr>
                <w:b/>
                <w:bCs/>
                <w:sz w:val="22"/>
                <w:szCs w:val="22"/>
              </w:rPr>
              <w:t xml:space="preserve">Tuesday </w:t>
            </w:r>
            <w:r w:rsidRPr="00790491">
              <w:rPr>
                <w:b/>
                <w:bCs/>
                <w:sz w:val="22"/>
                <w:szCs w:val="22"/>
              </w:rPr>
              <w:br/>
            </w:r>
            <w:r>
              <w:rPr>
                <w:b/>
                <w:bCs/>
                <w:sz w:val="22"/>
                <w:szCs w:val="22"/>
              </w:rPr>
              <w:t>13</w:t>
            </w:r>
            <w:r w:rsidRPr="00790491">
              <w:rPr>
                <w:b/>
                <w:bCs/>
                <w:sz w:val="22"/>
                <w:szCs w:val="22"/>
              </w:rPr>
              <w:t xml:space="preserve"> </w:t>
            </w:r>
            <w:r>
              <w:rPr>
                <w:b/>
                <w:bCs/>
                <w:sz w:val="22"/>
                <w:szCs w:val="22"/>
              </w:rPr>
              <w:t>October</w:t>
            </w:r>
          </w:p>
        </w:tc>
        <w:tc>
          <w:tcPr>
            <w:tcW w:w="776" w:type="pct"/>
            <w:gridSpan w:val="5"/>
            <w:tcBorders>
              <w:top w:val="single" w:sz="12" w:space="0" w:color="auto"/>
              <w:left w:val="single" w:sz="12" w:space="0" w:color="auto"/>
              <w:bottom w:val="single" w:sz="12" w:space="0" w:color="auto"/>
              <w:right w:val="single" w:sz="12" w:space="0" w:color="auto"/>
            </w:tcBorders>
          </w:tcPr>
          <w:p w:rsidR="005A6171" w:rsidRPr="00790491" w:rsidRDefault="005A6171" w:rsidP="005A6171">
            <w:pPr>
              <w:spacing w:before="40" w:after="40"/>
              <w:jc w:val="center"/>
              <w:rPr>
                <w:b/>
                <w:bCs/>
                <w:sz w:val="22"/>
                <w:szCs w:val="22"/>
              </w:rPr>
            </w:pPr>
            <w:r w:rsidRPr="00790491">
              <w:rPr>
                <w:b/>
                <w:bCs/>
                <w:sz w:val="22"/>
                <w:szCs w:val="22"/>
              </w:rPr>
              <w:t xml:space="preserve">Wednesday </w:t>
            </w:r>
            <w:r w:rsidRPr="00790491">
              <w:rPr>
                <w:b/>
                <w:bCs/>
                <w:sz w:val="22"/>
                <w:szCs w:val="22"/>
              </w:rPr>
              <w:br/>
            </w:r>
            <w:r>
              <w:rPr>
                <w:b/>
                <w:bCs/>
                <w:sz w:val="22"/>
                <w:szCs w:val="22"/>
              </w:rPr>
              <w:t>14</w:t>
            </w:r>
            <w:r w:rsidRPr="00790491">
              <w:rPr>
                <w:b/>
                <w:bCs/>
                <w:sz w:val="22"/>
                <w:szCs w:val="22"/>
              </w:rPr>
              <w:t xml:space="preserve"> </w:t>
            </w:r>
            <w:r>
              <w:rPr>
                <w:b/>
                <w:bCs/>
                <w:sz w:val="22"/>
                <w:szCs w:val="22"/>
              </w:rPr>
              <w:t>October</w:t>
            </w:r>
          </w:p>
        </w:tc>
        <w:tc>
          <w:tcPr>
            <w:tcW w:w="857" w:type="pct"/>
            <w:gridSpan w:val="5"/>
            <w:tcBorders>
              <w:top w:val="single" w:sz="12" w:space="0" w:color="auto"/>
              <w:left w:val="single" w:sz="12" w:space="0" w:color="auto"/>
              <w:bottom w:val="single" w:sz="12" w:space="0" w:color="auto"/>
              <w:right w:val="single" w:sz="12" w:space="0" w:color="auto"/>
            </w:tcBorders>
          </w:tcPr>
          <w:p w:rsidR="005A6171" w:rsidRPr="00790491" w:rsidRDefault="005A6171" w:rsidP="005A6171">
            <w:pPr>
              <w:spacing w:before="40" w:after="40"/>
              <w:jc w:val="center"/>
              <w:rPr>
                <w:b/>
                <w:bCs/>
                <w:sz w:val="22"/>
                <w:szCs w:val="22"/>
              </w:rPr>
            </w:pPr>
            <w:r w:rsidRPr="00790491">
              <w:rPr>
                <w:b/>
                <w:bCs/>
                <w:sz w:val="22"/>
                <w:szCs w:val="22"/>
              </w:rPr>
              <w:t>Thursday</w:t>
            </w:r>
            <w:r w:rsidRPr="00790491">
              <w:rPr>
                <w:b/>
                <w:bCs/>
                <w:sz w:val="22"/>
                <w:szCs w:val="22"/>
              </w:rPr>
              <w:br/>
            </w:r>
            <w:r>
              <w:rPr>
                <w:b/>
                <w:bCs/>
                <w:sz w:val="22"/>
                <w:szCs w:val="22"/>
              </w:rPr>
              <w:t>15</w:t>
            </w:r>
            <w:r w:rsidRPr="00790491">
              <w:rPr>
                <w:b/>
                <w:bCs/>
                <w:sz w:val="22"/>
                <w:szCs w:val="22"/>
              </w:rPr>
              <w:t xml:space="preserve"> </w:t>
            </w:r>
            <w:r>
              <w:rPr>
                <w:b/>
                <w:bCs/>
                <w:sz w:val="22"/>
                <w:szCs w:val="22"/>
              </w:rPr>
              <w:t>October</w:t>
            </w:r>
          </w:p>
        </w:tc>
        <w:tc>
          <w:tcPr>
            <w:tcW w:w="765" w:type="pct"/>
            <w:gridSpan w:val="5"/>
            <w:tcBorders>
              <w:top w:val="single" w:sz="12" w:space="0" w:color="auto"/>
              <w:left w:val="single" w:sz="12" w:space="0" w:color="auto"/>
              <w:bottom w:val="single" w:sz="12" w:space="0" w:color="auto"/>
              <w:right w:val="single" w:sz="12" w:space="0" w:color="auto"/>
            </w:tcBorders>
          </w:tcPr>
          <w:p w:rsidR="005A6171" w:rsidRPr="00790491" w:rsidRDefault="005A6171" w:rsidP="005A6171">
            <w:pPr>
              <w:spacing w:before="40" w:after="40"/>
              <w:jc w:val="center"/>
              <w:rPr>
                <w:b/>
                <w:bCs/>
                <w:sz w:val="22"/>
                <w:szCs w:val="22"/>
              </w:rPr>
            </w:pPr>
            <w:r w:rsidRPr="00790491">
              <w:rPr>
                <w:b/>
                <w:bCs/>
                <w:sz w:val="22"/>
                <w:szCs w:val="22"/>
              </w:rPr>
              <w:t xml:space="preserve">Friday </w:t>
            </w:r>
            <w:r w:rsidRPr="00790491">
              <w:rPr>
                <w:b/>
                <w:bCs/>
                <w:sz w:val="22"/>
                <w:szCs w:val="22"/>
              </w:rPr>
              <w:br/>
            </w:r>
            <w:r>
              <w:rPr>
                <w:b/>
                <w:bCs/>
                <w:sz w:val="22"/>
                <w:szCs w:val="22"/>
              </w:rPr>
              <w:t>16</w:t>
            </w:r>
            <w:r w:rsidRPr="00790491">
              <w:rPr>
                <w:b/>
                <w:bCs/>
                <w:sz w:val="22"/>
                <w:szCs w:val="22"/>
              </w:rPr>
              <w:t xml:space="preserve"> </w:t>
            </w:r>
            <w:r>
              <w:rPr>
                <w:b/>
                <w:bCs/>
                <w:sz w:val="22"/>
                <w:szCs w:val="22"/>
              </w:rPr>
              <w:t>October</w:t>
            </w:r>
          </w:p>
        </w:tc>
      </w:tr>
      <w:tr w:rsidR="00221222" w:rsidRPr="00CA443C" w:rsidTr="00221222">
        <w:trPr>
          <w:gridBefore w:val="1"/>
          <w:wBefore w:w="5" w:type="pct"/>
          <w:jc w:val="center"/>
        </w:trPr>
        <w:tc>
          <w:tcPr>
            <w:tcW w:w="1044" w:type="pct"/>
            <w:tcBorders>
              <w:top w:val="single" w:sz="12" w:space="0" w:color="auto"/>
              <w:left w:val="single" w:sz="12" w:space="0" w:color="auto"/>
              <w:bottom w:val="single" w:sz="12" w:space="0" w:color="auto"/>
              <w:right w:val="single" w:sz="12" w:space="0" w:color="auto"/>
            </w:tcBorders>
          </w:tcPr>
          <w:p w:rsidR="005A6171" w:rsidRPr="00790491" w:rsidRDefault="005A6171" w:rsidP="00B41607">
            <w:pPr>
              <w:spacing w:before="40" w:after="40"/>
              <w:ind w:right="-113"/>
              <w:rPr>
                <w:sz w:val="20"/>
              </w:rPr>
            </w:pPr>
          </w:p>
        </w:tc>
        <w:tc>
          <w:tcPr>
            <w:tcW w:w="323" w:type="pct"/>
            <w:gridSpan w:val="2"/>
            <w:tcBorders>
              <w:top w:val="single" w:sz="12" w:space="0" w:color="auto"/>
              <w:left w:val="single" w:sz="12" w:space="0" w:color="auto"/>
              <w:bottom w:val="single" w:sz="12" w:space="0" w:color="auto"/>
              <w:right w:val="single" w:sz="4" w:space="0" w:color="auto"/>
            </w:tcBorders>
            <w:shd w:val="clear" w:color="auto" w:fill="auto"/>
          </w:tcPr>
          <w:p w:rsidR="005A6171" w:rsidRPr="00790491" w:rsidRDefault="005A6171" w:rsidP="00B41607">
            <w:pPr>
              <w:spacing w:before="40" w:after="40"/>
              <w:ind w:left="-113" w:right="-113"/>
              <w:jc w:val="center"/>
              <w:rPr>
                <w:b/>
                <w:bCs/>
                <w:sz w:val="20"/>
              </w:rPr>
            </w:pPr>
            <w:r w:rsidRPr="00790491">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5A6171" w:rsidRPr="00790491" w:rsidRDefault="005A6171" w:rsidP="00B41607">
            <w:pPr>
              <w:spacing w:before="40" w:after="40"/>
              <w:ind w:left="-113" w:right="-113"/>
              <w:jc w:val="center"/>
              <w:rPr>
                <w:b/>
                <w:bCs/>
                <w:sz w:val="20"/>
              </w:rPr>
            </w:pPr>
            <w:r w:rsidRPr="00790491">
              <w:rPr>
                <w:b/>
                <w:bCs/>
                <w:sz w:val="20"/>
              </w:rPr>
              <w:t>PM</w:t>
            </w:r>
          </w:p>
        </w:tc>
        <w:tc>
          <w:tcPr>
            <w:tcW w:w="148" w:type="pct"/>
            <w:tcBorders>
              <w:top w:val="single" w:sz="12" w:space="0" w:color="auto"/>
              <w:left w:val="single" w:sz="4" w:space="0" w:color="auto"/>
              <w:bottom w:val="single" w:sz="12" w:space="0" w:color="auto"/>
              <w:right w:val="single" w:sz="12" w:space="0" w:color="auto"/>
            </w:tcBorders>
            <w:shd w:val="clear" w:color="auto" w:fill="auto"/>
          </w:tcPr>
          <w:p w:rsidR="005A6171" w:rsidRPr="00790491" w:rsidRDefault="005A6171" w:rsidP="00B41607">
            <w:pPr>
              <w:spacing w:before="40" w:after="40"/>
              <w:ind w:left="-113" w:right="-113"/>
              <w:jc w:val="center"/>
              <w:rPr>
                <w:b/>
                <w:bCs/>
                <w:sz w:val="20"/>
              </w:rPr>
            </w:pPr>
            <w:r w:rsidRPr="00790491">
              <w:rPr>
                <w:b/>
                <w:bCs/>
                <w:sz w:val="20"/>
              </w:rPr>
              <w:t>(0)</w:t>
            </w:r>
          </w:p>
        </w:tc>
        <w:tc>
          <w:tcPr>
            <w:tcW w:w="315" w:type="pct"/>
            <w:gridSpan w:val="2"/>
            <w:tcBorders>
              <w:top w:val="single" w:sz="12" w:space="0" w:color="auto"/>
              <w:left w:val="single" w:sz="12" w:space="0" w:color="auto"/>
              <w:bottom w:val="single" w:sz="12" w:space="0" w:color="auto"/>
              <w:right w:val="single" w:sz="4" w:space="0" w:color="auto"/>
            </w:tcBorders>
            <w:shd w:val="clear" w:color="auto" w:fill="auto"/>
          </w:tcPr>
          <w:p w:rsidR="005A6171" w:rsidRPr="00790491" w:rsidRDefault="005A6171" w:rsidP="00B41607">
            <w:pPr>
              <w:spacing w:before="40" w:after="40"/>
              <w:ind w:left="-113" w:right="-113"/>
              <w:jc w:val="center"/>
              <w:rPr>
                <w:b/>
                <w:bCs/>
                <w:sz w:val="20"/>
              </w:rPr>
            </w:pPr>
            <w:r w:rsidRPr="00790491">
              <w:rPr>
                <w:b/>
                <w:bCs/>
                <w:sz w:val="20"/>
              </w:rPr>
              <w:t>AM</w:t>
            </w:r>
          </w:p>
        </w:tc>
        <w:tc>
          <w:tcPr>
            <w:tcW w:w="309" w:type="pct"/>
            <w:gridSpan w:val="2"/>
            <w:tcBorders>
              <w:top w:val="single" w:sz="12" w:space="0" w:color="auto"/>
              <w:left w:val="single" w:sz="4" w:space="0" w:color="auto"/>
              <w:bottom w:val="single" w:sz="12" w:space="0" w:color="auto"/>
              <w:right w:val="single" w:sz="4" w:space="0" w:color="auto"/>
            </w:tcBorders>
            <w:shd w:val="clear" w:color="auto" w:fill="auto"/>
          </w:tcPr>
          <w:p w:rsidR="005A6171" w:rsidRPr="00790491" w:rsidRDefault="005A6171" w:rsidP="00B41607">
            <w:pPr>
              <w:spacing w:before="40" w:after="40"/>
              <w:ind w:left="-113" w:right="-113"/>
              <w:jc w:val="center"/>
              <w:rPr>
                <w:b/>
                <w:bCs/>
                <w:sz w:val="20"/>
              </w:rPr>
            </w:pPr>
            <w:r w:rsidRPr="00790491">
              <w:rPr>
                <w:b/>
                <w:bCs/>
                <w:sz w:val="20"/>
              </w:rPr>
              <w:t>PM</w:t>
            </w:r>
          </w:p>
        </w:tc>
        <w:tc>
          <w:tcPr>
            <w:tcW w:w="148" w:type="pct"/>
            <w:tcBorders>
              <w:top w:val="single" w:sz="12" w:space="0" w:color="auto"/>
              <w:left w:val="single" w:sz="4" w:space="0" w:color="auto"/>
              <w:bottom w:val="single" w:sz="12" w:space="0" w:color="auto"/>
              <w:right w:val="single" w:sz="12" w:space="0" w:color="auto"/>
            </w:tcBorders>
            <w:shd w:val="clear" w:color="auto" w:fill="auto"/>
          </w:tcPr>
          <w:p w:rsidR="005A6171" w:rsidRPr="00790491" w:rsidRDefault="005A6171" w:rsidP="00B41607">
            <w:pPr>
              <w:spacing w:before="40" w:after="40"/>
              <w:ind w:left="-113" w:right="-113"/>
              <w:jc w:val="center"/>
              <w:rPr>
                <w:b/>
                <w:bCs/>
                <w:sz w:val="20"/>
              </w:rPr>
            </w:pPr>
            <w:r w:rsidRPr="00790491">
              <w:rPr>
                <w:b/>
                <w:bCs/>
                <w:sz w:val="20"/>
              </w:rPr>
              <w:t>(0)</w:t>
            </w:r>
          </w:p>
        </w:tc>
        <w:tc>
          <w:tcPr>
            <w:tcW w:w="316" w:type="pct"/>
            <w:gridSpan w:val="2"/>
            <w:tcBorders>
              <w:top w:val="single" w:sz="12" w:space="0" w:color="auto"/>
              <w:left w:val="single" w:sz="12" w:space="0" w:color="auto"/>
              <w:bottom w:val="single" w:sz="12" w:space="0" w:color="auto"/>
              <w:right w:val="single" w:sz="4" w:space="0" w:color="auto"/>
            </w:tcBorders>
            <w:shd w:val="clear" w:color="auto" w:fill="auto"/>
          </w:tcPr>
          <w:p w:rsidR="005A6171" w:rsidRPr="00790491" w:rsidRDefault="005A6171" w:rsidP="00B41607">
            <w:pPr>
              <w:spacing w:before="40" w:after="40"/>
              <w:ind w:left="-113" w:right="-113"/>
              <w:jc w:val="center"/>
              <w:rPr>
                <w:b/>
                <w:bCs/>
                <w:sz w:val="20"/>
              </w:rPr>
            </w:pPr>
            <w:r w:rsidRPr="00790491">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5A6171" w:rsidRPr="00790491" w:rsidRDefault="005A6171" w:rsidP="00B41607">
            <w:pPr>
              <w:spacing w:before="40" w:after="40"/>
              <w:ind w:left="-113" w:right="-113"/>
              <w:jc w:val="center"/>
              <w:rPr>
                <w:b/>
                <w:bCs/>
                <w:sz w:val="20"/>
              </w:rPr>
            </w:pPr>
            <w:r w:rsidRPr="00790491">
              <w:rPr>
                <w:b/>
                <w:bCs/>
                <w:sz w:val="20"/>
              </w:rPr>
              <w:t>PM</w:t>
            </w:r>
          </w:p>
        </w:tc>
        <w:tc>
          <w:tcPr>
            <w:tcW w:w="150" w:type="pct"/>
            <w:tcBorders>
              <w:top w:val="single" w:sz="12" w:space="0" w:color="auto"/>
              <w:left w:val="single" w:sz="4" w:space="0" w:color="auto"/>
              <w:bottom w:val="single" w:sz="12" w:space="0" w:color="auto"/>
              <w:right w:val="single" w:sz="12" w:space="0" w:color="auto"/>
            </w:tcBorders>
            <w:shd w:val="clear" w:color="auto" w:fill="auto"/>
          </w:tcPr>
          <w:p w:rsidR="005A6171" w:rsidRPr="00790491" w:rsidRDefault="005A6171" w:rsidP="00B41607">
            <w:pPr>
              <w:spacing w:before="40" w:after="40"/>
              <w:ind w:left="-113" w:right="-113"/>
              <w:jc w:val="center"/>
              <w:rPr>
                <w:b/>
                <w:bCs/>
                <w:sz w:val="20"/>
              </w:rPr>
            </w:pPr>
            <w:r w:rsidRPr="00790491">
              <w:rPr>
                <w:b/>
                <w:bCs/>
                <w:sz w:val="20"/>
              </w:rPr>
              <w:t>(0)</w:t>
            </w:r>
          </w:p>
        </w:tc>
        <w:tc>
          <w:tcPr>
            <w:tcW w:w="338" w:type="pct"/>
            <w:gridSpan w:val="2"/>
            <w:tcBorders>
              <w:top w:val="single" w:sz="12" w:space="0" w:color="auto"/>
              <w:left w:val="single" w:sz="12" w:space="0" w:color="auto"/>
              <w:bottom w:val="single" w:sz="12" w:space="0" w:color="auto"/>
              <w:right w:val="single" w:sz="4" w:space="0" w:color="auto"/>
            </w:tcBorders>
            <w:shd w:val="clear" w:color="auto" w:fill="auto"/>
          </w:tcPr>
          <w:p w:rsidR="005A6171" w:rsidRPr="00790491" w:rsidRDefault="005A6171" w:rsidP="00B41607">
            <w:pPr>
              <w:spacing w:before="40" w:after="40"/>
              <w:ind w:left="-113" w:right="-113"/>
              <w:jc w:val="center"/>
              <w:rPr>
                <w:b/>
                <w:bCs/>
                <w:sz w:val="20"/>
              </w:rPr>
            </w:pPr>
            <w:r w:rsidRPr="00790491">
              <w:rPr>
                <w:b/>
                <w:bCs/>
                <w:sz w:val="20"/>
              </w:rPr>
              <w:t>AM</w:t>
            </w:r>
          </w:p>
        </w:tc>
        <w:tc>
          <w:tcPr>
            <w:tcW w:w="365" w:type="pct"/>
            <w:gridSpan w:val="2"/>
            <w:tcBorders>
              <w:top w:val="single" w:sz="12" w:space="0" w:color="auto"/>
              <w:left w:val="single" w:sz="4" w:space="0" w:color="auto"/>
              <w:bottom w:val="single" w:sz="12" w:space="0" w:color="auto"/>
              <w:right w:val="single" w:sz="4" w:space="0" w:color="auto"/>
            </w:tcBorders>
            <w:shd w:val="clear" w:color="auto" w:fill="auto"/>
          </w:tcPr>
          <w:p w:rsidR="005A6171" w:rsidRPr="00790491" w:rsidRDefault="005A6171" w:rsidP="00B41607">
            <w:pPr>
              <w:spacing w:before="40" w:after="40"/>
              <w:ind w:left="-113" w:right="-113"/>
              <w:jc w:val="center"/>
              <w:rPr>
                <w:b/>
                <w:bCs/>
                <w:sz w:val="20"/>
              </w:rPr>
            </w:pPr>
            <w:r w:rsidRPr="00790491">
              <w:rPr>
                <w:b/>
                <w:bCs/>
                <w:sz w:val="20"/>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5A6171" w:rsidRPr="00790491" w:rsidRDefault="005A6171" w:rsidP="00B41607">
            <w:pPr>
              <w:spacing w:before="40" w:after="40"/>
              <w:ind w:left="-113" w:right="-113"/>
              <w:jc w:val="center"/>
              <w:rPr>
                <w:b/>
                <w:bCs/>
                <w:sz w:val="20"/>
              </w:rPr>
            </w:pPr>
            <w:r w:rsidRPr="00790491">
              <w:rPr>
                <w:b/>
                <w:bCs/>
                <w:sz w:val="20"/>
              </w:rPr>
              <w:t>(0)</w:t>
            </w:r>
          </w:p>
        </w:tc>
        <w:tc>
          <w:tcPr>
            <w:tcW w:w="312" w:type="pct"/>
            <w:gridSpan w:val="2"/>
            <w:tcBorders>
              <w:top w:val="single" w:sz="12" w:space="0" w:color="auto"/>
              <w:left w:val="single" w:sz="12" w:space="0" w:color="auto"/>
              <w:bottom w:val="single" w:sz="12" w:space="0" w:color="auto"/>
              <w:right w:val="single" w:sz="4" w:space="0" w:color="auto"/>
            </w:tcBorders>
            <w:shd w:val="clear" w:color="auto" w:fill="auto"/>
          </w:tcPr>
          <w:p w:rsidR="005A6171" w:rsidRPr="00790491" w:rsidRDefault="005A6171" w:rsidP="00B41607">
            <w:pPr>
              <w:spacing w:before="40" w:after="40"/>
              <w:ind w:left="-113" w:right="-113"/>
              <w:jc w:val="center"/>
              <w:rPr>
                <w:b/>
                <w:bCs/>
                <w:sz w:val="20"/>
              </w:rPr>
            </w:pPr>
            <w:r w:rsidRPr="00790491">
              <w:rPr>
                <w:b/>
                <w:bCs/>
                <w:sz w:val="20"/>
              </w:rPr>
              <w:t>AM</w:t>
            </w:r>
          </w:p>
        </w:tc>
        <w:tc>
          <w:tcPr>
            <w:tcW w:w="311" w:type="pct"/>
            <w:gridSpan w:val="2"/>
            <w:tcBorders>
              <w:top w:val="single" w:sz="12" w:space="0" w:color="auto"/>
              <w:left w:val="single" w:sz="4" w:space="0" w:color="auto"/>
              <w:bottom w:val="single" w:sz="12" w:space="0" w:color="auto"/>
              <w:right w:val="single" w:sz="4" w:space="0" w:color="auto"/>
            </w:tcBorders>
            <w:shd w:val="clear" w:color="auto" w:fill="auto"/>
          </w:tcPr>
          <w:p w:rsidR="005A6171" w:rsidRPr="00790491" w:rsidRDefault="005A6171" w:rsidP="00B41607">
            <w:pPr>
              <w:spacing w:before="40" w:after="40"/>
              <w:ind w:left="-113" w:right="-113"/>
              <w:jc w:val="center"/>
              <w:rPr>
                <w:b/>
                <w:bCs/>
                <w:sz w:val="20"/>
              </w:rPr>
            </w:pPr>
            <w:r w:rsidRPr="00790491">
              <w:rPr>
                <w:b/>
                <w:bCs/>
                <w:sz w:val="20"/>
              </w:rPr>
              <w:t>PM</w:t>
            </w:r>
          </w:p>
        </w:tc>
        <w:tc>
          <w:tcPr>
            <w:tcW w:w="142" w:type="pct"/>
            <w:tcBorders>
              <w:top w:val="single" w:sz="12" w:space="0" w:color="auto"/>
              <w:left w:val="single" w:sz="4" w:space="0" w:color="auto"/>
              <w:bottom w:val="single" w:sz="12" w:space="0" w:color="auto"/>
              <w:right w:val="single" w:sz="12" w:space="0" w:color="auto"/>
            </w:tcBorders>
            <w:shd w:val="clear" w:color="auto" w:fill="auto"/>
          </w:tcPr>
          <w:p w:rsidR="005A6171" w:rsidRPr="00790491" w:rsidRDefault="005A6171" w:rsidP="00B41607">
            <w:pPr>
              <w:spacing w:before="40" w:after="40"/>
              <w:ind w:left="-113" w:right="-113"/>
              <w:jc w:val="center"/>
              <w:rPr>
                <w:b/>
                <w:bCs/>
                <w:sz w:val="20"/>
              </w:rPr>
            </w:pPr>
            <w:r w:rsidRPr="00790491">
              <w:rPr>
                <w:b/>
                <w:bCs/>
                <w:sz w:val="20"/>
              </w:rPr>
              <w:t>(0)</w:t>
            </w:r>
          </w:p>
        </w:tc>
      </w:tr>
      <w:tr w:rsidR="00221222" w:rsidRPr="00CA443C" w:rsidTr="00221222">
        <w:trPr>
          <w:gridBefore w:val="1"/>
          <w:wBefore w:w="5" w:type="pct"/>
          <w:jc w:val="center"/>
        </w:trPr>
        <w:tc>
          <w:tcPr>
            <w:tcW w:w="1044" w:type="pct"/>
            <w:tcBorders>
              <w:top w:val="single" w:sz="12" w:space="0" w:color="auto"/>
              <w:left w:val="single" w:sz="12" w:space="0" w:color="auto"/>
              <w:bottom w:val="single" w:sz="12" w:space="0" w:color="auto"/>
              <w:right w:val="single" w:sz="12" w:space="0" w:color="auto"/>
            </w:tcBorders>
          </w:tcPr>
          <w:p w:rsidR="00EB1914" w:rsidRPr="00790491" w:rsidRDefault="00EB1914" w:rsidP="00EB1914">
            <w:pPr>
              <w:spacing w:before="40" w:after="40"/>
              <w:ind w:right="-113"/>
              <w:rPr>
                <w:sz w:val="20"/>
              </w:rPr>
            </w:pPr>
            <w:r w:rsidRPr="00790491">
              <w:rPr>
                <w:sz w:val="20"/>
              </w:rPr>
              <w:t>TSR [50]</w:t>
            </w:r>
          </w:p>
        </w:tc>
        <w:tc>
          <w:tcPr>
            <w:tcW w:w="154" w:type="pct"/>
            <w:tcBorders>
              <w:top w:val="single" w:sz="12" w:space="0" w:color="auto"/>
              <w:left w:val="single" w:sz="12"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r w:rsidRPr="00C223EC">
              <w:rPr>
                <w:sz w:val="20"/>
              </w:rPr>
              <w:t>X</w:t>
            </w:r>
          </w:p>
        </w:tc>
        <w:tc>
          <w:tcPr>
            <w:tcW w:w="169" w:type="pct"/>
            <w:tcBorders>
              <w:top w:val="single" w:sz="12" w:space="0" w:color="auto"/>
              <w:left w:val="single" w:sz="4" w:space="0" w:color="auto"/>
              <w:bottom w:val="single" w:sz="12" w:space="0" w:color="auto"/>
              <w:right w:val="single" w:sz="4" w:space="0" w:color="auto"/>
            </w:tcBorders>
            <w:shd w:val="clear" w:color="auto" w:fill="A6A6A6" w:themeFill="background1" w:themeFillShade="A6"/>
          </w:tcPr>
          <w:p w:rsidR="00EB1914" w:rsidRPr="00C223EC" w:rsidRDefault="00EB1914" w:rsidP="00EB1914">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shd w:val="clear" w:color="auto" w:fill="A6A6A6" w:themeFill="background1" w:themeFillShade="A6"/>
          </w:tcPr>
          <w:p w:rsidR="00EB1914" w:rsidRPr="00C223EC" w:rsidRDefault="00EB1914" w:rsidP="00EB191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B1914" w:rsidRPr="00C223EC" w:rsidRDefault="00EB1914" w:rsidP="00EB1914">
            <w:pPr>
              <w:spacing w:before="40" w:after="40"/>
              <w:ind w:left="-113" w:right="-113"/>
              <w:jc w:val="center"/>
              <w:rPr>
                <w:sz w:val="20"/>
              </w:rPr>
            </w:pPr>
          </w:p>
        </w:tc>
        <w:tc>
          <w:tcPr>
            <w:tcW w:w="160" w:type="pct"/>
            <w:tcBorders>
              <w:top w:val="single" w:sz="12" w:space="0" w:color="auto"/>
              <w:left w:val="single" w:sz="12"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B1914" w:rsidRPr="00C223EC" w:rsidRDefault="00EB1914" w:rsidP="00EB1914">
            <w:pPr>
              <w:spacing w:before="40" w:after="40"/>
              <w:ind w:left="-113" w:right="-113"/>
              <w:jc w:val="center"/>
              <w:rPr>
                <w:sz w:val="20"/>
              </w:rPr>
            </w:pPr>
          </w:p>
        </w:tc>
        <w:tc>
          <w:tcPr>
            <w:tcW w:w="162" w:type="pct"/>
            <w:tcBorders>
              <w:top w:val="single" w:sz="12" w:space="0" w:color="auto"/>
              <w:left w:val="single" w:sz="12"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B1914" w:rsidRPr="00C223EC" w:rsidRDefault="00EB1914" w:rsidP="00EB1914">
            <w:pPr>
              <w:spacing w:before="40" w:after="40"/>
              <w:ind w:left="-113" w:right="-113"/>
              <w:jc w:val="center"/>
              <w:rPr>
                <w:sz w:val="20"/>
              </w:rPr>
            </w:pPr>
          </w:p>
        </w:tc>
        <w:tc>
          <w:tcPr>
            <w:tcW w:w="183" w:type="pct"/>
            <w:tcBorders>
              <w:top w:val="single" w:sz="12" w:space="0" w:color="auto"/>
              <w:left w:val="single" w:sz="12"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82"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83"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B1914" w:rsidRPr="00C223EC" w:rsidRDefault="00EB1914" w:rsidP="00EB1914">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6A6A6" w:themeFill="background1" w:themeFillShade="A6"/>
          </w:tcPr>
          <w:p w:rsidR="00EB1914" w:rsidRPr="00C223EC" w:rsidRDefault="00EB1914" w:rsidP="00EB1914">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r>
              <w:rPr>
                <w:sz w:val="20"/>
              </w:rPr>
              <w:t>X</w:t>
            </w:r>
          </w:p>
        </w:tc>
        <w:tc>
          <w:tcPr>
            <w:tcW w:w="156"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4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EB1914" w:rsidRPr="00C223EC" w:rsidRDefault="00EB1914" w:rsidP="00EB1914">
            <w:pPr>
              <w:spacing w:before="40" w:after="40"/>
              <w:jc w:val="center"/>
              <w:rPr>
                <w:sz w:val="20"/>
              </w:rPr>
            </w:pPr>
          </w:p>
        </w:tc>
      </w:tr>
      <w:tr w:rsidR="00221222" w:rsidRPr="00CA443C" w:rsidTr="00221222">
        <w:trPr>
          <w:gridBefore w:val="1"/>
          <w:wBefore w:w="5" w:type="pct"/>
          <w:jc w:val="center"/>
        </w:trPr>
        <w:tc>
          <w:tcPr>
            <w:tcW w:w="1044" w:type="pct"/>
            <w:tcBorders>
              <w:top w:val="single" w:sz="12" w:space="0" w:color="auto"/>
              <w:left w:val="single" w:sz="12" w:space="0" w:color="auto"/>
              <w:bottom w:val="single" w:sz="12" w:space="0" w:color="auto"/>
              <w:right w:val="single" w:sz="12" w:space="0" w:color="auto"/>
            </w:tcBorders>
          </w:tcPr>
          <w:p w:rsidR="00EB1914" w:rsidRDefault="00A3376F" w:rsidP="00EB1914">
            <w:pPr>
              <w:spacing w:before="40" w:after="40"/>
              <w:ind w:right="-113"/>
              <w:rPr>
                <w:sz w:val="20"/>
              </w:rPr>
            </w:pPr>
            <w:r>
              <w:rPr>
                <w:sz w:val="20"/>
              </w:rPr>
              <w:t>SG16, JWP</w:t>
            </w:r>
            <w:r w:rsidR="00EB1914">
              <w:rPr>
                <w:sz w:val="20"/>
              </w:rPr>
              <w:t xml:space="preserve"> &amp; WP2/16 Plenary</w:t>
            </w:r>
          </w:p>
        </w:tc>
        <w:tc>
          <w:tcPr>
            <w:tcW w:w="154" w:type="pct"/>
            <w:tcBorders>
              <w:top w:val="single" w:sz="12" w:space="0" w:color="auto"/>
              <w:left w:val="single" w:sz="12"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69" w:type="pct"/>
            <w:tcBorders>
              <w:top w:val="single" w:sz="12" w:space="0" w:color="auto"/>
              <w:left w:val="single" w:sz="4" w:space="0" w:color="auto"/>
              <w:bottom w:val="single" w:sz="12" w:space="0" w:color="auto"/>
              <w:right w:val="single" w:sz="4" w:space="0" w:color="auto"/>
            </w:tcBorders>
            <w:shd w:val="clear" w:color="auto" w:fill="A6A6A6" w:themeFill="background1" w:themeFillShade="A6"/>
          </w:tcPr>
          <w:p w:rsidR="00EB1914" w:rsidRPr="00C223EC" w:rsidRDefault="00A3376F" w:rsidP="00EB1914">
            <w:pPr>
              <w:spacing w:before="40" w:after="40"/>
              <w:ind w:left="-113" w:right="-113"/>
              <w:jc w:val="center"/>
              <w:rPr>
                <w:sz w:val="20"/>
              </w:rPr>
            </w:pPr>
            <w:r>
              <w:rPr>
                <w:sz w:val="20"/>
              </w:rPr>
              <w:t>SG16</w:t>
            </w:r>
          </w:p>
        </w:tc>
        <w:tc>
          <w:tcPr>
            <w:tcW w:w="156" w:type="pct"/>
            <w:tcBorders>
              <w:top w:val="single" w:sz="12" w:space="0" w:color="auto"/>
              <w:left w:val="single" w:sz="4" w:space="0" w:color="auto"/>
              <w:bottom w:val="single" w:sz="12" w:space="0" w:color="auto"/>
              <w:right w:val="single" w:sz="4" w:space="0" w:color="auto"/>
            </w:tcBorders>
            <w:shd w:val="clear" w:color="auto" w:fill="A6A6A6" w:themeFill="background1" w:themeFillShade="A6"/>
          </w:tcPr>
          <w:p w:rsidR="00EB1914" w:rsidRPr="00C223EC" w:rsidRDefault="00A3376F" w:rsidP="00EB1914">
            <w:pPr>
              <w:spacing w:before="40" w:after="40"/>
              <w:ind w:left="-113" w:right="-113"/>
              <w:jc w:val="center"/>
              <w:rPr>
                <w:sz w:val="20"/>
              </w:rPr>
            </w:pPr>
            <w:r>
              <w:rPr>
                <w:sz w:val="20"/>
              </w:rPr>
              <w:t>WP2</w:t>
            </w:r>
          </w:p>
        </w:tc>
        <w:tc>
          <w:tcPr>
            <w:tcW w:w="154"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B1914" w:rsidRPr="00C223EC" w:rsidRDefault="00EB1914" w:rsidP="00EB1914">
            <w:pPr>
              <w:spacing w:before="40" w:after="40"/>
              <w:ind w:left="-113" w:right="-113"/>
              <w:jc w:val="center"/>
              <w:rPr>
                <w:sz w:val="20"/>
              </w:rPr>
            </w:pPr>
          </w:p>
        </w:tc>
        <w:tc>
          <w:tcPr>
            <w:tcW w:w="160" w:type="pct"/>
            <w:tcBorders>
              <w:top w:val="single" w:sz="12" w:space="0" w:color="auto"/>
              <w:left w:val="single" w:sz="12"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B1914" w:rsidRPr="00C223EC" w:rsidRDefault="00EB1914" w:rsidP="00EB1914">
            <w:pPr>
              <w:spacing w:before="40" w:after="40"/>
              <w:ind w:left="-113" w:right="-113"/>
              <w:jc w:val="center"/>
              <w:rPr>
                <w:sz w:val="20"/>
              </w:rPr>
            </w:pPr>
          </w:p>
        </w:tc>
        <w:tc>
          <w:tcPr>
            <w:tcW w:w="162" w:type="pct"/>
            <w:tcBorders>
              <w:top w:val="single" w:sz="12" w:space="0" w:color="auto"/>
              <w:left w:val="single" w:sz="12"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B1914" w:rsidRPr="00C223EC" w:rsidRDefault="00EB1914" w:rsidP="00EB1914">
            <w:pPr>
              <w:spacing w:before="40" w:after="40"/>
              <w:ind w:left="-113" w:right="-113"/>
              <w:jc w:val="center"/>
              <w:rPr>
                <w:sz w:val="20"/>
              </w:rPr>
            </w:pPr>
          </w:p>
        </w:tc>
        <w:tc>
          <w:tcPr>
            <w:tcW w:w="183" w:type="pct"/>
            <w:tcBorders>
              <w:top w:val="single" w:sz="12" w:space="0" w:color="auto"/>
              <w:left w:val="single" w:sz="12"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82"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83"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B1914" w:rsidRPr="00C223EC" w:rsidRDefault="00EB1914" w:rsidP="00EB1914">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6A6A6" w:themeFill="background1" w:themeFillShade="A6"/>
          </w:tcPr>
          <w:p w:rsidR="00EB1914" w:rsidRPr="00C223EC" w:rsidRDefault="00A3376F" w:rsidP="00EB1914">
            <w:pPr>
              <w:spacing w:before="40" w:after="40"/>
              <w:ind w:left="-113" w:right="-113"/>
              <w:jc w:val="center"/>
              <w:rPr>
                <w:sz w:val="20"/>
              </w:rPr>
            </w:pPr>
            <w:r>
              <w:rPr>
                <w:sz w:val="20"/>
              </w:rPr>
              <w:t>JWP</w:t>
            </w:r>
          </w:p>
        </w:tc>
        <w:tc>
          <w:tcPr>
            <w:tcW w:w="157"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EB1914" w:rsidRDefault="00EB1914" w:rsidP="00EB1914">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tcPr>
          <w:p w:rsidR="00EB1914" w:rsidRDefault="00EB1914" w:rsidP="00EB1914">
            <w:pPr>
              <w:spacing w:before="40" w:after="40"/>
              <w:ind w:left="-113" w:right="-113"/>
              <w:jc w:val="center"/>
              <w:rPr>
                <w:sz w:val="20"/>
              </w:rPr>
            </w:pPr>
          </w:p>
        </w:tc>
        <w:tc>
          <w:tcPr>
            <w:tcW w:w="14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EB1914" w:rsidRPr="00C223EC" w:rsidRDefault="00EB1914" w:rsidP="00EB1914">
            <w:pPr>
              <w:spacing w:before="40" w:after="40"/>
              <w:jc w:val="center"/>
              <w:rPr>
                <w:sz w:val="20"/>
              </w:rPr>
            </w:pPr>
          </w:p>
        </w:tc>
      </w:tr>
      <w:tr w:rsidR="00221222" w:rsidRPr="00CA443C" w:rsidTr="00221222">
        <w:trPr>
          <w:gridBefore w:val="1"/>
          <w:wBefore w:w="5" w:type="pct"/>
          <w:jc w:val="center"/>
        </w:trPr>
        <w:tc>
          <w:tcPr>
            <w:tcW w:w="1044" w:type="pct"/>
            <w:tcBorders>
              <w:top w:val="single" w:sz="12" w:space="0" w:color="auto"/>
              <w:left w:val="single" w:sz="12" w:space="0" w:color="auto"/>
              <w:bottom w:val="single" w:sz="12" w:space="0" w:color="auto"/>
              <w:right w:val="single" w:sz="12" w:space="0" w:color="auto"/>
            </w:tcBorders>
          </w:tcPr>
          <w:p w:rsidR="00EB1914" w:rsidRPr="00790491" w:rsidRDefault="00EB1914" w:rsidP="00EB1914">
            <w:pPr>
              <w:spacing w:before="40" w:after="40"/>
              <w:ind w:right="-113"/>
              <w:rPr>
                <w:sz w:val="20"/>
              </w:rPr>
            </w:pPr>
            <w:r>
              <w:rPr>
                <w:sz w:val="20"/>
              </w:rPr>
              <w:t>JCA-IPTV</w:t>
            </w:r>
          </w:p>
        </w:tc>
        <w:tc>
          <w:tcPr>
            <w:tcW w:w="154" w:type="pct"/>
            <w:tcBorders>
              <w:top w:val="single" w:sz="12" w:space="0" w:color="auto"/>
              <w:left w:val="single" w:sz="12"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69" w:type="pct"/>
            <w:tcBorders>
              <w:top w:val="single" w:sz="12" w:space="0" w:color="auto"/>
              <w:left w:val="single" w:sz="4" w:space="0" w:color="auto"/>
              <w:bottom w:val="single" w:sz="12" w:space="0" w:color="auto"/>
              <w:right w:val="single" w:sz="4" w:space="0" w:color="auto"/>
            </w:tcBorders>
            <w:shd w:val="clear" w:color="auto" w:fill="A6A6A6" w:themeFill="background1" w:themeFillShade="A6"/>
          </w:tcPr>
          <w:p w:rsidR="00EB1914" w:rsidRPr="00C223EC" w:rsidRDefault="00EB1914" w:rsidP="00EB1914">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shd w:val="clear" w:color="auto" w:fill="A6A6A6" w:themeFill="background1" w:themeFillShade="A6"/>
          </w:tcPr>
          <w:p w:rsidR="00EB1914" w:rsidRPr="00C223EC" w:rsidRDefault="00EB1914" w:rsidP="00EB191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B1914" w:rsidRPr="00C223EC" w:rsidRDefault="00EB1914" w:rsidP="00EB1914">
            <w:pPr>
              <w:spacing w:before="40" w:after="40"/>
              <w:ind w:left="-113" w:right="-113"/>
              <w:jc w:val="center"/>
              <w:rPr>
                <w:sz w:val="20"/>
              </w:rPr>
            </w:pPr>
          </w:p>
        </w:tc>
        <w:tc>
          <w:tcPr>
            <w:tcW w:w="160" w:type="pct"/>
            <w:tcBorders>
              <w:top w:val="single" w:sz="12" w:space="0" w:color="auto"/>
              <w:left w:val="single" w:sz="12"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B1914" w:rsidRPr="00C223EC" w:rsidRDefault="00EB1914" w:rsidP="00EB1914">
            <w:pPr>
              <w:spacing w:before="40" w:after="40"/>
              <w:ind w:left="-113" w:right="-113"/>
              <w:jc w:val="center"/>
              <w:rPr>
                <w:sz w:val="20"/>
              </w:rPr>
            </w:pPr>
          </w:p>
        </w:tc>
        <w:tc>
          <w:tcPr>
            <w:tcW w:w="162" w:type="pct"/>
            <w:tcBorders>
              <w:top w:val="single" w:sz="12" w:space="0" w:color="auto"/>
              <w:left w:val="single" w:sz="12"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B1914" w:rsidRPr="00C223EC" w:rsidRDefault="00197E4B" w:rsidP="00EB1914">
            <w:pPr>
              <w:spacing w:before="40" w:after="40"/>
              <w:ind w:left="-113" w:right="-113"/>
              <w:jc w:val="center"/>
              <w:rPr>
                <w:sz w:val="20"/>
              </w:rPr>
            </w:pPr>
            <w:r>
              <w:rPr>
                <w:sz w:val="20"/>
              </w:rPr>
              <w:t>X</w:t>
            </w:r>
          </w:p>
        </w:tc>
        <w:tc>
          <w:tcPr>
            <w:tcW w:w="183" w:type="pct"/>
            <w:tcBorders>
              <w:top w:val="single" w:sz="12" w:space="0" w:color="auto"/>
              <w:left w:val="single" w:sz="12"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82"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83"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B1914" w:rsidRPr="00C223EC" w:rsidRDefault="00EB1914" w:rsidP="00EB1914">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6A6A6" w:themeFill="background1" w:themeFillShade="A6"/>
          </w:tcPr>
          <w:p w:rsidR="00EB1914" w:rsidRPr="00C223EC" w:rsidRDefault="00EB1914" w:rsidP="00EB1914">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4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EB1914" w:rsidRPr="00C223EC" w:rsidRDefault="00EB1914" w:rsidP="00EB1914">
            <w:pPr>
              <w:spacing w:before="40" w:after="40"/>
              <w:jc w:val="center"/>
              <w:rPr>
                <w:sz w:val="20"/>
              </w:rPr>
            </w:pPr>
          </w:p>
        </w:tc>
      </w:tr>
      <w:tr w:rsidR="00221222" w:rsidRPr="00CA443C" w:rsidTr="00221222">
        <w:trPr>
          <w:gridBefore w:val="1"/>
          <w:wBefore w:w="5" w:type="pct"/>
          <w:jc w:val="center"/>
        </w:trPr>
        <w:tc>
          <w:tcPr>
            <w:tcW w:w="1044" w:type="pct"/>
            <w:tcBorders>
              <w:top w:val="single" w:sz="12" w:space="0" w:color="auto"/>
              <w:left w:val="single" w:sz="12" w:space="0" w:color="auto"/>
              <w:bottom w:val="single" w:sz="12" w:space="0" w:color="auto"/>
              <w:right w:val="single" w:sz="12" w:space="0" w:color="auto"/>
            </w:tcBorders>
          </w:tcPr>
          <w:p w:rsidR="00EB1914" w:rsidRPr="00790491" w:rsidRDefault="00EB1914" w:rsidP="00EB1914">
            <w:pPr>
              <w:spacing w:before="40" w:after="40"/>
              <w:ind w:right="-113"/>
              <w:rPr>
                <w:sz w:val="20"/>
              </w:rPr>
            </w:pPr>
            <w:r w:rsidRPr="00790491">
              <w:rPr>
                <w:sz w:val="20"/>
              </w:rPr>
              <w:t>Showcasing***</w:t>
            </w:r>
          </w:p>
        </w:tc>
        <w:tc>
          <w:tcPr>
            <w:tcW w:w="154" w:type="pct"/>
            <w:tcBorders>
              <w:top w:val="single" w:sz="12" w:space="0" w:color="auto"/>
              <w:left w:val="single" w:sz="12"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69" w:type="pct"/>
            <w:tcBorders>
              <w:top w:val="single" w:sz="12" w:space="0" w:color="auto"/>
              <w:left w:val="single" w:sz="4" w:space="0" w:color="auto"/>
              <w:bottom w:val="single" w:sz="12" w:space="0" w:color="auto"/>
              <w:right w:val="single" w:sz="4" w:space="0" w:color="auto"/>
            </w:tcBorders>
            <w:shd w:val="clear" w:color="auto" w:fill="A6A6A6" w:themeFill="background1" w:themeFillShade="A6"/>
          </w:tcPr>
          <w:p w:rsidR="00EB1914" w:rsidRPr="00C223EC" w:rsidRDefault="00EB1914" w:rsidP="00EB1914">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shd w:val="clear" w:color="auto" w:fill="A6A6A6" w:themeFill="background1" w:themeFillShade="A6"/>
          </w:tcPr>
          <w:p w:rsidR="00EB1914" w:rsidRPr="00C223EC" w:rsidRDefault="00EB1914" w:rsidP="00EB191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B1914" w:rsidRPr="00C223EC" w:rsidRDefault="00EB1914" w:rsidP="00EB1914">
            <w:pPr>
              <w:spacing w:before="40" w:after="40"/>
              <w:ind w:left="-113" w:right="-113"/>
              <w:jc w:val="center"/>
              <w:rPr>
                <w:sz w:val="20"/>
              </w:rPr>
            </w:pPr>
          </w:p>
        </w:tc>
        <w:tc>
          <w:tcPr>
            <w:tcW w:w="160" w:type="pct"/>
            <w:tcBorders>
              <w:top w:val="single" w:sz="12" w:space="0" w:color="auto"/>
              <w:left w:val="single" w:sz="12"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B1914" w:rsidRPr="00C223EC" w:rsidRDefault="00EB1914" w:rsidP="00EB1914">
            <w:pPr>
              <w:spacing w:before="40" w:after="40"/>
              <w:ind w:left="-113" w:right="-113"/>
              <w:jc w:val="center"/>
              <w:rPr>
                <w:sz w:val="20"/>
              </w:rPr>
            </w:pPr>
          </w:p>
        </w:tc>
        <w:tc>
          <w:tcPr>
            <w:tcW w:w="162" w:type="pct"/>
            <w:tcBorders>
              <w:top w:val="single" w:sz="12" w:space="0" w:color="auto"/>
              <w:left w:val="single" w:sz="12"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B1914" w:rsidRPr="00C223EC" w:rsidRDefault="00EB1914" w:rsidP="00EB1914">
            <w:pPr>
              <w:spacing w:before="40" w:after="40"/>
              <w:ind w:left="-113" w:right="-113"/>
              <w:jc w:val="center"/>
              <w:rPr>
                <w:sz w:val="20"/>
              </w:rPr>
            </w:pPr>
          </w:p>
        </w:tc>
        <w:tc>
          <w:tcPr>
            <w:tcW w:w="183" w:type="pct"/>
            <w:tcBorders>
              <w:top w:val="single" w:sz="12" w:space="0" w:color="auto"/>
              <w:left w:val="single" w:sz="12"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r>
              <w:rPr>
                <w:sz w:val="20"/>
              </w:rPr>
              <w:t>X</w:t>
            </w:r>
          </w:p>
        </w:tc>
        <w:tc>
          <w:tcPr>
            <w:tcW w:w="155"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r>
              <w:rPr>
                <w:sz w:val="20"/>
              </w:rPr>
              <w:t>X</w:t>
            </w:r>
          </w:p>
        </w:tc>
        <w:tc>
          <w:tcPr>
            <w:tcW w:w="182"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r>
              <w:rPr>
                <w:sz w:val="20"/>
              </w:rPr>
              <w:t>X</w:t>
            </w:r>
          </w:p>
        </w:tc>
        <w:tc>
          <w:tcPr>
            <w:tcW w:w="183"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r>
              <w:rPr>
                <w:sz w:val="20"/>
              </w:rPr>
              <w:t>X</w:t>
            </w: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B1914" w:rsidRPr="00C223EC" w:rsidRDefault="00EB1914" w:rsidP="00EB1914">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6A6A6" w:themeFill="background1" w:themeFillShade="A6"/>
          </w:tcPr>
          <w:p w:rsidR="00EB1914" w:rsidRPr="00C223EC" w:rsidRDefault="00EB1914" w:rsidP="00EB1914">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tcPr>
          <w:p w:rsidR="00EB1914" w:rsidRPr="00C223EC" w:rsidRDefault="00EB1914" w:rsidP="00EB1914">
            <w:pPr>
              <w:spacing w:before="40" w:after="40"/>
              <w:ind w:left="-113" w:right="-113"/>
              <w:jc w:val="center"/>
              <w:rPr>
                <w:sz w:val="20"/>
              </w:rPr>
            </w:pPr>
          </w:p>
        </w:tc>
        <w:tc>
          <w:tcPr>
            <w:tcW w:w="14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EB1914" w:rsidRPr="00C223EC" w:rsidRDefault="00EB1914" w:rsidP="00EB1914">
            <w:pPr>
              <w:spacing w:before="40" w:after="40"/>
              <w:jc w:val="center"/>
              <w:rPr>
                <w:sz w:val="20"/>
              </w:rPr>
            </w:pPr>
          </w:p>
        </w:tc>
      </w:tr>
      <w:tr w:rsidR="00EB1914" w:rsidRPr="00CA443C" w:rsidTr="00871616">
        <w:trPr>
          <w:gridBefore w:val="1"/>
          <w:wBefore w:w="5" w:type="pct"/>
          <w:jc w:val="center"/>
        </w:trPr>
        <w:tc>
          <w:tcPr>
            <w:tcW w:w="4995" w:type="pct"/>
            <w:gridSpan w:val="26"/>
            <w:tcBorders>
              <w:top w:val="single" w:sz="12" w:space="0" w:color="auto"/>
              <w:left w:val="single" w:sz="12" w:space="0" w:color="auto"/>
              <w:bottom w:val="single" w:sz="12" w:space="0" w:color="auto"/>
              <w:right w:val="single" w:sz="12" w:space="0" w:color="auto"/>
            </w:tcBorders>
            <w:shd w:val="clear" w:color="auto" w:fill="FFC000"/>
          </w:tcPr>
          <w:p w:rsidR="00EB1914" w:rsidRPr="00B01B2A" w:rsidRDefault="00EB1914" w:rsidP="00EB1914">
            <w:pPr>
              <w:spacing w:before="40" w:after="40"/>
              <w:ind w:left="-113" w:right="-113"/>
              <w:jc w:val="center"/>
              <w:rPr>
                <w:b/>
                <w:bCs/>
                <w:sz w:val="22"/>
                <w:szCs w:val="22"/>
              </w:rPr>
            </w:pPr>
            <w:r w:rsidRPr="00B01B2A">
              <w:rPr>
                <w:b/>
                <w:bCs/>
                <w:sz w:val="22"/>
                <w:szCs w:val="22"/>
              </w:rPr>
              <w:t>SG16</w:t>
            </w:r>
          </w:p>
        </w:tc>
      </w:tr>
      <w:tr w:rsidR="00871616" w:rsidRPr="00CA443C" w:rsidTr="00871616">
        <w:trPr>
          <w:gridBefore w:val="1"/>
          <w:wBefore w:w="5" w:type="pct"/>
          <w:jc w:val="center"/>
        </w:trPr>
        <w:tc>
          <w:tcPr>
            <w:tcW w:w="1044" w:type="pct"/>
            <w:tcBorders>
              <w:top w:val="single" w:sz="12" w:space="0" w:color="auto"/>
              <w:left w:val="single" w:sz="12" w:space="0" w:color="auto"/>
              <w:bottom w:val="single" w:sz="4" w:space="0" w:color="auto"/>
              <w:right w:val="single" w:sz="12" w:space="0" w:color="auto"/>
            </w:tcBorders>
          </w:tcPr>
          <w:p w:rsidR="00EB1914" w:rsidRPr="00790491" w:rsidRDefault="00EB1914" w:rsidP="00EB1914">
            <w:pPr>
              <w:spacing w:before="40" w:after="40"/>
              <w:ind w:right="-113"/>
              <w:rPr>
                <w:sz w:val="20"/>
              </w:rPr>
            </w:pPr>
            <w:r w:rsidRPr="00790491">
              <w:rPr>
                <w:sz w:val="20"/>
              </w:rPr>
              <w:t>Q13/16 [20]</w:t>
            </w:r>
          </w:p>
        </w:tc>
        <w:tc>
          <w:tcPr>
            <w:tcW w:w="154" w:type="pct"/>
            <w:tcBorders>
              <w:top w:val="single" w:sz="12" w:space="0" w:color="auto"/>
              <w:left w:val="single" w:sz="12" w:space="0" w:color="auto"/>
              <w:bottom w:val="single" w:sz="4" w:space="0" w:color="auto"/>
              <w:right w:val="single" w:sz="4" w:space="0" w:color="auto"/>
            </w:tcBorders>
            <w:vAlign w:val="bottom"/>
          </w:tcPr>
          <w:p w:rsidR="00EB1914" w:rsidRPr="00C223EC" w:rsidRDefault="00EB1914" w:rsidP="00EB1914">
            <w:pPr>
              <w:jc w:val="center"/>
              <w:rPr>
                <w:sz w:val="20"/>
              </w:rPr>
            </w:pPr>
          </w:p>
        </w:tc>
        <w:tc>
          <w:tcPr>
            <w:tcW w:w="169" w:type="pct"/>
            <w:tcBorders>
              <w:top w:val="single" w:sz="12" w:space="0" w:color="auto"/>
              <w:left w:val="single" w:sz="4" w:space="0" w:color="auto"/>
              <w:bottom w:val="single" w:sz="4" w:space="0" w:color="auto"/>
              <w:right w:val="single" w:sz="4" w:space="0" w:color="auto"/>
            </w:tcBorders>
            <w:shd w:val="clear" w:color="auto" w:fill="A6A6A6" w:themeFill="background1" w:themeFillShade="A6"/>
            <w:vAlign w:val="bottom"/>
          </w:tcPr>
          <w:p w:rsidR="00EB1914" w:rsidRPr="00C223EC" w:rsidRDefault="00EB1914" w:rsidP="00EB1914">
            <w:pPr>
              <w:spacing w:before="40" w:after="40"/>
              <w:jc w:val="center"/>
              <w:rPr>
                <w:sz w:val="20"/>
              </w:rPr>
            </w:pPr>
          </w:p>
        </w:tc>
        <w:tc>
          <w:tcPr>
            <w:tcW w:w="156" w:type="pct"/>
            <w:tcBorders>
              <w:top w:val="single" w:sz="12" w:space="0" w:color="auto"/>
              <w:left w:val="single" w:sz="4" w:space="0" w:color="auto"/>
              <w:bottom w:val="single" w:sz="4" w:space="0" w:color="auto"/>
              <w:right w:val="single" w:sz="4" w:space="0" w:color="auto"/>
            </w:tcBorders>
            <w:shd w:val="clear" w:color="auto" w:fill="A6A6A6" w:themeFill="background1" w:themeFillShade="A6"/>
            <w:vAlign w:val="bottom"/>
          </w:tcPr>
          <w:p w:rsidR="00EB1914" w:rsidRPr="00C223EC" w:rsidRDefault="00EB1914" w:rsidP="00EB1914">
            <w:pPr>
              <w:spacing w:before="40" w:after="40"/>
              <w:ind w:left="-113" w:right="-113"/>
              <w:jc w:val="center"/>
              <w:rPr>
                <w:sz w:val="20"/>
              </w:rPr>
            </w:pPr>
          </w:p>
        </w:tc>
        <w:tc>
          <w:tcPr>
            <w:tcW w:w="154" w:type="pct"/>
            <w:tcBorders>
              <w:top w:val="single" w:sz="12" w:space="0" w:color="auto"/>
              <w:left w:val="single" w:sz="4" w:space="0" w:color="auto"/>
              <w:bottom w:val="single" w:sz="4" w:space="0" w:color="auto"/>
              <w:right w:val="single" w:sz="4" w:space="0" w:color="auto"/>
            </w:tcBorders>
            <w:vAlign w:val="bottom"/>
          </w:tcPr>
          <w:p w:rsidR="00EB1914" w:rsidRPr="00C223EC" w:rsidRDefault="00EB1914" w:rsidP="00EB1914">
            <w:pPr>
              <w:spacing w:before="40" w:after="40"/>
              <w:ind w:left="-113" w:right="-113"/>
              <w:jc w:val="center"/>
              <w:rPr>
                <w:sz w:val="20"/>
              </w:rPr>
            </w:pPr>
            <w:r w:rsidRPr="00C223EC">
              <w:rPr>
                <w:sz w:val="20"/>
              </w:rPr>
              <w:t>X</w:t>
            </w:r>
          </w:p>
        </w:tc>
        <w:tc>
          <w:tcPr>
            <w:tcW w:w="148" w:type="pc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bottom"/>
          </w:tcPr>
          <w:p w:rsidR="00EB1914" w:rsidRPr="00C223EC" w:rsidRDefault="00EB1914" w:rsidP="00EB1914">
            <w:pPr>
              <w:spacing w:before="40" w:after="40"/>
              <w:jc w:val="center"/>
              <w:rPr>
                <w:sz w:val="20"/>
              </w:rPr>
            </w:pPr>
          </w:p>
        </w:tc>
        <w:tc>
          <w:tcPr>
            <w:tcW w:w="160" w:type="pct"/>
            <w:tcBorders>
              <w:top w:val="single" w:sz="12" w:space="0" w:color="auto"/>
              <w:left w:val="single" w:sz="12" w:space="0" w:color="auto"/>
              <w:bottom w:val="single" w:sz="4" w:space="0" w:color="auto"/>
              <w:right w:val="single" w:sz="4" w:space="0" w:color="auto"/>
            </w:tcBorders>
            <w:vAlign w:val="bottom"/>
          </w:tcPr>
          <w:p w:rsidR="00EB1914" w:rsidRPr="00C223EC" w:rsidRDefault="00EB1914" w:rsidP="00EB1914">
            <w:pPr>
              <w:spacing w:before="40" w:after="40"/>
              <w:ind w:left="-113" w:right="-113"/>
              <w:jc w:val="center"/>
              <w:rPr>
                <w:sz w:val="20"/>
              </w:rPr>
            </w:pPr>
            <w:r w:rsidRPr="00C223EC">
              <w:rPr>
                <w:sz w:val="20"/>
              </w:rPr>
              <w:t>X</w:t>
            </w:r>
          </w:p>
        </w:tc>
        <w:tc>
          <w:tcPr>
            <w:tcW w:w="155" w:type="pct"/>
            <w:tcBorders>
              <w:top w:val="single" w:sz="12" w:space="0" w:color="auto"/>
              <w:left w:val="single" w:sz="4" w:space="0" w:color="auto"/>
              <w:bottom w:val="single" w:sz="4" w:space="0" w:color="auto"/>
              <w:right w:val="single" w:sz="4" w:space="0" w:color="auto"/>
            </w:tcBorders>
            <w:vAlign w:val="bottom"/>
          </w:tcPr>
          <w:p w:rsidR="00EB1914" w:rsidRPr="00C223EC" w:rsidRDefault="00EB1914" w:rsidP="00EB1914">
            <w:pPr>
              <w:spacing w:before="40" w:after="40"/>
              <w:jc w:val="center"/>
              <w:rPr>
                <w:sz w:val="20"/>
              </w:rPr>
            </w:pPr>
            <w:r>
              <w:rPr>
                <w:sz w:val="20"/>
              </w:rPr>
              <w:t>X</w:t>
            </w:r>
          </w:p>
        </w:tc>
        <w:tc>
          <w:tcPr>
            <w:tcW w:w="155" w:type="pct"/>
            <w:tcBorders>
              <w:top w:val="single" w:sz="12" w:space="0" w:color="auto"/>
              <w:left w:val="single" w:sz="4" w:space="0" w:color="auto"/>
              <w:bottom w:val="single" w:sz="4" w:space="0" w:color="auto"/>
              <w:right w:val="single" w:sz="4" w:space="0" w:color="auto"/>
            </w:tcBorders>
            <w:vAlign w:val="bottom"/>
          </w:tcPr>
          <w:p w:rsidR="00EB1914" w:rsidRPr="00C223EC" w:rsidRDefault="00EB1914" w:rsidP="00EB1914">
            <w:pPr>
              <w:spacing w:before="40" w:after="40"/>
              <w:jc w:val="center"/>
              <w:rPr>
                <w:sz w:val="20"/>
              </w:rPr>
            </w:pPr>
            <w:r w:rsidRPr="00C223EC">
              <w:rPr>
                <w:sz w:val="20"/>
              </w:rPr>
              <w:t>X</w:t>
            </w:r>
          </w:p>
        </w:tc>
        <w:tc>
          <w:tcPr>
            <w:tcW w:w="154" w:type="pct"/>
            <w:tcBorders>
              <w:top w:val="single" w:sz="12" w:space="0" w:color="auto"/>
              <w:left w:val="single" w:sz="4" w:space="0" w:color="auto"/>
              <w:bottom w:val="single" w:sz="4" w:space="0" w:color="auto"/>
              <w:right w:val="single" w:sz="4" w:space="0" w:color="auto"/>
            </w:tcBorders>
            <w:vAlign w:val="bottom"/>
          </w:tcPr>
          <w:p w:rsidR="00EB1914" w:rsidRPr="00C223EC" w:rsidRDefault="00EB1914" w:rsidP="00EB1914">
            <w:pPr>
              <w:spacing w:before="40" w:after="40"/>
              <w:jc w:val="center"/>
              <w:rPr>
                <w:sz w:val="20"/>
              </w:rPr>
            </w:pPr>
          </w:p>
        </w:tc>
        <w:tc>
          <w:tcPr>
            <w:tcW w:w="148" w:type="pc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bottom"/>
          </w:tcPr>
          <w:p w:rsidR="00EB1914" w:rsidRPr="00C223EC" w:rsidRDefault="00EB1914" w:rsidP="00EB1914">
            <w:pPr>
              <w:spacing w:before="40" w:after="40"/>
              <w:jc w:val="center"/>
              <w:rPr>
                <w:sz w:val="20"/>
              </w:rPr>
            </w:pPr>
          </w:p>
        </w:tc>
        <w:tc>
          <w:tcPr>
            <w:tcW w:w="162" w:type="pct"/>
            <w:tcBorders>
              <w:top w:val="single" w:sz="12" w:space="0" w:color="auto"/>
              <w:left w:val="single" w:sz="12" w:space="0" w:color="auto"/>
              <w:bottom w:val="single" w:sz="4" w:space="0" w:color="auto"/>
              <w:right w:val="single" w:sz="4" w:space="0" w:color="auto"/>
            </w:tcBorders>
            <w:vAlign w:val="bottom"/>
          </w:tcPr>
          <w:p w:rsidR="00EB1914" w:rsidRPr="00C223EC" w:rsidRDefault="00EB1914" w:rsidP="00EB1914">
            <w:pPr>
              <w:spacing w:before="40" w:after="40"/>
              <w:ind w:left="-113" w:right="-113"/>
              <w:jc w:val="center"/>
              <w:rPr>
                <w:sz w:val="20"/>
              </w:rPr>
            </w:pPr>
            <w:r w:rsidRPr="00C223EC">
              <w:rPr>
                <w:sz w:val="20"/>
              </w:rPr>
              <w:t>X</w:t>
            </w:r>
          </w:p>
        </w:tc>
        <w:tc>
          <w:tcPr>
            <w:tcW w:w="154" w:type="pct"/>
            <w:tcBorders>
              <w:top w:val="single" w:sz="12" w:space="0" w:color="auto"/>
              <w:left w:val="single" w:sz="4" w:space="0" w:color="auto"/>
              <w:bottom w:val="single" w:sz="4" w:space="0" w:color="auto"/>
              <w:right w:val="single" w:sz="4" w:space="0" w:color="auto"/>
            </w:tcBorders>
            <w:vAlign w:val="bottom"/>
          </w:tcPr>
          <w:p w:rsidR="00EB1914" w:rsidRPr="00C223EC" w:rsidRDefault="00EB1914" w:rsidP="00EB1914">
            <w:pPr>
              <w:spacing w:before="40" w:after="40"/>
              <w:jc w:val="center"/>
              <w:rPr>
                <w:sz w:val="20"/>
              </w:rPr>
            </w:pPr>
          </w:p>
        </w:tc>
        <w:tc>
          <w:tcPr>
            <w:tcW w:w="156" w:type="pct"/>
            <w:tcBorders>
              <w:top w:val="single" w:sz="12" w:space="0" w:color="auto"/>
              <w:left w:val="single" w:sz="4" w:space="0" w:color="auto"/>
              <w:bottom w:val="single" w:sz="4" w:space="0" w:color="auto"/>
              <w:right w:val="single" w:sz="4" w:space="0" w:color="auto"/>
            </w:tcBorders>
            <w:vAlign w:val="bottom"/>
          </w:tcPr>
          <w:p w:rsidR="00EB1914" w:rsidRPr="00C223EC" w:rsidRDefault="00EB1914" w:rsidP="00EB1914">
            <w:pPr>
              <w:spacing w:before="40" w:after="40"/>
              <w:ind w:left="-113" w:right="-113"/>
              <w:jc w:val="center"/>
              <w:rPr>
                <w:sz w:val="20"/>
              </w:rPr>
            </w:pPr>
            <w:r w:rsidRPr="00C223EC">
              <w:rPr>
                <w:sz w:val="20"/>
              </w:rPr>
              <w:t>X</w:t>
            </w:r>
          </w:p>
        </w:tc>
        <w:tc>
          <w:tcPr>
            <w:tcW w:w="154" w:type="pct"/>
            <w:tcBorders>
              <w:top w:val="single" w:sz="12" w:space="0" w:color="auto"/>
              <w:left w:val="single" w:sz="4" w:space="0" w:color="auto"/>
              <w:bottom w:val="single" w:sz="4" w:space="0" w:color="auto"/>
              <w:right w:val="single" w:sz="4" w:space="0" w:color="auto"/>
            </w:tcBorders>
            <w:vAlign w:val="bottom"/>
          </w:tcPr>
          <w:p w:rsidR="00EB1914" w:rsidRPr="00C223EC" w:rsidRDefault="00EB1914" w:rsidP="00EB1914">
            <w:pPr>
              <w:spacing w:before="40" w:after="40"/>
              <w:ind w:left="-113" w:right="-113"/>
              <w:jc w:val="center"/>
              <w:rPr>
                <w:sz w:val="20"/>
              </w:rPr>
            </w:pPr>
            <w:r w:rsidRPr="00C223EC">
              <w:rPr>
                <w:sz w:val="20"/>
              </w:rPr>
              <w:t>X</w:t>
            </w:r>
          </w:p>
        </w:tc>
        <w:tc>
          <w:tcPr>
            <w:tcW w:w="150" w:type="pc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bottom"/>
          </w:tcPr>
          <w:p w:rsidR="00EB1914" w:rsidRPr="00C223EC" w:rsidRDefault="00EB1914" w:rsidP="00EB1914">
            <w:pPr>
              <w:spacing w:before="40" w:after="40"/>
              <w:jc w:val="center"/>
              <w:rPr>
                <w:sz w:val="20"/>
              </w:rPr>
            </w:pPr>
          </w:p>
        </w:tc>
        <w:tc>
          <w:tcPr>
            <w:tcW w:w="183" w:type="pct"/>
            <w:tcBorders>
              <w:top w:val="single" w:sz="12" w:space="0" w:color="auto"/>
              <w:left w:val="single" w:sz="12" w:space="0" w:color="auto"/>
              <w:bottom w:val="single" w:sz="4" w:space="0" w:color="auto"/>
              <w:right w:val="single" w:sz="4" w:space="0" w:color="auto"/>
            </w:tcBorders>
            <w:vAlign w:val="bottom"/>
          </w:tcPr>
          <w:p w:rsidR="00EB1914" w:rsidRPr="00C223EC" w:rsidRDefault="00EB1914" w:rsidP="00EB1914">
            <w:pPr>
              <w:spacing w:before="40" w:after="40"/>
              <w:ind w:left="-113" w:right="-113"/>
              <w:jc w:val="center"/>
              <w:rPr>
                <w:sz w:val="20"/>
              </w:rPr>
            </w:pPr>
            <w:r w:rsidRPr="00C223EC">
              <w:rPr>
                <w:sz w:val="20"/>
              </w:rPr>
              <w:t>X</w:t>
            </w:r>
          </w:p>
        </w:tc>
        <w:tc>
          <w:tcPr>
            <w:tcW w:w="155" w:type="pct"/>
            <w:tcBorders>
              <w:top w:val="single" w:sz="12" w:space="0" w:color="auto"/>
              <w:left w:val="single" w:sz="4" w:space="0" w:color="auto"/>
              <w:bottom w:val="single" w:sz="4" w:space="0" w:color="auto"/>
              <w:right w:val="single" w:sz="4" w:space="0" w:color="auto"/>
            </w:tcBorders>
            <w:vAlign w:val="bottom"/>
          </w:tcPr>
          <w:p w:rsidR="00EB1914" w:rsidRPr="00C223EC" w:rsidRDefault="00EB1914" w:rsidP="00EB1914">
            <w:pPr>
              <w:spacing w:before="40" w:after="40"/>
              <w:ind w:left="-113" w:right="-113"/>
              <w:jc w:val="center"/>
              <w:rPr>
                <w:sz w:val="20"/>
              </w:rPr>
            </w:pPr>
            <w:r w:rsidRPr="00C223EC">
              <w:rPr>
                <w:sz w:val="20"/>
              </w:rPr>
              <w:t>X</w:t>
            </w:r>
          </w:p>
        </w:tc>
        <w:tc>
          <w:tcPr>
            <w:tcW w:w="182" w:type="pct"/>
            <w:tcBorders>
              <w:top w:val="single" w:sz="12" w:space="0" w:color="auto"/>
              <w:left w:val="single" w:sz="4" w:space="0" w:color="auto"/>
              <w:bottom w:val="single" w:sz="4" w:space="0" w:color="auto"/>
              <w:right w:val="single" w:sz="4" w:space="0" w:color="auto"/>
            </w:tcBorders>
            <w:vAlign w:val="bottom"/>
          </w:tcPr>
          <w:p w:rsidR="00EB1914" w:rsidRPr="00C223EC" w:rsidRDefault="00EB1914" w:rsidP="00EB1914">
            <w:pPr>
              <w:spacing w:before="40" w:after="40"/>
              <w:ind w:left="-113" w:right="-113"/>
              <w:jc w:val="center"/>
              <w:rPr>
                <w:sz w:val="20"/>
              </w:rPr>
            </w:pPr>
            <w:r w:rsidRPr="00C223EC">
              <w:rPr>
                <w:sz w:val="20"/>
              </w:rPr>
              <w:t>X</w:t>
            </w:r>
          </w:p>
        </w:tc>
        <w:tc>
          <w:tcPr>
            <w:tcW w:w="183" w:type="pct"/>
            <w:tcBorders>
              <w:top w:val="single" w:sz="12" w:space="0" w:color="auto"/>
              <w:left w:val="single" w:sz="4" w:space="0" w:color="auto"/>
              <w:bottom w:val="single" w:sz="4" w:space="0" w:color="auto"/>
              <w:right w:val="single" w:sz="4" w:space="0" w:color="auto"/>
            </w:tcBorders>
            <w:vAlign w:val="bottom"/>
          </w:tcPr>
          <w:p w:rsidR="00EB1914" w:rsidRPr="00C223EC" w:rsidRDefault="00EB1914" w:rsidP="00EB1914">
            <w:pPr>
              <w:spacing w:before="40" w:after="40"/>
              <w:jc w:val="center"/>
              <w:rPr>
                <w:sz w:val="20"/>
              </w:rPr>
            </w:pPr>
            <w:r>
              <w:rPr>
                <w:sz w:val="20"/>
              </w:rPr>
              <w:t>X</w:t>
            </w:r>
          </w:p>
        </w:tc>
        <w:tc>
          <w:tcPr>
            <w:tcW w:w="154" w:type="pct"/>
            <w:tcBorders>
              <w:top w:val="single" w:sz="12" w:space="0" w:color="auto"/>
              <w:left w:val="single" w:sz="4" w:space="0" w:color="auto"/>
              <w:bottom w:val="single" w:sz="4" w:space="0" w:color="auto"/>
              <w:right w:val="single" w:sz="12" w:space="0" w:color="auto"/>
            </w:tcBorders>
            <w:shd w:val="clear" w:color="auto" w:fill="D9D9D9" w:themeFill="background1" w:themeFillShade="D9"/>
          </w:tcPr>
          <w:p w:rsidR="00EB1914" w:rsidRPr="00C223EC" w:rsidRDefault="00EB1914" w:rsidP="00EB1914">
            <w:pPr>
              <w:spacing w:before="40" w:after="40"/>
              <w:rPr>
                <w:sz w:val="20"/>
              </w:rPr>
            </w:pPr>
          </w:p>
        </w:tc>
        <w:tc>
          <w:tcPr>
            <w:tcW w:w="155" w:type="pct"/>
            <w:tcBorders>
              <w:top w:val="single" w:sz="12" w:space="0" w:color="auto"/>
              <w:left w:val="single" w:sz="12" w:space="0" w:color="auto"/>
              <w:bottom w:val="single" w:sz="4" w:space="0" w:color="auto"/>
              <w:right w:val="single" w:sz="4" w:space="0" w:color="auto"/>
            </w:tcBorders>
            <w:shd w:val="clear" w:color="auto" w:fill="A6A6A6" w:themeFill="background1" w:themeFillShade="A6"/>
            <w:vAlign w:val="bottom"/>
          </w:tcPr>
          <w:p w:rsidR="00EB1914" w:rsidRPr="00C223EC" w:rsidRDefault="00EB1914" w:rsidP="00EB1914">
            <w:pPr>
              <w:spacing w:before="40" w:after="40"/>
              <w:ind w:left="-113" w:right="-113"/>
              <w:jc w:val="center"/>
              <w:rPr>
                <w:sz w:val="20"/>
              </w:rPr>
            </w:pPr>
          </w:p>
        </w:tc>
        <w:tc>
          <w:tcPr>
            <w:tcW w:w="157" w:type="pct"/>
            <w:tcBorders>
              <w:top w:val="single" w:sz="12" w:space="0" w:color="auto"/>
              <w:left w:val="single" w:sz="4" w:space="0" w:color="auto"/>
              <w:bottom w:val="single" w:sz="4" w:space="0" w:color="auto"/>
              <w:right w:val="single" w:sz="4" w:space="0" w:color="auto"/>
            </w:tcBorders>
            <w:vAlign w:val="bottom"/>
          </w:tcPr>
          <w:p w:rsidR="00EB1914" w:rsidRPr="00C223EC" w:rsidRDefault="00EB1914" w:rsidP="00EB1914">
            <w:pPr>
              <w:spacing w:before="40" w:after="40"/>
              <w:ind w:left="-113" w:right="-113"/>
              <w:jc w:val="center"/>
              <w:rPr>
                <w:sz w:val="20"/>
              </w:rPr>
            </w:pPr>
            <w:r w:rsidRPr="00C223EC">
              <w:rPr>
                <w:sz w:val="20"/>
              </w:rPr>
              <w:t>X</w:t>
            </w:r>
          </w:p>
        </w:tc>
        <w:tc>
          <w:tcPr>
            <w:tcW w:w="155" w:type="pct"/>
            <w:tcBorders>
              <w:top w:val="single" w:sz="12" w:space="0" w:color="auto"/>
              <w:left w:val="single" w:sz="4" w:space="0" w:color="auto"/>
              <w:bottom w:val="single" w:sz="4" w:space="0" w:color="auto"/>
              <w:right w:val="single" w:sz="4" w:space="0" w:color="auto"/>
            </w:tcBorders>
            <w:vAlign w:val="bottom"/>
          </w:tcPr>
          <w:p w:rsidR="00EB1914" w:rsidRPr="00C223EC" w:rsidRDefault="00EB1914" w:rsidP="00EB1914">
            <w:pPr>
              <w:spacing w:before="40" w:after="40"/>
              <w:jc w:val="center"/>
              <w:rPr>
                <w:sz w:val="20"/>
              </w:rPr>
            </w:pPr>
          </w:p>
        </w:tc>
        <w:tc>
          <w:tcPr>
            <w:tcW w:w="156" w:type="pct"/>
            <w:tcBorders>
              <w:top w:val="single" w:sz="12" w:space="0" w:color="auto"/>
              <w:left w:val="single" w:sz="4" w:space="0" w:color="auto"/>
              <w:bottom w:val="single" w:sz="4" w:space="0" w:color="auto"/>
              <w:right w:val="single" w:sz="4" w:space="0" w:color="auto"/>
            </w:tcBorders>
            <w:vAlign w:val="bottom"/>
          </w:tcPr>
          <w:p w:rsidR="00EB1914" w:rsidRPr="00C223EC" w:rsidRDefault="00EB1914" w:rsidP="00EB1914">
            <w:pPr>
              <w:spacing w:before="40" w:after="40"/>
              <w:jc w:val="center"/>
              <w:rPr>
                <w:sz w:val="20"/>
              </w:rPr>
            </w:pPr>
          </w:p>
        </w:tc>
        <w:tc>
          <w:tcPr>
            <w:tcW w:w="142" w:type="pc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bottom"/>
          </w:tcPr>
          <w:p w:rsidR="00EB1914" w:rsidRPr="00C223EC" w:rsidRDefault="00EB1914" w:rsidP="00EB1914">
            <w:pPr>
              <w:spacing w:before="40" w:after="40"/>
              <w:jc w:val="center"/>
              <w:rPr>
                <w:sz w:val="20"/>
              </w:rPr>
            </w:pPr>
          </w:p>
        </w:tc>
      </w:tr>
      <w:tr w:rsidR="00221222" w:rsidRPr="00CA443C" w:rsidTr="00221222">
        <w:trPr>
          <w:gridBefore w:val="1"/>
          <w:wBefore w:w="5" w:type="pct"/>
          <w:jc w:val="center"/>
        </w:trPr>
        <w:tc>
          <w:tcPr>
            <w:tcW w:w="1044" w:type="pct"/>
            <w:tcBorders>
              <w:top w:val="single" w:sz="4" w:space="0" w:color="auto"/>
              <w:left w:val="single" w:sz="12" w:space="0" w:color="auto"/>
              <w:bottom w:val="single" w:sz="4" w:space="0" w:color="auto"/>
              <w:right w:val="single" w:sz="12" w:space="0" w:color="auto"/>
            </w:tcBorders>
          </w:tcPr>
          <w:p w:rsidR="00A3376F" w:rsidRPr="00790491" w:rsidRDefault="00A3376F" w:rsidP="00A3376F">
            <w:pPr>
              <w:spacing w:before="40" w:after="40"/>
              <w:ind w:right="-113"/>
              <w:rPr>
                <w:sz w:val="20"/>
              </w:rPr>
            </w:pPr>
            <w:r w:rsidRPr="00790491">
              <w:rPr>
                <w:sz w:val="20"/>
              </w:rPr>
              <w:t>Q14/16 [30]</w:t>
            </w:r>
          </w:p>
        </w:tc>
        <w:tc>
          <w:tcPr>
            <w:tcW w:w="154" w:type="pct"/>
            <w:tcBorders>
              <w:top w:val="single" w:sz="4" w:space="0" w:color="auto"/>
              <w:left w:val="single" w:sz="12" w:space="0" w:color="auto"/>
              <w:bottom w:val="single" w:sz="4" w:space="0" w:color="auto"/>
              <w:right w:val="single" w:sz="4" w:space="0" w:color="auto"/>
            </w:tcBorders>
            <w:vAlign w:val="bottom"/>
          </w:tcPr>
          <w:p w:rsidR="00A3376F" w:rsidRPr="00C223EC" w:rsidRDefault="00A3376F" w:rsidP="00A3376F">
            <w:pPr>
              <w:jc w:val="center"/>
              <w:rPr>
                <w:sz w:val="20"/>
              </w:rPr>
            </w:pPr>
          </w:p>
        </w:tc>
        <w:tc>
          <w:tcPr>
            <w:tcW w:w="16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A3376F" w:rsidRPr="00C223EC" w:rsidRDefault="00A3376F" w:rsidP="00A3376F">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A3376F" w:rsidRPr="00C223EC" w:rsidRDefault="00A3376F" w:rsidP="00A3376F">
            <w:pPr>
              <w:spacing w:before="40" w:after="40"/>
              <w:ind w:left="-113" w:right="-113"/>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ind w:left="-113" w:right="-113"/>
              <w:jc w:val="center"/>
              <w:rPr>
                <w:sz w:val="20"/>
              </w:rPr>
            </w:pPr>
            <w:r w:rsidRPr="00C223EC">
              <w:rPr>
                <w:sz w:val="20"/>
              </w:rPr>
              <w:t>X</w:t>
            </w: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3376F" w:rsidRPr="00C223EC" w:rsidRDefault="00A3376F" w:rsidP="00A3376F">
            <w:pPr>
              <w:spacing w:before="40" w:after="40"/>
              <w:jc w:val="center"/>
              <w:rPr>
                <w:sz w:val="20"/>
              </w:rPr>
            </w:pPr>
          </w:p>
        </w:tc>
        <w:tc>
          <w:tcPr>
            <w:tcW w:w="160" w:type="pct"/>
            <w:tcBorders>
              <w:top w:val="single" w:sz="4" w:space="0" w:color="auto"/>
              <w:left w:val="single" w:sz="12" w:space="0" w:color="auto"/>
              <w:bottom w:val="single" w:sz="4" w:space="0" w:color="auto"/>
              <w:right w:val="single" w:sz="4" w:space="0" w:color="auto"/>
            </w:tcBorders>
            <w:vAlign w:val="bottom"/>
          </w:tcPr>
          <w:p w:rsidR="00A3376F" w:rsidRPr="00C223EC" w:rsidRDefault="00A3376F" w:rsidP="00A3376F">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ind w:left="-113" w:right="-113"/>
              <w:jc w:val="center"/>
              <w:rPr>
                <w:sz w:val="20"/>
              </w:rPr>
            </w:pPr>
            <w:r w:rsidRPr="00C223EC">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3376F" w:rsidRPr="00C223EC" w:rsidRDefault="00A3376F" w:rsidP="00A3376F">
            <w:pPr>
              <w:spacing w:before="40" w:after="40"/>
              <w:jc w:val="center"/>
              <w:rPr>
                <w:sz w:val="20"/>
              </w:rPr>
            </w:pPr>
          </w:p>
        </w:tc>
        <w:tc>
          <w:tcPr>
            <w:tcW w:w="162" w:type="pct"/>
            <w:tcBorders>
              <w:top w:val="single" w:sz="4" w:space="0" w:color="auto"/>
              <w:left w:val="single" w:sz="12" w:space="0" w:color="auto"/>
              <w:bottom w:val="single" w:sz="4" w:space="0" w:color="auto"/>
              <w:right w:val="single" w:sz="4" w:space="0" w:color="auto"/>
            </w:tcBorders>
            <w:vAlign w:val="bottom"/>
          </w:tcPr>
          <w:p w:rsidR="00A3376F" w:rsidRPr="00C223EC" w:rsidRDefault="00A3376F" w:rsidP="00A3376F">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ind w:left="-113" w:right="-113"/>
              <w:jc w:val="center"/>
              <w:rPr>
                <w:sz w:val="20"/>
              </w:rPr>
            </w:pPr>
          </w:p>
        </w:tc>
        <w:tc>
          <w:tcPr>
            <w:tcW w:w="156"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ind w:left="-113" w:right="-113"/>
              <w:jc w:val="center"/>
              <w:rPr>
                <w:sz w:val="20"/>
              </w:rPr>
            </w:pPr>
            <w:r w:rsidRPr="00C223EC">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ind w:left="-113" w:right="-113"/>
              <w:jc w:val="center"/>
              <w:rPr>
                <w:sz w:val="20"/>
              </w:rPr>
            </w:pPr>
            <w:r w:rsidRPr="00C223EC">
              <w:rPr>
                <w:sz w:val="20"/>
              </w:rPr>
              <w:t>X</w:t>
            </w: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3376F" w:rsidRPr="00C223EC" w:rsidRDefault="00A3376F" w:rsidP="00A3376F">
            <w:pPr>
              <w:spacing w:before="40" w:after="40"/>
              <w:jc w:val="center"/>
              <w:rPr>
                <w:sz w:val="20"/>
              </w:rPr>
            </w:pPr>
          </w:p>
        </w:tc>
        <w:tc>
          <w:tcPr>
            <w:tcW w:w="183" w:type="pct"/>
            <w:tcBorders>
              <w:top w:val="single" w:sz="4" w:space="0" w:color="auto"/>
              <w:left w:val="single" w:sz="12" w:space="0" w:color="auto"/>
              <w:bottom w:val="single" w:sz="4" w:space="0" w:color="auto"/>
              <w:right w:val="single" w:sz="4" w:space="0" w:color="auto"/>
            </w:tcBorders>
            <w:vAlign w:val="bottom"/>
          </w:tcPr>
          <w:p w:rsidR="00A3376F" w:rsidRPr="0028402E" w:rsidRDefault="00A3376F" w:rsidP="00A3376F">
            <w:pPr>
              <w:spacing w:before="40" w:after="40"/>
              <w:jc w:val="center"/>
              <w:rPr>
                <w:sz w:val="20"/>
              </w:rPr>
            </w:pPr>
            <w:r w:rsidRPr="0028402E">
              <w:rPr>
                <w:sz w:val="20"/>
              </w:rPr>
              <w:t>X</w:t>
            </w:r>
            <w:r w:rsidRPr="0028402E">
              <w:rPr>
                <w:sz w:val="20"/>
                <w:vertAlign w:val="superscript"/>
              </w:rPr>
              <w:t>(1)</w:t>
            </w:r>
          </w:p>
        </w:tc>
        <w:tc>
          <w:tcPr>
            <w:tcW w:w="155" w:type="pct"/>
            <w:tcBorders>
              <w:top w:val="single" w:sz="4" w:space="0" w:color="auto"/>
              <w:left w:val="single" w:sz="4" w:space="0" w:color="auto"/>
              <w:bottom w:val="single" w:sz="4" w:space="0" w:color="auto"/>
              <w:right w:val="single" w:sz="4" w:space="0" w:color="auto"/>
            </w:tcBorders>
            <w:vAlign w:val="bottom"/>
          </w:tcPr>
          <w:p w:rsidR="00A3376F" w:rsidRPr="0028402E" w:rsidRDefault="00A3376F" w:rsidP="00A3376F">
            <w:pPr>
              <w:spacing w:before="40" w:after="40"/>
              <w:ind w:left="-113" w:right="-113"/>
              <w:jc w:val="center"/>
              <w:rPr>
                <w:sz w:val="20"/>
              </w:rPr>
            </w:pPr>
            <w:r w:rsidRPr="0028402E">
              <w:rPr>
                <w:sz w:val="20"/>
              </w:rPr>
              <w:t>X</w:t>
            </w:r>
          </w:p>
        </w:tc>
        <w:tc>
          <w:tcPr>
            <w:tcW w:w="182" w:type="pct"/>
            <w:tcBorders>
              <w:top w:val="single" w:sz="4" w:space="0" w:color="auto"/>
              <w:left w:val="single" w:sz="4" w:space="0" w:color="auto"/>
              <w:bottom w:val="single" w:sz="4" w:space="0" w:color="auto"/>
              <w:right w:val="single" w:sz="4" w:space="0" w:color="auto"/>
            </w:tcBorders>
            <w:vAlign w:val="bottom"/>
          </w:tcPr>
          <w:p w:rsidR="00A3376F" w:rsidRPr="0028402E" w:rsidRDefault="00A3376F" w:rsidP="00A3376F">
            <w:pPr>
              <w:spacing w:before="40" w:after="40"/>
              <w:jc w:val="center"/>
              <w:rPr>
                <w:sz w:val="20"/>
              </w:rPr>
            </w:pPr>
          </w:p>
        </w:tc>
        <w:tc>
          <w:tcPr>
            <w:tcW w:w="183" w:type="pct"/>
            <w:tcBorders>
              <w:top w:val="single" w:sz="4" w:space="0" w:color="auto"/>
              <w:left w:val="single" w:sz="4" w:space="0" w:color="auto"/>
              <w:bottom w:val="single" w:sz="4" w:space="0" w:color="auto"/>
              <w:right w:val="single" w:sz="4" w:space="0" w:color="auto"/>
            </w:tcBorders>
            <w:vAlign w:val="bottom"/>
          </w:tcPr>
          <w:p w:rsidR="00A3376F" w:rsidRPr="0028402E" w:rsidRDefault="00A3376F" w:rsidP="00A3376F">
            <w:pPr>
              <w:spacing w:before="40" w:after="40"/>
              <w:ind w:left="-113" w:right="-113"/>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A3376F" w:rsidRPr="00C223EC" w:rsidRDefault="00A3376F" w:rsidP="00A3376F">
            <w:pPr>
              <w:spacing w:before="40" w:after="40"/>
              <w:rPr>
                <w:sz w:val="20"/>
              </w:rPr>
            </w:pPr>
          </w:p>
        </w:tc>
        <w:tc>
          <w:tcPr>
            <w:tcW w:w="155" w:type="pct"/>
            <w:tcBorders>
              <w:top w:val="single" w:sz="4" w:space="0" w:color="auto"/>
              <w:left w:val="single" w:sz="12" w:space="0" w:color="auto"/>
              <w:bottom w:val="single" w:sz="4" w:space="0" w:color="auto"/>
              <w:right w:val="single" w:sz="4" w:space="0" w:color="auto"/>
            </w:tcBorders>
            <w:shd w:val="clear" w:color="auto" w:fill="A6A6A6" w:themeFill="background1" w:themeFillShade="A6"/>
            <w:vAlign w:val="bottom"/>
          </w:tcPr>
          <w:p w:rsidR="00A3376F" w:rsidRPr="00C223EC" w:rsidRDefault="00A3376F" w:rsidP="00A3376F">
            <w:pPr>
              <w:spacing w:before="40" w:after="40"/>
              <w:ind w:left="-113" w:right="-113"/>
              <w:jc w:val="center"/>
              <w:rPr>
                <w:sz w:val="20"/>
              </w:rPr>
            </w:pPr>
          </w:p>
        </w:tc>
        <w:tc>
          <w:tcPr>
            <w:tcW w:w="157"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ind w:left="-113" w:right="-113"/>
              <w:jc w:val="center"/>
              <w:rPr>
                <w:sz w:val="20"/>
              </w:rPr>
            </w:pPr>
            <w:r w:rsidRPr="00C223EC">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jc w:val="center"/>
              <w:rPr>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3376F" w:rsidRPr="00C223EC" w:rsidRDefault="00A3376F" w:rsidP="00A3376F">
            <w:pPr>
              <w:spacing w:before="40" w:after="40"/>
              <w:jc w:val="center"/>
              <w:rPr>
                <w:sz w:val="20"/>
              </w:rPr>
            </w:pPr>
          </w:p>
        </w:tc>
      </w:tr>
      <w:tr w:rsidR="00221222" w:rsidRPr="00CA443C" w:rsidTr="00221222">
        <w:trPr>
          <w:gridBefore w:val="1"/>
          <w:wBefore w:w="5" w:type="pct"/>
          <w:jc w:val="center"/>
        </w:trPr>
        <w:tc>
          <w:tcPr>
            <w:tcW w:w="1044" w:type="pct"/>
            <w:tcBorders>
              <w:top w:val="single" w:sz="4" w:space="0" w:color="auto"/>
              <w:left w:val="single" w:sz="12" w:space="0" w:color="auto"/>
              <w:bottom w:val="single" w:sz="4" w:space="0" w:color="auto"/>
              <w:right w:val="single" w:sz="12" w:space="0" w:color="auto"/>
            </w:tcBorders>
          </w:tcPr>
          <w:p w:rsidR="00A3376F" w:rsidRPr="00790491" w:rsidRDefault="00A3376F" w:rsidP="00A3376F">
            <w:pPr>
              <w:spacing w:before="40" w:after="40"/>
              <w:ind w:right="-113"/>
              <w:rPr>
                <w:sz w:val="20"/>
              </w:rPr>
            </w:pPr>
            <w:r w:rsidRPr="00790491">
              <w:rPr>
                <w:sz w:val="20"/>
              </w:rPr>
              <w:t>Q28/16 [10]</w:t>
            </w:r>
          </w:p>
        </w:tc>
        <w:tc>
          <w:tcPr>
            <w:tcW w:w="154" w:type="pct"/>
            <w:tcBorders>
              <w:top w:val="single" w:sz="4" w:space="0" w:color="auto"/>
              <w:left w:val="single" w:sz="12" w:space="0" w:color="auto"/>
              <w:bottom w:val="single" w:sz="4" w:space="0" w:color="auto"/>
              <w:right w:val="single" w:sz="4" w:space="0" w:color="auto"/>
            </w:tcBorders>
            <w:vAlign w:val="bottom"/>
          </w:tcPr>
          <w:p w:rsidR="00A3376F" w:rsidRPr="00C223EC" w:rsidRDefault="00A3376F" w:rsidP="00A3376F">
            <w:pPr>
              <w:jc w:val="center"/>
              <w:rPr>
                <w:sz w:val="20"/>
              </w:rPr>
            </w:pPr>
          </w:p>
        </w:tc>
        <w:tc>
          <w:tcPr>
            <w:tcW w:w="16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A3376F" w:rsidRPr="00C223EC" w:rsidRDefault="00A3376F" w:rsidP="00A3376F">
            <w:pPr>
              <w:spacing w:before="40" w:after="40"/>
              <w:ind w:left="-113" w:right="-113"/>
              <w:jc w:val="center"/>
              <w:rPr>
                <w:sz w:val="20"/>
              </w:rPr>
            </w:pPr>
          </w:p>
        </w:tc>
        <w:tc>
          <w:tcPr>
            <w:tcW w:w="1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A3376F" w:rsidRPr="00C223EC" w:rsidRDefault="00A3376F" w:rsidP="00A3376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3376F" w:rsidRPr="00C223EC" w:rsidRDefault="00A3376F" w:rsidP="00A3376F">
            <w:pPr>
              <w:spacing w:before="40" w:after="40"/>
              <w:jc w:val="center"/>
              <w:rPr>
                <w:sz w:val="20"/>
              </w:rPr>
            </w:pPr>
          </w:p>
        </w:tc>
        <w:tc>
          <w:tcPr>
            <w:tcW w:w="160" w:type="pct"/>
            <w:tcBorders>
              <w:top w:val="single" w:sz="4" w:space="0" w:color="auto"/>
              <w:left w:val="single" w:sz="12" w:space="0" w:color="auto"/>
              <w:bottom w:val="single" w:sz="4" w:space="0" w:color="auto"/>
              <w:right w:val="single" w:sz="4" w:space="0" w:color="auto"/>
            </w:tcBorders>
            <w:vAlign w:val="bottom"/>
          </w:tcPr>
          <w:p w:rsidR="00A3376F" w:rsidRPr="00C223EC" w:rsidRDefault="00A3376F" w:rsidP="00A3376F">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3376F" w:rsidRPr="00C223EC" w:rsidRDefault="00A3376F" w:rsidP="00A3376F">
            <w:pPr>
              <w:spacing w:before="40" w:after="40"/>
              <w:jc w:val="center"/>
              <w:rPr>
                <w:sz w:val="20"/>
              </w:rPr>
            </w:pPr>
          </w:p>
        </w:tc>
        <w:tc>
          <w:tcPr>
            <w:tcW w:w="162" w:type="pct"/>
            <w:tcBorders>
              <w:top w:val="single" w:sz="4" w:space="0" w:color="auto"/>
              <w:left w:val="single" w:sz="12" w:space="0" w:color="auto"/>
              <w:bottom w:val="single" w:sz="4" w:space="0" w:color="auto"/>
              <w:right w:val="single" w:sz="4" w:space="0" w:color="auto"/>
            </w:tcBorders>
            <w:vAlign w:val="bottom"/>
          </w:tcPr>
          <w:p w:rsidR="00A3376F" w:rsidRPr="00C223EC" w:rsidRDefault="00A3376F" w:rsidP="00A3376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bottom"/>
          </w:tcPr>
          <w:p w:rsidR="00A3376F" w:rsidRPr="006E22B4" w:rsidRDefault="00A3376F" w:rsidP="00A3376F">
            <w:pPr>
              <w:spacing w:before="40" w:after="40"/>
              <w:ind w:left="-113" w:right="-113"/>
              <w:jc w:val="center"/>
              <w:rPr>
                <w:sz w:val="20"/>
              </w:rPr>
            </w:pPr>
            <w:r w:rsidRPr="006E22B4">
              <w:rPr>
                <w:sz w:val="20"/>
              </w:rPr>
              <w:t>X</w:t>
            </w:r>
            <w:r w:rsidRPr="006E22B4">
              <w:rPr>
                <w:sz w:val="20"/>
                <w:vertAlign w:val="superscript"/>
              </w:rPr>
              <w:t>(1)</w:t>
            </w:r>
          </w:p>
        </w:tc>
        <w:tc>
          <w:tcPr>
            <w:tcW w:w="154" w:type="pct"/>
            <w:tcBorders>
              <w:top w:val="single" w:sz="4" w:space="0" w:color="auto"/>
              <w:left w:val="single" w:sz="4" w:space="0" w:color="auto"/>
              <w:bottom w:val="single" w:sz="4" w:space="0" w:color="auto"/>
              <w:right w:val="single" w:sz="4" w:space="0" w:color="auto"/>
            </w:tcBorders>
            <w:vAlign w:val="bottom"/>
          </w:tcPr>
          <w:p w:rsidR="00A3376F" w:rsidRPr="006E22B4" w:rsidRDefault="00A3376F" w:rsidP="00A3376F">
            <w:pPr>
              <w:spacing w:before="40" w:after="40"/>
              <w:ind w:left="-113" w:right="-113"/>
              <w:jc w:val="center"/>
              <w:rPr>
                <w:sz w:val="20"/>
              </w:rPr>
            </w:pPr>
            <w:r w:rsidRPr="006E22B4">
              <w:rPr>
                <w:sz w:val="20"/>
              </w:rPr>
              <w:t>X</w:t>
            </w:r>
            <w:r w:rsidRPr="006E22B4">
              <w:rPr>
                <w:sz w:val="20"/>
                <w:vertAlign w:val="superscript"/>
              </w:rPr>
              <w:t>(1)</w:t>
            </w: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3376F" w:rsidRPr="00C223EC" w:rsidRDefault="00A3376F" w:rsidP="00A3376F">
            <w:pPr>
              <w:spacing w:before="40" w:after="40"/>
              <w:jc w:val="center"/>
              <w:rPr>
                <w:sz w:val="20"/>
              </w:rPr>
            </w:pPr>
          </w:p>
        </w:tc>
        <w:tc>
          <w:tcPr>
            <w:tcW w:w="183" w:type="pct"/>
            <w:tcBorders>
              <w:top w:val="single" w:sz="4" w:space="0" w:color="auto"/>
              <w:left w:val="single" w:sz="12" w:space="0" w:color="auto"/>
              <w:bottom w:val="single" w:sz="4" w:space="0" w:color="auto"/>
              <w:right w:val="single" w:sz="4" w:space="0" w:color="auto"/>
            </w:tcBorders>
            <w:vAlign w:val="bottom"/>
          </w:tcPr>
          <w:p w:rsidR="00A3376F" w:rsidRPr="00C223EC" w:rsidRDefault="00A3376F" w:rsidP="00A3376F">
            <w:pPr>
              <w:spacing w:before="40" w:after="40"/>
              <w:ind w:left="-113" w:right="-113"/>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ind w:left="-113" w:right="-113"/>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A3376F" w:rsidRPr="0028402E" w:rsidRDefault="00A3376F" w:rsidP="00A3376F">
            <w:pPr>
              <w:spacing w:before="40" w:after="40"/>
              <w:jc w:val="center"/>
              <w:rPr>
                <w:sz w:val="20"/>
              </w:rPr>
            </w:pPr>
          </w:p>
        </w:tc>
        <w:tc>
          <w:tcPr>
            <w:tcW w:w="183" w:type="pct"/>
            <w:tcBorders>
              <w:top w:val="single" w:sz="4" w:space="0" w:color="auto"/>
              <w:left w:val="single" w:sz="4" w:space="0" w:color="auto"/>
              <w:bottom w:val="single" w:sz="4" w:space="0" w:color="auto"/>
              <w:right w:val="single" w:sz="4" w:space="0" w:color="auto"/>
            </w:tcBorders>
            <w:vAlign w:val="bottom"/>
          </w:tcPr>
          <w:p w:rsidR="00A3376F" w:rsidRPr="0028402E" w:rsidRDefault="00A3376F" w:rsidP="00A3376F">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3376F" w:rsidRPr="00C223EC" w:rsidRDefault="00A3376F" w:rsidP="00A3376F">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shd w:val="clear" w:color="auto" w:fill="A6A6A6" w:themeFill="background1" w:themeFillShade="A6"/>
            <w:vAlign w:val="bottom"/>
          </w:tcPr>
          <w:p w:rsidR="00A3376F" w:rsidRPr="00C223EC" w:rsidRDefault="00A3376F" w:rsidP="00A3376F">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ind w:left="-113" w:right="-113"/>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jc w:val="center"/>
              <w:rPr>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3376F" w:rsidRPr="00C223EC" w:rsidRDefault="00A3376F" w:rsidP="00A3376F">
            <w:pPr>
              <w:spacing w:before="40" w:after="40"/>
              <w:jc w:val="center"/>
              <w:rPr>
                <w:sz w:val="20"/>
              </w:rPr>
            </w:pPr>
          </w:p>
        </w:tc>
      </w:tr>
      <w:tr w:rsidR="00221222" w:rsidRPr="00CA443C" w:rsidTr="00221222">
        <w:trPr>
          <w:gridBefore w:val="1"/>
          <w:wBefore w:w="5" w:type="pct"/>
          <w:jc w:val="center"/>
        </w:trPr>
        <w:tc>
          <w:tcPr>
            <w:tcW w:w="1044" w:type="pct"/>
            <w:tcBorders>
              <w:top w:val="single" w:sz="4" w:space="0" w:color="auto"/>
              <w:left w:val="single" w:sz="12" w:space="0" w:color="auto"/>
              <w:bottom w:val="single" w:sz="4" w:space="0" w:color="auto"/>
              <w:right w:val="single" w:sz="12" w:space="0" w:color="auto"/>
            </w:tcBorders>
          </w:tcPr>
          <w:p w:rsidR="00A3376F" w:rsidRPr="00790491" w:rsidRDefault="00A3376F" w:rsidP="00A3376F">
            <w:pPr>
              <w:spacing w:before="40" w:after="40"/>
              <w:ind w:right="-113"/>
              <w:rPr>
                <w:sz w:val="20"/>
              </w:rPr>
            </w:pPr>
            <w:r w:rsidRPr="00790491">
              <w:rPr>
                <w:sz w:val="20"/>
              </w:rPr>
              <w:t>Joint Q13&amp; Q14/16</w:t>
            </w:r>
          </w:p>
        </w:tc>
        <w:tc>
          <w:tcPr>
            <w:tcW w:w="154" w:type="pct"/>
            <w:tcBorders>
              <w:top w:val="single" w:sz="4" w:space="0" w:color="auto"/>
              <w:left w:val="single" w:sz="12" w:space="0" w:color="auto"/>
              <w:bottom w:val="single" w:sz="4" w:space="0" w:color="auto"/>
              <w:right w:val="single" w:sz="4" w:space="0" w:color="auto"/>
            </w:tcBorders>
            <w:vAlign w:val="bottom"/>
          </w:tcPr>
          <w:p w:rsidR="00A3376F" w:rsidRPr="00C223EC" w:rsidRDefault="00A3376F" w:rsidP="00A3376F">
            <w:pPr>
              <w:jc w:val="center"/>
              <w:rPr>
                <w:sz w:val="20"/>
              </w:rPr>
            </w:pPr>
          </w:p>
        </w:tc>
        <w:tc>
          <w:tcPr>
            <w:tcW w:w="16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A3376F" w:rsidRPr="00C223EC" w:rsidRDefault="00A3376F" w:rsidP="00A3376F">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A3376F" w:rsidRPr="00C223EC" w:rsidRDefault="00A3376F" w:rsidP="00A3376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3376F" w:rsidRPr="00C223EC" w:rsidRDefault="00A3376F" w:rsidP="00A3376F">
            <w:pPr>
              <w:spacing w:before="40" w:after="40"/>
              <w:jc w:val="center"/>
              <w:rPr>
                <w:sz w:val="20"/>
              </w:rPr>
            </w:pPr>
          </w:p>
        </w:tc>
        <w:tc>
          <w:tcPr>
            <w:tcW w:w="160" w:type="pct"/>
            <w:tcBorders>
              <w:top w:val="single" w:sz="4" w:space="0" w:color="auto"/>
              <w:left w:val="single" w:sz="12" w:space="0" w:color="auto"/>
              <w:bottom w:val="single" w:sz="4" w:space="0" w:color="auto"/>
              <w:right w:val="single" w:sz="4" w:space="0" w:color="auto"/>
            </w:tcBorders>
            <w:vAlign w:val="bottom"/>
          </w:tcPr>
          <w:p w:rsidR="00A3376F" w:rsidRPr="00C223EC" w:rsidRDefault="00A3376F" w:rsidP="00A3376F">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ind w:left="-113" w:right="-113"/>
              <w:jc w:val="center"/>
              <w:rPr>
                <w:sz w:val="20"/>
              </w:rPr>
            </w:pPr>
            <w:r w:rsidRPr="00C223EC">
              <w:rPr>
                <w:sz w:val="20"/>
              </w:rPr>
              <w:t>X</w:t>
            </w: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3376F" w:rsidRPr="00C223EC" w:rsidRDefault="00A3376F" w:rsidP="00A3376F">
            <w:pPr>
              <w:spacing w:before="40" w:after="40"/>
              <w:jc w:val="center"/>
              <w:rPr>
                <w:sz w:val="20"/>
              </w:rPr>
            </w:pPr>
          </w:p>
        </w:tc>
        <w:tc>
          <w:tcPr>
            <w:tcW w:w="162" w:type="pct"/>
            <w:tcBorders>
              <w:top w:val="single" w:sz="4" w:space="0" w:color="auto"/>
              <w:left w:val="single" w:sz="12" w:space="0" w:color="auto"/>
              <w:bottom w:val="single" w:sz="4" w:space="0" w:color="auto"/>
              <w:right w:val="single" w:sz="4" w:space="0" w:color="auto"/>
            </w:tcBorders>
            <w:vAlign w:val="bottom"/>
          </w:tcPr>
          <w:p w:rsidR="00A3376F" w:rsidRPr="00C223EC" w:rsidRDefault="00A3376F" w:rsidP="00A3376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jc w:val="center"/>
              <w:rPr>
                <w:sz w:val="20"/>
              </w:rPr>
            </w:pP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3376F" w:rsidRPr="00C223EC" w:rsidRDefault="00A3376F" w:rsidP="00A3376F">
            <w:pPr>
              <w:spacing w:before="40" w:after="40"/>
              <w:jc w:val="center"/>
              <w:rPr>
                <w:sz w:val="20"/>
              </w:rPr>
            </w:pPr>
          </w:p>
        </w:tc>
        <w:tc>
          <w:tcPr>
            <w:tcW w:w="183" w:type="pct"/>
            <w:tcBorders>
              <w:top w:val="single" w:sz="4" w:space="0" w:color="auto"/>
              <w:left w:val="single" w:sz="12" w:space="0" w:color="auto"/>
              <w:bottom w:val="single" w:sz="4" w:space="0" w:color="auto"/>
              <w:right w:val="single" w:sz="4" w:space="0" w:color="auto"/>
            </w:tcBorders>
            <w:vAlign w:val="bottom"/>
          </w:tcPr>
          <w:p w:rsidR="00A3376F" w:rsidRPr="00C223EC" w:rsidRDefault="00A3376F" w:rsidP="00A3376F">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jc w:val="center"/>
              <w:rPr>
                <w:sz w:val="20"/>
              </w:rPr>
            </w:pPr>
          </w:p>
        </w:tc>
        <w:tc>
          <w:tcPr>
            <w:tcW w:w="183"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3376F" w:rsidRPr="00C223EC" w:rsidRDefault="00A3376F" w:rsidP="00A3376F">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shd w:val="clear" w:color="auto" w:fill="A6A6A6" w:themeFill="background1" w:themeFillShade="A6"/>
            <w:vAlign w:val="bottom"/>
          </w:tcPr>
          <w:p w:rsidR="00A3376F" w:rsidRPr="00C223EC" w:rsidRDefault="00A3376F" w:rsidP="00A3376F">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bottom"/>
          </w:tcPr>
          <w:p w:rsidR="00A3376F" w:rsidRPr="00C223EC" w:rsidRDefault="00A3376F" w:rsidP="00A3376F">
            <w:pPr>
              <w:spacing w:before="40" w:after="40"/>
              <w:jc w:val="center"/>
              <w:rPr>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A3376F" w:rsidRPr="00C223EC" w:rsidRDefault="00A3376F" w:rsidP="00A3376F">
            <w:pPr>
              <w:spacing w:before="40" w:after="40"/>
              <w:jc w:val="center"/>
              <w:rPr>
                <w:sz w:val="20"/>
              </w:rPr>
            </w:pPr>
          </w:p>
        </w:tc>
      </w:tr>
      <w:tr w:rsidR="00221222" w:rsidRPr="00CA443C" w:rsidTr="00221222">
        <w:trPr>
          <w:gridBefore w:val="1"/>
          <w:wBefore w:w="5" w:type="pct"/>
          <w:jc w:val="center"/>
        </w:trPr>
        <w:tc>
          <w:tcPr>
            <w:tcW w:w="1044" w:type="pct"/>
            <w:tcBorders>
              <w:top w:val="single" w:sz="4" w:space="0" w:color="auto"/>
              <w:left w:val="single" w:sz="12" w:space="0" w:color="auto"/>
              <w:bottom w:val="single" w:sz="12" w:space="0" w:color="auto"/>
              <w:right w:val="single" w:sz="12" w:space="0" w:color="auto"/>
            </w:tcBorders>
          </w:tcPr>
          <w:p w:rsidR="00A3376F" w:rsidRPr="00790491" w:rsidRDefault="00A3376F" w:rsidP="00A3376F">
            <w:pPr>
              <w:spacing w:before="40" w:after="40"/>
              <w:ind w:right="-113"/>
              <w:rPr>
                <w:sz w:val="20"/>
              </w:rPr>
            </w:pPr>
            <w:r w:rsidRPr="00790491">
              <w:rPr>
                <w:sz w:val="20"/>
              </w:rPr>
              <w:t>Joint Q13, Q14 &amp; Q28/16</w:t>
            </w:r>
          </w:p>
        </w:tc>
        <w:tc>
          <w:tcPr>
            <w:tcW w:w="154" w:type="pct"/>
            <w:tcBorders>
              <w:top w:val="single" w:sz="4" w:space="0" w:color="auto"/>
              <w:left w:val="single" w:sz="12" w:space="0" w:color="auto"/>
              <w:bottom w:val="single" w:sz="12" w:space="0" w:color="auto"/>
              <w:right w:val="single" w:sz="4" w:space="0" w:color="auto"/>
            </w:tcBorders>
            <w:vAlign w:val="bottom"/>
          </w:tcPr>
          <w:p w:rsidR="00A3376F" w:rsidRPr="00C223EC" w:rsidRDefault="00A3376F" w:rsidP="00A3376F">
            <w:pPr>
              <w:jc w:val="center"/>
              <w:rPr>
                <w:sz w:val="20"/>
              </w:rPr>
            </w:pPr>
          </w:p>
        </w:tc>
        <w:tc>
          <w:tcPr>
            <w:tcW w:w="169" w:type="pct"/>
            <w:tcBorders>
              <w:top w:val="single" w:sz="4" w:space="0" w:color="auto"/>
              <w:left w:val="single" w:sz="4" w:space="0" w:color="auto"/>
              <w:bottom w:val="single" w:sz="12" w:space="0" w:color="auto"/>
              <w:right w:val="single" w:sz="4" w:space="0" w:color="auto"/>
            </w:tcBorders>
            <w:shd w:val="clear" w:color="auto" w:fill="A6A6A6" w:themeFill="background1" w:themeFillShade="A6"/>
            <w:vAlign w:val="bottom"/>
          </w:tcPr>
          <w:p w:rsidR="00A3376F" w:rsidRPr="00C223EC" w:rsidRDefault="00A3376F" w:rsidP="00A3376F">
            <w:pPr>
              <w:spacing w:before="40" w:after="40"/>
              <w:jc w:val="center"/>
              <w:rPr>
                <w:sz w:val="20"/>
              </w:rPr>
            </w:pPr>
          </w:p>
        </w:tc>
        <w:tc>
          <w:tcPr>
            <w:tcW w:w="156" w:type="pct"/>
            <w:tcBorders>
              <w:top w:val="single" w:sz="4" w:space="0" w:color="auto"/>
              <w:left w:val="single" w:sz="4" w:space="0" w:color="auto"/>
              <w:bottom w:val="single" w:sz="12" w:space="0" w:color="auto"/>
              <w:right w:val="single" w:sz="4" w:space="0" w:color="auto"/>
            </w:tcBorders>
            <w:shd w:val="clear" w:color="auto" w:fill="A6A6A6" w:themeFill="background1" w:themeFillShade="A6"/>
            <w:vAlign w:val="bottom"/>
          </w:tcPr>
          <w:p w:rsidR="00A3376F" w:rsidRPr="00C223EC" w:rsidRDefault="00A3376F" w:rsidP="00A3376F">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A3376F" w:rsidRPr="00C223EC" w:rsidRDefault="00A3376F" w:rsidP="00A3376F">
            <w:pPr>
              <w:spacing w:before="40" w:after="40"/>
              <w:jc w:val="center"/>
              <w:rPr>
                <w:sz w:val="20"/>
              </w:rPr>
            </w:pPr>
          </w:p>
        </w:tc>
        <w:tc>
          <w:tcPr>
            <w:tcW w:w="148"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A3376F" w:rsidRPr="00C223EC" w:rsidRDefault="00A3376F" w:rsidP="00A3376F">
            <w:pPr>
              <w:spacing w:before="40" w:after="40"/>
              <w:jc w:val="center"/>
              <w:rPr>
                <w:sz w:val="20"/>
              </w:rPr>
            </w:pPr>
          </w:p>
        </w:tc>
        <w:tc>
          <w:tcPr>
            <w:tcW w:w="160" w:type="pct"/>
            <w:tcBorders>
              <w:top w:val="single" w:sz="4" w:space="0" w:color="auto"/>
              <w:left w:val="single" w:sz="12" w:space="0" w:color="auto"/>
              <w:bottom w:val="single" w:sz="12" w:space="0" w:color="auto"/>
              <w:right w:val="single" w:sz="4" w:space="0" w:color="auto"/>
            </w:tcBorders>
            <w:vAlign w:val="bottom"/>
          </w:tcPr>
          <w:p w:rsidR="00A3376F" w:rsidRPr="00C223EC" w:rsidRDefault="00A3376F" w:rsidP="00A3376F">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A3376F" w:rsidRPr="00C223EC" w:rsidRDefault="00A3376F" w:rsidP="00A3376F">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A3376F" w:rsidRPr="00C223EC" w:rsidRDefault="00A3376F" w:rsidP="00A3376F">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A3376F" w:rsidRPr="00C223EC" w:rsidRDefault="00A3376F" w:rsidP="00A3376F">
            <w:pPr>
              <w:spacing w:before="40" w:after="40"/>
              <w:jc w:val="center"/>
              <w:rPr>
                <w:sz w:val="20"/>
              </w:rPr>
            </w:pPr>
          </w:p>
        </w:tc>
        <w:tc>
          <w:tcPr>
            <w:tcW w:w="148"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A3376F" w:rsidRPr="00C223EC" w:rsidRDefault="00A3376F" w:rsidP="00A3376F">
            <w:pPr>
              <w:spacing w:before="40" w:after="40"/>
              <w:jc w:val="center"/>
              <w:rPr>
                <w:sz w:val="20"/>
              </w:rPr>
            </w:pPr>
          </w:p>
        </w:tc>
        <w:tc>
          <w:tcPr>
            <w:tcW w:w="162" w:type="pct"/>
            <w:tcBorders>
              <w:top w:val="single" w:sz="4" w:space="0" w:color="auto"/>
              <w:left w:val="single" w:sz="12" w:space="0" w:color="auto"/>
              <w:bottom w:val="single" w:sz="12" w:space="0" w:color="auto"/>
              <w:right w:val="single" w:sz="4" w:space="0" w:color="auto"/>
            </w:tcBorders>
            <w:vAlign w:val="bottom"/>
          </w:tcPr>
          <w:p w:rsidR="00A3376F" w:rsidRPr="00C223EC" w:rsidRDefault="00A3376F" w:rsidP="00A3376F">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A3376F" w:rsidRPr="00C223EC" w:rsidRDefault="00A3376F" w:rsidP="00A3376F">
            <w:pPr>
              <w:spacing w:before="40" w:after="40"/>
              <w:ind w:left="-113" w:right="-113"/>
              <w:jc w:val="center"/>
              <w:rPr>
                <w:sz w:val="20"/>
              </w:rPr>
            </w:pPr>
            <w:r w:rsidRPr="00C223EC">
              <w:rPr>
                <w:sz w:val="20"/>
              </w:rPr>
              <w:t>X</w:t>
            </w:r>
          </w:p>
        </w:tc>
        <w:tc>
          <w:tcPr>
            <w:tcW w:w="156" w:type="pct"/>
            <w:tcBorders>
              <w:top w:val="single" w:sz="4" w:space="0" w:color="auto"/>
              <w:left w:val="single" w:sz="4" w:space="0" w:color="auto"/>
              <w:bottom w:val="single" w:sz="12" w:space="0" w:color="auto"/>
              <w:right w:val="single" w:sz="4" w:space="0" w:color="auto"/>
            </w:tcBorders>
            <w:vAlign w:val="bottom"/>
          </w:tcPr>
          <w:p w:rsidR="00A3376F" w:rsidRPr="00C223EC" w:rsidRDefault="00A3376F" w:rsidP="00A3376F">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A3376F" w:rsidRPr="00C223EC" w:rsidRDefault="00A3376F" w:rsidP="00A3376F">
            <w:pPr>
              <w:spacing w:before="40" w:after="40"/>
              <w:jc w:val="center"/>
              <w:rPr>
                <w:sz w:val="20"/>
              </w:rPr>
            </w:pPr>
          </w:p>
        </w:tc>
        <w:tc>
          <w:tcPr>
            <w:tcW w:w="150"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A3376F" w:rsidRPr="00C223EC" w:rsidRDefault="00A3376F" w:rsidP="00A3376F">
            <w:pPr>
              <w:spacing w:before="40" w:after="40"/>
              <w:jc w:val="center"/>
              <w:rPr>
                <w:sz w:val="20"/>
              </w:rPr>
            </w:pPr>
          </w:p>
        </w:tc>
        <w:tc>
          <w:tcPr>
            <w:tcW w:w="183" w:type="pct"/>
            <w:tcBorders>
              <w:top w:val="single" w:sz="4" w:space="0" w:color="auto"/>
              <w:left w:val="single" w:sz="12" w:space="0" w:color="auto"/>
              <w:bottom w:val="single" w:sz="12" w:space="0" w:color="auto"/>
              <w:right w:val="single" w:sz="4" w:space="0" w:color="auto"/>
            </w:tcBorders>
            <w:vAlign w:val="bottom"/>
          </w:tcPr>
          <w:p w:rsidR="00A3376F" w:rsidRPr="00C223EC" w:rsidRDefault="00A3376F" w:rsidP="00A3376F">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A3376F" w:rsidRPr="00C223EC" w:rsidRDefault="00A3376F" w:rsidP="00A3376F">
            <w:pPr>
              <w:spacing w:before="40" w:after="40"/>
              <w:jc w:val="center"/>
              <w:rPr>
                <w:sz w:val="20"/>
              </w:rPr>
            </w:pPr>
          </w:p>
        </w:tc>
        <w:tc>
          <w:tcPr>
            <w:tcW w:w="182" w:type="pct"/>
            <w:tcBorders>
              <w:top w:val="single" w:sz="4" w:space="0" w:color="auto"/>
              <w:left w:val="single" w:sz="4" w:space="0" w:color="auto"/>
              <w:bottom w:val="single" w:sz="12" w:space="0" w:color="auto"/>
              <w:right w:val="single" w:sz="4" w:space="0" w:color="auto"/>
            </w:tcBorders>
            <w:vAlign w:val="bottom"/>
          </w:tcPr>
          <w:p w:rsidR="00A3376F" w:rsidRPr="00C223EC" w:rsidRDefault="00A3376F" w:rsidP="00A3376F">
            <w:pPr>
              <w:spacing w:before="40" w:after="40"/>
              <w:jc w:val="center"/>
              <w:rPr>
                <w:sz w:val="20"/>
              </w:rPr>
            </w:pPr>
          </w:p>
        </w:tc>
        <w:tc>
          <w:tcPr>
            <w:tcW w:w="183" w:type="pct"/>
            <w:tcBorders>
              <w:top w:val="single" w:sz="4" w:space="0" w:color="auto"/>
              <w:left w:val="single" w:sz="4" w:space="0" w:color="auto"/>
              <w:bottom w:val="single" w:sz="12" w:space="0" w:color="auto"/>
              <w:right w:val="single" w:sz="4" w:space="0" w:color="auto"/>
            </w:tcBorders>
            <w:vAlign w:val="bottom"/>
          </w:tcPr>
          <w:p w:rsidR="00A3376F" w:rsidRPr="00C223EC" w:rsidRDefault="00A3376F" w:rsidP="00A3376F">
            <w:pPr>
              <w:spacing w:before="40" w:after="40"/>
              <w:jc w:val="center"/>
              <w:rPr>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A3376F" w:rsidRPr="00C223EC" w:rsidRDefault="00A3376F" w:rsidP="00A3376F">
            <w:pPr>
              <w:spacing w:before="40" w:after="40"/>
              <w:jc w:val="center"/>
              <w:rPr>
                <w:sz w:val="20"/>
              </w:rPr>
            </w:pPr>
          </w:p>
        </w:tc>
        <w:tc>
          <w:tcPr>
            <w:tcW w:w="155" w:type="pct"/>
            <w:tcBorders>
              <w:top w:val="single" w:sz="4" w:space="0" w:color="auto"/>
              <w:left w:val="single" w:sz="12" w:space="0" w:color="auto"/>
              <w:bottom w:val="single" w:sz="12" w:space="0" w:color="auto"/>
              <w:right w:val="single" w:sz="4" w:space="0" w:color="auto"/>
            </w:tcBorders>
            <w:shd w:val="clear" w:color="auto" w:fill="A6A6A6" w:themeFill="background1" w:themeFillShade="A6"/>
            <w:vAlign w:val="bottom"/>
          </w:tcPr>
          <w:p w:rsidR="00A3376F" w:rsidRPr="00C223EC" w:rsidRDefault="00A3376F" w:rsidP="00A3376F">
            <w:pPr>
              <w:spacing w:before="40" w:after="40"/>
              <w:jc w:val="center"/>
              <w:rPr>
                <w:sz w:val="20"/>
              </w:rPr>
            </w:pPr>
          </w:p>
        </w:tc>
        <w:tc>
          <w:tcPr>
            <w:tcW w:w="157" w:type="pct"/>
            <w:tcBorders>
              <w:top w:val="single" w:sz="4" w:space="0" w:color="auto"/>
              <w:left w:val="single" w:sz="4" w:space="0" w:color="auto"/>
              <w:bottom w:val="single" w:sz="12" w:space="0" w:color="auto"/>
              <w:right w:val="single" w:sz="4" w:space="0" w:color="auto"/>
            </w:tcBorders>
            <w:vAlign w:val="bottom"/>
          </w:tcPr>
          <w:p w:rsidR="00A3376F" w:rsidRPr="00C223EC" w:rsidRDefault="00A3376F" w:rsidP="00A3376F">
            <w:pPr>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A3376F" w:rsidRPr="00C223EC" w:rsidRDefault="00A3376F" w:rsidP="00A3376F">
            <w:pPr>
              <w:spacing w:before="40" w:after="40"/>
              <w:jc w:val="center"/>
              <w:rPr>
                <w:sz w:val="20"/>
              </w:rPr>
            </w:pPr>
          </w:p>
        </w:tc>
        <w:tc>
          <w:tcPr>
            <w:tcW w:w="156" w:type="pct"/>
            <w:tcBorders>
              <w:top w:val="single" w:sz="4" w:space="0" w:color="auto"/>
              <w:left w:val="single" w:sz="4" w:space="0" w:color="auto"/>
              <w:bottom w:val="single" w:sz="12" w:space="0" w:color="auto"/>
              <w:right w:val="single" w:sz="4" w:space="0" w:color="auto"/>
            </w:tcBorders>
            <w:vAlign w:val="bottom"/>
          </w:tcPr>
          <w:p w:rsidR="00A3376F" w:rsidRPr="00C223EC" w:rsidRDefault="00A3376F" w:rsidP="00A3376F">
            <w:pPr>
              <w:spacing w:before="40" w:after="40"/>
              <w:jc w:val="center"/>
              <w:rPr>
                <w:sz w:val="20"/>
              </w:rPr>
            </w:pPr>
          </w:p>
        </w:tc>
        <w:tc>
          <w:tcPr>
            <w:tcW w:w="142"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A3376F" w:rsidRPr="00C223EC" w:rsidRDefault="00A3376F" w:rsidP="00A3376F">
            <w:pPr>
              <w:spacing w:before="40" w:after="40"/>
              <w:jc w:val="center"/>
              <w:rPr>
                <w:sz w:val="20"/>
              </w:rPr>
            </w:pPr>
          </w:p>
        </w:tc>
      </w:tr>
    </w:tbl>
    <w:p w:rsidR="005A6171" w:rsidRPr="00790491" w:rsidRDefault="005A6171" w:rsidP="005A6171">
      <w:pPr>
        <w:spacing w:before="0"/>
        <w:rPr>
          <w:sz w:val="16"/>
          <w:szCs w:val="16"/>
        </w:rPr>
      </w:pPr>
    </w:p>
    <w:tbl>
      <w:tblPr>
        <w:tblW w:w="5000" w:type="pct"/>
        <w:tblLook w:val="00A0" w:firstRow="1" w:lastRow="0" w:firstColumn="1" w:lastColumn="0" w:noHBand="0" w:noVBand="0"/>
      </w:tblPr>
      <w:tblGrid>
        <w:gridCol w:w="5235"/>
        <w:gridCol w:w="5234"/>
        <w:gridCol w:w="5231"/>
      </w:tblGrid>
      <w:tr w:rsidR="005A6171" w:rsidRPr="00CA443C" w:rsidTr="00B41607">
        <w:tc>
          <w:tcPr>
            <w:tcW w:w="5000" w:type="pct"/>
            <w:gridSpan w:val="3"/>
          </w:tcPr>
          <w:p w:rsidR="005A6171" w:rsidRPr="00790491" w:rsidRDefault="005A6171" w:rsidP="005A6171">
            <w:pPr>
              <w:spacing w:before="0"/>
              <w:rPr>
                <w:b/>
                <w:bCs/>
                <w:sz w:val="22"/>
                <w:szCs w:val="22"/>
              </w:rPr>
            </w:pPr>
            <w:r w:rsidRPr="00790491">
              <w:rPr>
                <w:b/>
                <w:bCs/>
                <w:sz w:val="22"/>
                <w:szCs w:val="22"/>
              </w:rPr>
              <w:t>Notes/Legend:</w:t>
            </w:r>
          </w:p>
        </w:tc>
      </w:tr>
      <w:tr w:rsidR="005A6171" w:rsidRPr="00221222" w:rsidTr="00B41607">
        <w:tc>
          <w:tcPr>
            <w:tcW w:w="5000" w:type="pct"/>
            <w:gridSpan w:val="3"/>
          </w:tcPr>
          <w:p w:rsidR="005A6171" w:rsidRPr="00221222" w:rsidRDefault="005A6171" w:rsidP="004460F0">
            <w:pPr>
              <w:tabs>
                <w:tab w:val="left" w:pos="397"/>
              </w:tabs>
              <w:spacing w:before="40"/>
              <w:rPr>
                <w:sz w:val="22"/>
                <w:szCs w:val="22"/>
              </w:rPr>
            </w:pPr>
            <w:r w:rsidRPr="00221222">
              <w:rPr>
                <w:sz w:val="22"/>
                <w:szCs w:val="22"/>
              </w:rPr>
              <w:t xml:space="preserve">* The list of participating Questions is </w:t>
            </w:r>
            <w:r w:rsidRPr="00221222">
              <w:rPr>
                <w:i/>
                <w:iCs/>
                <w:sz w:val="22"/>
                <w:szCs w:val="22"/>
              </w:rPr>
              <w:t>tentative</w:t>
            </w:r>
            <w:r w:rsidRPr="00221222">
              <w:rPr>
                <w:sz w:val="22"/>
                <w:szCs w:val="22"/>
              </w:rPr>
              <w:t xml:space="preserve"> at the time of issuance of this Circular. The final list of Questions and their meeting times are subject to change. Confirmation of participation of individual Questions is subject to confirmation by the </w:t>
            </w:r>
            <w:r w:rsidRPr="00221222">
              <w:rPr>
                <w:i/>
                <w:iCs/>
                <w:sz w:val="22"/>
                <w:szCs w:val="22"/>
              </w:rPr>
              <w:t>parent SG management</w:t>
            </w:r>
            <w:r w:rsidRPr="00221222">
              <w:rPr>
                <w:sz w:val="22"/>
                <w:szCs w:val="22"/>
              </w:rPr>
              <w:t xml:space="preserve">, as per the usual rules for confirmation of Rapporteur group meetings. </w:t>
            </w:r>
            <w:r w:rsidRPr="00221222">
              <w:rPr>
                <w:sz w:val="22"/>
                <w:szCs w:val="22"/>
              </w:rPr>
              <w:br/>
            </w:r>
            <w:r w:rsidR="004460F0" w:rsidRPr="00221222">
              <w:rPr>
                <w:sz w:val="22"/>
                <w:szCs w:val="22"/>
              </w:rPr>
              <w:t xml:space="preserve">- Question 13/16 is planning </w:t>
            </w:r>
            <w:r w:rsidR="004460F0" w:rsidRPr="00221222">
              <w:rPr>
                <w:b/>
                <w:bCs/>
                <w:sz w:val="22"/>
                <w:szCs w:val="22"/>
              </w:rPr>
              <w:t>extra</w:t>
            </w:r>
            <w:r w:rsidR="004460F0" w:rsidRPr="00221222">
              <w:rPr>
                <w:sz w:val="22"/>
                <w:szCs w:val="22"/>
              </w:rPr>
              <w:t xml:space="preserve"> </w:t>
            </w:r>
            <w:hyperlink r:id="rId16" w:history="1">
              <w:r w:rsidR="004460F0" w:rsidRPr="00221222">
                <w:rPr>
                  <w:rStyle w:val="Hyperlink"/>
                  <w:sz w:val="22"/>
                  <w:szCs w:val="22"/>
                </w:rPr>
                <w:t>rapporteur group sessions</w:t>
              </w:r>
            </w:hyperlink>
            <w:r w:rsidR="004460F0" w:rsidRPr="00221222">
              <w:rPr>
                <w:sz w:val="22"/>
                <w:szCs w:val="22"/>
              </w:rPr>
              <w:t xml:space="preserve"> on 8-9 October 2015, </w:t>
            </w:r>
            <w:r w:rsidR="004460F0" w:rsidRPr="00221222">
              <w:rPr>
                <w:i/>
                <w:iCs/>
                <w:sz w:val="22"/>
                <w:szCs w:val="22"/>
              </w:rPr>
              <w:t>before</w:t>
            </w:r>
            <w:r w:rsidR="00E71CF2">
              <w:rPr>
                <w:sz w:val="22"/>
                <w:szCs w:val="22"/>
              </w:rPr>
              <w:t xml:space="preserve"> the start of the SG16 meeting and of the</w:t>
            </w:r>
            <w:r w:rsidR="004460F0" w:rsidRPr="00221222">
              <w:rPr>
                <w:sz w:val="22"/>
                <w:szCs w:val="22"/>
              </w:rPr>
              <w:t xml:space="preserve"> IPTV-GSI event.</w:t>
            </w:r>
            <w:r w:rsidR="004460F0" w:rsidRPr="00221222">
              <w:rPr>
                <w:sz w:val="22"/>
                <w:szCs w:val="22"/>
              </w:rPr>
              <w:br/>
              <w:t xml:space="preserve">- Question 26/16 (Accessibility) will </w:t>
            </w:r>
            <w:r w:rsidR="004460F0" w:rsidRPr="00221222">
              <w:rPr>
                <w:b/>
                <w:bCs/>
                <w:sz w:val="22"/>
                <w:szCs w:val="22"/>
              </w:rPr>
              <w:t>not</w:t>
            </w:r>
            <w:r w:rsidR="004460F0" w:rsidRPr="00221222">
              <w:rPr>
                <w:sz w:val="22"/>
                <w:szCs w:val="22"/>
              </w:rPr>
              <w:t xml:space="preserve"> meet with the IPTV-GSI event, but during the 2nd week of the SG16 meeting (12-23 October 2015).</w:t>
            </w:r>
            <w:r w:rsidR="004460F0" w:rsidRPr="00221222">
              <w:rPr>
                <w:sz w:val="22"/>
                <w:szCs w:val="22"/>
              </w:rPr>
              <w:br/>
            </w:r>
            <w:r w:rsidRPr="00221222">
              <w:rPr>
                <w:sz w:val="22"/>
                <w:szCs w:val="22"/>
              </w:rPr>
              <w:t xml:space="preserve">- Questions 13/16, 14/16 and 28/16 </w:t>
            </w:r>
            <w:r w:rsidRPr="00221222">
              <w:rPr>
                <w:i/>
                <w:iCs/>
                <w:sz w:val="22"/>
                <w:szCs w:val="22"/>
              </w:rPr>
              <w:t>may</w:t>
            </w:r>
            <w:r w:rsidRPr="00221222">
              <w:rPr>
                <w:sz w:val="22"/>
                <w:szCs w:val="22"/>
              </w:rPr>
              <w:t xml:space="preserve"> hold sessions during the 2nd week of the SG16 meeting, </w:t>
            </w:r>
            <w:r w:rsidRPr="00221222">
              <w:rPr>
                <w:i/>
                <w:iCs/>
                <w:sz w:val="22"/>
                <w:szCs w:val="22"/>
              </w:rPr>
              <w:t>depending</w:t>
            </w:r>
            <w:r w:rsidRPr="00221222">
              <w:rPr>
                <w:sz w:val="22"/>
                <w:szCs w:val="22"/>
              </w:rPr>
              <w:t xml:space="preserve"> on the work load.</w:t>
            </w:r>
          </w:p>
        </w:tc>
      </w:tr>
      <w:tr w:rsidR="005A6171" w:rsidRPr="00221222" w:rsidTr="00B41607">
        <w:tc>
          <w:tcPr>
            <w:tcW w:w="5000" w:type="pct"/>
            <w:gridSpan w:val="3"/>
          </w:tcPr>
          <w:p w:rsidR="005A6171" w:rsidRPr="00221222" w:rsidRDefault="005A6171" w:rsidP="005A6171">
            <w:pPr>
              <w:tabs>
                <w:tab w:val="left" w:pos="397"/>
              </w:tabs>
              <w:spacing w:before="40"/>
              <w:rPr>
                <w:sz w:val="22"/>
                <w:szCs w:val="22"/>
              </w:rPr>
            </w:pPr>
            <w:r w:rsidRPr="00221222">
              <w:rPr>
                <w:sz w:val="22"/>
                <w:szCs w:val="22"/>
              </w:rPr>
              <w:t>** Session times, unless otherwise stated, are 0930-1045, 1115-1230, 1430-1545 and 1615-1730 hours. Evening sessions start at 1800 hours.</w:t>
            </w:r>
          </w:p>
        </w:tc>
      </w:tr>
      <w:tr w:rsidR="005A6171" w:rsidRPr="00221222" w:rsidTr="00B41607">
        <w:tc>
          <w:tcPr>
            <w:tcW w:w="5000" w:type="pct"/>
            <w:gridSpan w:val="3"/>
          </w:tcPr>
          <w:p w:rsidR="005A6171" w:rsidRPr="00221222" w:rsidRDefault="005A6171" w:rsidP="005A6171">
            <w:pPr>
              <w:tabs>
                <w:tab w:val="left" w:pos="397"/>
              </w:tabs>
              <w:spacing w:before="40"/>
              <w:rPr>
                <w:sz w:val="22"/>
                <w:szCs w:val="22"/>
              </w:rPr>
            </w:pPr>
            <w:r w:rsidRPr="00221222">
              <w:rPr>
                <w:sz w:val="22"/>
                <w:szCs w:val="22"/>
              </w:rPr>
              <w:t>*** An IPTV and e-health showcase may be organized.</w:t>
            </w:r>
          </w:p>
        </w:tc>
      </w:tr>
      <w:tr w:rsidR="00221222" w:rsidRPr="00221222" w:rsidTr="00221222">
        <w:tc>
          <w:tcPr>
            <w:tcW w:w="1667" w:type="pct"/>
          </w:tcPr>
          <w:p w:rsidR="00221222" w:rsidRPr="00221222" w:rsidRDefault="00221222" w:rsidP="005A6171">
            <w:pPr>
              <w:tabs>
                <w:tab w:val="left" w:pos="397"/>
              </w:tabs>
              <w:spacing w:before="40"/>
              <w:rPr>
                <w:sz w:val="22"/>
                <w:szCs w:val="22"/>
              </w:rPr>
            </w:pPr>
            <w:r w:rsidRPr="00221222">
              <w:rPr>
                <w:sz w:val="22"/>
                <w:szCs w:val="22"/>
              </w:rPr>
              <w:t>[N] Room capacity</w:t>
            </w:r>
          </w:p>
        </w:tc>
        <w:tc>
          <w:tcPr>
            <w:tcW w:w="1667" w:type="pct"/>
          </w:tcPr>
          <w:p w:rsidR="00221222" w:rsidRPr="00221222" w:rsidRDefault="00221222" w:rsidP="005A6171">
            <w:pPr>
              <w:tabs>
                <w:tab w:val="left" w:pos="397"/>
              </w:tabs>
              <w:spacing w:before="40"/>
              <w:rPr>
                <w:sz w:val="22"/>
                <w:szCs w:val="22"/>
              </w:rPr>
            </w:pPr>
            <w:r w:rsidRPr="00221222">
              <w:rPr>
                <w:sz w:val="22"/>
                <w:szCs w:val="22"/>
              </w:rPr>
              <w:t>JWP: Joint SG16 Working Party session</w:t>
            </w:r>
          </w:p>
        </w:tc>
        <w:tc>
          <w:tcPr>
            <w:tcW w:w="1667" w:type="pct"/>
          </w:tcPr>
          <w:p w:rsidR="00221222" w:rsidRPr="00221222" w:rsidRDefault="00221222" w:rsidP="005A6171">
            <w:pPr>
              <w:tabs>
                <w:tab w:val="left" w:pos="397"/>
              </w:tabs>
              <w:spacing w:before="40"/>
              <w:rPr>
                <w:sz w:val="22"/>
                <w:szCs w:val="22"/>
              </w:rPr>
            </w:pPr>
          </w:p>
        </w:tc>
      </w:tr>
      <w:tr w:rsidR="005A6171" w:rsidRPr="00221222" w:rsidTr="00B41607">
        <w:tc>
          <w:tcPr>
            <w:tcW w:w="1667" w:type="pct"/>
          </w:tcPr>
          <w:p w:rsidR="005A6171" w:rsidRPr="00221222" w:rsidRDefault="005A6171" w:rsidP="005A6171">
            <w:pPr>
              <w:tabs>
                <w:tab w:val="left" w:pos="397"/>
              </w:tabs>
              <w:spacing w:before="40"/>
              <w:rPr>
                <w:sz w:val="22"/>
                <w:szCs w:val="22"/>
              </w:rPr>
            </w:pPr>
            <w:r w:rsidRPr="00221222">
              <w:rPr>
                <w:sz w:val="22"/>
                <w:szCs w:val="22"/>
              </w:rPr>
              <w:t>(0) Evening session</w:t>
            </w:r>
          </w:p>
        </w:tc>
        <w:tc>
          <w:tcPr>
            <w:tcW w:w="1667" w:type="pct"/>
          </w:tcPr>
          <w:p w:rsidR="005A6171" w:rsidRPr="00221222" w:rsidRDefault="005A6171" w:rsidP="005A6171">
            <w:pPr>
              <w:tabs>
                <w:tab w:val="left" w:pos="397"/>
              </w:tabs>
              <w:spacing w:before="40"/>
              <w:rPr>
                <w:sz w:val="22"/>
                <w:szCs w:val="22"/>
              </w:rPr>
            </w:pPr>
            <w:r w:rsidRPr="00221222">
              <w:rPr>
                <w:sz w:val="22"/>
                <w:szCs w:val="22"/>
              </w:rPr>
              <w:t>(1) Reviewing and editing, as needed.</w:t>
            </w:r>
          </w:p>
        </w:tc>
        <w:tc>
          <w:tcPr>
            <w:tcW w:w="1666" w:type="pct"/>
          </w:tcPr>
          <w:p w:rsidR="005A6171" w:rsidRPr="00221222" w:rsidRDefault="005A6171" w:rsidP="005A6171">
            <w:pPr>
              <w:tabs>
                <w:tab w:val="left" w:pos="397"/>
              </w:tabs>
              <w:spacing w:before="40"/>
              <w:rPr>
                <w:sz w:val="22"/>
                <w:szCs w:val="22"/>
              </w:rPr>
            </w:pPr>
            <w:r w:rsidRPr="00221222">
              <w:rPr>
                <w:sz w:val="22"/>
                <w:szCs w:val="22"/>
              </w:rPr>
              <w:t>(2) Wrap-up sessions</w:t>
            </w:r>
          </w:p>
        </w:tc>
      </w:tr>
    </w:tbl>
    <w:p w:rsidR="00B45237" w:rsidRDefault="00B45237" w:rsidP="005A6171">
      <w:pPr>
        <w:sectPr w:rsidR="00B45237" w:rsidSect="00221222">
          <w:headerReference w:type="first" r:id="rId17"/>
          <w:footerReference w:type="first" r:id="rId18"/>
          <w:pgSz w:w="16834" w:h="11907" w:orient="landscape" w:code="9"/>
          <w:pgMar w:top="851" w:right="567" w:bottom="426" w:left="567" w:header="567" w:footer="513" w:gutter="0"/>
          <w:paperSrc w:first="7" w:other="7"/>
          <w:pgNumType w:fmt="numberInDash"/>
          <w:cols w:space="720"/>
          <w:titlePg/>
          <w:docGrid w:linePitch="326"/>
        </w:sectPr>
      </w:pPr>
    </w:p>
    <w:p w:rsidR="008D2DAB" w:rsidRPr="00B32732" w:rsidRDefault="008D2DAB" w:rsidP="008D2DAB">
      <w:pPr>
        <w:pStyle w:val="Heading2"/>
        <w:jc w:val="center"/>
        <w:rPr>
          <w:szCs w:val="24"/>
        </w:rPr>
      </w:pPr>
      <w:bookmarkStart w:id="4" w:name="_ANNEX_1"/>
      <w:bookmarkEnd w:id="4"/>
      <w:r w:rsidRPr="00B32732">
        <w:rPr>
          <w:szCs w:val="24"/>
        </w:rPr>
        <w:lastRenderedPageBreak/>
        <w:t xml:space="preserve">ANNEX </w:t>
      </w:r>
      <w:r>
        <w:rPr>
          <w:szCs w:val="24"/>
        </w:rPr>
        <w:t>2</w:t>
      </w:r>
    </w:p>
    <w:p w:rsidR="008D2DAB" w:rsidRPr="00B32732" w:rsidRDefault="008D2DAB" w:rsidP="008D2DAB">
      <w:pPr>
        <w:spacing w:before="0"/>
        <w:ind w:right="-193"/>
        <w:jc w:val="center"/>
        <w:rPr>
          <w:b/>
          <w:bCs/>
          <w:szCs w:val="24"/>
        </w:rPr>
      </w:pPr>
      <w:r w:rsidRPr="00B32732">
        <w:rPr>
          <w:b/>
          <w:bCs/>
          <w:szCs w:val="24"/>
          <w:lang w:val="en-US"/>
        </w:rPr>
        <w:t xml:space="preserve">(to TSB Circular </w:t>
      </w:r>
      <w:r>
        <w:rPr>
          <w:b/>
          <w:bCs/>
          <w:szCs w:val="24"/>
          <w:lang w:val="en-US"/>
        </w:rPr>
        <w:t>155</w:t>
      </w:r>
      <w:r w:rsidRPr="00B32732">
        <w:rPr>
          <w:b/>
          <w:bCs/>
          <w:szCs w:val="24"/>
          <w:lang w:val="en-US"/>
        </w:rPr>
        <w:t>)</w:t>
      </w:r>
    </w:p>
    <w:p w:rsidR="008D2DAB" w:rsidRPr="00B32732" w:rsidRDefault="008D2DAB" w:rsidP="008D2DAB">
      <w:pPr>
        <w:spacing w:before="360"/>
        <w:ind w:right="-193"/>
        <w:jc w:val="center"/>
        <w:rPr>
          <w:b/>
          <w:bCs/>
          <w:szCs w:val="24"/>
        </w:rPr>
      </w:pPr>
      <w:r w:rsidRPr="00B32732">
        <w:rPr>
          <w:b/>
          <w:bCs/>
          <w:szCs w:val="24"/>
        </w:rPr>
        <w:t>MAKING CONTRIBUTIONS</w:t>
      </w:r>
    </w:p>
    <w:p w:rsidR="008D2DAB" w:rsidRPr="00790491" w:rsidRDefault="008D2DAB" w:rsidP="008D2DAB">
      <w:pPr>
        <w:overflowPunct/>
        <w:autoSpaceDE/>
        <w:autoSpaceDN/>
        <w:adjustRightInd/>
        <w:textAlignment w:val="auto"/>
      </w:pPr>
      <w:r w:rsidRPr="00790491">
        <w:rPr>
          <w:b/>
          <w:bCs/>
        </w:rPr>
        <w:t>DEADLINES FOR CONTRIBUTIONS:</w:t>
      </w:r>
      <w:r w:rsidRPr="00790491">
        <w:t xml:space="preserve"> The deadline for contributions is 12 (twelve) calendar days before the meeting.  Such contributions will be published on the Study Group 16 website and must therefore be received by TSB </w:t>
      </w:r>
      <w:r w:rsidRPr="003015C6">
        <w:rPr>
          <w:b/>
          <w:bCs/>
        </w:rPr>
        <w:t xml:space="preserve">not later than </w:t>
      </w:r>
      <w:r w:rsidRPr="00696661">
        <w:rPr>
          <w:rFonts w:eastAsia="SimSun"/>
          <w:b/>
          <w:bCs/>
        </w:rPr>
        <w:t>29 September 2015</w:t>
      </w:r>
      <w:r w:rsidRPr="00696661">
        <w:t>.</w:t>
      </w:r>
      <w:r w:rsidRPr="00790491">
        <w:t xml:space="preserve"> </w:t>
      </w:r>
    </w:p>
    <w:p w:rsidR="00E9402F" w:rsidRPr="00790491" w:rsidRDefault="00E9402F" w:rsidP="00E9402F">
      <w:r w:rsidRPr="00790491">
        <w:rPr>
          <w:rFonts w:eastAsia="SimSun"/>
        </w:rPr>
        <w:t xml:space="preserve">Contributions </w:t>
      </w:r>
      <w:r w:rsidRPr="00790491">
        <w:t xml:space="preserve">are to be submitted by electronic mail to the TSB IPTV secretariat </w:t>
      </w:r>
      <w:hyperlink r:id="rId19" w:history="1">
        <w:r w:rsidRPr="003F5DD7">
          <w:rPr>
            <w:rStyle w:val="Hyperlink"/>
            <w:szCs w:val="24"/>
          </w:rPr>
          <w:t>tsbiptv@itu.int</w:t>
        </w:r>
      </w:hyperlink>
      <w:r w:rsidRPr="00790491">
        <w:t xml:space="preserve">. IPTV-GSI Contributions not addressing SG16 Questions will be posted at </w:t>
      </w:r>
      <w:hyperlink r:id="rId20" w:history="1">
        <w:r w:rsidRPr="003F5DD7">
          <w:rPr>
            <w:rStyle w:val="Hyperlink"/>
            <w:szCs w:val="24"/>
          </w:rPr>
          <w:t>http://itu.int/ITU-T/gsi/</w:t>
        </w:r>
        <w:r w:rsidR="00E71CF2">
          <w:rPr>
            <w:rStyle w:val="Hyperlink"/>
            <w:rFonts w:ascii="Calibri" w:hAnsi="Calibri"/>
            <w:szCs w:val="24"/>
          </w:rPr>
          <w:t>‌</w:t>
        </w:r>
        <w:r w:rsidRPr="003F5DD7">
          <w:rPr>
            <w:rStyle w:val="Hyperlink"/>
            <w:szCs w:val="24"/>
          </w:rPr>
          <w:t>iptv/</w:t>
        </w:r>
      </w:hyperlink>
      <w:r w:rsidRPr="00790491">
        <w:t xml:space="preserve">; however, contributions addressed </w:t>
      </w:r>
      <w:r w:rsidRPr="00790491">
        <w:rPr>
          <w:b/>
          <w:bCs/>
        </w:rPr>
        <w:t>specifically</w:t>
      </w:r>
      <w:r w:rsidRPr="00790491">
        <w:t xml:space="preserve"> to SG16 Questions will be handled directly by the parent group secretariat and published in the SG16 documentation, rather than the IPTV-GSI's.</w:t>
      </w:r>
    </w:p>
    <w:p w:rsidR="008D2DAB" w:rsidRPr="00790491" w:rsidRDefault="008D2DAB" w:rsidP="008D2DAB">
      <w:pPr>
        <w:overflowPunct/>
        <w:autoSpaceDE/>
        <w:autoSpaceDN/>
        <w:adjustRightInd/>
        <w:spacing w:before="240" w:after="120"/>
        <w:textAlignment w:val="auto"/>
        <w:rPr>
          <w:rFonts w:eastAsia="SimSun"/>
        </w:rPr>
      </w:pPr>
      <w:r w:rsidRPr="00790491">
        <w:rPr>
          <w:rFonts w:eastAsia="SimSun"/>
          <w:b/>
          <w:bCs/>
        </w:rPr>
        <w:t>TEMPLATES:</w:t>
      </w:r>
      <w:r w:rsidRPr="00790491">
        <w:rPr>
          <w:rFonts w:eastAsia="SimSun"/>
        </w:rPr>
        <w:t xml:space="preserve"> Please use the provided set of templates to prepare your contribution.  The templates are accessible from the IPTV-GSI web page, under "Resources" (</w:t>
      </w:r>
      <w:hyperlink r:id="rId21" w:history="1">
        <w:r w:rsidRPr="00CA443C">
          <w:rPr>
            <w:rFonts w:eastAsia="SimSun"/>
            <w:color w:val="0000FF"/>
            <w:szCs w:val="24"/>
            <w:u w:val="single"/>
            <w:lang w:eastAsia="ja-JP"/>
          </w:rPr>
          <w:t>http://itu.int/oth/T0A0F000010</w:t>
        </w:r>
      </w:hyperlink>
      <w:r w:rsidRPr="00790491">
        <w:rPr>
          <w:rFonts w:eastAsia="SimSun"/>
        </w:rPr>
        <w:t xml:space="preserve">).  The name, fax and telephone numbers and e-mail address of the person to be contacted about the contribution should be indicated each contribution and on the cover page of </w:t>
      </w:r>
      <w:r w:rsidRPr="00790491">
        <w:rPr>
          <w:rFonts w:eastAsia="SimSun"/>
          <w:u w:val="single"/>
        </w:rPr>
        <w:t>all</w:t>
      </w:r>
      <w:r w:rsidRPr="00790491">
        <w:rPr>
          <w:rFonts w:eastAsia="SimSun"/>
        </w:rPr>
        <w:t xml:space="preserve"> documents.</w:t>
      </w:r>
    </w:p>
    <w:p w:rsidR="008D2DAB" w:rsidRDefault="008D2DAB" w:rsidP="008D2DAB">
      <w:pPr>
        <w:overflowPunct/>
        <w:autoSpaceDE/>
        <w:autoSpaceDN/>
        <w:adjustRightInd/>
        <w:textAlignment w:val="auto"/>
        <w:rPr>
          <w:rFonts w:eastAsia="SimSun"/>
        </w:rPr>
      </w:pPr>
    </w:p>
    <w:p w:rsidR="008D2DAB" w:rsidRPr="00B32732" w:rsidRDefault="008D2DAB" w:rsidP="008D2DAB">
      <w:pPr>
        <w:tabs>
          <w:tab w:val="left" w:pos="1418"/>
          <w:tab w:val="left" w:pos="1702"/>
          <w:tab w:val="left" w:pos="2160"/>
        </w:tabs>
        <w:spacing w:before="160" w:after="120"/>
        <w:ind w:right="91"/>
        <w:jc w:val="center"/>
        <w:rPr>
          <w:b/>
          <w:bCs/>
          <w:szCs w:val="24"/>
        </w:rPr>
      </w:pPr>
      <w:r w:rsidRPr="00B32732">
        <w:rPr>
          <w:b/>
          <w:bCs/>
          <w:szCs w:val="24"/>
        </w:rPr>
        <w:t>WORK METHODS AND FACILITIES</w:t>
      </w:r>
    </w:p>
    <w:p w:rsidR="008D2DAB" w:rsidRPr="00B32732" w:rsidRDefault="008D2DAB" w:rsidP="00EB1914">
      <w:pPr>
        <w:spacing w:after="120"/>
        <w:rPr>
          <w:szCs w:val="24"/>
        </w:rPr>
      </w:pPr>
      <w:r w:rsidRPr="00B32732">
        <w:rPr>
          <w:b/>
          <w:bCs/>
          <w:szCs w:val="24"/>
        </w:rPr>
        <w:t>INTERPRETATION:</w:t>
      </w:r>
      <w:r w:rsidRPr="00B32732">
        <w:rPr>
          <w:szCs w:val="24"/>
        </w:rPr>
        <w:t xml:space="preserve"> No interpretation will be available for </w:t>
      </w:r>
      <w:r w:rsidR="00EB1914">
        <w:rPr>
          <w:szCs w:val="24"/>
        </w:rPr>
        <w:t xml:space="preserve">the meetings in </w:t>
      </w:r>
      <w:r w:rsidRPr="00B32732">
        <w:rPr>
          <w:szCs w:val="24"/>
        </w:rPr>
        <w:t xml:space="preserve">this </w:t>
      </w:r>
      <w:r w:rsidR="00EB1914">
        <w:rPr>
          <w:szCs w:val="24"/>
        </w:rPr>
        <w:t>event</w:t>
      </w:r>
      <w:r w:rsidRPr="00B32732">
        <w:rPr>
          <w:szCs w:val="24"/>
        </w:rPr>
        <w:t xml:space="preserve">. </w:t>
      </w:r>
    </w:p>
    <w:p w:rsidR="008D2DAB" w:rsidRPr="00B32732" w:rsidRDefault="008D2DAB" w:rsidP="008D2DAB">
      <w:pPr>
        <w:overflowPunct/>
        <w:autoSpaceDE/>
        <w:autoSpaceDN/>
        <w:adjustRightInd/>
        <w:spacing w:before="240" w:after="120"/>
        <w:textAlignment w:val="auto"/>
        <w:rPr>
          <w:rFonts w:eastAsia="SimSun"/>
          <w:b/>
          <w:bCs/>
          <w:szCs w:val="24"/>
          <w:lang w:eastAsia="zh-CN"/>
        </w:rPr>
      </w:pPr>
      <w:r w:rsidRPr="00B32732">
        <w:rPr>
          <w:rFonts w:eastAsia="SimSun"/>
          <w:b/>
          <w:bCs/>
          <w:szCs w:val="24"/>
          <w:lang w:eastAsia="zh-CN"/>
        </w:rPr>
        <w:t xml:space="preserve">PAPERLESS MEETINGS: </w:t>
      </w:r>
      <w:r w:rsidRPr="00B32732">
        <w:rPr>
          <w:rFonts w:eastAsia="SimSun"/>
          <w:szCs w:val="24"/>
          <w:lang w:eastAsia="zh-CN"/>
        </w:rPr>
        <w:t xml:space="preserve">The meeting will be run paperless. </w:t>
      </w:r>
      <w:r w:rsidRPr="00B32732">
        <w:rPr>
          <w:szCs w:val="24"/>
        </w:rPr>
        <w:t>Meetings and discussions will be held in English.</w:t>
      </w:r>
    </w:p>
    <w:p w:rsidR="008D2DAB" w:rsidRPr="00B32732" w:rsidRDefault="008D2DAB" w:rsidP="008D2DAB">
      <w:pPr>
        <w:overflowPunct/>
        <w:autoSpaceDE/>
        <w:autoSpaceDN/>
        <w:adjustRightInd/>
        <w:spacing w:before="240" w:after="120"/>
        <w:textAlignment w:val="auto"/>
        <w:rPr>
          <w:szCs w:val="24"/>
        </w:rPr>
      </w:pPr>
      <w:r w:rsidRPr="00B32732">
        <w:rPr>
          <w:b/>
          <w:bCs/>
          <w:szCs w:val="24"/>
        </w:rPr>
        <w:t>LOAN LAPTOPS:</w:t>
      </w:r>
      <w:r w:rsidRPr="00B32732">
        <w:rPr>
          <w:szCs w:val="24"/>
        </w:rPr>
        <w:t xml:space="preserve"> The ITU Service Desk (</w:t>
      </w:r>
      <w:hyperlink r:id="rId22" w:history="1">
        <w:r w:rsidRPr="00B32732">
          <w:rPr>
            <w:rStyle w:val="Hyperlink"/>
            <w:szCs w:val="24"/>
          </w:rPr>
          <w:t>servicedesk@itu.int</w:t>
        </w:r>
      </w:hyperlink>
      <w:r w:rsidRPr="00B32732">
        <w:rPr>
          <w:szCs w:val="24"/>
        </w:rPr>
        <w:t>) has available a limited number of laptops on a first-come, first-serve basis, for those who do not have one.</w:t>
      </w:r>
    </w:p>
    <w:p w:rsidR="008D2DAB" w:rsidRPr="00B32732" w:rsidRDefault="008D2DAB" w:rsidP="008D2DAB">
      <w:pPr>
        <w:overflowPunct/>
        <w:autoSpaceDE/>
        <w:autoSpaceDN/>
        <w:adjustRightInd/>
        <w:spacing w:before="240" w:after="120"/>
        <w:textAlignment w:val="auto"/>
        <w:rPr>
          <w:szCs w:val="24"/>
        </w:rPr>
      </w:pPr>
      <w:r w:rsidRPr="00B32732">
        <w:rPr>
          <w:b/>
          <w:bCs/>
          <w:szCs w:val="24"/>
        </w:rPr>
        <w:t>WIRELESS LAN</w:t>
      </w:r>
      <w:r w:rsidRPr="00B32732">
        <w:rPr>
          <w:szCs w:val="24"/>
        </w:rPr>
        <w:t xml:space="preserve"> facilities are available for use by delegates in all ITU meeting rooms and in the CICG (Geneva International Conference Centre) building. Detailed information is available on the ITU-T website (</w:t>
      </w:r>
      <w:hyperlink r:id="rId23" w:history="1">
        <w:r w:rsidRPr="00B32732">
          <w:rPr>
            <w:color w:val="0000FF"/>
            <w:szCs w:val="24"/>
            <w:u w:val="single"/>
          </w:rPr>
          <w:t>http://itu.int/ITU-T/edh/faqs-support.html</w:t>
        </w:r>
      </w:hyperlink>
      <w:r w:rsidRPr="00B32732">
        <w:rPr>
          <w:szCs w:val="24"/>
        </w:rPr>
        <w:t xml:space="preserve">). </w:t>
      </w:r>
    </w:p>
    <w:p w:rsidR="008D2DAB" w:rsidRPr="00B32732" w:rsidRDefault="008D2DAB" w:rsidP="00EB1914">
      <w:pPr>
        <w:overflowPunct/>
        <w:autoSpaceDE/>
        <w:autoSpaceDN/>
        <w:adjustRightInd/>
        <w:spacing w:before="240" w:after="120"/>
        <w:textAlignment w:val="auto"/>
        <w:rPr>
          <w:szCs w:val="24"/>
        </w:rPr>
      </w:pPr>
      <w:r w:rsidRPr="00B32732">
        <w:rPr>
          <w:b/>
          <w:bCs/>
          <w:szCs w:val="24"/>
        </w:rPr>
        <w:t>PRINTERS:</w:t>
      </w:r>
      <w:r w:rsidRPr="00B32732">
        <w:rPr>
          <w:szCs w:val="24"/>
        </w:rPr>
        <w:t xml:space="preserve"> Printers are available in the cyber café on the second baseme</w:t>
      </w:r>
      <w:r w:rsidR="00EB1914">
        <w:rPr>
          <w:szCs w:val="24"/>
        </w:rPr>
        <w:t xml:space="preserve">nt level of the Tower building </w:t>
      </w:r>
      <w:r w:rsidRPr="00B32732">
        <w:rPr>
          <w:szCs w:val="24"/>
        </w:rPr>
        <w:t xml:space="preserve">and near the major meeting rooms. </w:t>
      </w:r>
    </w:p>
    <w:p w:rsidR="008D2DAB" w:rsidRPr="00B32732" w:rsidRDefault="008D2DAB" w:rsidP="008D2DAB">
      <w:pPr>
        <w:overflowPunct/>
        <w:autoSpaceDE/>
        <w:autoSpaceDN/>
        <w:adjustRightInd/>
        <w:spacing w:before="240" w:after="120"/>
        <w:textAlignment w:val="auto"/>
        <w:rPr>
          <w:rFonts w:eastAsia="SimSun"/>
          <w:b/>
          <w:bCs/>
          <w:szCs w:val="24"/>
          <w:lang w:eastAsia="zh-CN"/>
        </w:rPr>
      </w:pPr>
      <w:r w:rsidRPr="00B32732">
        <w:rPr>
          <w:b/>
          <w:bCs/>
          <w:szCs w:val="24"/>
        </w:rPr>
        <w:t>E-PRINTING:</w:t>
      </w:r>
      <w:r w:rsidRPr="00B32732">
        <w:rPr>
          <w:szCs w:val="24"/>
        </w:rPr>
        <w:t xml:space="preserve"> In addition to the "traditional" print method using printer queues that need to be installed on the user's computer or device, printing documents via e-mail ("e-print") is now possible. The procedure is simply to send an email to the desired printer’s email address (in the form </w:t>
      </w:r>
      <w:r w:rsidRPr="00EB1914">
        <w:rPr>
          <w:i/>
          <w:iCs/>
          <w:szCs w:val="24"/>
        </w:rPr>
        <w:t>printername@eprint.itu.int</w:t>
      </w:r>
      <w:r w:rsidRPr="00B32732">
        <w:rPr>
          <w:szCs w:val="24"/>
        </w:rPr>
        <w:t xml:space="preserve">) with the document attached. No driver installation is required. For more details, please see </w:t>
      </w:r>
      <w:hyperlink r:id="rId24" w:history="1">
        <w:r w:rsidRPr="00B32732">
          <w:rPr>
            <w:color w:val="0000FF"/>
            <w:szCs w:val="24"/>
            <w:u w:val="single"/>
          </w:rPr>
          <w:t>http://itu.int/ITU-T/go/e-print</w:t>
        </w:r>
      </w:hyperlink>
      <w:r w:rsidRPr="00B32732">
        <w:rPr>
          <w:szCs w:val="24"/>
        </w:rPr>
        <w:t>.</w:t>
      </w:r>
    </w:p>
    <w:p w:rsidR="008D2DAB" w:rsidRPr="00B32732" w:rsidRDefault="008D2DAB" w:rsidP="008D2DAB">
      <w:pPr>
        <w:overflowPunct/>
        <w:autoSpaceDE/>
        <w:autoSpaceDN/>
        <w:adjustRightInd/>
        <w:spacing w:before="240" w:after="120"/>
        <w:textAlignment w:val="auto"/>
        <w:rPr>
          <w:rFonts w:eastAsia="SimSun"/>
          <w:szCs w:val="24"/>
          <w:lang w:eastAsia="zh-CN"/>
        </w:rPr>
      </w:pPr>
      <w:r w:rsidRPr="00B32732">
        <w:rPr>
          <w:rFonts w:eastAsia="SimSun"/>
          <w:b/>
          <w:bCs/>
          <w:szCs w:val="24"/>
          <w:lang w:eastAsia="zh-CN"/>
        </w:rPr>
        <w:lastRenderedPageBreak/>
        <w:t>E-LOCKERS</w:t>
      </w:r>
      <w:r w:rsidRPr="00B32732">
        <w:rPr>
          <w:rFonts w:eastAsia="SimSun"/>
          <w:szCs w:val="24"/>
          <w:lang w:eastAsia="zh-CN"/>
        </w:rPr>
        <w:t xml:space="preserve"> are available on the ground floor of the Montbrillant building. The ITU RFID badge issued to registered participants opens and closes the e-locker. The e-locker is available only for the period of the meeting you are attending, so delegates must ensure that the locker is emptied before 23:59 on the last day of the meeting.</w:t>
      </w:r>
    </w:p>
    <w:p w:rsidR="00E353D7" w:rsidRDefault="00E353D7" w:rsidP="008D2DAB">
      <w:pPr>
        <w:rPr>
          <w:b/>
          <w:bCs/>
        </w:rPr>
      </w:pPr>
    </w:p>
    <w:p w:rsidR="008D2DAB" w:rsidRPr="00B32732" w:rsidRDefault="008D2DAB" w:rsidP="008D2DAB">
      <w:pPr>
        <w:pageBreakBefore/>
        <w:tabs>
          <w:tab w:val="left" w:pos="1418"/>
          <w:tab w:val="left" w:pos="1702"/>
          <w:tab w:val="left" w:pos="2160"/>
        </w:tabs>
        <w:spacing w:before="360" w:after="60"/>
        <w:ind w:right="91"/>
        <w:jc w:val="center"/>
        <w:rPr>
          <w:b/>
          <w:bCs/>
          <w:szCs w:val="24"/>
        </w:rPr>
      </w:pPr>
      <w:r w:rsidRPr="00B32732">
        <w:rPr>
          <w:b/>
          <w:bCs/>
          <w:szCs w:val="24"/>
        </w:rPr>
        <w:lastRenderedPageBreak/>
        <w:t>REGISTRATION</w:t>
      </w:r>
    </w:p>
    <w:p w:rsidR="008D2DAB" w:rsidRPr="003F5DD7" w:rsidRDefault="008D2DAB" w:rsidP="008D2DAB">
      <w:r w:rsidRPr="00EB1914">
        <w:rPr>
          <w:b/>
          <w:bCs/>
        </w:rPr>
        <w:t>Registration</w:t>
      </w:r>
      <w:r w:rsidRPr="003F5DD7">
        <w:t xml:space="preserve"> for the meeting will be carried out exclusively through the ITU website; see the link at the IPTV-GSI home page (</w:t>
      </w:r>
      <w:hyperlink r:id="rId25" w:history="1">
        <w:r w:rsidRPr="003F5DD7">
          <w:rPr>
            <w:rStyle w:val="Hyperlink"/>
          </w:rPr>
          <w:t>http://itu.int/en/ITU-T/gsi/iptv</w:t>
        </w:r>
      </w:hyperlink>
      <w:r w:rsidRPr="003F5DD7">
        <w:t>).</w:t>
      </w:r>
      <w:r>
        <w:t xml:space="preserve"> Note that a common web form is being used for registration for the SG16 meeting and the IPTV-GSI event.</w:t>
      </w:r>
    </w:p>
    <w:p w:rsidR="008D2DAB" w:rsidRPr="00790491" w:rsidRDefault="008D2DAB" w:rsidP="008D2DAB">
      <w:pPr>
        <w:rPr>
          <w:rFonts w:eastAsia="SimSun"/>
        </w:rPr>
      </w:pPr>
      <w:r w:rsidRPr="003F5DD7">
        <w:t xml:space="preserve">To enable TSB to make the necessary arrangements concerning the organization of the IPTV-GSI </w:t>
      </w:r>
      <w:r w:rsidRPr="003015C6">
        <w:t xml:space="preserve">event, delegates should register as soon as possible, but </w:t>
      </w:r>
      <w:r w:rsidRPr="003015C6">
        <w:rPr>
          <w:b/>
        </w:rPr>
        <w:t xml:space="preserve">not later than </w:t>
      </w:r>
      <w:r w:rsidRPr="00EB1914">
        <w:rPr>
          <w:b/>
        </w:rPr>
        <w:t>12 September</w:t>
      </w:r>
      <w:r w:rsidRPr="00EB1914">
        <w:rPr>
          <w:rFonts w:eastAsia="SimSun"/>
          <w:b/>
          <w:bCs/>
        </w:rPr>
        <w:t xml:space="preserve"> 2015</w:t>
      </w:r>
      <w:r w:rsidRPr="003015C6">
        <w:rPr>
          <w:rFonts w:eastAsia="SimSun"/>
        </w:rPr>
        <w:t>.</w:t>
      </w:r>
    </w:p>
    <w:p w:rsidR="008D2DAB" w:rsidRPr="00B32732" w:rsidRDefault="008D2DAB" w:rsidP="008D2DAB">
      <w:pPr>
        <w:tabs>
          <w:tab w:val="left" w:pos="1418"/>
          <w:tab w:val="left" w:pos="1702"/>
          <w:tab w:val="left" w:pos="2160"/>
        </w:tabs>
        <w:spacing w:after="120"/>
        <w:ind w:right="92"/>
        <w:rPr>
          <w:b/>
          <w:szCs w:val="24"/>
        </w:rPr>
      </w:pPr>
    </w:p>
    <w:p w:rsidR="008D2DAB" w:rsidRPr="00B32732" w:rsidRDefault="008D2DAB" w:rsidP="008D2DAB">
      <w:pPr>
        <w:tabs>
          <w:tab w:val="left" w:pos="1418"/>
          <w:tab w:val="left" w:pos="1702"/>
          <w:tab w:val="left" w:pos="2160"/>
        </w:tabs>
        <w:spacing w:before="360" w:after="60"/>
        <w:ind w:right="91"/>
        <w:jc w:val="center"/>
        <w:rPr>
          <w:b/>
          <w:bCs/>
          <w:szCs w:val="24"/>
        </w:rPr>
      </w:pPr>
      <w:r w:rsidRPr="00B32732">
        <w:rPr>
          <w:b/>
          <w:bCs/>
          <w:szCs w:val="24"/>
        </w:rPr>
        <w:t>VISITING GENEVA: HOTELS AND VISAS</w:t>
      </w:r>
    </w:p>
    <w:p w:rsidR="008D2DAB" w:rsidRPr="00790491" w:rsidRDefault="008D2DAB" w:rsidP="008D2DAB">
      <w:pPr>
        <w:rPr>
          <w:b/>
          <w:bCs/>
        </w:rPr>
      </w:pPr>
      <w:r w:rsidRPr="00790491">
        <w:t xml:space="preserve">Please note that updated visitor information is available at: </w:t>
      </w:r>
      <w:hyperlink r:id="rId26" w:history="1">
        <w:r w:rsidRPr="00790491">
          <w:rPr>
            <w:rStyle w:val="Hyperlink"/>
            <w:szCs w:val="24"/>
          </w:rPr>
          <w:t>http://itu.int/en/delegates-corner</w:t>
        </w:r>
      </w:hyperlink>
      <w:r w:rsidRPr="00790491">
        <w:t>.</w:t>
      </w:r>
    </w:p>
    <w:p w:rsidR="008D2DAB" w:rsidRPr="00B32732" w:rsidRDefault="008D2DAB" w:rsidP="008D2DAB">
      <w:pPr>
        <w:spacing w:after="120"/>
        <w:rPr>
          <w:szCs w:val="24"/>
        </w:rPr>
      </w:pPr>
      <w:r w:rsidRPr="00B32732">
        <w:rPr>
          <w:b/>
          <w:bCs/>
          <w:szCs w:val="24"/>
        </w:rPr>
        <w:t>HOTELS:</w:t>
      </w:r>
      <w:r w:rsidRPr="00B32732">
        <w:rPr>
          <w:szCs w:val="24"/>
        </w:rPr>
        <w:t xml:space="preserve"> For your convenience, a hotel reservation form is enclosed (Form 1). A list of hotels can be found at </w:t>
      </w:r>
      <w:hyperlink r:id="rId27" w:history="1">
        <w:r w:rsidRPr="00B32732">
          <w:rPr>
            <w:rStyle w:val="Hyperlink"/>
            <w:szCs w:val="24"/>
          </w:rPr>
          <w:t>http://itu.int/travel/</w:t>
        </w:r>
      </w:hyperlink>
    </w:p>
    <w:p w:rsidR="008D2DAB" w:rsidRPr="00B32732" w:rsidRDefault="008D2DAB" w:rsidP="008D2DAB">
      <w:pPr>
        <w:overflowPunct/>
        <w:autoSpaceDE/>
        <w:autoSpaceDN/>
        <w:adjustRightInd/>
        <w:textAlignment w:val="auto"/>
        <w:rPr>
          <w:szCs w:val="24"/>
          <w:lang w:val="en-US"/>
        </w:rPr>
      </w:pPr>
      <w:r w:rsidRPr="00B32732">
        <w:rPr>
          <w:b/>
          <w:bCs/>
          <w:szCs w:val="24"/>
        </w:rPr>
        <w:t>VISAS:</w:t>
      </w:r>
      <w:r w:rsidRPr="00B32732">
        <w:rPr>
          <w:szCs w:val="24"/>
        </w:rPr>
        <w:t xml:space="preserve"> Please remember that citizens of some countries are required to obtain a visa in order to enter and spend time in Switzerland. </w:t>
      </w:r>
      <w:r w:rsidRPr="00B32732">
        <w:rPr>
          <w:b/>
          <w:bCs/>
          <w:szCs w:val="24"/>
        </w:rPr>
        <w:t xml:space="preserve">The visa must be requested at least </w:t>
      </w:r>
      <w:r>
        <w:rPr>
          <w:b/>
          <w:bCs/>
          <w:szCs w:val="24"/>
        </w:rPr>
        <w:t>four</w:t>
      </w:r>
      <w:r w:rsidRPr="00B32732">
        <w:rPr>
          <w:b/>
          <w:bCs/>
          <w:szCs w:val="24"/>
        </w:rPr>
        <w:t xml:space="preserve"> (</w:t>
      </w:r>
      <w:r>
        <w:rPr>
          <w:b/>
          <w:bCs/>
          <w:szCs w:val="24"/>
        </w:rPr>
        <w:t>4</w:t>
      </w:r>
      <w:r w:rsidRPr="00B32732">
        <w:rPr>
          <w:b/>
          <w:bCs/>
          <w:szCs w:val="24"/>
        </w:rPr>
        <w:t>) weeks before the date of beginning of the meeting</w:t>
      </w:r>
      <w:r w:rsidRPr="00B32732">
        <w:rPr>
          <w:szCs w:val="24"/>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Pr>
          <w:b/>
          <w:bCs/>
          <w:szCs w:val="24"/>
        </w:rPr>
        <w:t>four</w:t>
      </w:r>
      <w:r w:rsidRPr="00B32732">
        <w:rPr>
          <w:b/>
          <w:bCs/>
          <w:szCs w:val="24"/>
        </w:rPr>
        <w:t xml:space="preserve"> </w:t>
      </w:r>
      <w:r w:rsidRPr="00B32732">
        <w:rPr>
          <w:szCs w:val="24"/>
        </w:rPr>
        <w:t xml:space="preserve">weeks. </w:t>
      </w:r>
      <w:r w:rsidRPr="00B32732">
        <w:rPr>
          <w:szCs w:val="24"/>
          <w:lang w:val="en-US"/>
        </w:rPr>
        <w:t>Any such request must specify the name and functions, date of birth, number, dates of issue and expiry of passport of the individual(s) for whom the visa(s) is/are requested</w:t>
      </w:r>
      <w:r w:rsidRPr="00B32732">
        <w:rPr>
          <w:position w:val="6"/>
          <w:szCs w:val="24"/>
          <w:lang w:val="en-US"/>
        </w:rPr>
        <w:footnoteReference w:id="1"/>
      </w:r>
      <w:r w:rsidRPr="00B32732">
        <w:rPr>
          <w:szCs w:val="24"/>
          <w:lang w:val="en-US"/>
        </w:rPr>
        <w:t xml:space="preserve"> and be accompanied by a copy of the notification of confirmation of registration approved for the ITU-T meeting in question, and must be sent to TSB by fax (+41 22 730 5853) or e-mail (</w:t>
      </w:r>
      <w:hyperlink r:id="rId28" w:history="1">
        <w:r w:rsidRPr="00B32732">
          <w:rPr>
            <w:color w:val="0000FF"/>
            <w:szCs w:val="24"/>
            <w:u w:val="single"/>
            <w:lang w:val="en-US"/>
          </w:rPr>
          <w:t>tsbreg@itu.int</w:t>
        </w:r>
      </w:hyperlink>
      <w:r w:rsidRPr="00B32732">
        <w:rPr>
          <w:szCs w:val="24"/>
          <w:lang w:val="en-US"/>
        </w:rPr>
        <w:t xml:space="preserve">) bearing the words </w:t>
      </w:r>
      <w:r w:rsidRPr="00B32732">
        <w:rPr>
          <w:b/>
          <w:bCs/>
          <w:szCs w:val="24"/>
          <w:lang w:val="en-US"/>
        </w:rPr>
        <w:t>“visa request”</w:t>
      </w:r>
      <w:r w:rsidRPr="00B32732">
        <w:rPr>
          <w:szCs w:val="24"/>
          <w:lang w:val="en-US"/>
        </w:rPr>
        <w:t xml:space="preserve">. </w:t>
      </w:r>
    </w:p>
    <w:p w:rsidR="008D2DAB" w:rsidRPr="00006268" w:rsidRDefault="008D2DAB" w:rsidP="008D2DAB">
      <w:pPr>
        <w:tabs>
          <w:tab w:val="clear" w:pos="794"/>
          <w:tab w:val="clear" w:pos="1191"/>
          <w:tab w:val="clear" w:pos="1588"/>
          <w:tab w:val="clear" w:pos="1985"/>
        </w:tabs>
        <w:spacing w:before="0"/>
        <w:rPr>
          <w:szCs w:val="24"/>
        </w:rPr>
      </w:pPr>
    </w:p>
    <w:p w:rsidR="008D2DAB" w:rsidRPr="00790491" w:rsidRDefault="008D2DAB" w:rsidP="008D2DAB">
      <w:pPr>
        <w:tabs>
          <w:tab w:val="left" w:pos="1418"/>
          <w:tab w:val="left" w:pos="1702"/>
          <w:tab w:val="left" w:pos="2160"/>
        </w:tabs>
        <w:spacing w:before="240" w:after="60"/>
        <w:jc w:val="center"/>
        <w:rPr>
          <w:b/>
          <w:bCs/>
          <w:sz w:val="28"/>
          <w:szCs w:val="28"/>
        </w:rPr>
      </w:pPr>
      <w:r w:rsidRPr="00790491">
        <w:rPr>
          <w:b/>
          <w:bCs/>
          <w:sz w:val="28"/>
          <w:szCs w:val="28"/>
        </w:rPr>
        <w:t>KEY DEADLINES (before meeting)</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7625"/>
      </w:tblGrid>
      <w:tr w:rsidR="008D2DAB" w:rsidRPr="00CA443C" w:rsidTr="00F316C2">
        <w:trPr>
          <w:jc w:val="center"/>
        </w:trPr>
        <w:tc>
          <w:tcPr>
            <w:tcW w:w="927" w:type="pct"/>
            <w:shd w:val="clear" w:color="auto" w:fill="auto"/>
          </w:tcPr>
          <w:p w:rsidR="008D2DAB" w:rsidRPr="003015C6" w:rsidRDefault="008D2DAB" w:rsidP="008D2DAB">
            <w:pPr>
              <w:overflowPunct/>
              <w:autoSpaceDE/>
              <w:autoSpaceDN/>
              <w:adjustRightInd/>
              <w:spacing w:after="120"/>
              <w:jc w:val="center"/>
              <w:textAlignment w:val="auto"/>
              <w:rPr>
                <w:rFonts w:eastAsia="SimSun"/>
              </w:rPr>
            </w:pPr>
            <w:r>
              <w:rPr>
                <w:rFonts w:eastAsia="SimSun"/>
              </w:rPr>
              <w:t>2015-09</w:t>
            </w:r>
            <w:r w:rsidRPr="003015C6">
              <w:rPr>
                <w:rFonts w:eastAsia="SimSun"/>
              </w:rPr>
              <w:t>-1</w:t>
            </w:r>
            <w:r w:rsidR="00831AAA">
              <w:rPr>
                <w:rFonts w:eastAsia="SimSun"/>
              </w:rPr>
              <w:t>4</w:t>
            </w:r>
          </w:p>
        </w:tc>
        <w:tc>
          <w:tcPr>
            <w:tcW w:w="4073" w:type="pct"/>
            <w:shd w:val="clear" w:color="auto" w:fill="auto"/>
          </w:tcPr>
          <w:p w:rsidR="008D2DAB" w:rsidRPr="00790491" w:rsidRDefault="008D2DAB" w:rsidP="00F316C2">
            <w:pPr>
              <w:numPr>
                <w:ilvl w:val="0"/>
                <w:numId w:val="11"/>
              </w:numPr>
              <w:tabs>
                <w:tab w:val="clear" w:pos="794"/>
                <w:tab w:val="clear" w:pos="1191"/>
                <w:tab w:val="clear" w:pos="1588"/>
                <w:tab w:val="clear" w:pos="1985"/>
              </w:tabs>
              <w:overflowPunct/>
              <w:autoSpaceDE/>
              <w:autoSpaceDN/>
              <w:adjustRightInd/>
              <w:spacing w:after="120"/>
              <w:ind w:left="567" w:hanging="567"/>
              <w:textAlignment w:val="auto"/>
              <w:rPr>
                <w:rFonts w:eastAsia="SimSun"/>
              </w:rPr>
            </w:pPr>
            <w:r w:rsidRPr="00790491">
              <w:rPr>
                <w:rFonts w:eastAsia="SimSun"/>
              </w:rPr>
              <w:t>requests for visa support letters</w:t>
            </w:r>
          </w:p>
        </w:tc>
      </w:tr>
      <w:tr w:rsidR="008D2DAB" w:rsidRPr="00CA443C" w:rsidTr="00F316C2">
        <w:trPr>
          <w:jc w:val="center"/>
        </w:trPr>
        <w:tc>
          <w:tcPr>
            <w:tcW w:w="927" w:type="pct"/>
            <w:shd w:val="clear" w:color="auto" w:fill="auto"/>
          </w:tcPr>
          <w:p w:rsidR="008D2DAB" w:rsidRPr="003015C6" w:rsidRDefault="008D2DAB" w:rsidP="00F316C2">
            <w:pPr>
              <w:overflowPunct/>
              <w:autoSpaceDE/>
              <w:autoSpaceDN/>
              <w:adjustRightInd/>
              <w:spacing w:after="120"/>
              <w:jc w:val="center"/>
              <w:textAlignment w:val="auto"/>
              <w:rPr>
                <w:rFonts w:eastAsia="SimSun"/>
              </w:rPr>
            </w:pPr>
            <w:r>
              <w:rPr>
                <w:rFonts w:eastAsia="SimSun"/>
              </w:rPr>
              <w:t>2015-09</w:t>
            </w:r>
            <w:r w:rsidRPr="003015C6">
              <w:rPr>
                <w:rFonts w:eastAsia="SimSun"/>
              </w:rPr>
              <w:t>-1</w:t>
            </w:r>
            <w:r>
              <w:rPr>
                <w:rFonts w:eastAsia="SimSun"/>
              </w:rPr>
              <w:t>2</w:t>
            </w:r>
          </w:p>
        </w:tc>
        <w:tc>
          <w:tcPr>
            <w:tcW w:w="4073" w:type="pct"/>
            <w:shd w:val="clear" w:color="auto" w:fill="auto"/>
          </w:tcPr>
          <w:p w:rsidR="008D2DAB" w:rsidRPr="00790491" w:rsidRDefault="008D2DAB" w:rsidP="00F316C2">
            <w:pPr>
              <w:numPr>
                <w:ilvl w:val="0"/>
                <w:numId w:val="12"/>
              </w:numPr>
              <w:tabs>
                <w:tab w:val="clear" w:pos="794"/>
                <w:tab w:val="clear" w:pos="1191"/>
                <w:tab w:val="clear" w:pos="1588"/>
                <w:tab w:val="clear" w:pos="1985"/>
              </w:tabs>
              <w:overflowPunct/>
              <w:autoSpaceDE/>
              <w:autoSpaceDN/>
              <w:adjustRightInd/>
              <w:spacing w:after="120"/>
              <w:ind w:left="567" w:hanging="567"/>
              <w:textAlignment w:val="auto"/>
              <w:rPr>
                <w:rFonts w:eastAsia="SimSun"/>
              </w:rPr>
            </w:pPr>
            <w:r w:rsidRPr="00790491">
              <w:rPr>
                <w:rFonts w:eastAsia="SimSun"/>
              </w:rPr>
              <w:t>pre-registration on the IPTV-GSI website</w:t>
            </w:r>
          </w:p>
        </w:tc>
      </w:tr>
      <w:tr w:rsidR="008D2DAB" w:rsidRPr="00CA443C" w:rsidTr="00F316C2">
        <w:trPr>
          <w:jc w:val="center"/>
        </w:trPr>
        <w:tc>
          <w:tcPr>
            <w:tcW w:w="927" w:type="pct"/>
            <w:shd w:val="clear" w:color="auto" w:fill="auto"/>
          </w:tcPr>
          <w:p w:rsidR="008D2DAB" w:rsidRPr="003015C6" w:rsidRDefault="008D2DAB" w:rsidP="008D2DAB">
            <w:pPr>
              <w:overflowPunct/>
              <w:autoSpaceDE/>
              <w:autoSpaceDN/>
              <w:adjustRightInd/>
              <w:spacing w:after="120"/>
              <w:jc w:val="center"/>
              <w:textAlignment w:val="auto"/>
              <w:rPr>
                <w:rFonts w:eastAsia="SimSun"/>
              </w:rPr>
            </w:pPr>
            <w:r>
              <w:rPr>
                <w:rFonts w:eastAsia="SimSun"/>
              </w:rPr>
              <w:t>2015-09</w:t>
            </w:r>
            <w:r w:rsidRPr="003015C6">
              <w:rPr>
                <w:rFonts w:eastAsia="SimSun"/>
              </w:rPr>
              <w:t>-2</w:t>
            </w:r>
            <w:r>
              <w:rPr>
                <w:rFonts w:eastAsia="SimSun"/>
              </w:rPr>
              <w:t>9</w:t>
            </w:r>
          </w:p>
        </w:tc>
        <w:tc>
          <w:tcPr>
            <w:tcW w:w="4073" w:type="pct"/>
            <w:shd w:val="clear" w:color="auto" w:fill="auto"/>
          </w:tcPr>
          <w:p w:rsidR="008D2DAB" w:rsidRPr="00790491" w:rsidRDefault="008D2DAB" w:rsidP="00F316C2">
            <w:pPr>
              <w:numPr>
                <w:ilvl w:val="0"/>
                <w:numId w:val="13"/>
              </w:numPr>
              <w:tabs>
                <w:tab w:val="clear" w:pos="794"/>
                <w:tab w:val="clear" w:pos="1191"/>
                <w:tab w:val="clear" w:pos="1588"/>
                <w:tab w:val="clear" w:pos="1985"/>
              </w:tabs>
              <w:overflowPunct/>
              <w:autoSpaceDE/>
              <w:autoSpaceDN/>
              <w:adjustRightInd/>
              <w:spacing w:after="120"/>
              <w:ind w:left="567" w:hanging="567"/>
              <w:textAlignment w:val="auto"/>
              <w:rPr>
                <w:rFonts w:eastAsia="SimSun"/>
              </w:rPr>
            </w:pPr>
            <w:r w:rsidRPr="00790491">
              <w:rPr>
                <w:rFonts w:eastAsia="SimSun"/>
              </w:rPr>
              <w:t>final deadline for contributions</w:t>
            </w:r>
          </w:p>
        </w:tc>
      </w:tr>
    </w:tbl>
    <w:p w:rsidR="008D2DAB" w:rsidRPr="00790491" w:rsidRDefault="008D2DAB" w:rsidP="008D2DAB">
      <w:pPr>
        <w:overflowPunct/>
        <w:autoSpaceDE/>
        <w:autoSpaceDN/>
        <w:adjustRightInd/>
        <w:spacing w:after="120"/>
        <w:textAlignment w:val="auto"/>
        <w:rPr>
          <w:rFonts w:eastAsia="SimSun"/>
        </w:rPr>
      </w:pPr>
    </w:p>
    <w:p w:rsidR="008D2DAB" w:rsidRPr="00B32732" w:rsidRDefault="008D2DAB" w:rsidP="008D2DAB">
      <w:pPr>
        <w:tabs>
          <w:tab w:val="clear" w:pos="794"/>
          <w:tab w:val="clear" w:pos="1191"/>
          <w:tab w:val="clear" w:pos="1588"/>
          <w:tab w:val="clear" w:pos="1985"/>
        </w:tabs>
        <w:spacing w:before="0"/>
        <w:rPr>
          <w:szCs w:val="24"/>
          <w:lang w:val="en-US"/>
        </w:rPr>
      </w:pPr>
    </w:p>
    <w:p w:rsidR="008D2DAB" w:rsidRPr="00B32732" w:rsidRDefault="008D2DAB" w:rsidP="008D2DAB">
      <w:pPr>
        <w:ind w:right="-194"/>
        <w:jc w:val="center"/>
        <w:rPr>
          <w:b/>
          <w:bCs/>
          <w:sz w:val="28"/>
          <w:szCs w:val="28"/>
        </w:rPr>
      </w:pPr>
      <w:r w:rsidRPr="00B32732">
        <w:rPr>
          <w:b/>
          <w:bCs/>
          <w:szCs w:val="24"/>
          <w:lang w:val="en-US"/>
        </w:rPr>
        <w:br w:type="page"/>
      </w:r>
      <w:r w:rsidRPr="00B32732">
        <w:rPr>
          <w:b/>
          <w:bCs/>
          <w:lang w:val="en-US"/>
        </w:rPr>
        <w:lastRenderedPageBreak/>
        <w:t>FORM 1 - HOTEL RESERVATION FORM</w:t>
      </w:r>
    </w:p>
    <w:p w:rsidR="008D2DAB" w:rsidRPr="001A218C" w:rsidRDefault="008D2DAB" w:rsidP="008D2DAB">
      <w:pPr>
        <w:spacing w:before="0"/>
        <w:ind w:right="-193"/>
        <w:jc w:val="center"/>
        <w:rPr>
          <w:b/>
          <w:bCs/>
          <w:lang w:val="en-US"/>
        </w:rPr>
      </w:pPr>
      <w:r w:rsidRPr="00B32732">
        <w:rPr>
          <w:b/>
          <w:bCs/>
          <w:lang w:val="en-US"/>
        </w:rPr>
        <w:t xml:space="preserve">(to TSB Circular </w:t>
      </w:r>
      <w:r>
        <w:rPr>
          <w:b/>
          <w:bCs/>
          <w:lang w:val="en-US"/>
        </w:rPr>
        <w:t>155</w:t>
      </w:r>
      <w:r w:rsidRPr="00B32732">
        <w:rPr>
          <w:b/>
          <w:bCs/>
          <w:lang w:val="en-US"/>
        </w:rPr>
        <w:t>)</w:t>
      </w:r>
    </w:p>
    <w:tbl>
      <w:tblPr>
        <w:tblW w:w="9781" w:type="dxa"/>
        <w:jc w:val="center"/>
        <w:tblLayout w:type="fixed"/>
        <w:tblLook w:val="0000" w:firstRow="0" w:lastRow="0" w:firstColumn="0" w:lastColumn="0" w:noHBand="0" w:noVBand="0"/>
      </w:tblPr>
      <w:tblGrid>
        <w:gridCol w:w="9781"/>
      </w:tblGrid>
      <w:tr w:rsidR="008D2DAB" w:rsidRPr="001A218C" w:rsidTr="00F316C2">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8D2DAB" w:rsidRPr="001A218C" w:rsidRDefault="008D2DAB" w:rsidP="00F316C2">
            <w:pPr>
              <w:tabs>
                <w:tab w:val="left" w:pos="1440"/>
                <w:tab w:val="left" w:pos="8647"/>
              </w:tabs>
              <w:spacing w:before="0" w:line="288" w:lineRule="atLeast"/>
              <w:ind w:right="133"/>
              <w:jc w:val="center"/>
              <w:rPr>
                <w:rFonts w:ascii="Calibri" w:hAnsi="Calibri"/>
                <w:sz w:val="20"/>
              </w:rPr>
            </w:pPr>
            <w:r w:rsidRPr="001A218C">
              <w:rPr>
                <w:rFonts w:ascii="Calibri" w:hAnsi="Calibri"/>
                <w:i/>
                <w:szCs w:val="24"/>
              </w:rPr>
              <w:t xml:space="preserve">This confirmation form </w:t>
            </w:r>
            <w:r w:rsidRPr="001A218C">
              <w:rPr>
                <w:rFonts w:ascii="Calibri" w:hAnsi="Calibri"/>
                <w:b/>
                <w:bCs/>
                <w:i/>
                <w:szCs w:val="24"/>
              </w:rPr>
              <w:t xml:space="preserve">should </w:t>
            </w:r>
            <w:r w:rsidRPr="001A218C">
              <w:rPr>
                <w:rFonts w:ascii="Calibri" w:hAnsi="Calibri"/>
                <w:b/>
                <w:i/>
                <w:szCs w:val="24"/>
              </w:rPr>
              <w:t xml:space="preserve">be sent directly </w:t>
            </w:r>
            <w:r w:rsidRPr="001A218C">
              <w:rPr>
                <w:rFonts w:ascii="Calibri" w:hAnsi="Calibri"/>
                <w:i/>
                <w:szCs w:val="24"/>
              </w:rPr>
              <w:t>to the hotel</w:t>
            </w:r>
            <w:r w:rsidRPr="001A218C">
              <w:rPr>
                <w:rFonts w:ascii="Calibri" w:hAnsi="Calibri"/>
                <w:b/>
                <w:i/>
                <w:szCs w:val="24"/>
              </w:rPr>
              <w:t xml:space="preserve"> </w:t>
            </w:r>
            <w:r w:rsidRPr="001A218C">
              <w:rPr>
                <w:rFonts w:ascii="Calibri" w:hAnsi="Calibri"/>
                <w:i/>
                <w:szCs w:val="24"/>
              </w:rPr>
              <w:t>of your choice</w:t>
            </w:r>
          </w:p>
        </w:tc>
      </w:tr>
    </w:tbl>
    <w:p w:rsidR="008D2DAB" w:rsidRPr="001A218C" w:rsidRDefault="008D2DAB" w:rsidP="008D2DAB">
      <w:pPr>
        <w:tabs>
          <w:tab w:val="center" w:pos="9639"/>
        </w:tabs>
        <w:spacing w:line="240" w:lineRule="atLeast"/>
        <w:ind w:right="453"/>
        <w:rPr>
          <w:rFonts w:ascii="Calibri" w:hAnsi="Calibri"/>
          <w:lang w:val="en-US"/>
        </w:rPr>
      </w:pPr>
    </w:p>
    <w:tbl>
      <w:tblPr>
        <w:tblW w:w="9781" w:type="dxa"/>
        <w:jc w:val="center"/>
        <w:tblLayout w:type="fixed"/>
        <w:tblLook w:val="0000" w:firstRow="0" w:lastRow="0" w:firstColumn="0" w:lastColumn="0" w:noHBand="0" w:noVBand="0"/>
      </w:tblPr>
      <w:tblGrid>
        <w:gridCol w:w="1271"/>
        <w:gridCol w:w="7132"/>
        <w:gridCol w:w="1378"/>
      </w:tblGrid>
      <w:tr w:rsidR="008D2DAB" w:rsidRPr="001A218C" w:rsidTr="00F316C2">
        <w:trPr>
          <w:cantSplit/>
          <w:jc w:val="center"/>
        </w:trPr>
        <w:tc>
          <w:tcPr>
            <w:tcW w:w="1291" w:type="dxa"/>
          </w:tcPr>
          <w:p w:rsidR="008D2DAB" w:rsidRPr="001A218C" w:rsidRDefault="008D2DAB" w:rsidP="00F316C2">
            <w:pPr>
              <w:tabs>
                <w:tab w:val="center" w:pos="9639"/>
              </w:tabs>
              <w:spacing w:before="57" w:line="240" w:lineRule="atLeast"/>
              <w:ind w:right="-176"/>
              <w:jc w:val="center"/>
              <w:rPr>
                <w:rFonts w:ascii="Calibri" w:hAnsi="Calibri"/>
                <w:sz w:val="28"/>
              </w:rPr>
            </w:pPr>
            <w:r w:rsidRPr="001A218C">
              <w:rPr>
                <w:rFonts w:ascii="Calibri" w:hAnsi="Calibri"/>
                <w:noProof/>
                <w:sz w:val="28"/>
                <w:lang w:eastAsia="zh-CN"/>
              </w:rPr>
              <w:drawing>
                <wp:inline distT="0" distB="0" distL="0" distR="0" wp14:anchorId="0B191C2A" wp14:editId="5D5A3645">
                  <wp:extent cx="669925" cy="687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8D2DAB" w:rsidRPr="001A218C" w:rsidRDefault="008D2DAB" w:rsidP="00F316C2">
            <w:pPr>
              <w:tabs>
                <w:tab w:val="center" w:pos="9639"/>
              </w:tabs>
              <w:spacing w:line="240" w:lineRule="atLeast"/>
              <w:ind w:right="-40"/>
              <w:jc w:val="center"/>
              <w:rPr>
                <w:rFonts w:ascii="Calibri" w:hAnsi="Calibri"/>
                <w:b/>
                <w:bCs/>
                <w:sz w:val="28"/>
                <w:szCs w:val="28"/>
                <w:lang w:val="es-ES_tradnl"/>
              </w:rPr>
            </w:pPr>
            <w:r w:rsidRPr="001A218C">
              <w:rPr>
                <w:rFonts w:ascii="Calibri" w:hAnsi="Calibri"/>
                <w:b/>
                <w:bCs/>
                <w:sz w:val="28"/>
                <w:szCs w:val="28"/>
                <w:lang w:val="es-ES_tradnl"/>
              </w:rPr>
              <w:t>INTERNATIONAL TELECOMMUNICATION UNION</w:t>
            </w:r>
          </w:p>
        </w:tc>
        <w:tc>
          <w:tcPr>
            <w:tcW w:w="1400" w:type="dxa"/>
          </w:tcPr>
          <w:p w:rsidR="008D2DAB" w:rsidRPr="001A218C" w:rsidRDefault="008D2DAB" w:rsidP="00F316C2">
            <w:pPr>
              <w:tabs>
                <w:tab w:val="center" w:pos="9639"/>
              </w:tabs>
              <w:spacing w:before="57" w:line="240" w:lineRule="atLeast"/>
              <w:ind w:left="-142" w:right="-74"/>
              <w:jc w:val="center"/>
              <w:rPr>
                <w:rFonts w:ascii="Calibri" w:hAnsi="Calibri"/>
                <w:sz w:val="28"/>
              </w:rPr>
            </w:pPr>
            <w:r w:rsidRPr="001A218C">
              <w:rPr>
                <w:rFonts w:ascii="Calibri" w:hAnsi="Calibri"/>
                <w:noProof/>
                <w:sz w:val="28"/>
                <w:lang w:eastAsia="zh-CN"/>
              </w:rPr>
              <w:drawing>
                <wp:inline distT="0" distB="0" distL="0" distR="0" wp14:anchorId="68E0EC0D" wp14:editId="17CC99A6">
                  <wp:extent cx="737870" cy="756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8D2DAB" w:rsidRPr="001A218C" w:rsidRDefault="008D2DAB" w:rsidP="008D2DAB">
      <w:pPr>
        <w:tabs>
          <w:tab w:val="center" w:pos="4678"/>
        </w:tabs>
        <w:spacing w:before="240" w:after="240" w:line="240" w:lineRule="atLeast"/>
        <w:ind w:left="284" w:right="-142"/>
        <w:jc w:val="center"/>
        <w:rPr>
          <w:rFonts w:ascii="Calibri" w:hAnsi="Calibri"/>
          <w:b/>
          <w:bCs/>
          <w:szCs w:val="24"/>
          <w:lang w:val="en-US"/>
        </w:rPr>
      </w:pPr>
      <w:r w:rsidRPr="001A218C">
        <w:rPr>
          <w:rFonts w:ascii="Calibri" w:hAnsi="Calibri"/>
          <w:b/>
          <w:bCs/>
          <w:szCs w:val="24"/>
          <w:lang w:val="en-US"/>
        </w:rPr>
        <w:t>TELECOMMUNICATION STANDARDIZATION SECTOR</w:t>
      </w:r>
    </w:p>
    <w:p w:rsidR="008D2DAB" w:rsidRPr="001A218C" w:rsidRDefault="008D2DAB" w:rsidP="008D2DAB">
      <w:pPr>
        <w:tabs>
          <w:tab w:val="left" w:pos="1440"/>
        </w:tabs>
        <w:spacing w:before="0" w:line="240" w:lineRule="atLeast"/>
        <w:ind w:left="284" w:right="-143"/>
        <w:rPr>
          <w:rFonts w:ascii="Calibri" w:hAnsi="Calibri"/>
          <w:sz w:val="20"/>
          <w:lang w:val="en-US"/>
        </w:rPr>
      </w:pPr>
    </w:p>
    <w:p w:rsidR="008D2DAB" w:rsidRPr="001A218C" w:rsidRDefault="008D2DAB" w:rsidP="008D2DAB">
      <w:pPr>
        <w:tabs>
          <w:tab w:val="left" w:pos="1440"/>
        </w:tabs>
        <w:spacing w:before="0" w:line="240" w:lineRule="atLeast"/>
        <w:ind w:left="284" w:right="515"/>
        <w:rPr>
          <w:rFonts w:ascii="Calibri" w:hAnsi="Calibri"/>
          <w:iCs/>
          <w:szCs w:val="22"/>
          <w:lang w:val="en-US"/>
        </w:rPr>
      </w:pPr>
      <w:r w:rsidRPr="00790491">
        <w:t xml:space="preserve">SG/WP meeting  </w:t>
      </w:r>
      <w:r w:rsidRPr="001A218C">
        <w:rPr>
          <w:rFonts w:ascii="Calibri" w:hAnsi="Calibri"/>
          <w:i/>
          <w:szCs w:val="22"/>
        </w:rPr>
        <w:t xml:space="preserve">____________________  </w:t>
      </w:r>
      <w:r w:rsidRPr="001A218C">
        <w:rPr>
          <w:rFonts w:ascii="Calibri" w:hAnsi="Calibri"/>
          <w:iCs/>
          <w:szCs w:val="22"/>
        </w:rPr>
        <w:t>from  ___________  to  ___________  in Geneva</w:t>
      </w:r>
    </w:p>
    <w:p w:rsidR="008D2DAB" w:rsidRPr="001A218C" w:rsidRDefault="008D2DAB" w:rsidP="008D2DAB">
      <w:pPr>
        <w:tabs>
          <w:tab w:val="left" w:pos="1440"/>
        </w:tabs>
        <w:spacing w:before="0" w:line="240" w:lineRule="atLeast"/>
        <w:ind w:left="284" w:right="515"/>
        <w:rPr>
          <w:rFonts w:ascii="Calibri" w:hAnsi="Calibri"/>
          <w:iCs/>
          <w:szCs w:val="22"/>
          <w:lang w:val="en-US"/>
        </w:rPr>
      </w:pPr>
    </w:p>
    <w:p w:rsidR="008D2DAB" w:rsidRPr="001A218C" w:rsidRDefault="008D2DAB" w:rsidP="008D2DAB">
      <w:pPr>
        <w:tabs>
          <w:tab w:val="left" w:pos="1440"/>
        </w:tabs>
        <w:spacing w:before="0" w:line="240" w:lineRule="atLeast"/>
        <w:ind w:left="284" w:right="515"/>
        <w:rPr>
          <w:rFonts w:ascii="Calibri" w:hAnsi="Calibri"/>
          <w:iCs/>
          <w:szCs w:val="22"/>
        </w:rPr>
      </w:pPr>
      <w:r w:rsidRPr="001A218C">
        <w:rPr>
          <w:rFonts w:ascii="Calibri" w:hAnsi="Calibri"/>
          <w:iCs/>
          <w:szCs w:val="22"/>
        </w:rPr>
        <w:t>Confirmation of the reservation made on (date)  ___________</w:t>
      </w:r>
    </w:p>
    <w:p w:rsidR="008D2DAB" w:rsidRPr="001A218C" w:rsidRDefault="008D2DAB" w:rsidP="008D2DAB">
      <w:pPr>
        <w:tabs>
          <w:tab w:val="left" w:pos="1440"/>
        </w:tabs>
        <w:spacing w:line="240" w:lineRule="atLeast"/>
        <w:ind w:left="284" w:right="516"/>
        <w:rPr>
          <w:rFonts w:ascii="Calibri" w:hAnsi="Calibri"/>
          <w:iCs/>
          <w:szCs w:val="22"/>
          <w:lang w:val="en-US"/>
        </w:rPr>
      </w:pPr>
      <w:r w:rsidRPr="001A218C">
        <w:rPr>
          <w:rFonts w:ascii="Calibri" w:hAnsi="Calibri"/>
          <w:iCs/>
          <w:szCs w:val="22"/>
        </w:rPr>
        <w:t>with (hotel)   ________________________________________</w:t>
      </w:r>
    </w:p>
    <w:p w:rsidR="008D2DAB" w:rsidRPr="001A218C" w:rsidRDefault="008D2DAB" w:rsidP="008D2DAB">
      <w:pPr>
        <w:tabs>
          <w:tab w:val="left" w:pos="1440"/>
        </w:tabs>
        <w:spacing w:before="0" w:line="240" w:lineRule="atLeast"/>
        <w:ind w:left="284" w:right="515"/>
        <w:rPr>
          <w:rFonts w:ascii="Calibri" w:hAnsi="Calibri"/>
          <w:iCs/>
          <w:szCs w:val="22"/>
          <w:lang w:val="en-US"/>
        </w:rPr>
      </w:pPr>
    </w:p>
    <w:p w:rsidR="008D2DAB" w:rsidRPr="001A218C" w:rsidRDefault="008D2DAB" w:rsidP="008D2DAB">
      <w:pPr>
        <w:tabs>
          <w:tab w:val="left" w:pos="1440"/>
        </w:tabs>
        <w:spacing w:before="0" w:line="240" w:lineRule="atLeast"/>
        <w:ind w:left="284" w:right="515"/>
        <w:rPr>
          <w:rFonts w:ascii="Calibri" w:hAnsi="Calibri"/>
          <w:iCs/>
          <w:szCs w:val="22"/>
          <w:u w:val="single"/>
          <w:lang w:val="en-US"/>
        </w:rPr>
      </w:pPr>
      <w:r w:rsidRPr="001A218C">
        <w:rPr>
          <w:rFonts w:ascii="Calibri" w:hAnsi="Calibri"/>
          <w:b/>
          <w:iCs/>
          <w:szCs w:val="22"/>
          <w:u w:val="single"/>
          <w:lang w:val="en-US"/>
        </w:rPr>
        <w:t>at the ITU preferential tariff</w:t>
      </w:r>
    </w:p>
    <w:p w:rsidR="008D2DAB" w:rsidRPr="001A218C" w:rsidRDefault="008D2DAB" w:rsidP="008D2DAB">
      <w:pPr>
        <w:tabs>
          <w:tab w:val="left" w:pos="1440"/>
        </w:tabs>
        <w:spacing w:before="0" w:line="240" w:lineRule="atLeast"/>
        <w:ind w:left="284" w:right="515"/>
        <w:rPr>
          <w:rFonts w:ascii="Calibri" w:hAnsi="Calibri"/>
          <w:iCs/>
          <w:szCs w:val="22"/>
          <w:lang w:val="en-US"/>
        </w:rPr>
      </w:pPr>
    </w:p>
    <w:p w:rsidR="008D2DAB" w:rsidRPr="001A218C" w:rsidRDefault="008D2DAB" w:rsidP="008D2DAB">
      <w:pPr>
        <w:tabs>
          <w:tab w:val="left" w:pos="1440"/>
        </w:tabs>
        <w:spacing w:before="0" w:line="240" w:lineRule="atLeast"/>
        <w:ind w:left="284" w:right="516"/>
        <w:rPr>
          <w:rFonts w:ascii="Calibri" w:hAnsi="Calibri"/>
          <w:iCs/>
          <w:szCs w:val="22"/>
        </w:rPr>
      </w:pPr>
      <w:r w:rsidRPr="001A218C">
        <w:rPr>
          <w:rFonts w:ascii="Calibri" w:hAnsi="Calibri"/>
          <w:iCs/>
          <w:szCs w:val="22"/>
        </w:rPr>
        <w:t>____________ single/double room(s)</w:t>
      </w:r>
    </w:p>
    <w:p w:rsidR="008D2DAB" w:rsidRPr="001A218C" w:rsidRDefault="008D2DAB" w:rsidP="008D2DAB">
      <w:pPr>
        <w:tabs>
          <w:tab w:val="left" w:pos="1440"/>
        </w:tabs>
        <w:spacing w:before="0" w:line="240" w:lineRule="atLeast"/>
        <w:ind w:left="284" w:right="515"/>
        <w:rPr>
          <w:rFonts w:ascii="Calibri" w:hAnsi="Calibri"/>
          <w:iCs/>
          <w:szCs w:val="22"/>
        </w:rPr>
      </w:pPr>
    </w:p>
    <w:p w:rsidR="008D2DAB" w:rsidRPr="001A218C" w:rsidRDefault="008D2DAB" w:rsidP="008D2DAB">
      <w:pPr>
        <w:tabs>
          <w:tab w:val="left" w:pos="1440"/>
        </w:tabs>
        <w:spacing w:before="0" w:line="240" w:lineRule="atLeast"/>
        <w:ind w:left="284" w:right="515"/>
        <w:rPr>
          <w:rFonts w:ascii="Calibri" w:hAnsi="Calibri"/>
          <w:iCs/>
          <w:szCs w:val="22"/>
        </w:rPr>
      </w:pPr>
      <w:r w:rsidRPr="001A218C">
        <w:rPr>
          <w:rFonts w:ascii="Calibri" w:hAnsi="Calibri"/>
          <w:iCs/>
          <w:szCs w:val="22"/>
        </w:rPr>
        <w:t>arriving on (date)  ___________  at (time)  ___________  departing on (date)  ___________</w:t>
      </w:r>
    </w:p>
    <w:p w:rsidR="008D2DAB" w:rsidRPr="001A218C" w:rsidRDefault="008D2DAB" w:rsidP="008D2DAB">
      <w:pPr>
        <w:tabs>
          <w:tab w:val="clear" w:pos="794"/>
          <w:tab w:val="clear" w:pos="1191"/>
          <w:tab w:val="clear" w:pos="1588"/>
          <w:tab w:val="clear" w:pos="1985"/>
        </w:tabs>
        <w:spacing w:before="480" w:after="480"/>
        <w:ind w:left="284"/>
        <w:outlineLvl w:val="3"/>
        <w:rPr>
          <w:rFonts w:ascii="Calibri" w:eastAsia="SimSun" w:hAnsi="Calibri"/>
          <w:iCs/>
          <w:szCs w:val="22"/>
          <w:lang w:val="en-US" w:eastAsia="zh-CN"/>
        </w:rPr>
      </w:pPr>
      <w:r w:rsidRPr="001A218C">
        <w:rPr>
          <w:rFonts w:ascii="Calibri" w:eastAsia="SimSun" w:hAnsi="Calibri"/>
          <w:b/>
          <w:bCs/>
          <w:iCs/>
          <w:szCs w:val="22"/>
          <w:lang w:val="en-US" w:eastAsia="zh-CN"/>
        </w:rPr>
        <w:t xml:space="preserve">GENEVA TRANSPORT CARD: </w:t>
      </w:r>
      <w:r w:rsidRPr="001A218C">
        <w:rPr>
          <w:rFonts w:ascii="Calibri" w:eastAsia="SimSun" w:hAnsi="Calibr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8D2DAB" w:rsidRPr="001A218C" w:rsidRDefault="008D2DAB" w:rsidP="008D2DAB">
      <w:pPr>
        <w:tabs>
          <w:tab w:val="left" w:pos="1440"/>
        </w:tabs>
        <w:spacing w:before="0" w:line="240" w:lineRule="atLeast"/>
        <w:ind w:left="284" w:right="515"/>
        <w:rPr>
          <w:rFonts w:ascii="Calibri" w:hAnsi="Calibri"/>
          <w:iCs/>
          <w:szCs w:val="22"/>
          <w:lang w:val="en-US"/>
        </w:rPr>
      </w:pPr>
      <w:r w:rsidRPr="001A218C">
        <w:rPr>
          <w:rFonts w:ascii="Calibri" w:hAnsi="Calibri"/>
          <w:iCs/>
          <w:szCs w:val="22"/>
          <w:lang w:val="en-US"/>
        </w:rPr>
        <w:t>Family name: _______________________________________________________________</w:t>
      </w:r>
    </w:p>
    <w:p w:rsidR="008D2DAB" w:rsidRPr="001A218C" w:rsidRDefault="008D2DAB" w:rsidP="008D2DAB">
      <w:pPr>
        <w:tabs>
          <w:tab w:val="left" w:pos="1440"/>
        </w:tabs>
        <w:spacing w:before="240" w:line="240" w:lineRule="atLeast"/>
        <w:ind w:left="284" w:right="516"/>
        <w:rPr>
          <w:rFonts w:ascii="Calibri" w:hAnsi="Calibri"/>
          <w:iCs/>
          <w:szCs w:val="22"/>
          <w:lang w:val="en-US"/>
        </w:rPr>
      </w:pPr>
      <w:r w:rsidRPr="001A218C">
        <w:rPr>
          <w:rFonts w:ascii="Calibri" w:hAnsi="Calibri"/>
          <w:iCs/>
          <w:szCs w:val="22"/>
          <w:lang w:val="en-US"/>
        </w:rPr>
        <w:t>First name: _________________________________________________________________</w:t>
      </w:r>
    </w:p>
    <w:p w:rsidR="008D2DAB" w:rsidRPr="001A218C" w:rsidRDefault="008D2DAB" w:rsidP="008D2DAB">
      <w:pPr>
        <w:tabs>
          <w:tab w:val="left" w:pos="1440"/>
        </w:tabs>
        <w:spacing w:before="240" w:line="240" w:lineRule="atLeast"/>
        <w:ind w:left="284" w:right="516"/>
        <w:rPr>
          <w:rFonts w:ascii="Calibri" w:hAnsi="Calibri"/>
          <w:iCs/>
          <w:szCs w:val="22"/>
          <w:lang w:val="en-US"/>
        </w:rPr>
      </w:pPr>
      <w:r w:rsidRPr="001A218C">
        <w:rPr>
          <w:rFonts w:ascii="Calibri" w:hAnsi="Calibri"/>
          <w:iCs/>
          <w:szCs w:val="22"/>
          <w:lang w:val="en-US"/>
        </w:rPr>
        <w:t xml:space="preserve">Address: </w:t>
      </w:r>
      <w:r w:rsidRPr="001A218C">
        <w:rPr>
          <w:rFonts w:ascii="Calibri" w:hAnsi="Calibri"/>
          <w:iCs/>
          <w:szCs w:val="22"/>
          <w:lang w:val="en-US"/>
        </w:rPr>
        <w:tab/>
        <w:t xml:space="preserve"> ______________________________</w:t>
      </w:r>
      <w:r w:rsidRPr="001A218C">
        <w:rPr>
          <w:rFonts w:ascii="Calibri" w:hAnsi="Calibri"/>
          <w:iCs/>
          <w:szCs w:val="22"/>
          <w:lang w:val="en-US"/>
        </w:rPr>
        <w:tab/>
        <w:t>Tel:</w:t>
      </w:r>
      <w:r w:rsidRPr="001A218C">
        <w:rPr>
          <w:rFonts w:ascii="Calibri" w:hAnsi="Calibri"/>
          <w:iCs/>
          <w:szCs w:val="22"/>
          <w:lang w:val="en-US"/>
        </w:rPr>
        <w:tab/>
        <w:t xml:space="preserve"> ___________________________</w:t>
      </w:r>
    </w:p>
    <w:p w:rsidR="008D2DAB" w:rsidRPr="001A218C" w:rsidRDefault="008D2DAB" w:rsidP="008D2DAB">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______________________________________</w:t>
      </w:r>
      <w:r w:rsidRPr="001A218C">
        <w:rPr>
          <w:rFonts w:ascii="Calibri" w:hAnsi="Calibri"/>
          <w:iCs/>
          <w:szCs w:val="22"/>
          <w:lang w:val="en-US"/>
        </w:rPr>
        <w:tab/>
        <w:t>Fax:</w:t>
      </w:r>
      <w:r w:rsidRPr="001A218C">
        <w:rPr>
          <w:rFonts w:ascii="Calibri" w:hAnsi="Calibri"/>
          <w:iCs/>
          <w:szCs w:val="22"/>
          <w:lang w:val="en-US"/>
        </w:rPr>
        <w:tab/>
        <w:t xml:space="preserve"> ___________________________</w:t>
      </w:r>
    </w:p>
    <w:p w:rsidR="008D2DAB" w:rsidRPr="001A218C" w:rsidRDefault="008D2DAB" w:rsidP="008D2DAB">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lastRenderedPageBreak/>
        <w:t>__________</w:t>
      </w:r>
      <w:r w:rsidR="00313759">
        <w:rPr>
          <w:rFonts w:ascii="Calibri" w:hAnsi="Calibri"/>
          <w:iCs/>
          <w:szCs w:val="22"/>
          <w:lang w:val="en-US"/>
        </w:rPr>
        <w:t xml:space="preserve">____________________________ </w:t>
      </w:r>
      <w:r w:rsidR="00313759">
        <w:rPr>
          <w:rFonts w:ascii="Calibri" w:hAnsi="Calibri"/>
          <w:iCs/>
          <w:szCs w:val="22"/>
          <w:lang w:val="en-US"/>
        </w:rPr>
        <w:tab/>
        <w:t>E-</w:t>
      </w:r>
      <w:r w:rsidRPr="001A218C">
        <w:rPr>
          <w:rFonts w:ascii="Calibri" w:hAnsi="Calibri"/>
          <w:iCs/>
          <w:szCs w:val="22"/>
          <w:lang w:val="en-US"/>
        </w:rPr>
        <w:t>mail:</w:t>
      </w:r>
      <w:r w:rsidRPr="001A218C">
        <w:rPr>
          <w:rFonts w:ascii="Calibri" w:hAnsi="Calibri"/>
          <w:iCs/>
          <w:szCs w:val="22"/>
          <w:lang w:val="en-US"/>
        </w:rPr>
        <w:tab/>
        <w:t xml:space="preserve"> ___________________________</w:t>
      </w:r>
    </w:p>
    <w:p w:rsidR="008D2DAB" w:rsidRPr="001A218C" w:rsidRDefault="008D2DAB" w:rsidP="008D2DAB">
      <w:pPr>
        <w:tabs>
          <w:tab w:val="left" w:pos="1440"/>
        </w:tabs>
        <w:spacing w:before="240" w:line="240" w:lineRule="atLeast"/>
        <w:ind w:left="284" w:right="516"/>
        <w:rPr>
          <w:rFonts w:ascii="Calibri" w:hAnsi="Calibri"/>
          <w:iCs/>
          <w:szCs w:val="22"/>
          <w:lang w:val="en-US"/>
        </w:rPr>
      </w:pPr>
      <w:r w:rsidRPr="001A218C">
        <w:rPr>
          <w:rFonts w:ascii="Calibri" w:hAnsi="Calibri"/>
          <w:iCs/>
          <w:szCs w:val="22"/>
        </w:rPr>
        <w:t>Credit card to guarantee this r</w:t>
      </w:r>
      <w:r w:rsidR="00931531">
        <w:rPr>
          <w:rFonts w:ascii="Calibri" w:hAnsi="Calibri"/>
          <w:iCs/>
          <w:szCs w:val="22"/>
        </w:rPr>
        <w:t xml:space="preserve">eservation:  AX/VISA/DINERS/EC </w:t>
      </w:r>
      <w:r w:rsidRPr="001A218C">
        <w:rPr>
          <w:rFonts w:ascii="Calibri" w:hAnsi="Calibri"/>
          <w:iCs/>
          <w:szCs w:val="22"/>
        </w:rPr>
        <w:t xml:space="preserve">(or </w:t>
      </w:r>
      <w:r w:rsidRPr="001A218C">
        <w:rPr>
          <w:rFonts w:ascii="Calibri" w:hAnsi="Calibri"/>
          <w:iCs/>
          <w:szCs w:val="22"/>
          <w:lang w:val="en-US"/>
        </w:rPr>
        <w:t>other) ______________</w:t>
      </w:r>
    </w:p>
    <w:p w:rsidR="008D2DAB" w:rsidRPr="001A218C" w:rsidRDefault="008D2DAB" w:rsidP="008D2DAB">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No.: __________________________________</w:t>
      </w:r>
      <w:r w:rsidRPr="001A218C">
        <w:rPr>
          <w:rFonts w:ascii="Calibri" w:hAnsi="Calibri"/>
          <w:iCs/>
          <w:szCs w:val="22"/>
          <w:lang w:val="en-US"/>
        </w:rPr>
        <w:tab/>
        <w:t>valid until: _________________________</w:t>
      </w:r>
    </w:p>
    <w:p w:rsidR="008D2DAB" w:rsidRDefault="008D2DAB" w:rsidP="008D2DAB">
      <w:pPr>
        <w:tabs>
          <w:tab w:val="left" w:pos="1440"/>
        </w:tabs>
        <w:spacing w:before="240" w:line="240" w:lineRule="atLeast"/>
        <w:ind w:left="284" w:right="516"/>
        <w:rPr>
          <w:rFonts w:ascii="Calibri" w:hAnsi="Calibri"/>
          <w:iCs/>
          <w:szCs w:val="22"/>
        </w:rPr>
      </w:pPr>
      <w:r w:rsidRPr="001A218C">
        <w:rPr>
          <w:rFonts w:ascii="Calibri" w:hAnsi="Calibri"/>
          <w:iCs/>
          <w:szCs w:val="22"/>
        </w:rPr>
        <w:t>Date: _________________________________</w:t>
      </w:r>
      <w:r w:rsidRPr="001A218C">
        <w:rPr>
          <w:rFonts w:ascii="Calibri" w:hAnsi="Calibri"/>
          <w:iCs/>
          <w:szCs w:val="22"/>
        </w:rPr>
        <w:tab/>
        <w:t>Sign</w:t>
      </w:r>
      <w:r>
        <w:rPr>
          <w:rFonts w:ascii="Calibri" w:hAnsi="Calibri"/>
          <w:iCs/>
          <w:szCs w:val="22"/>
        </w:rPr>
        <w:t>ature: ________________________</w:t>
      </w:r>
    </w:p>
    <w:p w:rsidR="008D2DAB" w:rsidRDefault="008D2DAB" w:rsidP="008D2DAB">
      <w:pPr>
        <w:spacing w:before="360"/>
        <w:jc w:val="center"/>
      </w:pPr>
      <w:bookmarkStart w:id="5" w:name="_ANNEX_2"/>
      <w:bookmarkEnd w:id="5"/>
    </w:p>
    <w:p w:rsidR="0059495D" w:rsidRPr="003F0DED" w:rsidRDefault="008D2DAB" w:rsidP="008D2DAB">
      <w:pPr>
        <w:spacing w:before="360"/>
        <w:jc w:val="center"/>
      </w:pPr>
      <w:r w:rsidRPr="004C2915">
        <w:t>__________________</w:t>
      </w:r>
    </w:p>
    <w:sectPr w:rsidR="0059495D" w:rsidRPr="003F0DED" w:rsidSect="00B45237">
      <w:headerReference w:type="default" r:id="rId30"/>
      <w:footerReference w:type="default" r:id="rId31"/>
      <w:footerReference w:type="first" r:id="rId32"/>
      <w:type w:val="oddPage"/>
      <w:pgSz w:w="11907" w:h="16834" w:code="9"/>
      <w:pgMar w:top="567" w:right="1089" w:bottom="567" w:left="1089"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D0F" w:rsidRDefault="00D57D0F">
      <w:r>
        <w:separator/>
      </w:r>
    </w:p>
  </w:endnote>
  <w:endnote w:type="continuationSeparator" w:id="0">
    <w:p w:rsidR="00D57D0F" w:rsidRDefault="00D5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DAB" w:rsidRPr="00196AB1" w:rsidRDefault="008D2DAB" w:rsidP="00006268">
    <w:pPr>
      <w:pStyle w:val="Footer"/>
      <w:tabs>
        <w:tab w:val="clear" w:pos="794"/>
        <w:tab w:val="clear" w:pos="1191"/>
        <w:tab w:val="clear" w:pos="1588"/>
        <w:tab w:val="clear" w:pos="1985"/>
      </w:tabs>
      <w:rPr>
        <w:lang w:val="fr-CH"/>
      </w:rPr>
    </w:pPr>
    <w:r>
      <w:rPr>
        <w:lang w:val="fr-CH"/>
      </w:rPr>
      <w:t>ITU-T\BUREAU\CIRC\145E.DOC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DAB" w:rsidRPr="004E3CF9" w:rsidRDefault="008D2DAB"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DAB" w:rsidRPr="00196AB1" w:rsidRDefault="008D2DAB" w:rsidP="00D86CF0">
    <w:pPr>
      <w:pStyle w:val="Footer"/>
      <w:tabs>
        <w:tab w:val="clear" w:pos="794"/>
        <w:tab w:val="clear" w:pos="1191"/>
        <w:tab w:val="clear" w:pos="1588"/>
        <w:tab w:val="clear" w:pos="1985"/>
      </w:tabs>
      <w:rPr>
        <w:lang w:val="fr-CH"/>
      </w:rPr>
    </w:pPr>
    <w:r>
      <w:rPr>
        <w:lang w:val="fr-CH"/>
      </w:rPr>
      <w:t>ITU-T\BUREAU\CIRC\155E.DOC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8D2DAB" w:rsidP="008D2DAB">
    <w:pPr>
      <w:pStyle w:val="Footer"/>
      <w:tabs>
        <w:tab w:val="clear" w:pos="794"/>
        <w:tab w:val="clear" w:pos="1191"/>
        <w:tab w:val="clear" w:pos="1588"/>
        <w:tab w:val="clear" w:pos="1985"/>
      </w:tabs>
      <w:rPr>
        <w:lang w:val="fr-CH"/>
      </w:rPr>
    </w:pPr>
    <w:r>
      <w:rPr>
        <w:lang w:val="fr-CH"/>
      </w:rPr>
      <w:t>ITU-T\BUREAU\CIRC\155</w:t>
    </w:r>
    <w:r w:rsidR="00B45237">
      <w:rPr>
        <w:lang w:val="fr-CH"/>
      </w:rPr>
      <w:t>E.DOC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4E3CF9" w:rsidRDefault="004E3CF9"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D0F" w:rsidRDefault="00D57D0F">
      <w:r>
        <w:t>____________________</w:t>
      </w:r>
    </w:p>
  </w:footnote>
  <w:footnote w:type="continuationSeparator" w:id="0">
    <w:p w:rsidR="00D57D0F" w:rsidRDefault="00D57D0F">
      <w:r>
        <w:continuationSeparator/>
      </w:r>
    </w:p>
  </w:footnote>
  <w:footnote w:id="1">
    <w:p w:rsidR="008D2DAB" w:rsidRPr="00B32732" w:rsidRDefault="008D2DAB" w:rsidP="008D2DAB">
      <w:pPr>
        <w:pStyle w:val="FootnoteText"/>
        <w:rPr>
          <w:sz w:val="20"/>
          <w:szCs w:val="16"/>
          <w:lang w:val="en-US"/>
        </w:rPr>
      </w:pPr>
      <w:r w:rsidRPr="00B32732">
        <w:rPr>
          <w:rStyle w:val="FootnoteReference"/>
          <w:sz w:val="12"/>
          <w:szCs w:val="16"/>
        </w:rPr>
        <w:footnoteRef/>
      </w:r>
      <w:r w:rsidRPr="00B32732">
        <w:rPr>
          <w:sz w:val="20"/>
          <w:szCs w:val="16"/>
        </w:rPr>
        <w:tab/>
        <w:t xml:space="preserve">A model for such a request is found at </w:t>
      </w:r>
      <w:hyperlink r:id="rId1" w:history="1">
        <w:r w:rsidRPr="00B32732">
          <w:rPr>
            <w:rStyle w:val="Hyperlink"/>
            <w:sz w:val="20"/>
            <w:szCs w:val="16"/>
          </w:rPr>
          <w:t>http://itu.int/en/ITU-T/info/Documents/Visa-support-letter_MODEL.pdf</w:t>
        </w:r>
      </w:hyperlink>
      <w:r w:rsidRPr="00B32732">
        <w:rPr>
          <w:sz w:val="20"/>
          <w:szCs w:val="16"/>
        </w:rPr>
        <w:t>.</w:t>
      </w:r>
      <w:r w:rsidR="00EB1914">
        <w:rPr>
          <w:sz w:val="20"/>
          <w:szCs w:val="16"/>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DAB" w:rsidRDefault="00F050A5" w:rsidP="00006268">
    <w:pPr>
      <w:pStyle w:val="Header"/>
    </w:pPr>
    <w:sdt>
      <w:sdtPr>
        <w:id w:val="1083881301"/>
        <w:docPartObj>
          <w:docPartGallery w:val="Page Numbers (Top of Page)"/>
          <w:docPartUnique/>
        </w:docPartObj>
      </w:sdtPr>
      <w:sdtEndPr>
        <w:rPr>
          <w:noProof/>
        </w:rPr>
      </w:sdtEndPr>
      <w:sdtContent>
        <w:r w:rsidR="008D2DAB">
          <w:fldChar w:fldCharType="begin"/>
        </w:r>
        <w:r w:rsidR="008D2DAB">
          <w:instrText xml:space="preserve"> PAGE   \* MERGEFORMAT </w:instrText>
        </w:r>
        <w:r w:rsidR="008D2DAB">
          <w:fldChar w:fldCharType="separate"/>
        </w:r>
        <w:r w:rsidR="005849E9">
          <w:rPr>
            <w:noProof/>
          </w:rPr>
          <w:t>- 2 -</w:t>
        </w:r>
        <w:r w:rsidR="008D2DAB">
          <w:rPr>
            <w:noProof/>
          </w:rPr>
          <w:fldChar w:fldCharType="end"/>
        </w:r>
      </w:sdtContent>
    </w:sdt>
  </w:p>
  <w:p w:rsidR="008D2DAB" w:rsidRPr="00C740E1" w:rsidRDefault="008D2DAB">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637815"/>
      <w:docPartObj>
        <w:docPartGallery w:val="Page Numbers (Top of Page)"/>
        <w:docPartUnique/>
      </w:docPartObj>
    </w:sdtPr>
    <w:sdtEndPr>
      <w:rPr>
        <w:noProof/>
      </w:rPr>
    </w:sdtEndPr>
    <w:sdtContent>
      <w:p w:rsidR="00DC7210" w:rsidRPr="00DC7210" w:rsidRDefault="00F050A5" w:rsidP="00DC7210">
        <w:pPr>
          <w:pStyle w:val="Header"/>
          <w:tabs>
            <w:tab w:val="clear" w:pos="1191"/>
            <w:tab w:val="clear" w:pos="1588"/>
            <w:tab w:val="clear" w:pos="1985"/>
            <w:tab w:val="left" w:pos="8320"/>
          </w:tabs>
        </w:pPr>
        <w:sdt>
          <w:sdtPr>
            <w:id w:val="1297952638"/>
            <w:docPartObj>
              <w:docPartGallery w:val="Page Numbers (Top of Page)"/>
              <w:docPartUnique/>
            </w:docPartObj>
          </w:sdtPr>
          <w:sdtEndPr>
            <w:rPr>
              <w:noProof/>
            </w:rPr>
          </w:sdtEndPr>
          <w:sdtContent>
            <w:r w:rsidR="00DC7210">
              <w:fldChar w:fldCharType="begin"/>
            </w:r>
            <w:r w:rsidR="00DC7210">
              <w:instrText xml:space="preserve"> PAGE   \* MERGEFORMAT </w:instrText>
            </w:r>
            <w:r w:rsidR="00DC7210">
              <w:fldChar w:fldCharType="separate"/>
            </w:r>
            <w:r>
              <w:rPr>
                <w:noProof/>
              </w:rPr>
              <w:t>- 2 -</w:t>
            </w:r>
            <w:r w:rsidR="00DC7210">
              <w:rPr>
                <w:noProof/>
              </w:rPr>
              <w:fldChar w:fldCharType="end"/>
            </w:r>
          </w:sdtContent>
        </w:sdt>
      </w:p>
      <w:p w:rsidR="008D2DAB" w:rsidRPr="00DC7210" w:rsidRDefault="00F050A5" w:rsidP="00DC7210">
        <w:pPr>
          <w:pStyle w:val="Header"/>
          <w:tabs>
            <w:tab w:val="clear" w:pos="1191"/>
            <w:tab w:val="clear" w:pos="1588"/>
            <w:tab w:val="clear" w:pos="1985"/>
            <w:tab w:val="left" w:pos="8320"/>
          </w:tabs>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F050A5">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4</w:t>
        </w:r>
        <w:r w:rsidR="00C740E1">
          <w:rPr>
            <w:noProof/>
          </w:rPr>
          <w:fldChar w:fldCharType="end"/>
        </w:r>
      </w:sdtContent>
    </w:sdt>
    <w:r w:rsidR="00C740E1">
      <w:rPr>
        <w:noProof/>
      </w:rPr>
      <w:t xml:space="preserve"> -</w:t>
    </w:r>
  </w:p>
  <w:p w:rsidR="00C740E1" w:rsidRPr="00C740E1" w:rsidRDefault="00C740E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8D0149"/>
    <w:multiLevelType w:val="hybridMultilevel"/>
    <w:tmpl w:val="D748A356"/>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15:restartNumberingAfterBreak="0">
    <w:nsid w:val="1CEF38B0"/>
    <w:multiLevelType w:val="hybridMultilevel"/>
    <w:tmpl w:val="0094A43A"/>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 w15:restartNumberingAfterBreak="0">
    <w:nsid w:val="34BA00C6"/>
    <w:multiLevelType w:val="hybridMultilevel"/>
    <w:tmpl w:val="AE101FAC"/>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8EC"/>
    <w:rsid w:val="000069D4"/>
    <w:rsid w:val="000174AD"/>
    <w:rsid w:val="00027207"/>
    <w:rsid w:val="000305E1"/>
    <w:rsid w:val="00037522"/>
    <w:rsid w:val="000A7D55"/>
    <w:rsid w:val="000B46FB"/>
    <w:rsid w:val="000C2E8E"/>
    <w:rsid w:val="000D49FB"/>
    <w:rsid w:val="000E0E7C"/>
    <w:rsid w:val="000F1B4B"/>
    <w:rsid w:val="00112CA0"/>
    <w:rsid w:val="0012744F"/>
    <w:rsid w:val="001356CA"/>
    <w:rsid w:val="00156DFF"/>
    <w:rsid w:val="00156F66"/>
    <w:rsid w:val="00162032"/>
    <w:rsid w:val="00173AFC"/>
    <w:rsid w:val="00181312"/>
    <w:rsid w:val="00182528"/>
    <w:rsid w:val="0018500B"/>
    <w:rsid w:val="00196A19"/>
    <w:rsid w:val="00196AB1"/>
    <w:rsid w:val="00197E4B"/>
    <w:rsid w:val="001C3CDB"/>
    <w:rsid w:val="00202DC1"/>
    <w:rsid w:val="002116EE"/>
    <w:rsid w:val="00221222"/>
    <w:rsid w:val="0022716F"/>
    <w:rsid w:val="002309D8"/>
    <w:rsid w:val="00234FD9"/>
    <w:rsid w:val="0023525C"/>
    <w:rsid w:val="00265A07"/>
    <w:rsid w:val="00287BF1"/>
    <w:rsid w:val="002A7FE2"/>
    <w:rsid w:val="002B711C"/>
    <w:rsid w:val="002C0244"/>
    <w:rsid w:val="002E1B4F"/>
    <w:rsid w:val="002F2E67"/>
    <w:rsid w:val="002F6530"/>
    <w:rsid w:val="00313759"/>
    <w:rsid w:val="00315546"/>
    <w:rsid w:val="00330567"/>
    <w:rsid w:val="003444A3"/>
    <w:rsid w:val="00351DA5"/>
    <w:rsid w:val="003749F9"/>
    <w:rsid w:val="0038132A"/>
    <w:rsid w:val="00383598"/>
    <w:rsid w:val="00386A9D"/>
    <w:rsid w:val="00391081"/>
    <w:rsid w:val="003B2789"/>
    <w:rsid w:val="003B4593"/>
    <w:rsid w:val="003C13CE"/>
    <w:rsid w:val="003E2518"/>
    <w:rsid w:val="003F0DED"/>
    <w:rsid w:val="004314A2"/>
    <w:rsid w:val="004460F0"/>
    <w:rsid w:val="00495EEF"/>
    <w:rsid w:val="004B1C0C"/>
    <w:rsid w:val="004B1EF7"/>
    <w:rsid w:val="004B3FAD"/>
    <w:rsid w:val="004E3CF9"/>
    <w:rsid w:val="004E541A"/>
    <w:rsid w:val="00501DCA"/>
    <w:rsid w:val="00513A47"/>
    <w:rsid w:val="0053262A"/>
    <w:rsid w:val="005408DF"/>
    <w:rsid w:val="0055318D"/>
    <w:rsid w:val="00554CFA"/>
    <w:rsid w:val="00573344"/>
    <w:rsid w:val="00576529"/>
    <w:rsid w:val="00583F9B"/>
    <w:rsid w:val="005849E9"/>
    <w:rsid w:val="00584AFA"/>
    <w:rsid w:val="0059495D"/>
    <w:rsid w:val="00597E09"/>
    <w:rsid w:val="005A6171"/>
    <w:rsid w:val="005B5833"/>
    <w:rsid w:val="005E1223"/>
    <w:rsid w:val="005E5C10"/>
    <w:rsid w:val="005F2C78"/>
    <w:rsid w:val="006121CD"/>
    <w:rsid w:val="006144E4"/>
    <w:rsid w:val="00624555"/>
    <w:rsid w:val="00650299"/>
    <w:rsid w:val="00655FC5"/>
    <w:rsid w:val="00696661"/>
    <w:rsid w:val="006B0555"/>
    <w:rsid w:val="006F66DE"/>
    <w:rsid w:val="0070506E"/>
    <w:rsid w:val="00744F9C"/>
    <w:rsid w:val="007A1B6F"/>
    <w:rsid w:val="007D2F64"/>
    <w:rsid w:val="007E51DC"/>
    <w:rsid w:val="00801031"/>
    <w:rsid w:val="00802953"/>
    <w:rsid w:val="00803ACB"/>
    <w:rsid w:val="00807FF1"/>
    <w:rsid w:val="00822581"/>
    <w:rsid w:val="008309DD"/>
    <w:rsid w:val="00831AAA"/>
    <w:rsid w:val="0083227A"/>
    <w:rsid w:val="00833DCD"/>
    <w:rsid w:val="00840EE7"/>
    <w:rsid w:val="00857C67"/>
    <w:rsid w:val="00862CC9"/>
    <w:rsid w:val="00866900"/>
    <w:rsid w:val="00870336"/>
    <w:rsid w:val="00871616"/>
    <w:rsid w:val="0087300D"/>
    <w:rsid w:val="00881BA1"/>
    <w:rsid w:val="008A0A55"/>
    <w:rsid w:val="008B3B48"/>
    <w:rsid w:val="008C26B8"/>
    <w:rsid w:val="008D2DAB"/>
    <w:rsid w:val="008E6A55"/>
    <w:rsid w:val="009273EC"/>
    <w:rsid w:val="00931531"/>
    <w:rsid w:val="00932E45"/>
    <w:rsid w:val="009458BB"/>
    <w:rsid w:val="00951309"/>
    <w:rsid w:val="00964CF0"/>
    <w:rsid w:val="009748EC"/>
    <w:rsid w:val="00980F3C"/>
    <w:rsid w:val="00982084"/>
    <w:rsid w:val="00991A72"/>
    <w:rsid w:val="0099200F"/>
    <w:rsid w:val="00995963"/>
    <w:rsid w:val="009A54D9"/>
    <w:rsid w:val="009B61EB"/>
    <w:rsid w:val="009B6449"/>
    <w:rsid w:val="009C2064"/>
    <w:rsid w:val="009D1697"/>
    <w:rsid w:val="00A014F8"/>
    <w:rsid w:val="00A11DCA"/>
    <w:rsid w:val="00A3376F"/>
    <w:rsid w:val="00A5173C"/>
    <w:rsid w:val="00A61AEF"/>
    <w:rsid w:val="00A7263A"/>
    <w:rsid w:val="00A9652E"/>
    <w:rsid w:val="00AA1543"/>
    <w:rsid w:val="00AB0FFD"/>
    <w:rsid w:val="00AC4FF0"/>
    <w:rsid w:val="00AD5985"/>
    <w:rsid w:val="00AD7192"/>
    <w:rsid w:val="00AF10F1"/>
    <w:rsid w:val="00AF173A"/>
    <w:rsid w:val="00B066A4"/>
    <w:rsid w:val="00B07A13"/>
    <w:rsid w:val="00B143E2"/>
    <w:rsid w:val="00B4279B"/>
    <w:rsid w:val="00B45237"/>
    <w:rsid w:val="00B45FC9"/>
    <w:rsid w:val="00B51A22"/>
    <w:rsid w:val="00B61A00"/>
    <w:rsid w:val="00B83461"/>
    <w:rsid w:val="00BC4493"/>
    <w:rsid w:val="00BC7CCF"/>
    <w:rsid w:val="00BE470B"/>
    <w:rsid w:val="00C018E7"/>
    <w:rsid w:val="00C27BDB"/>
    <w:rsid w:val="00C354FB"/>
    <w:rsid w:val="00C57A91"/>
    <w:rsid w:val="00C740E1"/>
    <w:rsid w:val="00C742AE"/>
    <w:rsid w:val="00CB43AF"/>
    <w:rsid w:val="00CC01C2"/>
    <w:rsid w:val="00CF21F2"/>
    <w:rsid w:val="00D02712"/>
    <w:rsid w:val="00D214D0"/>
    <w:rsid w:val="00D31BED"/>
    <w:rsid w:val="00D5657A"/>
    <w:rsid w:val="00D57D0F"/>
    <w:rsid w:val="00D63425"/>
    <w:rsid w:val="00D6546B"/>
    <w:rsid w:val="00DB3805"/>
    <w:rsid w:val="00DC36AC"/>
    <w:rsid w:val="00DC7210"/>
    <w:rsid w:val="00DD4BED"/>
    <w:rsid w:val="00DE39F0"/>
    <w:rsid w:val="00DF0AF3"/>
    <w:rsid w:val="00E17CCC"/>
    <w:rsid w:val="00E27D7E"/>
    <w:rsid w:val="00E34935"/>
    <w:rsid w:val="00E353D7"/>
    <w:rsid w:val="00E42E13"/>
    <w:rsid w:val="00E6257C"/>
    <w:rsid w:val="00E63C59"/>
    <w:rsid w:val="00E71CF2"/>
    <w:rsid w:val="00E9402F"/>
    <w:rsid w:val="00EB1914"/>
    <w:rsid w:val="00F050A5"/>
    <w:rsid w:val="00F9492F"/>
    <w:rsid w:val="00FA124A"/>
    <w:rsid w:val="00FA1A29"/>
    <w:rsid w:val="00FC08DD"/>
    <w:rsid w:val="00FC2316"/>
    <w:rsid w:val="00FC2CFD"/>
    <w:rsid w:val="00FD06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E25383C-5D6C-4D15-A943-3AFC5D99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80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aliases w:val="pie de página,fo"/>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character" w:customStyle="1" w:styleId="FooterChar">
    <w:name w:val="Footer Char"/>
    <w:aliases w:val="pie de página Char,fo Char"/>
    <w:basedOn w:val="DefaultParagraphFont"/>
    <w:link w:val="Footer"/>
    <w:uiPriority w:val="99"/>
    <w:rsid w:val="008D2DAB"/>
    <w:rPr>
      <w:rFonts w:asciiTheme="minorHAnsi" w:hAnsiTheme="minorHAns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itu.int/en/delegates-corner" TargetMode="External"/><Relationship Id="rId3" Type="http://schemas.openxmlformats.org/officeDocument/2006/relationships/styles" Target="styles.xml"/><Relationship Id="rId21" Type="http://schemas.openxmlformats.org/officeDocument/2006/relationships/hyperlink" Target="http://itu.int/oth/T0A0F00001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ITU-T/gsi/iptv/" TargetMode="External"/><Relationship Id="rId17" Type="http://schemas.openxmlformats.org/officeDocument/2006/relationships/header" Target="header2.xml"/><Relationship Id="rId25" Type="http://schemas.openxmlformats.org/officeDocument/2006/relationships/hyperlink" Target="http://itu.int/en/ITU-T/gsi/ipt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net/ITU-T/lists/rgmdetails.aspx?id=1209&amp;Group=16" TargetMode="External"/><Relationship Id="rId20" Type="http://schemas.openxmlformats.org/officeDocument/2006/relationships/hyperlink" Target="http://itu.int/ITU-T/gsi/iptv/"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6-COL-0005/en" TargetMode="External"/><Relationship Id="rId24" Type="http://schemas.openxmlformats.org/officeDocument/2006/relationships/hyperlink" Target="http://itu.int/ITU-T/go/e-print"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itu.int/ITU-T/edh/faqs-support.html" TargetMode="External"/><Relationship Id="rId28" Type="http://schemas.openxmlformats.org/officeDocument/2006/relationships/hyperlink" Target="mailto:tsbreg@itu.int" TargetMode="External"/><Relationship Id="rId10" Type="http://schemas.openxmlformats.org/officeDocument/2006/relationships/hyperlink" Target="mailto:tsbiptv@itu.int" TargetMode="External"/><Relationship Id="rId19" Type="http://schemas.openxmlformats.org/officeDocument/2006/relationships/hyperlink" Target="mailto:tsbiptv@itu.int"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mailto:servicedesk@itu.int" TargetMode="External"/><Relationship Id="rId27" Type="http://schemas.openxmlformats.org/officeDocument/2006/relationships/hyperlink" Target="http://itu.int/travel/" TargetMode="Externa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es\AppData\Roaming\Microsoft\Templates\TSB%20DOC\CIRC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DCB79-E3F0-425C-90B7-D2E4CEDE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CIRC2-E.dotx</Template>
  <TotalTime>1</TotalTime>
  <Pages>5</Pages>
  <Words>1415</Words>
  <Characters>8999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Angeles-Leon De Vivero, Rosa</dc:creator>
  <cp:keywords/>
  <dc:description>DRAFT CIRC 155_IPTV-GSI event_FINAL.docx  For: _x000d_Document date: _x000d_Saved by ITU51010715 at 14:58:32 on 24/06/2015</dc:description>
  <cp:lastModifiedBy>Bettini, Nadine</cp:lastModifiedBy>
  <cp:revision>2</cp:revision>
  <cp:lastPrinted>2015-06-24T12:57:00Z</cp:lastPrinted>
  <dcterms:created xsi:type="dcterms:W3CDTF">2015-06-25T07:48:00Z</dcterms:created>
  <dcterms:modified xsi:type="dcterms:W3CDTF">2015-06-25T07:48:00Z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DRAFT CIRC 155_IPTV-GSI event_FINAL.docx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