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2179AF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F4D95BA" wp14:editId="2E75BB3E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2179AF" w:rsidRDefault="00167F92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2179AF" w:rsidRDefault="00167F92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825B5D" w:rsidRDefault="00167F92" w:rsidP="00CD3B2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2179AF">
        <w:tab/>
      </w:r>
      <w:r w:rsidR="00CD3B22" w:rsidRPr="00825B5D">
        <w:rPr>
          <w:rFonts w:asciiTheme="minorHAnsi" w:hAnsiTheme="minorHAnsi"/>
        </w:rPr>
        <w:t xml:space="preserve">Genève, le </w:t>
      </w:r>
      <w:sdt>
        <w:sdtPr>
          <w:rPr>
            <w:rFonts w:asciiTheme="minorHAnsi" w:hAnsiTheme="minorHAnsi" w:cs="Arial"/>
          </w:rPr>
          <w:alias w:val="Date"/>
          <w:tag w:val="Date"/>
          <w:id w:val="20922293"/>
          <w:placeholder>
            <w:docPart w:val="E8F80C38A5294149B4C8D8CF36BA64A3"/>
          </w:placeholder>
          <w:date>
            <w:dateFormat w:val="d MMMM yyyy"/>
            <w:lid w:val="fr-FR"/>
            <w:storeMappedDataAs w:val="date"/>
            <w:calendar w:val="gregorian"/>
          </w:date>
        </w:sdtPr>
        <w:sdtEndPr/>
        <w:sdtContent>
          <w:r w:rsidR="00CD3B22" w:rsidRPr="00825B5D">
            <w:rPr>
              <w:rFonts w:asciiTheme="minorHAnsi" w:hAnsiTheme="minorHAnsi" w:cs="Arial"/>
            </w:rPr>
            <w:t xml:space="preserve">27 novembre 2014 </w:t>
          </w:r>
        </w:sdtContent>
      </w:sdt>
    </w:p>
    <w:p w:rsidR="00167F92" w:rsidRPr="00825B5D" w:rsidRDefault="00167F92" w:rsidP="00A5280F">
      <w:pPr>
        <w:spacing w:before="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167F92" w:rsidRPr="00825B5D" w:rsidTr="00F34F98">
        <w:trPr>
          <w:cantSplit/>
          <w:trHeight w:val="340"/>
        </w:trPr>
        <w:tc>
          <w:tcPr>
            <w:tcW w:w="822" w:type="dxa"/>
          </w:tcPr>
          <w:p w:rsidR="00167F92" w:rsidRPr="00825B5D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szCs w:val="24"/>
              </w:rPr>
              <w:t>Réf.:</w:t>
            </w:r>
          </w:p>
          <w:p w:rsidR="00167F92" w:rsidRPr="00825B5D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167F92" w:rsidRPr="00825B5D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167F92" w:rsidRPr="00825B5D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szCs w:val="24"/>
              </w:rPr>
              <w:t>Tél.:</w:t>
            </w:r>
            <w:r w:rsidRPr="00825B5D">
              <w:rPr>
                <w:rFonts w:asciiTheme="minorHAnsi" w:hAnsiTheme="minorHAnsi"/>
                <w:szCs w:val="24"/>
              </w:rPr>
              <w:br/>
              <w:t>Fax:</w:t>
            </w:r>
            <w:r w:rsidRPr="00825B5D">
              <w:rPr>
                <w:rFonts w:asciiTheme="minorHAnsi" w:hAnsiTheme="minorHAnsi"/>
                <w:szCs w:val="24"/>
              </w:rPr>
              <w:br/>
            </w:r>
          </w:p>
          <w:p w:rsidR="00167F92" w:rsidRPr="00825B5D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szCs w:val="24"/>
              </w:rPr>
              <w:t>E-mail:</w:t>
            </w:r>
          </w:p>
        </w:tc>
        <w:tc>
          <w:tcPr>
            <w:tcW w:w="4055" w:type="dxa"/>
          </w:tcPr>
          <w:p w:rsidR="00167F92" w:rsidRPr="00825B5D" w:rsidRDefault="00167F92" w:rsidP="00CD3B2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proofErr w:type="spellStart"/>
            <w:r w:rsidRPr="00825B5D">
              <w:rPr>
                <w:rFonts w:asciiTheme="minorHAnsi" w:hAnsiTheme="minorHAnsi"/>
                <w:b/>
                <w:szCs w:val="24"/>
                <w:lang w:val="en-US"/>
              </w:rPr>
              <w:t>Circulaire</w:t>
            </w:r>
            <w:proofErr w:type="spellEnd"/>
            <w:r w:rsidRPr="00825B5D">
              <w:rPr>
                <w:rFonts w:asciiTheme="minorHAnsi" w:hAnsiTheme="minorHAnsi"/>
                <w:b/>
                <w:szCs w:val="24"/>
                <w:lang w:val="en-US"/>
              </w:rPr>
              <w:t xml:space="preserve"> TSB </w:t>
            </w:r>
            <w:r w:rsidR="00CD3B22" w:rsidRPr="00825B5D">
              <w:rPr>
                <w:rFonts w:asciiTheme="minorHAnsi" w:hAnsiTheme="minorHAnsi"/>
                <w:b/>
                <w:szCs w:val="24"/>
                <w:lang w:val="en-US"/>
              </w:rPr>
              <w:t>129</w:t>
            </w:r>
          </w:p>
          <w:p w:rsidR="00167F92" w:rsidRPr="00825B5D" w:rsidRDefault="00CD3B22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825B5D">
              <w:rPr>
                <w:rFonts w:asciiTheme="minorHAnsi" w:hAnsiTheme="minorHAnsi"/>
                <w:szCs w:val="24"/>
                <w:lang w:val="en-US"/>
              </w:rPr>
              <w:t>TSB Workshops/CB</w:t>
            </w:r>
          </w:p>
          <w:p w:rsidR="00167F92" w:rsidRPr="00825B5D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n-US"/>
              </w:rPr>
            </w:pPr>
          </w:p>
          <w:p w:rsidR="00167F92" w:rsidRPr="00825B5D" w:rsidRDefault="00CD3B22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825B5D">
              <w:rPr>
                <w:rFonts w:asciiTheme="minorHAnsi" w:hAnsiTheme="minorHAnsi"/>
                <w:szCs w:val="24"/>
                <w:lang w:val="en-US"/>
              </w:rPr>
              <w:t>+41 22 730 6301</w:t>
            </w:r>
            <w:r w:rsidR="00167F92" w:rsidRPr="00825B5D">
              <w:rPr>
                <w:rFonts w:asciiTheme="minorHAnsi" w:hAnsiTheme="minorHAnsi"/>
                <w:szCs w:val="24"/>
                <w:lang w:val="en-US"/>
              </w:rPr>
              <w:br/>
            </w:r>
            <w:r w:rsidRPr="00825B5D">
              <w:rPr>
                <w:rFonts w:asciiTheme="minorHAnsi" w:hAnsiTheme="minorHAnsi"/>
                <w:szCs w:val="24"/>
                <w:lang w:val="en-US"/>
              </w:rPr>
              <w:t>+41 22 730 5853</w:t>
            </w:r>
            <w:r w:rsidR="00167F92" w:rsidRPr="00825B5D">
              <w:rPr>
                <w:rFonts w:asciiTheme="minorHAnsi" w:hAnsiTheme="minorHAnsi"/>
                <w:szCs w:val="24"/>
                <w:lang w:val="en-US"/>
              </w:rPr>
              <w:br/>
            </w:r>
          </w:p>
          <w:p w:rsidR="00167F92" w:rsidRPr="00825B5D" w:rsidRDefault="00A40CFF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n-US"/>
              </w:rPr>
            </w:pPr>
            <w:hyperlink r:id="rId9" w:history="1">
              <w:r w:rsidR="00CD3B22" w:rsidRPr="00825B5D">
                <w:rPr>
                  <w:rStyle w:val="Hyperlink"/>
                  <w:rFonts w:asciiTheme="minorHAnsi" w:hAnsiTheme="minorHAnsi"/>
                  <w:szCs w:val="24"/>
                </w:rPr>
                <w:t>cristina.bueti@itu.int</w:t>
              </w:r>
            </w:hyperlink>
          </w:p>
        </w:tc>
        <w:tc>
          <w:tcPr>
            <w:tcW w:w="5046" w:type="dxa"/>
          </w:tcPr>
          <w:p w:rsidR="00167F92" w:rsidRPr="00825B5D" w:rsidRDefault="00167F92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szCs w:val="24"/>
              </w:rPr>
              <w:t>Aux administratio</w:t>
            </w:r>
            <w:r w:rsidR="00DB72E1">
              <w:rPr>
                <w:rFonts w:asciiTheme="minorHAnsi" w:hAnsiTheme="minorHAnsi"/>
                <w:szCs w:val="24"/>
              </w:rPr>
              <w:t>ns des Etats Membres de </w:t>
            </w:r>
            <w:r w:rsidRPr="00825B5D">
              <w:rPr>
                <w:rFonts w:asciiTheme="minorHAnsi" w:hAnsiTheme="minorHAnsi"/>
                <w:szCs w:val="24"/>
              </w:rPr>
              <w:t>l</w:t>
            </w:r>
            <w:r w:rsidR="00825B5D" w:rsidRPr="00825B5D">
              <w:rPr>
                <w:rFonts w:asciiTheme="minorHAnsi" w:hAnsiTheme="minorHAnsi"/>
                <w:szCs w:val="24"/>
              </w:rPr>
              <w:t>'</w:t>
            </w:r>
            <w:r w:rsidRPr="00825B5D">
              <w:rPr>
                <w:rFonts w:asciiTheme="minorHAnsi" w:hAnsiTheme="minorHAnsi"/>
                <w:szCs w:val="24"/>
              </w:rPr>
              <w:t>Union</w:t>
            </w:r>
            <w:r w:rsidR="00825B5D" w:rsidRPr="00825B5D">
              <w:rPr>
                <w:rFonts w:asciiTheme="minorHAnsi" w:hAnsiTheme="minorHAnsi"/>
                <w:szCs w:val="24"/>
              </w:rPr>
              <w:t>;</w:t>
            </w:r>
          </w:p>
          <w:p w:rsidR="00AD752F" w:rsidRPr="00825B5D" w:rsidRDefault="00AD752F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szCs w:val="24"/>
              </w:rPr>
              <w:t>Aux Membres du Secteur UIT-T</w:t>
            </w:r>
            <w:r w:rsidR="00825B5D" w:rsidRPr="00825B5D">
              <w:rPr>
                <w:rFonts w:asciiTheme="minorHAnsi" w:hAnsiTheme="minorHAnsi"/>
                <w:szCs w:val="24"/>
              </w:rPr>
              <w:t>;</w:t>
            </w:r>
          </w:p>
          <w:p w:rsidR="00AD752F" w:rsidRPr="00825B5D" w:rsidRDefault="00AD752F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szCs w:val="24"/>
              </w:rPr>
              <w:t>Aux Associés de l</w:t>
            </w:r>
            <w:r w:rsidR="00825B5D" w:rsidRPr="00825B5D">
              <w:rPr>
                <w:rFonts w:asciiTheme="minorHAnsi" w:hAnsiTheme="minorHAnsi"/>
                <w:szCs w:val="24"/>
              </w:rPr>
              <w:t>'</w:t>
            </w:r>
            <w:r w:rsidRPr="00825B5D">
              <w:rPr>
                <w:rFonts w:asciiTheme="minorHAnsi" w:hAnsiTheme="minorHAnsi"/>
                <w:szCs w:val="24"/>
              </w:rPr>
              <w:t>UIT-T</w:t>
            </w:r>
            <w:r w:rsidR="00825B5D" w:rsidRPr="00825B5D">
              <w:rPr>
                <w:rFonts w:asciiTheme="minorHAnsi" w:hAnsiTheme="minorHAnsi"/>
                <w:szCs w:val="24"/>
              </w:rPr>
              <w:t>;</w:t>
            </w:r>
          </w:p>
          <w:p w:rsidR="00AD752F" w:rsidRPr="00825B5D" w:rsidRDefault="00AD752F" w:rsidP="00DB72E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szCs w:val="24"/>
              </w:rPr>
              <w:t>Aux établissements universitaires participant aux</w:t>
            </w:r>
            <w:r w:rsidR="00DB72E1">
              <w:rPr>
                <w:rFonts w:asciiTheme="minorHAnsi" w:hAnsiTheme="minorHAnsi"/>
                <w:szCs w:val="24"/>
              </w:rPr>
              <w:t> </w:t>
            </w:r>
            <w:r w:rsidRPr="00825B5D">
              <w:rPr>
                <w:rFonts w:asciiTheme="minorHAnsi" w:hAnsiTheme="minorHAnsi"/>
                <w:szCs w:val="24"/>
              </w:rPr>
              <w:t>travaux de l</w:t>
            </w:r>
            <w:r w:rsidR="00825B5D" w:rsidRPr="00825B5D">
              <w:rPr>
                <w:rFonts w:asciiTheme="minorHAnsi" w:hAnsiTheme="minorHAnsi"/>
                <w:szCs w:val="24"/>
              </w:rPr>
              <w:t>'</w:t>
            </w:r>
            <w:r w:rsidRPr="00825B5D">
              <w:rPr>
                <w:rFonts w:asciiTheme="minorHAnsi" w:hAnsiTheme="minorHAnsi"/>
                <w:szCs w:val="24"/>
              </w:rPr>
              <w:t>UIT-T</w:t>
            </w:r>
          </w:p>
          <w:p w:rsidR="00E2408B" w:rsidRPr="00825B5D" w:rsidRDefault="00E2408B" w:rsidP="00AD75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/>
              <w:rPr>
                <w:rFonts w:asciiTheme="minorHAnsi" w:hAnsiTheme="minorHAnsi"/>
                <w:szCs w:val="24"/>
              </w:rPr>
            </w:pPr>
          </w:p>
        </w:tc>
      </w:tr>
      <w:tr w:rsidR="00167F92" w:rsidRPr="00825B5D" w:rsidTr="00F34F98">
        <w:trPr>
          <w:cantSplit/>
        </w:trPr>
        <w:tc>
          <w:tcPr>
            <w:tcW w:w="822" w:type="dxa"/>
          </w:tcPr>
          <w:p w:rsidR="00167F92" w:rsidRPr="00825B5D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5" w:type="dxa"/>
          </w:tcPr>
          <w:p w:rsidR="00167F92" w:rsidRPr="00825B5D" w:rsidRDefault="00167F92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6" w:type="dxa"/>
          </w:tcPr>
          <w:p w:rsidR="00167F92" w:rsidRPr="00825B5D" w:rsidRDefault="00167F92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b/>
                <w:szCs w:val="24"/>
              </w:rPr>
              <w:t>Copie</w:t>
            </w:r>
            <w:r w:rsidRPr="00825B5D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  <w:p w:rsidR="00167F92" w:rsidRPr="00825B5D" w:rsidRDefault="00167F92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szCs w:val="24"/>
              </w:rPr>
              <w:t>-</w:t>
            </w:r>
            <w:r w:rsidRPr="00825B5D">
              <w:rPr>
                <w:rFonts w:asciiTheme="minorHAnsi" w:hAnsiTheme="minorHAnsi"/>
                <w:szCs w:val="24"/>
              </w:rPr>
              <w:tab/>
            </w:r>
            <w:r w:rsidR="00CD3B22" w:rsidRPr="00825B5D">
              <w:rPr>
                <w:rFonts w:asciiTheme="minorHAnsi" w:hAnsiTheme="minorHAnsi"/>
                <w:szCs w:val="24"/>
              </w:rPr>
              <w:t>Aux Pr</w:t>
            </w:r>
            <w:r w:rsidR="00DB72E1">
              <w:rPr>
                <w:rFonts w:asciiTheme="minorHAnsi" w:hAnsiTheme="minorHAnsi"/>
                <w:szCs w:val="24"/>
              </w:rPr>
              <w:t>ésidents et Vice-Présidents des C</w:t>
            </w:r>
            <w:r w:rsidR="00CD3B22" w:rsidRPr="00825B5D">
              <w:rPr>
                <w:rFonts w:asciiTheme="minorHAnsi" w:hAnsiTheme="minorHAnsi"/>
                <w:szCs w:val="24"/>
              </w:rPr>
              <w:t>ommissions d</w:t>
            </w:r>
            <w:r w:rsidR="00825B5D" w:rsidRPr="00825B5D">
              <w:rPr>
                <w:rFonts w:asciiTheme="minorHAnsi" w:hAnsiTheme="minorHAnsi"/>
                <w:szCs w:val="24"/>
              </w:rPr>
              <w:t>'</w:t>
            </w:r>
            <w:r w:rsidR="00CD3B22" w:rsidRPr="00825B5D">
              <w:rPr>
                <w:rFonts w:asciiTheme="minorHAnsi" w:hAnsiTheme="minorHAnsi"/>
                <w:szCs w:val="24"/>
              </w:rPr>
              <w:t>études de l</w:t>
            </w:r>
            <w:r w:rsidR="00825B5D" w:rsidRPr="00825B5D">
              <w:rPr>
                <w:rFonts w:asciiTheme="minorHAnsi" w:hAnsiTheme="minorHAnsi"/>
                <w:szCs w:val="24"/>
              </w:rPr>
              <w:t>'</w:t>
            </w:r>
            <w:r w:rsidR="00CD3B22" w:rsidRPr="00825B5D">
              <w:rPr>
                <w:rFonts w:asciiTheme="minorHAnsi" w:hAnsiTheme="minorHAnsi"/>
                <w:szCs w:val="24"/>
              </w:rPr>
              <w:t>UIT-T</w:t>
            </w:r>
            <w:r w:rsidR="00825B5D" w:rsidRPr="00825B5D">
              <w:rPr>
                <w:rFonts w:asciiTheme="minorHAnsi" w:hAnsiTheme="minorHAnsi"/>
                <w:szCs w:val="24"/>
              </w:rPr>
              <w:t>;</w:t>
            </w:r>
          </w:p>
          <w:p w:rsidR="00167F92" w:rsidRPr="00825B5D" w:rsidRDefault="00167F92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szCs w:val="24"/>
              </w:rPr>
              <w:t>-</w:t>
            </w:r>
            <w:r w:rsidRPr="00825B5D">
              <w:rPr>
                <w:rFonts w:asciiTheme="minorHAnsi" w:hAnsiTheme="minorHAnsi"/>
                <w:szCs w:val="24"/>
              </w:rPr>
              <w:tab/>
            </w:r>
            <w:r w:rsidR="00CD3B22" w:rsidRPr="00825B5D">
              <w:rPr>
                <w:rFonts w:asciiTheme="minorHAnsi" w:hAnsiTheme="minorHAnsi"/>
                <w:szCs w:val="24"/>
              </w:rPr>
              <w:t>Au Directeur</w:t>
            </w:r>
            <w:r w:rsidR="00DB72E1">
              <w:rPr>
                <w:rFonts w:asciiTheme="minorHAnsi" w:hAnsiTheme="minorHAnsi"/>
                <w:szCs w:val="24"/>
              </w:rPr>
              <w:t xml:space="preserve"> du Bureau de développement des </w:t>
            </w:r>
            <w:r w:rsidR="00CD3B22" w:rsidRPr="00825B5D">
              <w:rPr>
                <w:rFonts w:asciiTheme="minorHAnsi" w:hAnsiTheme="minorHAnsi"/>
                <w:szCs w:val="24"/>
              </w:rPr>
              <w:t>télécommunications</w:t>
            </w:r>
            <w:r w:rsidR="00825B5D" w:rsidRPr="00825B5D">
              <w:rPr>
                <w:rFonts w:asciiTheme="minorHAnsi" w:hAnsiTheme="minorHAnsi"/>
                <w:szCs w:val="24"/>
              </w:rPr>
              <w:t>;</w:t>
            </w:r>
          </w:p>
          <w:p w:rsidR="00167F92" w:rsidRPr="00825B5D" w:rsidRDefault="00167F92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szCs w:val="24"/>
              </w:rPr>
              <w:t>-</w:t>
            </w:r>
            <w:r w:rsidRPr="00825B5D">
              <w:rPr>
                <w:rFonts w:asciiTheme="minorHAnsi" w:hAnsiTheme="minorHAnsi"/>
                <w:szCs w:val="24"/>
              </w:rPr>
              <w:tab/>
            </w:r>
            <w:r w:rsidR="00DB72E1">
              <w:rPr>
                <w:rFonts w:asciiTheme="minorHAnsi" w:hAnsiTheme="minorHAnsi"/>
                <w:szCs w:val="24"/>
              </w:rPr>
              <w:t>Au Directeur du Bureau des </w:t>
            </w:r>
            <w:r w:rsidR="00CD3B22" w:rsidRPr="00825B5D">
              <w:rPr>
                <w:rFonts w:asciiTheme="minorHAnsi" w:hAnsiTheme="minorHAnsi"/>
                <w:szCs w:val="24"/>
              </w:rPr>
              <w:t>radiocommunications</w:t>
            </w:r>
          </w:p>
        </w:tc>
      </w:tr>
    </w:tbl>
    <w:p w:rsidR="00167F92" w:rsidRPr="00825B5D" w:rsidRDefault="00167F92" w:rsidP="00A5280F">
      <w:pPr>
        <w:tabs>
          <w:tab w:val="left" w:pos="4111"/>
        </w:tabs>
        <w:spacing w:before="0"/>
        <w:ind w:left="57"/>
        <w:rPr>
          <w:rFonts w:asciiTheme="minorHAnsi" w:hAnsiTheme="minorHAnsi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951"/>
      </w:tblGrid>
      <w:tr w:rsidR="00167F92" w:rsidRPr="00825B5D" w:rsidTr="00825B5D">
        <w:trPr>
          <w:cantSplit/>
          <w:trHeight w:val="680"/>
        </w:trPr>
        <w:tc>
          <w:tcPr>
            <w:tcW w:w="822" w:type="dxa"/>
          </w:tcPr>
          <w:p w:rsidR="00167F92" w:rsidRPr="00825B5D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51" w:type="dxa"/>
          </w:tcPr>
          <w:p w:rsidR="00167F92" w:rsidRPr="00825B5D" w:rsidRDefault="00CD3B22" w:rsidP="00CD3B2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825B5D">
              <w:rPr>
                <w:rFonts w:asciiTheme="minorHAnsi" w:hAnsiTheme="minorHAnsi"/>
                <w:b/>
                <w:szCs w:val="24"/>
              </w:rPr>
              <w:t xml:space="preserve">Forum sur le thème </w:t>
            </w:r>
            <w:r w:rsidRPr="00825B5D">
              <w:rPr>
                <w:rFonts w:asciiTheme="minorHAnsi" w:hAnsiTheme="minorHAnsi" w:cstheme="majorBidi"/>
                <w:b/>
                <w:szCs w:val="24"/>
                <w:lang w:val="fr-CH"/>
              </w:rPr>
              <w:t>"</w:t>
            </w:r>
            <w:r w:rsidRPr="00825B5D">
              <w:rPr>
                <w:rFonts w:asciiTheme="minorHAnsi" w:hAnsiTheme="minorHAnsi"/>
                <w:b/>
                <w:bCs/>
                <w:szCs w:val="24"/>
                <w:lang w:val="fr-CH"/>
              </w:rPr>
              <w:t>Exposition des personnes aux champs électromagnétiques en Inde</w:t>
            </w:r>
            <w:r w:rsidRPr="00825B5D">
              <w:rPr>
                <w:rFonts w:asciiTheme="minorHAnsi" w:hAnsiTheme="minorHAnsi" w:cstheme="majorBidi"/>
                <w:b/>
                <w:szCs w:val="24"/>
                <w:lang w:val="fr-CH"/>
              </w:rPr>
              <w:t>"</w:t>
            </w:r>
            <w:r w:rsidRPr="00825B5D">
              <w:rPr>
                <w:rFonts w:asciiTheme="minorHAnsi" w:hAnsiTheme="minorHAnsi" w:cstheme="majorBidi"/>
                <w:b/>
                <w:szCs w:val="24"/>
                <w:lang w:val="fr-CH"/>
              </w:rPr>
              <w:br/>
            </w:r>
            <w:proofErr w:type="spellStart"/>
            <w:r w:rsidRPr="00825B5D">
              <w:rPr>
                <w:rFonts w:asciiTheme="minorHAnsi" w:hAnsiTheme="minorHAnsi"/>
                <w:b/>
                <w:szCs w:val="24"/>
              </w:rPr>
              <w:t>Kochi</w:t>
            </w:r>
            <w:proofErr w:type="spellEnd"/>
            <w:r w:rsidRPr="00825B5D">
              <w:rPr>
                <w:rFonts w:asciiTheme="minorHAnsi" w:hAnsiTheme="minorHAnsi"/>
                <w:b/>
                <w:szCs w:val="24"/>
              </w:rPr>
              <w:t xml:space="preserve"> (Inde), le 15 décembre 2014</w:t>
            </w:r>
          </w:p>
        </w:tc>
      </w:tr>
    </w:tbl>
    <w:p w:rsidR="00CD3B22" w:rsidRPr="00825B5D" w:rsidRDefault="00CD3B22" w:rsidP="00CD3B22">
      <w:pPr>
        <w:spacing w:before="360"/>
        <w:ind w:right="-142"/>
        <w:rPr>
          <w:rFonts w:asciiTheme="minorHAnsi" w:hAnsiTheme="minorHAnsi"/>
        </w:rPr>
      </w:pPr>
      <w:r w:rsidRPr="00825B5D">
        <w:rPr>
          <w:rFonts w:asciiTheme="minorHAnsi" w:hAnsiTheme="minorHAnsi"/>
        </w:rPr>
        <w:t>Madame, Monsieur,</w:t>
      </w:r>
    </w:p>
    <w:p w:rsidR="00CD3B22" w:rsidRPr="00825B5D" w:rsidRDefault="00CD3B22" w:rsidP="00CD3B22">
      <w:pPr>
        <w:rPr>
          <w:rFonts w:asciiTheme="minorHAnsi" w:hAnsiTheme="minorHAnsi"/>
        </w:rPr>
      </w:pPr>
      <w:r w:rsidRPr="00825B5D">
        <w:rPr>
          <w:rFonts w:asciiTheme="minorHAnsi" w:hAnsiTheme="minorHAnsi"/>
        </w:rPr>
        <w:t>1</w:t>
      </w:r>
      <w:r w:rsidRPr="00825B5D">
        <w:rPr>
          <w:rFonts w:asciiTheme="minorHAnsi" w:hAnsiTheme="minorHAnsi"/>
          <w:lang w:val="fr-CH"/>
        </w:rPr>
        <w:tab/>
        <w:t>A l</w:t>
      </w:r>
      <w:r w:rsidR="00825B5D">
        <w:rPr>
          <w:rFonts w:asciiTheme="minorHAnsi" w:hAnsiTheme="minorHAnsi"/>
          <w:lang w:val="fr-CH"/>
        </w:rPr>
        <w:t>'</w:t>
      </w:r>
      <w:r w:rsidRPr="00825B5D">
        <w:rPr>
          <w:rFonts w:asciiTheme="minorHAnsi" w:hAnsiTheme="minorHAnsi"/>
          <w:lang w:val="fr-CH"/>
        </w:rPr>
        <w:t>aimable invitation du Gouvernement de l</w:t>
      </w:r>
      <w:r w:rsidR="00825B5D">
        <w:rPr>
          <w:rFonts w:asciiTheme="minorHAnsi" w:hAnsiTheme="minorHAnsi"/>
          <w:lang w:val="fr-CH"/>
        </w:rPr>
        <w:t>'</w:t>
      </w:r>
      <w:r w:rsidRPr="00825B5D">
        <w:rPr>
          <w:rFonts w:asciiTheme="minorHAnsi" w:hAnsiTheme="minorHAnsi"/>
          <w:lang w:val="fr-CH"/>
        </w:rPr>
        <w:t>Inde, l</w:t>
      </w:r>
      <w:r w:rsidR="00825B5D">
        <w:rPr>
          <w:rFonts w:asciiTheme="minorHAnsi" w:hAnsiTheme="minorHAnsi"/>
          <w:lang w:val="fr-CH"/>
        </w:rPr>
        <w:t>'</w:t>
      </w:r>
      <w:r w:rsidRPr="00825B5D">
        <w:rPr>
          <w:rFonts w:asciiTheme="minorHAnsi" w:hAnsiTheme="minorHAnsi"/>
          <w:lang w:val="fr-CH"/>
        </w:rPr>
        <w:t xml:space="preserve">Union internationale des télécommunications (UIT) organise un Forum sur le thème </w:t>
      </w:r>
      <w:r w:rsidRPr="00825B5D">
        <w:rPr>
          <w:rFonts w:asciiTheme="minorHAnsi" w:hAnsiTheme="minorHAnsi" w:cstheme="majorBidi"/>
          <w:bCs/>
          <w:szCs w:val="24"/>
          <w:lang w:val="fr-CH"/>
        </w:rPr>
        <w:t>"</w:t>
      </w:r>
      <w:r w:rsidRPr="00DB72E1">
        <w:rPr>
          <w:rFonts w:asciiTheme="minorHAnsi" w:hAnsiTheme="minorHAnsi"/>
          <w:lang w:val="fr-CH"/>
        </w:rPr>
        <w:t>Exposition des personnes aux champs électromagnétiques en Inde</w:t>
      </w:r>
      <w:r w:rsidRPr="00DB72E1">
        <w:rPr>
          <w:rFonts w:asciiTheme="minorHAnsi" w:hAnsiTheme="minorHAnsi" w:cstheme="majorBidi"/>
          <w:szCs w:val="24"/>
          <w:lang w:val="fr-CH"/>
        </w:rPr>
        <w:t>"</w:t>
      </w:r>
      <w:r w:rsidRPr="00DB72E1">
        <w:rPr>
          <w:rFonts w:asciiTheme="minorHAnsi" w:hAnsiTheme="minorHAnsi"/>
          <w:lang w:val="fr-CH"/>
        </w:rPr>
        <w:t xml:space="preserve">, précédé du neuvième </w:t>
      </w:r>
      <w:r w:rsidRPr="00DB72E1">
        <w:rPr>
          <w:rFonts w:asciiTheme="minorHAnsi" w:hAnsiTheme="minorHAnsi"/>
          <w:i/>
          <w:iCs/>
        </w:rPr>
        <w:t>Colloqu</w:t>
      </w:r>
      <w:r w:rsidRPr="00825B5D">
        <w:rPr>
          <w:rFonts w:asciiTheme="minorHAnsi" w:hAnsiTheme="minorHAnsi"/>
          <w:bCs/>
          <w:i/>
          <w:iCs/>
        </w:rPr>
        <w:t xml:space="preserve">e </w:t>
      </w:r>
      <w:r w:rsidRPr="00825B5D">
        <w:rPr>
          <w:rFonts w:asciiTheme="minorHAnsi" w:hAnsiTheme="minorHAnsi"/>
          <w:i/>
          <w:iCs/>
        </w:rPr>
        <w:t>sur les TIC, l</w:t>
      </w:r>
      <w:r w:rsidR="00825B5D">
        <w:rPr>
          <w:rFonts w:asciiTheme="minorHAnsi" w:hAnsiTheme="minorHAnsi"/>
          <w:i/>
          <w:iCs/>
        </w:rPr>
        <w:t>'</w:t>
      </w:r>
      <w:r w:rsidRPr="00825B5D">
        <w:rPr>
          <w:rFonts w:asciiTheme="minorHAnsi" w:hAnsiTheme="minorHAnsi"/>
          <w:i/>
          <w:iCs/>
        </w:rPr>
        <w:t>environnement et les changements climatiques</w:t>
      </w:r>
      <w:r w:rsidRPr="00825B5D">
        <w:rPr>
          <w:rFonts w:asciiTheme="minorHAnsi" w:hAnsiTheme="minorHAnsi"/>
        </w:rPr>
        <w:t>.</w:t>
      </w:r>
    </w:p>
    <w:p w:rsidR="00CD3B22" w:rsidRPr="00825B5D" w:rsidRDefault="00CD3B22" w:rsidP="00CD3B22">
      <w:pPr>
        <w:rPr>
          <w:rFonts w:asciiTheme="minorHAnsi" w:hAnsiTheme="minorHAnsi"/>
        </w:rPr>
      </w:pPr>
      <w:r w:rsidRPr="00825B5D">
        <w:rPr>
          <w:rFonts w:asciiTheme="minorHAnsi" w:hAnsiTheme="minorHAnsi"/>
        </w:rPr>
        <w:t>Ce Forum débutera à 15</w:t>
      </w:r>
      <w:r w:rsidR="00825B5D">
        <w:rPr>
          <w:rFonts w:asciiTheme="minorHAnsi" w:hAnsiTheme="minorHAnsi"/>
        </w:rPr>
        <w:t xml:space="preserve"> </w:t>
      </w:r>
      <w:r w:rsidRPr="00825B5D">
        <w:rPr>
          <w:rFonts w:asciiTheme="minorHAnsi" w:hAnsiTheme="minorHAnsi"/>
        </w:rPr>
        <w:t>h</w:t>
      </w:r>
      <w:r w:rsidR="00825B5D">
        <w:rPr>
          <w:rFonts w:asciiTheme="minorHAnsi" w:hAnsiTheme="minorHAnsi"/>
        </w:rPr>
        <w:t xml:space="preserve"> </w:t>
      </w:r>
      <w:r w:rsidRPr="00825B5D">
        <w:rPr>
          <w:rFonts w:asciiTheme="minorHAnsi" w:hAnsiTheme="minorHAnsi"/>
        </w:rPr>
        <w:t>15 le 15 décembre 2014. L</w:t>
      </w:r>
      <w:r w:rsidR="00825B5D">
        <w:rPr>
          <w:rFonts w:asciiTheme="minorHAnsi" w:hAnsiTheme="minorHAnsi"/>
        </w:rPr>
        <w:t>'</w:t>
      </w:r>
      <w:r w:rsidRPr="00825B5D">
        <w:rPr>
          <w:rFonts w:asciiTheme="minorHAnsi" w:hAnsiTheme="minorHAnsi"/>
        </w:rPr>
        <w:t>inscriptio</w:t>
      </w:r>
      <w:r w:rsidR="00825B5D">
        <w:rPr>
          <w:rFonts w:asciiTheme="minorHAnsi" w:hAnsiTheme="minorHAnsi"/>
        </w:rPr>
        <w:t>n des participants commencera à </w:t>
      </w:r>
      <w:r w:rsidRPr="00825B5D">
        <w:rPr>
          <w:rFonts w:asciiTheme="minorHAnsi" w:hAnsiTheme="minorHAnsi"/>
        </w:rPr>
        <w:t>14 heures.</w:t>
      </w:r>
    </w:p>
    <w:p w:rsidR="00CD3B22" w:rsidRPr="00825B5D" w:rsidRDefault="00CD3B22" w:rsidP="00825B5D">
      <w:pPr>
        <w:rPr>
          <w:rFonts w:asciiTheme="minorHAnsi" w:hAnsiTheme="minorHAnsi"/>
        </w:rPr>
      </w:pPr>
      <w:r w:rsidRPr="00825B5D">
        <w:rPr>
          <w:rFonts w:asciiTheme="minorHAnsi" w:hAnsiTheme="minorHAnsi"/>
        </w:rPr>
        <w:t>Nous vous informons que les manifestations suivantes auront lieu en association avec ce Colloque:</w:t>
      </w:r>
    </w:p>
    <w:p w:rsidR="00CD3B22" w:rsidRPr="00825B5D" w:rsidRDefault="00DB72E1" w:rsidP="00825B5D">
      <w:pPr>
        <w:pStyle w:val="enumlev1"/>
        <w:rPr>
          <w:rFonts w:asciiTheme="minorHAnsi" w:hAnsiTheme="minorHAnsi"/>
        </w:rPr>
      </w:pPr>
      <w:r w:rsidRPr="00DB72E1">
        <w:rPr>
          <w:rFonts w:asciiTheme="minorHAnsi" w:hAnsiTheme="minorHAnsi"/>
        </w:rPr>
        <w:t>•</w:t>
      </w:r>
      <w:r w:rsidR="00CD3B22" w:rsidRPr="00825B5D">
        <w:rPr>
          <w:rFonts w:asciiTheme="minorHAnsi" w:hAnsiTheme="minorHAnsi"/>
        </w:rPr>
        <w:tab/>
        <w:t>Réunion de la Commission d</w:t>
      </w:r>
      <w:r w:rsidR="00825B5D">
        <w:rPr>
          <w:rFonts w:asciiTheme="minorHAnsi" w:hAnsiTheme="minorHAnsi"/>
        </w:rPr>
        <w:t>'</w:t>
      </w:r>
      <w:r w:rsidR="00CD3B22" w:rsidRPr="00825B5D">
        <w:rPr>
          <w:rFonts w:asciiTheme="minorHAnsi" w:hAnsiTheme="minorHAnsi"/>
        </w:rPr>
        <w:t>études 5 de l</w:t>
      </w:r>
      <w:r w:rsidR="00825B5D">
        <w:rPr>
          <w:rFonts w:asciiTheme="minorHAnsi" w:hAnsiTheme="minorHAnsi"/>
        </w:rPr>
        <w:t>'</w:t>
      </w:r>
      <w:r w:rsidR="00CD3B22" w:rsidRPr="00825B5D">
        <w:rPr>
          <w:rFonts w:asciiTheme="minorHAnsi" w:hAnsiTheme="minorHAnsi"/>
        </w:rPr>
        <w:t xml:space="preserve">UIT-T </w:t>
      </w:r>
      <w:r w:rsidR="00825B5D">
        <w:rPr>
          <w:rFonts w:asciiTheme="minorHAnsi" w:hAnsiTheme="minorHAnsi"/>
        </w:rPr>
        <w:t>"</w:t>
      </w:r>
      <w:r w:rsidR="00CD3B22" w:rsidRPr="00825B5D">
        <w:rPr>
          <w:rFonts w:asciiTheme="minorHAnsi" w:hAnsiTheme="minorHAnsi"/>
        </w:rPr>
        <w:t>Environnement et changements climatiques</w:t>
      </w:r>
      <w:r w:rsidR="00825B5D">
        <w:rPr>
          <w:rFonts w:asciiTheme="minorHAnsi" w:hAnsiTheme="minorHAnsi"/>
        </w:rPr>
        <w:t>"</w:t>
      </w:r>
      <w:r w:rsidR="00CD3B22" w:rsidRPr="00825B5D">
        <w:rPr>
          <w:rFonts w:asciiTheme="minorHAnsi" w:hAnsiTheme="minorHAnsi"/>
        </w:rPr>
        <w:t xml:space="preserve"> </w:t>
      </w:r>
      <w:r w:rsidR="00825B5D">
        <w:rPr>
          <w:rFonts w:asciiTheme="minorHAnsi" w:hAnsiTheme="minorHAnsi"/>
        </w:rPr>
        <w:t>–</w:t>
      </w:r>
      <w:r w:rsidR="00CD3B22" w:rsidRPr="00825B5D">
        <w:rPr>
          <w:rFonts w:asciiTheme="minorHAnsi" w:hAnsiTheme="minorHAnsi"/>
        </w:rPr>
        <w:t xml:space="preserve"> du 8 au 19 décembre 2014</w:t>
      </w:r>
    </w:p>
    <w:p w:rsidR="00CD3B22" w:rsidRPr="00825B5D" w:rsidRDefault="00DB72E1" w:rsidP="00CD3B22">
      <w:pPr>
        <w:pStyle w:val="enumlev1"/>
        <w:rPr>
          <w:rFonts w:asciiTheme="minorHAnsi" w:hAnsiTheme="minorHAnsi"/>
        </w:rPr>
      </w:pPr>
      <w:r w:rsidRPr="00DB72E1">
        <w:rPr>
          <w:rFonts w:asciiTheme="minorHAnsi" w:hAnsiTheme="minorHAnsi"/>
        </w:rPr>
        <w:t>•</w:t>
      </w:r>
      <w:r w:rsidR="00CD3B22" w:rsidRPr="00825B5D">
        <w:rPr>
          <w:rFonts w:asciiTheme="minorHAnsi" w:hAnsiTheme="minorHAnsi"/>
        </w:rPr>
        <w:tab/>
        <w:t>Réunion du Groupe spécialisé sur la gestion intelligente de l</w:t>
      </w:r>
      <w:r w:rsidR="00825B5D">
        <w:rPr>
          <w:rFonts w:asciiTheme="minorHAnsi" w:hAnsiTheme="minorHAnsi"/>
        </w:rPr>
        <w:t>'</w:t>
      </w:r>
      <w:r w:rsidR="00CD3B22" w:rsidRPr="00825B5D">
        <w:rPr>
          <w:rFonts w:asciiTheme="minorHAnsi" w:hAnsiTheme="minorHAnsi"/>
        </w:rPr>
        <w:t>eau –</w:t>
      </w:r>
      <w:r w:rsidR="00825B5D">
        <w:rPr>
          <w:rFonts w:asciiTheme="minorHAnsi" w:hAnsiTheme="minorHAnsi"/>
        </w:rPr>
        <w:t xml:space="preserve"> le 9 décembre 2014</w:t>
      </w:r>
    </w:p>
    <w:p w:rsidR="00CD3B22" w:rsidRPr="00825B5D" w:rsidRDefault="00DB72E1" w:rsidP="00CD3B22">
      <w:pPr>
        <w:pStyle w:val="enumlev1"/>
        <w:rPr>
          <w:rFonts w:asciiTheme="minorHAnsi" w:hAnsiTheme="minorHAnsi"/>
        </w:rPr>
      </w:pPr>
      <w:r w:rsidRPr="00DB72E1">
        <w:rPr>
          <w:rFonts w:asciiTheme="minorHAnsi" w:hAnsiTheme="minorHAnsi"/>
        </w:rPr>
        <w:t>•</w:t>
      </w:r>
      <w:r w:rsidR="00CD3B22" w:rsidRPr="00825B5D">
        <w:rPr>
          <w:rFonts w:asciiTheme="minorHAnsi" w:hAnsiTheme="minorHAnsi"/>
        </w:rPr>
        <w:tab/>
        <w:t>Réunion de l</w:t>
      </w:r>
      <w:r w:rsidR="00825B5D">
        <w:rPr>
          <w:rFonts w:asciiTheme="minorHAnsi" w:hAnsiTheme="minorHAnsi"/>
        </w:rPr>
        <w:t>'</w:t>
      </w:r>
      <w:r w:rsidR="00CD3B22" w:rsidRPr="00825B5D">
        <w:rPr>
          <w:rFonts w:asciiTheme="minorHAnsi" w:hAnsiTheme="minorHAnsi"/>
        </w:rPr>
        <w:t xml:space="preserve">Activité conjointe de coordination sur les TIC et les changements climatiques </w:t>
      </w:r>
      <w:r w:rsidR="00825B5D">
        <w:rPr>
          <w:rFonts w:asciiTheme="minorHAnsi" w:hAnsiTheme="minorHAnsi"/>
        </w:rPr>
        <w:t>– le 9 décembre 2014</w:t>
      </w:r>
    </w:p>
    <w:p w:rsidR="00CD3B22" w:rsidRPr="00825B5D" w:rsidRDefault="00DB72E1" w:rsidP="00825B5D">
      <w:pPr>
        <w:pStyle w:val="enumlev1"/>
        <w:rPr>
          <w:rFonts w:asciiTheme="minorHAnsi" w:hAnsiTheme="minorHAnsi"/>
        </w:rPr>
      </w:pPr>
      <w:r w:rsidRPr="00DB72E1">
        <w:rPr>
          <w:rFonts w:asciiTheme="minorHAnsi" w:hAnsiTheme="minorHAnsi"/>
        </w:rPr>
        <w:t>•</w:t>
      </w:r>
      <w:r w:rsidR="00CD3B22" w:rsidRPr="00825B5D">
        <w:rPr>
          <w:rFonts w:asciiTheme="minorHAnsi" w:hAnsiTheme="minorHAnsi"/>
        </w:rPr>
        <w:tab/>
        <w:t>Réunion du Groupe de travail 3 du Groupe spécialisé sur les villes intelligentes et durables – le 11 décembre 2014</w:t>
      </w:r>
    </w:p>
    <w:p w:rsidR="00CD3B22" w:rsidRPr="00825B5D" w:rsidRDefault="00DB72E1" w:rsidP="00DB72E1">
      <w:pPr>
        <w:pStyle w:val="enumlev1"/>
        <w:rPr>
          <w:rFonts w:asciiTheme="minorHAnsi" w:hAnsiTheme="minorHAnsi"/>
        </w:rPr>
      </w:pPr>
      <w:r w:rsidRPr="00DB72E1">
        <w:rPr>
          <w:rFonts w:asciiTheme="minorHAnsi" w:hAnsiTheme="minorHAnsi"/>
        </w:rPr>
        <w:t>•</w:t>
      </w:r>
      <w:r w:rsidR="00CD3B22" w:rsidRPr="00825B5D">
        <w:rPr>
          <w:rFonts w:asciiTheme="minorHAnsi" w:hAnsiTheme="minorHAnsi"/>
        </w:rPr>
        <w:tab/>
        <w:t>Réunion ETSI</w:t>
      </w:r>
      <w:r w:rsidR="00A40CFF">
        <w:rPr>
          <w:rFonts w:asciiTheme="minorHAnsi" w:hAnsiTheme="minorHAnsi"/>
        </w:rPr>
        <w:t xml:space="preserve"> EE – du 16 au 19 décembre 2014</w:t>
      </w:r>
    </w:p>
    <w:p w:rsidR="00CD3B22" w:rsidRPr="00825B5D" w:rsidRDefault="00CD3B22" w:rsidP="00CD3B22">
      <w:pPr>
        <w:rPr>
          <w:rFonts w:asciiTheme="minorHAnsi" w:hAnsiTheme="minorHAnsi"/>
        </w:rPr>
      </w:pPr>
      <w:r w:rsidRPr="00825B5D">
        <w:rPr>
          <w:rFonts w:asciiTheme="minorHAnsi" w:hAnsiTheme="minorHAnsi"/>
        </w:rPr>
        <w:t>Toutes les réunions se tiendront à l</w:t>
      </w:r>
      <w:r w:rsidR="00825B5D">
        <w:rPr>
          <w:rFonts w:asciiTheme="minorHAnsi" w:hAnsiTheme="minorHAnsi"/>
        </w:rPr>
        <w:t>'</w:t>
      </w:r>
      <w:r w:rsidRPr="00825B5D">
        <w:rPr>
          <w:rFonts w:asciiTheme="minorHAnsi" w:hAnsiTheme="minorHAnsi"/>
          <w:b/>
          <w:bCs/>
        </w:rPr>
        <w:t xml:space="preserve">Hôtel Le Méridien </w:t>
      </w:r>
      <w:proofErr w:type="spellStart"/>
      <w:r w:rsidRPr="00825B5D">
        <w:rPr>
          <w:rFonts w:asciiTheme="minorHAnsi" w:hAnsiTheme="minorHAnsi"/>
          <w:b/>
          <w:bCs/>
        </w:rPr>
        <w:t>Kochi</w:t>
      </w:r>
      <w:proofErr w:type="spellEnd"/>
      <w:r w:rsidRPr="00825B5D">
        <w:rPr>
          <w:rFonts w:asciiTheme="minorHAnsi" w:hAnsiTheme="minorHAnsi"/>
        </w:rPr>
        <w:t>.</w:t>
      </w:r>
    </w:p>
    <w:p w:rsidR="00CD3B22" w:rsidRPr="00825B5D" w:rsidRDefault="00CD3B22" w:rsidP="00CD3B22">
      <w:pPr>
        <w:rPr>
          <w:rFonts w:asciiTheme="minorHAnsi" w:hAnsiTheme="minorHAnsi"/>
        </w:rPr>
      </w:pPr>
      <w:r w:rsidRPr="00825B5D">
        <w:rPr>
          <w:rFonts w:asciiTheme="minorHAnsi" w:hAnsiTheme="minorHAnsi"/>
        </w:rPr>
        <w:t>2</w:t>
      </w:r>
      <w:r w:rsidRPr="00825B5D">
        <w:rPr>
          <w:rFonts w:asciiTheme="minorHAnsi" w:hAnsiTheme="minorHAnsi"/>
        </w:rPr>
        <w:tab/>
        <w:t>Les débats se dérouleront en anglais uniquement.</w:t>
      </w:r>
    </w:p>
    <w:p w:rsidR="00CD3B22" w:rsidRPr="00825B5D" w:rsidRDefault="00CD3B22" w:rsidP="00CD3B22">
      <w:pPr>
        <w:pStyle w:val="ms-rtethemefontface-1"/>
        <w:keepNext/>
        <w:keepLines/>
        <w:shd w:val="clear" w:color="auto" w:fill="FFFFFF"/>
        <w:spacing w:before="120" w:after="0" w:line="240" w:lineRule="auto"/>
        <w:rPr>
          <w:rFonts w:asciiTheme="minorHAnsi" w:hAnsiTheme="minorHAnsi"/>
          <w:sz w:val="24"/>
          <w:szCs w:val="24"/>
          <w:lang w:val="fr-CH"/>
        </w:rPr>
      </w:pPr>
      <w:r w:rsidRPr="00825B5D">
        <w:rPr>
          <w:rFonts w:asciiTheme="minorHAnsi" w:hAnsiTheme="minorHAnsi"/>
          <w:sz w:val="24"/>
          <w:szCs w:val="24"/>
          <w:lang w:val="fr-CH"/>
        </w:rPr>
        <w:lastRenderedPageBreak/>
        <w:t>3</w:t>
      </w:r>
      <w:r w:rsidRPr="00825B5D">
        <w:rPr>
          <w:rFonts w:asciiTheme="minorHAnsi" w:hAnsiTheme="minorHAnsi"/>
          <w:sz w:val="24"/>
          <w:szCs w:val="24"/>
          <w:lang w:val="fr-CH"/>
        </w:rPr>
        <w:tab/>
        <w:t>L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objectif principal du Forum est de de donner suite à la Résolution 72 de l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AMNT intitulée "Problèmes de mesure liés à l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exposition des personnes aux champs électromagnétiques", de donner aux décideurs et à d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autres parties prenantes un aperçu des problèmes liés aux champs électromagnétiques axé tout particulièrement sur l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Inde et d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identifier un petit nombre de mesures qui seront soumises au Groupe de travail 2 de la Commission d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études 5 de l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 xml:space="preserve">UIT-T. </w:t>
      </w:r>
    </w:p>
    <w:p w:rsidR="00CD3B22" w:rsidRPr="00825B5D" w:rsidRDefault="00CD3B22" w:rsidP="00DB72E1">
      <w:pPr>
        <w:pStyle w:val="ms-rtethemefontface-1"/>
        <w:shd w:val="clear" w:color="auto" w:fill="FFFFFF"/>
        <w:spacing w:before="120" w:after="0" w:line="240" w:lineRule="auto"/>
        <w:rPr>
          <w:rFonts w:asciiTheme="minorHAnsi" w:hAnsiTheme="minorHAnsi"/>
          <w:color w:val="000000"/>
          <w:sz w:val="24"/>
          <w:szCs w:val="24"/>
          <w:lang w:val="fr-CH"/>
        </w:rPr>
      </w:pPr>
      <w:r w:rsidRPr="00825B5D">
        <w:rPr>
          <w:rFonts w:asciiTheme="minorHAnsi" w:hAnsiTheme="minorHAnsi"/>
          <w:sz w:val="24"/>
          <w:szCs w:val="24"/>
          <w:lang w:val="fr-CH"/>
        </w:rPr>
        <w:t>4</w:t>
      </w:r>
      <w:r w:rsidRPr="00825B5D">
        <w:rPr>
          <w:rFonts w:asciiTheme="minorHAnsi" w:hAnsiTheme="minorHAnsi"/>
          <w:sz w:val="24"/>
          <w:szCs w:val="24"/>
          <w:lang w:val="fr-CH"/>
        </w:rPr>
        <w:tab/>
      </w:r>
      <w:r w:rsidRPr="00825B5D">
        <w:rPr>
          <w:rFonts w:asciiTheme="minorHAnsi" w:hAnsiTheme="minorHAnsi"/>
          <w:color w:val="000000"/>
          <w:sz w:val="24"/>
          <w:szCs w:val="24"/>
          <w:lang w:val="fr-CH"/>
        </w:rPr>
        <w:t>Ce Forum rassemblera d</w:t>
      </w:r>
      <w:r w:rsidR="00825B5D">
        <w:rPr>
          <w:rFonts w:asciiTheme="minorHAnsi" w:hAnsiTheme="minorHAnsi"/>
          <w:color w:val="000000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color w:val="000000"/>
          <w:sz w:val="24"/>
          <w:szCs w:val="24"/>
          <w:lang w:val="fr-CH"/>
        </w:rPr>
        <w:t>éminents spécialistes du domaine concerné: décideurs au plus haut niveau, ingénieurs, concepteurs, responsables de la planification, représentants gouvernementaux, régulateurs, experts de la normalisation, entre autres.</w:t>
      </w:r>
    </w:p>
    <w:p w:rsidR="00CD3B22" w:rsidRPr="00825B5D" w:rsidRDefault="00CD3B22" w:rsidP="00DB72E1">
      <w:pPr>
        <w:pStyle w:val="ms-rtethemefontface-1"/>
        <w:shd w:val="clear" w:color="auto" w:fill="FFFFFF"/>
        <w:spacing w:before="120" w:after="0" w:line="240" w:lineRule="auto"/>
        <w:rPr>
          <w:rFonts w:asciiTheme="minorHAnsi" w:hAnsiTheme="minorHAnsi"/>
          <w:sz w:val="24"/>
          <w:szCs w:val="24"/>
          <w:lang w:val="fr-CH"/>
        </w:rPr>
      </w:pPr>
      <w:r w:rsidRPr="00825B5D">
        <w:rPr>
          <w:rFonts w:asciiTheme="minorHAnsi" w:hAnsiTheme="minorHAnsi"/>
          <w:color w:val="000000"/>
          <w:sz w:val="24"/>
          <w:szCs w:val="24"/>
          <w:lang w:val="fr-CH"/>
        </w:rPr>
        <w:t>5</w:t>
      </w:r>
      <w:r w:rsidRPr="00825B5D">
        <w:rPr>
          <w:rFonts w:asciiTheme="minorHAnsi" w:hAnsiTheme="minorHAnsi"/>
          <w:color w:val="000000"/>
          <w:sz w:val="24"/>
          <w:szCs w:val="24"/>
          <w:lang w:val="fr-CH"/>
        </w:rPr>
        <w:tab/>
      </w:r>
      <w:r w:rsidRPr="00825B5D">
        <w:rPr>
          <w:rFonts w:asciiTheme="minorHAnsi" w:hAnsiTheme="minorHAnsi"/>
          <w:sz w:val="24"/>
          <w:szCs w:val="24"/>
          <w:lang w:val="fr-CH"/>
        </w:rPr>
        <w:t>La participation est ouverte aux Etats Membres de l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UIT, aux Membres de Secteur, aux Associés de l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UIT et aux établissements universitaires participant aux travaux de l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UIT, ainsi qu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à tout ressortissant d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un Etat Membre de l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UIT souhaitant contribuer aux travaux. Cela s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applique notamment aux particuliers membres d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organisations internationales, régionales ou nationales.</w:t>
      </w:r>
    </w:p>
    <w:p w:rsidR="00CD3B22" w:rsidRPr="00825B5D" w:rsidRDefault="00CD3B22" w:rsidP="00DB72E1">
      <w:pPr>
        <w:pStyle w:val="ms-rtethemefontface-1"/>
        <w:shd w:val="clear" w:color="auto" w:fill="FFFFFF"/>
        <w:spacing w:before="120" w:after="0" w:line="240" w:lineRule="auto"/>
        <w:rPr>
          <w:rFonts w:asciiTheme="minorHAnsi" w:hAnsiTheme="minorHAnsi"/>
          <w:sz w:val="24"/>
          <w:szCs w:val="24"/>
          <w:lang w:val="fr-CH"/>
        </w:rPr>
      </w:pPr>
      <w:r w:rsidRPr="00825B5D">
        <w:rPr>
          <w:rFonts w:asciiTheme="minorHAnsi" w:hAnsiTheme="minorHAnsi"/>
          <w:sz w:val="24"/>
          <w:szCs w:val="24"/>
          <w:lang w:val="fr-CH"/>
        </w:rPr>
        <w:t>6</w:t>
      </w:r>
      <w:r w:rsidRPr="00825B5D">
        <w:rPr>
          <w:rFonts w:asciiTheme="minorHAnsi" w:hAnsiTheme="minorHAnsi"/>
          <w:sz w:val="24"/>
          <w:szCs w:val="24"/>
          <w:lang w:val="fr-CH"/>
        </w:rPr>
        <w:tab/>
        <w:t>La participation au Forum est gratuite.</w:t>
      </w:r>
    </w:p>
    <w:p w:rsidR="00CD3B22" w:rsidRPr="00825B5D" w:rsidRDefault="00CD3B22" w:rsidP="00DB72E1">
      <w:pPr>
        <w:rPr>
          <w:rFonts w:asciiTheme="minorHAnsi" w:hAnsiTheme="minorHAnsi"/>
          <w:szCs w:val="24"/>
        </w:rPr>
      </w:pPr>
      <w:r w:rsidRPr="00825B5D">
        <w:rPr>
          <w:rFonts w:asciiTheme="minorHAnsi" w:hAnsiTheme="minorHAnsi"/>
          <w:lang w:val="fr-CH"/>
        </w:rPr>
        <w:t>7</w:t>
      </w:r>
      <w:r w:rsidRPr="00825B5D">
        <w:rPr>
          <w:rFonts w:asciiTheme="minorHAnsi" w:hAnsiTheme="minorHAnsi"/>
          <w:lang w:val="fr-CH"/>
        </w:rPr>
        <w:tab/>
      </w:r>
      <w:r w:rsidRPr="00825B5D">
        <w:rPr>
          <w:rFonts w:asciiTheme="minorHAnsi" w:hAnsiTheme="minorHAnsi"/>
        </w:rPr>
        <w:t>Le projet de programme du Forum est disponible sur le site web de l</w:t>
      </w:r>
      <w:r w:rsidR="00825B5D">
        <w:rPr>
          <w:rFonts w:asciiTheme="minorHAnsi" w:hAnsiTheme="minorHAnsi"/>
        </w:rPr>
        <w:t>'</w:t>
      </w:r>
      <w:r w:rsidRPr="00825B5D">
        <w:rPr>
          <w:rFonts w:asciiTheme="minorHAnsi" w:hAnsiTheme="minorHAnsi"/>
        </w:rPr>
        <w:t>UIT-T à l</w:t>
      </w:r>
      <w:r w:rsidR="00825B5D">
        <w:rPr>
          <w:rFonts w:asciiTheme="minorHAnsi" w:hAnsiTheme="minorHAnsi"/>
        </w:rPr>
        <w:t>'</w:t>
      </w:r>
      <w:r w:rsidRPr="00825B5D">
        <w:rPr>
          <w:rFonts w:asciiTheme="minorHAnsi" w:hAnsiTheme="minorHAnsi"/>
        </w:rPr>
        <w:t xml:space="preserve">adresse suivante: </w:t>
      </w:r>
      <w:hyperlink r:id="rId10" w:history="1">
        <w:r w:rsidRPr="00825B5D">
          <w:rPr>
            <w:rStyle w:val="Hyperlink"/>
            <w:rFonts w:asciiTheme="minorHAnsi" w:hAnsiTheme="minorHAnsi"/>
          </w:rPr>
          <w:t>http://www.itu.int/en/ITU-T/Worksh</w:t>
        </w:r>
        <w:r w:rsidRPr="00825B5D">
          <w:rPr>
            <w:rStyle w:val="Hyperlink"/>
            <w:rFonts w:asciiTheme="minorHAnsi" w:hAnsiTheme="minorHAnsi"/>
          </w:rPr>
          <w:t>o</w:t>
        </w:r>
        <w:r w:rsidRPr="00825B5D">
          <w:rPr>
            <w:rStyle w:val="Hyperlink"/>
            <w:rFonts w:asciiTheme="minorHAnsi" w:hAnsiTheme="minorHAnsi"/>
          </w:rPr>
          <w:t>ps-and-Seminars/Pages/2014/20141215-programme.aspx</w:t>
        </w:r>
      </w:hyperlink>
      <w:r w:rsidRPr="00825B5D">
        <w:rPr>
          <w:rFonts w:asciiTheme="minorHAnsi" w:hAnsiTheme="minorHAnsi"/>
          <w:szCs w:val="24"/>
        </w:rPr>
        <w:t>.</w:t>
      </w:r>
    </w:p>
    <w:p w:rsidR="00CD3B22" w:rsidRPr="00825B5D" w:rsidRDefault="00CD3B22" w:rsidP="00DB72E1">
      <w:pPr>
        <w:pStyle w:val="ms-rtethemefontface-1"/>
        <w:shd w:val="clear" w:color="auto" w:fill="FFFFFF"/>
        <w:spacing w:before="120" w:after="0" w:line="240" w:lineRule="auto"/>
        <w:rPr>
          <w:rFonts w:asciiTheme="minorHAnsi" w:hAnsiTheme="minorHAnsi"/>
          <w:lang w:val="fr-CH"/>
        </w:rPr>
      </w:pPr>
      <w:r w:rsidRPr="00825B5D">
        <w:rPr>
          <w:rFonts w:asciiTheme="minorHAnsi" w:hAnsiTheme="minorHAnsi"/>
          <w:sz w:val="24"/>
          <w:szCs w:val="24"/>
          <w:lang w:val="fr-FR"/>
        </w:rPr>
        <w:t>8</w:t>
      </w:r>
      <w:r w:rsidRPr="00825B5D">
        <w:rPr>
          <w:rFonts w:asciiTheme="minorHAnsi" w:hAnsiTheme="minorHAnsi" w:cstheme="majorBidi"/>
          <w:sz w:val="24"/>
          <w:szCs w:val="24"/>
          <w:lang w:val="fr-FR"/>
        </w:rPr>
        <w:tab/>
        <w:t>Des informations relatives au Forum sont disponibles sur le site web de l</w:t>
      </w:r>
      <w:r w:rsidR="00825B5D">
        <w:rPr>
          <w:rFonts w:asciiTheme="minorHAnsi" w:hAnsiTheme="minorHAnsi" w:cstheme="majorBidi"/>
          <w:sz w:val="24"/>
          <w:szCs w:val="24"/>
          <w:lang w:val="fr-FR"/>
        </w:rPr>
        <w:t>'</w:t>
      </w:r>
      <w:r w:rsidRPr="00825B5D">
        <w:rPr>
          <w:rFonts w:asciiTheme="minorHAnsi" w:hAnsiTheme="minorHAnsi" w:cstheme="majorBidi"/>
          <w:sz w:val="24"/>
          <w:szCs w:val="24"/>
          <w:lang w:val="fr-FR"/>
        </w:rPr>
        <w:t>UIT-T à l</w:t>
      </w:r>
      <w:r w:rsidR="00825B5D">
        <w:rPr>
          <w:rFonts w:asciiTheme="minorHAnsi" w:hAnsiTheme="minorHAnsi" w:cstheme="majorBidi"/>
          <w:sz w:val="24"/>
          <w:szCs w:val="24"/>
          <w:lang w:val="fr-FR"/>
        </w:rPr>
        <w:t>'</w:t>
      </w:r>
      <w:r w:rsidRPr="00825B5D">
        <w:rPr>
          <w:rFonts w:asciiTheme="minorHAnsi" w:hAnsiTheme="minorHAnsi" w:cstheme="majorBidi"/>
          <w:sz w:val="24"/>
          <w:szCs w:val="24"/>
          <w:lang w:val="fr-FR"/>
        </w:rPr>
        <w:t>adresse suivante:</w:t>
      </w:r>
      <w:r w:rsidRPr="00825B5D">
        <w:rPr>
          <w:rFonts w:asciiTheme="minorHAnsi" w:hAnsiTheme="minorHAnsi"/>
          <w:lang w:val="fr-CH"/>
        </w:rPr>
        <w:t xml:space="preserve"> </w:t>
      </w:r>
      <w:hyperlink r:id="rId11" w:history="1">
        <w:r w:rsidRPr="00825B5D">
          <w:rPr>
            <w:rStyle w:val="Hyperlink"/>
            <w:rFonts w:asciiTheme="minorHAnsi" w:hAnsiTheme="minorHAnsi"/>
            <w:sz w:val="24"/>
            <w:szCs w:val="20"/>
            <w:lang w:val="fr-FR" w:eastAsia="en-US"/>
          </w:rPr>
          <w:t>http://www.itu.int/en/ITU-T/Wor</w:t>
        </w:r>
        <w:r w:rsidRPr="00825B5D">
          <w:rPr>
            <w:rStyle w:val="Hyperlink"/>
            <w:rFonts w:asciiTheme="minorHAnsi" w:hAnsiTheme="minorHAnsi"/>
            <w:sz w:val="24"/>
            <w:szCs w:val="20"/>
            <w:lang w:val="fr-FR" w:eastAsia="en-US"/>
          </w:rPr>
          <w:t>k</w:t>
        </w:r>
        <w:r w:rsidRPr="00825B5D">
          <w:rPr>
            <w:rStyle w:val="Hyperlink"/>
            <w:rFonts w:asciiTheme="minorHAnsi" w:hAnsiTheme="minorHAnsi"/>
            <w:sz w:val="24"/>
            <w:szCs w:val="20"/>
            <w:lang w:val="fr-FR" w:eastAsia="en-US"/>
          </w:rPr>
          <w:t>shops-and-Seminars/Pages/2014/20141215.aspx</w:t>
        </w:r>
      </w:hyperlink>
      <w:r w:rsidRPr="00825B5D">
        <w:rPr>
          <w:rFonts w:asciiTheme="minorHAnsi" w:hAnsiTheme="minorHAnsi"/>
          <w:lang w:val="fr-CH"/>
        </w:rPr>
        <w:t>.</w:t>
      </w:r>
    </w:p>
    <w:p w:rsidR="00CD3B22" w:rsidRPr="00825B5D" w:rsidRDefault="00CD3B22" w:rsidP="00DB72E1">
      <w:pPr>
        <w:pStyle w:val="ms-rtethemefontface-1"/>
        <w:shd w:val="clear" w:color="auto" w:fill="FFFFFF"/>
        <w:spacing w:before="120" w:after="0" w:line="240" w:lineRule="auto"/>
        <w:rPr>
          <w:rFonts w:asciiTheme="minorHAnsi" w:hAnsiTheme="minorHAnsi"/>
          <w:b/>
          <w:bCs/>
          <w:sz w:val="22"/>
          <w:szCs w:val="22"/>
          <w:lang w:val="fr-CH"/>
        </w:rPr>
      </w:pPr>
      <w:r w:rsidRPr="00825B5D">
        <w:rPr>
          <w:rFonts w:asciiTheme="minorHAnsi" w:hAnsiTheme="minorHAnsi"/>
          <w:sz w:val="24"/>
          <w:szCs w:val="24"/>
          <w:lang w:val="fr-CH"/>
        </w:rPr>
        <w:t>9</w:t>
      </w:r>
      <w:r w:rsidRPr="00825B5D">
        <w:rPr>
          <w:rFonts w:asciiTheme="minorHAnsi" w:hAnsiTheme="minorHAnsi"/>
          <w:lang w:val="fr-CH"/>
        </w:rPr>
        <w:tab/>
      </w:r>
      <w:r w:rsidRPr="00825B5D">
        <w:rPr>
          <w:rFonts w:asciiTheme="minorHAnsi" w:hAnsiTheme="minorHAnsi"/>
          <w:sz w:val="24"/>
          <w:szCs w:val="24"/>
          <w:lang w:val="fr-CH"/>
        </w:rPr>
        <w:t xml:space="preserve">Afin de permettre au TSB de prendre les dispositions nécessaires </w:t>
      </w:r>
      <w:r w:rsidR="00825B5D">
        <w:rPr>
          <w:rFonts w:asciiTheme="minorHAnsi" w:hAnsiTheme="minorHAnsi"/>
          <w:sz w:val="24"/>
          <w:szCs w:val="24"/>
          <w:lang w:val="fr-CH"/>
        </w:rPr>
        <w:t>concernant l'organisation </w:t>
      </w:r>
      <w:r w:rsidRPr="00825B5D">
        <w:rPr>
          <w:rFonts w:asciiTheme="minorHAnsi" w:hAnsiTheme="minorHAnsi"/>
          <w:sz w:val="24"/>
          <w:szCs w:val="24"/>
          <w:lang w:val="fr-CH"/>
        </w:rPr>
        <w:t>de ces manifestations, je vous saurais gré de bien vo</w:t>
      </w:r>
      <w:r w:rsidR="00DB72E1">
        <w:rPr>
          <w:rFonts w:asciiTheme="minorHAnsi" w:hAnsiTheme="minorHAnsi"/>
          <w:sz w:val="24"/>
          <w:szCs w:val="24"/>
          <w:lang w:val="fr-CH"/>
        </w:rPr>
        <w:t>uloir vous inscrire au moyen </w:t>
      </w:r>
      <w:r w:rsidR="00825B5D">
        <w:rPr>
          <w:rFonts w:asciiTheme="minorHAnsi" w:hAnsiTheme="minorHAnsi"/>
          <w:sz w:val="24"/>
          <w:szCs w:val="24"/>
          <w:lang w:val="fr-CH"/>
        </w:rPr>
        <w:t>du </w:t>
      </w:r>
      <w:r w:rsidRPr="00825B5D">
        <w:rPr>
          <w:rFonts w:asciiTheme="minorHAnsi" w:hAnsiTheme="minorHAnsi"/>
          <w:sz w:val="24"/>
          <w:szCs w:val="24"/>
          <w:lang w:val="fr-CH"/>
        </w:rPr>
        <w:t>formulaire en ligne sur le site web de l</w:t>
      </w:r>
      <w:r w:rsidR="00825B5D">
        <w:rPr>
          <w:rFonts w:asciiTheme="minorHAnsi" w:hAnsiTheme="minorHAnsi"/>
          <w:sz w:val="24"/>
          <w:szCs w:val="24"/>
          <w:lang w:val="fr-CH"/>
        </w:rPr>
        <w:t>'</w:t>
      </w:r>
      <w:r w:rsidRPr="00825B5D">
        <w:rPr>
          <w:rFonts w:asciiTheme="minorHAnsi" w:hAnsiTheme="minorHAnsi"/>
          <w:sz w:val="24"/>
          <w:szCs w:val="24"/>
          <w:lang w:val="fr-CH"/>
        </w:rPr>
        <w:t>UIT-T</w:t>
      </w:r>
      <w:r w:rsidRPr="00825B5D">
        <w:rPr>
          <w:rFonts w:asciiTheme="minorHAnsi" w:hAnsiTheme="minorHAnsi"/>
          <w:sz w:val="22"/>
          <w:szCs w:val="22"/>
          <w:lang w:val="fr-CH"/>
        </w:rPr>
        <w:t xml:space="preserve"> </w:t>
      </w:r>
      <w:r w:rsidRPr="00825B5D">
        <w:rPr>
          <w:rFonts w:asciiTheme="minorHAnsi" w:hAnsiTheme="minorHAnsi"/>
          <w:sz w:val="24"/>
          <w:szCs w:val="24"/>
          <w:lang w:val="fr-CH"/>
        </w:rPr>
        <w:t>(</w:t>
      </w:r>
      <w:hyperlink r:id="rId12" w:history="1">
        <w:r w:rsidR="00825B5D" w:rsidRPr="00C84EE3">
          <w:rPr>
            <w:rStyle w:val="Hyperlink"/>
            <w:rFonts w:asciiTheme="minorHAnsi" w:hAnsiTheme="minorHAnsi"/>
            <w:sz w:val="24"/>
            <w:szCs w:val="24"/>
            <w:lang w:val="fr-CH"/>
          </w:rPr>
          <w:t>http://</w:t>
        </w:r>
        <w:r w:rsidR="00825B5D" w:rsidRPr="00C84EE3">
          <w:rPr>
            <w:rStyle w:val="Hyperlink"/>
            <w:rFonts w:asciiTheme="minorHAnsi" w:hAnsiTheme="minorHAnsi"/>
            <w:sz w:val="24"/>
            <w:szCs w:val="24"/>
            <w:lang w:val="fr-CH"/>
          </w:rPr>
          <w:t>w</w:t>
        </w:r>
        <w:r w:rsidR="00825B5D" w:rsidRPr="00C84EE3">
          <w:rPr>
            <w:rStyle w:val="Hyperlink"/>
            <w:rFonts w:asciiTheme="minorHAnsi" w:hAnsiTheme="minorHAnsi"/>
            <w:sz w:val="24"/>
            <w:szCs w:val="24"/>
            <w:lang w:val="fr-CH"/>
          </w:rPr>
          <w:t>ww.itu.int/online/regsys/</w:t>
        </w:r>
        <w:r w:rsidR="00825B5D" w:rsidRPr="00C84EE3">
          <w:rPr>
            <w:rStyle w:val="Hyperlink"/>
            <w:rFonts w:asciiTheme="minorHAnsi" w:hAnsiTheme="minorHAnsi"/>
            <w:sz w:val="24"/>
            <w:szCs w:val="24"/>
            <w:lang w:val="fr-CH"/>
          </w:rPr>
          <w:br/>
          <w:t>ITU-T/</w:t>
        </w:r>
        <w:proofErr w:type="spellStart"/>
        <w:r w:rsidR="00825B5D" w:rsidRPr="00C84EE3">
          <w:rPr>
            <w:rStyle w:val="Hyperlink"/>
            <w:rFonts w:asciiTheme="minorHAnsi" w:hAnsiTheme="minorHAnsi"/>
            <w:sz w:val="24"/>
            <w:szCs w:val="24"/>
            <w:lang w:val="fr-CH"/>
          </w:rPr>
          <w:t>misc</w:t>
        </w:r>
        <w:proofErr w:type="spellEnd"/>
        <w:r w:rsidR="00825B5D" w:rsidRPr="00C84EE3">
          <w:rPr>
            <w:rStyle w:val="Hyperlink"/>
            <w:rFonts w:asciiTheme="minorHAnsi" w:hAnsiTheme="minorHAnsi"/>
            <w:sz w:val="24"/>
            <w:szCs w:val="24"/>
            <w:lang w:val="fr-CH"/>
          </w:rPr>
          <w:t>/edrs.registration.</w:t>
        </w:r>
        <w:proofErr w:type="spellStart"/>
        <w:r w:rsidR="00825B5D" w:rsidRPr="00C84EE3">
          <w:rPr>
            <w:rStyle w:val="Hyperlink"/>
            <w:rFonts w:asciiTheme="minorHAnsi" w:hAnsiTheme="minorHAnsi"/>
            <w:sz w:val="24"/>
            <w:szCs w:val="24"/>
            <w:lang w:val="fr-CH"/>
          </w:rPr>
          <w:t>form</w:t>
        </w:r>
        <w:proofErr w:type="spellEnd"/>
        <w:r w:rsidR="00825B5D" w:rsidRPr="00C84EE3">
          <w:rPr>
            <w:rStyle w:val="Hyperlink"/>
            <w:rFonts w:asciiTheme="minorHAnsi" w:hAnsiTheme="minorHAnsi"/>
            <w:sz w:val="24"/>
            <w:szCs w:val="24"/>
            <w:lang w:val="fr-CH"/>
          </w:rPr>
          <w:t>?_</w:t>
        </w:r>
        <w:proofErr w:type="spellStart"/>
        <w:r w:rsidR="00825B5D" w:rsidRPr="00C84EE3">
          <w:rPr>
            <w:rStyle w:val="Hyperlink"/>
            <w:rFonts w:asciiTheme="minorHAnsi" w:hAnsiTheme="minorHAnsi"/>
            <w:sz w:val="24"/>
            <w:szCs w:val="24"/>
            <w:lang w:val="fr-CH"/>
          </w:rPr>
          <w:t>eventid</w:t>
        </w:r>
        <w:proofErr w:type="spellEnd"/>
        <w:r w:rsidR="00825B5D" w:rsidRPr="00C84EE3">
          <w:rPr>
            <w:rStyle w:val="Hyperlink"/>
            <w:rFonts w:asciiTheme="minorHAnsi" w:hAnsiTheme="minorHAnsi"/>
            <w:sz w:val="24"/>
            <w:szCs w:val="24"/>
            <w:lang w:val="fr-CH"/>
          </w:rPr>
          <w:t>=3000711</w:t>
        </w:r>
      </w:hyperlink>
      <w:r w:rsidRPr="00825B5D">
        <w:rPr>
          <w:rFonts w:asciiTheme="minorHAnsi" w:hAnsiTheme="minorHAnsi"/>
          <w:sz w:val="22"/>
          <w:szCs w:val="22"/>
          <w:lang w:val="fr-CH"/>
        </w:rPr>
        <w:t xml:space="preserve">) </w:t>
      </w:r>
      <w:r w:rsidRPr="00825B5D">
        <w:rPr>
          <w:rFonts w:asciiTheme="minorHAnsi" w:hAnsiTheme="minorHAnsi"/>
          <w:sz w:val="24"/>
          <w:szCs w:val="24"/>
          <w:lang w:val="fr-CH"/>
        </w:rPr>
        <w:t xml:space="preserve">dès que possible, et </w:t>
      </w:r>
      <w:r w:rsidR="00825B5D">
        <w:rPr>
          <w:rFonts w:asciiTheme="minorHAnsi" w:hAnsiTheme="minorHAnsi"/>
          <w:b/>
          <w:sz w:val="24"/>
          <w:szCs w:val="24"/>
          <w:lang w:val="fr-CH"/>
        </w:rPr>
        <w:t>au plus tard le 2 </w:t>
      </w:r>
      <w:r w:rsidRPr="00825B5D">
        <w:rPr>
          <w:rFonts w:asciiTheme="minorHAnsi" w:hAnsiTheme="minorHAnsi"/>
          <w:b/>
          <w:sz w:val="24"/>
          <w:szCs w:val="24"/>
          <w:lang w:val="fr-CH"/>
        </w:rPr>
        <w:t xml:space="preserve">décembre 2014. Veuillez noter que la préinscription des participants se fait exclusivement </w:t>
      </w:r>
      <w:r w:rsidR="00825B5D">
        <w:rPr>
          <w:rFonts w:asciiTheme="minorHAnsi" w:hAnsiTheme="minorHAnsi"/>
          <w:b/>
          <w:i/>
          <w:iCs/>
          <w:sz w:val="24"/>
          <w:szCs w:val="24"/>
          <w:lang w:val="fr-CH"/>
        </w:rPr>
        <w:t>en </w:t>
      </w:r>
      <w:r w:rsidRPr="00825B5D">
        <w:rPr>
          <w:rFonts w:asciiTheme="minorHAnsi" w:hAnsiTheme="minorHAnsi"/>
          <w:b/>
          <w:i/>
          <w:iCs/>
          <w:sz w:val="24"/>
          <w:szCs w:val="24"/>
          <w:lang w:val="fr-CH"/>
        </w:rPr>
        <w:t>ligne</w:t>
      </w:r>
      <w:r w:rsidRPr="00825B5D">
        <w:rPr>
          <w:rFonts w:asciiTheme="minorHAnsi" w:hAnsiTheme="minorHAnsi"/>
          <w:b/>
          <w:bCs/>
          <w:sz w:val="24"/>
          <w:szCs w:val="24"/>
          <w:lang w:val="fr-CH"/>
        </w:rPr>
        <w:t>.</w:t>
      </w:r>
    </w:p>
    <w:p w:rsidR="00CD3B22" w:rsidRPr="00825B5D" w:rsidRDefault="00CD3B22" w:rsidP="00DB72E1">
      <w:pPr>
        <w:rPr>
          <w:rFonts w:asciiTheme="minorHAnsi" w:hAnsiTheme="minorHAnsi"/>
        </w:rPr>
      </w:pPr>
      <w:r w:rsidRPr="00825B5D">
        <w:rPr>
          <w:rFonts w:asciiTheme="minorHAnsi" w:hAnsiTheme="minorHAnsi"/>
          <w:lang w:val="fr-CH"/>
        </w:rPr>
        <w:t>10</w:t>
      </w:r>
      <w:r w:rsidRPr="00825B5D">
        <w:rPr>
          <w:rFonts w:asciiTheme="minorHAnsi" w:hAnsiTheme="minorHAnsi"/>
          <w:b/>
          <w:bCs/>
          <w:lang w:val="fr-CH"/>
        </w:rPr>
        <w:tab/>
      </w:r>
      <w:r w:rsidRPr="00825B5D">
        <w:rPr>
          <w:rFonts w:asciiTheme="minorHAnsi" w:hAnsiTheme="minorHAnsi"/>
        </w:rPr>
        <w:t>Des informations utiles concernant la logistique, notamment des renseignements détaillés</w:t>
      </w:r>
      <w:r w:rsidR="00DB72E1">
        <w:rPr>
          <w:rFonts w:asciiTheme="minorHAnsi" w:hAnsiTheme="minorHAnsi"/>
        </w:rPr>
        <w:t> </w:t>
      </w:r>
      <w:r w:rsidRPr="00825B5D">
        <w:rPr>
          <w:rFonts w:asciiTheme="minorHAnsi" w:hAnsiTheme="minorHAnsi"/>
        </w:rPr>
        <w:t>sur le lieu de la réunion, les hôtels, les transports, les formalités en matière de visas</w:t>
      </w:r>
      <w:r w:rsidR="00DB72E1">
        <w:rPr>
          <w:rFonts w:asciiTheme="minorHAnsi" w:hAnsiTheme="minorHAnsi"/>
        </w:rPr>
        <w:t xml:space="preserve"> et les </w:t>
      </w:r>
      <w:r w:rsidRPr="00825B5D">
        <w:rPr>
          <w:rFonts w:asciiTheme="minorHAnsi" w:hAnsiTheme="minorHAnsi"/>
        </w:rPr>
        <w:t>précautions sanitaires, sont postées sur le site web de l</w:t>
      </w:r>
      <w:r w:rsidR="00825B5D">
        <w:rPr>
          <w:rFonts w:asciiTheme="minorHAnsi" w:hAnsiTheme="minorHAnsi"/>
        </w:rPr>
        <w:t>'</w:t>
      </w:r>
      <w:r w:rsidRPr="00825B5D">
        <w:rPr>
          <w:rFonts w:asciiTheme="minorHAnsi" w:hAnsiTheme="minorHAnsi"/>
        </w:rPr>
        <w:t xml:space="preserve">UIT-T: </w:t>
      </w:r>
      <w:hyperlink r:id="rId13" w:history="1">
        <w:r w:rsidR="00DB72E1" w:rsidRPr="00C84EE3">
          <w:rPr>
            <w:rStyle w:val="Hyperlink"/>
            <w:rFonts w:asciiTheme="minorHAnsi" w:hAnsiTheme="minorHAnsi"/>
          </w:rPr>
          <w:t>http://www.itu.int/en/ITU</w:t>
        </w:r>
        <w:r w:rsidR="00DB72E1" w:rsidRPr="00C84EE3">
          <w:rPr>
            <w:rStyle w:val="Hyperlink"/>
            <w:rFonts w:asciiTheme="minorHAnsi" w:hAnsiTheme="minorHAnsi"/>
          </w:rPr>
          <w:noBreakHyphen/>
          <w:t>T/studygro</w:t>
        </w:r>
        <w:r w:rsidR="00DB72E1" w:rsidRPr="00C84EE3">
          <w:rPr>
            <w:rStyle w:val="Hyperlink"/>
            <w:rFonts w:asciiTheme="minorHAnsi" w:hAnsiTheme="minorHAnsi"/>
          </w:rPr>
          <w:t>u</w:t>
        </w:r>
        <w:r w:rsidR="00DB72E1" w:rsidRPr="00C84EE3">
          <w:rPr>
            <w:rStyle w:val="Hyperlink"/>
            <w:rFonts w:asciiTheme="minorHAnsi" w:hAnsiTheme="minorHAnsi"/>
          </w:rPr>
          <w:t>ps/2013-2016/05/Pages</w:t>
        </w:r>
        <w:r w:rsidR="00DB72E1" w:rsidRPr="00C84EE3">
          <w:rPr>
            <w:rStyle w:val="Hyperlink"/>
            <w:rFonts w:asciiTheme="minorHAnsi" w:hAnsiTheme="minorHAnsi"/>
          </w:rPr>
          <w:t>/</w:t>
        </w:r>
        <w:r w:rsidR="00DB72E1" w:rsidRPr="00C84EE3">
          <w:rPr>
            <w:rStyle w:val="Hyperlink"/>
            <w:rFonts w:asciiTheme="minorHAnsi" w:hAnsiTheme="minorHAnsi"/>
          </w:rPr>
          <w:t>default.aspx</w:t>
        </w:r>
      </w:hyperlink>
      <w:r w:rsidRPr="00825B5D">
        <w:rPr>
          <w:rFonts w:asciiTheme="minorHAnsi" w:hAnsiTheme="minorHAnsi"/>
        </w:rPr>
        <w:t>.</w:t>
      </w:r>
    </w:p>
    <w:p w:rsidR="00167F92" w:rsidRPr="00825B5D" w:rsidRDefault="00CD3B22" w:rsidP="00A40CFF">
      <w:pPr>
        <w:rPr>
          <w:rFonts w:asciiTheme="minorHAnsi" w:hAnsiTheme="minorHAnsi"/>
          <w:b/>
          <w:bCs/>
        </w:rPr>
      </w:pPr>
      <w:r w:rsidRPr="00825B5D">
        <w:rPr>
          <w:rFonts w:asciiTheme="minorHAnsi" w:hAnsiTheme="minorHAnsi"/>
        </w:rPr>
        <w:t>1</w:t>
      </w:r>
      <w:r w:rsidR="00A40CFF">
        <w:rPr>
          <w:rFonts w:asciiTheme="minorHAnsi" w:hAnsiTheme="minorHAnsi"/>
        </w:rPr>
        <w:t>1</w:t>
      </w:r>
      <w:r w:rsidRPr="00825B5D">
        <w:rPr>
          <w:rFonts w:asciiTheme="minorHAnsi" w:hAnsiTheme="minorHAnsi"/>
        </w:rPr>
        <w:tab/>
        <w:t>Nous vous rappelons que les ressortissants de certains pays ont besoin d</w:t>
      </w:r>
      <w:r w:rsidR="00825B5D">
        <w:rPr>
          <w:rFonts w:asciiTheme="minorHAnsi" w:hAnsiTheme="minorHAnsi"/>
        </w:rPr>
        <w:t>'</w:t>
      </w:r>
      <w:r w:rsidRPr="00825B5D">
        <w:rPr>
          <w:rFonts w:asciiTheme="minorHAnsi" w:hAnsiTheme="minorHAnsi"/>
        </w:rPr>
        <w:t>un visa pour pouvoir entrer et séjourner en Inde. Ce visa doit être demandé et obtenu auprès de l</w:t>
      </w:r>
      <w:r w:rsidR="00825B5D">
        <w:rPr>
          <w:rFonts w:asciiTheme="minorHAnsi" w:hAnsiTheme="minorHAnsi"/>
        </w:rPr>
        <w:t>'</w:t>
      </w:r>
      <w:r w:rsidRPr="00825B5D">
        <w:rPr>
          <w:rFonts w:asciiTheme="minorHAnsi" w:hAnsiTheme="minorHAnsi"/>
        </w:rPr>
        <w:t>Ambassade d</w:t>
      </w:r>
      <w:r w:rsidR="00825B5D">
        <w:rPr>
          <w:rFonts w:asciiTheme="minorHAnsi" w:hAnsiTheme="minorHAnsi"/>
        </w:rPr>
        <w:t>'</w:t>
      </w:r>
      <w:r w:rsidRPr="00825B5D">
        <w:rPr>
          <w:rFonts w:asciiTheme="minorHAnsi" w:hAnsiTheme="minorHAnsi"/>
        </w:rPr>
        <w:t>Inde dans votre pays ou, à défaut, de celle du pays le plus proche de votre pays de départ. Des informations détaillées concernant les formalités en matière de visas sont disponibles sur le site web de l</w:t>
      </w:r>
      <w:r w:rsidR="00825B5D">
        <w:rPr>
          <w:rFonts w:asciiTheme="minorHAnsi" w:hAnsiTheme="minorHAnsi"/>
        </w:rPr>
        <w:t>'</w:t>
      </w:r>
      <w:r w:rsidRPr="00825B5D">
        <w:rPr>
          <w:rFonts w:asciiTheme="minorHAnsi" w:hAnsiTheme="minorHAnsi"/>
        </w:rPr>
        <w:t xml:space="preserve">UIT-T: </w:t>
      </w:r>
      <w:hyperlink r:id="rId14" w:history="1">
        <w:r w:rsidRPr="00825B5D">
          <w:rPr>
            <w:rStyle w:val="Hyperlink"/>
            <w:rFonts w:asciiTheme="minorHAnsi" w:hAnsiTheme="minorHAnsi"/>
          </w:rPr>
          <w:t>http://www.itu.int/en/ITU-T/st</w:t>
        </w:r>
        <w:r w:rsidRPr="00825B5D">
          <w:rPr>
            <w:rStyle w:val="Hyperlink"/>
            <w:rFonts w:asciiTheme="minorHAnsi" w:hAnsiTheme="minorHAnsi"/>
          </w:rPr>
          <w:t>u</w:t>
        </w:r>
        <w:r w:rsidRPr="00825B5D">
          <w:rPr>
            <w:rStyle w:val="Hyperlink"/>
            <w:rFonts w:asciiTheme="minorHAnsi" w:hAnsiTheme="minorHAnsi"/>
          </w:rPr>
          <w:t>dygroups/2013-2016/05/Pages/default.aspx</w:t>
        </w:r>
      </w:hyperlink>
      <w:r w:rsidRPr="00825B5D">
        <w:rPr>
          <w:rFonts w:asciiTheme="minorHAnsi" w:hAnsiTheme="minorHAnsi"/>
        </w:rPr>
        <w:t>.</w:t>
      </w:r>
    </w:p>
    <w:p w:rsidR="00A40CFF" w:rsidRDefault="00A40CFF" w:rsidP="00DB72E1">
      <w:pPr>
        <w:rPr>
          <w:rFonts w:asciiTheme="minorHAnsi" w:hAnsiTheme="minorHAnsi"/>
        </w:rPr>
      </w:pPr>
    </w:p>
    <w:p w:rsidR="00167F92" w:rsidRPr="00825B5D" w:rsidRDefault="00167F92" w:rsidP="00DB72E1">
      <w:pPr>
        <w:rPr>
          <w:rFonts w:asciiTheme="minorHAnsi" w:hAnsiTheme="minorHAnsi"/>
        </w:rPr>
      </w:pPr>
      <w:r w:rsidRPr="00825B5D">
        <w:rPr>
          <w:rFonts w:asciiTheme="minorHAnsi" w:hAnsiTheme="minorHAnsi"/>
        </w:rPr>
        <w:t>Veuillez agréer, Madame, Monsieur, l</w:t>
      </w:r>
      <w:r w:rsidR="00825B5D">
        <w:rPr>
          <w:rFonts w:asciiTheme="minorHAnsi" w:hAnsiTheme="minorHAnsi"/>
        </w:rPr>
        <w:t>'</w:t>
      </w:r>
      <w:r w:rsidRPr="00825B5D">
        <w:rPr>
          <w:rFonts w:asciiTheme="minorHAnsi" w:hAnsiTheme="minorHAnsi"/>
        </w:rPr>
        <w:t>assurance de ma considération distinguée.</w:t>
      </w:r>
    </w:p>
    <w:p w:rsidR="00167F92" w:rsidRPr="00825B5D" w:rsidRDefault="00167F92" w:rsidP="00A40CFF">
      <w:pPr>
        <w:spacing w:before="1440"/>
        <w:rPr>
          <w:rFonts w:asciiTheme="minorHAnsi" w:hAnsiTheme="minorHAnsi"/>
        </w:rPr>
      </w:pPr>
      <w:r w:rsidRPr="00825B5D">
        <w:rPr>
          <w:rFonts w:asciiTheme="minorHAnsi" w:hAnsiTheme="minorHAnsi"/>
        </w:rPr>
        <w:t>Malc</w:t>
      </w:r>
      <w:bookmarkStart w:id="0" w:name="_GoBack"/>
      <w:bookmarkEnd w:id="0"/>
      <w:r w:rsidRPr="00825B5D">
        <w:rPr>
          <w:rFonts w:asciiTheme="minorHAnsi" w:hAnsiTheme="minorHAnsi"/>
        </w:rPr>
        <w:t>olm Johnson</w:t>
      </w:r>
      <w:r w:rsidRPr="00825B5D">
        <w:rPr>
          <w:rFonts w:asciiTheme="minorHAnsi" w:hAnsiTheme="minorHAnsi"/>
        </w:rPr>
        <w:br/>
        <w:t>Directeur du Bureau de la</w:t>
      </w:r>
      <w:r w:rsidRPr="00825B5D">
        <w:rPr>
          <w:rFonts w:asciiTheme="minorHAnsi" w:hAnsiTheme="minorHAnsi"/>
        </w:rPr>
        <w:br/>
        <w:t>normalisation des télécommunications</w:t>
      </w:r>
    </w:p>
    <w:sectPr w:rsidR="00167F92" w:rsidRPr="00825B5D" w:rsidSect="009D51FA">
      <w:headerReference w:type="default" r:id="rId15"/>
      <w:footerReference w:type="default" r:id="rId16"/>
      <w:footerReference w:type="first" r:id="rId17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49" w:rsidRDefault="004C5449">
      <w:r>
        <w:separator/>
      </w:r>
    </w:p>
  </w:endnote>
  <w:endnote w:type="continuationSeparator" w:id="0">
    <w:p w:rsidR="004C5449" w:rsidRDefault="004C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00" w:rsidRPr="00A40CFF" w:rsidRDefault="0099768E">
    <w:pPr>
      <w:pStyle w:val="Footer"/>
      <w:rPr>
        <w:rFonts w:asciiTheme="minorHAnsi" w:hAnsiTheme="minorHAnsi"/>
        <w:sz w:val="16"/>
        <w:szCs w:val="16"/>
      </w:rPr>
    </w:pPr>
    <w:r w:rsidRPr="00A40CFF">
      <w:rPr>
        <w:rFonts w:asciiTheme="minorHAnsi" w:hAnsiTheme="minorHAnsi"/>
        <w:lang w:val="fr-CH"/>
      </w:rPr>
      <w:t>ITU-T\BUREAU\CIRC\129F.DOC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44" w:rsidRPr="00825B5D" w:rsidRDefault="00466944" w:rsidP="00466944">
    <w:pPr>
      <w:pStyle w:val="FirstFooter"/>
      <w:ind w:left="-397" w:right="-397"/>
      <w:jc w:val="center"/>
      <w:rPr>
        <w:rFonts w:asciiTheme="minorHAnsi" w:hAnsiTheme="minorHAnsi"/>
        <w:szCs w:val="18"/>
        <w:lang w:val="fr-CH"/>
      </w:rPr>
    </w:pPr>
    <w:r w:rsidRPr="00825B5D">
      <w:rPr>
        <w:rFonts w:asciiTheme="minorHAnsi" w:hAnsiTheme="minorHAnsi"/>
        <w:szCs w:val="18"/>
      </w:rPr>
      <w:t>Union internationale des télécommunications</w:t>
    </w:r>
    <w:r w:rsidRPr="00825B5D">
      <w:rPr>
        <w:rFonts w:asciiTheme="minorHAnsi" w:hAnsiTheme="minorHAnsi"/>
        <w:szCs w:val="18"/>
        <w:lang w:val="fr-CH"/>
      </w:rPr>
      <w:t xml:space="preserve"> • Place des Nations • CH</w:t>
    </w:r>
    <w:r w:rsidRPr="00825B5D">
      <w:rPr>
        <w:rFonts w:asciiTheme="minorHAnsi" w:hAnsiTheme="minorHAnsi"/>
        <w:szCs w:val="18"/>
        <w:lang w:val="fr-CH"/>
      </w:rPr>
      <w:noBreakHyphen/>
      <w:t xml:space="preserve">1211 </w:t>
    </w:r>
    <w:r w:rsidRPr="00825B5D">
      <w:rPr>
        <w:rFonts w:asciiTheme="minorHAnsi" w:hAnsiTheme="minorHAnsi"/>
        <w:szCs w:val="18"/>
      </w:rPr>
      <w:t xml:space="preserve">Genève </w:t>
    </w:r>
    <w:r w:rsidRPr="00825B5D">
      <w:rPr>
        <w:rFonts w:asciiTheme="minorHAnsi" w:hAnsiTheme="minorHAnsi"/>
        <w:szCs w:val="18"/>
        <w:lang w:val="fr-CH"/>
      </w:rPr>
      <w:t xml:space="preserve">20 • Suisse </w:t>
    </w:r>
    <w:r w:rsidRPr="00825B5D">
      <w:rPr>
        <w:rFonts w:asciiTheme="minorHAnsi" w:hAnsiTheme="minorHAnsi"/>
        <w:szCs w:val="18"/>
        <w:lang w:val="fr-CH"/>
      </w:rPr>
      <w:br/>
      <w:t xml:space="preserve">Tél: +41 22 730 5111 • Fax: +41 22 733 7256 </w:t>
    </w:r>
    <w:r w:rsidRPr="00825B5D">
      <w:rPr>
        <w:rFonts w:asciiTheme="minorHAnsi" w:hAnsiTheme="minorHAnsi"/>
        <w:szCs w:val="18"/>
      </w:rPr>
      <w:t xml:space="preserve">• Courriel: </w:t>
    </w:r>
    <w:hyperlink r:id="rId1" w:history="1">
      <w:r w:rsidRPr="00825B5D">
        <w:rPr>
          <w:rStyle w:val="Hyperlink"/>
          <w:rFonts w:asciiTheme="minorHAnsi" w:hAnsiTheme="minorHAnsi"/>
          <w:szCs w:val="18"/>
        </w:rPr>
        <w:t>itumail@itu.int</w:t>
      </w:r>
    </w:hyperlink>
    <w:r w:rsidRPr="00825B5D">
      <w:rPr>
        <w:rFonts w:asciiTheme="minorHAnsi" w:hAnsiTheme="minorHAnsi"/>
        <w:szCs w:val="18"/>
      </w:rPr>
      <w:t xml:space="preserve"> • </w:t>
    </w:r>
    <w:hyperlink r:id="rId2" w:history="1">
      <w:r w:rsidRPr="00825B5D">
        <w:rPr>
          <w:rStyle w:val="Hyperlink"/>
          <w:rFonts w:asciiTheme="minorHAnsi" w:hAnsiTheme="minorHAnsi"/>
          <w:szCs w:val="18"/>
        </w:rPr>
        <w:t>www.itu.int</w:t>
      </w:r>
    </w:hyperlink>
    <w:r w:rsidRPr="00825B5D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49" w:rsidRDefault="004C5449">
      <w:r>
        <w:t>____________________</w:t>
      </w:r>
    </w:p>
  </w:footnote>
  <w:footnote w:type="continuationSeparator" w:id="0">
    <w:p w:rsidR="004C5449" w:rsidRDefault="004C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5727335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5F1A00" w:rsidRPr="00825B5D" w:rsidRDefault="005F1A00">
        <w:pPr>
          <w:pStyle w:val="Header"/>
          <w:rPr>
            <w:rFonts w:asciiTheme="minorHAnsi" w:hAnsiTheme="minorHAnsi"/>
            <w:sz w:val="18"/>
            <w:szCs w:val="18"/>
          </w:rPr>
        </w:pPr>
        <w:r w:rsidRPr="00825B5D">
          <w:rPr>
            <w:rFonts w:asciiTheme="minorHAnsi" w:hAnsiTheme="minorHAnsi"/>
            <w:sz w:val="18"/>
            <w:szCs w:val="18"/>
          </w:rPr>
          <w:fldChar w:fldCharType="begin"/>
        </w:r>
        <w:r w:rsidRPr="00825B5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825B5D">
          <w:rPr>
            <w:rFonts w:asciiTheme="minorHAnsi" w:hAnsiTheme="minorHAnsi"/>
            <w:sz w:val="18"/>
            <w:szCs w:val="18"/>
          </w:rPr>
          <w:fldChar w:fldCharType="separate"/>
        </w:r>
        <w:r w:rsidR="00A40CFF">
          <w:rPr>
            <w:rFonts w:asciiTheme="minorHAnsi" w:hAnsiTheme="minorHAnsi"/>
            <w:noProof/>
            <w:sz w:val="18"/>
            <w:szCs w:val="18"/>
          </w:rPr>
          <w:t>2</w:t>
        </w:r>
        <w:r w:rsidRPr="00825B5D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5F1A00" w:rsidRPr="00825B5D" w:rsidRDefault="005F1A00">
    <w:pPr>
      <w:pStyle w:val="Head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0B9C066D"/>
    <w:multiLevelType w:val="hybridMultilevel"/>
    <w:tmpl w:val="7B40B8C2"/>
    <w:lvl w:ilvl="0" w:tplc="4A6A40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22"/>
    <w:rsid w:val="000039EE"/>
    <w:rsid w:val="00005622"/>
    <w:rsid w:val="0002519E"/>
    <w:rsid w:val="00035B43"/>
    <w:rsid w:val="00040CE2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A62C3"/>
    <w:rsid w:val="001B79A3"/>
    <w:rsid w:val="001D7F37"/>
    <w:rsid w:val="002152A3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66944"/>
    <w:rsid w:val="004B732E"/>
    <w:rsid w:val="004C5449"/>
    <w:rsid w:val="004D51F4"/>
    <w:rsid w:val="004D57E1"/>
    <w:rsid w:val="004D64E0"/>
    <w:rsid w:val="0051210D"/>
    <w:rsid w:val="005136D2"/>
    <w:rsid w:val="00517A03"/>
    <w:rsid w:val="005560D2"/>
    <w:rsid w:val="005A1072"/>
    <w:rsid w:val="005A3DD9"/>
    <w:rsid w:val="005B1DFC"/>
    <w:rsid w:val="005F1A00"/>
    <w:rsid w:val="00601682"/>
    <w:rsid w:val="006333F7"/>
    <w:rsid w:val="00644741"/>
    <w:rsid w:val="006525BA"/>
    <w:rsid w:val="006A6FFE"/>
    <w:rsid w:val="006C5A91"/>
    <w:rsid w:val="00716BBC"/>
    <w:rsid w:val="007321BC"/>
    <w:rsid w:val="00760063"/>
    <w:rsid w:val="00775E4B"/>
    <w:rsid w:val="0079553B"/>
    <w:rsid w:val="007A40FE"/>
    <w:rsid w:val="00810105"/>
    <w:rsid w:val="008157E0"/>
    <w:rsid w:val="00825B5D"/>
    <w:rsid w:val="00854E1D"/>
    <w:rsid w:val="00876226"/>
    <w:rsid w:val="00887FA6"/>
    <w:rsid w:val="008C4397"/>
    <w:rsid w:val="008C465A"/>
    <w:rsid w:val="008F2C9B"/>
    <w:rsid w:val="00923CD6"/>
    <w:rsid w:val="00935AA8"/>
    <w:rsid w:val="0096382C"/>
    <w:rsid w:val="00971C9A"/>
    <w:rsid w:val="0099768E"/>
    <w:rsid w:val="009B2049"/>
    <w:rsid w:val="009D51FA"/>
    <w:rsid w:val="009F1E23"/>
    <w:rsid w:val="00A0607A"/>
    <w:rsid w:val="00A40CFF"/>
    <w:rsid w:val="00A51537"/>
    <w:rsid w:val="00A5280F"/>
    <w:rsid w:val="00A60FC1"/>
    <w:rsid w:val="00A97C37"/>
    <w:rsid w:val="00AC37B5"/>
    <w:rsid w:val="00AD752F"/>
    <w:rsid w:val="00AE7863"/>
    <w:rsid w:val="00B27B41"/>
    <w:rsid w:val="00B8573E"/>
    <w:rsid w:val="00BB24C0"/>
    <w:rsid w:val="00C26F2E"/>
    <w:rsid w:val="00C304D4"/>
    <w:rsid w:val="00C45376"/>
    <w:rsid w:val="00C5513C"/>
    <w:rsid w:val="00C9028F"/>
    <w:rsid w:val="00CA0416"/>
    <w:rsid w:val="00CB1125"/>
    <w:rsid w:val="00CD042E"/>
    <w:rsid w:val="00CD3B22"/>
    <w:rsid w:val="00CF2560"/>
    <w:rsid w:val="00CF5B46"/>
    <w:rsid w:val="00D46B68"/>
    <w:rsid w:val="00D542A5"/>
    <w:rsid w:val="00DB72E1"/>
    <w:rsid w:val="00DC3D47"/>
    <w:rsid w:val="00DD77DA"/>
    <w:rsid w:val="00E06C61"/>
    <w:rsid w:val="00E13DB3"/>
    <w:rsid w:val="00E2408B"/>
    <w:rsid w:val="00E45B65"/>
    <w:rsid w:val="00E72AE1"/>
    <w:rsid w:val="00E86B25"/>
    <w:rsid w:val="00ED6A7A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B6AAC65-8FB0-40CE-9D8B-60D1B307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CD3B22"/>
    <w:pPr>
      <w:spacing w:before="160" w:line="280" w:lineRule="exact"/>
      <w:ind w:left="720"/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ms-rtethemefontface-1">
    <w:name w:val="ms-rtethemefontface-1"/>
    <w:basedOn w:val="Normal"/>
    <w:rsid w:val="00CD3B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40CF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0CFF"/>
    <w:rPr>
      <w:rFonts w:ascii="Segoe UI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A40C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5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7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Pages/2014/20141215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Pages/2014/20141215-programme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yperlink" Target="http://www.itu.int/en/ITU-T/studygroups/2013-2016/0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AppData\Roaming\Microsoft\Templates\POOL%20F%20-%20ITU\PF_TSBWORKSHO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80C38A5294149B4C8D8CF36BA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824F-D436-48CD-A4F3-CC179FAC26D9}"/>
      </w:docPartPr>
      <w:docPartBody>
        <w:p w:rsidR="000A5F80" w:rsidRDefault="00D673C6" w:rsidP="00D673C6">
          <w:pPr>
            <w:pStyle w:val="E8F80C38A5294149B4C8D8CF36BA64A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C6"/>
    <w:rsid w:val="000A5F80"/>
    <w:rsid w:val="006E12FA"/>
    <w:rsid w:val="00D6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3C6"/>
    <w:rPr>
      <w:color w:val="808080"/>
    </w:rPr>
  </w:style>
  <w:style w:type="paragraph" w:customStyle="1" w:styleId="E8F80C38A5294149B4C8D8CF36BA64A3">
    <w:name w:val="E8F80C38A5294149B4C8D8CF36BA64A3"/>
    <w:rsid w:val="00D67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E6A0-8D96-4855-AD72-63909BA4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0</TotalTime>
  <Pages>2</Pages>
  <Words>657</Words>
  <Characters>4577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5224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Sane, Marie Henriette</dc:creator>
  <cp:keywords/>
  <dc:description/>
  <cp:lastModifiedBy>Aveline, Marion</cp:lastModifiedBy>
  <cp:revision>2</cp:revision>
  <cp:lastPrinted>2014-12-09T10:52:00Z</cp:lastPrinted>
  <dcterms:created xsi:type="dcterms:W3CDTF">2014-12-09T10:54:00Z</dcterms:created>
  <dcterms:modified xsi:type="dcterms:W3CDTF">2014-12-09T10:54:00Z</dcterms:modified>
</cp:coreProperties>
</file>