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2E44B8" w:rsidP="001D61BD">
            <w:pPr>
              <w:tabs>
                <w:tab w:val="left" w:pos="4111"/>
              </w:tabs>
              <w:spacing w:before="20" w:after="60" w:line="300" w:lineRule="exact"/>
              <w:ind w:left="57"/>
              <w:rPr>
                <w:rtl/>
                <w:lang w:bidi="ar-SY"/>
              </w:rPr>
            </w:pPr>
            <w:r w:rsidRPr="002E44B8">
              <w:rPr>
                <w:rFonts w:hint="cs"/>
                <w:rtl/>
              </w:rPr>
              <w:t>جنيف،</w:t>
            </w:r>
            <w:r w:rsidRPr="002E44B8">
              <w:rPr>
                <w:rFonts w:hint="cs"/>
                <w:rtl/>
                <w:lang w:bidi="ar-EG"/>
              </w:rPr>
              <w:t xml:space="preserve"> </w:t>
            </w:r>
            <w:r w:rsidR="001D61BD">
              <w:t>25</w:t>
            </w:r>
            <w:r w:rsidRPr="002E44B8">
              <w:rPr>
                <w:rFonts w:hint="cs"/>
                <w:rtl/>
                <w:lang w:bidi="ar-EG"/>
              </w:rPr>
              <w:t xml:space="preserve"> نوفمبر </w:t>
            </w:r>
            <w:r w:rsidRPr="002E44B8">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717000">
            <w:pPr>
              <w:tabs>
                <w:tab w:val="left" w:pos="4111"/>
              </w:tabs>
              <w:spacing w:before="20" w:after="60" w:line="300" w:lineRule="exact"/>
              <w:ind w:left="57"/>
            </w:pPr>
            <w:r w:rsidRPr="00DC5505">
              <w:rPr>
                <w:rFonts w:hint="cs"/>
                <w:rtl/>
              </w:rPr>
              <w:t>المرجع:</w:t>
            </w:r>
          </w:p>
        </w:tc>
        <w:tc>
          <w:tcPr>
            <w:tcW w:w="3340" w:type="dxa"/>
          </w:tcPr>
          <w:p w:rsidR="001344C5" w:rsidRPr="00DC5505" w:rsidRDefault="00CF1B69" w:rsidP="00717000">
            <w:pPr>
              <w:tabs>
                <w:tab w:val="left" w:pos="4111"/>
              </w:tabs>
              <w:spacing w:before="20" w:line="300" w:lineRule="exact"/>
              <w:ind w:left="57"/>
              <w:rPr>
                <w:bCs/>
                <w:rtl/>
                <w:lang w:bidi="ar-EG"/>
              </w:rPr>
            </w:pPr>
            <w:r>
              <w:rPr>
                <w:b/>
              </w:rPr>
              <w:t>TSB</w:t>
            </w:r>
            <w:r w:rsidR="004F3D50">
              <w:rPr>
                <w:b/>
              </w:rPr>
              <w:t> </w:t>
            </w:r>
            <w:r>
              <w:rPr>
                <w:b/>
              </w:rPr>
              <w:t>Circular</w:t>
            </w:r>
            <w:r w:rsidR="001344C5">
              <w:rPr>
                <w:b/>
              </w:rPr>
              <w:t> </w:t>
            </w:r>
            <w:r w:rsidR="00AB1F07">
              <w:rPr>
                <w:b/>
              </w:rPr>
              <w:t>6</w:t>
            </w:r>
            <w:r w:rsidR="001D61BD">
              <w:rPr>
                <w:b/>
              </w:rPr>
              <w:t>6</w:t>
            </w:r>
            <w:r w:rsidR="001344C5">
              <w:rPr>
                <w:rFonts w:hint="cs"/>
                <w:b/>
                <w:rtl/>
                <w:lang w:bidi="ar-SY"/>
              </w:rPr>
              <w:br/>
            </w:r>
            <w:r w:rsidR="001D61BD">
              <w:rPr>
                <w:bCs/>
              </w:rPr>
              <w:t>SCN/</w:t>
            </w:r>
            <w:proofErr w:type="spellStart"/>
            <w:r w:rsidR="001D61BD">
              <w:rPr>
                <w:bCs/>
              </w:rPr>
              <w:t>ra</w:t>
            </w:r>
            <w:proofErr w:type="spellEnd"/>
          </w:p>
        </w:tc>
        <w:tc>
          <w:tcPr>
            <w:tcW w:w="4760" w:type="dxa"/>
          </w:tcPr>
          <w:p w:rsidR="002E44B8" w:rsidRPr="0063721A" w:rsidRDefault="002E44B8" w:rsidP="00717000">
            <w:pPr>
              <w:tabs>
                <w:tab w:val="left" w:pos="284"/>
                <w:tab w:val="left" w:pos="4111"/>
              </w:tabs>
              <w:spacing w:before="20" w:line="300" w:lineRule="exact"/>
              <w:ind w:left="284" w:hanging="227"/>
              <w:rPr>
                <w:rtl/>
                <w:lang w:bidi="ar-EG"/>
              </w:rPr>
            </w:pPr>
            <w:r w:rsidRPr="0063721A">
              <w:rPr>
                <w:rFonts w:hint="cs"/>
                <w:rtl/>
              </w:rPr>
              <w:t>-</w:t>
            </w:r>
            <w:r w:rsidRPr="0063721A">
              <w:rPr>
                <w:rtl/>
              </w:rPr>
              <w:tab/>
            </w:r>
            <w:r w:rsidRPr="0063721A">
              <w:rPr>
                <w:rFonts w:hint="cs"/>
                <w:rtl/>
              </w:rPr>
              <w:t>إلى إدارات الدول الأعضاء في الات</w:t>
            </w:r>
            <w:r w:rsidR="0032560F">
              <w:rPr>
                <w:rFonts w:hint="cs"/>
                <w:rtl/>
              </w:rPr>
              <w:t>‍</w:t>
            </w:r>
            <w:r w:rsidRPr="0063721A">
              <w:rPr>
                <w:rFonts w:hint="cs"/>
                <w:rtl/>
              </w:rPr>
              <w:t>حاد</w:t>
            </w:r>
            <w:r w:rsidRPr="0063721A">
              <w:rPr>
                <w:rFonts w:hint="cs"/>
                <w:rtl/>
                <w:lang w:bidi="ar-EG"/>
              </w:rPr>
              <w:t>؛</w:t>
            </w:r>
          </w:p>
          <w:p w:rsidR="002E44B8" w:rsidRPr="0063721A" w:rsidRDefault="002E44B8" w:rsidP="00717000">
            <w:pPr>
              <w:tabs>
                <w:tab w:val="left" w:pos="284"/>
                <w:tab w:val="left" w:pos="4111"/>
              </w:tabs>
              <w:spacing w:before="20" w:line="300" w:lineRule="exact"/>
              <w:ind w:left="284" w:hanging="227"/>
              <w:rPr>
                <w:rtl/>
              </w:rPr>
            </w:pPr>
            <w:r w:rsidRPr="0063721A">
              <w:rPr>
                <w:rFonts w:hint="cs"/>
                <w:rtl/>
              </w:rPr>
              <w:t>-</w:t>
            </w:r>
            <w:r w:rsidRPr="0063721A">
              <w:rPr>
                <w:rtl/>
              </w:rPr>
              <w:tab/>
            </w:r>
            <w:r w:rsidRPr="0063721A">
              <w:rPr>
                <w:rFonts w:hint="cs"/>
                <w:rtl/>
              </w:rPr>
              <w:t>إلى أعضاء قطاع تقييس الاتصالات؛</w:t>
            </w:r>
          </w:p>
          <w:p w:rsidR="002E44B8" w:rsidRPr="0063721A" w:rsidRDefault="002E44B8" w:rsidP="00717000">
            <w:pPr>
              <w:tabs>
                <w:tab w:val="left" w:pos="284"/>
                <w:tab w:val="left" w:pos="4111"/>
              </w:tabs>
              <w:spacing w:before="20" w:line="300" w:lineRule="exact"/>
              <w:ind w:left="284" w:hanging="227"/>
              <w:rPr>
                <w:rtl/>
              </w:rPr>
            </w:pPr>
            <w:r w:rsidRPr="0063721A">
              <w:rPr>
                <w:rFonts w:hint="cs"/>
                <w:rtl/>
              </w:rPr>
              <w:t>-</w:t>
            </w:r>
            <w:r w:rsidRPr="0063721A">
              <w:rPr>
                <w:rtl/>
              </w:rPr>
              <w:tab/>
            </w:r>
            <w:r w:rsidRPr="0063721A">
              <w:rPr>
                <w:rFonts w:hint="cs"/>
                <w:rtl/>
              </w:rPr>
              <w:t xml:space="preserve">إلى </w:t>
            </w:r>
            <w:r w:rsidRPr="0063721A">
              <w:rPr>
                <w:rtl/>
              </w:rPr>
              <w:t>ال</w:t>
            </w:r>
            <w:r w:rsidR="0032560F">
              <w:rPr>
                <w:rFonts w:hint="cs"/>
                <w:rtl/>
              </w:rPr>
              <w:t>‍</w:t>
            </w:r>
            <w:r w:rsidRPr="0063721A">
              <w:rPr>
                <w:rtl/>
              </w:rPr>
              <w:t xml:space="preserve">منتسبين </w:t>
            </w:r>
            <w:r w:rsidRPr="0063721A">
              <w:rPr>
                <w:rFonts w:hint="cs"/>
                <w:rtl/>
              </w:rPr>
              <w:t>إلى</w:t>
            </w:r>
            <w:r w:rsidRPr="0063721A">
              <w:rPr>
                <w:rtl/>
              </w:rPr>
              <w:t xml:space="preserve"> قطاع تقييس الاتصالات</w:t>
            </w:r>
            <w:r w:rsidRPr="0063721A">
              <w:rPr>
                <w:rFonts w:hint="cs"/>
                <w:rtl/>
              </w:rPr>
              <w:t>؛</w:t>
            </w:r>
          </w:p>
          <w:p w:rsidR="00507031" w:rsidRPr="003F446D" w:rsidRDefault="002E44B8" w:rsidP="00717000">
            <w:pPr>
              <w:tabs>
                <w:tab w:val="left" w:pos="284"/>
                <w:tab w:val="left" w:pos="4111"/>
              </w:tabs>
              <w:spacing w:before="20" w:line="300" w:lineRule="exact"/>
              <w:ind w:left="284" w:hanging="227"/>
              <w:rPr>
                <w:spacing w:val="-6"/>
                <w:rtl/>
              </w:rPr>
            </w:pPr>
            <w:r w:rsidRPr="0063721A">
              <w:rPr>
                <w:rFonts w:hint="cs"/>
                <w:rtl/>
              </w:rPr>
              <w:t>-</w:t>
            </w:r>
            <w:r w:rsidRPr="0063721A">
              <w:rPr>
                <w:rtl/>
              </w:rPr>
              <w:tab/>
            </w:r>
            <w:r w:rsidRPr="003F446D">
              <w:rPr>
                <w:rFonts w:hint="cs"/>
                <w:spacing w:val="-6"/>
                <w:rtl/>
              </w:rPr>
              <w:t>إلى الهيئات الأكادي</w:t>
            </w:r>
            <w:r w:rsidR="0032560F" w:rsidRPr="003F446D">
              <w:rPr>
                <w:rFonts w:hint="cs"/>
                <w:spacing w:val="-6"/>
                <w:rtl/>
              </w:rPr>
              <w:t>‍</w:t>
            </w:r>
            <w:r w:rsidRPr="003F446D">
              <w:rPr>
                <w:rFonts w:hint="cs"/>
                <w:spacing w:val="-6"/>
                <w:rtl/>
              </w:rPr>
              <w:t>مية ال</w:t>
            </w:r>
            <w:r w:rsidR="00A6269D" w:rsidRPr="003F446D">
              <w:rPr>
                <w:rFonts w:hint="cs"/>
                <w:spacing w:val="-6"/>
                <w:rtl/>
              </w:rPr>
              <w:t>‍</w:t>
            </w:r>
            <w:r w:rsidRPr="003F446D">
              <w:rPr>
                <w:rFonts w:hint="cs"/>
                <w:spacing w:val="-6"/>
                <w:rtl/>
              </w:rPr>
              <w:t>منضمة إلى قطاع تقييس الاتصالات</w:t>
            </w:r>
            <w:r w:rsidR="001D61BD" w:rsidRPr="003F446D">
              <w:rPr>
                <w:rFonts w:hint="cs"/>
                <w:spacing w:val="-6"/>
                <w:rtl/>
              </w:rPr>
              <w:t>؛</w:t>
            </w:r>
          </w:p>
          <w:p w:rsidR="001D61BD" w:rsidRDefault="001D61BD" w:rsidP="00717000">
            <w:pPr>
              <w:tabs>
                <w:tab w:val="left" w:pos="284"/>
                <w:tab w:val="left" w:pos="4111"/>
              </w:tabs>
              <w:spacing w:before="20" w:line="300" w:lineRule="exact"/>
              <w:ind w:left="284" w:hanging="227"/>
              <w:rPr>
                <w:spacing w:val="-4"/>
                <w:rtl/>
              </w:rPr>
            </w:pPr>
            <w:r>
              <w:rPr>
                <w:rFonts w:hint="cs"/>
                <w:spacing w:val="-4"/>
                <w:rtl/>
              </w:rPr>
              <w:t>-</w:t>
            </w:r>
            <w:r>
              <w:rPr>
                <w:spacing w:val="-4"/>
                <w:rtl/>
              </w:rPr>
              <w:tab/>
            </w:r>
            <w:r>
              <w:rPr>
                <w:rFonts w:hint="cs"/>
                <w:spacing w:val="-4"/>
                <w:rtl/>
              </w:rPr>
              <w:t>رؤساء جميع لجان دراسات قطاع تقييس الاتصالات ونوابهم</w:t>
            </w:r>
          </w:p>
          <w:p w:rsidR="001D61BD" w:rsidRPr="00DC5505" w:rsidRDefault="001D61BD" w:rsidP="00717000">
            <w:pPr>
              <w:tabs>
                <w:tab w:val="left" w:pos="284"/>
                <w:tab w:val="left" w:pos="4111"/>
              </w:tabs>
              <w:spacing w:before="20" w:line="300" w:lineRule="exact"/>
              <w:ind w:left="284" w:hanging="227"/>
              <w:rPr>
                <w:lang w:bidi="ar-EG"/>
              </w:rPr>
            </w:pPr>
          </w:p>
        </w:tc>
      </w:tr>
      <w:tr w:rsidR="00DC5505" w:rsidRPr="00DC5505" w:rsidTr="00CF1B69">
        <w:trPr>
          <w:cantSplit/>
          <w:jc w:val="center"/>
        </w:trPr>
        <w:tc>
          <w:tcPr>
            <w:tcW w:w="1533" w:type="dxa"/>
          </w:tcPr>
          <w:p w:rsidR="00EA5D22" w:rsidRDefault="00EA5D22" w:rsidP="00717000">
            <w:pPr>
              <w:spacing w:before="60" w:after="60" w:line="300" w:lineRule="exact"/>
              <w:ind w:left="57"/>
              <w:rPr>
                <w:rtl/>
              </w:rPr>
            </w:pPr>
            <w:r w:rsidRPr="00DC5505">
              <w:rPr>
                <w:rFonts w:hint="cs"/>
                <w:rtl/>
                <w:lang w:bidi="ar-SY"/>
              </w:rPr>
              <w:t>الهاتف</w:t>
            </w:r>
            <w:r w:rsidRPr="00DC5505">
              <w:rPr>
                <w:rFonts w:hint="cs"/>
                <w:rtl/>
              </w:rPr>
              <w:t>:</w:t>
            </w:r>
          </w:p>
          <w:p w:rsidR="00C9437D" w:rsidRDefault="00EA5D22" w:rsidP="00717000">
            <w:pPr>
              <w:spacing w:before="60" w:after="60" w:line="300" w:lineRule="exact"/>
              <w:ind w:left="57"/>
              <w:rPr>
                <w:rtl/>
              </w:rPr>
            </w:pPr>
            <w:r w:rsidRPr="00DC5505">
              <w:rPr>
                <w:rFonts w:hint="cs"/>
                <w:rtl/>
              </w:rPr>
              <w:t>الفاكس:</w:t>
            </w:r>
          </w:p>
          <w:p w:rsidR="00DC5505" w:rsidRPr="00DC5505" w:rsidRDefault="00C9437D" w:rsidP="00717000">
            <w:pPr>
              <w:spacing w:before="60" w:after="60" w:line="300" w:lineRule="exact"/>
              <w:ind w:left="57"/>
            </w:pPr>
            <w:r w:rsidRPr="00DC5505">
              <w:rPr>
                <w:rFonts w:hint="cs"/>
                <w:rtl/>
              </w:rPr>
              <w:t>البريد الإلكتروني:</w:t>
            </w:r>
          </w:p>
        </w:tc>
        <w:tc>
          <w:tcPr>
            <w:tcW w:w="3340" w:type="dxa"/>
          </w:tcPr>
          <w:p w:rsidR="00EA5D22" w:rsidRDefault="00EA5D22" w:rsidP="00717000">
            <w:pPr>
              <w:tabs>
                <w:tab w:val="left" w:pos="4111"/>
              </w:tabs>
              <w:spacing w:before="60" w:after="60" w:line="300" w:lineRule="exact"/>
              <w:ind w:left="57"/>
              <w:rPr>
                <w:rtl/>
                <w:lang w:bidi="ar-EG"/>
              </w:rPr>
            </w:pPr>
            <w:r>
              <w:t>+41 22 730 6805</w:t>
            </w:r>
          </w:p>
          <w:p w:rsidR="00C9437D" w:rsidRDefault="00EA5D22" w:rsidP="00717000">
            <w:pPr>
              <w:tabs>
                <w:tab w:val="left" w:pos="4111"/>
              </w:tabs>
              <w:spacing w:before="60" w:after="60" w:line="300" w:lineRule="exact"/>
              <w:ind w:left="57"/>
              <w:rPr>
                <w:rtl/>
                <w:lang w:bidi="ar-EG"/>
              </w:rPr>
            </w:pPr>
            <w:r w:rsidRPr="00DC5505">
              <w:t>+41</w:t>
            </w:r>
            <w:r>
              <w:t> </w:t>
            </w:r>
            <w:r w:rsidRPr="00DC5505">
              <w:t>22</w:t>
            </w:r>
            <w:r>
              <w:t> </w:t>
            </w:r>
            <w:r w:rsidRPr="00DC5505">
              <w:t>730</w:t>
            </w:r>
            <w:r>
              <w:t> </w:t>
            </w:r>
            <w:r w:rsidRPr="00DC5505">
              <w:t>5853</w:t>
            </w:r>
          </w:p>
          <w:p w:rsidR="001D61BD" w:rsidRPr="00DC5505" w:rsidRDefault="00AD121C" w:rsidP="00717000">
            <w:pPr>
              <w:tabs>
                <w:tab w:val="left" w:pos="4111"/>
              </w:tabs>
              <w:spacing w:before="60" w:after="60" w:line="300" w:lineRule="exact"/>
              <w:ind w:left="57"/>
              <w:jc w:val="left"/>
              <w:rPr>
                <w:rtl/>
                <w:lang w:bidi="ar-SY"/>
              </w:rPr>
            </w:pPr>
            <w:hyperlink r:id="rId10" w:history="1">
              <w:r w:rsidR="001D61BD" w:rsidRPr="008214ED">
                <w:rPr>
                  <w:rStyle w:val="Hyperlink"/>
                </w:rPr>
                <w:t>tsbiptv@itu.int</w:t>
              </w:r>
            </w:hyperlink>
          </w:p>
        </w:tc>
        <w:tc>
          <w:tcPr>
            <w:tcW w:w="4760" w:type="dxa"/>
          </w:tcPr>
          <w:p w:rsidR="00DC5505" w:rsidRPr="00DC5505" w:rsidRDefault="00DC5505" w:rsidP="00717000">
            <w:pPr>
              <w:tabs>
                <w:tab w:val="left" w:pos="284"/>
                <w:tab w:val="left" w:pos="4111"/>
              </w:tabs>
              <w:spacing w:before="60" w:after="60" w:line="300" w:lineRule="exact"/>
              <w:ind w:left="57"/>
              <w:rPr>
                <w:b/>
                <w:bCs/>
                <w:rtl/>
              </w:rPr>
            </w:pPr>
            <w:r w:rsidRPr="00DC5505">
              <w:rPr>
                <w:rFonts w:hint="cs"/>
                <w:b/>
                <w:bCs/>
                <w:rtl/>
              </w:rPr>
              <w:t>نسخة إلى:</w:t>
            </w:r>
          </w:p>
          <w:p w:rsidR="002E44B8" w:rsidRPr="002E44B8" w:rsidRDefault="002E44B8" w:rsidP="00717000">
            <w:pPr>
              <w:tabs>
                <w:tab w:val="left" w:pos="284"/>
                <w:tab w:val="left" w:pos="4111"/>
              </w:tabs>
              <w:spacing w:before="20" w:line="300" w:lineRule="exact"/>
              <w:ind w:left="57"/>
              <w:rPr>
                <w:rtl/>
              </w:rPr>
            </w:pPr>
            <w:r w:rsidRPr="002E44B8">
              <w:rPr>
                <w:rFonts w:hint="cs"/>
                <w:rtl/>
              </w:rPr>
              <w:t>-</w:t>
            </w:r>
            <w:r w:rsidRPr="002E44B8">
              <w:rPr>
                <w:rtl/>
              </w:rPr>
              <w:tab/>
              <w:t xml:space="preserve">مدير </w:t>
            </w:r>
            <w:r w:rsidRPr="002E44B8">
              <w:rPr>
                <w:rFonts w:hint="cs"/>
                <w:rtl/>
              </w:rPr>
              <w:t xml:space="preserve">مكتب </w:t>
            </w:r>
            <w:r w:rsidRPr="002E44B8">
              <w:rPr>
                <w:rtl/>
              </w:rPr>
              <w:t>تنمية الاتصالات</w:t>
            </w:r>
            <w:r w:rsidRPr="002E44B8">
              <w:rPr>
                <w:rFonts w:hint="cs"/>
                <w:rtl/>
              </w:rPr>
              <w:t>؛</w:t>
            </w:r>
          </w:p>
          <w:p w:rsidR="00507031" w:rsidRPr="00DC5505" w:rsidRDefault="002E44B8" w:rsidP="00717000">
            <w:pPr>
              <w:tabs>
                <w:tab w:val="left" w:pos="284"/>
                <w:tab w:val="left" w:pos="4111"/>
              </w:tabs>
              <w:spacing w:before="20" w:line="300" w:lineRule="exact"/>
              <w:ind w:left="57"/>
              <w:rPr>
                <w:rtl/>
                <w:lang w:bidi="ar-EG"/>
              </w:rPr>
            </w:pPr>
            <w:r w:rsidRPr="002E44B8">
              <w:rPr>
                <w:rFonts w:hint="cs"/>
                <w:rtl/>
              </w:rPr>
              <w:t>-</w:t>
            </w:r>
            <w:r w:rsidRPr="002E44B8">
              <w:rPr>
                <w:rtl/>
              </w:rPr>
              <w:tab/>
            </w:r>
            <w:r w:rsidRPr="002E44B8">
              <w:rPr>
                <w:rFonts w:hint="cs"/>
                <w:rtl/>
              </w:rPr>
              <w:t xml:space="preserve">مدير مكتب </w:t>
            </w:r>
            <w:r w:rsidRPr="002E44B8">
              <w:rPr>
                <w:rtl/>
              </w:rPr>
              <w:t>الاتصالات</w:t>
            </w:r>
            <w:r w:rsidRPr="002E44B8">
              <w:rPr>
                <w:rFonts w:hint="cs"/>
                <w:rtl/>
              </w:rPr>
              <w:t xml:space="preserve"> الراديوية</w:t>
            </w:r>
          </w:p>
        </w:tc>
      </w:tr>
      <w:tr w:rsidR="000C2FB2" w:rsidRPr="00DC5505" w:rsidTr="00CF1B69">
        <w:trPr>
          <w:cantSplit/>
          <w:jc w:val="center"/>
        </w:trPr>
        <w:tc>
          <w:tcPr>
            <w:tcW w:w="1533" w:type="dxa"/>
          </w:tcPr>
          <w:p w:rsidR="000C2FB2" w:rsidRPr="00DC5505" w:rsidRDefault="000C2FB2" w:rsidP="009D0264">
            <w:pPr>
              <w:spacing w:before="60" w:after="60" w:line="240" w:lineRule="auto"/>
              <w:ind w:left="57"/>
              <w:rPr>
                <w:rtl/>
                <w:lang w:bidi="ar-SY"/>
              </w:rPr>
            </w:pPr>
          </w:p>
        </w:tc>
        <w:tc>
          <w:tcPr>
            <w:tcW w:w="3340" w:type="dxa"/>
          </w:tcPr>
          <w:p w:rsidR="000C2FB2" w:rsidRPr="00DC5505" w:rsidRDefault="000C2FB2" w:rsidP="009D0264">
            <w:pPr>
              <w:tabs>
                <w:tab w:val="left" w:pos="4111"/>
              </w:tabs>
              <w:spacing w:before="60" w:after="60" w:line="240" w:lineRule="auto"/>
              <w:ind w:left="57"/>
              <w:jc w:val="left"/>
            </w:pPr>
          </w:p>
        </w:tc>
        <w:tc>
          <w:tcPr>
            <w:tcW w:w="4760" w:type="dxa"/>
          </w:tcPr>
          <w:p w:rsidR="000C2FB2" w:rsidRPr="00DC5505" w:rsidRDefault="000C2FB2" w:rsidP="009D0264">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r w:rsidRPr="005F33FD">
              <w:rPr>
                <w:rFonts w:hint="cs"/>
                <w:rtl/>
              </w:rPr>
              <w:t>الموضوع:</w:t>
            </w:r>
          </w:p>
        </w:tc>
        <w:tc>
          <w:tcPr>
            <w:tcW w:w="8100" w:type="dxa"/>
            <w:gridSpan w:val="2"/>
          </w:tcPr>
          <w:p w:rsidR="000C2FB2" w:rsidRPr="00BE25A8" w:rsidRDefault="008430D0" w:rsidP="008430D0">
            <w:pPr>
              <w:tabs>
                <w:tab w:val="left" w:pos="284"/>
                <w:tab w:val="left" w:pos="4111"/>
              </w:tabs>
              <w:spacing w:after="120"/>
              <w:ind w:left="57"/>
              <w:rPr>
                <w:rFonts w:ascii="Times New Roman Bold" w:hAnsi="Times New Roman Bold"/>
                <w:b/>
                <w:bCs/>
                <w:spacing w:val="2"/>
                <w:rtl/>
                <w:lang w:bidi="ar-EG"/>
              </w:rPr>
            </w:pPr>
            <w:r w:rsidRPr="00BE25A8">
              <w:rPr>
                <w:rFonts w:ascii="Times New Roman Bold" w:hAnsi="Times New Roman Bold" w:hint="cs"/>
                <w:b/>
                <w:bCs/>
                <w:spacing w:val="2"/>
                <w:rtl/>
                <w:lang w:bidi="ar-EG"/>
              </w:rPr>
              <w:t>لقاء مبادرة ال</w:t>
            </w:r>
            <w:r w:rsidR="00A91C97" w:rsidRPr="00BE25A8">
              <w:rPr>
                <w:rFonts w:ascii="Times New Roman Bold" w:hAnsi="Times New Roman Bold" w:hint="cs"/>
                <w:b/>
                <w:bCs/>
                <w:spacing w:val="2"/>
                <w:rtl/>
                <w:lang w:bidi="ar-EG"/>
              </w:rPr>
              <w:t>‍</w:t>
            </w:r>
            <w:r w:rsidRPr="00BE25A8">
              <w:rPr>
                <w:rFonts w:ascii="Times New Roman Bold" w:hAnsi="Times New Roman Bold" w:hint="cs"/>
                <w:b/>
                <w:bCs/>
                <w:spacing w:val="2"/>
                <w:rtl/>
                <w:lang w:bidi="ar-EG"/>
              </w:rPr>
              <w:t>معايير العال</w:t>
            </w:r>
            <w:r w:rsidR="00A91C97" w:rsidRPr="00BE25A8">
              <w:rPr>
                <w:rFonts w:ascii="Times New Roman Bold" w:hAnsi="Times New Roman Bold" w:hint="cs"/>
                <w:b/>
                <w:bCs/>
                <w:spacing w:val="2"/>
                <w:rtl/>
                <w:lang w:bidi="ar-EG"/>
              </w:rPr>
              <w:t>‍</w:t>
            </w:r>
            <w:r w:rsidRPr="00BE25A8">
              <w:rPr>
                <w:rFonts w:ascii="Times New Roman Bold" w:hAnsi="Times New Roman Bold" w:hint="cs"/>
                <w:b/>
                <w:bCs/>
                <w:spacing w:val="2"/>
                <w:rtl/>
                <w:lang w:bidi="ar-EG"/>
              </w:rPr>
              <w:t xml:space="preserve">مية - تلفزيون بروتوكول الإنترنت </w:t>
            </w:r>
            <w:r w:rsidRPr="00BE25A8">
              <w:rPr>
                <w:rFonts w:ascii="Times New Roman Bold" w:hAnsi="Times New Roman Bold"/>
                <w:b/>
                <w:bCs/>
                <w:spacing w:val="2"/>
                <w:lang w:bidi="ar-EG"/>
              </w:rPr>
              <w:t>(IPTV</w:t>
            </w:r>
            <w:r w:rsidRPr="00BE25A8">
              <w:rPr>
                <w:rFonts w:ascii="Times New Roman Bold" w:hAnsi="Times New Roman Bold"/>
                <w:b/>
                <w:bCs/>
                <w:spacing w:val="2"/>
                <w:lang w:bidi="ar-EG"/>
              </w:rPr>
              <w:noBreakHyphen/>
              <w:t>GSI)</w:t>
            </w:r>
            <w:r w:rsidRPr="00BE25A8">
              <w:rPr>
                <w:rFonts w:ascii="Times New Roman Bold" w:hAnsi="Times New Roman Bold" w:hint="cs"/>
                <w:b/>
                <w:bCs/>
                <w:spacing w:val="2"/>
                <w:rtl/>
                <w:lang w:bidi="ar-SY"/>
              </w:rPr>
              <w:t xml:space="preserve">، الذي ينظمه قطاع تقييس الاتصالات (جنيف، </w:t>
            </w:r>
            <w:r w:rsidRPr="00BE25A8">
              <w:rPr>
                <w:rFonts w:ascii="Times New Roman Bold" w:hAnsi="Times New Roman Bold"/>
                <w:b/>
                <w:bCs/>
                <w:spacing w:val="2"/>
                <w:lang w:bidi="ar-SY"/>
              </w:rPr>
              <w:t>28-24</w:t>
            </w:r>
            <w:r w:rsidRPr="00BE25A8">
              <w:rPr>
                <w:rFonts w:ascii="Times New Roman Bold" w:hAnsi="Times New Roman Bold" w:hint="cs"/>
                <w:b/>
                <w:bCs/>
                <w:spacing w:val="2"/>
                <w:rtl/>
                <w:lang w:bidi="ar-SY"/>
              </w:rPr>
              <w:t xml:space="preserve"> فبراير </w:t>
            </w:r>
            <w:r w:rsidRPr="00BE25A8">
              <w:rPr>
                <w:rFonts w:ascii="Times New Roman Bold" w:hAnsi="Times New Roman Bold"/>
                <w:b/>
                <w:bCs/>
                <w:spacing w:val="2"/>
                <w:lang w:bidi="ar-SY"/>
              </w:rPr>
              <w:t>2014</w:t>
            </w:r>
            <w:r w:rsidRPr="00BE25A8">
              <w:rPr>
                <w:rFonts w:ascii="Times New Roman Bold" w:hAnsi="Times New Roman Bold" w:hint="cs"/>
                <w:b/>
                <w:bCs/>
                <w:spacing w:val="2"/>
                <w:rtl/>
                <w:lang w:bidi="ar-SY"/>
              </w:rPr>
              <w:t>)</w:t>
            </w:r>
          </w:p>
        </w:tc>
      </w:tr>
    </w:tbl>
    <w:p w:rsidR="00DC5505" w:rsidRPr="007A221D" w:rsidRDefault="00DC5505" w:rsidP="00052BBD">
      <w:pPr>
        <w:spacing w:before="600"/>
        <w:rPr>
          <w:rtl/>
        </w:rPr>
      </w:pPr>
      <w:r w:rsidRPr="007A221D">
        <w:rPr>
          <w:rFonts w:hint="cs"/>
          <w:rtl/>
        </w:rPr>
        <w:t>حضرات السادة والسيدات،</w:t>
      </w:r>
    </w:p>
    <w:p w:rsidR="00DC5505" w:rsidRPr="007A221D" w:rsidRDefault="00431A19" w:rsidP="00DE479A">
      <w:pPr>
        <w:tabs>
          <w:tab w:val="left" w:pos="2238"/>
        </w:tabs>
        <w:rPr>
          <w:rtl/>
        </w:rPr>
      </w:pPr>
      <w:r w:rsidRPr="007A221D">
        <w:rPr>
          <w:rFonts w:hint="cs"/>
          <w:rtl/>
        </w:rPr>
        <w:t>ت</w:t>
      </w:r>
      <w:r w:rsidR="00325AD7" w:rsidRPr="007A221D">
        <w:rPr>
          <w:rFonts w:hint="cs"/>
          <w:rtl/>
        </w:rPr>
        <w:t>‍</w:t>
      </w:r>
      <w:r w:rsidRPr="007A221D">
        <w:rPr>
          <w:rFonts w:hint="cs"/>
          <w:rtl/>
        </w:rPr>
        <w:t>حية طيبة وبعد،</w:t>
      </w:r>
    </w:p>
    <w:p w:rsidR="001D61BD" w:rsidRPr="00AE48D7" w:rsidRDefault="001D61BD" w:rsidP="001D7E7E">
      <w:pPr>
        <w:rPr>
          <w:rtl/>
          <w:lang w:bidi="ar-EG"/>
        </w:rPr>
      </w:pPr>
      <w:r w:rsidRPr="001A7781">
        <w:rPr>
          <w:rtl/>
          <w:lang w:bidi="ar-EG"/>
        </w:rPr>
        <w:t>بناءً على طلب منسق مبادرة ال</w:t>
      </w:r>
      <w:r w:rsidR="001D7E7E">
        <w:rPr>
          <w:rFonts w:hint="cs"/>
          <w:rtl/>
          <w:lang w:bidi="ar-EG"/>
        </w:rPr>
        <w:t>‍</w:t>
      </w:r>
      <w:r w:rsidRPr="001A7781">
        <w:rPr>
          <w:rtl/>
          <w:lang w:bidi="ar-EG"/>
        </w:rPr>
        <w:t>معايير العال</w:t>
      </w:r>
      <w:r w:rsidR="001D7E7E">
        <w:rPr>
          <w:rFonts w:hint="cs"/>
          <w:rtl/>
          <w:lang w:bidi="ar-EG"/>
        </w:rPr>
        <w:t>‍</w:t>
      </w:r>
      <w:r w:rsidRPr="001A7781">
        <w:rPr>
          <w:rtl/>
          <w:lang w:bidi="ar-EG"/>
        </w:rPr>
        <w:t>مية</w:t>
      </w:r>
      <w:r w:rsidR="007D4E0F">
        <w:rPr>
          <w:rFonts w:hint="cs"/>
          <w:rtl/>
          <w:lang w:bidi="ar-EG"/>
        </w:rPr>
        <w:t> </w:t>
      </w:r>
      <w:r w:rsidR="007D4E0F">
        <w:rPr>
          <w:rFonts w:hint="cs"/>
          <w:rtl/>
          <w:lang w:bidi="ar-EG"/>
        </w:rPr>
        <w:noBreakHyphen/>
        <w:t> </w:t>
      </w:r>
      <w:r w:rsidRPr="001A7781">
        <w:rPr>
          <w:rtl/>
          <w:lang w:bidi="ar-EG"/>
        </w:rPr>
        <w:t>تلفزيون بروتوكول الإنترنت (السيد ماساهيتو</w:t>
      </w:r>
      <w:r w:rsidRPr="001A7781">
        <w:rPr>
          <w:rFonts w:hint="cs"/>
          <w:rtl/>
          <w:lang w:bidi="ar-EG"/>
        </w:rPr>
        <w:t> </w:t>
      </w:r>
      <w:r w:rsidRPr="001A7781">
        <w:rPr>
          <w:rtl/>
          <w:lang w:bidi="ar-EG"/>
        </w:rPr>
        <w:t>كاواموري</w:t>
      </w:r>
      <w:r w:rsidRPr="001A7781">
        <w:rPr>
          <w:rFonts w:hint="cs"/>
          <w:rtl/>
          <w:lang w:bidi="ar-EG"/>
        </w:rPr>
        <w:t xml:space="preserve">)، </w:t>
      </w:r>
      <w:r w:rsidRPr="001A7781">
        <w:rPr>
          <w:rtl/>
          <w:lang w:bidi="ar-EG"/>
        </w:rPr>
        <w:t>والذي أكدته إدارة ل</w:t>
      </w:r>
      <w:r w:rsidR="001D7E7E">
        <w:rPr>
          <w:rFonts w:hint="cs"/>
          <w:rtl/>
          <w:lang w:bidi="ar-EG"/>
        </w:rPr>
        <w:t>‍</w:t>
      </w:r>
      <w:r w:rsidRPr="001A7781">
        <w:rPr>
          <w:rtl/>
          <w:lang w:bidi="ar-EG"/>
        </w:rPr>
        <w:t>جان الدراسات ال</w:t>
      </w:r>
      <w:r w:rsidR="001D7E7E">
        <w:rPr>
          <w:rFonts w:hint="cs"/>
          <w:rtl/>
          <w:lang w:bidi="ar-EG"/>
        </w:rPr>
        <w:t>‍</w:t>
      </w:r>
      <w:r w:rsidRPr="001A7781">
        <w:rPr>
          <w:rtl/>
          <w:lang w:bidi="ar-EG"/>
        </w:rPr>
        <w:t>معنية، أود إبلاغكم أن اللقاء ال</w:t>
      </w:r>
      <w:r w:rsidRPr="001A7781">
        <w:rPr>
          <w:rFonts w:hint="cs"/>
          <w:rtl/>
          <w:lang w:bidi="ar-EG"/>
        </w:rPr>
        <w:t>‍</w:t>
      </w:r>
      <w:r w:rsidRPr="001A7781">
        <w:rPr>
          <w:rtl/>
          <w:lang w:bidi="ar-EG"/>
        </w:rPr>
        <w:t>م</w:t>
      </w:r>
      <w:r w:rsidRPr="001A7781">
        <w:rPr>
          <w:rFonts w:hint="cs"/>
          <w:rtl/>
          <w:lang w:bidi="ar-EG"/>
        </w:rPr>
        <w:t>ُ</w:t>
      </w:r>
      <w:r w:rsidRPr="001A7781">
        <w:rPr>
          <w:rtl/>
          <w:lang w:bidi="ar-EG"/>
        </w:rPr>
        <w:t>قبل ل</w:t>
      </w:r>
      <w:r w:rsidR="001D7E7E">
        <w:rPr>
          <w:rFonts w:hint="cs"/>
          <w:rtl/>
          <w:lang w:bidi="ar-EG"/>
        </w:rPr>
        <w:t>‍</w:t>
      </w:r>
      <w:r w:rsidRPr="001A7781">
        <w:rPr>
          <w:rtl/>
          <w:lang w:bidi="ar-EG"/>
        </w:rPr>
        <w:t>مبادرة ال</w:t>
      </w:r>
      <w:r w:rsidR="001D7E7E">
        <w:rPr>
          <w:rFonts w:hint="cs"/>
          <w:rtl/>
          <w:lang w:bidi="ar-EG"/>
        </w:rPr>
        <w:t>‍</w:t>
      </w:r>
      <w:r w:rsidRPr="001A7781">
        <w:rPr>
          <w:rtl/>
          <w:lang w:bidi="ar-EG"/>
        </w:rPr>
        <w:t>معايير العال</w:t>
      </w:r>
      <w:r w:rsidR="001D7E7E">
        <w:rPr>
          <w:rFonts w:hint="cs"/>
          <w:rtl/>
          <w:lang w:bidi="ar-EG"/>
        </w:rPr>
        <w:t>‍</w:t>
      </w:r>
      <w:r w:rsidRPr="001A7781">
        <w:rPr>
          <w:rtl/>
          <w:lang w:bidi="ar-EG"/>
        </w:rPr>
        <w:t>مية</w:t>
      </w:r>
      <w:r w:rsidRPr="001A7781">
        <w:rPr>
          <w:rFonts w:hint="cs"/>
          <w:rtl/>
          <w:lang w:bidi="ar-EG"/>
        </w:rPr>
        <w:t> </w:t>
      </w:r>
      <w:r w:rsidRPr="001A7781">
        <w:rPr>
          <w:rFonts w:hint="cs"/>
          <w:rtl/>
          <w:lang w:bidi="ar-EG"/>
        </w:rPr>
        <w:noBreakHyphen/>
        <w:t> </w:t>
      </w:r>
      <w:r w:rsidRPr="001A7781">
        <w:rPr>
          <w:rtl/>
          <w:lang w:bidi="ar-EG"/>
        </w:rPr>
        <w:t>تلفزيون بروتوكول الإنترنت</w:t>
      </w:r>
      <w:r w:rsidRPr="001A7781">
        <w:rPr>
          <w:rFonts w:hint="cs"/>
          <w:rtl/>
          <w:lang w:bidi="ar-EG"/>
        </w:rPr>
        <w:t xml:space="preserve"> الذي ينظمه قطاع تقييس الاتصالات</w:t>
      </w:r>
      <w:r w:rsidRPr="001A7781">
        <w:rPr>
          <w:rtl/>
          <w:lang w:bidi="ar-EG"/>
        </w:rPr>
        <w:t xml:space="preserve"> سيُعقد في</w:t>
      </w:r>
      <w:r w:rsidRPr="001A7781">
        <w:rPr>
          <w:rFonts w:hint="cs"/>
          <w:rtl/>
          <w:lang w:bidi="ar-EG"/>
        </w:rPr>
        <w:t xml:space="preserve"> جنيف، </w:t>
      </w:r>
      <w:r w:rsidRPr="001A7781">
        <w:rPr>
          <w:rFonts w:eastAsia="SimSun" w:hint="cs"/>
          <w:rtl/>
          <w:lang w:bidi="ar-EG"/>
        </w:rPr>
        <w:t>في</w:t>
      </w:r>
      <w:r w:rsidRPr="001A7781">
        <w:rPr>
          <w:rFonts w:eastAsia="SimSun" w:hint="eastAsia"/>
          <w:rtl/>
          <w:lang w:bidi="ar-EG"/>
        </w:rPr>
        <w:t> </w:t>
      </w:r>
      <w:r w:rsidRPr="001A7781">
        <w:rPr>
          <w:rFonts w:eastAsia="SimSun" w:hint="cs"/>
          <w:rtl/>
          <w:lang w:bidi="ar-EG"/>
        </w:rPr>
        <w:t xml:space="preserve">الفترة </w:t>
      </w:r>
      <w:r w:rsidRPr="001A7781">
        <w:rPr>
          <w:rFonts w:eastAsia="SimSun" w:hint="cs"/>
          <w:rtl/>
        </w:rPr>
        <w:t>من </w:t>
      </w:r>
      <w:r>
        <w:rPr>
          <w:rFonts w:eastAsia="SimSun"/>
        </w:rPr>
        <w:t>24</w:t>
      </w:r>
      <w:r w:rsidRPr="001A7781">
        <w:rPr>
          <w:rFonts w:eastAsia="SimSun" w:hint="cs"/>
          <w:rtl/>
          <w:lang w:bidi="ar-SY"/>
        </w:rPr>
        <w:t xml:space="preserve"> </w:t>
      </w:r>
      <w:r>
        <w:rPr>
          <w:rFonts w:eastAsia="SimSun" w:hint="cs"/>
          <w:rtl/>
          <w:lang w:bidi="ar-SY"/>
        </w:rPr>
        <w:t>إلى</w:t>
      </w:r>
      <w:r w:rsidRPr="001A7781">
        <w:rPr>
          <w:rFonts w:eastAsia="SimSun" w:hint="cs"/>
          <w:rtl/>
          <w:lang w:bidi="ar-SY"/>
        </w:rPr>
        <w:t xml:space="preserve"> </w:t>
      </w:r>
      <w:r>
        <w:rPr>
          <w:rFonts w:eastAsia="SimSun"/>
          <w:lang w:bidi="ar-SY"/>
        </w:rPr>
        <w:t>28</w:t>
      </w:r>
      <w:r w:rsidRPr="001A7781">
        <w:rPr>
          <w:rFonts w:eastAsia="SimSun" w:hint="cs"/>
          <w:rtl/>
          <w:lang w:bidi="ar-SY"/>
        </w:rPr>
        <w:t xml:space="preserve"> </w:t>
      </w:r>
      <w:r>
        <w:rPr>
          <w:rFonts w:eastAsia="SimSun" w:hint="cs"/>
          <w:rtl/>
          <w:lang w:bidi="ar-SY"/>
        </w:rPr>
        <w:t>فبراير</w:t>
      </w:r>
      <w:r w:rsidRPr="001A7781">
        <w:rPr>
          <w:rFonts w:eastAsia="SimSun" w:hint="cs"/>
          <w:rtl/>
          <w:lang w:bidi="ar-SY"/>
        </w:rPr>
        <w:t xml:space="preserve"> </w:t>
      </w:r>
      <w:r>
        <w:rPr>
          <w:rFonts w:eastAsia="SimSun"/>
          <w:lang w:bidi="ar-EG"/>
        </w:rPr>
        <w:t>2014</w:t>
      </w:r>
      <w:r w:rsidRPr="001A7781">
        <w:rPr>
          <w:rFonts w:eastAsia="SimSun" w:hint="cs"/>
          <w:rtl/>
          <w:lang w:bidi="ar-EG"/>
        </w:rPr>
        <w:t>.</w:t>
      </w:r>
      <w:r>
        <w:rPr>
          <w:rFonts w:hint="cs"/>
          <w:rtl/>
          <w:lang w:bidi="ar-EG"/>
        </w:rPr>
        <w:t xml:space="preserve"> وسيُختتم هذا اللقاء باجتماع لفرقة</w:t>
      </w:r>
      <w:r w:rsidR="001D7E7E">
        <w:rPr>
          <w:rFonts w:hint="eastAsia"/>
          <w:rtl/>
          <w:lang w:bidi="ar-EG"/>
        </w:rPr>
        <w:t> </w:t>
      </w:r>
      <w:r>
        <w:rPr>
          <w:rFonts w:hint="cs"/>
          <w:rtl/>
          <w:lang w:bidi="ar-EG"/>
        </w:rPr>
        <w:t>العمل</w:t>
      </w:r>
      <w:r w:rsidR="001D7E7E">
        <w:rPr>
          <w:rFonts w:hint="eastAsia"/>
          <w:rtl/>
          <w:lang w:bidi="ar-EG"/>
        </w:rPr>
        <w:t> </w:t>
      </w:r>
      <w:r>
        <w:rPr>
          <w:lang w:bidi="ar-EG"/>
        </w:rPr>
        <w:t>2/16</w:t>
      </w:r>
      <w:r>
        <w:rPr>
          <w:rFonts w:hint="cs"/>
          <w:rtl/>
          <w:lang w:bidi="ar-EG"/>
        </w:rPr>
        <w:t xml:space="preserve"> </w:t>
      </w:r>
      <w:r w:rsidR="00640773">
        <w:rPr>
          <w:rFonts w:hint="cs"/>
          <w:rtl/>
          <w:lang w:bidi="ar-EG"/>
        </w:rPr>
        <w:t>(</w:t>
      </w:r>
      <w:r>
        <w:rPr>
          <w:rFonts w:hint="cs"/>
          <w:rtl/>
          <w:lang w:bidi="ar-EG"/>
        </w:rPr>
        <w:t>انظر</w:t>
      </w:r>
      <w:r w:rsidR="001D58C5">
        <w:rPr>
          <w:rFonts w:hint="eastAsia"/>
          <w:rtl/>
          <w:lang w:bidi="ar-EG"/>
        </w:rPr>
        <w:t> </w:t>
      </w:r>
      <w:r>
        <w:rPr>
          <w:rFonts w:hint="cs"/>
          <w:rtl/>
          <w:lang w:bidi="ar-EG"/>
        </w:rPr>
        <w:t>الرسالة ال</w:t>
      </w:r>
      <w:r w:rsidR="001D7E7E">
        <w:rPr>
          <w:rFonts w:hint="cs"/>
          <w:rtl/>
          <w:lang w:bidi="ar-EG"/>
        </w:rPr>
        <w:t>‍</w:t>
      </w:r>
      <w:r>
        <w:rPr>
          <w:rFonts w:hint="cs"/>
          <w:rtl/>
          <w:lang w:bidi="ar-EG"/>
        </w:rPr>
        <w:t>معممة ل</w:t>
      </w:r>
      <w:r w:rsidR="001D7E7E">
        <w:rPr>
          <w:rFonts w:hint="cs"/>
          <w:rtl/>
          <w:lang w:bidi="ar-EG"/>
        </w:rPr>
        <w:t>‍</w:t>
      </w:r>
      <w:r>
        <w:rPr>
          <w:rFonts w:hint="cs"/>
          <w:rtl/>
          <w:lang w:bidi="ar-EG"/>
        </w:rPr>
        <w:t>مكتب تقييس الاتصالات رقم</w:t>
      </w:r>
      <w:r w:rsidR="001D7E7E">
        <w:rPr>
          <w:rFonts w:hint="eastAsia"/>
          <w:rtl/>
          <w:lang w:bidi="ar-EG"/>
        </w:rPr>
        <w:t> </w:t>
      </w:r>
      <w:r>
        <w:rPr>
          <w:lang w:bidi="ar-EG"/>
        </w:rPr>
        <w:t>2/16</w:t>
      </w:r>
      <w:r w:rsidR="00640773">
        <w:rPr>
          <w:rFonts w:hint="cs"/>
          <w:rtl/>
          <w:lang w:bidi="ar-EG"/>
        </w:rPr>
        <w:t>)</w:t>
      </w:r>
      <w:r>
        <w:rPr>
          <w:rFonts w:hint="cs"/>
          <w:rtl/>
          <w:lang w:bidi="ar-EG"/>
        </w:rPr>
        <w:t>.</w:t>
      </w:r>
    </w:p>
    <w:p w:rsidR="001D61BD" w:rsidRPr="00345FE8" w:rsidRDefault="001D61BD" w:rsidP="00BD0256">
      <w:pPr>
        <w:rPr>
          <w:rtl/>
          <w:lang w:bidi="ar-EG"/>
        </w:rPr>
      </w:pPr>
      <w:r w:rsidRPr="00345FE8">
        <w:rPr>
          <w:rFonts w:hint="cs"/>
          <w:rtl/>
          <w:lang w:bidi="ar-SY"/>
        </w:rPr>
        <w:t>وسيُفتتح</w:t>
      </w:r>
      <w:r w:rsidRPr="00345FE8">
        <w:rPr>
          <w:rtl/>
          <w:lang w:bidi="ar-SY"/>
        </w:rPr>
        <w:t xml:space="preserve"> الاجتماع في الساعة </w:t>
      </w:r>
      <w:r w:rsidRPr="00345FE8">
        <w:t>09</w:t>
      </w:r>
      <w:r>
        <w:t>:</w:t>
      </w:r>
      <w:r w:rsidRPr="00345FE8">
        <w:t>30</w:t>
      </w:r>
      <w:r w:rsidRPr="00345FE8">
        <w:rPr>
          <w:rtl/>
          <w:lang w:bidi="ar-SY"/>
        </w:rPr>
        <w:t xml:space="preserve"> من اليوم الأول. وسيبدأ تسجيل ال</w:t>
      </w:r>
      <w:r w:rsidR="001D7E7E">
        <w:rPr>
          <w:rFonts w:hint="cs"/>
          <w:rtl/>
          <w:lang w:bidi="ar-SY"/>
        </w:rPr>
        <w:t>‍</w:t>
      </w:r>
      <w:r w:rsidRPr="00345FE8">
        <w:rPr>
          <w:rtl/>
          <w:lang w:bidi="ar-SY"/>
        </w:rPr>
        <w:t>مشاركين في الساعة</w:t>
      </w:r>
      <w:r w:rsidRPr="00345FE8">
        <w:rPr>
          <w:rFonts w:hint="cs"/>
          <w:rtl/>
          <w:lang w:bidi="ar-SY"/>
        </w:rPr>
        <w:t> </w:t>
      </w:r>
      <w:r w:rsidRPr="00345FE8">
        <w:t>08</w:t>
      </w:r>
      <w:r>
        <w:t>:</w:t>
      </w:r>
      <w:r w:rsidRPr="00345FE8">
        <w:t>30</w:t>
      </w:r>
      <w:r w:rsidRPr="00345FE8">
        <w:rPr>
          <w:rtl/>
          <w:lang w:bidi="ar-EG"/>
        </w:rPr>
        <w:t>.</w:t>
      </w:r>
      <w:r w:rsidRPr="00345FE8">
        <w:rPr>
          <w:rtl/>
          <w:lang w:bidi="ar-SY"/>
        </w:rPr>
        <w:t xml:space="preserve"> </w:t>
      </w:r>
      <w:r w:rsidR="00BD0256" w:rsidRPr="00BD0256">
        <w:rPr>
          <w:rFonts w:hint="cs"/>
          <w:rtl/>
          <w:lang w:bidi="ar-SY"/>
        </w:rPr>
        <w:t>وستتوفر</w:t>
      </w:r>
      <w:r w:rsidRPr="00BD0256">
        <w:rPr>
          <w:rtl/>
          <w:lang w:bidi="ar-SY"/>
        </w:rPr>
        <w:t xml:space="preserve"> التفاصيل ال</w:t>
      </w:r>
      <w:r w:rsidR="001D7E7E" w:rsidRPr="00BD0256">
        <w:rPr>
          <w:rFonts w:hint="cs"/>
          <w:rtl/>
          <w:lang w:bidi="ar-SY"/>
        </w:rPr>
        <w:t>‍</w:t>
      </w:r>
      <w:r w:rsidRPr="00BD0256">
        <w:rPr>
          <w:rtl/>
          <w:lang w:bidi="ar-SY"/>
        </w:rPr>
        <w:t xml:space="preserve">متعلقة بقاعات الاجتماع </w:t>
      </w:r>
      <w:r w:rsidRPr="00BD0256">
        <w:rPr>
          <w:rFonts w:hint="cs"/>
          <w:rtl/>
          <w:lang w:bidi="ar-SY"/>
        </w:rPr>
        <w:t xml:space="preserve">في </w:t>
      </w:r>
      <w:r w:rsidR="00BD0256" w:rsidRPr="00BD0256">
        <w:rPr>
          <w:rFonts w:hint="cs"/>
          <w:rtl/>
          <w:lang w:bidi="ar-SY"/>
        </w:rPr>
        <w:t>مكان</w:t>
      </w:r>
      <w:r w:rsidRPr="00BD0256">
        <w:rPr>
          <w:rFonts w:hint="cs"/>
          <w:rtl/>
          <w:lang w:bidi="ar-SY"/>
        </w:rPr>
        <w:t xml:space="preserve"> التسجيل</w:t>
      </w:r>
      <w:r w:rsidRPr="00345FE8">
        <w:rPr>
          <w:rFonts w:hint="cs"/>
          <w:rtl/>
          <w:lang w:bidi="ar-SY"/>
        </w:rPr>
        <w:t>.</w:t>
      </w:r>
    </w:p>
    <w:p w:rsidR="001D61BD" w:rsidRPr="00345FE8" w:rsidRDefault="001D61BD" w:rsidP="00DE479A">
      <w:pPr>
        <w:rPr>
          <w:rtl/>
          <w:lang w:bidi="ar-EG"/>
        </w:rPr>
      </w:pPr>
      <w:r w:rsidRPr="00345FE8">
        <w:rPr>
          <w:rtl/>
          <w:lang w:bidi="ar-EG"/>
        </w:rPr>
        <w:t>و</w:t>
      </w:r>
      <w:r w:rsidRPr="00345FE8">
        <w:rPr>
          <w:rFonts w:hint="cs"/>
          <w:rtl/>
          <w:lang w:bidi="ar-EG"/>
        </w:rPr>
        <w:t>ي</w:t>
      </w:r>
      <w:r w:rsidRPr="00345FE8">
        <w:rPr>
          <w:rtl/>
          <w:lang w:bidi="ar-EG"/>
        </w:rPr>
        <w:t xml:space="preserve">قدم </w:t>
      </w:r>
      <w:r w:rsidRPr="00345FE8">
        <w:rPr>
          <w:rFonts w:hint="cs"/>
          <w:rtl/>
          <w:lang w:bidi="ar-EG"/>
        </w:rPr>
        <w:t>ال</w:t>
      </w:r>
      <w:r w:rsidR="001D7E7E">
        <w:rPr>
          <w:rFonts w:hint="cs"/>
          <w:rtl/>
          <w:lang w:bidi="ar-EG"/>
        </w:rPr>
        <w:t>‍</w:t>
      </w:r>
      <w:r w:rsidRPr="00345FE8">
        <w:rPr>
          <w:rFonts w:hint="cs"/>
          <w:rtl/>
          <w:lang w:bidi="ar-EG"/>
        </w:rPr>
        <w:t>موقع الإلكتروني ل</w:t>
      </w:r>
      <w:r w:rsidRPr="00345FE8">
        <w:rPr>
          <w:rtl/>
          <w:lang w:bidi="ar-EG"/>
        </w:rPr>
        <w:t xml:space="preserve">قطاع تقييس الاتصالات </w:t>
      </w:r>
      <w:hyperlink r:id="rId11" w:history="1">
        <w:r w:rsidRPr="00345FE8">
          <w:rPr>
            <w:rStyle w:val="Hyperlink"/>
            <w:lang w:val="en-GB"/>
          </w:rPr>
          <w:t>http://www.itu.int/ITU-T/gsi/iptv/</w:t>
        </w:r>
      </w:hyperlink>
      <w:r w:rsidRPr="00345FE8">
        <w:rPr>
          <w:rtl/>
          <w:lang w:bidi="ar-EG"/>
        </w:rPr>
        <w:t xml:space="preserve"> تفاصيل بشأن هذا ال</w:t>
      </w:r>
      <w:r w:rsidR="001D7E7E">
        <w:rPr>
          <w:rFonts w:hint="cs"/>
          <w:rtl/>
          <w:lang w:bidi="ar-EG"/>
        </w:rPr>
        <w:t>‍</w:t>
      </w:r>
      <w:r w:rsidRPr="00345FE8">
        <w:rPr>
          <w:rtl/>
          <w:lang w:bidi="ar-EG"/>
        </w:rPr>
        <w:t xml:space="preserve">حدث وسيجري </w:t>
      </w:r>
      <w:r w:rsidRPr="00345FE8">
        <w:rPr>
          <w:rFonts w:hint="cs"/>
          <w:rtl/>
          <w:lang w:bidi="ar-EG"/>
        </w:rPr>
        <w:t>ت</w:t>
      </w:r>
      <w:r w:rsidR="001D7E7E">
        <w:rPr>
          <w:rFonts w:hint="cs"/>
          <w:rtl/>
          <w:lang w:bidi="ar-EG"/>
        </w:rPr>
        <w:t>‍</w:t>
      </w:r>
      <w:r w:rsidRPr="00345FE8">
        <w:rPr>
          <w:rFonts w:hint="cs"/>
          <w:rtl/>
          <w:lang w:bidi="ar-EG"/>
        </w:rPr>
        <w:t>حديثه</w:t>
      </w:r>
      <w:r w:rsidRPr="00345FE8">
        <w:rPr>
          <w:rtl/>
          <w:lang w:bidi="ar-EG"/>
        </w:rPr>
        <w:t xml:space="preserve"> كلما لزم الأمر.</w:t>
      </w:r>
    </w:p>
    <w:p w:rsidR="001D61BD" w:rsidRPr="00345FE8" w:rsidRDefault="001D61BD" w:rsidP="001D61BD">
      <w:pPr>
        <w:pageBreakBefore/>
        <w:spacing w:before="100"/>
        <w:rPr>
          <w:rtl/>
          <w:lang w:bidi="ar-EG"/>
        </w:rPr>
      </w:pPr>
      <w:r w:rsidRPr="00345FE8">
        <w:rPr>
          <w:rtl/>
          <w:lang w:bidi="ar-EG"/>
        </w:rPr>
        <w:lastRenderedPageBreak/>
        <w:t xml:space="preserve">وترد تفاصيل عن </w:t>
      </w:r>
      <w:r w:rsidRPr="00345FE8">
        <w:rPr>
          <w:u w:val="single"/>
          <w:rtl/>
          <w:lang w:bidi="ar-EG"/>
        </w:rPr>
        <w:t>مشروع</w:t>
      </w:r>
      <w:r w:rsidRPr="00345FE8">
        <w:rPr>
          <w:rtl/>
          <w:lang w:bidi="ar-EG"/>
        </w:rPr>
        <w:t xml:space="preserve"> خطة عمل</w:t>
      </w:r>
      <w:r w:rsidRPr="00345FE8">
        <w:rPr>
          <w:rFonts w:hint="cs"/>
          <w:rtl/>
          <w:lang w:bidi="ar-EG"/>
        </w:rPr>
        <w:t xml:space="preserve"> اجتماع </w:t>
      </w:r>
      <w:r w:rsidRPr="00345FE8">
        <w:rPr>
          <w:rtl/>
          <w:lang w:bidi="ar-EG"/>
        </w:rPr>
        <w:t>مبادرة ال</w:t>
      </w:r>
      <w:r w:rsidR="00E07DE7">
        <w:rPr>
          <w:rFonts w:hint="cs"/>
          <w:rtl/>
          <w:lang w:bidi="ar-EG"/>
        </w:rPr>
        <w:t>‍</w:t>
      </w:r>
      <w:r w:rsidRPr="00345FE8">
        <w:rPr>
          <w:rtl/>
          <w:lang w:bidi="ar-EG"/>
        </w:rPr>
        <w:t>معايير العال</w:t>
      </w:r>
      <w:r w:rsidR="00E07DE7">
        <w:rPr>
          <w:rFonts w:hint="cs"/>
          <w:rtl/>
          <w:lang w:bidi="ar-EG"/>
        </w:rPr>
        <w:t>‍</w:t>
      </w:r>
      <w:r w:rsidRPr="00345FE8">
        <w:rPr>
          <w:rtl/>
          <w:lang w:bidi="ar-EG"/>
        </w:rPr>
        <w:t>مية</w:t>
      </w:r>
      <w:r w:rsidRPr="00345FE8">
        <w:rPr>
          <w:rFonts w:hint="cs"/>
          <w:rtl/>
          <w:lang w:bidi="ar-EG"/>
        </w:rPr>
        <w:t> </w:t>
      </w:r>
      <w:r w:rsidRPr="00345FE8">
        <w:rPr>
          <w:rtl/>
          <w:lang w:bidi="ar-EG"/>
        </w:rPr>
        <w:t>-</w:t>
      </w:r>
      <w:r w:rsidRPr="00345FE8">
        <w:rPr>
          <w:rFonts w:hint="cs"/>
          <w:rtl/>
          <w:lang w:bidi="ar-EG"/>
        </w:rPr>
        <w:t> </w:t>
      </w:r>
      <w:r w:rsidRPr="00345FE8">
        <w:rPr>
          <w:rtl/>
          <w:lang w:bidi="ar-EG"/>
        </w:rPr>
        <w:t>تلفزيون بروتوكول الإنترنت في</w:t>
      </w:r>
      <w:r w:rsidRPr="00345FE8">
        <w:rPr>
          <w:rFonts w:hint="cs"/>
          <w:rtl/>
          <w:lang w:bidi="ar-EG"/>
        </w:rPr>
        <w:t> </w:t>
      </w:r>
      <w:r w:rsidRPr="00345FE8">
        <w:rPr>
          <w:b/>
          <w:bCs/>
          <w:rtl/>
          <w:lang w:bidi="ar-EG"/>
        </w:rPr>
        <w:t>ال</w:t>
      </w:r>
      <w:r>
        <w:rPr>
          <w:rFonts w:hint="cs"/>
          <w:b/>
          <w:bCs/>
          <w:rtl/>
          <w:lang w:bidi="ar-EG"/>
        </w:rPr>
        <w:t>‍</w:t>
      </w:r>
      <w:r w:rsidRPr="00345FE8">
        <w:rPr>
          <w:b/>
          <w:bCs/>
          <w:rtl/>
          <w:lang w:bidi="ar-EG"/>
        </w:rPr>
        <w:t>ملحق</w:t>
      </w:r>
      <w:r w:rsidRPr="00345FE8">
        <w:rPr>
          <w:rtl/>
          <w:lang w:bidi="ar-EG"/>
        </w:rPr>
        <w:t> </w:t>
      </w:r>
      <w:r w:rsidRPr="00345FE8">
        <w:rPr>
          <w:b/>
          <w:bCs/>
        </w:rPr>
        <w:t>1</w:t>
      </w:r>
      <w:r w:rsidRPr="00345FE8">
        <w:rPr>
          <w:rtl/>
          <w:lang w:bidi="ar-EG"/>
        </w:rPr>
        <w:t>.</w:t>
      </w:r>
      <w:r w:rsidRPr="00345FE8">
        <w:rPr>
          <w:rFonts w:hint="cs"/>
          <w:rtl/>
          <w:lang w:bidi="ar-EG"/>
        </w:rPr>
        <w:t xml:space="preserve"> </w:t>
      </w:r>
      <w:r w:rsidRPr="00345FE8">
        <w:rPr>
          <w:rtl/>
          <w:lang w:bidi="ar-EG"/>
        </w:rPr>
        <w:t>وي</w:t>
      </w:r>
      <w:r>
        <w:rPr>
          <w:rFonts w:hint="cs"/>
          <w:rtl/>
          <w:lang w:bidi="ar-EG"/>
        </w:rPr>
        <w:t>‍</w:t>
      </w:r>
      <w:r w:rsidRPr="00345FE8">
        <w:rPr>
          <w:rtl/>
          <w:lang w:bidi="ar-EG"/>
        </w:rPr>
        <w:t>مكن</w:t>
      </w:r>
      <w:r w:rsidRPr="00345FE8">
        <w:rPr>
          <w:rFonts w:hint="cs"/>
          <w:rtl/>
          <w:lang w:bidi="ar-EG"/>
        </w:rPr>
        <w:t> </w:t>
      </w:r>
      <w:r w:rsidRPr="00345FE8">
        <w:rPr>
          <w:rtl/>
          <w:lang w:bidi="ar-EG"/>
        </w:rPr>
        <w:t>ال</w:t>
      </w:r>
      <w:r w:rsidR="00E07DE7">
        <w:rPr>
          <w:rFonts w:hint="cs"/>
          <w:rtl/>
          <w:lang w:bidi="ar-EG"/>
        </w:rPr>
        <w:t>‍</w:t>
      </w:r>
      <w:r w:rsidRPr="00345FE8">
        <w:rPr>
          <w:rtl/>
          <w:lang w:bidi="ar-EG"/>
        </w:rPr>
        <w:t>حصول على جداول الأعمال ال</w:t>
      </w:r>
      <w:r w:rsidR="00E07DE7">
        <w:rPr>
          <w:rFonts w:hint="cs"/>
          <w:rtl/>
          <w:lang w:bidi="ar-EG"/>
        </w:rPr>
        <w:t>‍</w:t>
      </w:r>
      <w:r w:rsidRPr="00345FE8">
        <w:rPr>
          <w:rtl/>
          <w:lang w:bidi="ar-EG"/>
        </w:rPr>
        <w:t>مقترحة لأفرقة ال</w:t>
      </w:r>
      <w:r w:rsidR="00E07DE7">
        <w:rPr>
          <w:rFonts w:hint="cs"/>
          <w:rtl/>
          <w:lang w:bidi="ar-EG"/>
        </w:rPr>
        <w:t>‍</w:t>
      </w:r>
      <w:r w:rsidRPr="00345FE8">
        <w:rPr>
          <w:rtl/>
          <w:lang w:bidi="ar-EG"/>
        </w:rPr>
        <w:t>مقرر</w:t>
      </w:r>
      <w:r w:rsidRPr="00345FE8">
        <w:rPr>
          <w:rFonts w:hint="cs"/>
          <w:rtl/>
          <w:lang w:bidi="ar-EG"/>
        </w:rPr>
        <w:t>ين</w:t>
      </w:r>
      <w:r w:rsidRPr="00345FE8">
        <w:rPr>
          <w:rtl/>
          <w:lang w:bidi="ar-EG"/>
        </w:rPr>
        <w:t xml:space="preserve"> من </w:t>
      </w:r>
      <w:r w:rsidRPr="00345FE8">
        <w:rPr>
          <w:rFonts w:hint="cs"/>
          <w:rtl/>
          <w:lang w:bidi="ar-EG"/>
        </w:rPr>
        <w:t>ال</w:t>
      </w:r>
      <w:r w:rsidR="00E07DE7">
        <w:rPr>
          <w:rFonts w:hint="cs"/>
          <w:rtl/>
          <w:lang w:bidi="ar-EG"/>
        </w:rPr>
        <w:t>‍</w:t>
      </w:r>
      <w:r w:rsidRPr="00345FE8">
        <w:rPr>
          <w:rFonts w:hint="cs"/>
          <w:rtl/>
          <w:lang w:bidi="ar-EG"/>
        </w:rPr>
        <w:t>موقع الإلكتروني لل</w:t>
      </w:r>
      <w:r w:rsidRPr="00345FE8">
        <w:rPr>
          <w:rtl/>
          <w:lang w:bidi="ar-EG"/>
        </w:rPr>
        <w:t>مبادرة</w:t>
      </w:r>
      <w:r w:rsidRPr="00345FE8">
        <w:rPr>
          <w:rFonts w:hint="cs"/>
          <w:rtl/>
          <w:lang w:bidi="ar-EG"/>
        </w:rPr>
        <w:t> </w:t>
      </w:r>
      <w:r w:rsidRPr="00345FE8">
        <w:rPr>
          <w:lang w:val="fr-FR"/>
        </w:rPr>
        <w:t>IPTV</w:t>
      </w:r>
      <w:r w:rsidRPr="00345FE8">
        <w:rPr>
          <w:lang w:val="fr-FR"/>
        </w:rPr>
        <w:noBreakHyphen/>
        <w:t>GSI</w:t>
      </w:r>
      <w:r w:rsidRPr="00345FE8">
        <w:rPr>
          <w:rFonts w:hint="cs"/>
          <w:rtl/>
          <w:lang w:bidi="ar-EG"/>
        </w:rPr>
        <w:t>.</w:t>
      </w:r>
    </w:p>
    <w:p w:rsidR="001D61BD" w:rsidRPr="00345FE8" w:rsidRDefault="001D61BD" w:rsidP="001D61BD">
      <w:pPr>
        <w:spacing w:before="100"/>
        <w:rPr>
          <w:rtl/>
          <w:lang w:bidi="ar-EG"/>
        </w:rPr>
      </w:pPr>
      <w:r w:rsidRPr="00345FE8">
        <w:rPr>
          <w:rFonts w:hint="cs"/>
          <w:rtl/>
        </w:rPr>
        <w:t xml:space="preserve">وترد في </w:t>
      </w:r>
      <w:r w:rsidRPr="00E96D79">
        <w:rPr>
          <w:b/>
          <w:bCs/>
          <w:rtl/>
          <w:lang w:bidi="ar-EG"/>
        </w:rPr>
        <w:t>ال</w:t>
      </w:r>
      <w:r>
        <w:rPr>
          <w:rFonts w:hint="cs"/>
          <w:b/>
          <w:bCs/>
          <w:rtl/>
          <w:lang w:bidi="ar-EG"/>
        </w:rPr>
        <w:t>‍</w:t>
      </w:r>
      <w:r w:rsidRPr="00E96D79">
        <w:rPr>
          <w:b/>
          <w:bCs/>
          <w:rtl/>
          <w:lang w:bidi="ar-EG"/>
        </w:rPr>
        <w:t>ملحق </w:t>
      </w:r>
      <w:r w:rsidRPr="00E96D79">
        <w:rPr>
          <w:b/>
          <w:bCs/>
        </w:rPr>
        <w:t>2</w:t>
      </w:r>
      <w:r w:rsidRPr="00C4301B">
        <w:rPr>
          <w:rFonts w:hint="cs"/>
          <w:rtl/>
          <w:lang w:bidi="ar-EG"/>
        </w:rPr>
        <w:t xml:space="preserve"> </w:t>
      </w:r>
      <w:r w:rsidRPr="00345FE8">
        <w:rPr>
          <w:rFonts w:hint="cs"/>
          <w:rtl/>
          <w:lang w:bidi="ar-EG"/>
        </w:rPr>
        <w:t>معلومات إضافية عن الاجتماع.</w:t>
      </w:r>
    </w:p>
    <w:p w:rsidR="00DC5505" w:rsidRPr="007A221D" w:rsidRDefault="00DC5505" w:rsidP="00287C16">
      <w:pPr>
        <w:keepNext/>
        <w:keepLines/>
        <w:tabs>
          <w:tab w:val="left" w:pos="3578"/>
        </w:tabs>
        <w:spacing w:before="240"/>
        <w:rPr>
          <w:rtl/>
          <w:lang w:bidi="ar-EG"/>
        </w:rPr>
      </w:pPr>
      <w:r w:rsidRPr="007A221D">
        <w:rPr>
          <w:rFonts w:hint="cs"/>
          <w:rtl/>
          <w:lang w:bidi="ar-EG"/>
        </w:rPr>
        <w:t>وتفضلوا بقبول فائق التقدير والاحترام.</w:t>
      </w:r>
    </w:p>
    <w:p w:rsidR="00DC5505" w:rsidRDefault="00DC5505" w:rsidP="00052BBD">
      <w:pPr>
        <w:spacing w:before="1440"/>
        <w:jc w:val="left"/>
        <w:rPr>
          <w:rtl/>
          <w:lang w:bidi="ar-EG"/>
        </w:rPr>
      </w:pPr>
      <w:r w:rsidRPr="007A221D">
        <w:rPr>
          <w:rFonts w:hint="cs"/>
          <w:rtl/>
        </w:rPr>
        <w:t>مالكو</w:t>
      </w:r>
      <w:r w:rsidRPr="007A221D">
        <w:rPr>
          <w:rFonts w:hint="cs"/>
          <w:rtl/>
          <w:lang w:bidi="ar-EG"/>
        </w:rPr>
        <w:t>ل</w:t>
      </w:r>
      <w:r w:rsidRPr="007A221D">
        <w:rPr>
          <w:rFonts w:hint="cs"/>
          <w:rtl/>
        </w:rPr>
        <w:t>م جونسون</w:t>
      </w:r>
      <w:r w:rsidRPr="007A221D">
        <w:rPr>
          <w:rtl/>
          <w:lang w:bidi="ar-EG"/>
        </w:rPr>
        <w:br/>
      </w:r>
      <w:r w:rsidRPr="007A221D">
        <w:rPr>
          <w:rFonts w:hint="cs"/>
          <w:rtl/>
          <w:lang w:bidi="ar-EG"/>
        </w:rPr>
        <w:t>مدير مكتب تقييس الاتصالات</w:t>
      </w:r>
    </w:p>
    <w:p w:rsidR="004433BC" w:rsidRDefault="004433BC" w:rsidP="004433BC">
      <w:pPr>
        <w:spacing w:before="600"/>
        <w:rPr>
          <w:rtl/>
          <w:lang w:bidi="ar-SY"/>
        </w:rPr>
      </w:pPr>
      <w:r w:rsidRPr="004433BC">
        <w:rPr>
          <w:rFonts w:hint="cs"/>
          <w:b/>
          <w:bCs/>
          <w:rtl/>
          <w:lang w:bidi="ar-EG"/>
        </w:rPr>
        <w:t>الملحقات:</w:t>
      </w:r>
      <w:r>
        <w:rPr>
          <w:rFonts w:hint="cs"/>
          <w:rtl/>
          <w:lang w:bidi="ar-EG"/>
        </w:rPr>
        <w:t xml:space="preserve"> </w:t>
      </w:r>
      <w:r>
        <w:rPr>
          <w:lang w:bidi="ar-EG"/>
        </w:rPr>
        <w:t>2</w:t>
      </w:r>
    </w:p>
    <w:p w:rsidR="004433BC" w:rsidRDefault="004433BC" w:rsidP="00F62022">
      <w:pPr>
        <w:rPr>
          <w:rtl/>
          <w:lang w:bidi="ar-EG"/>
        </w:rPr>
      </w:pPr>
    </w:p>
    <w:p w:rsidR="004433BC" w:rsidRDefault="004433BC" w:rsidP="00F62022">
      <w:pPr>
        <w:rPr>
          <w:rtl/>
          <w:lang w:bidi="ar-EG"/>
        </w:rPr>
        <w:sectPr w:rsidR="004433BC" w:rsidSect="00D465EF">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567" w:footer="567" w:gutter="0"/>
          <w:paperSrc w:first="15" w:other="15"/>
          <w:cols w:space="720"/>
          <w:titlePg/>
          <w:docGrid w:linePitch="326"/>
        </w:sectPr>
      </w:pPr>
    </w:p>
    <w:p w:rsidR="00E07DE7" w:rsidRPr="00422FB8" w:rsidRDefault="00E07DE7" w:rsidP="001D546B">
      <w:pPr>
        <w:keepNext/>
        <w:keepLines/>
        <w:tabs>
          <w:tab w:val="left" w:pos="794"/>
          <w:tab w:val="left" w:pos="1191"/>
          <w:tab w:val="left" w:pos="1588"/>
          <w:tab w:val="left" w:pos="1985"/>
        </w:tabs>
        <w:jc w:val="center"/>
        <w:rPr>
          <w:b/>
          <w:bCs/>
          <w:sz w:val="28"/>
          <w:szCs w:val="28"/>
        </w:rPr>
      </w:pPr>
      <w:r w:rsidRPr="00422FB8">
        <w:rPr>
          <w:b/>
          <w:bCs/>
          <w:sz w:val="28"/>
          <w:szCs w:val="28"/>
        </w:rPr>
        <w:t>ANNEX 1</w:t>
      </w:r>
      <w:r w:rsidRPr="00422FB8">
        <w:rPr>
          <w:b/>
          <w:bCs/>
          <w:sz w:val="28"/>
          <w:szCs w:val="28"/>
        </w:rPr>
        <w:br/>
      </w:r>
      <w:r w:rsidRPr="00422FB8">
        <w:rPr>
          <w:b/>
          <w:bCs/>
        </w:rPr>
        <w:t>(to TSB Circular 66)</w:t>
      </w:r>
    </w:p>
    <w:p w:rsidR="007A06BD" w:rsidRPr="007A06BD" w:rsidRDefault="007A06BD" w:rsidP="001D546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7A06BD">
        <w:rPr>
          <w:rFonts w:cs="Times New Roman"/>
          <w:b/>
          <w:bCs/>
          <w:sz w:val="24"/>
          <w:szCs w:val="20"/>
          <w:lang w:val="en-GB"/>
        </w:rPr>
        <w:t>Draft IPTV-GSI work plan*</w:t>
      </w:r>
      <w:proofErr w:type="gramStart"/>
      <w:r w:rsidRPr="007A06BD">
        <w:rPr>
          <w:rFonts w:cs="Times New Roman"/>
          <w:b/>
          <w:bCs/>
          <w:sz w:val="24"/>
          <w:szCs w:val="20"/>
          <w:lang w:val="en-GB"/>
        </w:rPr>
        <w:t>,*</w:t>
      </w:r>
      <w:proofErr w:type="gramEnd"/>
      <w:r w:rsidRPr="007A06BD">
        <w:rPr>
          <w:rFonts w:cs="Times New Roman"/>
          <w:b/>
          <w:bCs/>
          <w:sz w:val="24"/>
          <w:szCs w:val="20"/>
          <w:lang w:val="en-GB"/>
        </w:rPr>
        <w:t>*</w:t>
      </w:r>
      <w:r w:rsidRPr="007A06BD">
        <w:rPr>
          <w:rFonts w:cs="Times New Roman"/>
          <w:b/>
          <w:bCs/>
          <w:sz w:val="24"/>
          <w:szCs w:val="20"/>
          <w:lang w:val="en-GB"/>
        </w:rPr>
        <w:br/>
      </w:r>
      <w:r w:rsidRPr="007A06BD">
        <w:rPr>
          <w:rFonts w:cs="Times New Roman"/>
          <w:sz w:val="24"/>
          <w:szCs w:val="20"/>
          <w:lang w:val="en-GB"/>
        </w:rPr>
        <w:t>(Geneva, 24 – 28 February 2014)</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463"/>
        <w:gridCol w:w="513"/>
        <w:gridCol w:w="559"/>
        <w:gridCol w:w="511"/>
        <w:gridCol w:w="488"/>
        <w:gridCol w:w="435"/>
        <w:gridCol w:w="441"/>
        <w:gridCol w:w="435"/>
        <w:gridCol w:w="441"/>
        <w:gridCol w:w="458"/>
        <w:gridCol w:w="435"/>
        <w:gridCol w:w="438"/>
        <w:gridCol w:w="429"/>
        <w:gridCol w:w="438"/>
        <w:gridCol w:w="458"/>
        <w:gridCol w:w="429"/>
        <w:gridCol w:w="441"/>
        <w:gridCol w:w="523"/>
        <w:gridCol w:w="523"/>
        <w:gridCol w:w="544"/>
        <w:gridCol w:w="452"/>
        <w:gridCol w:w="467"/>
        <w:gridCol w:w="429"/>
        <w:gridCol w:w="441"/>
        <w:gridCol w:w="450"/>
      </w:tblGrid>
      <w:tr w:rsidR="007A06BD" w:rsidRPr="007A06BD" w:rsidTr="002B09EA">
        <w:trPr>
          <w:jc w:val="center"/>
        </w:trPr>
        <w:tc>
          <w:tcPr>
            <w:tcW w:w="1063" w:type="pct"/>
            <w:tcBorders>
              <w:top w:val="nil"/>
              <w:left w:val="nil"/>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857" w:type="pct"/>
            <w:gridSpan w:val="5"/>
            <w:tcBorders>
              <w:top w:val="single" w:sz="12" w:space="0" w:color="auto"/>
              <w:left w:val="single" w:sz="4" w:space="0" w:color="auto"/>
              <w:bottom w:val="single" w:sz="12" w:space="0" w:color="auto"/>
              <w:right w:val="single" w:sz="12" w:space="0" w:color="auto"/>
            </w:tcBorders>
          </w:tcPr>
          <w:p w:rsidR="007A06BD" w:rsidRPr="007A06BD" w:rsidRDefault="007A06BD" w:rsidP="007A06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7A06BD">
              <w:rPr>
                <w:rFonts w:cs="Times New Roman"/>
                <w:b/>
                <w:szCs w:val="20"/>
                <w:lang w:val="en-GB"/>
              </w:rPr>
              <w:t xml:space="preserve">Monday </w:t>
            </w:r>
            <w:r w:rsidRPr="007A06BD">
              <w:rPr>
                <w:rFonts w:cs="Times New Roman"/>
                <w:b/>
                <w:szCs w:val="20"/>
                <w:lang w:val="en-GB"/>
              </w:rPr>
              <w:br/>
              <w:t>24 February</w:t>
            </w:r>
          </w:p>
        </w:tc>
        <w:tc>
          <w:tcPr>
            <w:tcW w:w="745" w:type="pct"/>
            <w:gridSpan w:val="5"/>
            <w:tcBorders>
              <w:top w:val="single" w:sz="12" w:space="0" w:color="auto"/>
              <w:left w:val="single" w:sz="12" w:space="0" w:color="auto"/>
              <w:bottom w:val="single" w:sz="12" w:space="0" w:color="auto"/>
              <w:right w:val="single" w:sz="12" w:space="0" w:color="auto"/>
            </w:tcBorders>
          </w:tcPr>
          <w:p w:rsidR="007A06BD" w:rsidRPr="007A06BD" w:rsidRDefault="007A06BD" w:rsidP="007A06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7A06BD">
              <w:rPr>
                <w:rFonts w:cs="Times New Roman"/>
                <w:b/>
                <w:szCs w:val="20"/>
                <w:lang w:val="en-GB"/>
              </w:rPr>
              <w:t xml:space="preserve">Tuesday </w:t>
            </w:r>
            <w:r w:rsidRPr="007A06BD">
              <w:rPr>
                <w:rFonts w:cs="Times New Roman"/>
                <w:b/>
                <w:szCs w:val="20"/>
                <w:lang w:val="en-GB"/>
              </w:rPr>
              <w:br/>
              <w:t>25 February</w:t>
            </w:r>
          </w:p>
        </w:tc>
        <w:tc>
          <w:tcPr>
            <w:tcW w:w="742" w:type="pct"/>
            <w:gridSpan w:val="5"/>
            <w:tcBorders>
              <w:top w:val="single" w:sz="12" w:space="0" w:color="auto"/>
              <w:left w:val="single" w:sz="12" w:space="0" w:color="auto"/>
              <w:bottom w:val="single" w:sz="12" w:space="0" w:color="auto"/>
              <w:right w:val="single" w:sz="12" w:space="0" w:color="auto"/>
            </w:tcBorders>
          </w:tcPr>
          <w:p w:rsidR="007A06BD" w:rsidRPr="007A06BD" w:rsidRDefault="007A06BD" w:rsidP="007A06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7A06BD">
              <w:rPr>
                <w:rFonts w:cs="Times New Roman"/>
                <w:b/>
                <w:szCs w:val="20"/>
                <w:lang w:val="en-GB"/>
              </w:rPr>
              <w:t xml:space="preserve">Wednesday </w:t>
            </w:r>
            <w:r w:rsidRPr="007A06BD">
              <w:rPr>
                <w:rFonts w:cs="Times New Roman"/>
                <w:b/>
                <w:szCs w:val="20"/>
                <w:lang w:val="en-GB"/>
              </w:rPr>
              <w:br/>
              <w:t>26 February</w:t>
            </w:r>
          </w:p>
        </w:tc>
        <w:tc>
          <w:tcPr>
            <w:tcW w:w="832" w:type="pct"/>
            <w:gridSpan w:val="5"/>
            <w:tcBorders>
              <w:top w:val="single" w:sz="12" w:space="0" w:color="auto"/>
              <w:left w:val="single" w:sz="12" w:space="0" w:color="auto"/>
              <w:bottom w:val="single" w:sz="12" w:space="0" w:color="auto"/>
              <w:right w:val="single" w:sz="12" w:space="0" w:color="auto"/>
            </w:tcBorders>
          </w:tcPr>
          <w:p w:rsidR="007A06BD" w:rsidRPr="007A06BD" w:rsidRDefault="007A06BD" w:rsidP="007A06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7A06BD">
              <w:rPr>
                <w:rFonts w:cs="Times New Roman"/>
                <w:b/>
                <w:szCs w:val="20"/>
                <w:lang w:val="en-GB"/>
              </w:rPr>
              <w:t>Thursday</w:t>
            </w:r>
            <w:r w:rsidRPr="007A06BD">
              <w:rPr>
                <w:rFonts w:cs="Times New Roman"/>
                <w:b/>
                <w:szCs w:val="20"/>
                <w:lang w:val="en-GB"/>
              </w:rPr>
              <w:br/>
              <w:t>27 February</w:t>
            </w:r>
          </w:p>
        </w:tc>
        <w:tc>
          <w:tcPr>
            <w:tcW w:w="760" w:type="pct"/>
            <w:gridSpan w:val="5"/>
            <w:tcBorders>
              <w:top w:val="single" w:sz="12" w:space="0" w:color="auto"/>
              <w:left w:val="single" w:sz="12" w:space="0" w:color="auto"/>
              <w:bottom w:val="single" w:sz="12" w:space="0" w:color="auto"/>
              <w:right w:val="single" w:sz="12" w:space="0" w:color="auto"/>
            </w:tcBorders>
          </w:tcPr>
          <w:p w:rsidR="007A06BD" w:rsidRPr="007A06BD" w:rsidRDefault="007A06BD" w:rsidP="007A06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rPr>
                <w:rFonts w:cs="Times New Roman"/>
                <w:b/>
                <w:szCs w:val="20"/>
                <w:lang w:val="en-GB"/>
              </w:rPr>
            </w:pPr>
            <w:r w:rsidRPr="007A06BD">
              <w:rPr>
                <w:rFonts w:cs="Times New Roman"/>
                <w:b/>
                <w:szCs w:val="20"/>
                <w:lang w:val="en-GB"/>
              </w:rPr>
              <w:t xml:space="preserve">Friday </w:t>
            </w:r>
            <w:r w:rsidRPr="007A06BD">
              <w:rPr>
                <w:rFonts w:cs="Times New Roman"/>
                <w:b/>
                <w:szCs w:val="20"/>
                <w:lang w:val="en-GB"/>
              </w:rPr>
              <w:br/>
              <w:t>28 February</w:t>
            </w:r>
          </w:p>
        </w:tc>
      </w:tr>
      <w:tr w:rsidR="007A06BD" w:rsidRPr="007A06BD" w:rsidTr="002B09EA">
        <w:trPr>
          <w:jc w:val="center"/>
        </w:trPr>
        <w:tc>
          <w:tcPr>
            <w:tcW w:w="106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p>
        </w:tc>
        <w:tc>
          <w:tcPr>
            <w:tcW w:w="330" w:type="pct"/>
            <w:gridSpan w:val="2"/>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AM</w:t>
            </w:r>
          </w:p>
        </w:tc>
        <w:tc>
          <w:tcPr>
            <w:tcW w:w="361" w:type="pct"/>
            <w:gridSpan w:val="2"/>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PM</w:t>
            </w:r>
          </w:p>
        </w:tc>
        <w:tc>
          <w:tcPr>
            <w:tcW w:w="16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7A06BD">
              <w:rPr>
                <w:rFonts w:cs="Times New Roman"/>
                <w:b/>
                <w:bCs/>
                <w:sz w:val="20"/>
                <w:szCs w:val="20"/>
                <w:lang w:val="en-GB"/>
              </w:rPr>
              <w:t>(0)</w:t>
            </w:r>
          </w:p>
        </w:tc>
        <w:tc>
          <w:tcPr>
            <w:tcW w:w="295" w:type="pct"/>
            <w:gridSpan w:val="2"/>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AM</w:t>
            </w:r>
          </w:p>
        </w:tc>
        <w:tc>
          <w:tcPr>
            <w:tcW w:w="295" w:type="pct"/>
            <w:gridSpan w:val="2"/>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7A06BD">
              <w:rPr>
                <w:rFonts w:cs="Times New Roman"/>
                <w:b/>
                <w:bCs/>
                <w:sz w:val="20"/>
                <w:szCs w:val="20"/>
                <w:lang w:val="en-GB"/>
              </w:rPr>
              <w:t>(0)</w:t>
            </w:r>
          </w:p>
        </w:tc>
        <w:tc>
          <w:tcPr>
            <w:tcW w:w="294" w:type="pct"/>
            <w:gridSpan w:val="2"/>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AM</w:t>
            </w:r>
          </w:p>
        </w:tc>
        <w:tc>
          <w:tcPr>
            <w:tcW w:w="293" w:type="pct"/>
            <w:gridSpan w:val="2"/>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7A06BD">
              <w:rPr>
                <w:rFonts w:cs="Times New Roman"/>
                <w:b/>
                <w:bCs/>
                <w:sz w:val="20"/>
                <w:szCs w:val="20"/>
                <w:lang w:val="en-GB"/>
              </w:rPr>
              <w:t>(0)</w:t>
            </w:r>
          </w:p>
        </w:tc>
        <w:tc>
          <w:tcPr>
            <w:tcW w:w="294" w:type="pct"/>
            <w:gridSpan w:val="2"/>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AM</w:t>
            </w:r>
          </w:p>
        </w:tc>
        <w:tc>
          <w:tcPr>
            <w:tcW w:w="354" w:type="pct"/>
            <w:gridSpan w:val="2"/>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PM</w:t>
            </w:r>
          </w:p>
        </w:tc>
        <w:tc>
          <w:tcPr>
            <w:tcW w:w="184"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7A06BD">
              <w:rPr>
                <w:rFonts w:cs="Times New Roman"/>
                <w:b/>
                <w:bCs/>
                <w:sz w:val="20"/>
                <w:szCs w:val="20"/>
                <w:lang w:val="en-GB"/>
              </w:rPr>
              <w:t>(0)</w:t>
            </w:r>
          </w:p>
        </w:tc>
        <w:tc>
          <w:tcPr>
            <w:tcW w:w="311" w:type="pct"/>
            <w:gridSpan w:val="2"/>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AM</w:t>
            </w:r>
          </w:p>
        </w:tc>
        <w:tc>
          <w:tcPr>
            <w:tcW w:w="294" w:type="pct"/>
            <w:gridSpan w:val="2"/>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PM</w:t>
            </w: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b/>
                <w:bCs/>
                <w:sz w:val="20"/>
                <w:szCs w:val="20"/>
                <w:lang w:val="en-GB"/>
              </w:rPr>
            </w:pPr>
            <w:r w:rsidRPr="007A06BD">
              <w:rPr>
                <w:rFonts w:cs="Times New Roman"/>
                <w:b/>
                <w:bCs/>
                <w:sz w:val="20"/>
                <w:szCs w:val="20"/>
                <w:lang w:val="en-GB"/>
              </w:rPr>
              <w:t>(0)</w:t>
            </w:r>
          </w:p>
        </w:tc>
      </w:tr>
      <w:tr w:rsidR="007A06BD" w:rsidRPr="007A06BD" w:rsidTr="002B09EA">
        <w:trPr>
          <w:jc w:val="center"/>
        </w:trPr>
        <w:tc>
          <w:tcPr>
            <w:tcW w:w="106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TSR [50]</w:t>
            </w:r>
          </w:p>
        </w:tc>
        <w:tc>
          <w:tcPr>
            <w:tcW w:w="15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74"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8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3"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6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84"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7A06BD" w:rsidRPr="007A06BD" w:rsidTr="002B09EA">
        <w:trPr>
          <w:jc w:val="center"/>
        </w:trPr>
        <w:tc>
          <w:tcPr>
            <w:tcW w:w="106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WP2/16 [50]</w:t>
            </w:r>
          </w:p>
        </w:tc>
        <w:tc>
          <w:tcPr>
            <w:tcW w:w="15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4"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8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3"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6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84"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7A06BD" w:rsidRPr="007A06BD" w:rsidTr="002B09EA">
        <w:trPr>
          <w:jc w:val="center"/>
        </w:trPr>
        <w:tc>
          <w:tcPr>
            <w:tcW w:w="106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Demonstrations</w:t>
            </w:r>
          </w:p>
        </w:tc>
        <w:tc>
          <w:tcPr>
            <w:tcW w:w="15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4"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8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3"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6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7"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5"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77"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84"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3" w:type="pct"/>
            <w:tcBorders>
              <w:top w:val="single" w:sz="12"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8"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9" w:type="pct"/>
            <w:tcBorders>
              <w:top w:val="single" w:sz="12" w:space="0" w:color="auto"/>
              <w:left w:val="single" w:sz="4"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55" w:type="pct"/>
            <w:tcBorders>
              <w:top w:val="single" w:sz="12" w:space="0" w:color="auto"/>
              <w:left w:val="single" w:sz="4" w:space="0" w:color="auto"/>
              <w:bottom w:val="single" w:sz="12"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r>
      <w:tr w:rsidR="007A06BD" w:rsidRPr="007A06BD" w:rsidTr="002B09EA">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b/>
                <w:bCs/>
                <w:sz w:val="20"/>
                <w:szCs w:val="20"/>
                <w:lang w:val="en-GB"/>
              </w:rPr>
              <w:t>SG 16</w:t>
            </w:r>
          </w:p>
        </w:tc>
      </w:tr>
      <w:tr w:rsidR="007A06BD" w:rsidRPr="007A06BD" w:rsidTr="002B09EA">
        <w:trPr>
          <w:jc w:val="center"/>
        </w:trPr>
        <w:tc>
          <w:tcPr>
            <w:tcW w:w="1063" w:type="pct"/>
            <w:tcBorders>
              <w:top w:val="single" w:sz="4" w:space="0" w:color="auto"/>
              <w:left w:val="single" w:sz="12"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74"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73"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6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4" w:type="pct"/>
            <w:tcBorders>
              <w:top w:val="single" w:sz="4" w:space="0" w:color="auto"/>
              <w:left w:val="single" w:sz="4" w:space="0" w:color="auto"/>
              <w:bottom w:val="single" w:sz="4"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5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(2)</w:t>
            </w:r>
          </w:p>
        </w:tc>
        <w:tc>
          <w:tcPr>
            <w:tcW w:w="145" w:type="pct"/>
            <w:tcBorders>
              <w:top w:val="single" w:sz="4" w:space="0" w:color="auto"/>
              <w:left w:val="single" w:sz="4"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8"/>
                <w:szCs w:val="18"/>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r>
      <w:tr w:rsidR="007A06BD" w:rsidRPr="007A06BD" w:rsidTr="002B09EA">
        <w:trPr>
          <w:jc w:val="center"/>
        </w:trPr>
        <w:tc>
          <w:tcPr>
            <w:tcW w:w="1063" w:type="pct"/>
            <w:tcBorders>
              <w:top w:val="single" w:sz="4" w:space="0" w:color="auto"/>
              <w:left w:val="single" w:sz="12"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74"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A06BD">
              <w:rPr>
                <w:rFonts w:ascii="SimSun" w:eastAsia="SimSun" w:hAnsi="SimSun" w:cs="Times New Roman" w:hint="eastAsia"/>
                <w:sz w:val="20"/>
                <w:szCs w:val="20"/>
                <w:lang w:val="en-GB" w:eastAsia="ja-JP"/>
              </w:rPr>
              <w:t>Ｘ</w:t>
            </w:r>
          </w:p>
        </w:tc>
        <w:tc>
          <w:tcPr>
            <w:tcW w:w="18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73"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6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A06BD">
              <w:rPr>
                <w:rFonts w:ascii="SimSun" w:eastAsia="SimSun" w:hAnsi="SimSun" w:cs="Times New Roman" w:hint="eastAsia"/>
                <w:sz w:val="20"/>
                <w:szCs w:val="20"/>
                <w:lang w:val="en-GB" w:eastAsia="ja-JP"/>
              </w:rPr>
              <w:t>Ｘ</w:t>
            </w:r>
          </w:p>
        </w:tc>
        <w:tc>
          <w:tcPr>
            <w:tcW w:w="14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eastAsia="SimSun" w:cs="Times New Roman"/>
                <w:sz w:val="20"/>
                <w:szCs w:val="20"/>
                <w:lang w:val="en-GB"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84" w:type="pct"/>
            <w:tcBorders>
              <w:top w:val="single" w:sz="4" w:space="0" w:color="auto"/>
              <w:left w:val="single" w:sz="4" w:space="0" w:color="auto"/>
              <w:bottom w:val="single" w:sz="4"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(2)</w:t>
            </w:r>
          </w:p>
        </w:tc>
        <w:tc>
          <w:tcPr>
            <w:tcW w:w="158" w:type="pct"/>
            <w:tcBorders>
              <w:top w:val="single" w:sz="4" w:space="0" w:color="auto"/>
              <w:left w:val="single" w:sz="4"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8"/>
                <w:szCs w:val="18"/>
                <w:lang w:val="en-GB"/>
              </w:rPr>
            </w:pPr>
          </w:p>
        </w:tc>
        <w:tc>
          <w:tcPr>
            <w:tcW w:w="145" w:type="pct"/>
            <w:tcBorders>
              <w:top w:val="single" w:sz="4" w:space="0" w:color="auto"/>
              <w:left w:val="single" w:sz="4"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8"/>
                <w:szCs w:val="18"/>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r>
      <w:tr w:rsidR="007A06BD" w:rsidRPr="007A06BD" w:rsidTr="002B09EA">
        <w:trPr>
          <w:jc w:val="center"/>
        </w:trPr>
        <w:tc>
          <w:tcPr>
            <w:tcW w:w="1063" w:type="pct"/>
            <w:tcBorders>
              <w:top w:val="single" w:sz="4" w:space="0" w:color="auto"/>
              <w:left w:val="single" w:sz="12"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74"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73"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6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4" w:type="pct"/>
            <w:tcBorders>
              <w:top w:val="single" w:sz="4" w:space="0" w:color="auto"/>
              <w:left w:val="single" w:sz="4" w:space="0" w:color="auto"/>
              <w:bottom w:val="single" w:sz="4" w:space="0" w:color="auto"/>
              <w:right w:val="single" w:sz="12"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left"/>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8"/>
                <w:szCs w:val="18"/>
                <w:lang w:val="en-GB"/>
              </w:rPr>
            </w:pPr>
          </w:p>
        </w:tc>
        <w:tc>
          <w:tcPr>
            <w:tcW w:w="158" w:type="pct"/>
            <w:tcBorders>
              <w:top w:val="single" w:sz="4" w:space="0" w:color="auto"/>
              <w:left w:val="single" w:sz="4"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8"/>
                <w:szCs w:val="18"/>
                <w:lang w:val="en-GB"/>
              </w:rPr>
            </w:pPr>
          </w:p>
        </w:tc>
        <w:tc>
          <w:tcPr>
            <w:tcW w:w="145" w:type="pct"/>
            <w:tcBorders>
              <w:top w:val="single" w:sz="4" w:space="0" w:color="auto"/>
              <w:left w:val="single" w:sz="4"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8"/>
                <w:szCs w:val="18"/>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r>
      <w:tr w:rsidR="007A06BD" w:rsidRPr="007A06BD" w:rsidTr="002B09EA">
        <w:trPr>
          <w:jc w:val="center"/>
        </w:trPr>
        <w:tc>
          <w:tcPr>
            <w:tcW w:w="1063" w:type="pct"/>
            <w:tcBorders>
              <w:top w:val="single" w:sz="4" w:space="0" w:color="auto"/>
              <w:left w:val="single" w:sz="12"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74"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8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3"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6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(1)</w:t>
            </w: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(1)</w:t>
            </w: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(1)</w:t>
            </w: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(1)</w:t>
            </w: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(1)</w:t>
            </w: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(1)</w:t>
            </w:r>
          </w:p>
        </w:tc>
        <w:tc>
          <w:tcPr>
            <w:tcW w:w="184"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r w:rsidRPr="007A06BD">
              <w:rPr>
                <w:rFonts w:cs="Times New Roman"/>
                <w:sz w:val="20"/>
                <w:szCs w:val="20"/>
                <w:vertAlign w:val="superscript"/>
                <w:lang w:val="en-GB"/>
              </w:rPr>
              <w:t>(2)</w:t>
            </w: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r>
      <w:tr w:rsidR="007A06BD" w:rsidRPr="007A06BD" w:rsidTr="002B09EA">
        <w:trPr>
          <w:jc w:val="center"/>
        </w:trPr>
        <w:tc>
          <w:tcPr>
            <w:tcW w:w="1063" w:type="pct"/>
            <w:tcBorders>
              <w:top w:val="single" w:sz="4" w:space="0" w:color="auto"/>
              <w:left w:val="single" w:sz="12" w:space="0" w:color="auto"/>
              <w:bottom w:val="single" w:sz="4"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Joint Q13&amp; Q14/16</w:t>
            </w:r>
          </w:p>
        </w:tc>
        <w:tc>
          <w:tcPr>
            <w:tcW w:w="15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74"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3"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6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4"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8"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45"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49" w:type="pct"/>
            <w:tcBorders>
              <w:top w:val="single" w:sz="4" w:space="0" w:color="auto"/>
              <w:left w:val="single" w:sz="4" w:space="0" w:color="auto"/>
              <w:bottom w:val="single" w:sz="4"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r>
      <w:tr w:rsidR="007A06BD" w:rsidRPr="007A06BD" w:rsidTr="002B09EA">
        <w:trPr>
          <w:jc w:val="center"/>
        </w:trPr>
        <w:tc>
          <w:tcPr>
            <w:tcW w:w="1063" w:type="pct"/>
            <w:tcBorders>
              <w:top w:val="single" w:sz="4" w:space="0" w:color="auto"/>
              <w:left w:val="single" w:sz="12" w:space="0" w:color="auto"/>
              <w:bottom w:val="single" w:sz="12" w:space="0" w:color="auto"/>
              <w:right w:val="single" w:sz="4" w:space="0" w:color="auto"/>
            </w:tcBorders>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lang w:val="en-GB"/>
              </w:rPr>
            </w:pPr>
            <w:r w:rsidRPr="007A06BD">
              <w:rPr>
                <w:rFonts w:cs="Times New Roman"/>
                <w:sz w:val="20"/>
                <w:szCs w:val="20"/>
                <w:lang w:val="en-GB"/>
              </w:rPr>
              <w:t>Joint Q13, Q14 &amp; Q28/16</w:t>
            </w:r>
          </w:p>
        </w:tc>
        <w:tc>
          <w:tcPr>
            <w:tcW w:w="157"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74"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9"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3"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65" w:type="pct"/>
            <w:tcBorders>
              <w:top w:val="single" w:sz="4" w:space="0" w:color="auto"/>
              <w:left w:val="single" w:sz="4" w:space="0" w:color="auto"/>
              <w:bottom w:val="single" w:sz="12"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7" w:type="pct"/>
            <w:tcBorders>
              <w:top w:val="single" w:sz="4" w:space="0" w:color="auto"/>
              <w:left w:val="single" w:sz="12"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ind w:left="-113" w:right="-113"/>
              <w:jc w:val="center"/>
              <w:textAlignment w:val="baseline"/>
              <w:rPr>
                <w:rFonts w:cs="Times New Roman"/>
                <w:sz w:val="20"/>
                <w:szCs w:val="20"/>
                <w:lang w:val="en-GB"/>
              </w:rPr>
            </w:pPr>
            <w:r w:rsidRPr="007A06BD">
              <w:rPr>
                <w:rFonts w:cs="Times New Roman"/>
                <w:sz w:val="20"/>
                <w:szCs w:val="20"/>
                <w:lang w:val="en-GB"/>
              </w:rPr>
              <w:t>X</w:t>
            </w:r>
          </w:p>
        </w:tc>
        <w:tc>
          <w:tcPr>
            <w:tcW w:w="145"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8"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5" w:type="pct"/>
            <w:tcBorders>
              <w:top w:val="single" w:sz="4" w:space="0" w:color="auto"/>
              <w:left w:val="single" w:sz="4" w:space="0" w:color="auto"/>
              <w:bottom w:val="single" w:sz="12"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5" w:type="pct"/>
            <w:tcBorders>
              <w:top w:val="single" w:sz="4" w:space="0" w:color="auto"/>
              <w:left w:val="single" w:sz="12"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49"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77"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84" w:type="pct"/>
            <w:tcBorders>
              <w:top w:val="single" w:sz="4" w:space="0" w:color="auto"/>
              <w:left w:val="single" w:sz="4" w:space="0" w:color="auto"/>
              <w:bottom w:val="single" w:sz="12"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3" w:type="pct"/>
            <w:tcBorders>
              <w:top w:val="single" w:sz="4" w:space="0" w:color="auto"/>
              <w:left w:val="single" w:sz="12"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40" w:after="40" w:line="240" w:lineRule="auto"/>
              <w:jc w:val="center"/>
              <w:textAlignment w:val="baseline"/>
              <w:rPr>
                <w:rFonts w:cs="Times New Roman"/>
                <w:sz w:val="20"/>
                <w:szCs w:val="20"/>
                <w:lang w:val="en-GB"/>
              </w:rPr>
            </w:pPr>
          </w:p>
        </w:tc>
        <w:tc>
          <w:tcPr>
            <w:tcW w:w="158"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45"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49" w:type="pct"/>
            <w:tcBorders>
              <w:top w:val="single" w:sz="4" w:space="0" w:color="auto"/>
              <w:left w:val="single" w:sz="4" w:space="0" w:color="auto"/>
              <w:bottom w:val="single" w:sz="12" w:space="0" w:color="auto"/>
              <w:right w:val="single" w:sz="4"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c>
          <w:tcPr>
            <w:tcW w:w="155" w:type="pct"/>
            <w:tcBorders>
              <w:top w:val="single" w:sz="4" w:space="0" w:color="auto"/>
              <w:left w:val="single" w:sz="4" w:space="0" w:color="auto"/>
              <w:bottom w:val="single" w:sz="12" w:space="0" w:color="auto"/>
              <w:right w:val="single" w:sz="12" w:space="0" w:color="auto"/>
            </w:tcBorders>
            <w:vAlign w:val="bottom"/>
          </w:tcPr>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18"/>
                <w:szCs w:val="18"/>
                <w:lang w:val="en-GB"/>
              </w:rPr>
            </w:pPr>
          </w:p>
        </w:tc>
      </w:tr>
    </w:tbl>
    <w:p w:rsidR="007A06BD" w:rsidRPr="007A06BD" w:rsidRDefault="007A06BD" w:rsidP="007A06BD">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16"/>
          <w:szCs w:val="16"/>
          <w:lang w:val="en-GB"/>
        </w:rPr>
      </w:pPr>
    </w:p>
    <w:tbl>
      <w:tblPr>
        <w:tblW w:w="0" w:type="auto"/>
        <w:tblInd w:w="250" w:type="dxa"/>
        <w:tblLook w:val="00A0" w:firstRow="1" w:lastRow="0" w:firstColumn="1" w:lastColumn="0" w:noHBand="0" w:noVBand="0"/>
      </w:tblPr>
      <w:tblGrid>
        <w:gridCol w:w="4114"/>
        <w:gridCol w:w="4267"/>
        <w:gridCol w:w="6441"/>
      </w:tblGrid>
      <w:tr w:rsidR="007A06BD" w:rsidRPr="007A06BD" w:rsidTr="002B09EA">
        <w:tc>
          <w:tcPr>
            <w:tcW w:w="15167" w:type="dxa"/>
            <w:gridSpan w:val="3"/>
          </w:tcPr>
          <w:p w:rsidR="007A06BD" w:rsidRPr="007A06BD" w:rsidRDefault="007A06BD" w:rsidP="007A06BD">
            <w:pPr>
              <w:overflowPunct w:val="0"/>
              <w:autoSpaceDE w:val="0"/>
              <w:autoSpaceDN w:val="0"/>
              <w:bidi w:val="0"/>
              <w:adjustRightInd w:val="0"/>
              <w:spacing w:before="0" w:line="240" w:lineRule="auto"/>
              <w:jc w:val="left"/>
              <w:textAlignment w:val="baseline"/>
              <w:rPr>
                <w:rFonts w:cs="Times New Roman"/>
                <w:szCs w:val="22"/>
                <w:lang w:val="en-GB"/>
              </w:rPr>
            </w:pPr>
            <w:r w:rsidRPr="007A06BD">
              <w:rPr>
                <w:rFonts w:cs="Times New Roman"/>
                <w:b/>
                <w:bCs/>
                <w:szCs w:val="22"/>
                <w:lang w:val="en-GB"/>
              </w:rPr>
              <w:t>Notes/Legend:</w:t>
            </w:r>
          </w:p>
        </w:tc>
      </w:tr>
      <w:tr w:rsidR="007A06BD" w:rsidRPr="007A06BD" w:rsidTr="002B09EA">
        <w:tc>
          <w:tcPr>
            <w:tcW w:w="15167" w:type="dxa"/>
            <w:gridSpan w:val="3"/>
          </w:tcPr>
          <w:p w:rsidR="007A06BD" w:rsidRPr="007A06BD" w:rsidRDefault="007A06BD" w:rsidP="007A06BD">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A06BD">
              <w:rPr>
                <w:rFonts w:cs="Times New Roman"/>
                <w:szCs w:val="22"/>
                <w:lang w:val="en-GB"/>
              </w:rPr>
              <w:t xml:space="preserve">* The list of participating Questions is </w:t>
            </w:r>
            <w:r w:rsidRPr="007A06BD">
              <w:rPr>
                <w:rFonts w:cs="Times New Roman"/>
                <w:i/>
                <w:iCs/>
                <w:szCs w:val="22"/>
                <w:u w:val="single"/>
                <w:lang w:val="en-GB"/>
              </w:rPr>
              <w:t>tentative</w:t>
            </w:r>
            <w:r w:rsidRPr="007A06BD">
              <w:rPr>
                <w:rFonts w:cs="Times New Roman"/>
                <w:szCs w:val="22"/>
                <w:lang w:val="en-GB"/>
              </w:rPr>
              <w:t xml:space="preserve"> at the time of issuance of this Circular. The final list of Questions and their meeting times are subject to change. Confirmation of participation of individual Questions is subject to confirmation by the </w:t>
            </w:r>
            <w:r w:rsidRPr="007A06BD">
              <w:rPr>
                <w:rFonts w:cs="Times New Roman"/>
                <w:i/>
                <w:iCs/>
                <w:szCs w:val="22"/>
                <w:lang w:val="en-GB"/>
              </w:rPr>
              <w:t>parent SG management</w:t>
            </w:r>
            <w:r w:rsidRPr="007A06BD">
              <w:rPr>
                <w:rFonts w:cs="Times New Roman"/>
                <w:szCs w:val="22"/>
                <w:lang w:val="en-GB"/>
              </w:rPr>
              <w:t>, as per the usual rules for confirmation of Rapporteur group meetings.</w:t>
            </w:r>
          </w:p>
        </w:tc>
      </w:tr>
      <w:tr w:rsidR="007A06BD" w:rsidRPr="007A06BD" w:rsidTr="002B09EA">
        <w:tc>
          <w:tcPr>
            <w:tcW w:w="15167" w:type="dxa"/>
            <w:gridSpan w:val="3"/>
          </w:tcPr>
          <w:p w:rsidR="007A06BD" w:rsidRPr="007A06BD" w:rsidRDefault="007A06BD" w:rsidP="007A06BD">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A06BD">
              <w:rPr>
                <w:rFonts w:cs="Times New Roman"/>
                <w:szCs w:val="22"/>
                <w:lang w:val="en-GB"/>
              </w:rPr>
              <w:t>** Session times, unless otherwise stated, are 0930-1045, 1115-1230, 1430-1545 and 1615-1730 hours. Evening sessions start at 1800 hours.</w:t>
            </w:r>
          </w:p>
        </w:tc>
      </w:tr>
      <w:tr w:rsidR="007A06BD" w:rsidRPr="007A06BD" w:rsidTr="002B09EA">
        <w:tc>
          <w:tcPr>
            <w:tcW w:w="15167" w:type="dxa"/>
            <w:gridSpan w:val="3"/>
          </w:tcPr>
          <w:p w:rsidR="007A06BD" w:rsidRPr="007A06BD" w:rsidRDefault="007A06BD" w:rsidP="007A06BD">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A06BD">
              <w:rPr>
                <w:rFonts w:cs="Times New Roman"/>
                <w:szCs w:val="22"/>
                <w:lang w:val="en-GB"/>
              </w:rPr>
              <w:t>[N] Room capacity</w:t>
            </w:r>
          </w:p>
        </w:tc>
      </w:tr>
      <w:tr w:rsidR="007A06BD" w:rsidRPr="007A06BD" w:rsidTr="002B09EA">
        <w:tc>
          <w:tcPr>
            <w:tcW w:w="4207" w:type="dxa"/>
          </w:tcPr>
          <w:p w:rsidR="007A06BD" w:rsidRPr="007A06BD" w:rsidRDefault="007A06BD" w:rsidP="007A06BD">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A06BD">
              <w:rPr>
                <w:rFonts w:cs="Times New Roman"/>
                <w:szCs w:val="22"/>
                <w:lang w:val="en-GB"/>
              </w:rPr>
              <w:t>(0) Evening session</w:t>
            </w:r>
          </w:p>
        </w:tc>
        <w:tc>
          <w:tcPr>
            <w:tcW w:w="4358" w:type="dxa"/>
          </w:tcPr>
          <w:p w:rsidR="007A06BD" w:rsidRPr="007A06BD" w:rsidRDefault="007A06BD" w:rsidP="007A06BD">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A06BD">
              <w:rPr>
                <w:rFonts w:cs="Times New Roman"/>
                <w:szCs w:val="22"/>
                <w:lang w:val="en-GB"/>
              </w:rPr>
              <w:t>(1) Reviewing and editing, as needed.</w:t>
            </w:r>
          </w:p>
        </w:tc>
        <w:tc>
          <w:tcPr>
            <w:tcW w:w="6602" w:type="dxa"/>
          </w:tcPr>
          <w:p w:rsidR="007A06BD" w:rsidRPr="007A06BD" w:rsidRDefault="007A06BD" w:rsidP="007A06BD">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2"/>
                <w:lang w:val="en-GB"/>
              </w:rPr>
            </w:pPr>
            <w:r w:rsidRPr="007A06BD">
              <w:rPr>
                <w:rFonts w:cs="Times New Roman"/>
                <w:szCs w:val="22"/>
                <w:lang w:val="en-GB"/>
              </w:rPr>
              <w:t>(2) Wrap-up sessions</w:t>
            </w:r>
          </w:p>
        </w:tc>
      </w:tr>
    </w:tbl>
    <w:p w:rsidR="00F62022" w:rsidRDefault="00F62022" w:rsidP="007A06BD">
      <w:pPr>
        <w:jc w:val="center"/>
        <w:rPr>
          <w:rtl/>
          <w:lang w:bidi="ar-SY"/>
        </w:rPr>
      </w:pPr>
    </w:p>
    <w:p w:rsidR="00F62022" w:rsidRDefault="00F62022" w:rsidP="00F62022">
      <w:pPr>
        <w:rPr>
          <w:rtl/>
          <w:lang w:bidi="ar-EG"/>
        </w:rPr>
      </w:pPr>
    </w:p>
    <w:p w:rsidR="00F62022" w:rsidRDefault="00F62022" w:rsidP="00F62022">
      <w:pPr>
        <w:rPr>
          <w:rtl/>
          <w:lang w:bidi="ar-EG"/>
        </w:rPr>
        <w:sectPr w:rsidR="00F62022" w:rsidSect="007A06BD">
          <w:headerReference w:type="first" r:id="rId18"/>
          <w:footerReference w:type="first" r:id="rId19"/>
          <w:pgSz w:w="16840" w:h="11907" w:orient="landscape" w:code="9"/>
          <w:pgMar w:top="1134" w:right="992" w:bottom="1134" w:left="992" w:header="567" w:footer="567" w:gutter="0"/>
          <w:paperSrc w:first="15" w:other="15"/>
          <w:cols w:space="720"/>
          <w:titlePg/>
          <w:docGrid w:linePitch="326"/>
        </w:sectPr>
      </w:pPr>
    </w:p>
    <w:p w:rsidR="00F62022" w:rsidRPr="003D5C69" w:rsidRDefault="00F62022" w:rsidP="00F62022">
      <w:pPr>
        <w:rPr>
          <w:sz w:val="2"/>
          <w:szCs w:val="2"/>
          <w:rtl/>
          <w:lang w:bidi="ar-EG"/>
        </w:rPr>
      </w:pPr>
    </w:p>
    <w:p w:rsidR="001D61BD" w:rsidRDefault="001D61BD" w:rsidP="001D61BD">
      <w:pPr>
        <w:spacing w:before="0"/>
        <w:jc w:val="center"/>
        <w:rPr>
          <w:rStyle w:val="AnnexNotitleChar"/>
          <w:rFonts w:ascii="Times New Roman" w:hAnsi="Times New Roman"/>
          <w:b w:val="0"/>
          <w:bCs w:val="0"/>
          <w:rtl/>
          <w:lang w:val="en-US" w:bidi="ar-EG"/>
        </w:rPr>
      </w:pPr>
      <w:r w:rsidRPr="00FE4548">
        <w:rPr>
          <w:rStyle w:val="AnnexNotitleChar"/>
          <w:rFonts w:ascii="Times New Roman" w:hAnsi="Times New Roman" w:hint="cs"/>
          <w:b w:val="0"/>
          <w:bCs w:val="0"/>
          <w:rtl/>
        </w:rPr>
        <w:t>ال</w:t>
      </w:r>
      <w:r w:rsidR="00B85DC0">
        <w:rPr>
          <w:rStyle w:val="AnnexNotitleChar"/>
          <w:rFonts w:ascii="Times New Roman" w:hAnsi="Times New Roman" w:hint="cs"/>
          <w:b w:val="0"/>
          <w:bCs w:val="0"/>
          <w:rtl/>
          <w:lang w:bidi="ar-EG"/>
        </w:rPr>
        <w:t>‍</w:t>
      </w:r>
      <w:r w:rsidRPr="00FE4548">
        <w:rPr>
          <w:rStyle w:val="AnnexNotitleChar"/>
          <w:rFonts w:ascii="Times New Roman" w:hAnsi="Times New Roman" w:hint="cs"/>
          <w:b w:val="0"/>
          <w:bCs w:val="0"/>
          <w:rtl/>
        </w:rPr>
        <w:t xml:space="preserve">ملحـق </w:t>
      </w:r>
      <w:r w:rsidRPr="00FE4548">
        <w:rPr>
          <w:rStyle w:val="AnnexNotitleChar"/>
          <w:rFonts w:ascii="Times New Roman" w:hAnsi="Times New Roman"/>
          <w:b w:val="0"/>
          <w:bCs w:val="0"/>
        </w:rPr>
        <w:t>2</w:t>
      </w:r>
      <w:r w:rsidRPr="00FE4548">
        <w:rPr>
          <w:rStyle w:val="AnnexNotitleChar"/>
          <w:rFonts w:ascii="Times New Roman" w:hAnsi="Times New Roman"/>
          <w:b w:val="0"/>
          <w:bCs w:val="0"/>
          <w:rtl/>
          <w:lang w:bidi="ar-EG"/>
        </w:rPr>
        <w:br/>
      </w:r>
      <w:r w:rsidRPr="00FE4548">
        <w:rPr>
          <w:rStyle w:val="AnnexNotitleChar"/>
          <w:rFonts w:ascii="Times New Roman" w:hAnsi="Times New Roman" w:hint="cs"/>
          <w:b w:val="0"/>
          <w:bCs w:val="0"/>
          <w:rtl/>
          <w:lang w:bidi="ar-EG"/>
        </w:rPr>
        <w:t>(بالرسالة ال</w:t>
      </w:r>
      <w:r w:rsidR="00B85DC0">
        <w:rPr>
          <w:rStyle w:val="AnnexNotitleChar"/>
          <w:rFonts w:ascii="Times New Roman" w:hAnsi="Times New Roman" w:hint="cs"/>
          <w:b w:val="0"/>
          <w:bCs w:val="0"/>
          <w:rtl/>
          <w:lang w:bidi="ar-EG"/>
        </w:rPr>
        <w:t>‍</w:t>
      </w:r>
      <w:r w:rsidRPr="00FE4548">
        <w:rPr>
          <w:rStyle w:val="AnnexNotitleChar"/>
          <w:rFonts w:ascii="Times New Roman" w:hAnsi="Times New Roman" w:hint="cs"/>
          <w:b w:val="0"/>
          <w:bCs w:val="0"/>
          <w:rtl/>
          <w:lang w:bidi="ar-EG"/>
        </w:rPr>
        <w:t xml:space="preserve">معممة </w:t>
      </w:r>
      <w:r w:rsidRPr="00FE4548">
        <w:rPr>
          <w:rStyle w:val="AnnexNotitleChar"/>
          <w:rFonts w:ascii="Times New Roman" w:hAnsi="Times New Roman"/>
          <w:b w:val="0"/>
          <w:bCs w:val="0"/>
          <w:lang w:val="en-US" w:bidi="ar-EG"/>
        </w:rPr>
        <w:t>TSB </w:t>
      </w:r>
      <w:r>
        <w:rPr>
          <w:rStyle w:val="AnnexNotitleChar"/>
          <w:rFonts w:ascii="Times New Roman" w:hAnsi="Times New Roman"/>
          <w:b w:val="0"/>
          <w:bCs w:val="0"/>
          <w:lang w:val="en-US" w:bidi="ar-EG"/>
        </w:rPr>
        <w:t>66</w:t>
      </w:r>
      <w:r w:rsidRPr="00FE4548">
        <w:rPr>
          <w:rStyle w:val="AnnexNotitleChar"/>
          <w:rFonts w:ascii="Times New Roman" w:hAnsi="Times New Roman" w:hint="cs"/>
          <w:b w:val="0"/>
          <w:bCs w:val="0"/>
          <w:rtl/>
          <w:lang w:val="en-US" w:bidi="ar-EG"/>
        </w:rPr>
        <w:t>)</w:t>
      </w:r>
    </w:p>
    <w:p w:rsidR="001D61BD" w:rsidRPr="005C0E2D" w:rsidRDefault="001D61BD" w:rsidP="00B85DC0">
      <w:pPr>
        <w:jc w:val="center"/>
        <w:rPr>
          <w:rStyle w:val="AnnexNotitleChar"/>
          <w:rFonts w:ascii="Times New Roman" w:hAnsi="Times New Roman"/>
          <w:rtl/>
          <w:lang w:val="en-US" w:bidi="ar-EG"/>
        </w:rPr>
      </w:pPr>
      <w:r w:rsidRPr="005C0E2D">
        <w:rPr>
          <w:rStyle w:val="AnnexNotitleChar"/>
          <w:rFonts w:ascii="Times New Roman" w:hAnsi="Times New Roman" w:hint="cs"/>
          <w:rtl/>
          <w:lang w:val="en-US" w:bidi="ar-EG"/>
        </w:rPr>
        <w:t>معلومات للمندوبين</w:t>
      </w:r>
    </w:p>
    <w:p w:rsidR="001D61BD" w:rsidRPr="00CB34AA" w:rsidRDefault="001D61BD" w:rsidP="001D61BD">
      <w:pPr>
        <w:spacing w:before="360"/>
        <w:jc w:val="center"/>
        <w:rPr>
          <w:rStyle w:val="AnnexNotitleChar"/>
          <w:rtl/>
        </w:rPr>
      </w:pPr>
      <w:r w:rsidRPr="00CB34AA">
        <w:rPr>
          <w:rStyle w:val="AnnexNotitleChar"/>
          <w:rFonts w:hint="cs"/>
          <w:rtl/>
        </w:rPr>
        <w:t>تقديم ال</w:t>
      </w:r>
      <w:r w:rsidR="00B85DC0">
        <w:rPr>
          <w:rStyle w:val="AnnexNotitleChar"/>
          <w:rFonts w:hint="cs"/>
          <w:rtl/>
        </w:rPr>
        <w:t>‍</w:t>
      </w:r>
      <w:r w:rsidRPr="00CB34AA">
        <w:rPr>
          <w:rStyle w:val="AnnexNotitleChar"/>
          <w:rFonts w:hint="cs"/>
          <w:rtl/>
        </w:rPr>
        <w:t>مساه</w:t>
      </w:r>
      <w:r w:rsidR="00B85DC0">
        <w:rPr>
          <w:rStyle w:val="AnnexNotitleChar"/>
          <w:rFonts w:hint="cs"/>
          <w:rtl/>
        </w:rPr>
        <w:t>‍</w:t>
      </w:r>
      <w:r w:rsidRPr="00CB34AA">
        <w:rPr>
          <w:rStyle w:val="AnnexNotitleChar"/>
          <w:rFonts w:hint="cs"/>
          <w:rtl/>
        </w:rPr>
        <w:t>مات</w:t>
      </w:r>
    </w:p>
    <w:p w:rsidR="001D61BD" w:rsidRPr="00B85DC0" w:rsidRDefault="001D61BD" w:rsidP="001D61BD">
      <w:pPr>
        <w:spacing w:before="360"/>
        <w:rPr>
          <w:rtl/>
          <w:lang w:bidi="ar-EG"/>
        </w:rPr>
      </w:pPr>
      <w:r w:rsidRPr="00B85DC0">
        <w:rPr>
          <w:rFonts w:hint="cs"/>
          <w:b/>
          <w:bCs/>
          <w:rtl/>
          <w:lang w:bidi="ar-SY"/>
        </w:rPr>
        <w:t>ال</w:t>
      </w:r>
      <w:r w:rsidR="00B85DC0" w:rsidRPr="00B85DC0">
        <w:rPr>
          <w:rFonts w:hint="cs"/>
          <w:b/>
          <w:bCs/>
          <w:rtl/>
          <w:lang w:bidi="ar-SY"/>
        </w:rPr>
        <w:t>‍</w:t>
      </w:r>
      <w:r w:rsidRPr="00B85DC0">
        <w:rPr>
          <w:rFonts w:hint="cs"/>
          <w:b/>
          <w:bCs/>
          <w:rtl/>
          <w:lang w:bidi="ar-SY"/>
        </w:rPr>
        <w:t>موعد النهائي لتقدي</w:t>
      </w:r>
      <w:r w:rsidR="00B85DC0" w:rsidRPr="00B85DC0">
        <w:rPr>
          <w:rFonts w:hint="cs"/>
          <w:b/>
          <w:bCs/>
          <w:rtl/>
          <w:lang w:bidi="ar-SY"/>
        </w:rPr>
        <w:t>‍</w:t>
      </w:r>
      <w:r w:rsidRPr="00B85DC0">
        <w:rPr>
          <w:rFonts w:hint="cs"/>
          <w:b/>
          <w:bCs/>
          <w:rtl/>
          <w:lang w:bidi="ar-SY"/>
        </w:rPr>
        <w:t>م ال</w:t>
      </w:r>
      <w:r w:rsidR="00B85DC0" w:rsidRPr="00B85DC0">
        <w:rPr>
          <w:rFonts w:hint="cs"/>
          <w:b/>
          <w:bCs/>
          <w:rtl/>
          <w:lang w:bidi="ar-SY"/>
        </w:rPr>
        <w:t>‍</w:t>
      </w:r>
      <w:r w:rsidRPr="00B85DC0">
        <w:rPr>
          <w:rFonts w:hint="cs"/>
          <w:b/>
          <w:bCs/>
          <w:rtl/>
          <w:lang w:bidi="ar-SY"/>
        </w:rPr>
        <w:t>مساه</w:t>
      </w:r>
      <w:r w:rsidR="00B85DC0" w:rsidRPr="00B85DC0">
        <w:rPr>
          <w:rFonts w:hint="cs"/>
          <w:b/>
          <w:bCs/>
          <w:rtl/>
          <w:lang w:bidi="ar-SY"/>
        </w:rPr>
        <w:t>‍</w:t>
      </w:r>
      <w:r w:rsidRPr="00B85DC0">
        <w:rPr>
          <w:rFonts w:hint="cs"/>
          <w:b/>
          <w:bCs/>
          <w:rtl/>
          <w:lang w:bidi="ar-SY"/>
        </w:rPr>
        <w:t>مات:</w:t>
      </w:r>
      <w:r w:rsidRPr="00B85DC0">
        <w:rPr>
          <w:rFonts w:hint="cs"/>
          <w:rtl/>
          <w:lang w:bidi="ar-SY"/>
        </w:rPr>
        <w:t xml:space="preserve"> ال‍موعد النهائي</w:t>
      </w:r>
      <w:r w:rsidRPr="00B85DC0">
        <w:rPr>
          <w:rFonts w:hint="cs"/>
          <w:rtl/>
          <w:lang w:bidi="ar-EG"/>
        </w:rPr>
        <w:t xml:space="preserve"> </w:t>
      </w:r>
      <w:r w:rsidRPr="00B85DC0">
        <w:rPr>
          <w:rFonts w:hint="cs"/>
          <w:rtl/>
          <w:lang w:bidi="ar-SY"/>
        </w:rPr>
        <w:t xml:space="preserve">لتقدي‍م ال‍مساه‍مات هو </w:t>
      </w:r>
      <w:r w:rsidRPr="00B85DC0">
        <w:rPr>
          <w:rFonts w:hint="cs"/>
          <w:rtl/>
          <w:lang w:bidi="ar-EG"/>
        </w:rPr>
        <w:t>اثنا</w:t>
      </w:r>
      <w:r w:rsidRPr="00B85DC0">
        <w:rPr>
          <w:rFonts w:hint="eastAsia"/>
          <w:rtl/>
          <w:lang w:bidi="ar-EG"/>
        </w:rPr>
        <w:t> </w:t>
      </w:r>
      <w:r w:rsidRPr="00B85DC0">
        <w:rPr>
          <w:rFonts w:hint="cs"/>
          <w:rtl/>
          <w:lang w:bidi="ar-EG"/>
        </w:rPr>
        <w:t>عشر</w:t>
      </w:r>
      <w:r w:rsidRPr="00B85DC0">
        <w:rPr>
          <w:rFonts w:hint="eastAsia"/>
          <w:rtl/>
          <w:lang w:bidi="ar-EG"/>
        </w:rPr>
        <w:t> </w:t>
      </w:r>
      <w:r w:rsidRPr="00B85DC0">
        <w:t>(12)</w:t>
      </w:r>
      <w:r w:rsidRPr="00B85DC0">
        <w:rPr>
          <w:rFonts w:hint="eastAsia"/>
          <w:rtl/>
          <w:lang w:bidi="ar-EG"/>
        </w:rPr>
        <w:t> </w:t>
      </w:r>
      <w:r w:rsidRPr="00B85DC0">
        <w:rPr>
          <w:rFonts w:hint="cs"/>
          <w:rtl/>
          <w:lang w:bidi="ar-EG"/>
        </w:rPr>
        <w:t>يوماً تقوي‍مياً قبل الاجتماع. وستنشر هذه ال</w:t>
      </w:r>
      <w:r w:rsidR="00B85DC0" w:rsidRPr="00B85DC0">
        <w:rPr>
          <w:rFonts w:hint="cs"/>
          <w:rtl/>
          <w:lang w:bidi="ar-EG"/>
        </w:rPr>
        <w:t>‍</w:t>
      </w:r>
      <w:r w:rsidRPr="00B85DC0">
        <w:rPr>
          <w:rFonts w:hint="cs"/>
          <w:rtl/>
          <w:lang w:bidi="ar-EG"/>
        </w:rPr>
        <w:t>مساه</w:t>
      </w:r>
      <w:r w:rsidR="00B85DC0" w:rsidRPr="00B85DC0">
        <w:rPr>
          <w:rFonts w:hint="cs"/>
          <w:rtl/>
          <w:lang w:bidi="ar-EG"/>
        </w:rPr>
        <w:t>‍</w:t>
      </w:r>
      <w:r w:rsidRPr="00B85DC0">
        <w:rPr>
          <w:rFonts w:hint="cs"/>
          <w:rtl/>
          <w:lang w:bidi="ar-EG"/>
        </w:rPr>
        <w:t>مات في ال</w:t>
      </w:r>
      <w:r w:rsidR="00B85DC0" w:rsidRPr="00B85DC0">
        <w:rPr>
          <w:rFonts w:hint="cs"/>
          <w:rtl/>
          <w:lang w:bidi="ar-EG"/>
        </w:rPr>
        <w:t>‍</w:t>
      </w:r>
      <w:r w:rsidRPr="00B85DC0">
        <w:rPr>
          <w:rFonts w:hint="cs"/>
          <w:rtl/>
          <w:lang w:bidi="ar-EG"/>
        </w:rPr>
        <w:t xml:space="preserve">موقع الإلكتروني للجنة الدراسات </w:t>
      </w:r>
      <w:r w:rsidRPr="00B85DC0">
        <w:rPr>
          <w:lang w:bidi="ar-EG"/>
        </w:rPr>
        <w:t>16</w:t>
      </w:r>
      <w:r w:rsidRPr="00B85DC0">
        <w:rPr>
          <w:rFonts w:hint="cs"/>
          <w:rtl/>
          <w:lang w:bidi="ar-EG"/>
        </w:rPr>
        <w:t xml:space="preserve"> ولذلك لا بد أن يتسلمها</w:t>
      </w:r>
      <w:r w:rsidRPr="00B85DC0">
        <w:rPr>
          <w:rFonts w:hint="eastAsia"/>
          <w:rtl/>
          <w:lang w:bidi="ar-SY"/>
        </w:rPr>
        <w:t xml:space="preserve"> مكتب تقييس الاتصالات</w:t>
      </w:r>
      <w:r w:rsidRPr="00B85DC0">
        <w:rPr>
          <w:rFonts w:hint="cs"/>
          <w:rtl/>
          <w:lang w:bidi="ar-SY"/>
        </w:rPr>
        <w:t xml:space="preserve"> </w:t>
      </w:r>
      <w:r w:rsidRPr="00B85DC0">
        <w:rPr>
          <w:rFonts w:hint="eastAsia"/>
          <w:b/>
          <w:bCs/>
          <w:rtl/>
          <w:lang w:bidi="ar-SY"/>
        </w:rPr>
        <w:t>في</w:t>
      </w:r>
      <w:r w:rsidRPr="00B85DC0">
        <w:rPr>
          <w:rFonts w:hint="cs"/>
          <w:b/>
          <w:bCs/>
          <w:rtl/>
          <w:lang w:bidi="ar-SY"/>
        </w:rPr>
        <w:t> </w:t>
      </w:r>
      <w:r w:rsidRPr="00B85DC0">
        <w:rPr>
          <w:rFonts w:hint="eastAsia"/>
          <w:b/>
          <w:bCs/>
          <w:rtl/>
          <w:lang w:bidi="ar-SY"/>
        </w:rPr>
        <w:t>موعد</w:t>
      </w:r>
      <w:r w:rsidRPr="00B85DC0">
        <w:rPr>
          <w:rFonts w:hint="cs"/>
          <w:b/>
          <w:bCs/>
          <w:rtl/>
          <w:lang w:bidi="ar-SY"/>
        </w:rPr>
        <w:t> </w:t>
      </w:r>
      <w:r w:rsidRPr="00B85DC0">
        <w:rPr>
          <w:rFonts w:hint="eastAsia"/>
          <w:b/>
          <w:bCs/>
          <w:rtl/>
          <w:lang w:bidi="ar-SY"/>
        </w:rPr>
        <w:t>لا</w:t>
      </w:r>
      <w:r w:rsidRPr="00B85DC0">
        <w:rPr>
          <w:rFonts w:hint="cs"/>
          <w:b/>
          <w:bCs/>
          <w:rtl/>
          <w:lang w:bidi="ar-SY"/>
        </w:rPr>
        <w:t> </w:t>
      </w:r>
      <w:r w:rsidRPr="00B85DC0">
        <w:rPr>
          <w:rFonts w:hint="eastAsia"/>
          <w:b/>
          <w:bCs/>
          <w:rtl/>
          <w:lang w:bidi="ar-SY"/>
        </w:rPr>
        <w:t>يتجاوز</w:t>
      </w:r>
      <w:r w:rsidRPr="00B85DC0">
        <w:rPr>
          <w:rFonts w:hint="eastAsia"/>
          <w:rtl/>
          <w:lang w:bidi="ar-SY"/>
        </w:rPr>
        <w:t xml:space="preserve"> </w:t>
      </w:r>
      <w:r w:rsidRPr="00B85DC0">
        <w:rPr>
          <w:b/>
          <w:bCs/>
          <w:lang w:bidi="ar-SY"/>
        </w:rPr>
        <w:t>11</w:t>
      </w:r>
      <w:r w:rsidRPr="00B85DC0">
        <w:rPr>
          <w:rFonts w:hint="cs"/>
          <w:b/>
          <w:bCs/>
          <w:rtl/>
          <w:lang w:bidi="ar-SY"/>
        </w:rPr>
        <w:t xml:space="preserve"> فبراير </w:t>
      </w:r>
      <w:r w:rsidRPr="00B85DC0">
        <w:rPr>
          <w:b/>
          <w:bCs/>
          <w:lang w:bidi="ar-SY"/>
        </w:rPr>
        <w:t>2014</w:t>
      </w:r>
      <w:r w:rsidRPr="00B85DC0">
        <w:rPr>
          <w:rFonts w:hint="cs"/>
          <w:b/>
          <w:bCs/>
          <w:rtl/>
          <w:lang w:bidi="ar-EG"/>
        </w:rPr>
        <w:t>.</w:t>
      </w:r>
    </w:p>
    <w:p w:rsidR="001D61BD" w:rsidRPr="00FF1DC4" w:rsidRDefault="001D61BD" w:rsidP="00B85DC0">
      <w:pPr>
        <w:rPr>
          <w:spacing w:val="-4"/>
          <w:rtl/>
          <w:lang w:val="en-GB" w:bidi="ar-EG"/>
        </w:rPr>
      </w:pPr>
      <w:r w:rsidRPr="00FF1DC4">
        <w:rPr>
          <w:rFonts w:hint="cs"/>
          <w:spacing w:val="-4"/>
          <w:rtl/>
          <w:lang w:bidi="ar-EG"/>
        </w:rPr>
        <w:t>وينبغي إرسال ال</w:t>
      </w:r>
      <w:r w:rsidR="00B85DC0" w:rsidRPr="00FF1DC4">
        <w:rPr>
          <w:rFonts w:hint="cs"/>
          <w:spacing w:val="-4"/>
          <w:rtl/>
          <w:lang w:bidi="ar-EG"/>
        </w:rPr>
        <w:t>‍</w:t>
      </w:r>
      <w:r w:rsidRPr="00FF1DC4">
        <w:rPr>
          <w:rFonts w:hint="cs"/>
          <w:spacing w:val="-4"/>
          <w:rtl/>
          <w:lang w:bidi="ar-EG"/>
        </w:rPr>
        <w:t>مساه</w:t>
      </w:r>
      <w:r w:rsidR="00B85DC0" w:rsidRPr="00FF1DC4">
        <w:rPr>
          <w:rFonts w:hint="cs"/>
          <w:spacing w:val="-4"/>
          <w:rtl/>
          <w:lang w:bidi="ar-EG"/>
        </w:rPr>
        <w:t>‍</w:t>
      </w:r>
      <w:r w:rsidRPr="00FF1DC4">
        <w:rPr>
          <w:rFonts w:hint="cs"/>
          <w:spacing w:val="-4"/>
          <w:rtl/>
          <w:lang w:bidi="ar-EG"/>
        </w:rPr>
        <w:t>مات بالبريد الإلكتروني إلى أمانة مكتب تقييس الاتصالات ال</w:t>
      </w:r>
      <w:r w:rsidR="00B85DC0" w:rsidRPr="00FF1DC4">
        <w:rPr>
          <w:rFonts w:hint="cs"/>
          <w:spacing w:val="-4"/>
          <w:rtl/>
          <w:lang w:bidi="ar-EG"/>
        </w:rPr>
        <w:t>‍</w:t>
      </w:r>
      <w:r w:rsidRPr="00FF1DC4">
        <w:rPr>
          <w:rFonts w:hint="cs"/>
          <w:spacing w:val="-4"/>
          <w:rtl/>
          <w:lang w:bidi="ar-EG"/>
        </w:rPr>
        <w:t xml:space="preserve">معنية </w:t>
      </w:r>
      <w:r w:rsidR="00B85DC0" w:rsidRPr="00FF1DC4">
        <w:rPr>
          <w:rFonts w:hint="cs"/>
          <w:spacing w:val="-4"/>
          <w:rtl/>
          <w:lang w:bidi="ar-EG"/>
        </w:rPr>
        <w:t>بال‍مبادرة</w:t>
      </w:r>
      <w:r w:rsidR="00B85DC0" w:rsidRPr="00FF1DC4">
        <w:rPr>
          <w:rFonts w:hint="eastAsia"/>
          <w:spacing w:val="-4"/>
          <w:rtl/>
          <w:lang w:bidi="ar-EG"/>
        </w:rPr>
        <w:t> </w:t>
      </w:r>
      <w:r w:rsidRPr="00FF1DC4">
        <w:rPr>
          <w:spacing w:val="-4"/>
          <w:lang w:val="en-GB" w:bidi="ar-EG"/>
        </w:rPr>
        <w:t>IPTV-GSI</w:t>
      </w:r>
      <w:r w:rsidRPr="00FF1DC4">
        <w:rPr>
          <w:rFonts w:hint="cs"/>
          <w:spacing w:val="-4"/>
          <w:rtl/>
          <w:lang w:val="en-GB" w:bidi="ar-EG"/>
        </w:rPr>
        <w:t xml:space="preserve">: </w:t>
      </w:r>
      <w:hyperlink r:id="rId20" w:history="1">
        <w:r w:rsidRPr="00FF1DC4">
          <w:rPr>
            <w:rStyle w:val="Hyperlink"/>
            <w:spacing w:val="-4"/>
            <w:lang w:val="en-GB" w:bidi="ar-EG"/>
          </w:rPr>
          <w:t>tsbiptv@itu.int</w:t>
        </w:r>
      </w:hyperlink>
      <w:r w:rsidRPr="00FF1DC4">
        <w:rPr>
          <w:rFonts w:hint="cs"/>
          <w:spacing w:val="-4"/>
          <w:rtl/>
          <w:lang w:val="en-GB" w:bidi="ar-EG"/>
        </w:rPr>
        <w:t xml:space="preserve"> وستنشر ال</w:t>
      </w:r>
      <w:r w:rsidR="00B85DC0" w:rsidRPr="00FF1DC4">
        <w:rPr>
          <w:rFonts w:hint="cs"/>
          <w:spacing w:val="-4"/>
          <w:rtl/>
          <w:lang w:val="en-GB" w:bidi="ar-EG"/>
        </w:rPr>
        <w:t>‍</w:t>
      </w:r>
      <w:r w:rsidRPr="00FF1DC4">
        <w:rPr>
          <w:rFonts w:hint="cs"/>
          <w:spacing w:val="-4"/>
          <w:rtl/>
          <w:lang w:val="en-GB" w:bidi="ar-EG"/>
        </w:rPr>
        <w:t>مساه</w:t>
      </w:r>
      <w:r w:rsidR="00B85DC0" w:rsidRPr="00FF1DC4">
        <w:rPr>
          <w:rFonts w:hint="cs"/>
          <w:spacing w:val="-4"/>
          <w:rtl/>
          <w:lang w:val="en-GB" w:bidi="ar-EG"/>
        </w:rPr>
        <w:t>‍</w:t>
      </w:r>
      <w:r w:rsidRPr="00FF1DC4">
        <w:rPr>
          <w:rFonts w:hint="cs"/>
          <w:spacing w:val="-4"/>
          <w:rtl/>
          <w:lang w:val="en-GB" w:bidi="ar-EG"/>
        </w:rPr>
        <w:t>مات ال</w:t>
      </w:r>
      <w:r w:rsidR="00B85DC0" w:rsidRPr="00FF1DC4">
        <w:rPr>
          <w:rFonts w:hint="cs"/>
          <w:spacing w:val="-4"/>
          <w:rtl/>
          <w:lang w:val="en-GB" w:bidi="ar-EG"/>
        </w:rPr>
        <w:t>‍</w:t>
      </w:r>
      <w:r w:rsidRPr="00FF1DC4">
        <w:rPr>
          <w:rFonts w:hint="cs"/>
          <w:spacing w:val="-4"/>
          <w:rtl/>
          <w:lang w:val="en-GB" w:bidi="ar-EG"/>
        </w:rPr>
        <w:t xml:space="preserve">متعلقة </w:t>
      </w:r>
      <w:r w:rsidR="00B85DC0" w:rsidRPr="00FF1DC4">
        <w:rPr>
          <w:rFonts w:hint="cs"/>
          <w:spacing w:val="-4"/>
          <w:rtl/>
          <w:lang w:val="en-GB" w:bidi="ar-EG"/>
        </w:rPr>
        <w:t>بال‍مبادرة</w:t>
      </w:r>
      <w:r w:rsidRPr="00FF1DC4">
        <w:rPr>
          <w:rFonts w:hint="cs"/>
          <w:spacing w:val="-4"/>
          <w:rtl/>
          <w:lang w:val="en-GB" w:bidi="ar-EG"/>
        </w:rPr>
        <w:t> </w:t>
      </w:r>
      <w:r w:rsidRPr="00FF1DC4">
        <w:rPr>
          <w:spacing w:val="-4"/>
          <w:lang w:val="en-GB" w:bidi="ar-EG"/>
        </w:rPr>
        <w:t>IPTV-GSI</w:t>
      </w:r>
      <w:r w:rsidRPr="00FF1DC4">
        <w:rPr>
          <w:rFonts w:hint="cs"/>
          <w:spacing w:val="-4"/>
          <w:rtl/>
          <w:lang w:val="en-GB" w:bidi="ar-EG"/>
        </w:rPr>
        <w:t xml:space="preserve"> في العنوان التالي: </w:t>
      </w:r>
      <w:hyperlink r:id="rId21" w:history="1">
        <w:r w:rsidRPr="00FF1DC4">
          <w:rPr>
            <w:rStyle w:val="Hyperlink"/>
            <w:spacing w:val="-4"/>
            <w:lang w:val="en-GB" w:bidi="ar-EG"/>
          </w:rPr>
          <w:t>http://itu.int/ITU-T/gsi/iptv/</w:t>
        </w:r>
      </w:hyperlink>
      <w:r w:rsidRPr="00FF1DC4">
        <w:rPr>
          <w:rFonts w:hint="cs"/>
          <w:spacing w:val="-4"/>
          <w:rtl/>
          <w:lang w:val="en-GB" w:bidi="ar-EG"/>
        </w:rPr>
        <w:t>.</w:t>
      </w:r>
    </w:p>
    <w:p w:rsidR="001D61BD" w:rsidRPr="00012687" w:rsidRDefault="001D61BD" w:rsidP="00012687">
      <w:pPr>
        <w:rPr>
          <w:spacing w:val="-6"/>
          <w:rtl/>
          <w:lang w:bidi="ar-SY"/>
        </w:rPr>
      </w:pPr>
      <w:r w:rsidRPr="00012687">
        <w:rPr>
          <w:rFonts w:hint="cs"/>
          <w:b/>
          <w:bCs/>
          <w:spacing w:val="-6"/>
          <w:rtl/>
          <w:lang w:bidi="ar-EG"/>
        </w:rPr>
        <w:t>النماذج ال</w:t>
      </w:r>
      <w:r w:rsidR="00012687" w:rsidRPr="00012687">
        <w:rPr>
          <w:rFonts w:hint="cs"/>
          <w:b/>
          <w:bCs/>
          <w:spacing w:val="-6"/>
          <w:rtl/>
          <w:lang w:bidi="ar-EG"/>
        </w:rPr>
        <w:t>‍</w:t>
      </w:r>
      <w:r w:rsidRPr="00012687">
        <w:rPr>
          <w:rFonts w:hint="cs"/>
          <w:b/>
          <w:bCs/>
          <w:spacing w:val="-6"/>
          <w:rtl/>
          <w:lang w:bidi="ar-EG"/>
        </w:rPr>
        <w:t>معيارية</w:t>
      </w:r>
      <w:r w:rsidRPr="00012687">
        <w:rPr>
          <w:rFonts w:hint="cs"/>
          <w:spacing w:val="-6"/>
          <w:rtl/>
          <w:lang w:bidi="ar-EG"/>
        </w:rPr>
        <w:t xml:space="preserve">: </w:t>
      </w:r>
      <w:r w:rsidRPr="00012687">
        <w:rPr>
          <w:rFonts w:hint="cs"/>
          <w:spacing w:val="-6"/>
          <w:rtl/>
          <w:lang w:bidi="ar-SY"/>
        </w:rPr>
        <w:t>يُرجى استعمال م</w:t>
      </w:r>
      <w:r w:rsidR="00012687" w:rsidRPr="00012687">
        <w:rPr>
          <w:rFonts w:hint="cs"/>
          <w:spacing w:val="-6"/>
          <w:rtl/>
          <w:lang w:bidi="ar-SY"/>
        </w:rPr>
        <w:t>‍</w:t>
      </w:r>
      <w:r w:rsidRPr="00012687">
        <w:rPr>
          <w:rFonts w:hint="cs"/>
          <w:spacing w:val="-6"/>
          <w:rtl/>
          <w:lang w:bidi="ar-SY"/>
        </w:rPr>
        <w:t>جموعة النماذج ال</w:t>
      </w:r>
      <w:r w:rsidR="00012687" w:rsidRPr="00012687">
        <w:rPr>
          <w:rFonts w:hint="cs"/>
          <w:spacing w:val="-6"/>
          <w:rtl/>
          <w:lang w:bidi="ar-SY"/>
        </w:rPr>
        <w:t>‍</w:t>
      </w:r>
      <w:r w:rsidRPr="00012687">
        <w:rPr>
          <w:rFonts w:hint="cs"/>
          <w:spacing w:val="-6"/>
          <w:rtl/>
          <w:lang w:bidi="ar-SY"/>
        </w:rPr>
        <w:t>معيارية ال</w:t>
      </w:r>
      <w:r w:rsidR="00012687" w:rsidRPr="00012687">
        <w:rPr>
          <w:rFonts w:hint="cs"/>
          <w:spacing w:val="-6"/>
          <w:rtl/>
          <w:lang w:bidi="ar-SY"/>
        </w:rPr>
        <w:t>‍</w:t>
      </w:r>
      <w:r w:rsidRPr="00012687">
        <w:rPr>
          <w:rFonts w:hint="cs"/>
          <w:spacing w:val="-6"/>
          <w:rtl/>
          <w:lang w:bidi="ar-SY"/>
        </w:rPr>
        <w:t>متاحة لكم لإعداد مساه</w:t>
      </w:r>
      <w:r w:rsidR="00012687" w:rsidRPr="00012687">
        <w:rPr>
          <w:rFonts w:hint="cs"/>
          <w:spacing w:val="-6"/>
          <w:rtl/>
          <w:lang w:bidi="ar-SY"/>
        </w:rPr>
        <w:t>‍</w:t>
      </w:r>
      <w:r w:rsidRPr="00012687">
        <w:rPr>
          <w:rFonts w:hint="cs"/>
          <w:spacing w:val="-6"/>
          <w:rtl/>
          <w:lang w:bidi="ar-SY"/>
        </w:rPr>
        <w:t>ماتكم. وي</w:t>
      </w:r>
      <w:r w:rsidR="00012687" w:rsidRPr="00012687">
        <w:rPr>
          <w:rFonts w:hint="cs"/>
          <w:spacing w:val="-6"/>
          <w:rtl/>
          <w:lang w:bidi="ar-SY"/>
        </w:rPr>
        <w:t>‍</w:t>
      </w:r>
      <w:r w:rsidRPr="00012687">
        <w:rPr>
          <w:rFonts w:hint="cs"/>
          <w:spacing w:val="-6"/>
          <w:rtl/>
          <w:lang w:bidi="ar-SY"/>
        </w:rPr>
        <w:t>مكن ال</w:t>
      </w:r>
      <w:r w:rsidR="00012687" w:rsidRPr="00012687">
        <w:rPr>
          <w:rFonts w:hint="cs"/>
          <w:spacing w:val="-6"/>
          <w:rtl/>
          <w:lang w:bidi="ar-SY"/>
        </w:rPr>
        <w:t>‍</w:t>
      </w:r>
      <w:r w:rsidRPr="00012687">
        <w:rPr>
          <w:rFonts w:hint="cs"/>
          <w:spacing w:val="-6"/>
          <w:rtl/>
          <w:lang w:bidi="ar-SY"/>
        </w:rPr>
        <w:t>حصول على هذه النماذج من</w:t>
      </w:r>
      <w:r w:rsidRPr="00012687">
        <w:rPr>
          <w:rFonts w:hint="eastAsia"/>
          <w:spacing w:val="-6"/>
          <w:rtl/>
          <w:lang w:bidi="ar-SY"/>
        </w:rPr>
        <w:t> </w:t>
      </w:r>
      <w:r w:rsidRPr="00012687">
        <w:rPr>
          <w:rFonts w:hint="cs"/>
          <w:spacing w:val="-6"/>
          <w:rtl/>
          <w:lang w:bidi="ar-SY"/>
        </w:rPr>
        <w:t>ال</w:t>
      </w:r>
      <w:r w:rsidR="00012687" w:rsidRPr="00012687">
        <w:rPr>
          <w:rFonts w:hint="cs"/>
          <w:spacing w:val="-6"/>
          <w:rtl/>
          <w:lang w:bidi="ar-SY"/>
        </w:rPr>
        <w:t>‍</w:t>
      </w:r>
      <w:r w:rsidRPr="00012687">
        <w:rPr>
          <w:rFonts w:hint="cs"/>
          <w:spacing w:val="-6"/>
          <w:rtl/>
          <w:lang w:bidi="ar-SY"/>
        </w:rPr>
        <w:t>موقع الإلكتروني ال</w:t>
      </w:r>
      <w:r w:rsidR="00012687" w:rsidRPr="00012687">
        <w:rPr>
          <w:rFonts w:hint="cs"/>
          <w:spacing w:val="-6"/>
          <w:rtl/>
          <w:lang w:bidi="ar-SY"/>
        </w:rPr>
        <w:t>‍</w:t>
      </w:r>
      <w:r w:rsidRPr="00012687">
        <w:rPr>
          <w:rFonts w:hint="cs"/>
          <w:spacing w:val="-6"/>
          <w:rtl/>
          <w:lang w:bidi="ar-SY"/>
        </w:rPr>
        <w:t>خاص بال</w:t>
      </w:r>
      <w:r w:rsidR="00012687" w:rsidRPr="00012687">
        <w:rPr>
          <w:rFonts w:hint="cs"/>
          <w:spacing w:val="-6"/>
          <w:rtl/>
          <w:lang w:bidi="ar-SY"/>
        </w:rPr>
        <w:t>‍</w:t>
      </w:r>
      <w:r w:rsidRPr="00012687">
        <w:rPr>
          <w:rFonts w:hint="cs"/>
          <w:spacing w:val="-6"/>
          <w:rtl/>
          <w:lang w:bidi="ar-SY"/>
        </w:rPr>
        <w:t>مبادرة </w:t>
      </w:r>
      <w:r w:rsidRPr="00012687">
        <w:rPr>
          <w:spacing w:val="-6"/>
          <w:lang w:val="en-GB" w:bidi="ar-SY"/>
        </w:rPr>
        <w:t>IPTV-GSI</w:t>
      </w:r>
      <w:r w:rsidRPr="00012687">
        <w:rPr>
          <w:rFonts w:hint="cs"/>
          <w:spacing w:val="-6"/>
          <w:rtl/>
          <w:lang w:bidi="ar-SY"/>
        </w:rPr>
        <w:t xml:space="preserve"> ت</w:t>
      </w:r>
      <w:r w:rsidR="00012687" w:rsidRPr="00012687">
        <w:rPr>
          <w:rFonts w:hint="cs"/>
          <w:spacing w:val="-6"/>
          <w:rtl/>
          <w:lang w:bidi="ar-SY"/>
        </w:rPr>
        <w:t>‍</w:t>
      </w:r>
      <w:r w:rsidRPr="00012687">
        <w:rPr>
          <w:rFonts w:hint="cs"/>
          <w:spacing w:val="-6"/>
          <w:rtl/>
          <w:lang w:bidi="ar-SY"/>
        </w:rPr>
        <w:t xml:space="preserve">حت العنوان "موارد للمندوبين" </w:t>
      </w:r>
      <w:r w:rsidRPr="00012687">
        <w:rPr>
          <w:spacing w:val="-6"/>
          <w:lang w:bidi="ar-EG"/>
        </w:rPr>
        <w:t>(</w:t>
      </w:r>
      <w:hyperlink r:id="rId22" w:history="1">
        <w:r w:rsidRPr="00012687">
          <w:rPr>
            <w:rStyle w:val="Hyperlink"/>
            <w:spacing w:val="-6"/>
            <w:lang w:val="en-GB"/>
          </w:rPr>
          <w:t>http://itu.int/oth/T0A0F000010</w:t>
        </w:r>
      </w:hyperlink>
      <w:r w:rsidRPr="00012687">
        <w:rPr>
          <w:spacing w:val="-6"/>
          <w:lang w:bidi="ar-EG"/>
        </w:rPr>
        <w:t>)</w:t>
      </w:r>
      <w:r w:rsidRPr="00012687">
        <w:rPr>
          <w:rFonts w:hint="cs"/>
          <w:spacing w:val="-6"/>
          <w:rtl/>
          <w:lang w:bidi="ar-SY"/>
        </w:rPr>
        <w:t>. وينبغي</w:t>
      </w:r>
      <w:r w:rsidR="00012687">
        <w:rPr>
          <w:rFonts w:hint="eastAsia"/>
          <w:spacing w:val="-6"/>
          <w:rtl/>
          <w:lang w:bidi="ar-SY"/>
        </w:rPr>
        <w:t> </w:t>
      </w:r>
      <w:r w:rsidRPr="00012687">
        <w:rPr>
          <w:rFonts w:hint="cs"/>
          <w:spacing w:val="-6"/>
          <w:rtl/>
          <w:lang w:bidi="ar-SY"/>
        </w:rPr>
        <w:t>أن تتضمن</w:t>
      </w:r>
      <w:r w:rsidRPr="00012687">
        <w:rPr>
          <w:rFonts w:hint="cs"/>
          <w:spacing w:val="-6"/>
          <w:rtl/>
          <w:lang w:bidi="ar-EG"/>
        </w:rPr>
        <w:t xml:space="preserve"> كل مساه</w:t>
      </w:r>
      <w:r w:rsidR="00012687" w:rsidRPr="00012687">
        <w:rPr>
          <w:rFonts w:hint="cs"/>
          <w:spacing w:val="-6"/>
          <w:rtl/>
          <w:lang w:bidi="ar-EG"/>
        </w:rPr>
        <w:t>‍</w:t>
      </w:r>
      <w:r w:rsidRPr="00012687">
        <w:rPr>
          <w:rFonts w:hint="cs"/>
          <w:spacing w:val="-6"/>
          <w:rtl/>
          <w:lang w:bidi="ar-EG"/>
        </w:rPr>
        <w:t>مة و</w:t>
      </w:r>
      <w:r w:rsidRPr="00012687">
        <w:rPr>
          <w:rFonts w:hint="cs"/>
          <w:spacing w:val="-6"/>
          <w:rtl/>
          <w:lang w:bidi="ar-SY"/>
        </w:rPr>
        <w:t xml:space="preserve">صفحة غلاف </w:t>
      </w:r>
      <w:r w:rsidRPr="00012687">
        <w:rPr>
          <w:rFonts w:hint="cs"/>
          <w:spacing w:val="-6"/>
          <w:u w:val="single"/>
          <w:rtl/>
          <w:lang w:bidi="ar-SY"/>
        </w:rPr>
        <w:t>ج</w:t>
      </w:r>
      <w:r w:rsidR="00012687" w:rsidRPr="00012687">
        <w:rPr>
          <w:rFonts w:hint="cs"/>
          <w:spacing w:val="-6"/>
          <w:u w:val="single"/>
          <w:rtl/>
          <w:lang w:bidi="ar-SY"/>
        </w:rPr>
        <w:t>‍</w:t>
      </w:r>
      <w:r w:rsidRPr="00012687">
        <w:rPr>
          <w:rFonts w:hint="cs"/>
          <w:spacing w:val="-6"/>
          <w:u w:val="single"/>
          <w:rtl/>
          <w:lang w:bidi="ar-SY"/>
        </w:rPr>
        <w:t>ميع</w:t>
      </w:r>
      <w:r w:rsidRPr="00012687">
        <w:rPr>
          <w:rFonts w:hint="cs"/>
          <w:spacing w:val="-6"/>
          <w:rtl/>
          <w:lang w:bidi="ar-SY"/>
        </w:rPr>
        <w:t xml:space="preserve"> الوثائق اسم الشخص الذي يمكن الاتصال به بشأن ال</w:t>
      </w:r>
      <w:r w:rsidR="00012687" w:rsidRPr="00012687">
        <w:rPr>
          <w:rFonts w:hint="cs"/>
          <w:spacing w:val="-6"/>
          <w:rtl/>
          <w:lang w:bidi="ar-SY"/>
        </w:rPr>
        <w:t>‍</w:t>
      </w:r>
      <w:r w:rsidRPr="00012687">
        <w:rPr>
          <w:rFonts w:hint="cs"/>
          <w:spacing w:val="-6"/>
          <w:rtl/>
          <w:lang w:bidi="ar-SY"/>
        </w:rPr>
        <w:t>مساه</w:t>
      </w:r>
      <w:r w:rsidR="00012687" w:rsidRPr="00012687">
        <w:rPr>
          <w:rFonts w:hint="cs"/>
          <w:spacing w:val="-6"/>
          <w:rtl/>
          <w:lang w:bidi="ar-SY"/>
        </w:rPr>
        <w:t>‍</w:t>
      </w:r>
      <w:r w:rsidRPr="00012687">
        <w:rPr>
          <w:rFonts w:hint="cs"/>
          <w:spacing w:val="-6"/>
          <w:rtl/>
          <w:lang w:bidi="ar-SY"/>
        </w:rPr>
        <w:t>مة وأرقام الفاكس والهاتف وعنوان البريد الإلكتروني.</w:t>
      </w:r>
    </w:p>
    <w:p w:rsidR="001D61BD" w:rsidRPr="000C28CF" w:rsidRDefault="001D61BD" w:rsidP="00051200">
      <w:pPr>
        <w:spacing w:before="480"/>
        <w:jc w:val="center"/>
        <w:rPr>
          <w:rFonts w:eastAsia="Batang"/>
          <w:b/>
          <w:bCs/>
          <w:sz w:val="36"/>
          <w:szCs w:val="36"/>
          <w:rtl/>
        </w:rPr>
      </w:pPr>
      <w:r w:rsidRPr="000C28CF">
        <w:rPr>
          <w:rFonts w:eastAsia="Batang" w:hint="cs"/>
          <w:b/>
          <w:bCs/>
          <w:sz w:val="36"/>
          <w:szCs w:val="36"/>
          <w:rtl/>
        </w:rPr>
        <w:t>أساليب العمل وال</w:t>
      </w:r>
      <w:r w:rsidR="009D5ECA">
        <w:rPr>
          <w:rFonts w:eastAsia="Batang" w:hint="cs"/>
          <w:b/>
          <w:bCs/>
          <w:sz w:val="36"/>
          <w:szCs w:val="36"/>
          <w:rtl/>
        </w:rPr>
        <w:t>‍</w:t>
      </w:r>
      <w:r w:rsidRPr="000C28CF">
        <w:rPr>
          <w:rFonts w:eastAsia="Batang" w:hint="cs"/>
          <w:b/>
          <w:bCs/>
          <w:sz w:val="36"/>
          <w:szCs w:val="36"/>
          <w:rtl/>
        </w:rPr>
        <w:t>مرافق ال</w:t>
      </w:r>
      <w:r w:rsidR="009D5ECA">
        <w:rPr>
          <w:rFonts w:eastAsia="Batang" w:hint="cs"/>
          <w:b/>
          <w:bCs/>
          <w:sz w:val="36"/>
          <w:szCs w:val="36"/>
          <w:rtl/>
        </w:rPr>
        <w:t>‍</w:t>
      </w:r>
      <w:r w:rsidRPr="000C28CF">
        <w:rPr>
          <w:rFonts w:eastAsia="Batang" w:hint="cs"/>
          <w:b/>
          <w:bCs/>
          <w:sz w:val="36"/>
          <w:szCs w:val="36"/>
          <w:rtl/>
        </w:rPr>
        <w:t>متاحة</w:t>
      </w:r>
    </w:p>
    <w:p w:rsidR="001D61BD" w:rsidRPr="009D5ECA" w:rsidRDefault="001D61BD" w:rsidP="009D5ECA">
      <w:pPr>
        <w:rPr>
          <w:rtl/>
          <w:lang w:val="en-GB"/>
        </w:rPr>
      </w:pPr>
      <w:r w:rsidRPr="009D5ECA">
        <w:rPr>
          <w:rFonts w:hint="cs"/>
          <w:b/>
          <w:bCs/>
          <w:rtl/>
          <w:lang w:val="en-GB"/>
        </w:rPr>
        <w:t>عقد الاجتماعات بدون استخدام الورق</w:t>
      </w:r>
      <w:r w:rsidRPr="009D5ECA">
        <w:rPr>
          <w:rFonts w:hint="cs"/>
          <w:rtl/>
          <w:lang w:val="en-GB"/>
        </w:rPr>
        <w:t>: سيدار الاجتماع بدون استخدام الورق. وستجري الاجتماعات وال</w:t>
      </w:r>
      <w:r w:rsidR="009D5ECA">
        <w:rPr>
          <w:rFonts w:hint="cs"/>
          <w:rtl/>
          <w:lang w:val="en-GB"/>
        </w:rPr>
        <w:t>‍</w:t>
      </w:r>
      <w:r w:rsidRPr="009D5ECA">
        <w:rPr>
          <w:rFonts w:hint="cs"/>
          <w:rtl/>
          <w:lang w:val="en-GB"/>
        </w:rPr>
        <w:t>مناقشات باللغة</w:t>
      </w:r>
      <w:r w:rsidR="009D5ECA">
        <w:rPr>
          <w:rFonts w:hint="eastAsia"/>
          <w:rtl/>
          <w:lang w:val="en-GB"/>
        </w:rPr>
        <w:t> </w:t>
      </w:r>
      <w:r w:rsidRPr="009D5ECA">
        <w:rPr>
          <w:rFonts w:hint="cs"/>
          <w:rtl/>
          <w:lang w:val="en-GB"/>
        </w:rPr>
        <w:t>الإنكليزية.</w:t>
      </w:r>
    </w:p>
    <w:p w:rsidR="001D61BD" w:rsidRPr="00BB3A10" w:rsidRDefault="001D61BD" w:rsidP="009D5ECA">
      <w:pPr>
        <w:rPr>
          <w:b/>
          <w:bCs/>
          <w:spacing w:val="-2"/>
          <w:rtl/>
          <w:lang w:val="en-GB" w:bidi="ar-SY"/>
        </w:rPr>
      </w:pPr>
      <w:r w:rsidRPr="00BB3A10">
        <w:rPr>
          <w:rFonts w:hint="cs"/>
          <w:b/>
          <w:bCs/>
          <w:spacing w:val="-2"/>
          <w:rtl/>
          <w:lang w:val="en-GB" w:bidi="ar-SY"/>
        </w:rPr>
        <w:t>الشبكة ال</w:t>
      </w:r>
      <w:r w:rsidR="009D5ECA">
        <w:rPr>
          <w:rFonts w:hint="cs"/>
          <w:b/>
          <w:bCs/>
          <w:spacing w:val="-2"/>
          <w:rtl/>
          <w:lang w:val="en-GB" w:bidi="ar-SY"/>
        </w:rPr>
        <w:t>‍</w:t>
      </w:r>
      <w:r w:rsidRPr="00BB3A10">
        <w:rPr>
          <w:rFonts w:hint="cs"/>
          <w:b/>
          <w:bCs/>
          <w:spacing w:val="-2"/>
          <w:rtl/>
          <w:lang w:val="en-GB" w:bidi="ar-SY"/>
        </w:rPr>
        <w:t xml:space="preserve">محلية اللاسلكية: </w:t>
      </w:r>
      <w:r w:rsidRPr="00BB3A10">
        <w:rPr>
          <w:rFonts w:hint="cs"/>
          <w:spacing w:val="-2"/>
          <w:rtl/>
          <w:lang w:val="en-GB" w:bidi="ar-SY"/>
        </w:rPr>
        <w:t>يتاح للمندوبين استخدام الشبكة ال</w:t>
      </w:r>
      <w:r w:rsidR="009D5ECA">
        <w:rPr>
          <w:rFonts w:hint="cs"/>
          <w:spacing w:val="-2"/>
          <w:rtl/>
          <w:lang w:val="en-GB" w:bidi="ar-SY"/>
        </w:rPr>
        <w:t>‍</w:t>
      </w:r>
      <w:r w:rsidRPr="00BB3A10">
        <w:rPr>
          <w:rFonts w:hint="cs"/>
          <w:spacing w:val="-2"/>
          <w:rtl/>
          <w:lang w:val="en-GB" w:bidi="ar-SY"/>
        </w:rPr>
        <w:t>محلية اللاسلكية في ج</w:t>
      </w:r>
      <w:r w:rsidR="009D5ECA">
        <w:rPr>
          <w:rFonts w:hint="cs"/>
          <w:spacing w:val="-2"/>
          <w:rtl/>
          <w:lang w:val="en-GB" w:bidi="ar-SY"/>
        </w:rPr>
        <w:t>‍</w:t>
      </w:r>
      <w:r w:rsidRPr="00BB3A10">
        <w:rPr>
          <w:rFonts w:hint="cs"/>
          <w:spacing w:val="-2"/>
          <w:rtl/>
          <w:lang w:val="en-GB" w:bidi="ar-SY"/>
        </w:rPr>
        <w:t>ميع قاعات الاجتماعات بالات</w:t>
      </w:r>
      <w:r w:rsidR="009D5ECA">
        <w:rPr>
          <w:rFonts w:hint="cs"/>
          <w:spacing w:val="-2"/>
          <w:rtl/>
          <w:lang w:val="en-GB" w:bidi="ar-SY"/>
        </w:rPr>
        <w:t>‍</w:t>
      </w:r>
      <w:r w:rsidRPr="00BB3A10">
        <w:rPr>
          <w:rFonts w:hint="cs"/>
          <w:spacing w:val="-2"/>
          <w:rtl/>
          <w:lang w:val="en-GB" w:bidi="ar-SY"/>
        </w:rPr>
        <w:t>حاد</w:t>
      </w:r>
      <w:r w:rsidRPr="00BB3A10">
        <w:rPr>
          <w:rFonts w:hint="cs"/>
          <w:spacing w:val="-2"/>
          <w:rtl/>
          <w:lang w:val="en-GB" w:bidi="ar-EG"/>
        </w:rPr>
        <w:t xml:space="preserve"> وفي</w:t>
      </w:r>
      <w:r w:rsidR="009D5ECA">
        <w:rPr>
          <w:rFonts w:hint="eastAsia"/>
          <w:spacing w:val="-2"/>
          <w:rtl/>
          <w:lang w:val="en-GB" w:bidi="ar-EG"/>
        </w:rPr>
        <w:t> </w:t>
      </w:r>
      <w:r w:rsidRPr="00BB3A10">
        <w:rPr>
          <w:rFonts w:hint="cs"/>
          <w:spacing w:val="-2"/>
          <w:rtl/>
          <w:lang w:val="en-GB" w:bidi="ar-EG"/>
        </w:rPr>
        <w:t>مركز جنيف</w:t>
      </w:r>
      <w:r>
        <w:rPr>
          <w:rFonts w:hint="cs"/>
          <w:spacing w:val="-2"/>
          <w:rtl/>
          <w:lang w:val="en-GB" w:bidi="ar-EG"/>
        </w:rPr>
        <w:t xml:space="preserve"> </w:t>
      </w:r>
      <w:r w:rsidRPr="00BB3A10">
        <w:rPr>
          <w:rFonts w:hint="cs"/>
          <w:spacing w:val="-2"/>
          <w:rtl/>
          <w:lang w:val="en-GB" w:bidi="ar-EG"/>
        </w:rPr>
        <w:t>الدولي</w:t>
      </w:r>
      <w:r>
        <w:rPr>
          <w:rFonts w:hint="cs"/>
          <w:spacing w:val="-2"/>
          <w:rtl/>
          <w:lang w:val="en-GB" w:bidi="ar-EG"/>
        </w:rPr>
        <w:t xml:space="preserve"> </w:t>
      </w:r>
      <w:r w:rsidRPr="00BB3A10">
        <w:rPr>
          <w:rFonts w:hint="cs"/>
          <w:spacing w:val="-2"/>
          <w:rtl/>
          <w:lang w:val="en-GB" w:bidi="ar-EG"/>
        </w:rPr>
        <w:t>للمؤت</w:t>
      </w:r>
      <w:r w:rsidR="009D5ECA">
        <w:rPr>
          <w:rFonts w:hint="cs"/>
          <w:spacing w:val="-2"/>
          <w:rtl/>
          <w:lang w:val="en-GB" w:bidi="ar-EG"/>
        </w:rPr>
        <w:t>‍</w:t>
      </w:r>
      <w:r w:rsidRPr="00BB3A10">
        <w:rPr>
          <w:rFonts w:hint="cs"/>
          <w:spacing w:val="-2"/>
          <w:rtl/>
          <w:lang w:val="en-GB" w:bidi="ar-EG"/>
        </w:rPr>
        <w:t>مرات</w:t>
      </w:r>
      <w:r>
        <w:rPr>
          <w:rFonts w:hint="cs"/>
          <w:spacing w:val="-2"/>
          <w:rtl/>
          <w:lang w:val="en-GB" w:bidi="ar-SY"/>
        </w:rPr>
        <w:t xml:space="preserve"> </w:t>
      </w:r>
      <w:r w:rsidRPr="00BB3A10">
        <w:rPr>
          <w:spacing w:val="-2"/>
          <w:lang w:bidi="ar-SY"/>
        </w:rPr>
        <w:t>(CICG)</w:t>
      </w:r>
      <w:r w:rsidRPr="00BB3A10">
        <w:rPr>
          <w:rFonts w:hint="cs"/>
          <w:spacing w:val="-2"/>
          <w:rtl/>
          <w:lang w:val="en-GB" w:bidi="ar-SY"/>
        </w:rPr>
        <w:t>. وتوجد أيضاً معلومات تفصيلية في ال</w:t>
      </w:r>
      <w:r w:rsidR="009D5ECA">
        <w:rPr>
          <w:rFonts w:hint="cs"/>
          <w:spacing w:val="-2"/>
          <w:rtl/>
          <w:lang w:val="en-GB" w:bidi="ar-SY"/>
        </w:rPr>
        <w:t>‍</w:t>
      </w:r>
      <w:r w:rsidRPr="00BB3A10">
        <w:rPr>
          <w:rFonts w:hint="cs"/>
          <w:spacing w:val="-2"/>
          <w:rtl/>
          <w:lang w:val="en-GB" w:bidi="ar-SY"/>
        </w:rPr>
        <w:t xml:space="preserve">موقع الإلكتروني لقطاع تقييس الاتصالات </w:t>
      </w:r>
      <w:r w:rsidRPr="00BB3A10">
        <w:rPr>
          <w:spacing w:val="-2"/>
          <w:lang w:bidi="ar-SY"/>
        </w:rPr>
        <w:t>(</w:t>
      </w:r>
      <w:hyperlink r:id="rId23"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1D61BD" w:rsidRDefault="001D61BD" w:rsidP="001D61BD">
      <w:pPr>
        <w:rPr>
          <w:rtl/>
          <w:lang w:bidi="ar-EG"/>
        </w:rPr>
      </w:pPr>
      <w:r w:rsidRPr="004E4649">
        <w:rPr>
          <w:rFonts w:hint="cs"/>
          <w:b/>
          <w:bCs/>
          <w:rtl/>
          <w:lang w:bidi="ar-EG"/>
        </w:rPr>
        <w:t>ال</w:t>
      </w:r>
      <w:r w:rsidR="009D5ECA">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sidR="009D5ECA">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9D5ECA">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9D5ECA">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9D5ECA">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9D5ECA">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9D5ECA">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1D61BD" w:rsidRPr="009D5ECA" w:rsidRDefault="001D61BD" w:rsidP="001D61BD">
      <w:pPr>
        <w:rPr>
          <w:b/>
          <w:bCs/>
          <w:spacing w:val="-2"/>
          <w:rtl/>
          <w:lang w:bidi="ar-EG"/>
        </w:rPr>
      </w:pPr>
      <w:r w:rsidRPr="009D5ECA">
        <w:rPr>
          <w:rFonts w:hint="cs"/>
          <w:b/>
          <w:bCs/>
          <w:spacing w:val="-2"/>
          <w:rtl/>
          <w:lang w:bidi="ar-EG"/>
        </w:rPr>
        <w:t>استعارة ال</w:t>
      </w:r>
      <w:r w:rsidR="009D5ECA" w:rsidRPr="009D5ECA">
        <w:rPr>
          <w:rFonts w:hint="cs"/>
          <w:b/>
          <w:bCs/>
          <w:spacing w:val="-2"/>
          <w:rtl/>
          <w:lang w:bidi="ar-EG"/>
        </w:rPr>
        <w:t>‍</w:t>
      </w:r>
      <w:r w:rsidRPr="009D5ECA">
        <w:rPr>
          <w:rFonts w:hint="cs"/>
          <w:b/>
          <w:bCs/>
          <w:spacing w:val="-2"/>
          <w:rtl/>
          <w:lang w:bidi="ar-EG"/>
        </w:rPr>
        <w:t>حواسيب ال</w:t>
      </w:r>
      <w:r w:rsidR="009D5ECA" w:rsidRPr="009D5ECA">
        <w:rPr>
          <w:rFonts w:hint="cs"/>
          <w:b/>
          <w:bCs/>
          <w:spacing w:val="-2"/>
          <w:rtl/>
          <w:lang w:bidi="ar-EG"/>
        </w:rPr>
        <w:t>‍</w:t>
      </w:r>
      <w:r w:rsidRPr="009D5ECA">
        <w:rPr>
          <w:rFonts w:hint="cs"/>
          <w:b/>
          <w:bCs/>
          <w:spacing w:val="-2"/>
          <w:rtl/>
          <w:lang w:bidi="ar-EG"/>
        </w:rPr>
        <w:t xml:space="preserve">محمولة: </w:t>
      </w:r>
      <w:r w:rsidRPr="009D5ECA">
        <w:rPr>
          <w:rFonts w:hint="cs"/>
          <w:spacing w:val="-2"/>
          <w:rtl/>
          <w:lang w:bidi="ar-EG"/>
        </w:rPr>
        <w:t>يُتاح لدى مكتب ال</w:t>
      </w:r>
      <w:r w:rsidR="009D5ECA" w:rsidRPr="009D5ECA">
        <w:rPr>
          <w:rFonts w:hint="cs"/>
          <w:spacing w:val="-2"/>
          <w:rtl/>
          <w:lang w:bidi="ar-EG"/>
        </w:rPr>
        <w:t>‍</w:t>
      </w:r>
      <w:r w:rsidRPr="009D5ECA">
        <w:rPr>
          <w:rFonts w:hint="cs"/>
          <w:spacing w:val="-2"/>
          <w:rtl/>
          <w:lang w:bidi="ar-EG"/>
        </w:rPr>
        <w:t>خدمة في الات</w:t>
      </w:r>
      <w:r w:rsidR="009D5ECA" w:rsidRPr="009D5ECA">
        <w:rPr>
          <w:rFonts w:hint="cs"/>
          <w:spacing w:val="-2"/>
          <w:rtl/>
          <w:lang w:bidi="ar-EG"/>
        </w:rPr>
        <w:t>‍</w:t>
      </w:r>
      <w:r w:rsidRPr="009D5ECA">
        <w:rPr>
          <w:rFonts w:hint="cs"/>
          <w:spacing w:val="-2"/>
          <w:rtl/>
          <w:lang w:bidi="ar-EG"/>
        </w:rPr>
        <w:t>حاد (</w:t>
      </w:r>
      <w:r w:rsidRPr="009D5ECA">
        <w:rPr>
          <w:rFonts w:eastAsia="SimSun"/>
          <w:spacing w:val="-2"/>
          <w:szCs w:val="24"/>
          <w:lang w:eastAsia="zh-CN"/>
        </w:rPr>
        <w:t>(</w:t>
      </w:r>
      <w:hyperlink r:id="rId24" w:history="1">
        <w:r w:rsidRPr="009D5ECA">
          <w:rPr>
            <w:rStyle w:val="Hyperlink"/>
            <w:rFonts w:eastAsia="SimSun"/>
            <w:spacing w:val="-2"/>
            <w:szCs w:val="24"/>
            <w:lang w:eastAsia="zh-CN"/>
          </w:rPr>
          <w:t>servicedesk@itu.int</w:t>
        </w:r>
      </w:hyperlink>
      <w:r w:rsidRPr="009D5ECA">
        <w:rPr>
          <w:rFonts w:hint="cs"/>
          <w:spacing w:val="-2"/>
          <w:rtl/>
          <w:lang w:bidi="ar-EG"/>
        </w:rPr>
        <w:t xml:space="preserve"> عدد م</w:t>
      </w:r>
      <w:r w:rsidR="009D5ECA" w:rsidRPr="009D5ECA">
        <w:rPr>
          <w:rFonts w:hint="cs"/>
          <w:spacing w:val="-2"/>
          <w:rtl/>
          <w:lang w:bidi="ar-EG"/>
        </w:rPr>
        <w:t>‍</w:t>
      </w:r>
      <w:r w:rsidRPr="009D5ECA">
        <w:rPr>
          <w:rFonts w:hint="cs"/>
          <w:spacing w:val="-2"/>
          <w:rtl/>
          <w:lang w:bidi="ar-EG"/>
        </w:rPr>
        <w:t>حدود من أجهزة ال</w:t>
      </w:r>
      <w:r w:rsidR="009D5ECA" w:rsidRPr="009D5ECA">
        <w:rPr>
          <w:rFonts w:hint="cs"/>
          <w:spacing w:val="-2"/>
          <w:rtl/>
          <w:lang w:bidi="ar-EG"/>
        </w:rPr>
        <w:t>‍</w:t>
      </w:r>
      <w:r w:rsidRPr="009D5ECA">
        <w:rPr>
          <w:rFonts w:hint="cs"/>
          <w:spacing w:val="-2"/>
          <w:rtl/>
          <w:lang w:bidi="ar-EG"/>
        </w:rPr>
        <w:t>حاسوب ال</w:t>
      </w:r>
      <w:r w:rsidR="009D5ECA" w:rsidRPr="009D5ECA">
        <w:rPr>
          <w:rFonts w:hint="cs"/>
          <w:spacing w:val="-2"/>
          <w:rtl/>
          <w:lang w:bidi="ar-EG"/>
        </w:rPr>
        <w:t>‍</w:t>
      </w:r>
      <w:r w:rsidRPr="009D5ECA">
        <w:rPr>
          <w:rFonts w:hint="cs"/>
          <w:spacing w:val="-2"/>
          <w:rtl/>
          <w:lang w:bidi="ar-EG"/>
        </w:rPr>
        <w:t>محمولة، على أساس أسبقية الطلبات ال</w:t>
      </w:r>
      <w:r w:rsidR="009D5ECA" w:rsidRPr="009D5ECA">
        <w:rPr>
          <w:rFonts w:hint="cs"/>
          <w:spacing w:val="-2"/>
          <w:rtl/>
          <w:lang w:bidi="ar-EG"/>
        </w:rPr>
        <w:t>‍</w:t>
      </w:r>
      <w:r w:rsidRPr="009D5ECA">
        <w:rPr>
          <w:rFonts w:hint="cs"/>
          <w:spacing w:val="-2"/>
          <w:rtl/>
          <w:lang w:bidi="ar-EG"/>
        </w:rPr>
        <w:t>مقدمة، كي يستخدمها ال</w:t>
      </w:r>
      <w:r w:rsidR="009D5ECA" w:rsidRPr="009D5ECA">
        <w:rPr>
          <w:rFonts w:hint="cs"/>
          <w:spacing w:val="-2"/>
          <w:rtl/>
          <w:lang w:bidi="ar-EG"/>
        </w:rPr>
        <w:t>‍</w:t>
      </w:r>
      <w:r w:rsidRPr="009D5ECA">
        <w:rPr>
          <w:rFonts w:hint="cs"/>
          <w:spacing w:val="-2"/>
          <w:rtl/>
          <w:lang w:bidi="ar-EG"/>
        </w:rPr>
        <w:t>مشاركون الذين ليس معهم حواسيبهم ال</w:t>
      </w:r>
      <w:r w:rsidR="009D5ECA" w:rsidRPr="009D5ECA">
        <w:rPr>
          <w:rFonts w:hint="cs"/>
          <w:spacing w:val="-2"/>
          <w:rtl/>
          <w:lang w:bidi="ar-EG"/>
        </w:rPr>
        <w:t>‍</w:t>
      </w:r>
      <w:r w:rsidRPr="009D5ECA">
        <w:rPr>
          <w:rFonts w:hint="cs"/>
          <w:spacing w:val="-2"/>
          <w:rtl/>
          <w:lang w:bidi="ar-EG"/>
        </w:rPr>
        <w:t>محمولة.</w:t>
      </w:r>
    </w:p>
    <w:p w:rsidR="001D61BD" w:rsidRDefault="001D61BD" w:rsidP="001D61BD">
      <w:pPr>
        <w:rPr>
          <w:rtl/>
          <w:lang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w:t>
      </w:r>
      <w:r w:rsidR="001737C7">
        <w:rPr>
          <w:rFonts w:hint="cs"/>
          <w:rtl/>
          <w:lang w:bidi="ar-EG"/>
        </w:rPr>
        <w:t>‍</w:t>
      </w:r>
      <w:r>
        <w:rPr>
          <w:rFonts w:hint="cs"/>
          <w:rtl/>
          <w:lang w:bidi="ar-EG"/>
        </w:rPr>
        <w:t>مقهى السيبراني بالطابق الثاني ت</w:t>
      </w:r>
      <w:r w:rsidR="001737C7">
        <w:rPr>
          <w:rFonts w:hint="cs"/>
          <w:rtl/>
          <w:lang w:bidi="ar-EG"/>
        </w:rPr>
        <w:t>‍</w:t>
      </w:r>
      <w:r>
        <w:rPr>
          <w:rFonts w:hint="cs"/>
          <w:rtl/>
          <w:lang w:bidi="ar-EG"/>
        </w:rPr>
        <w:t xml:space="preserve">حت الأرض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1D61BD" w:rsidRDefault="001D61BD" w:rsidP="003D5C69">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w:t>
      </w:r>
      <w:r w:rsidR="001737C7">
        <w:rPr>
          <w:rFonts w:hint="cs"/>
          <w:rtl/>
          <w:lang w:bidi="ar-EG"/>
        </w:rPr>
        <w:t>‍</w:t>
      </w:r>
      <w:r>
        <w:rPr>
          <w:rFonts w:hint="cs"/>
          <w:rtl/>
          <w:lang w:bidi="ar-EG"/>
        </w:rPr>
        <w:t>مستعمل أو جهازه، ي</w:t>
      </w:r>
      <w:r w:rsidR="001737C7">
        <w:rPr>
          <w:rFonts w:hint="cs"/>
          <w:rtl/>
          <w:lang w:bidi="ar-EG"/>
        </w:rPr>
        <w:t>‍</w:t>
      </w:r>
      <w:r>
        <w:rPr>
          <w:rFonts w:hint="cs"/>
          <w:rtl/>
          <w:lang w:bidi="ar-EG"/>
        </w:rPr>
        <w:t>مكن الآن طباعة الوثائق من خلال البريد الإلكتروني ("الطباعة الإلكترونية"). ويتمثل الإجراء ببساطة في</w:t>
      </w:r>
      <w:r w:rsidR="003D5C69">
        <w:rPr>
          <w:rFonts w:hint="eastAsia"/>
          <w:rtl/>
          <w:lang w:bidi="ar-EG"/>
        </w:rPr>
        <w:t> </w:t>
      </w:r>
      <w:r>
        <w:rPr>
          <w:rFonts w:hint="cs"/>
          <w:rtl/>
          <w:lang w:bidi="ar-EG"/>
        </w:rPr>
        <w:t>إرفاق الوثائق المطلوب طباعتها برسالة بريد إلكتروني ثم إرسال الرسالة إلى عنوان البريد الإلكتروني للطابعة ال</w:t>
      </w:r>
      <w:r w:rsidR="001737C7">
        <w:rPr>
          <w:rFonts w:hint="cs"/>
          <w:rtl/>
          <w:lang w:bidi="ar-EG"/>
        </w:rPr>
        <w:t>‍</w:t>
      </w:r>
      <w:r>
        <w:rPr>
          <w:rFonts w:hint="cs"/>
          <w:rtl/>
          <w:lang w:bidi="ar-EG"/>
        </w:rPr>
        <w:t>مطلوبة (في</w:t>
      </w:r>
      <w:r w:rsidR="003D5C69">
        <w:rPr>
          <w:rFonts w:hint="eastAsia"/>
          <w:rtl/>
          <w:lang w:bidi="ar-EG"/>
        </w:rPr>
        <w:t> </w:t>
      </w:r>
      <w:r>
        <w:rPr>
          <w:rFonts w:hint="cs"/>
          <w:rtl/>
          <w:lang w:bidi="ar-EG"/>
        </w:rPr>
        <w:t xml:space="preserve">شكل: </w:t>
      </w:r>
      <w:r w:rsidRPr="005E266B">
        <w:rPr>
          <w:lang w:bidi="ar-EG"/>
        </w:rPr>
        <w:t>printername@eprint.itu.int</w:t>
      </w:r>
      <w:r>
        <w:rPr>
          <w:rFonts w:hint="cs"/>
          <w:rtl/>
          <w:lang w:bidi="ar-EG"/>
        </w:rPr>
        <w:t xml:space="preserve">). ولا يلزم تثبيت أي برنامج تشغيل. وللاطلاع على مزيد من التفاصيل يُرجى الرجوع إلى العنوان </w:t>
      </w:r>
      <w:hyperlink r:id="rId25" w:history="1">
        <w:r w:rsidRPr="0005610C">
          <w:rPr>
            <w:rStyle w:val="Hyperlink"/>
            <w:lang w:bidi="ar-EG"/>
          </w:rPr>
          <w:t>http://itu.int/ITU-T/go/e-print</w:t>
        </w:r>
      </w:hyperlink>
      <w:r>
        <w:rPr>
          <w:rFonts w:hint="cs"/>
          <w:rtl/>
          <w:lang w:bidi="ar-EG"/>
        </w:rPr>
        <w:t>.</w:t>
      </w:r>
    </w:p>
    <w:p w:rsidR="001D61BD" w:rsidRPr="009329BA" w:rsidRDefault="001D61BD" w:rsidP="001737C7">
      <w:pPr>
        <w:rPr>
          <w:rtl/>
          <w:lang w:bidi="ar-EG"/>
        </w:rPr>
      </w:pPr>
      <w:r w:rsidRPr="005E266B">
        <w:rPr>
          <w:rFonts w:hint="cs"/>
          <w:b/>
          <w:bCs/>
          <w:rtl/>
          <w:lang w:bidi="ar-EG"/>
        </w:rPr>
        <w:t>ت</w:t>
      </w:r>
      <w:r w:rsidR="001737C7">
        <w:rPr>
          <w:rFonts w:hint="cs"/>
          <w:b/>
          <w:bCs/>
          <w:rtl/>
          <w:lang w:bidi="ar-EG"/>
        </w:rPr>
        <w:t>‍</w:t>
      </w:r>
      <w:r w:rsidRPr="005E266B">
        <w:rPr>
          <w:rFonts w:hint="cs"/>
          <w:b/>
          <w:bCs/>
          <w:rtl/>
          <w:lang w:bidi="ar-EG"/>
        </w:rPr>
        <w:t>جهيزات إمكانية النفاذ</w:t>
      </w:r>
      <w:r>
        <w:rPr>
          <w:rFonts w:hint="cs"/>
          <w:rtl/>
          <w:lang w:bidi="ar-EG"/>
        </w:rPr>
        <w:t>: ي</w:t>
      </w:r>
      <w:r w:rsidR="001737C7">
        <w:rPr>
          <w:rFonts w:hint="cs"/>
          <w:rtl/>
          <w:lang w:bidi="ar-EG"/>
        </w:rPr>
        <w:t>‍</w:t>
      </w:r>
      <w:r>
        <w:rPr>
          <w:rFonts w:hint="cs"/>
          <w:rtl/>
          <w:lang w:bidi="ar-EG"/>
        </w:rPr>
        <w:t>مكن توفير العرض النصي في الوقت الفعلي و/أو الترج</w:t>
      </w:r>
      <w:r w:rsidR="001737C7">
        <w:rPr>
          <w:rFonts w:hint="cs"/>
          <w:rtl/>
          <w:lang w:bidi="ar-EG"/>
        </w:rPr>
        <w:t>‍</w:t>
      </w:r>
      <w:r>
        <w:rPr>
          <w:rFonts w:hint="cs"/>
          <w:rtl/>
          <w:lang w:bidi="ar-EG"/>
        </w:rPr>
        <w:t>مة بلغة الإشارة بناءً على طلب من ي</w:t>
      </w:r>
      <w:r w:rsidR="001737C7">
        <w:rPr>
          <w:rFonts w:hint="cs"/>
          <w:rtl/>
          <w:lang w:bidi="ar-EG"/>
        </w:rPr>
        <w:t>‍</w:t>
      </w:r>
      <w:r>
        <w:rPr>
          <w:rFonts w:hint="cs"/>
          <w:rtl/>
          <w:lang w:bidi="ar-EG"/>
        </w:rPr>
        <w:t>حتاجون إليها، من أجل ال</w:t>
      </w:r>
      <w:r w:rsidR="001737C7">
        <w:rPr>
          <w:rFonts w:hint="cs"/>
          <w:rtl/>
          <w:lang w:bidi="ar-EG"/>
        </w:rPr>
        <w:t>‍</w:t>
      </w:r>
      <w:r>
        <w:rPr>
          <w:rFonts w:hint="cs"/>
          <w:rtl/>
          <w:lang w:bidi="ar-EG"/>
        </w:rPr>
        <w:t>جلسات التي ستناقش فيها مسائل إمكانية النفاذ (ال</w:t>
      </w:r>
      <w:r w:rsidR="001737C7">
        <w:rPr>
          <w:rFonts w:hint="cs"/>
          <w:rtl/>
          <w:lang w:bidi="ar-EG"/>
        </w:rPr>
        <w:t>‍</w:t>
      </w:r>
      <w:r>
        <w:rPr>
          <w:rFonts w:hint="cs"/>
          <w:rtl/>
          <w:lang w:bidi="ar-EG"/>
        </w:rPr>
        <w:t xml:space="preserve">مسألة </w:t>
      </w:r>
      <w:r>
        <w:rPr>
          <w:lang w:bidi="ar-EG"/>
        </w:rPr>
        <w:t>26/16</w:t>
      </w:r>
      <w:r>
        <w:rPr>
          <w:rFonts w:hint="cs"/>
          <w:rtl/>
          <w:lang w:bidi="ar-EG"/>
        </w:rPr>
        <w:t>) رهناً بتوفر ال</w:t>
      </w:r>
      <w:r w:rsidR="001737C7">
        <w:rPr>
          <w:rFonts w:hint="cs"/>
          <w:rtl/>
          <w:lang w:bidi="ar-EG"/>
        </w:rPr>
        <w:t>‍</w:t>
      </w:r>
      <w:r>
        <w:rPr>
          <w:rFonts w:hint="cs"/>
          <w:rtl/>
          <w:lang w:bidi="ar-EG"/>
        </w:rPr>
        <w:t>مترج</w:t>
      </w:r>
      <w:r w:rsidR="001737C7">
        <w:rPr>
          <w:rFonts w:hint="cs"/>
          <w:rtl/>
          <w:lang w:bidi="ar-EG"/>
        </w:rPr>
        <w:t>‍</w:t>
      </w:r>
      <w:r>
        <w:rPr>
          <w:rFonts w:hint="cs"/>
          <w:rtl/>
          <w:lang w:bidi="ar-EG"/>
        </w:rPr>
        <w:t xml:space="preserve">مين </w:t>
      </w:r>
      <w:r w:rsidR="003D5C69">
        <w:rPr>
          <w:rFonts w:hint="cs"/>
          <w:rtl/>
          <w:lang w:bidi="ar-EG"/>
        </w:rPr>
        <w:t>الشفويين</w:t>
      </w:r>
      <w:r>
        <w:rPr>
          <w:rFonts w:hint="cs"/>
          <w:rtl/>
          <w:lang w:bidi="ar-EG"/>
        </w:rPr>
        <w:t xml:space="preserve"> والتمويل اللازم. </w:t>
      </w:r>
      <w:r w:rsidRPr="009329BA">
        <w:rPr>
          <w:rFonts w:hint="cs"/>
          <w:b/>
          <w:bCs/>
          <w:rtl/>
          <w:lang w:bidi="ar-EG"/>
        </w:rPr>
        <w:t>وي</w:t>
      </w:r>
      <w:r w:rsidR="001737C7">
        <w:rPr>
          <w:rFonts w:hint="cs"/>
          <w:b/>
          <w:bCs/>
          <w:rtl/>
          <w:lang w:bidi="ar-EG"/>
        </w:rPr>
        <w:t>‍</w:t>
      </w:r>
      <w:r w:rsidRPr="009329BA">
        <w:rPr>
          <w:rFonts w:hint="cs"/>
          <w:b/>
          <w:bCs/>
          <w:rtl/>
          <w:lang w:bidi="ar-EG"/>
        </w:rPr>
        <w:t>جب طلب</w:t>
      </w:r>
      <w:r>
        <w:rPr>
          <w:rFonts w:hint="cs"/>
          <w:rtl/>
          <w:lang w:bidi="ar-EG"/>
        </w:rPr>
        <w:t xml:space="preserve"> ت</w:t>
      </w:r>
      <w:r w:rsidR="001737C7">
        <w:rPr>
          <w:rFonts w:hint="cs"/>
          <w:rtl/>
          <w:lang w:bidi="ar-EG"/>
        </w:rPr>
        <w:t>‍</w:t>
      </w:r>
      <w:r>
        <w:rPr>
          <w:rFonts w:hint="cs"/>
          <w:rtl/>
          <w:lang w:bidi="ar-EG"/>
        </w:rPr>
        <w:t xml:space="preserve">جهيزات إمكانية النفاذ هذه </w:t>
      </w:r>
      <w:r w:rsidRPr="00BD33A6">
        <w:rPr>
          <w:rFonts w:hint="cs"/>
          <w:b/>
          <w:bCs/>
          <w:rtl/>
          <w:lang w:bidi="ar-EG"/>
        </w:rPr>
        <w:t xml:space="preserve">قبل تاريخ بدء الاجتماع بستة </w:t>
      </w:r>
      <w:r w:rsidRPr="00BD33A6">
        <w:rPr>
          <w:b/>
          <w:bCs/>
          <w:lang w:bidi="ar-EG"/>
        </w:rPr>
        <w:t>(6)</w:t>
      </w:r>
      <w:r w:rsidRPr="00BD33A6">
        <w:rPr>
          <w:rFonts w:hint="cs"/>
          <w:b/>
          <w:bCs/>
          <w:rtl/>
          <w:lang w:bidi="ar-EG"/>
        </w:rPr>
        <w:t xml:space="preserve"> أسابيع على الأقل</w:t>
      </w:r>
      <w:r>
        <w:rPr>
          <w:rFonts w:hint="cs"/>
          <w:rtl/>
          <w:lang w:bidi="ar-EG"/>
        </w:rPr>
        <w:t xml:space="preserve"> أي</w:t>
      </w:r>
      <w:r w:rsidR="001737C7">
        <w:rPr>
          <w:rFonts w:hint="eastAsia"/>
          <w:rtl/>
          <w:lang w:bidi="ar-EG"/>
        </w:rPr>
        <w:t> </w:t>
      </w:r>
      <w:r>
        <w:rPr>
          <w:rFonts w:hint="cs"/>
          <w:rtl/>
          <w:lang w:bidi="ar-EG"/>
        </w:rPr>
        <w:t>في</w:t>
      </w:r>
      <w:r w:rsidR="001737C7">
        <w:rPr>
          <w:rFonts w:hint="eastAsia"/>
          <w:rtl/>
          <w:lang w:bidi="ar-EG"/>
        </w:rPr>
        <w:t> </w:t>
      </w:r>
      <w:r w:rsidRPr="00BD33A6">
        <w:rPr>
          <w:b/>
          <w:bCs/>
          <w:lang w:bidi="ar-EG"/>
        </w:rPr>
        <w:t>13</w:t>
      </w:r>
      <w:r w:rsidRPr="00BD33A6">
        <w:rPr>
          <w:rFonts w:hint="cs"/>
          <w:b/>
          <w:bCs/>
          <w:rtl/>
          <w:lang w:bidi="ar-EG"/>
        </w:rPr>
        <w:t xml:space="preserve"> يناير </w:t>
      </w:r>
      <w:r w:rsidRPr="00BD33A6">
        <w:rPr>
          <w:b/>
          <w:bCs/>
          <w:lang w:bidi="ar-EG"/>
        </w:rPr>
        <w:t>2014</w:t>
      </w:r>
      <w:r>
        <w:rPr>
          <w:rFonts w:hint="cs"/>
          <w:rtl/>
          <w:lang w:bidi="ar-EG"/>
        </w:rPr>
        <w:t>.</w:t>
      </w:r>
    </w:p>
    <w:p w:rsidR="001D61BD" w:rsidRPr="000C28CF" w:rsidRDefault="001D61BD" w:rsidP="001737C7">
      <w:pPr>
        <w:spacing w:before="480"/>
        <w:jc w:val="center"/>
        <w:rPr>
          <w:rFonts w:eastAsia="Batang"/>
          <w:b/>
          <w:bCs/>
          <w:sz w:val="36"/>
          <w:szCs w:val="36"/>
          <w:rtl/>
        </w:rPr>
      </w:pPr>
      <w:r>
        <w:rPr>
          <w:rFonts w:eastAsia="Batang" w:hint="cs"/>
          <w:b/>
          <w:bCs/>
          <w:sz w:val="36"/>
          <w:szCs w:val="36"/>
          <w:rtl/>
        </w:rPr>
        <w:t>التسجيل</w:t>
      </w:r>
    </w:p>
    <w:p w:rsidR="001D61BD" w:rsidRPr="00265231" w:rsidRDefault="001D61BD" w:rsidP="002051F5">
      <w:pPr>
        <w:rPr>
          <w:rtl/>
          <w:lang w:val="en-GB" w:bidi="ar-EG"/>
        </w:rPr>
      </w:pPr>
      <w:r w:rsidRPr="00440BE1">
        <w:rPr>
          <w:rFonts w:hint="cs"/>
          <w:b/>
          <w:bCs/>
          <w:rtl/>
          <w:lang w:bidi="ar-EG"/>
        </w:rPr>
        <w:t>التسجيل</w:t>
      </w:r>
      <w:r>
        <w:rPr>
          <w:rFonts w:hint="cs"/>
          <w:rtl/>
          <w:lang w:bidi="ar-EG"/>
        </w:rPr>
        <w:t>: يُرجى ملاحظة أن التسجيل للاجتماع س</w:t>
      </w:r>
      <w:r>
        <w:rPr>
          <w:rFonts w:hint="cs"/>
          <w:rtl/>
          <w:lang w:val="en-GB" w:bidi="ar-EG"/>
        </w:rPr>
        <w:t>يجري حصراً من خلال الموقع الإلكتروني للاتحاد؛ ويرجى مراجعة الرابط في</w:t>
      </w:r>
      <w:r w:rsidR="002051F5">
        <w:rPr>
          <w:rFonts w:hint="eastAsia"/>
          <w:rtl/>
          <w:lang w:val="en-GB" w:bidi="ar-EG"/>
        </w:rPr>
        <w:t> </w:t>
      </w:r>
      <w:r>
        <w:rPr>
          <w:rFonts w:hint="cs"/>
          <w:rtl/>
          <w:lang w:val="en-GB" w:bidi="ar-EG"/>
        </w:rPr>
        <w:t xml:space="preserve">الصفحة الرئيسية للمبادرة </w:t>
      </w:r>
      <w:r>
        <w:rPr>
          <w:lang w:bidi="ar-EG"/>
        </w:rPr>
        <w:t>IPTV-GSI</w:t>
      </w:r>
      <w:r>
        <w:rPr>
          <w:rFonts w:hint="cs"/>
          <w:rtl/>
          <w:lang w:bidi="ar-SY"/>
        </w:rPr>
        <w:t xml:space="preserve"> </w:t>
      </w:r>
      <w:r>
        <w:rPr>
          <w:lang w:bidi="ar-SY"/>
        </w:rPr>
        <w:t>(</w:t>
      </w:r>
      <w:hyperlink r:id="rId26" w:history="1">
        <w:r w:rsidRPr="00E07C76">
          <w:rPr>
            <w:rStyle w:val="Hyperlink"/>
          </w:rPr>
          <w:t>http://itu.int/en/ITU-T/gsi/iptv</w:t>
        </w:r>
      </w:hyperlink>
      <w:r>
        <w:rPr>
          <w:lang w:bidi="ar-SY"/>
        </w:rPr>
        <w:t>)</w:t>
      </w:r>
      <w:r>
        <w:rPr>
          <w:rFonts w:hint="cs"/>
          <w:rtl/>
          <w:lang w:val="en-GB" w:bidi="ar-EG"/>
        </w:rPr>
        <w:t>.</w:t>
      </w:r>
    </w:p>
    <w:p w:rsidR="001D61BD" w:rsidRPr="00FC76F8" w:rsidRDefault="001D61BD" w:rsidP="001D61BD">
      <w:pPr>
        <w:rPr>
          <w:rtl/>
          <w:lang w:bidi="ar-EG"/>
        </w:rPr>
      </w:pPr>
      <w:r>
        <w:rPr>
          <w:rFonts w:hint="cs"/>
          <w:rtl/>
          <w:lang w:bidi="ar-EG"/>
        </w:rPr>
        <w:t>و</w:t>
      </w:r>
      <w:r w:rsidRPr="000222BC">
        <w:rPr>
          <w:rFonts w:hint="cs"/>
          <w:rtl/>
          <w:lang w:bidi="ar-SY"/>
        </w:rPr>
        <w:t>لتمكين مكتب تقييس الاتصالات من اتخاذ الترتيبات الضرورية</w:t>
      </w:r>
      <w:r>
        <w:rPr>
          <w:rFonts w:hint="cs"/>
          <w:rtl/>
          <w:lang w:bidi="ar-SY"/>
        </w:rPr>
        <w:t xml:space="preserve"> فيما يتعلق بتنظيم هذا ال</w:t>
      </w:r>
      <w:r w:rsidR="00C41D53">
        <w:rPr>
          <w:rFonts w:hint="cs"/>
          <w:rtl/>
          <w:lang w:bidi="ar-SY"/>
        </w:rPr>
        <w:t>‍</w:t>
      </w:r>
      <w:r>
        <w:rPr>
          <w:rFonts w:hint="cs"/>
          <w:rtl/>
          <w:lang w:bidi="ar-SY"/>
        </w:rPr>
        <w:t>حدث، ينبغي للمندوبين التسجيل في أقرب وقت ممكن</w:t>
      </w:r>
      <w:r w:rsidRPr="000222BC">
        <w:rPr>
          <w:rFonts w:hint="cs"/>
          <w:rtl/>
          <w:lang w:bidi="ar-SY"/>
        </w:rPr>
        <w:t xml:space="preserve"> </w:t>
      </w:r>
      <w:r>
        <w:rPr>
          <w:rFonts w:hint="cs"/>
          <w:rtl/>
          <w:lang w:bidi="ar-SY"/>
        </w:rPr>
        <w:t xml:space="preserve">ولكن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Pr>
          <w:b/>
          <w:bCs/>
          <w:lang w:bidi="ar-SY"/>
        </w:rPr>
        <w:t>24</w:t>
      </w:r>
      <w:r>
        <w:rPr>
          <w:rFonts w:hint="cs"/>
          <w:b/>
          <w:bCs/>
          <w:rtl/>
          <w:lang w:bidi="ar-SY"/>
        </w:rPr>
        <w:t xml:space="preserve"> يناير </w:t>
      </w:r>
      <w:r>
        <w:rPr>
          <w:b/>
          <w:bCs/>
          <w:lang w:bidi="ar-SY"/>
        </w:rPr>
        <w:t>2014</w:t>
      </w:r>
      <w:r>
        <w:rPr>
          <w:rFonts w:hint="cs"/>
          <w:b/>
          <w:bCs/>
          <w:rtl/>
          <w:lang w:bidi="ar-EG"/>
        </w:rPr>
        <w:t>.</w:t>
      </w:r>
    </w:p>
    <w:p w:rsidR="001D61BD" w:rsidRPr="001737C7" w:rsidRDefault="001D61BD" w:rsidP="001737C7">
      <w:pPr>
        <w:spacing w:before="480" w:after="240"/>
        <w:jc w:val="center"/>
        <w:rPr>
          <w:b/>
          <w:bCs/>
          <w:sz w:val="36"/>
          <w:szCs w:val="36"/>
          <w:rtl/>
          <w:lang w:bidi="ar-EG"/>
        </w:rPr>
      </w:pPr>
      <w:r w:rsidRPr="001737C7">
        <w:rPr>
          <w:rFonts w:hint="cs"/>
          <w:b/>
          <w:bCs/>
          <w:sz w:val="36"/>
          <w:szCs w:val="36"/>
          <w:rtl/>
          <w:lang w:bidi="ar-EG"/>
        </w:rPr>
        <w:t>أهم ال</w:t>
      </w:r>
      <w:r w:rsidR="001737C7" w:rsidRPr="001737C7">
        <w:rPr>
          <w:rFonts w:hint="cs"/>
          <w:b/>
          <w:bCs/>
          <w:sz w:val="36"/>
          <w:szCs w:val="36"/>
          <w:rtl/>
          <w:lang w:bidi="ar-EG"/>
        </w:rPr>
        <w:t>‍</w:t>
      </w:r>
      <w:r w:rsidRPr="001737C7">
        <w:rPr>
          <w:rFonts w:hint="cs"/>
          <w:b/>
          <w:bCs/>
          <w:sz w:val="36"/>
          <w:szCs w:val="36"/>
          <w:rtl/>
          <w:lang w:bidi="ar-EG"/>
        </w:rPr>
        <w:t>مواعيد النهائية (قبل الاجتماع)</w:t>
      </w:r>
    </w:p>
    <w:tbl>
      <w:tblPr>
        <w:bidiVisual/>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6423"/>
      </w:tblGrid>
      <w:tr w:rsidR="001D61BD" w:rsidTr="00B406E7">
        <w:trPr>
          <w:jc w:val="center"/>
        </w:trPr>
        <w:tc>
          <w:tcPr>
            <w:tcW w:w="2171" w:type="dxa"/>
          </w:tcPr>
          <w:p w:rsidR="001D61BD" w:rsidRDefault="001D61BD" w:rsidP="00B406E7">
            <w:pPr>
              <w:spacing w:after="120" w:line="300" w:lineRule="exact"/>
              <w:jc w:val="center"/>
              <w:rPr>
                <w:rtl/>
                <w:lang w:bidi="ar-SY"/>
              </w:rPr>
            </w:pPr>
            <w:r>
              <w:t>2014-1-13</w:t>
            </w:r>
          </w:p>
        </w:tc>
        <w:tc>
          <w:tcPr>
            <w:tcW w:w="6423" w:type="dxa"/>
            <w:shd w:val="clear" w:color="auto" w:fill="auto"/>
          </w:tcPr>
          <w:p w:rsidR="001D61BD" w:rsidRDefault="001D61BD" w:rsidP="00B406E7">
            <w:pPr>
              <w:tabs>
                <w:tab w:val="left" w:pos="326"/>
              </w:tabs>
              <w:spacing w:after="120" w:line="300" w:lineRule="exact"/>
              <w:rPr>
                <w:rtl/>
                <w:lang w:bidi="ar-EG"/>
              </w:rPr>
            </w:pPr>
            <w:r>
              <w:rPr>
                <w:rFonts w:hint="cs"/>
                <w:rtl/>
                <w:lang w:bidi="ar-EG"/>
              </w:rPr>
              <w:t>-</w:t>
            </w:r>
            <w:r w:rsidR="00B406E7">
              <w:rPr>
                <w:rtl/>
                <w:lang w:bidi="ar-EG"/>
              </w:rPr>
              <w:tab/>
            </w:r>
            <w:r>
              <w:rPr>
                <w:rFonts w:hint="cs"/>
                <w:rtl/>
                <w:lang w:bidi="ar-EG"/>
              </w:rPr>
              <w:t>طلبات ال</w:t>
            </w:r>
            <w:r w:rsidR="00B406E7">
              <w:rPr>
                <w:rFonts w:hint="cs"/>
                <w:rtl/>
                <w:lang w:bidi="ar-EG"/>
              </w:rPr>
              <w:t>‍</w:t>
            </w:r>
            <w:r>
              <w:rPr>
                <w:rFonts w:hint="cs"/>
                <w:rtl/>
                <w:lang w:bidi="ar-EG"/>
              </w:rPr>
              <w:t>حصول على رسائل دعم تأشيرة الدخول وت</w:t>
            </w:r>
            <w:r w:rsidR="00B406E7">
              <w:rPr>
                <w:rFonts w:hint="cs"/>
                <w:rtl/>
                <w:lang w:bidi="ar-EG"/>
              </w:rPr>
              <w:t>‍</w:t>
            </w:r>
            <w:r>
              <w:rPr>
                <w:rFonts w:hint="cs"/>
                <w:rtl/>
                <w:lang w:bidi="ar-EG"/>
              </w:rPr>
              <w:t>جهيزات إمكانية النفاذ</w:t>
            </w:r>
          </w:p>
        </w:tc>
      </w:tr>
      <w:tr w:rsidR="001D61BD" w:rsidTr="00B406E7">
        <w:trPr>
          <w:jc w:val="center"/>
        </w:trPr>
        <w:tc>
          <w:tcPr>
            <w:tcW w:w="2171" w:type="dxa"/>
          </w:tcPr>
          <w:p w:rsidR="001D61BD" w:rsidRDefault="001D61BD" w:rsidP="00B406E7">
            <w:pPr>
              <w:spacing w:after="120" w:line="300" w:lineRule="exact"/>
              <w:jc w:val="center"/>
              <w:rPr>
                <w:rtl/>
                <w:lang w:bidi="ar-SY"/>
              </w:rPr>
            </w:pPr>
            <w:r>
              <w:t>2014-1-24</w:t>
            </w:r>
          </w:p>
        </w:tc>
        <w:tc>
          <w:tcPr>
            <w:tcW w:w="6423" w:type="dxa"/>
            <w:shd w:val="clear" w:color="auto" w:fill="auto"/>
          </w:tcPr>
          <w:p w:rsidR="001D61BD" w:rsidRDefault="001D61BD" w:rsidP="00B406E7">
            <w:pPr>
              <w:tabs>
                <w:tab w:val="left" w:pos="326"/>
              </w:tabs>
              <w:spacing w:after="120" w:line="300" w:lineRule="exact"/>
            </w:pPr>
            <w:r>
              <w:rPr>
                <w:rFonts w:hint="cs"/>
                <w:rtl/>
                <w:lang w:bidi="ar-EG"/>
              </w:rPr>
              <w:t>-</w:t>
            </w:r>
            <w:r w:rsidR="00B406E7">
              <w:rPr>
                <w:rtl/>
                <w:lang w:bidi="ar-EG"/>
              </w:rPr>
              <w:tab/>
            </w:r>
            <w:r>
              <w:rPr>
                <w:rFonts w:hint="cs"/>
                <w:rtl/>
                <w:lang w:bidi="ar-EG"/>
              </w:rPr>
              <w:t>التسجيل في ال</w:t>
            </w:r>
            <w:r w:rsidR="00B406E7">
              <w:rPr>
                <w:rFonts w:hint="cs"/>
                <w:rtl/>
                <w:lang w:bidi="ar-EG"/>
              </w:rPr>
              <w:t>‍</w:t>
            </w:r>
            <w:r>
              <w:rPr>
                <w:rFonts w:hint="cs"/>
                <w:rtl/>
                <w:lang w:bidi="ar-EG"/>
              </w:rPr>
              <w:t>موقع الإلكتروني ال</w:t>
            </w:r>
            <w:r w:rsidR="00B406E7">
              <w:rPr>
                <w:rFonts w:hint="cs"/>
                <w:rtl/>
                <w:lang w:bidi="ar-EG"/>
              </w:rPr>
              <w:t>‍</w:t>
            </w:r>
            <w:r>
              <w:rPr>
                <w:rFonts w:hint="cs"/>
                <w:rtl/>
                <w:lang w:bidi="ar-EG"/>
              </w:rPr>
              <w:t>خاص بال</w:t>
            </w:r>
            <w:r w:rsidR="000E3D06">
              <w:rPr>
                <w:rFonts w:hint="cs"/>
                <w:rtl/>
                <w:lang w:bidi="ar-EG"/>
              </w:rPr>
              <w:t>‍</w:t>
            </w:r>
            <w:r>
              <w:rPr>
                <w:rFonts w:hint="cs"/>
                <w:rtl/>
                <w:lang w:bidi="ar-EG"/>
              </w:rPr>
              <w:t>مبادرة</w:t>
            </w:r>
            <w:r>
              <w:rPr>
                <w:rFonts w:hint="cs"/>
                <w:rtl/>
              </w:rPr>
              <w:t xml:space="preserve"> </w:t>
            </w:r>
            <w:r>
              <w:rPr>
                <w:lang w:bidi="ar-EG"/>
              </w:rPr>
              <w:t>IPTV-GSI</w:t>
            </w:r>
          </w:p>
        </w:tc>
      </w:tr>
      <w:tr w:rsidR="001D61BD" w:rsidTr="00B406E7">
        <w:trPr>
          <w:jc w:val="center"/>
        </w:trPr>
        <w:tc>
          <w:tcPr>
            <w:tcW w:w="2171" w:type="dxa"/>
          </w:tcPr>
          <w:p w:rsidR="001D61BD" w:rsidRDefault="001D61BD" w:rsidP="00B406E7">
            <w:pPr>
              <w:spacing w:after="120" w:line="300" w:lineRule="exact"/>
              <w:jc w:val="center"/>
              <w:rPr>
                <w:rtl/>
                <w:lang w:bidi="ar-SY"/>
              </w:rPr>
            </w:pPr>
            <w:r>
              <w:t>2014-2-11</w:t>
            </w:r>
          </w:p>
        </w:tc>
        <w:tc>
          <w:tcPr>
            <w:tcW w:w="6423" w:type="dxa"/>
            <w:shd w:val="clear" w:color="auto" w:fill="auto"/>
          </w:tcPr>
          <w:p w:rsidR="001D61BD" w:rsidRDefault="001D61BD" w:rsidP="00B406E7">
            <w:pPr>
              <w:tabs>
                <w:tab w:val="left" w:pos="326"/>
              </w:tabs>
              <w:spacing w:after="120" w:line="300" w:lineRule="exact"/>
            </w:pPr>
            <w:r>
              <w:rPr>
                <w:rFonts w:hint="cs"/>
                <w:rtl/>
                <w:lang w:bidi="ar-EG"/>
              </w:rPr>
              <w:t>-</w:t>
            </w:r>
            <w:r w:rsidR="00B406E7">
              <w:rPr>
                <w:rtl/>
                <w:lang w:bidi="ar-EG"/>
              </w:rPr>
              <w:tab/>
            </w:r>
            <w:r>
              <w:rPr>
                <w:rFonts w:hint="cs"/>
                <w:rtl/>
                <w:lang w:bidi="ar-EG"/>
              </w:rPr>
              <w:t>ال</w:t>
            </w:r>
            <w:r w:rsidR="00B406E7">
              <w:rPr>
                <w:rFonts w:hint="cs"/>
                <w:rtl/>
                <w:lang w:bidi="ar-EG"/>
              </w:rPr>
              <w:t>‍</w:t>
            </w:r>
            <w:r>
              <w:rPr>
                <w:rFonts w:hint="cs"/>
                <w:rtl/>
                <w:lang w:bidi="ar-EG"/>
              </w:rPr>
              <w:t>موعد النهائي لتقدي</w:t>
            </w:r>
            <w:r w:rsidR="00832616">
              <w:rPr>
                <w:rFonts w:hint="cs"/>
                <w:rtl/>
                <w:lang w:bidi="ar-EG"/>
              </w:rPr>
              <w:t>‍</w:t>
            </w:r>
            <w:r>
              <w:rPr>
                <w:rFonts w:hint="cs"/>
                <w:rtl/>
                <w:lang w:bidi="ar-EG"/>
              </w:rPr>
              <w:t>م ال</w:t>
            </w:r>
            <w:r w:rsidR="00B406E7">
              <w:rPr>
                <w:rFonts w:hint="cs"/>
                <w:rtl/>
                <w:lang w:bidi="ar-EG"/>
              </w:rPr>
              <w:t>‍</w:t>
            </w:r>
            <w:r>
              <w:rPr>
                <w:rFonts w:hint="cs"/>
                <w:rtl/>
                <w:lang w:bidi="ar-EG"/>
              </w:rPr>
              <w:t>مساه</w:t>
            </w:r>
            <w:r w:rsidR="00B406E7">
              <w:rPr>
                <w:rFonts w:hint="cs"/>
                <w:rtl/>
                <w:lang w:bidi="ar-EG"/>
              </w:rPr>
              <w:t>‍</w:t>
            </w:r>
            <w:r>
              <w:rPr>
                <w:rFonts w:hint="cs"/>
                <w:rtl/>
                <w:lang w:bidi="ar-EG"/>
              </w:rPr>
              <w:t>مات</w:t>
            </w:r>
          </w:p>
        </w:tc>
      </w:tr>
    </w:tbl>
    <w:p w:rsidR="001D61BD" w:rsidRPr="000C28CF" w:rsidRDefault="001D61BD" w:rsidP="00051200">
      <w:pPr>
        <w:spacing w:before="480"/>
        <w:jc w:val="center"/>
        <w:rPr>
          <w:rFonts w:eastAsia="Batang"/>
          <w:b/>
          <w:bCs/>
          <w:sz w:val="36"/>
          <w:szCs w:val="36"/>
          <w:rtl/>
        </w:rPr>
      </w:pPr>
      <w:r w:rsidRPr="000C28CF">
        <w:rPr>
          <w:rFonts w:eastAsia="Batang" w:hint="cs"/>
          <w:b/>
          <w:bCs/>
          <w:sz w:val="36"/>
          <w:szCs w:val="36"/>
          <w:rtl/>
        </w:rPr>
        <w:t>زيارة جنيف: الفنادق وتأشيرة الدخول</w:t>
      </w:r>
    </w:p>
    <w:p w:rsidR="001D61BD" w:rsidRDefault="001D61BD" w:rsidP="001D61BD">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Pr>
          <w:rFonts w:hint="cs"/>
          <w:rtl/>
          <w:lang w:bidi="ar-SY"/>
        </w:rPr>
        <w:t>(النموذج</w:t>
      </w:r>
      <w:r>
        <w:rPr>
          <w:rFonts w:hint="eastAsia"/>
          <w:rtl/>
          <w:lang w:bidi="ar-SY"/>
        </w:rPr>
        <w:t> </w:t>
      </w:r>
      <w:r>
        <w:rPr>
          <w:lang w:bidi="ar-SY"/>
        </w:rPr>
        <w:t>1</w:t>
      </w:r>
      <w:r>
        <w:rPr>
          <w:rFonts w:hint="cs"/>
          <w:rtl/>
          <w:lang w:bidi="ar-EG"/>
        </w:rPr>
        <w:t>). وي</w:t>
      </w:r>
      <w:r w:rsidR="00C41D53">
        <w:rPr>
          <w:rFonts w:hint="cs"/>
          <w:rtl/>
          <w:lang w:bidi="ar-EG"/>
        </w:rPr>
        <w:t>‍</w:t>
      </w:r>
      <w:r>
        <w:rPr>
          <w:rFonts w:hint="cs"/>
          <w:rtl/>
          <w:lang w:bidi="ar-EG"/>
        </w:rPr>
        <w:t>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7" w:history="1">
        <w:r w:rsidRPr="009D7F3E">
          <w:rPr>
            <w:rStyle w:val="Hyperlink"/>
          </w:rPr>
          <w:t>http://itu.int/travel/</w:t>
        </w:r>
      </w:hyperlink>
      <w:r>
        <w:rPr>
          <w:rFonts w:hint="cs"/>
          <w:rtl/>
        </w:rPr>
        <w:t>.</w:t>
      </w:r>
    </w:p>
    <w:p w:rsidR="001D61BD" w:rsidRDefault="001D61BD" w:rsidP="00AE7536">
      <w:pPr>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AA74B5">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sidR="00AA74B5">
        <w:rPr>
          <w:rFonts w:hint="cs"/>
          <w:b/>
          <w:bCs/>
          <w:rtl/>
          <w:lang w:bidi="ar-EG"/>
        </w:rPr>
        <w:t>‍</w:t>
      </w:r>
      <w:r w:rsidRPr="00DF401E">
        <w:rPr>
          <w:rFonts w:hint="cs"/>
          <w:b/>
          <w:bCs/>
          <w:rtl/>
          <w:lang w:bidi="ar-EG"/>
        </w:rPr>
        <w:t xml:space="preserve">جب طلب التأشيرة قبل بدء الاجتماع بفترة لا تقل عن </w:t>
      </w:r>
      <w:r>
        <w:rPr>
          <w:rFonts w:hint="cs"/>
          <w:b/>
          <w:bCs/>
          <w:rtl/>
          <w:lang w:bidi="ar-EG"/>
        </w:rPr>
        <w:t>ستة</w:t>
      </w:r>
      <w:r w:rsidRPr="00DF401E">
        <w:rPr>
          <w:rFonts w:hint="cs"/>
          <w:b/>
          <w:bCs/>
          <w:rtl/>
          <w:lang w:bidi="ar-EG"/>
        </w:rPr>
        <w:t xml:space="preserve"> </w:t>
      </w:r>
      <w:r w:rsidRPr="00DF401E">
        <w:rPr>
          <w:b/>
          <w:bCs/>
          <w:lang w:bidi="ar-EG"/>
        </w:rPr>
        <w:t>(</w:t>
      </w:r>
      <w:r>
        <w:rPr>
          <w:b/>
          <w:bCs/>
          <w:lang w:bidi="ar-EG"/>
        </w:rPr>
        <w:t>6</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w:t>
      </w:r>
      <w:r w:rsidR="00AA74B5">
        <w:rPr>
          <w:rFonts w:hint="cs"/>
          <w:rtl/>
          <w:lang w:bidi="ar-EG"/>
        </w:rPr>
        <w:t>‍</w:t>
      </w:r>
      <w:r w:rsidRPr="00DF401E">
        <w:rPr>
          <w:rFonts w:hint="cs"/>
          <w:rtl/>
          <w:lang w:bidi="ar-EG"/>
        </w:rPr>
        <w:t>حصول عليها من ال</w:t>
      </w:r>
      <w:r w:rsidR="00AA74B5">
        <w:rPr>
          <w:rFonts w:hint="cs"/>
          <w:rtl/>
          <w:lang w:bidi="ar-EG"/>
        </w:rPr>
        <w:t>‍</w:t>
      </w:r>
      <w:r w:rsidRPr="00DF401E">
        <w:rPr>
          <w:rFonts w:hint="cs"/>
          <w:rtl/>
          <w:lang w:bidi="ar-EG"/>
        </w:rPr>
        <w:t>مكتب (السفارة أو</w:t>
      </w:r>
      <w:r>
        <w:rPr>
          <w:rFonts w:hint="eastAsia"/>
          <w:rtl/>
          <w:lang w:bidi="ar-EG"/>
        </w:rPr>
        <w:t> </w:t>
      </w:r>
      <w:r w:rsidRPr="00DF401E">
        <w:rPr>
          <w:rFonts w:hint="cs"/>
          <w:rtl/>
          <w:lang w:bidi="ar-EG"/>
        </w:rPr>
        <w:t>القنصلية) الذي ي</w:t>
      </w:r>
      <w:r w:rsidR="00AA74B5">
        <w:rPr>
          <w:rFonts w:hint="cs"/>
          <w:rtl/>
          <w:lang w:bidi="ar-EG"/>
        </w:rPr>
        <w:t>‍</w:t>
      </w:r>
      <w:r w:rsidRPr="00DF401E">
        <w:rPr>
          <w:rFonts w:hint="cs"/>
          <w:rtl/>
          <w:lang w:bidi="ar-EG"/>
        </w:rPr>
        <w:t>مثل سويسرا في بلدكم، وإلا فمن أقرب مكتب لها من بلد ال</w:t>
      </w:r>
      <w:r w:rsidR="00AA74B5">
        <w:rPr>
          <w:rFonts w:hint="cs"/>
          <w:rtl/>
          <w:lang w:bidi="ar-EG"/>
        </w:rPr>
        <w:t>‍</w:t>
      </w:r>
      <w:r w:rsidRPr="00DF401E">
        <w:rPr>
          <w:rFonts w:hint="cs"/>
          <w:rtl/>
          <w:lang w:bidi="ar-EG"/>
        </w:rPr>
        <w:t>مغادرة</w:t>
      </w:r>
      <w:r w:rsidR="00AA74B5">
        <w:rPr>
          <w:rFonts w:hint="cs"/>
          <w:rtl/>
          <w:lang w:bidi="ar-EG"/>
        </w:rPr>
        <w:t xml:space="preserve"> في حالة عدم وجود مثل هذا ال‍مكتب في بلدكم</w:t>
      </w:r>
      <w:r w:rsidRPr="00DF401E">
        <w:rPr>
          <w:rFonts w:hint="cs"/>
          <w:rtl/>
          <w:lang w:bidi="ar-EG"/>
        </w:rPr>
        <w:t>. وإذا واجهتم صعوبة بهذا الشأن ي</w:t>
      </w:r>
      <w:r w:rsidR="00AA74B5">
        <w:rPr>
          <w:rFonts w:hint="cs"/>
          <w:rtl/>
          <w:lang w:bidi="ar-EG"/>
        </w:rPr>
        <w:t>‍</w:t>
      </w:r>
      <w:r w:rsidRPr="00DF401E">
        <w:rPr>
          <w:rFonts w:hint="cs"/>
          <w:rtl/>
          <w:lang w:bidi="ar-EG"/>
        </w:rPr>
        <w:t>مكن للات</w:t>
      </w:r>
      <w:r w:rsidR="00AA74B5">
        <w:rPr>
          <w:rFonts w:hint="cs"/>
          <w:rtl/>
          <w:lang w:bidi="ar-EG"/>
        </w:rPr>
        <w:t>‍</w:t>
      </w:r>
      <w:r w:rsidRPr="00DF401E">
        <w:rPr>
          <w:rFonts w:hint="cs"/>
          <w:rtl/>
          <w:lang w:bidi="ar-EG"/>
        </w:rPr>
        <w:t>حاد، بناءً على طلب رس</w:t>
      </w:r>
      <w:r w:rsidR="00AA74B5">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C41D53">
        <w:rPr>
          <w:rFonts w:hint="cs"/>
          <w:rtl/>
          <w:lang w:bidi="ar-EG"/>
        </w:rPr>
        <w:t>‍</w:t>
      </w:r>
      <w:r w:rsidRPr="00DF401E">
        <w:rPr>
          <w:rFonts w:hint="cs"/>
          <w:rtl/>
          <w:lang w:bidi="ar-EG"/>
        </w:rPr>
        <w:t>مثلونها أو الكيان الذي ت</w:t>
      </w:r>
      <w:r w:rsidR="00AA74B5">
        <w:rPr>
          <w:rFonts w:hint="cs"/>
          <w:rtl/>
          <w:lang w:bidi="ar-EG"/>
        </w:rPr>
        <w:t>‍</w:t>
      </w:r>
      <w:r w:rsidRPr="00DF401E">
        <w:rPr>
          <w:rFonts w:hint="cs"/>
          <w:rtl/>
          <w:lang w:bidi="ar-EG"/>
        </w:rPr>
        <w:t>مثلونه، الاتصال بالسلطات السويسرية ال</w:t>
      </w:r>
      <w:r w:rsidR="00AA74B5">
        <w:rPr>
          <w:rFonts w:hint="cs"/>
          <w:rtl/>
          <w:lang w:bidi="ar-EG"/>
        </w:rPr>
        <w:t>‍</w:t>
      </w:r>
      <w:r w:rsidRPr="00DF401E">
        <w:rPr>
          <w:rFonts w:hint="cs"/>
          <w:rtl/>
          <w:lang w:bidi="ar-EG"/>
        </w:rPr>
        <w:t>مختصة لتيسير إصدار التأشيرة ولكن شريطة احترام فترة الأسابيع</w:t>
      </w:r>
      <w:r w:rsidR="00AE7536">
        <w:rPr>
          <w:rFonts w:hint="eastAsia"/>
          <w:rtl/>
          <w:lang w:bidi="ar-EG"/>
        </w:rPr>
        <w:t> </w:t>
      </w:r>
      <w:r>
        <w:rPr>
          <w:rFonts w:hint="cs"/>
          <w:b/>
          <w:bCs/>
          <w:rtl/>
          <w:lang w:bidi="ar-EG"/>
        </w:rPr>
        <w:t xml:space="preserve">الستة </w:t>
      </w:r>
      <w:r w:rsidRPr="00DF401E">
        <w:rPr>
          <w:rFonts w:hint="cs"/>
          <w:rtl/>
          <w:lang w:bidi="ar-EG"/>
        </w:rPr>
        <w:t>ال</w:t>
      </w:r>
      <w:r w:rsidR="00AA74B5">
        <w:rPr>
          <w:rFonts w:hint="cs"/>
          <w:rtl/>
          <w:lang w:bidi="ar-EG"/>
        </w:rPr>
        <w:t>‍</w:t>
      </w:r>
      <w:r w:rsidRPr="00DF401E">
        <w:rPr>
          <w:rFonts w:hint="cs"/>
          <w:rtl/>
          <w:lang w:bidi="ar-EG"/>
        </w:rPr>
        <w:t>مذكورة أعلاه. وينبغي لطلبات التأشيرة أن ت</w:t>
      </w:r>
      <w:r w:rsidR="00AA74B5">
        <w:rPr>
          <w:rFonts w:hint="cs"/>
          <w:rtl/>
          <w:lang w:bidi="ar-EG"/>
        </w:rPr>
        <w:t>‍</w:t>
      </w:r>
      <w:r w:rsidRPr="00DF401E">
        <w:rPr>
          <w:rFonts w:hint="cs"/>
          <w:rtl/>
          <w:lang w:bidi="ar-EG"/>
        </w:rPr>
        <w:t>حدد الاسم والوظيفة وتاريخ ال</w:t>
      </w:r>
      <w:r w:rsidR="00AA74B5">
        <w:rPr>
          <w:rFonts w:hint="cs"/>
          <w:rtl/>
          <w:lang w:bidi="ar-EG"/>
        </w:rPr>
        <w:t>‍</w:t>
      </w:r>
      <w:r w:rsidRPr="00DF401E">
        <w:rPr>
          <w:rFonts w:hint="cs"/>
          <w:rtl/>
          <w:lang w:bidi="ar-EG"/>
        </w:rPr>
        <w:t>ميلاد ورقم جواز سفر الشخص أو الأشخاص الذين ي</w:t>
      </w:r>
      <w:r w:rsidR="00AA74B5">
        <w:rPr>
          <w:rFonts w:hint="cs"/>
          <w:rtl/>
          <w:lang w:bidi="ar-EG"/>
        </w:rPr>
        <w:t>‍</w:t>
      </w:r>
      <w:r w:rsidRPr="00DF401E">
        <w:rPr>
          <w:rFonts w:hint="cs"/>
          <w:rtl/>
          <w:lang w:bidi="ar-EG"/>
        </w:rPr>
        <w:t>حتاجون التأشيرة وتاريخ الإصدار والانتهاء</w:t>
      </w:r>
      <w:r w:rsidRPr="00CE0643">
        <w:rPr>
          <w:rStyle w:val="FootnoteReference"/>
          <w:rFonts w:cs="Times New Roman"/>
          <w:position w:val="6"/>
          <w:sz w:val="18"/>
          <w:szCs w:val="18"/>
          <w:vertAlign w:val="baseline"/>
          <w:rtl/>
          <w:lang w:bidi="ar-EG"/>
        </w:rPr>
        <w:footnoteReference w:id="1"/>
      </w:r>
      <w:r w:rsidRPr="00DF401E">
        <w:rPr>
          <w:rFonts w:hint="cs"/>
          <w:rtl/>
          <w:lang w:bidi="ar-EG"/>
        </w:rPr>
        <w:t>، ويُرفق بها صورة من إشعار تأكيد التسجيل ال</w:t>
      </w:r>
      <w:r w:rsidR="00AA74B5">
        <w:rPr>
          <w:rFonts w:hint="cs"/>
          <w:rtl/>
          <w:lang w:bidi="ar-EG"/>
        </w:rPr>
        <w:t>‍</w:t>
      </w:r>
      <w:r w:rsidRPr="00DF401E">
        <w:rPr>
          <w:rFonts w:hint="cs"/>
          <w:rtl/>
          <w:lang w:bidi="ar-EG"/>
        </w:rPr>
        <w:t>معتمد ل</w:t>
      </w:r>
      <w:r w:rsidR="00AA74B5">
        <w:rPr>
          <w:rFonts w:hint="cs"/>
          <w:rtl/>
          <w:lang w:bidi="ar-EG"/>
        </w:rPr>
        <w:t>‍</w:t>
      </w:r>
      <w:r w:rsidRPr="00DF401E">
        <w:rPr>
          <w:rFonts w:hint="cs"/>
          <w:rtl/>
          <w:lang w:bidi="ar-EG"/>
        </w:rPr>
        <w:t>حضور الاجتماع ال</w:t>
      </w:r>
      <w:r w:rsidR="00AA74B5">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8" w:history="1">
        <w:r w:rsidRPr="00DF401E">
          <w:rPr>
            <w:rStyle w:val="Hyperlink"/>
            <w:lang w:bidi="ar-EG"/>
          </w:rPr>
          <w:t>tsbreg@itu.int</w:t>
        </w:r>
      </w:hyperlink>
      <w:r w:rsidRPr="00DF401E">
        <w:rPr>
          <w:lang w:bidi="ar-EG"/>
        </w:rPr>
        <w:t>)</w:t>
      </w:r>
      <w:r>
        <w:rPr>
          <w:rFonts w:hint="cs"/>
          <w:rtl/>
          <w:lang w:bidi="ar-EG"/>
        </w:rPr>
        <w:t>.</w:t>
      </w:r>
    </w:p>
    <w:p w:rsidR="008A17B2" w:rsidRDefault="008A17B2" w:rsidP="001D61BD">
      <w:pPr>
        <w:rPr>
          <w:rtl/>
          <w:lang w:bidi="ar-EG"/>
        </w:rPr>
      </w:pPr>
    </w:p>
    <w:p w:rsidR="006064DC" w:rsidRDefault="006064DC" w:rsidP="001D61BD">
      <w:pPr>
        <w:rPr>
          <w:rtl/>
          <w:lang w:bidi="ar-EG"/>
        </w:rPr>
        <w:sectPr w:rsidR="006064DC" w:rsidSect="00F62022">
          <w:footerReference w:type="first" r:id="rId29"/>
          <w:pgSz w:w="11907" w:h="16840" w:code="9"/>
          <w:pgMar w:top="1418" w:right="1134" w:bottom="1134" w:left="1134" w:header="567" w:footer="567" w:gutter="0"/>
          <w:paperSrc w:first="15" w:other="15"/>
          <w:cols w:space="720"/>
          <w:titlePg/>
          <w:docGrid w:linePitch="326"/>
        </w:sectPr>
      </w:pPr>
    </w:p>
    <w:p w:rsidR="006064DC" w:rsidRPr="006064DC" w:rsidRDefault="006064DC" w:rsidP="001D546B">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6064DC">
        <w:rPr>
          <w:rFonts w:cs="Times New Roman"/>
          <w:b/>
          <w:bCs/>
          <w:sz w:val="24"/>
          <w:szCs w:val="20"/>
        </w:rPr>
        <w:t>FORM 1 - HOTEL RESERVATION FORM</w:t>
      </w:r>
    </w:p>
    <w:p w:rsidR="006064DC" w:rsidRPr="006064DC" w:rsidRDefault="006064DC" w:rsidP="001D546B">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6064DC">
        <w:rPr>
          <w:rFonts w:cs="Times New Roman"/>
          <w:b/>
          <w:bCs/>
          <w:sz w:val="24"/>
          <w:szCs w:val="20"/>
        </w:rPr>
        <w:t>(</w:t>
      </w:r>
      <w:proofErr w:type="gramStart"/>
      <w:r w:rsidRPr="006064DC">
        <w:rPr>
          <w:rFonts w:cs="Times New Roman"/>
          <w:b/>
          <w:bCs/>
          <w:sz w:val="24"/>
          <w:szCs w:val="20"/>
        </w:rPr>
        <w:t>to</w:t>
      </w:r>
      <w:proofErr w:type="gramEnd"/>
      <w:r w:rsidRPr="006064DC">
        <w:rPr>
          <w:rFonts w:cs="Times New Roman"/>
          <w:b/>
          <w:bCs/>
          <w:sz w:val="24"/>
          <w:szCs w:val="20"/>
        </w:rPr>
        <w:t xml:space="preserve"> TSB Circular 66)</w:t>
      </w: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bl>
      <w:tblPr>
        <w:tblW w:w="0" w:type="auto"/>
        <w:jc w:val="center"/>
        <w:tblLayout w:type="fixed"/>
        <w:tblLook w:val="0000" w:firstRow="0" w:lastRow="0" w:firstColumn="0" w:lastColumn="0" w:noHBand="0" w:noVBand="0"/>
      </w:tblPr>
      <w:tblGrid>
        <w:gridCol w:w="9360"/>
      </w:tblGrid>
      <w:tr w:rsidR="006064DC" w:rsidRPr="006064DC" w:rsidTr="002B09EA">
        <w:trPr>
          <w:cantSplit/>
          <w:jc w:val="center"/>
        </w:trPr>
        <w:tc>
          <w:tcPr>
            <w:tcW w:w="9360" w:type="dxa"/>
            <w:tcBorders>
              <w:top w:val="single" w:sz="6" w:space="0" w:color="auto"/>
              <w:left w:val="single" w:sz="6" w:space="0" w:color="auto"/>
              <w:bottom w:val="single" w:sz="6" w:space="0" w:color="auto"/>
              <w:right w:val="single" w:sz="6" w:space="0" w:color="auto"/>
            </w:tcBorders>
          </w:tcPr>
          <w:p w:rsidR="006064DC" w:rsidRPr="006064DC" w:rsidRDefault="006064DC" w:rsidP="006064DC">
            <w:pPr>
              <w:tabs>
                <w:tab w:val="left" w:pos="794"/>
                <w:tab w:val="left" w:pos="1191"/>
                <w:tab w:val="left" w:pos="1440"/>
                <w:tab w:val="left" w:pos="1588"/>
                <w:tab w:val="left" w:pos="1985"/>
                <w:tab w:val="left" w:pos="8647"/>
              </w:tabs>
              <w:overflowPunct w:val="0"/>
              <w:autoSpaceDE w:val="0"/>
              <w:autoSpaceDN w:val="0"/>
              <w:bidi w:val="0"/>
              <w:adjustRightInd w:val="0"/>
              <w:spacing w:after="120" w:line="240" w:lineRule="auto"/>
              <w:jc w:val="center"/>
              <w:textAlignment w:val="baseline"/>
              <w:rPr>
                <w:rFonts w:cs="Times New Roman"/>
                <w:sz w:val="20"/>
                <w:szCs w:val="20"/>
              </w:rPr>
            </w:pPr>
            <w:r w:rsidRPr="006064DC">
              <w:rPr>
                <w:rFonts w:cs="Times New Roman"/>
                <w:i/>
                <w:iCs/>
                <w:sz w:val="24"/>
                <w:szCs w:val="20"/>
                <w:lang w:val="en-GB"/>
              </w:rPr>
              <w:t xml:space="preserve">This confirmation form should </w:t>
            </w:r>
            <w:r w:rsidRPr="006064DC">
              <w:rPr>
                <w:rFonts w:cs="Times New Roman"/>
                <w:b/>
                <w:bCs/>
                <w:i/>
                <w:iCs/>
                <w:sz w:val="24"/>
                <w:szCs w:val="20"/>
                <w:lang w:val="en-GB"/>
              </w:rPr>
              <w:t xml:space="preserve">be sent directly to the hotel </w:t>
            </w:r>
            <w:r w:rsidRPr="006064DC">
              <w:rPr>
                <w:rFonts w:cs="Times New Roman"/>
                <w:i/>
                <w:iCs/>
                <w:sz w:val="24"/>
                <w:szCs w:val="20"/>
                <w:lang w:val="en-GB"/>
              </w:rPr>
              <w:t>of your choice</w:t>
            </w:r>
          </w:p>
        </w:tc>
      </w:tr>
    </w:tbl>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064DC" w:rsidRPr="006064DC" w:rsidTr="002B09EA">
        <w:trPr>
          <w:cantSplit/>
          <w:jc w:val="center"/>
        </w:trPr>
        <w:tc>
          <w:tcPr>
            <w:tcW w:w="1291" w:type="dxa"/>
          </w:tcPr>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8"/>
                <w:szCs w:val="20"/>
                <w:lang w:val="en-GB"/>
              </w:rPr>
            </w:pPr>
            <w:r>
              <w:rPr>
                <w:rFonts w:cs="Times New Roman"/>
                <w:noProof/>
                <w:sz w:val="24"/>
                <w:szCs w:val="20"/>
                <w:lang w:eastAsia="zh-CN"/>
              </w:rPr>
              <w:drawing>
                <wp:inline distT="0" distB="0" distL="0" distR="0">
                  <wp:extent cx="628015" cy="6673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6064DC" w:rsidRPr="006064DC" w:rsidRDefault="006064DC" w:rsidP="006064DC">
            <w:pPr>
              <w:tabs>
                <w:tab w:val="left" w:pos="794"/>
                <w:tab w:val="left" w:pos="1191"/>
                <w:tab w:val="left" w:pos="1588"/>
                <w:tab w:val="left" w:pos="1985"/>
                <w:tab w:val="center" w:pos="9639"/>
              </w:tabs>
              <w:overflowPunct w:val="0"/>
              <w:autoSpaceDE w:val="0"/>
              <w:autoSpaceDN w:val="0"/>
              <w:bidi w:val="0"/>
              <w:adjustRightInd w:val="0"/>
              <w:spacing w:line="240" w:lineRule="auto"/>
              <w:jc w:val="center"/>
              <w:textAlignment w:val="baseline"/>
              <w:rPr>
                <w:rFonts w:cs="Times New Roman"/>
                <w:b/>
                <w:bCs/>
                <w:sz w:val="24"/>
                <w:szCs w:val="20"/>
                <w:lang w:val="en-GB"/>
              </w:rPr>
            </w:pPr>
            <w:r w:rsidRPr="006064DC">
              <w:rPr>
                <w:rFonts w:cs="Times New Roman"/>
                <w:b/>
                <w:bCs/>
                <w:sz w:val="28"/>
                <w:szCs w:val="24"/>
                <w:lang w:val="en-GB"/>
              </w:rPr>
              <w:br/>
              <w:t>INTERNATIONAL TELECOMMUNICATION UNION</w:t>
            </w:r>
          </w:p>
        </w:tc>
        <w:tc>
          <w:tcPr>
            <w:tcW w:w="1400" w:type="dxa"/>
          </w:tcPr>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sz w:val="24"/>
                <w:szCs w:val="20"/>
                <w:lang w:val="en-GB"/>
              </w:rPr>
            </w:pPr>
            <w:r>
              <w:rPr>
                <w:rFonts w:cs="Times New Roman"/>
                <w:noProof/>
                <w:sz w:val="24"/>
                <w:szCs w:val="20"/>
                <w:lang w:eastAsia="zh-CN"/>
              </w:rPr>
              <w:drawing>
                <wp:inline distT="0" distB="0" distL="0" distR="0">
                  <wp:extent cx="628015" cy="66738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lang w:val="en-GB"/>
        </w:rPr>
      </w:pPr>
    </w:p>
    <w:p w:rsidR="006064DC" w:rsidRPr="006064DC" w:rsidRDefault="006064DC" w:rsidP="006064DC">
      <w:pPr>
        <w:tabs>
          <w:tab w:val="left" w:pos="794"/>
          <w:tab w:val="left" w:pos="1191"/>
          <w:tab w:val="left" w:pos="1588"/>
          <w:tab w:val="left" w:pos="1985"/>
          <w:tab w:val="center" w:pos="4678"/>
        </w:tabs>
        <w:overflowPunct w:val="0"/>
        <w:autoSpaceDE w:val="0"/>
        <w:autoSpaceDN w:val="0"/>
        <w:bidi w:val="0"/>
        <w:adjustRightInd w:val="0"/>
        <w:spacing w:before="0" w:line="240" w:lineRule="auto"/>
        <w:jc w:val="center"/>
        <w:textAlignment w:val="baseline"/>
        <w:rPr>
          <w:rFonts w:cs="Times New Roman"/>
          <w:b/>
          <w:bCs/>
          <w:sz w:val="24"/>
          <w:szCs w:val="20"/>
          <w:lang w:val="en-GB"/>
        </w:rPr>
      </w:pPr>
      <w:r w:rsidRPr="006064DC">
        <w:rPr>
          <w:rFonts w:cs="Times New Roman"/>
          <w:b/>
          <w:bCs/>
          <w:sz w:val="24"/>
          <w:szCs w:val="20"/>
          <w:lang w:val="en-GB"/>
        </w:rPr>
        <w:t>TELECOMMUNICATION STANDARDIZATION SECTOR</w:t>
      </w:r>
      <w:r w:rsidRPr="006064DC">
        <w:rPr>
          <w:rFonts w:cs="Times New Roman"/>
          <w:b/>
          <w:bCs/>
          <w:sz w:val="24"/>
          <w:szCs w:val="20"/>
          <w:lang w:val="en-GB"/>
        </w:rPr>
        <w:br/>
      </w: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40" w:after="40" w:line="240" w:lineRule="auto"/>
        <w:ind w:right="-113"/>
        <w:jc w:val="left"/>
        <w:textAlignment w:val="baseline"/>
        <w:rPr>
          <w:rFonts w:cs="Times New Roman"/>
          <w:sz w:val="20"/>
          <w:szCs w:val="20"/>
        </w:rPr>
      </w:pPr>
    </w:p>
    <w:p w:rsidR="006064DC" w:rsidRPr="006064DC" w:rsidRDefault="006064DC" w:rsidP="006064DC">
      <w:pPr>
        <w:tabs>
          <w:tab w:val="left" w:pos="794"/>
          <w:tab w:val="left" w:pos="1191"/>
        </w:tabs>
        <w:overflowPunct w:val="0"/>
        <w:autoSpaceDE w:val="0"/>
        <w:autoSpaceDN w:val="0"/>
        <w:bidi w:val="0"/>
        <w:adjustRightInd w:val="0"/>
        <w:spacing w:before="0" w:line="240" w:lineRule="atLeast"/>
        <w:jc w:val="left"/>
        <w:textAlignment w:val="baseline"/>
        <w:rPr>
          <w:rFonts w:cs="Times New Roman"/>
          <w:i/>
          <w:sz w:val="20"/>
          <w:szCs w:val="20"/>
          <w:lang w:val="en-GB"/>
        </w:rPr>
      </w:pPr>
      <w:r w:rsidRPr="006064DC">
        <w:rPr>
          <w:rFonts w:cs="Times New Roman"/>
          <w:i/>
          <w:sz w:val="20"/>
          <w:szCs w:val="20"/>
          <w:lang w:val="en-GB"/>
        </w:rPr>
        <w:t>IPTV- GSI event from --------------------------------------- to ----------------------------------------------- in Geneva</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sz w:val="20"/>
          <w:szCs w:val="20"/>
          <w:lang w:val="en-GB"/>
        </w:rPr>
      </w:pPr>
      <w:r w:rsidRPr="006064DC">
        <w:rPr>
          <w:rFonts w:cs="Times New Roman"/>
          <w:i/>
          <w:sz w:val="20"/>
          <w:szCs w:val="20"/>
          <w:lang w:val="en-GB"/>
        </w:rPr>
        <w:t>Confirmation of the reservation made on (date) -------------------------- with (hotel)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sz w:val="20"/>
          <w:szCs w:val="20"/>
          <w:lang w:val="en-GB"/>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b/>
          <w:bCs/>
          <w:i/>
          <w:iCs/>
          <w:sz w:val="24"/>
          <w:szCs w:val="20"/>
          <w:u w:val="single"/>
          <w:lang w:val="en-GB"/>
        </w:rPr>
      </w:pPr>
      <w:proofErr w:type="gramStart"/>
      <w:r w:rsidRPr="006064DC">
        <w:rPr>
          <w:rFonts w:cs="Times New Roman"/>
          <w:b/>
          <w:bCs/>
          <w:i/>
          <w:iCs/>
          <w:sz w:val="24"/>
          <w:szCs w:val="20"/>
          <w:u w:val="single"/>
          <w:lang w:val="en-GB"/>
        </w:rPr>
        <w:t>at</w:t>
      </w:r>
      <w:proofErr w:type="gramEnd"/>
      <w:r w:rsidRPr="006064DC">
        <w:rPr>
          <w:rFonts w:cs="Times New Roman"/>
          <w:b/>
          <w:bCs/>
          <w:i/>
          <w:iCs/>
          <w:sz w:val="24"/>
          <w:szCs w:val="20"/>
          <w:u w:val="single"/>
          <w:lang w:val="en-GB"/>
        </w:rPr>
        <w:t xml:space="preserve"> the ITU preferential tariff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sz w:val="20"/>
          <w:szCs w:val="20"/>
          <w:lang w:val="en-GB"/>
        </w:rPr>
      </w:pPr>
      <w:r w:rsidRPr="006064DC">
        <w:rPr>
          <w:rFonts w:cs="Times New Roman"/>
          <w:i/>
          <w:sz w:val="20"/>
          <w:szCs w:val="20"/>
          <w:lang w:val="en-GB"/>
        </w:rPr>
        <w:t>------------ single/double room(s)</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sz w:val="20"/>
          <w:szCs w:val="20"/>
          <w:lang w:val="en-GB"/>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sz w:val="20"/>
          <w:szCs w:val="20"/>
          <w:lang w:val="en-GB"/>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i/>
          <w:sz w:val="20"/>
          <w:szCs w:val="20"/>
          <w:lang w:val="en-GB"/>
        </w:rPr>
      </w:pPr>
      <w:proofErr w:type="gramStart"/>
      <w:r w:rsidRPr="006064DC">
        <w:rPr>
          <w:rFonts w:cs="Times New Roman"/>
          <w:i/>
          <w:sz w:val="20"/>
          <w:szCs w:val="20"/>
          <w:lang w:val="en-GB"/>
        </w:rPr>
        <w:t>arriving</w:t>
      </w:r>
      <w:proofErr w:type="gramEnd"/>
      <w:r w:rsidRPr="006064DC">
        <w:rPr>
          <w:rFonts w:cs="Times New Roman"/>
          <w:i/>
          <w:sz w:val="20"/>
          <w:szCs w:val="20"/>
          <w:lang w:val="en-GB"/>
        </w:rPr>
        <w:t xml:space="preserve"> on (date)-----------------------------  at (time)  ------------- departing on (date)----------------------------</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lang w:val="en-GB"/>
        </w:rPr>
      </w:pPr>
    </w:p>
    <w:p w:rsidR="006064DC" w:rsidRPr="006064DC" w:rsidRDefault="006064DC" w:rsidP="006064DC">
      <w:pPr>
        <w:overflowPunct w:val="0"/>
        <w:autoSpaceDE w:val="0"/>
        <w:autoSpaceDN w:val="0"/>
        <w:bidi w:val="0"/>
        <w:adjustRightInd w:val="0"/>
        <w:spacing w:before="100" w:beforeAutospacing="1" w:after="100" w:afterAutospacing="1" w:line="240" w:lineRule="auto"/>
        <w:jc w:val="left"/>
        <w:textAlignment w:val="baseline"/>
        <w:outlineLvl w:val="3"/>
        <w:rPr>
          <w:rFonts w:eastAsia="SimSun" w:cs="Times New Roman"/>
          <w:i/>
          <w:iCs/>
          <w:sz w:val="20"/>
          <w:szCs w:val="20"/>
          <w:lang w:eastAsia="zh-CN"/>
        </w:rPr>
      </w:pPr>
      <w:r w:rsidRPr="006064DC">
        <w:rPr>
          <w:rFonts w:eastAsia="SimSun" w:cs="Times New Roman"/>
          <w:b/>
          <w:bCs/>
          <w:i/>
          <w:iCs/>
          <w:sz w:val="20"/>
          <w:szCs w:val="20"/>
          <w:lang w:eastAsia="zh-CN"/>
        </w:rPr>
        <w:t xml:space="preserve">GENEVA TRANSPORT CARD: </w:t>
      </w:r>
      <w:r w:rsidRPr="006064DC">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Family name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First name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Address            ------------------------------------------------------------------------        Tel: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iCs/>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iCs/>
          <w:sz w:val="20"/>
          <w:szCs w:val="20"/>
        </w:rPr>
      </w:pPr>
      <w:r w:rsidRPr="006064DC">
        <w:rPr>
          <w:rFonts w:cs="Times New Roman"/>
          <w:i/>
          <w:iCs/>
          <w:sz w:val="20"/>
          <w:szCs w:val="20"/>
        </w:rPr>
        <w:t>-----------------------------------------------------------------------------------------         Fax: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cs="Times New Roman"/>
          <w:i/>
          <w:iCs/>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      E-mail: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Credit card to guarantee this reservation:        AMEX/VISA/DINERS/EC (or other)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 xml:space="preserve">No. --------------------------------------------------------       </w:t>
      </w:r>
      <w:proofErr w:type="gramStart"/>
      <w:r w:rsidRPr="006064DC">
        <w:rPr>
          <w:rFonts w:cs="Times New Roman"/>
          <w:i/>
          <w:iCs/>
          <w:sz w:val="20"/>
          <w:szCs w:val="16"/>
          <w:lang w:val="en-GB"/>
        </w:rPr>
        <w:t>valid</w:t>
      </w:r>
      <w:proofErr w:type="gramEnd"/>
      <w:r w:rsidRPr="006064DC">
        <w:rPr>
          <w:rFonts w:cs="Times New Roman"/>
          <w:i/>
          <w:iCs/>
          <w:sz w:val="20"/>
          <w:szCs w:val="16"/>
          <w:lang w:val="en-GB"/>
        </w:rPr>
        <w:t xml:space="preserve"> until        ---------------------------------</w:t>
      </w:r>
    </w:p>
    <w:p w:rsidR="006064DC" w:rsidRPr="006064DC" w:rsidRDefault="006064DC" w:rsidP="006064DC">
      <w:pPr>
        <w:tabs>
          <w:tab w:val="left" w:pos="794"/>
          <w:tab w:val="left" w:pos="1191"/>
          <w:tab w:val="left" w:pos="1440"/>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0"/>
          <w:szCs w:val="20"/>
        </w:rPr>
      </w:pP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i/>
          <w:iCs/>
          <w:sz w:val="20"/>
          <w:szCs w:val="16"/>
          <w:lang w:val="en-GB"/>
        </w:rPr>
      </w:pPr>
      <w:r w:rsidRPr="006064DC">
        <w:rPr>
          <w:rFonts w:cs="Times New Roman"/>
          <w:i/>
          <w:iCs/>
          <w:sz w:val="20"/>
          <w:szCs w:val="16"/>
          <w:lang w:val="en-GB"/>
        </w:rPr>
        <w:t>Date ------------------------------------------------------      Signature        ---------------------------------------</w:t>
      </w:r>
    </w:p>
    <w:p w:rsidR="006064DC" w:rsidRPr="006064DC" w:rsidRDefault="006064DC" w:rsidP="006064DC">
      <w:pPr>
        <w:tabs>
          <w:tab w:val="left" w:pos="794"/>
          <w:tab w:val="left" w:pos="1191"/>
          <w:tab w:val="left" w:pos="1588"/>
          <w:tab w:val="left" w:pos="1985"/>
        </w:tabs>
        <w:overflowPunct w:val="0"/>
        <w:autoSpaceDE w:val="0"/>
        <w:autoSpaceDN w:val="0"/>
        <w:bidi w:val="0"/>
        <w:adjustRightInd w:val="0"/>
        <w:spacing w:before="360" w:line="240" w:lineRule="auto"/>
        <w:ind w:right="-193"/>
        <w:jc w:val="center"/>
        <w:textAlignment w:val="baseline"/>
        <w:rPr>
          <w:rFonts w:cs="Times New Roman"/>
          <w:sz w:val="24"/>
          <w:szCs w:val="20"/>
          <w:lang w:val="en-GB"/>
        </w:rPr>
      </w:pPr>
      <w:r w:rsidRPr="006064DC">
        <w:rPr>
          <w:rFonts w:cs="Times New Roman"/>
          <w:sz w:val="24"/>
          <w:szCs w:val="20"/>
          <w:lang w:val="en-GB"/>
        </w:rPr>
        <w:t>_________________</w:t>
      </w:r>
    </w:p>
    <w:sectPr w:rsidR="006064DC" w:rsidRPr="006064DC" w:rsidSect="006064DC">
      <w:headerReference w:type="default" r:id="rId31"/>
      <w:footerReference w:type="default" r:id="rId32"/>
      <w:headerReference w:type="first" r:id="rId33"/>
      <w:type w:val="oddPage"/>
      <w:pgSz w:w="11907" w:h="16840" w:code="9"/>
      <w:pgMar w:top="1134" w:right="992" w:bottom="1134" w:left="992"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1C" w:rsidRDefault="00AD1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1C" w:rsidRPr="00AD121C" w:rsidRDefault="00AD121C" w:rsidP="00AD121C">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AD121C">
      <w:rPr>
        <w:rFonts w:cs="Times New Roman"/>
        <w:iCs/>
        <w:caps/>
        <w:sz w:val="18"/>
        <w:szCs w:val="20"/>
        <w:lang w:val="fr-FR"/>
      </w:rPr>
      <w:t>ITU-T\BUREAU\CIRC\66</w:t>
    </w:r>
    <w:r>
      <w:rPr>
        <w:rFonts w:cs="Times New Roman"/>
        <w:iCs/>
        <w:caps/>
        <w:sz w:val="18"/>
        <w:szCs w:val="20"/>
        <w:lang w:val="fr-FR"/>
      </w:rPr>
      <w:t>A</w:t>
    </w:r>
    <w:r w:rsidRPr="00AD121C">
      <w:rPr>
        <w:rFonts w:cs="Times New Roman"/>
        <w:iCs/>
        <w:caps/>
        <w:sz w:val="18"/>
        <w:szCs w:val="20"/>
        <w:lang w:val="fr-FR"/>
      </w:rPr>
      <w:t>.DOC</w:t>
    </w:r>
  </w:p>
  <w:p w:rsidR="00D55588" w:rsidRPr="00AD121C" w:rsidRDefault="00D55588" w:rsidP="00AD121C">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t>itumail@itu.int</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1"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4E5674" w:rsidRPr="001D58C5" w:rsidRDefault="004E5674" w:rsidP="00CA4894">
    <w:pPr>
      <w:pStyle w:val="Footer"/>
      <w:bidi w:val="0"/>
      <w:spacing w:before="0"/>
      <w:rPr>
        <w:sz w:val="2"/>
        <w:szCs w:val="2"/>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1C" w:rsidRPr="00AD121C" w:rsidRDefault="00AD121C" w:rsidP="00AD121C">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AD121C">
      <w:rPr>
        <w:rFonts w:cs="Times New Roman"/>
        <w:iCs/>
        <w:caps/>
        <w:sz w:val="18"/>
        <w:szCs w:val="20"/>
        <w:lang w:val="fr-FR"/>
      </w:rPr>
      <w:t>ITU-T\BUREAU\CIRC\66</w:t>
    </w:r>
    <w:r>
      <w:rPr>
        <w:rFonts w:cs="Times New Roman"/>
        <w:iCs/>
        <w:caps/>
        <w:sz w:val="18"/>
        <w:szCs w:val="20"/>
        <w:lang w:val="fr-FR"/>
      </w:rPr>
      <w:t>A</w:t>
    </w:r>
    <w:r w:rsidRPr="00AD121C">
      <w:rPr>
        <w:rFonts w:cs="Times New Roman"/>
        <w:iCs/>
        <w:caps/>
        <w:sz w:val="18"/>
        <w:szCs w:val="20"/>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1C" w:rsidRPr="00AD121C" w:rsidRDefault="00AD121C" w:rsidP="00AD121C">
    <w:pPr>
      <w:tabs>
        <w:tab w:val="left" w:pos="5954"/>
        <w:tab w:val="right" w:pos="9639"/>
      </w:tabs>
      <w:overflowPunct w:val="0"/>
      <w:autoSpaceDE w:val="0"/>
      <w:autoSpaceDN w:val="0"/>
      <w:bidi w:val="0"/>
      <w:adjustRightInd w:val="0"/>
      <w:spacing w:before="0" w:line="240" w:lineRule="auto"/>
      <w:jc w:val="left"/>
      <w:textAlignment w:val="baseline"/>
      <w:rPr>
        <w:rFonts w:cs="Times New Roman"/>
        <w:iCs/>
        <w:caps/>
        <w:sz w:val="18"/>
        <w:szCs w:val="20"/>
        <w:lang w:val="fr-FR"/>
      </w:rPr>
    </w:pPr>
    <w:r w:rsidRPr="00AD121C">
      <w:rPr>
        <w:rFonts w:cs="Times New Roman"/>
        <w:iCs/>
        <w:caps/>
        <w:sz w:val="18"/>
        <w:szCs w:val="20"/>
        <w:lang w:val="fr-FR"/>
      </w:rPr>
      <w:t>ITU-T\BUREAU\CIRC\66</w:t>
    </w:r>
    <w:r>
      <w:rPr>
        <w:rFonts w:cs="Times New Roman"/>
        <w:iCs/>
        <w:caps/>
        <w:sz w:val="18"/>
        <w:szCs w:val="20"/>
        <w:lang w:val="fr-FR"/>
      </w:rPr>
      <w:t>A</w:t>
    </w:r>
    <w:r w:rsidRPr="00AD121C">
      <w:rPr>
        <w:rFonts w:cs="Times New Roman"/>
        <w:iCs/>
        <w:caps/>
        <w:sz w:val="18"/>
        <w:szCs w:val="20"/>
        <w:lang w:val="fr-FR"/>
      </w:rPr>
      <w:t>.DOC</w:t>
    </w:r>
  </w:p>
  <w:p w:rsidR="00461858" w:rsidRPr="00F62022" w:rsidRDefault="00461858" w:rsidP="00461858">
    <w:pPr>
      <w:tabs>
        <w:tab w:val="center" w:pos="5670"/>
        <w:tab w:val="right" w:pos="9639"/>
        <w:tab w:val="right" w:pos="14884"/>
      </w:tabs>
      <w:bidi w:val="0"/>
      <w:spacing w:before="0"/>
      <w:rPr>
        <w:rFonts w:cs="Times New Roman"/>
        <w:sz w:val="16"/>
        <w:szCs w:val="16"/>
        <w:rtl/>
        <w:lang w:val="fr-FR" w:bidi="ar-SY"/>
      </w:rPr>
    </w:pPr>
    <w:bookmarkStart w:id="0" w:name="_GoBack"/>
    <w:bookmarkEnd w:id="0"/>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8F28A6"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7C" w:rsidRDefault="005B6B7C">
      <w:r>
        <w:separator/>
      </w:r>
    </w:p>
  </w:footnote>
  <w:footnote w:type="continuationSeparator" w:id="0">
    <w:p w:rsidR="005B6B7C" w:rsidRDefault="005B6B7C">
      <w:r>
        <w:continuationSeparator/>
      </w:r>
    </w:p>
  </w:footnote>
  <w:footnote w:id="1">
    <w:p w:rsidR="001D61BD" w:rsidRPr="00CE0643" w:rsidRDefault="001D61BD" w:rsidP="00CE0643">
      <w:pPr>
        <w:pStyle w:val="FootnoteText"/>
        <w:tabs>
          <w:tab w:val="left" w:pos="283"/>
        </w:tabs>
        <w:rPr>
          <w:sz w:val="18"/>
          <w:szCs w:val="24"/>
          <w:rtl/>
          <w:lang w:bidi="ar-EG"/>
        </w:rPr>
      </w:pPr>
      <w:r w:rsidRPr="00CE0643">
        <w:rPr>
          <w:rStyle w:val="FootnoteReference"/>
          <w:position w:val="6"/>
          <w:sz w:val="18"/>
          <w:szCs w:val="24"/>
          <w:vertAlign w:val="baseline"/>
        </w:rPr>
        <w:footnoteRef/>
      </w:r>
      <w:r w:rsidRPr="00CE0643">
        <w:rPr>
          <w:rFonts w:hint="cs"/>
          <w:sz w:val="18"/>
          <w:szCs w:val="24"/>
          <w:rtl/>
          <w:lang w:bidi="ar-EG"/>
        </w:rPr>
        <w:tab/>
        <w:t>ي</w:t>
      </w:r>
      <w:r w:rsidR="008A17B2">
        <w:rPr>
          <w:rFonts w:hint="cs"/>
          <w:sz w:val="18"/>
          <w:szCs w:val="24"/>
          <w:rtl/>
          <w:lang w:bidi="ar-EG"/>
        </w:rPr>
        <w:t>‍</w:t>
      </w:r>
      <w:r w:rsidRPr="00CE0643">
        <w:rPr>
          <w:rFonts w:hint="cs"/>
          <w:sz w:val="18"/>
          <w:szCs w:val="24"/>
          <w:rtl/>
          <w:lang w:bidi="ar-EG"/>
        </w:rPr>
        <w:t>مكن ال</w:t>
      </w:r>
      <w:r w:rsidR="008A17B2">
        <w:rPr>
          <w:rFonts w:hint="cs"/>
          <w:sz w:val="18"/>
          <w:szCs w:val="24"/>
          <w:rtl/>
          <w:lang w:bidi="ar-EG"/>
        </w:rPr>
        <w:t>‍</w:t>
      </w:r>
      <w:r w:rsidRPr="00CE0643">
        <w:rPr>
          <w:rFonts w:hint="cs"/>
          <w:sz w:val="18"/>
          <w:szCs w:val="24"/>
          <w:rtl/>
          <w:lang w:bidi="ar-EG"/>
        </w:rPr>
        <w:t>حصول على ن</w:t>
      </w:r>
      <w:r w:rsidR="008A17B2">
        <w:rPr>
          <w:rFonts w:hint="cs"/>
          <w:sz w:val="18"/>
          <w:szCs w:val="24"/>
          <w:rtl/>
          <w:lang w:bidi="ar-EG"/>
        </w:rPr>
        <w:t>‍</w:t>
      </w:r>
      <w:r w:rsidRPr="00CE0643">
        <w:rPr>
          <w:rFonts w:hint="cs"/>
          <w:sz w:val="18"/>
          <w:szCs w:val="24"/>
          <w:rtl/>
          <w:lang w:bidi="ar-EG"/>
        </w:rPr>
        <w:t xml:space="preserve">موذج لهذا الطلب في العنوان التالي: </w:t>
      </w:r>
      <w:hyperlink r:id="rId1" w:history="1">
        <w:r w:rsidRPr="00CE0643">
          <w:rPr>
            <w:rStyle w:val="Hyperlink"/>
            <w:sz w:val="18"/>
            <w:szCs w:val="24"/>
          </w:rPr>
          <w:t>http://itu.int/en/ITU-T/info/Documents/Visa-support-letter_MODEL.pdf</w:t>
        </w:r>
      </w:hyperlink>
      <w:r w:rsidRPr="00CE0643">
        <w:rPr>
          <w:rFonts w:hint="cs"/>
          <w:sz w:val="18"/>
          <w:szCs w:val="24"/>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1C" w:rsidRDefault="00AD1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2"/>
      </w:rPr>
      <w:id w:val="-405374842"/>
      <w:docPartObj>
        <w:docPartGallery w:val="Page Numbers (Top of Page)"/>
        <w:docPartUnique/>
      </w:docPartObj>
    </w:sdtPr>
    <w:sdtEndPr>
      <w:rPr>
        <w:noProof/>
      </w:rPr>
    </w:sdtEndPr>
    <w:sdtContent>
      <w:p w:rsidR="00CA4894" w:rsidRPr="005742F1" w:rsidRDefault="00CA4894" w:rsidP="005742F1">
        <w:pPr>
          <w:pStyle w:val="Header"/>
          <w:bidi w:val="0"/>
          <w:jc w:val="center"/>
          <w:rPr>
            <w:rFonts w:cs="Times New Roman"/>
            <w:szCs w:val="22"/>
            <w:rtl/>
            <w:lang w:bidi="ar-EG"/>
          </w:rPr>
        </w:pPr>
        <w:r w:rsidRPr="005742F1">
          <w:rPr>
            <w:rFonts w:cs="Times New Roman"/>
            <w:szCs w:val="22"/>
          </w:rPr>
          <w:t xml:space="preserve">- </w:t>
        </w:r>
        <w:r w:rsidR="00A26BE2" w:rsidRPr="005742F1">
          <w:rPr>
            <w:rFonts w:cs="Times New Roman"/>
            <w:szCs w:val="22"/>
          </w:rPr>
          <w:fldChar w:fldCharType="begin"/>
        </w:r>
        <w:r w:rsidRPr="005742F1">
          <w:rPr>
            <w:rFonts w:cs="Times New Roman"/>
            <w:szCs w:val="22"/>
          </w:rPr>
          <w:instrText xml:space="preserve"> PAGE   \* MERGEFORMAT </w:instrText>
        </w:r>
        <w:r w:rsidR="00A26BE2" w:rsidRPr="005742F1">
          <w:rPr>
            <w:rFonts w:cs="Times New Roman"/>
            <w:szCs w:val="22"/>
          </w:rPr>
          <w:fldChar w:fldCharType="separate"/>
        </w:r>
        <w:r w:rsidR="00AD121C">
          <w:rPr>
            <w:rFonts w:cs="Times New Roman"/>
            <w:noProof/>
            <w:szCs w:val="22"/>
          </w:rPr>
          <w:t>5</w:t>
        </w:r>
        <w:r w:rsidR="00A26BE2" w:rsidRPr="005742F1">
          <w:rPr>
            <w:rFonts w:cs="Times New Roman"/>
            <w:noProof/>
            <w:szCs w:val="22"/>
          </w:rPr>
          <w:fldChar w:fldCharType="end"/>
        </w:r>
        <w:r w:rsidRPr="005742F1">
          <w:rPr>
            <w:rFonts w:cs="Times New Roman"/>
            <w:noProof/>
            <w:szCs w:val="22"/>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21C" w:rsidRDefault="00AD12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2"/>
      </w:rPr>
      <w:id w:val="-538132216"/>
      <w:docPartObj>
        <w:docPartGallery w:val="Page Numbers (Top of Page)"/>
        <w:docPartUnique/>
      </w:docPartObj>
    </w:sdtPr>
    <w:sdtEndPr>
      <w:rPr>
        <w:noProof/>
      </w:rPr>
    </w:sdtEndPr>
    <w:sdtContent>
      <w:p w:rsidR="00AA21A6" w:rsidRPr="005742F1" w:rsidRDefault="00AA21A6" w:rsidP="00AA21A6">
        <w:pPr>
          <w:pStyle w:val="Header"/>
          <w:bidi w:val="0"/>
          <w:jc w:val="center"/>
          <w:rPr>
            <w:rFonts w:cs="Times New Roman"/>
            <w:szCs w:val="22"/>
            <w:rtl/>
            <w:lang w:bidi="ar-EG"/>
          </w:rPr>
        </w:pPr>
        <w:r w:rsidRPr="005742F1">
          <w:rPr>
            <w:rFonts w:cs="Times New Roman"/>
            <w:szCs w:val="22"/>
          </w:rPr>
          <w:t xml:space="preserve">- </w:t>
        </w: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AD121C">
          <w:rPr>
            <w:rFonts w:cs="Times New Roman"/>
            <w:noProof/>
            <w:szCs w:val="22"/>
          </w:rPr>
          <w:t>4</w:t>
        </w:r>
        <w:r w:rsidRPr="005742F1">
          <w:rPr>
            <w:rFonts w:cs="Times New Roman"/>
            <w:noProof/>
            <w:szCs w:val="22"/>
          </w:rPr>
          <w:fldChar w:fldCharType="end"/>
        </w:r>
        <w:r w:rsidRPr="005742F1">
          <w:rPr>
            <w:rFonts w:cs="Times New Roman"/>
            <w:noProof/>
            <w:szCs w:val="22"/>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8F28A6" w:rsidP="009E2C13">
    <w:pPr>
      <w:pStyle w:val="Header"/>
    </w:pPr>
    <w:r>
      <w:rPr>
        <w:rStyle w:val="PageNumber"/>
      </w:rPr>
      <w:fldChar w:fldCharType="begin"/>
    </w:r>
    <w:r>
      <w:rPr>
        <w:rStyle w:val="PageNumber"/>
      </w:rPr>
      <w:instrText xml:space="preserve"> PAGE </w:instrText>
    </w:r>
    <w:r>
      <w:rPr>
        <w:rStyle w:val="PageNumber"/>
      </w:rPr>
      <w:fldChar w:fldCharType="separate"/>
    </w:r>
    <w:r w:rsidR="005D4261">
      <w:rPr>
        <w:rStyle w:val="PageNumber"/>
        <w:noProof/>
        <w:rtl/>
      </w:rPr>
      <w:t>- 8 -</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Cs w:val="22"/>
      </w:rPr>
      <w:id w:val="-1464879860"/>
      <w:docPartObj>
        <w:docPartGallery w:val="Page Numbers (Top of Page)"/>
        <w:docPartUnique/>
      </w:docPartObj>
    </w:sdtPr>
    <w:sdtEndPr>
      <w:rPr>
        <w:noProof/>
      </w:rPr>
    </w:sdtEndPr>
    <w:sdtContent>
      <w:p w:rsidR="006064DC" w:rsidRPr="005742F1" w:rsidRDefault="006064DC" w:rsidP="006064DC">
        <w:pPr>
          <w:pStyle w:val="Header"/>
          <w:bidi w:val="0"/>
          <w:jc w:val="center"/>
          <w:rPr>
            <w:rFonts w:cs="Times New Roman"/>
            <w:szCs w:val="22"/>
            <w:rtl/>
            <w:lang w:bidi="ar-EG"/>
          </w:rPr>
        </w:pPr>
        <w:r w:rsidRPr="005742F1">
          <w:rPr>
            <w:rFonts w:cs="Times New Roman"/>
            <w:szCs w:val="22"/>
          </w:rPr>
          <w:fldChar w:fldCharType="begin"/>
        </w:r>
        <w:r w:rsidRPr="005742F1">
          <w:rPr>
            <w:rFonts w:cs="Times New Roman"/>
            <w:szCs w:val="22"/>
          </w:rPr>
          <w:instrText xml:space="preserve"> PAGE   \* MERGEFORMAT </w:instrText>
        </w:r>
        <w:r w:rsidRPr="005742F1">
          <w:rPr>
            <w:rFonts w:cs="Times New Roman"/>
            <w:szCs w:val="22"/>
          </w:rPr>
          <w:fldChar w:fldCharType="separate"/>
        </w:r>
        <w:r w:rsidR="00AD121C">
          <w:rPr>
            <w:rFonts w:cs="Times New Roman"/>
            <w:noProof/>
            <w:szCs w:val="22"/>
          </w:rPr>
          <w:t>- 7 -</w:t>
        </w:r>
        <w:r w:rsidRPr="005742F1">
          <w:rPr>
            <w:rFonts w:cs="Times New Roman"/>
            <w:noProof/>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002B"/>
    <w:rsid w:val="00000B79"/>
    <w:rsid w:val="000018B7"/>
    <w:rsid w:val="00003DC4"/>
    <w:rsid w:val="00007569"/>
    <w:rsid w:val="000123E5"/>
    <w:rsid w:val="00012687"/>
    <w:rsid w:val="00012BD9"/>
    <w:rsid w:val="00012BDE"/>
    <w:rsid w:val="000132B7"/>
    <w:rsid w:val="00014283"/>
    <w:rsid w:val="00017A82"/>
    <w:rsid w:val="00017B73"/>
    <w:rsid w:val="00020DB7"/>
    <w:rsid w:val="00024C0A"/>
    <w:rsid w:val="000260D5"/>
    <w:rsid w:val="000302D3"/>
    <w:rsid w:val="00030425"/>
    <w:rsid w:val="0003441B"/>
    <w:rsid w:val="000417C7"/>
    <w:rsid w:val="000423BD"/>
    <w:rsid w:val="00042C2E"/>
    <w:rsid w:val="00042EAA"/>
    <w:rsid w:val="000440C4"/>
    <w:rsid w:val="00051200"/>
    <w:rsid w:val="000525E5"/>
    <w:rsid w:val="00052BBD"/>
    <w:rsid w:val="00055916"/>
    <w:rsid w:val="00061AFB"/>
    <w:rsid w:val="00063093"/>
    <w:rsid w:val="00063119"/>
    <w:rsid w:val="0006354D"/>
    <w:rsid w:val="000637D6"/>
    <w:rsid w:val="0006455A"/>
    <w:rsid w:val="00064EC5"/>
    <w:rsid w:val="00071718"/>
    <w:rsid w:val="00073C9D"/>
    <w:rsid w:val="00073E7E"/>
    <w:rsid w:val="00076A45"/>
    <w:rsid w:val="00077FE3"/>
    <w:rsid w:val="00081D8A"/>
    <w:rsid w:val="0009505D"/>
    <w:rsid w:val="000A046D"/>
    <w:rsid w:val="000A3EFF"/>
    <w:rsid w:val="000A707C"/>
    <w:rsid w:val="000A7621"/>
    <w:rsid w:val="000B489E"/>
    <w:rsid w:val="000B49C2"/>
    <w:rsid w:val="000C1859"/>
    <w:rsid w:val="000C2FB2"/>
    <w:rsid w:val="000C7D6A"/>
    <w:rsid w:val="000D07F3"/>
    <w:rsid w:val="000D0C97"/>
    <w:rsid w:val="000D32F0"/>
    <w:rsid w:val="000D3455"/>
    <w:rsid w:val="000D3F69"/>
    <w:rsid w:val="000D6000"/>
    <w:rsid w:val="000E3D06"/>
    <w:rsid w:val="000E4145"/>
    <w:rsid w:val="000E6D11"/>
    <w:rsid w:val="000F0085"/>
    <w:rsid w:val="000F142D"/>
    <w:rsid w:val="000F17B8"/>
    <w:rsid w:val="000F2A09"/>
    <w:rsid w:val="000F7F84"/>
    <w:rsid w:val="0010144A"/>
    <w:rsid w:val="001014A9"/>
    <w:rsid w:val="001031DA"/>
    <w:rsid w:val="00110FCF"/>
    <w:rsid w:val="00111909"/>
    <w:rsid w:val="0011199C"/>
    <w:rsid w:val="001132C8"/>
    <w:rsid w:val="00122F1A"/>
    <w:rsid w:val="00123CE4"/>
    <w:rsid w:val="00127FFE"/>
    <w:rsid w:val="00131FF6"/>
    <w:rsid w:val="00133BF7"/>
    <w:rsid w:val="001344C5"/>
    <w:rsid w:val="001401E7"/>
    <w:rsid w:val="00143B5F"/>
    <w:rsid w:val="00150879"/>
    <w:rsid w:val="001523BE"/>
    <w:rsid w:val="001539CB"/>
    <w:rsid w:val="00155D87"/>
    <w:rsid w:val="0016239F"/>
    <w:rsid w:val="001631E7"/>
    <w:rsid w:val="0017036F"/>
    <w:rsid w:val="0017093D"/>
    <w:rsid w:val="00171486"/>
    <w:rsid w:val="00172571"/>
    <w:rsid w:val="001736E0"/>
    <w:rsid w:val="001737C7"/>
    <w:rsid w:val="001737DC"/>
    <w:rsid w:val="001779B2"/>
    <w:rsid w:val="00180899"/>
    <w:rsid w:val="001919D1"/>
    <w:rsid w:val="00192D55"/>
    <w:rsid w:val="0019316A"/>
    <w:rsid w:val="00193F75"/>
    <w:rsid w:val="0019658A"/>
    <w:rsid w:val="001A5641"/>
    <w:rsid w:val="001A5E10"/>
    <w:rsid w:val="001B0555"/>
    <w:rsid w:val="001B5908"/>
    <w:rsid w:val="001C0EF6"/>
    <w:rsid w:val="001C2193"/>
    <w:rsid w:val="001C7ECA"/>
    <w:rsid w:val="001D01B7"/>
    <w:rsid w:val="001D1DF8"/>
    <w:rsid w:val="001D39B3"/>
    <w:rsid w:val="001D3E3A"/>
    <w:rsid w:val="001D546B"/>
    <w:rsid w:val="001D58C5"/>
    <w:rsid w:val="001D6103"/>
    <w:rsid w:val="001D61BD"/>
    <w:rsid w:val="001D6F02"/>
    <w:rsid w:val="001D7E7E"/>
    <w:rsid w:val="001E0216"/>
    <w:rsid w:val="001E274B"/>
    <w:rsid w:val="001E6918"/>
    <w:rsid w:val="001F1051"/>
    <w:rsid w:val="001F5D58"/>
    <w:rsid w:val="001F6CD8"/>
    <w:rsid w:val="00201E08"/>
    <w:rsid w:val="002051F5"/>
    <w:rsid w:val="0021011A"/>
    <w:rsid w:val="00213FD5"/>
    <w:rsid w:val="00214741"/>
    <w:rsid w:val="00214DC9"/>
    <w:rsid w:val="0021740F"/>
    <w:rsid w:val="002179DD"/>
    <w:rsid w:val="0022041F"/>
    <w:rsid w:val="00224522"/>
    <w:rsid w:val="002264A9"/>
    <w:rsid w:val="00226DF5"/>
    <w:rsid w:val="002276B2"/>
    <w:rsid w:val="002313E7"/>
    <w:rsid w:val="002330BE"/>
    <w:rsid w:val="00235C8A"/>
    <w:rsid w:val="00236786"/>
    <w:rsid w:val="0023772B"/>
    <w:rsid w:val="00240FE5"/>
    <w:rsid w:val="002415A6"/>
    <w:rsid w:val="00246AD0"/>
    <w:rsid w:val="00247D96"/>
    <w:rsid w:val="00247D9B"/>
    <w:rsid w:val="00250DC3"/>
    <w:rsid w:val="00252705"/>
    <w:rsid w:val="002529B5"/>
    <w:rsid w:val="00254978"/>
    <w:rsid w:val="002561C9"/>
    <w:rsid w:val="00256EA5"/>
    <w:rsid w:val="002622F5"/>
    <w:rsid w:val="00264241"/>
    <w:rsid w:val="00264B34"/>
    <w:rsid w:val="00264DB1"/>
    <w:rsid w:val="00266364"/>
    <w:rsid w:val="00267A26"/>
    <w:rsid w:val="00270797"/>
    <w:rsid w:val="002712EB"/>
    <w:rsid w:val="0027494C"/>
    <w:rsid w:val="00274B47"/>
    <w:rsid w:val="00284DA3"/>
    <w:rsid w:val="00286E0F"/>
    <w:rsid w:val="00287340"/>
    <w:rsid w:val="00287C16"/>
    <w:rsid w:val="00290968"/>
    <w:rsid w:val="002914AC"/>
    <w:rsid w:val="00291692"/>
    <w:rsid w:val="00293F7E"/>
    <w:rsid w:val="002947F9"/>
    <w:rsid w:val="00295451"/>
    <w:rsid w:val="002957B6"/>
    <w:rsid w:val="002967C4"/>
    <w:rsid w:val="00296E03"/>
    <w:rsid w:val="002A0263"/>
    <w:rsid w:val="002A071D"/>
    <w:rsid w:val="002A3AD6"/>
    <w:rsid w:val="002A428E"/>
    <w:rsid w:val="002A4DD6"/>
    <w:rsid w:val="002A5E0D"/>
    <w:rsid w:val="002A7665"/>
    <w:rsid w:val="002B0220"/>
    <w:rsid w:val="002B0756"/>
    <w:rsid w:val="002B40C4"/>
    <w:rsid w:val="002B45A1"/>
    <w:rsid w:val="002B5327"/>
    <w:rsid w:val="002B634D"/>
    <w:rsid w:val="002B7046"/>
    <w:rsid w:val="002C1B64"/>
    <w:rsid w:val="002C208D"/>
    <w:rsid w:val="002C233F"/>
    <w:rsid w:val="002C5576"/>
    <w:rsid w:val="002D1D7E"/>
    <w:rsid w:val="002E1E16"/>
    <w:rsid w:val="002E3F3A"/>
    <w:rsid w:val="002E44B8"/>
    <w:rsid w:val="002E55DD"/>
    <w:rsid w:val="002E6D6B"/>
    <w:rsid w:val="002E7216"/>
    <w:rsid w:val="002F4BA8"/>
    <w:rsid w:val="002F5035"/>
    <w:rsid w:val="002F70ED"/>
    <w:rsid w:val="00301350"/>
    <w:rsid w:val="00306AB2"/>
    <w:rsid w:val="00307C97"/>
    <w:rsid w:val="00310129"/>
    <w:rsid w:val="00311F91"/>
    <w:rsid w:val="0031315C"/>
    <w:rsid w:val="00313334"/>
    <w:rsid w:val="0031346F"/>
    <w:rsid w:val="00313593"/>
    <w:rsid w:val="0031633A"/>
    <w:rsid w:val="00324D27"/>
    <w:rsid w:val="0032560F"/>
    <w:rsid w:val="00325ABF"/>
    <w:rsid w:val="00325AD7"/>
    <w:rsid w:val="00327324"/>
    <w:rsid w:val="003310D2"/>
    <w:rsid w:val="00331518"/>
    <w:rsid w:val="00331654"/>
    <w:rsid w:val="0033180B"/>
    <w:rsid w:val="00333D17"/>
    <w:rsid w:val="00335239"/>
    <w:rsid w:val="003419F7"/>
    <w:rsid w:val="00343BDE"/>
    <w:rsid w:val="00343DD6"/>
    <w:rsid w:val="0035089C"/>
    <w:rsid w:val="00350939"/>
    <w:rsid w:val="00351150"/>
    <w:rsid w:val="003526A4"/>
    <w:rsid w:val="00353239"/>
    <w:rsid w:val="0035387C"/>
    <w:rsid w:val="00355E76"/>
    <w:rsid w:val="00357542"/>
    <w:rsid w:val="00357A19"/>
    <w:rsid w:val="00363805"/>
    <w:rsid w:val="00363E8E"/>
    <w:rsid w:val="003710DE"/>
    <w:rsid w:val="003719B9"/>
    <w:rsid w:val="0037333D"/>
    <w:rsid w:val="003739B2"/>
    <w:rsid w:val="00375DE3"/>
    <w:rsid w:val="00377104"/>
    <w:rsid w:val="00381C30"/>
    <w:rsid w:val="00382923"/>
    <w:rsid w:val="00383B40"/>
    <w:rsid w:val="00385CC0"/>
    <w:rsid w:val="003870AC"/>
    <w:rsid w:val="003928BA"/>
    <w:rsid w:val="00393E7C"/>
    <w:rsid w:val="003A60E0"/>
    <w:rsid w:val="003A66D9"/>
    <w:rsid w:val="003A749F"/>
    <w:rsid w:val="003A7528"/>
    <w:rsid w:val="003B097C"/>
    <w:rsid w:val="003B2C5F"/>
    <w:rsid w:val="003B459A"/>
    <w:rsid w:val="003B4FF0"/>
    <w:rsid w:val="003B6F28"/>
    <w:rsid w:val="003C00E3"/>
    <w:rsid w:val="003C2AC9"/>
    <w:rsid w:val="003C37F9"/>
    <w:rsid w:val="003C459D"/>
    <w:rsid w:val="003C75BF"/>
    <w:rsid w:val="003D27F3"/>
    <w:rsid w:val="003D2E45"/>
    <w:rsid w:val="003D56B1"/>
    <w:rsid w:val="003D5C69"/>
    <w:rsid w:val="003E051B"/>
    <w:rsid w:val="003E0C98"/>
    <w:rsid w:val="003E32A8"/>
    <w:rsid w:val="003E5F91"/>
    <w:rsid w:val="003E695D"/>
    <w:rsid w:val="003E6B7D"/>
    <w:rsid w:val="003E7D54"/>
    <w:rsid w:val="003F2748"/>
    <w:rsid w:val="003F3F82"/>
    <w:rsid w:val="003F446D"/>
    <w:rsid w:val="004067A6"/>
    <w:rsid w:val="0041276C"/>
    <w:rsid w:val="00415561"/>
    <w:rsid w:val="00417512"/>
    <w:rsid w:val="00420A11"/>
    <w:rsid w:val="00420FCC"/>
    <w:rsid w:val="00421346"/>
    <w:rsid w:val="00422171"/>
    <w:rsid w:val="004221CF"/>
    <w:rsid w:val="004221D4"/>
    <w:rsid w:val="00423FE4"/>
    <w:rsid w:val="004245AB"/>
    <w:rsid w:val="00425397"/>
    <w:rsid w:val="00425DFF"/>
    <w:rsid w:val="00431094"/>
    <w:rsid w:val="00431A19"/>
    <w:rsid w:val="00432DDA"/>
    <w:rsid w:val="004331B3"/>
    <w:rsid w:val="00434574"/>
    <w:rsid w:val="004433BC"/>
    <w:rsid w:val="00447F3B"/>
    <w:rsid w:val="00451D1E"/>
    <w:rsid w:val="00452E1A"/>
    <w:rsid w:val="004530BE"/>
    <w:rsid w:val="0045475A"/>
    <w:rsid w:val="004556CD"/>
    <w:rsid w:val="004558BF"/>
    <w:rsid w:val="004579B5"/>
    <w:rsid w:val="004603FF"/>
    <w:rsid w:val="00460C14"/>
    <w:rsid w:val="00460C4B"/>
    <w:rsid w:val="00461858"/>
    <w:rsid w:val="00461C8D"/>
    <w:rsid w:val="00467258"/>
    <w:rsid w:val="00471EC0"/>
    <w:rsid w:val="00474AAB"/>
    <w:rsid w:val="004840A2"/>
    <w:rsid w:val="004911CE"/>
    <w:rsid w:val="00492ABB"/>
    <w:rsid w:val="00492FAD"/>
    <w:rsid w:val="0049418C"/>
    <w:rsid w:val="00494A70"/>
    <w:rsid w:val="004956B5"/>
    <w:rsid w:val="00495720"/>
    <w:rsid w:val="00496580"/>
    <w:rsid w:val="0049784A"/>
    <w:rsid w:val="004A05B3"/>
    <w:rsid w:val="004A0F33"/>
    <w:rsid w:val="004A134D"/>
    <w:rsid w:val="004A5068"/>
    <w:rsid w:val="004A510C"/>
    <w:rsid w:val="004A52B4"/>
    <w:rsid w:val="004A7A1A"/>
    <w:rsid w:val="004A7ED2"/>
    <w:rsid w:val="004B16DE"/>
    <w:rsid w:val="004B295E"/>
    <w:rsid w:val="004B4609"/>
    <w:rsid w:val="004B49B9"/>
    <w:rsid w:val="004C28CF"/>
    <w:rsid w:val="004C2D2B"/>
    <w:rsid w:val="004D043A"/>
    <w:rsid w:val="004D501E"/>
    <w:rsid w:val="004D5491"/>
    <w:rsid w:val="004E1059"/>
    <w:rsid w:val="004E33E3"/>
    <w:rsid w:val="004E4BB7"/>
    <w:rsid w:val="004E5674"/>
    <w:rsid w:val="004E68C5"/>
    <w:rsid w:val="004F3BA9"/>
    <w:rsid w:val="004F3D50"/>
    <w:rsid w:val="004F5033"/>
    <w:rsid w:val="00502C97"/>
    <w:rsid w:val="00507031"/>
    <w:rsid w:val="0051132E"/>
    <w:rsid w:val="00511394"/>
    <w:rsid w:val="005132C4"/>
    <w:rsid w:val="00521587"/>
    <w:rsid w:val="00522891"/>
    <w:rsid w:val="00523B5B"/>
    <w:rsid w:val="00524A5A"/>
    <w:rsid w:val="005345BD"/>
    <w:rsid w:val="00535CA0"/>
    <w:rsid w:val="00536203"/>
    <w:rsid w:val="00536CE5"/>
    <w:rsid w:val="00537B94"/>
    <w:rsid w:val="00541947"/>
    <w:rsid w:val="005429E9"/>
    <w:rsid w:val="00542D7B"/>
    <w:rsid w:val="00543D04"/>
    <w:rsid w:val="00544842"/>
    <w:rsid w:val="0054515F"/>
    <w:rsid w:val="00547B2C"/>
    <w:rsid w:val="00550F45"/>
    <w:rsid w:val="00552B1B"/>
    <w:rsid w:val="00553969"/>
    <w:rsid w:val="00555C99"/>
    <w:rsid w:val="00562FEA"/>
    <w:rsid w:val="0057378D"/>
    <w:rsid w:val="005742F1"/>
    <w:rsid w:val="0057474C"/>
    <w:rsid w:val="00575402"/>
    <w:rsid w:val="00575B6C"/>
    <w:rsid w:val="0058156E"/>
    <w:rsid w:val="005821D3"/>
    <w:rsid w:val="005835A3"/>
    <w:rsid w:val="005853EC"/>
    <w:rsid w:val="00586F78"/>
    <w:rsid w:val="00587165"/>
    <w:rsid w:val="00591E68"/>
    <w:rsid w:val="00591EEF"/>
    <w:rsid w:val="005920CD"/>
    <w:rsid w:val="00592E0C"/>
    <w:rsid w:val="005960F3"/>
    <w:rsid w:val="005A20A5"/>
    <w:rsid w:val="005A4C40"/>
    <w:rsid w:val="005A56A2"/>
    <w:rsid w:val="005A6657"/>
    <w:rsid w:val="005A6C65"/>
    <w:rsid w:val="005B2A93"/>
    <w:rsid w:val="005B56D8"/>
    <w:rsid w:val="005B628C"/>
    <w:rsid w:val="005B6B7C"/>
    <w:rsid w:val="005B7748"/>
    <w:rsid w:val="005B7FC1"/>
    <w:rsid w:val="005C2C1B"/>
    <w:rsid w:val="005C447D"/>
    <w:rsid w:val="005D1398"/>
    <w:rsid w:val="005D18A0"/>
    <w:rsid w:val="005D3DBC"/>
    <w:rsid w:val="005D4261"/>
    <w:rsid w:val="005D467E"/>
    <w:rsid w:val="005D488B"/>
    <w:rsid w:val="005D49D4"/>
    <w:rsid w:val="005E007E"/>
    <w:rsid w:val="005E30F7"/>
    <w:rsid w:val="005E36D0"/>
    <w:rsid w:val="005E43E2"/>
    <w:rsid w:val="005E6C56"/>
    <w:rsid w:val="005F0828"/>
    <w:rsid w:val="005F33FD"/>
    <w:rsid w:val="005F4982"/>
    <w:rsid w:val="006011E0"/>
    <w:rsid w:val="0060203A"/>
    <w:rsid w:val="00602F4F"/>
    <w:rsid w:val="00605E96"/>
    <w:rsid w:val="006064DC"/>
    <w:rsid w:val="00606E7A"/>
    <w:rsid w:val="0061222B"/>
    <w:rsid w:val="00614A3A"/>
    <w:rsid w:val="00614F3F"/>
    <w:rsid w:val="00617925"/>
    <w:rsid w:val="006206BC"/>
    <w:rsid w:val="00622460"/>
    <w:rsid w:val="006242FF"/>
    <w:rsid w:val="0062572E"/>
    <w:rsid w:val="006262DD"/>
    <w:rsid w:val="00633EB6"/>
    <w:rsid w:val="006344E2"/>
    <w:rsid w:val="00635668"/>
    <w:rsid w:val="00637285"/>
    <w:rsid w:val="00637FB5"/>
    <w:rsid w:val="006401EA"/>
    <w:rsid w:val="00640773"/>
    <w:rsid w:val="00642F8E"/>
    <w:rsid w:val="0064388F"/>
    <w:rsid w:val="00645A60"/>
    <w:rsid w:val="00650973"/>
    <w:rsid w:val="0065099B"/>
    <w:rsid w:val="00654748"/>
    <w:rsid w:val="00654D4A"/>
    <w:rsid w:val="00655E5A"/>
    <w:rsid w:val="006638AC"/>
    <w:rsid w:val="006641E3"/>
    <w:rsid w:val="00664DAB"/>
    <w:rsid w:val="006678A2"/>
    <w:rsid w:val="00671373"/>
    <w:rsid w:val="00672C1B"/>
    <w:rsid w:val="00674542"/>
    <w:rsid w:val="00675E73"/>
    <w:rsid w:val="006765EA"/>
    <w:rsid w:val="00680F48"/>
    <w:rsid w:val="00681DA0"/>
    <w:rsid w:val="006823C7"/>
    <w:rsid w:val="006845A9"/>
    <w:rsid w:val="00687F0B"/>
    <w:rsid w:val="0069450E"/>
    <w:rsid w:val="00694A2B"/>
    <w:rsid w:val="0069623B"/>
    <w:rsid w:val="00696BB2"/>
    <w:rsid w:val="00697445"/>
    <w:rsid w:val="006A058F"/>
    <w:rsid w:val="006A3056"/>
    <w:rsid w:val="006A4088"/>
    <w:rsid w:val="006A4DF3"/>
    <w:rsid w:val="006B1FF0"/>
    <w:rsid w:val="006B52B5"/>
    <w:rsid w:val="006B6B9A"/>
    <w:rsid w:val="006C1530"/>
    <w:rsid w:val="006C174A"/>
    <w:rsid w:val="006C3CC6"/>
    <w:rsid w:val="006C3F7D"/>
    <w:rsid w:val="006C4FFB"/>
    <w:rsid w:val="006C5406"/>
    <w:rsid w:val="006C7118"/>
    <w:rsid w:val="006D04B7"/>
    <w:rsid w:val="006D28CD"/>
    <w:rsid w:val="006D29B2"/>
    <w:rsid w:val="006D3825"/>
    <w:rsid w:val="006D436D"/>
    <w:rsid w:val="006D49AD"/>
    <w:rsid w:val="006D5178"/>
    <w:rsid w:val="006D7000"/>
    <w:rsid w:val="006E0FAF"/>
    <w:rsid w:val="006E38E0"/>
    <w:rsid w:val="006E3BA5"/>
    <w:rsid w:val="006E3CB2"/>
    <w:rsid w:val="006E3E44"/>
    <w:rsid w:val="006E4140"/>
    <w:rsid w:val="006E49D7"/>
    <w:rsid w:val="006E73B1"/>
    <w:rsid w:val="006E7A9D"/>
    <w:rsid w:val="006E7FB1"/>
    <w:rsid w:val="006F1FED"/>
    <w:rsid w:val="006F2D1C"/>
    <w:rsid w:val="006F3429"/>
    <w:rsid w:val="006F43F8"/>
    <w:rsid w:val="006F5094"/>
    <w:rsid w:val="0070074B"/>
    <w:rsid w:val="0070156D"/>
    <w:rsid w:val="00704046"/>
    <w:rsid w:val="0070470C"/>
    <w:rsid w:val="00706054"/>
    <w:rsid w:val="007071A0"/>
    <w:rsid w:val="0071127D"/>
    <w:rsid w:val="0071131C"/>
    <w:rsid w:val="0071358A"/>
    <w:rsid w:val="007149A7"/>
    <w:rsid w:val="00717000"/>
    <w:rsid w:val="007202C3"/>
    <w:rsid w:val="00721228"/>
    <w:rsid w:val="00721732"/>
    <w:rsid w:val="00721D7C"/>
    <w:rsid w:val="00725DCA"/>
    <w:rsid w:val="00725F86"/>
    <w:rsid w:val="00726F40"/>
    <w:rsid w:val="00730B09"/>
    <w:rsid w:val="00733830"/>
    <w:rsid w:val="00733CA9"/>
    <w:rsid w:val="0073644B"/>
    <w:rsid w:val="00737B58"/>
    <w:rsid w:val="007437F9"/>
    <w:rsid w:val="00743819"/>
    <w:rsid w:val="00743D7C"/>
    <w:rsid w:val="00744A4B"/>
    <w:rsid w:val="00745CB2"/>
    <w:rsid w:val="00746048"/>
    <w:rsid w:val="00754328"/>
    <w:rsid w:val="00754393"/>
    <w:rsid w:val="0075522D"/>
    <w:rsid w:val="007561C9"/>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2E50"/>
    <w:rsid w:val="0078692F"/>
    <w:rsid w:val="007907D7"/>
    <w:rsid w:val="00791CCE"/>
    <w:rsid w:val="00791F52"/>
    <w:rsid w:val="00792E81"/>
    <w:rsid w:val="00795FF6"/>
    <w:rsid w:val="0079609F"/>
    <w:rsid w:val="007A06BD"/>
    <w:rsid w:val="007A221D"/>
    <w:rsid w:val="007A485D"/>
    <w:rsid w:val="007A63EC"/>
    <w:rsid w:val="007A66C2"/>
    <w:rsid w:val="007A6984"/>
    <w:rsid w:val="007A7E70"/>
    <w:rsid w:val="007B0339"/>
    <w:rsid w:val="007B0BCE"/>
    <w:rsid w:val="007B12A3"/>
    <w:rsid w:val="007B1AED"/>
    <w:rsid w:val="007B2ABD"/>
    <w:rsid w:val="007B5E75"/>
    <w:rsid w:val="007B6065"/>
    <w:rsid w:val="007C1AEA"/>
    <w:rsid w:val="007C4AFB"/>
    <w:rsid w:val="007C6A0C"/>
    <w:rsid w:val="007D4E0F"/>
    <w:rsid w:val="007D5054"/>
    <w:rsid w:val="007E44DF"/>
    <w:rsid w:val="007E4D5B"/>
    <w:rsid w:val="007E6476"/>
    <w:rsid w:val="007F03E5"/>
    <w:rsid w:val="007F0AC6"/>
    <w:rsid w:val="007F0B3C"/>
    <w:rsid w:val="007F4834"/>
    <w:rsid w:val="007F53EB"/>
    <w:rsid w:val="007F5D5A"/>
    <w:rsid w:val="0080133D"/>
    <w:rsid w:val="008041A7"/>
    <w:rsid w:val="00811121"/>
    <w:rsid w:val="00811A43"/>
    <w:rsid w:val="00811AAE"/>
    <w:rsid w:val="008129EA"/>
    <w:rsid w:val="008165EA"/>
    <w:rsid w:val="0081722F"/>
    <w:rsid w:val="008226F2"/>
    <w:rsid w:val="0082500A"/>
    <w:rsid w:val="0082673E"/>
    <w:rsid w:val="00827BE2"/>
    <w:rsid w:val="00830F86"/>
    <w:rsid w:val="00832616"/>
    <w:rsid w:val="00832E41"/>
    <w:rsid w:val="00835745"/>
    <w:rsid w:val="008430D0"/>
    <w:rsid w:val="00845B80"/>
    <w:rsid w:val="00845E95"/>
    <w:rsid w:val="00846B76"/>
    <w:rsid w:val="008476DC"/>
    <w:rsid w:val="00852573"/>
    <w:rsid w:val="00855EC9"/>
    <w:rsid w:val="00856129"/>
    <w:rsid w:val="008608F6"/>
    <w:rsid w:val="00861C93"/>
    <w:rsid w:val="008663A7"/>
    <w:rsid w:val="00866CFB"/>
    <w:rsid w:val="0087077B"/>
    <w:rsid w:val="00872FBE"/>
    <w:rsid w:val="00876CC0"/>
    <w:rsid w:val="00883E59"/>
    <w:rsid w:val="00886A0C"/>
    <w:rsid w:val="0089343C"/>
    <w:rsid w:val="008A17B2"/>
    <w:rsid w:val="008B3005"/>
    <w:rsid w:val="008B32E9"/>
    <w:rsid w:val="008B3B81"/>
    <w:rsid w:val="008B606E"/>
    <w:rsid w:val="008B61CA"/>
    <w:rsid w:val="008C3899"/>
    <w:rsid w:val="008C42C4"/>
    <w:rsid w:val="008C4385"/>
    <w:rsid w:val="008C4418"/>
    <w:rsid w:val="008C67ED"/>
    <w:rsid w:val="008C7D86"/>
    <w:rsid w:val="008D1EC0"/>
    <w:rsid w:val="008D27E0"/>
    <w:rsid w:val="008D2E33"/>
    <w:rsid w:val="008D3838"/>
    <w:rsid w:val="008D6A60"/>
    <w:rsid w:val="008D73A1"/>
    <w:rsid w:val="008E0B36"/>
    <w:rsid w:val="008F28A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27044"/>
    <w:rsid w:val="009318A9"/>
    <w:rsid w:val="009362C1"/>
    <w:rsid w:val="0093679C"/>
    <w:rsid w:val="00941B05"/>
    <w:rsid w:val="00946AC0"/>
    <w:rsid w:val="00946B8F"/>
    <w:rsid w:val="00947565"/>
    <w:rsid w:val="00952F88"/>
    <w:rsid w:val="00954436"/>
    <w:rsid w:val="00955DB4"/>
    <w:rsid w:val="009571CD"/>
    <w:rsid w:val="009572C2"/>
    <w:rsid w:val="00962118"/>
    <w:rsid w:val="009622C0"/>
    <w:rsid w:val="0096281C"/>
    <w:rsid w:val="00965582"/>
    <w:rsid w:val="00967A03"/>
    <w:rsid w:val="00973D3C"/>
    <w:rsid w:val="0097559C"/>
    <w:rsid w:val="0097651D"/>
    <w:rsid w:val="0098075F"/>
    <w:rsid w:val="00980D9A"/>
    <w:rsid w:val="00981E0F"/>
    <w:rsid w:val="009824F8"/>
    <w:rsid w:val="00986865"/>
    <w:rsid w:val="00986AB8"/>
    <w:rsid w:val="009911EA"/>
    <w:rsid w:val="009931A1"/>
    <w:rsid w:val="009938A9"/>
    <w:rsid w:val="0099418B"/>
    <w:rsid w:val="009961EB"/>
    <w:rsid w:val="0099724A"/>
    <w:rsid w:val="009A398E"/>
    <w:rsid w:val="009A55A7"/>
    <w:rsid w:val="009A61F8"/>
    <w:rsid w:val="009B0414"/>
    <w:rsid w:val="009B0A25"/>
    <w:rsid w:val="009B2523"/>
    <w:rsid w:val="009B487E"/>
    <w:rsid w:val="009B5009"/>
    <w:rsid w:val="009B5BEF"/>
    <w:rsid w:val="009C00AA"/>
    <w:rsid w:val="009C3B81"/>
    <w:rsid w:val="009C4ADE"/>
    <w:rsid w:val="009C5D18"/>
    <w:rsid w:val="009D0264"/>
    <w:rsid w:val="009D2DD2"/>
    <w:rsid w:val="009D5ECA"/>
    <w:rsid w:val="009D609F"/>
    <w:rsid w:val="009E058C"/>
    <w:rsid w:val="009E1823"/>
    <w:rsid w:val="009E1EB7"/>
    <w:rsid w:val="009E21AD"/>
    <w:rsid w:val="009F1268"/>
    <w:rsid w:val="009F4B09"/>
    <w:rsid w:val="009F69CB"/>
    <w:rsid w:val="00A01596"/>
    <w:rsid w:val="00A07BD7"/>
    <w:rsid w:val="00A10658"/>
    <w:rsid w:val="00A14ADB"/>
    <w:rsid w:val="00A15749"/>
    <w:rsid w:val="00A16A2B"/>
    <w:rsid w:val="00A2062E"/>
    <w:rsid w:val="00A212DA"/>
    <w:rsid w:val="00A22222"/>
    <w:rsid w:val="00A22A92"/>
    <w:rsid w:val="00A246E3"/>
    <w:rsid w:val="00A26943"/>
    <w:rsid w:val="00A26BE2"/>
    <w:rsid w:val="00A26EA0"/>
    <w:rsid w:val="00A303F7"/>
    <w:rsid w:val="00A33EB9"/>
    <w:rsid w:val="00A41CE4"/>
    <w:rsid w:val="00A45762"/>
    <w:rsid w:val="00A55013"/>
    <w:rsid w:val="00A571B8"/>
    <w:rsid w:val="00A600B6"/>
    <w:rsid w:val="00A61EAA"/>
    <w:rsid w:val="00A6269D"/>
    <w:rsid w:val="00A6296D"/>
    <w:rsid w:val="00A63C54"/>
    <w:rsid w:val="00A655AC"/>
    <w:rsid w:val="00A66BDB"/>
    <w:rsid w:val="00A7613D"/>
    <w:rsid w:val="00A77701"/>
    <w:rsid w:val="00A82313"/>
    <w:rsid w:val="00A832CB"/>
    <w:rsid w:val="00A83A6D"/>
    <w:rsid w:val="00A90460"/>
    <w:rsid w:val="00A919C6"/>
    <w:rsid w:val="00A91C97"/>
    <w:rsid w:val="00A95BF9"/>
    <w:rsid w:val="00A96CD8"/>
    <w:rsid w:val="00AA0DC1"/>
    <w:rsid w:val="00AA0F2B"/>
    <w:rsid w:val="00AA1F42"/>
    <w:rsid w:val="00AA21A6"/>
    <w:rsid w:val="00AA2272"/>
    <w:rsid w:val="00AA74B5"/>
    <w:rsid w:val="00AB063E"/>
    <w:rsid w:val="00AB1F07"/>
    <w:rsid w:val="00AB321E"/>
    <w:rsid w:val="00AB5711"/>
    <w:rsid w:val="00AB5A96"/>
    <w:rsid w:val="00AC1063"/>
    <w:rsid w:val="00AC1D6B"/>
    <w:rsid w:val="00AC22E4"/>
    <w:rsid w:val="00AC44E3"/>
    <w:rsid w:val="00AD121C"/>
    <w:rsid w:val="00AD1CC4"/>
    <w:rsid w:val="00AD28DD"/>
    <w:rsid w:val="00AD3BF6"/>
    <w:rsid w:val="00AD48BF"/>
    <w:rsid w:val="00AD567F"/>
    <w:rsid w:val="00AE4851"/>
    <w:rsid w:val="00AE6107"/>
    <w:rsid w:val="00AE6487"/>
    <w:rsid w:val="00AE7536"/>
    <w:rsid w:val="00AF44D3"/>
    <w:rsid w:val="00B028EE"/>
    <w:rsid w:val="00B06EFE"/>
    <w:rsid w:val="00B10464"/>
    <w:rsid w:val="00B140C6"/>
    <w:rsid w:val="00B204CB"/>
    <w:rsid w:val="00B22847"/>
    <w:rsid w:val="00B232BD"/>
    <w:rsid w:val="00B269E5"/>
    <w:rsid w:val="00B2745A"/>
    <w:rsid w:val="00B321AC"/>
    <w:rsid w:val="00B341A3"/>
    <w:rsid w:val="00B3481D"/>
    <w:rsid w:val="00B34DC2"/>
    <w:rsid w:val="00B37329"/>
    <w:rsid w:val="00B374DC"/>
    <w:rsid w:val="00B406E7"/>
    <w:rsid w:val="00B40910"/>
    <w:rsid w:val="00B45D33"/>
    <w:rsid w:val="00B51184"/>
    <w:rsid w:val="00B57363"/>
    <w:rsid w:val="00B71C5B"/>
    <w:rsid w:val="00B7370B"/>
    <w:rsid w:val="00B73D95"/>
    <w:rsid w:val="00B7558A"/>
    <w:rsid w:val="00B77254"/>
    <w:rsid w:val="00B805FD"/>
    <w:rsid w:val="00B80951"/>
    <w:rsid w:val="00B80A6A"/>
    <w:rsid w:val="00B821AC"/>
    <w:rsid w:val="00B827FF"/>
    <w:rsid w:val="00B85152"/>
    <w:rsid w:val="00B85DC0"/>
    <w:rsid w:val="00B86F27"/>
    <w:rsid w:val="00B94FC0"/>
    <w:rsid w:val="00B9504D"/>
    <w:rsid w:val="00B96D7D"/>
    <w:rsid w:val="00B97844"/>
    <w:rsid w:val="00BA3D2C"/>
    <w:rsid w:val="00BB10E6"/>
    <w:rsid w:val="00BB2862"/>
    <w:rsid w:val="00BB3AA1"/>
    <w:rsid w:val="00BB639B"/>
    <w:rsid w:val="00BC1039"/>
    <w:rsid w:val="00BC2392"/>
    <w:rsid w:val="00BC45BA"/>
    <w:rsid w:val="00BC4906"/>
    <w:rsid w:val="00BC5FD9"/>
    <w:rsid w:val="00BC6258"/>
    <w:rsid w:val="00BC650B"/>
    <w:rsid w:val="00BC683A"/>
    <w:rsid w:val="00BC78DA"/>
    <w:rsid w:val="00BD0256"/>
    <w:rsid w:val="00BD225D"/>
    <w:rsid w:val="00BD2A33"/>
    <w:rsid w:val="00BD5119"/>
    <w:rsid w:val="00BD51F1"/>
    <w:rsid w:val="00BD7202"/>
    <w:rsid w:val="00BD7C38"/>
    <w:rsid w:val="00BE25A8"/>
    <w:rsid w:val="00BE49D8"/>
    <w:rsid w:val="00BE50EF"/>
    <w:rsid w:val="00BE611C"/>
    <w:rsid w:val="00BE7214"/>
    <w:rsid w:val="00BF1AE0"/>
    <w:rsid w:val="00BF2647"/>
    <w:rsid w:val="00BF7DB0"/>
    <w:rsid w:val="00C01A06"/>
    <w:rsid w:val="00C04B00"/>
    <w:rsid w:val="00C06F21"/>
    <w:rsid w:val="00C11143"/>
    <w:rsid w:val="00C16CB6"/>
    <w:rsid w:val="00C16F1A"/>
    <w:rsid w:val="00C17749"/>
    <w:rsid w:val="00C20F36"/>
    <w:rsid w:val="00C23683"/>
    <w:rsid w:val="00C23D3A"/>
    <w:rsid w:val="00C23F00"/>
    <w:rsid w:val="00C31661"/>
    <w:rsid w:val="00C335A4"/>
    <w:rsid w:val="00C33D50"/>
    <w:rsid w:val="00C35715"/>
    <w:rsid w:val="00C41D53"/>
    <w:rsid w:val="00C42FC9"/>
    <w:rsid w:val="00C4474D"/>
    <w:rsid w:val="00C447E9"/>
    <w:rsid w:val="00C47940"/>
    <w:rsid w:val="00C47B7F"/>
    <w:rsid w:val="00C518B3"/>
    <w:rsid w:val="00C5355E"/>
    <w:rsid w:val="00C53A1D"/>
    <w:rsid w:val="00C5483C"/>
    <w:rsid w:val="00C552D1"/>
    <w:rsid w:val="00C56944"/>
    <w:rsid w:val="00C62406"/>
    <w:rsid w:val="00C6250A"/>
    <w:rsid w:val="00C66212"/>
    <w:rsid w:val="00C67A47"/>
    <w:rsid w:val="00C714FF"/>
    <w:rsid w:val="00C74F5D"/>
    <w:rsid w:val="00C7616B"/>
    <w:rsid w:val="00C763CF"/>
    <w:rsid w:val="00C766C5"/>
    <w:rsid w:val="00C7763F"/>
    <w:rsid w:val="00C86A66"/>
    <w:rsid w:val="00C900A3"/>
    <w:rsid w:val="00C90712"/>
    <w:rsid w:val="00C91A9F"/>
    <w:rsid w:val="00C92208"/>
    <w:rsid w:val="00C9437D"/>
    <w:rsid w:val="00C9534F"/>
    <w:rsid w:val="00C96833"/>
    <w:rsid w:val="00C96DF3"/>
    <w:rsid w:val="00CA34A3"/>
    <w:rsid w:val="00CA34C2"/>
    <w:rsid w:val="00CA4894"/>
    <w:rsid w:val="00CB1230"/>
    <w:rsid w:val="00CB3D50"/>
    <w:rsid w:val="00CB63B9"/>
    <w:rsid w:val="00CC0E5D"/>
    <w:rsid w:val="00CC2A98"/>
    <w:rsid w:val="00CC30F9"/>
    <w:rsid w:val="00CC52F1"/>
    <w:rsid w:val="00CD2E46"/>
    <w:rsid w:val="00CD3457"/>
    <w:rsid w:val="00CD47DE"/>
    <w:rsid w:val="00CD483C"/>
    <w:rsid w:val="00CD49DF"/>
    <w:rsid w:val="00CD55AA"/>
    <w:rsid w:val="00CE019E"/>
    <w:rsid w:val="00CE0643"/>
    <w:rsid w:val="00CE2555"/>
    <w:rsid w:val="00CE7C57"/>
    <w:rsid w:val="00CF1B69"/>
    <w:rsid w:val="00CF2045"/>
    <w:rsid w:val="00CF4610"/>
    <w:rsid w:val="00CF5CA5"/>
    <w:rsid w:val="00CF7EA1"/>
    <w:rsid w:val="00D01A42"/>
    <w:rsid w:val="00D02794"/>
    <w:rsid w:val="00D046D7"/>
    <w:rsid w:val="00D04E54"/>
    <w:rsid w:val="00D05B59"/>
    <w:rsid w:val="00D07074"/>
    <w:rsid w:val="00D072E0"/>
    <w:rsid w:val="00D119B1"/>
    <w:rsid w:val="00D135E8"/>
    <w:rsid w:val="00D16C82"/>
    <w:rsid w:val="00D173C2"/>
    <w:rsid w:val="00D177A6"/>
    <w:rsid w:val="00D20AE5"/>
    <w:rsid w:val="00D22018"/>
    <w:rsid w:val="00D32283"/>
    <w:rsid w:val="00D34A31"/>
    <w:rsid w:val="00D34DB5"/>
    <w:rsid w:val="00D36DE5"/>
    <w:rsid w:val="00D45212"/>
    <w:rsid w:val="00D45473"/>
    <w:rsid w:val="00D45498"/>
    <w:rsid w:val="00D465EF"/>
    <w:rsid w:val="00D55588"/>
    <w:rsid w:val="00D574E4"/>
    <w:rsid w:val="00D57797"/>
    <w:rsid w:val="00D61F3A"/>
    <w:rsid w:val="00D624ED"/>
    <w:rsid w:val="00D6560D"/>
    <w:rsid w:val="00D668E2"/>
    <w:rsid w:val="00D678A8"/>
    <w:rsid w:val="00D72140"/>
    <w:rsid w:val="00D807A7"/>
    <w:rsid w:val="00D82615"/>
    <w:rsid w:val="00D8334F"/>
    <w:rsid w:val="00D84854"/>
    <w:rsid w:val="00D8532A"/>
    <w:rsid w:val="00D86402"/>
    <w:rsid w:val="00D87242"/>
    <w:rsid w:val="00D90360"/>
    <w:rsid w:val="00D90404"/>
    <w:rsid w:val="00D90879"/>
    <w:rsid w:val="00D91522"/>
    <w:rsid w:val="00D93BC9"/>
    <w:rsid w:val="00D965A2"/>
    <w:rsid w:val="00DA07ED"/>
    <w:rsid w:val="00DA1155"/>
    <w:rsid w:val="00DA3619"/>
    <w:rsid w:val="00DA5A7F"/>
    <w:rsid w:val="00DA5F42"/>
    <w:rsid w:val="00DB0549"/>
    <w:rsid w:val="00DB119F"/>
    <w:rsid w:val="00DC0BA8"/>
    <w:rsid w:val="00DC1A15"/>
    <w:rsid w:val="00DC2200"/>
    <w:rsid w:val="00DC2272"/>
    <w:rsid w:val="00DC4DC2"/>
    <w:rsid w:val="00DC4F94"/>
    <w:rsid w:val="00DC5505"/>
    <w:rsid w:val="00DC655C"/>
    <w:rsid w:val="00DD1237"/>
    <w:rsid w:val="00DD48E6"/>
    <w:rsid w:val="00DD6078"/>
    <w:rsid w:val="00DE3A97"/>
    <w:rsid w:val="00DE479A"/>
    <w:rsid w:val="00DE47EA"/>
    <w:rsid w:val="00DE4D41"/>
    <w:rsid w:val="00DE76C6"/>
    <w:rsid w:val="00DE7845"/>
    <w:rsid w:val="00DF0B2F"/>
    <w:rsid w:val="00DF30E5"/>
    <w:rsid w:val="00E07AC7"/>
    <w:rsid w:val="00E07DE7"/>
    <w:rsid w:val="00E10338"/>
    <w:rsid w:val="00E10E74"/>
    <w:rsid w:val="00E11642"/>
    <w:rsid w:val="00E14185"/>
    <w:rsid w:val="00E161D4"/>
    <w:rsid w:val="00E21669"/>
    <w:rsid w:val="00E24356"/>
    <w:rsid w:val="00E25C6C"/>
    <w:rsid w:val="00E27501"/>
    <w:rsid w:val="00E32073"/>
    <w:rsid w:val="00E36E54"/>
    <w:rsid w:val="00E37F0A"/>
    <w:rsid w:val="00E4218D"/>
    <w:rsid w:val="00E43C8F"/>
    <w:rsid w:val="00E44061"/>
    <w:rsid w:val="00E448CA"/>
    <w:rsid w:val="00E479CF"/>
    <w:rsid w:val="00E507D1"/>
    <w:rsid w:val="00E50991"/>
    <w:rsid w:val="00E529E7"/>
    <w:rsid w:val="00E53BB2"/>
    <w:rsid w:val="00E61338"/>
    <w:rsid w:val="00E61E5B"/>
    <w:rsid w:val="00E621D0"/>
    <w:rsid w:val="00E62F98"/>
    <w:rsid w:val="00E65A50"/>
    <w:rsid w:val="00E65B37"/>
    <w:rsid w:val="00E667CC"/>
    <w:rsid w:val="00E71797"/>
    <w:rsid w:val="00E731E1"/>
    <w:rsid w:val="00E74DF2"/>
    <w:rsid w:val="00E76382"/>
    <w:rsid w:val="00E7666B"/>
    <w:rsid w:val="00E770D7"/>
    <w:rsid w:val="00E80F95"/>
    <w:rsid w:val="00E811EC"/>
    <w:rsid w:val="00E81204"/>
    <w:rsid w:val="00E82BAA"/>
    <w:rsid w:val="00E9620A"/>
    <w:rsid w:val="00E96B35"/>
    <w:rsid w:val="00EA0732"/>
    <w:rsid w:val="00EA5B6B"/>
    <w:rsid w:val="00EA5D22"/>
    <w:rsid w:val="00EA722D"/>
    <w:rsid w:val="00EB28A5"/>
    <w:rsid w:val="00EB6573"/>
    <w:rsid w:val="00EB661D"/>
    <w:rsid w:val="00EB690B"/>
    <w:rsid w:val="00EC0515"/>
    <w:rsid w:val="00EC0E53"/>
    <w:rsid w:val="00EC38BA"/>
    <w:rsid w:val="00EC5BA3"/>
    <w:rsid w:val="00ED1008"/>
    <w:rsid w:val="00ED30C0"/>
    <w:rsid w:val="00ED33A4"/>
    <w:rsid w:val="00ED3E50"/>
    <w:rsid w:val="00ED6CD3"/>
    <w:rsid w:val="00EE3FD9"/>
    <w:rsid w:val="00EE57C3"/>
    <w:rsid w:val="00EF1712"/>
    <w:rsid w:val="00EF527A"/>
    <w:rsid w:val="00EF561F"/>
    <w:rsid w:val="00EF5BAB"/>
    <w:rsid w:val="00EF7414"/>
    <w:rsid w:val="00EF7518"/>
    <w:rsid w:val="00F01078"/>
    <w:rsid w:val="00F01831"/>
    <w:rsid w:val="00F03585"/>
    <w:rsid w:val="00F060DD"/>
    <w:rsid w:val="00F06834"/>
    <w:rsid w:val="00F0698D"/>
    <w:rsid w:val="00F11BC4"/>
    <w:rsid w:val="00F14BA4"/>
    <w:rsid w:val="00F15CF2"/>
    <w:rsid w:val="00F20164"/>
    <w:rsid w:val="00F20B05"/>
    <w:rsid w:val="00F2102F"/>
    <w:rsid w:val="00F23FC1"/>
    <w:rsid w:val="00F265AE"/>
    <w:rsid w:val="00F265E2"/>
    <w:rsid w:val="00F27FBB"/>
    <w:rsid w:val="00F300BA"/>
    <w:rsid w:val="00F318DD"/>
    <w:rsid w:val="00F31960"/>
    <w:rsid w:val="00F354D4"/>
    <w:rsid w:val="00F358B0"/>
    <w:rsid w:val="00F36B68"/>
    <w:rsid w:val="00F4096A"/>
    <w:rsid w:val="00F43260"/>
    <w:rsid w:val="00F47313"/>
    <w:rsid w:val="00F5034D"/>
    <w:rsid w:val="00F53552"/>
    <w:rsid w:val="00F54006"/>
    <w:rsid w:val="00F55448"/>
    <w:rsid w:val="00F570C0"/>
    <w:rsid w:val="00F62022"/>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3FA9"/>
    <w:rsid w:val="00F845BD"/>
    <w:rsid w:val="00F856AD"/>
    <w:rsid w:val="00F877C1"/>
    <w:rsid w:val="00F9060D"/>
    <w:rsid w:val="00F90F4A"/>
    <w:rsid w:val="00F91BE5"/>
    <w:rsid w:val="00F91FA5"/>
    <w:rsid w:val="00F93BFA"/>
    <w:rsid w:val="00F9470D"/>
    <w:rsid w:val="00F964C4"/>
    <w:rsid w:val="00F968D5"/>
    <w:rsid w:val="00FA3E86"/>
    <w:rsid w:val="00FA6851"/>
    <w:rsid w:val="00FB089C"/>
    <w:rsid w:val="00FB1373"/>
    <w:rsid w:val="00FB3342"/>
    <w:rsid w:val="00FB5466"/>
    <w:rsid w:val="00FB6B43"/>
    <w:rsid w:val="00FB6B6D"/>
    <w:rsid w:val="00FC04C7"/>
    <w:rsid w:val="00FC16AB"/>
    <w:rsid w:val="00FC593B"/>
    <w:rsid w:val="00FC641F"/>
    <w:rsid w:val="00FC651D"/>
    <w:rsid w:val="00FC66EC"/>
    <w:rsid w:val="00FD07E7"/>
    <w:rsid w:val="00FD4B47"/>
    <w:rsid w:val="00FD6212"/>
    <w:rsid w:val="00FD6525"/>
    <w:rsid w:val="00FE29B6"/>
    <w:rsid w:val="00FE4768"/>
    <w:rsid w:val="00FE7226"/>
    <w:rsid w:val="00FF143A"/>
    <w:rsid w:val="00FF1950"/>
    <w:rsid w:val="00FF1997"/>
    <w:rsid w:val="00FF1DC4"/>
    <w:rsid w:val="00FF46CA"/>
    <w:rsid w:val="00FF5842"/>
    <w:rsid w:val="00FF6AD4"/>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itu.int/en/ITU-T/gsi/iptv" TargetMode="External"/><Relationship Id="rId3" Type="http://schemas.openxmlformats.org/officeDocument/2006/relationships/styles" Target="styles.xml"/><Relationship Id="rId21" Type="http://schemas.openxmlformats.org/officeDocument/2006/relationships/hyperlink" Target="http://www.itu.int/en/ITU-T/gsi/iptv/Pages/default.asp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ITU-T/go/e-print"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sbiptv@itu.in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mailto:servicedesk@itu.int"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10" Type="http://schemas.openxmlformats.org/officeDocument/2006/relationships/hyperlink" Target="mailto:tsbiptv@itu.int" TargetMode="External"/><Relationship Id="rId19" Type="http://schemas.openxmlformats.org/officeDocument/2006/relationships/footer" Target="footer4.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oth/T0A0F000010" TargetMode="External"/><Relationship Id="rId27" Type="http://schemas.openxmlformats.org/officeDocument/2006/relationships/hyperlink" Target="http://itu.int/travel/" TargetMode="External"/><Relationship Id="rId30" Type="http://schemas.openxmlformats.org/officeDocument/2006/relationships/image" Target="media/image2.wmf"/><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BCA1-5F34-4685-BB97-D12D979E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0</TotalTime>
  <Pages>7</Pages>
  <Words>1269</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10134</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Angeles-Leon De Vivero, Rosa</cp:lastModifiedBy>
  <cp:revision>2</cp:revision>
  <cp:lastPrinted>2013-12-10T08:26:00Z</cp:lastPrinted>
  <dcterms:created xsi:type="dcterms:W3CDTF">2013-12-16T08:27:00Z</dcterms:created>
  <dcterms:modified xsi:type="dcterms:W3CDTF">2013-12-16T08:27:00Z</dcterms:modified>
</cp:coreProperties>
</file>