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F346AB" w:rsidRPr="00F50108">
        <w:trPr>
          <w:cantSplit/>
        </w:trPr>
        <w:tc>
          <w:tcPr>
            <w:tcW w:w="6237" w:type="dxa"/>
            <w:vAlign w:val="center"/>
          </w:tcPr>
          <w:p w:rsidR="00F346AB" w:rsidRPr="00B73F4D" w:rsidRDefault="00F346AB" w:rsidP="00F346AB">
            <w:pPr>
              <w:tabs>
                <w:tab w:val="right" w:pos="8732"/>
              </w:tabs>
              <w:spacing w:before="0"/>
              <w:rPr>
                <w:rFonts w:ascii="SimSun" w:hAnsi="SimSun"/>
                <w:b/>
                <w:bCs/>
                <w:iCs/>
                <w:color w:val="FFFFFF"/>
                <w:sz w:val="26"/>
                <w:szCs w:val="26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3261" w:type="dxa"/>
            <w:vAlign w:val="center"/>
          </w:tcPr>
          <w:p w:rsidR="00F346AB" w:rsidRPr="00F50108" w:rsidRDefault="00094C0B" w:rsidP="00F346AB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6AB" w:rsidRPr="00F50108">
        <w:trPr>
          <w:cantSplit/>
        </w:trPr>
        <w:tc>
          <w:tcPr>
            <w:tcW w:w="6237" w:type="dxa"/>
            <w:vAlign w:val="center"/>
          </w:tcPr>
          <w:p w:rsidR="00F346AB" w:rsidRPr="00F50108" w:rsidRDefault="00F346AB" w:rsidP="00F346AB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F346AB" w:rsidRPr="00F50108" w:rsidRDefault="00F346AB" w:rsidP="00F346AB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63445E" w:rsidRDefault="0063445E" w:rsidP="0063445E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387"/>
        </w:tabs>
        <w:rPr>
          <w:lang w:eastAsia="zh-CN"/>
        </w:rPr>
      </w:pPr>
    </w:p>
    <w:p w:rsidR="0063445E" w:rsidRDefault="0063445E" w:rsidP="00AD2F6D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387"/>
        </w:tabs>
        <w:rPr>
          <w:lang w:eastAsia="zh-CN"/>
        </w:rPr>
      </w:pPr>
      <w:r>
        <w:rPr>
          <w:lang w:eastAsia="zh-CN"/>
        </w:rPr>
        <w:tab/>
      </w:r>
      <w:r w:rsidR="00AD2F6D" w:rsidRPr="004A4F25">
        <w:rPr>
          <w:rFonts w:hint="eastAsia"/>
          <w:lang w:eastAsia="zh-CN"/>
        </w:rPr>
        <w:t>2013</w:t>
      </w:r>
      <w:r w:rsidR="00AD2F6D" w:rsidRPr="004A4F25">
        <w:rPr>
          <w:rFonts w:hint="eastAsia"/>
          <w:lang w:eastAsia="zh-CN"/>
        </w:rPr>
        <w:t>年</w:t>
      </w:r>
      <w:r w:rsidR="00AD2F6D">
        <w:rPr>
          <w:rFonts w:hint="eastAsia"/>
          <w:lang w:eastAsia="zh-CN"/>
        </w:rPr>
        <w:t>10</w:t>
      </w:r>
      <w:r w:rsidR="00AD2F6D" w:rsidRPr="004A4F25">
        <w:rPr>
          <w:rFonts w:hint="eastAsia"/>
          <w:lang w:eastAsia="zh-CN"/>
        </w:rPr>
        <w:t>月</w:t>
      </w:r>
      <w:r w:rsidR="00AD2F6D">
        <w:rPr>
          <w:rFonts w:hint="eastAsia"/>
          <w:lang w:eastAsia="zh-CN"/>
        </w:rPr>
        <w:t>1</w:t>
      </w:r>
      <w:r w:rsidR="00AD2F6D" w:rsidRPr="004A4F25">
        <w:rPr>
          <w:rFonts w:hint="eastAsia"/>
          <w:lang w:eastAsia="zh-CN"/>
        </w:rPr>
        <w:t>日，</w:t>
      </w:r>
      <w:r w:rsidR="00AD2F6D">
        <w:rPr>
          <w:rFonts w:hint="eastAsia"/>
          <w:lang w:eastAsia="zh-CN"/>
        </w:rPr>
        <w:t>日内瓦</w:t>
      </w:r>
    </w:p>
    <w:p w:rsidR="0063445E" w:rsidRDefault="0063445E" w:rsidP="0063445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436"/>
        <w:gridCol w:w="4436"/>
      </w:tblGrid>
      <w:tr w:rsidR="0063445E">
        <w:trPr>
          <w:cantSplit/>
        </w:trPr>
        <w:tc>
          <w:tcPr>
            <w:tcW w:w="993" w:type="dxa"/>
          </w:tcPr>
          <w:p w:rsidR="0063445E" w:rsidRPr="00841612" w:rsidRDefault="0063445E" w:rsidP="00956D38">
            <w:pPr>
              <w:tabs>
                <w:tab w:val="left" w:pos="4111"/>
              </w:tabs>
              <w:spacing w:before="10"/>
              <w:rPr>
                <w:szCs w:val="24"/>
                <w:lang w:eastAsia="zh-CN"/>
              </w:rPr>
            </w:pPr>
            <w:r w:rsidRPr="00841612">
              <w:rPr>
                <w:rFonts w:hint="eastAsia"/>
                <w:szCs w:val="24"/>
                <w:lang w:eastAsia="zh-CN"/>
              </w:rPr>
              <w:t>文号：</w:t>
            </w:r>
          </w:p>
          <w:p w:rsidR="0063445E" w:rsidRPr="00841612" w:rsidRDefault="0063445E" w:rsidP="00956D38">
            <w:pPr>
              <w:tabs>
                <w:tab w:val="left" w:pos="4111"/>
              </w:tabs>
              <w:spacing w:before="10"/>
              <w:rPr>
                <w:szCs w:val="24"/>
              </w:rPr>
            </w:pPr>
          </w:p>
          <w:p w:rsidR="0063445E" w:rsidRPr="00841612" w:rsidRDefault="0063445E" w:rsidP="00956D38">
            <w:pPr>
              <w:tabs>
                <w:tab w:val="left" w:pos="4111"/>
              </w:tabs>
              <w:spacing w:before="10"/>
              <w:rPr>
                <w:szCs w:val="24"/>
                <w:lang w:eastAsia="zh-CN"/>
              </w:rPr>
            </w:pPr>
            <w:r w:rsidRPr="00841612">
              <w:rPr>
                <w:szCs w:val="24"/>
              </w:rPr>
              <w:br/>
            </w:r>
            <w:r w:rsidRPr="00841612">
              <w:rPr>
                <w:rFonts w:hint="eastAsia"/>
                <w:szCs w:val="24"/>
                <w:lang w:eastAsia="zh-CN"/>
              </w:rPr>
              <w:t>电话：</w:t>
            </w:r>
          </w:p>
          <w:p w:rsidR="0063445E" w:rsidRPr="00841612" w:rsidRDefault="0063445E" w:rsidP="00956D38">
            <w:pPr>
              <w:tabs>
                <w:tab w:val="left" w:pos="4111"/>
              </w:tabs>
              <w:spacing w:before="10"/>
              <w:rPr>
                <w:rFonts w:ascii="Futura Lt BT" w:hAnsi="Futura Lt BT"/>
                <w:szCs w:val="24"/>
                <w:lang w:eastAsia="zh-CN"/>
              </w:rPr>
            </w:pPr>
            <w:r w:rsidRPr="00841612">
              <w:rPr>
                <w:rFonts w:hint="eastAsia"/>
                <w:szCs w:val="24"/>
                <w:lang w:eastAsia="zh-CN"/>
              </w:rPr>
              <w:t>传真：</w:t>
            </w:r>
          </w:p>
        </w:tc>
        <w:tc>
          <w:tcPr>
            <w:tcW w:w="4436" w:type="dxa"/>
          </w:tcPr>
          <w:p w:rsidR="0063445E" w:rsidRPr="00841612" w:rsidRDefault="0063445E" w:rsidP="00956D38">
            <w:pPr>
              <w:tabs>
                <w:tab w:val="left" w:pos="4111"/>
              </w:tabs>
              <w:spacing w:before="0"/>
              <w:rPr>
                <w:b/>
                <w:szCs w:val="24"/>
                <w:lang w:eastAsia="zh-CN"/>
              </w:rPr>
            </w:pPr>
            <w:r w:rsidRPr="00841612">
              <w:rPr>
                <w:rFonts w:hint="eastAsia"/>
                <w:b/>
                <w:szCs w:val="24"/>
                <w:lang w:eastAsia="zh-CN"/>
              </w:rPr>
              <w:t>电信标准化局第</w:t>
            </w:r>
            <w:r w:rsidR="00F001FE">
              <w:rPr>
                <w:rFonts w:hint="eastAsia"/>
                <w:b/>
                <w:szCs w:val="24"/>
                <w:lang w:eastAsia="zh-CN"/>
              </w:rPr>
              <w:t>56</w:t>
            </w:r>
            <w:r w:rsidRPr="00841612">
              <w:rPr>
                <w:rFonts w:hint="eastAsia"/>
                <w:b/>
                <w:szCs w:val="24"/>
                <w:lang w:eastAsia="zh-CN"/>
              </w:rPr>
              <w:t>号通函</w:t>
            </w:r>
          </w:p>
          <w:p w:rsidR="0063445E" w:rsidRPr="00841612" w:rsidRDefault="00F001FE" w:rsidP="00956D38">
            <w:pPr>
              <w:tabs>
                <w:tab w:val="left" w:pos="4111"/>
              </w:tabs>
              <w:spacing w:before="0"/>
              <w:rPr>
                <w:b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COM </w:t>
            </w:r>
            <w:r>
              <w:rPr>
                <w:rFonts w:hint="eastAsia"/>
                <w:szCs w:val="24"/>
                <w:lang w:eastAsia="zh-CN"/>
              </w:rPr>
              <w:t>17</w:t>
            </w:r>
            <w:r w:rsidR="0063445E" w:rsidRPr="00841612">
              <w:rPr>
                <w:szCs w:val="24"/>
                <w:lang w:eastAsia="zh-CN"/>
              </w:rPr>
              <w:t>/</w:t>
            </w:r>
            <w:r>
              <w:rPr>
                <w:rFonts w:hint="eastAsia"/>
                <w:szCs w:val="24"/>
                <w:lang w:eastAsia="zh-CN"/>
              </w:rPr>
              <w:t>MEU</w:t>
            </w:r>
          </w:p>
          <w:p w:rsidR="005C26FD" w:rsidRPr="00841612" w:rsidRDefault="00602B68" w:rsidP="00841612">
            <w:pPr>
              <w:tabs>
                <w:tab w:val="left" w:pos="4111"/>
              </w:tabs>
              <w:spacing w:before="80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br/>
              <w:t xml:space="preserve">+41 22 730 </w:t>
            </w:r>
            <w:r>
              <w:rPr>
                <w:rFonts w:hint="eastAsia"/>
                <w:szCs w:val="24"/>
                <w:lang w:eastAsia="zh-CN"/>
              </w:rPr>
              <w:t>5866</w:t>
            </w:r>
          </w:p>
          <w:p w:rsidR="0063445E" w:rsidRPr="00841612" w:rsidRDefault="0063445E" w:rsidP="00841612">
            <w:pPr>
              <w:tabs>
                <w:tab w:val="left" w:pos="4111"/>
              </w:tabs>
              <w:spacing w:before="40"/>
              <w:rPr>
                <w:szCs w:val="24"/>
                <w:lang w:eastAsia="zh-CN"/>
              </w:rPr>
            </w:pPr>
            <w:r w:rsidRPr="00841612">
              <w:rPr>
                <w:szCs w:val="24"/>
                <w:lang w:eastAsia="zh-CN"/>
              </w:rPr>
              <w:t>+41 22 730 5853</w:t>
            </w:r>
          </w:p>
        </w:tc>
        <w:tc>
          <w:tcPr>
            <w:tcW w:w="4436" w:type="dxa"/>
          </w:tcPr>
          <w:p w:rsidR="0063445E" w:rsidRDefault="0063445E" w:rsidP="00956D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eastAsia="zh-CN"/>
              </w:rPr>
            </w:pPr>
            <w:bookmarkStart w:id="1" w:name="Addressee_E"/>
            <w:bookmarkEnd w:id="1"/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 w:rsidR="007568DA">
              <w:rPr>
                <w:rFonts w:hint="eastAsia"/>
                <w:lang w:eastAsia="zh-CN"/>
              </w:rPr>
              <w:t>致国际电联</w:t>
            </w:r>
            <w:r w:rsidR="00F9383A">
              <w:rPr>
                <w:rFonts w:hint="eastAsia"/>
                <w:lang w:eastAsia="zh-CN"/>
              </w:rPr>
              <w:t>各</w:t>
            </w:r>
            <w:r w:rsidR="007568DA">
              <w:rPr>
                <w:rFonts w:hint="eastAsia"/>
                <w:lang w:eastAsia="zh-CN"/>
              </w:rPr>
              <w:t>成</w:t>
            </w:r>
            <w:r>
              <w:rPr>
                <w:rFonts w:hint="eastAsia"/>
                <w:lang w:eastAsia="zh-CN"/>
              </w:rPr>
              <w:t>员国主管部门</w:t>
            </w:r>
          </w:p>
        </w:tc>
      </w:tr>
      <w:tr w:rsidR="0063445E">
        <w:trPr>
          <w:cantSplit/>
        </w:trPr>
        <w:tc>
          <w:tcPr>
            <w:tcW w:w="993" w:type="dxa"/>
          </w:tcPr>
          <w:p w:rsidR="0063445E" w:rsidRPr="00841612" w:rsidRDefault="0063445E" w:rsidP="005C26FD">
            <w:pPr>
              <w:spacing w:before="40"/>
              <w:rPr>
                <w:szCs w:val="24"/>
                <w:lang w:eastAsia="zh-CN"/>
              </w:rPr>
            </w:pPr>
            <w:r w:rsidRPr="00841612">
              <w:rPr>
                <w:rFonts w:hint="eastAsia"/>
                <w:szCs w:val="24"/>
                <w:lang w:eastAsia="zh-CN"/>
              </w:rPr>
              <w:t>电子</w:t>
            </w:r>
            <w:r w:rsidR="00F9383A" w:rsidRPr="00841612">
              <w:rPr>
                <w:szCs w:val="24"/>
                <w:lang w:eastAsia="zh-CN"/>
              </w:rPr>
              <w:br/>
            </w:r>
            <w:r w:rsidRPr="00841612">
              <w:rPr>
                <w:rFonts w:hint="eastAsia"/>
                <w:szCs w:val="24"/>
                <w:lang w:eastAsia="zh-CN"/>
              </w:rPr>
              <w:t>邮件：</w:t>
            </w:r>
          </w:p>
        </w:tc>
        <w:tc>
          <w:tcPr>
            <w:tcW w:w="4436" w:type="dxa"/>
          </w:tcPr>
          <w:p w:rsidR="00160A43" w:rsidRDefault="00CC7B0B" w:rsidP="00160A43">
            <w:pPr>
              <w:tabs>
                <w:tab w:val="left" w:pos="4111"/>
              </w:tabs>
              <w:spacing w:before="0"/>
              <w:rPr>
                <w:lang w:eastAsia="zh-CN"/>
              </w:rPr>
            </w:pPr>
            <w:hyperlink r:id="rId8" w:history="1">
              <w:r w:rsidR="004B028C" w:rsidRPr="00A22999">
                <w:rPr>
                  <w:rStyle w:val="Hyperlink"/>
                </w:rPr>
                <w:t>tsbsg17@itu.int</w:t>
              </w:r>
            </w:hyperlink>
          </w:p>
          <w:p w:rsidR="007568DA" w:rsidRPr="00841612" w:rsidRDefault="007568DA" w:rsidP="005C26FD">
            <w:pPr>
              <w:tabs>
                <w:tab w:val="left" w:pos="4111"/>
              </w:tabs>
              <w:spacing w:before="40"/>
              <w:rPr>
                <w:szCs w:val="24"/>
                <w:lang w:eastAsia="zh-CN"/>
              </w:rPr>
            </w:pPr>
          </w:p>
        </w:tc>
        <w:tc>
          <w:tcPr>
            <w:tcW w:w="4436" w:type="dxa"/>
          </w:tcPr>
          <w:p w:rsidR="0063445E" w:rsidRDefault="0063445E" w:rsidP="00956D38">
            <w:pPr>
              <w:tabs>
                <w:tab w:val="left" w:pos="4111"/>
              </w:tabs>
              <w:spacing w:before="0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抄送：</w:t>
            </w:r>
          </w:p>
          <w:p w:rsidR="0063445E" w:rsidRDefault="0063445E" w:rsidP="00956D38">
            <w:pPr>
              <w:tabs>
                <w:tab w:val="clear" w:pos="794"/>
                <w:tab w:val="left" w:pos="141"/>
                <w:tab w:val="left" w:pos="4111"/>
              </w:tabs>
              <w:spacing w:before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ITU-T</w:t>
            </w:r>
            <w:r>
              <w:rPr>
                <w:rFonts w:hint="eastAsia"/>
                <w:lang w:eastAsia="zh-CN"/>
              </w:rPr>
              <w:t>部门成员；</w:t>
            </w:r>
          </w:p>
          <w:p w:rsidR="0063445E" w:rsidRDefault="0063445E" w:rsidP="00956D38">
            <w:pPr>
              <w:tabs>
                <w:tab w:val="clear" w:pos="794"/>
                <w:tab w:val="left" w:pos="141"/>
                <w:tab w:val="left" w:pos="4111"/>
              </w:tabs>
              <w:spacing w:before="0"/>
              <w:rPr>
                <w:lang w:eastAsia="zh-CN"/>
              </w:rPr>
            </w:pPr>
            <w:r>
              <w:rPr>
                <w:lang w:eastAsia="zh-CN"/>
              </w:rPr>
              <w:t>- ITU-T</w:t>
            </w:r>
            <w:r>
              <w:rPr>
                <w:rFonts w:hint="eastAsia"/>
                <w:lang w:eastAsia="zh-CN"/>
              </w:rPr>
              <w:t>部门准成员；</w:t>
            </w:r>
          </w:p>
          <w:p w:rsidR="00F07A3C" w:rsidRDefault="00F07A3C" w:rsidP="00F07A3C">
            <w:pPr>
              <w:tabs>
                <w:tab w:val="clear" w:pos="794"/>
                <w:tab w:val="left" w:pos="141"/>
                <w:tab w:val="left" w:pos="4111"/>
              </w:tabs>
              <w:spacing w:before="0"/>
              <w:rPr>
                <w:lang w:eastAsia="zh-CN"/>
              </w:rPr>
            </w:pPr>
            <w:r>
              <w:rPr>
                <w:lang w:eastAsia="zh-CN"/>
              </w:rPr>
              <w:t>- ITU-T</w:t>
            </w:r>
            <w:r>
              <w:rPr>
                <w:rFonts w:hint="eastAsia"/>
                <w:lang w:eastAsia="zh-CN"/>
              </w:rPr>
              <w:t>学术成员；</w:t>
            </w:r>
          </w:p>
          <w:p w:rsidR="0063445E" w:rsidRDefault="0063445E" w:rsidP="00956D38">
            <w:pPr>
              <w:tabs>
                <w:tab w:val="clear" w:pos="794"/>
                <w:tab w:val="left" w:pos="141"/>
                <w:tab w:val="left" w:pos="4111"/>
              </w:tabs>
              <w:spacing w:before="0"/>
              <w:ind w:left="141" w:hanging="14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第</w:t>
            </w:r>
            <w:r w:rsidR="00602B68"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研究组正副主席；</w:t>
            </w:r>
          </w:p>
          <w:p w:rsidR="0063445E" w:rsidRDefault="0063445E" w:rsidP="00956D38">
            <w:pPr>
              <w:tabs>
                <w:tab w:val="clear" w:pos="794"/>
                <w:tab w:val="left" w:pos="141"/>
                <w:tab w:val="left" w:pos="4111"/>
              </w:tabs>
              <w:spacing w:before="0"/>
              <w:ind w:left="141" w:hanging="14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电信发展局主任；</w:t>
            </w:r>
          </w:p>
          <w:p w:rsidR="0063445E" w:rsidRDefault="0063445E" w:rsidP="00956D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"/>
              </w:tabs>
              <w:spacing w:before="0"/>
              <w:ind w:left="141" w:hanging="14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无线电通信局主任</w:t>
            </w:r>
          </w:p>
          <w:p w:rsidR="0063445E" w:rsidRDefault="0063445E" w:rsidP="00956D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eastAsia="zh-CN"/>
              </w:rPr>
            </w:pPr>
          </w:p>
        </w:tc>
      </w:tr>
    </w:tbl>
    <w:p w:rsidR="0063445E" w:rsidRDefault="0063445E" w:rsidP="0063445E">
      <w:pPr>
        <w:spacing w:before="0"/>
        <w:rPr>
          <w:lang w:eastAsia="zh-CN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7087"/>
      </w:tblGrid>
      <w:tr w:rsidR="0063445E">
        <w:trPr>
          <w:cantSplit/>
        </w:trPr>
        <w:tc>
          <w:tcPr>
            <w:tcW w:w="1100" w:type="dxa"/>
          </w:tcPr>
          <w:p w:rsidR="0063445E" w:rsidRDefault="0063445E" w:rsidP="00956D38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事由：</w:t>
            </w:r>
          </w:p>
        </w:tc>
        <w:tc>
          <w:tcPr>
            <w:tcW w:w="7087" w:type="dxa"/>
          </w:tcPr>
          <w:p w:rsidR="0063445E" w:rsidRDefault="004B028C" w:rsidP="00956D38">
            <w:pPr>
              <w:tabs>
                <w:tab w:val="left" w:pos="4111"/>
              </w:tabs>
              <w:spacing w:before="0"/>
              <w:ind w:left="57" w:right="28"/>
              <w:rPr>
                <w:lang w:eastAsia="zh-CN"/>
              </w:rPr>
            </w:pPr>
            <w:r w:rsidRPr="00896DB0">
              <w:rPr>
                <w:rFonts w:hint="eastAsia"/>
                <w:b/>
                <w:lang w:eastAsia="zh-CN"/>
              </w:rPr>
              <w:t>ITU-T X.</w:t>
            </w:r>
            <w:r>
              <w:rPr>
                <w:b/>
                <w:lang w:eastAsia="zh-CN"/>
              </w:rPr>
              <w:t>12</w:t>
            </w:r>
            <w:r>
              <w:rPr>
                <w:rFonts w:hint="eastAsia"/>
                <w:b/>
                <w:lang w:eastAsia="zh-CN"/>
              </w:rPr>
              <w:t>08</w:t>
            </w:r>
            <w:r w:rsidRPr="00896DB0">
              <w:rPr>
                <w:rFonts w:hint="eastAsia"/>
                <w:b/>
                <w:lang w:eastAsia="zh-CN"/>
              </w:rPr>
              <w:t>新建议书</w:t>
            </w:r>
            <w:r>
              <w:rPr>
                <w:rFonts w:hint="eastAsia"/>
                <w:b/>
                <w:lang w:eastAsia="zh-CN"/>
              </w:rPr>
              <w:t>草案</w:t>
            </w:r>
            <w:r w:rsidR="00F0239D">
              <w:rPr>
                <w:rFonts w:hint="eastAsia"/>
                <w:b/>
                <w:lang w:eastAsia="zh-CN"/>
              </w:rPr>
              <w:t>未予批准</w:t>
            </w:r>
          </w:p>
        </w:tc>
      </w:tr>
    </w:tbl>
    <w:p w:rsidR="0063445E" w:rsidRDefault="0063445E" w:rsidP="0063445E">
      <w:pPr>
        <w:rPr>
          <w:lang w:eastAsia="zh-CN"/>
        </w:rPr>
      </w:pPr>
      <w:bookmarkStart w:id="2" w:name="StartTyping_E"/>
      <w:bookmarkEnd w:id="2"/>
    </w:p>
    <w:p w:rsidR="0063445E" w:rsidRDefault="0063445E" w:rsidP="0063445E">
      <w:pPr>
        <w:rPr>
          <w:lang w:eastAsia="zh-CN"/>
        </w:rPr>
      </w:pPr>
      <w:r>
        <w:rPr>
          <w:rFonts w:hint="eastAsia"/>
          <w:lang w:eastAsia="zh-CN"/>
        </w:rPr>
        <w:t>尊敬的先生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女士：</w:t>
      </w:r>
    </w:p>
    <w:p w:rsidR="0008392C" w:rsidRPr="003E2D57" w:rsidRDefault="0008392C" w:rsidP="00CC7B0B">
      <w:pPr>
        <w:rPr>
          <w:bCs/>
          <w:lang w:eastAsia="zh-CN"/>
        </w:rPr>
      </w:pPr>
      <w:r>
        <w:rPr>
          <w:rFonts w:hint="eastAsia"/>
          <w:bCs/>
          <w:lang w:eastAsia="zh-CN"/>
        </w:rPr>
        <w:t>1</w:t>
      </w:r>
      <w:r>
        <w:rPr>
          <w:rFonts w:hint="eastAsia"/>
          <w:bCs/>
          <w:lang w:eastAsia="zh-CN"/>
        </w:rPr>
        <w:tab/>
      </w:r>
      <w:r w:rsidR="00F0239D">
        <w:rPr>
          <w:rFonts w:hint="eastAsia"/>
          <w:lang w:eastAsia="zh-CN"/>
        </w:rPr>
        <w:t>继</w:t>
      </w:r>
      <w:r w:rsidRPr="00896DB0">
        <w:rPr>
          <w:rFonts w:hint="eastAsia"/>
          <w:lang w:eastAsia="zh-CN"/>
        </w:rPr>
        <w:t>201</w:t>
      </w:r>
      <w:r>
        <w:rPr>
          <w:lang w:eastAsia="zh-CN"/>
        </w:rPr>
        <w:t>3</w:t>
      </w:r>
      <w:r w:rsidRPr="00896DB0">
        <w:rPr>
          <w:rFonts w:hint="eastAsia"/>
          <w:lang w:eastAsia="zh-CN"/>
        </w:rPr>
        <w:t>年</w:t>
      </w:r>
      <w:r>
        <w:rPr>
          <w:lang w:eastAsia="zh-CN"/>
        </w:rPr>
        <w:t>5</w:t>
      </w:r>
      <w:r w:rsidRPr="00896DB0">
        <w:rPr>
          <w:rFonts w:hint="eastAsia"/>
          <w:lang w:eastAsia="zh-CN"/>
        </w:rPr>
        <w:t>月</w:t>
      </w:r>
      <w:r>
        <w:rPr>
          <w:lang w:eastAsia="zh-CN"/>
        </w:rPr>
        <w:t>3</w:t>
      </w:r>
      <w:r w:rsidRPr="00896DB0">
        <w:rPr>
          <w:rFonts w:hint="eastAsia"/>
          <w:lang w:eastAsia="zh-CN"/>
        </w:rPr>
        <w:t>日电信标准化局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24</w:t>
      </w:r>
      <w:r w:rsidRPr="00896DB0">
        <w:rPr>
          <w:rFonts w:hint="eastAsia"/>
          <w:lang w:eastAsia="zh-CN"/>
        </w:rPr>
        <w:t>号通函</w:t>
      </w:r>
      <w:r w:rsidR="00F0239D">
        <w:rPr>
          <w:rFonts w:hint="eastAsia"/>
          <w:lang w:eastAsia="zh-CN"/>
        </w:rPr>
        <w:t>之后</w:t>
      </w:r>
      <w:r w:rsidRPr="00896DB0">
        <w:rPr>
          <w:rFonts w:hint="eastAsia"/>
          <w:lang w:eastAsia="zh-CN"/>
        </w:rPr>
        <w:t>，我谨在此通知您：参加第</w:t>
      </w:r>
      <w:r w:rsidRPr="00896DB0">
        <w:rPr>
          <w:rFonts w:hint="eastAsia"/>
          <w:lang w:eastAsia="zh-CN"/>
        </w:rPr>
        <w:t>17</w:t>
      </w:r>
      <w:r w:rsidRPr="00896DB0">
        <w:rPr>
          <w:rFonts w:hint="eastAsia"/>
          <w:lang w:eastAsia="zh-CN"/>
        </w:rPr>
        <w:t>研究组上次会议的</w:t>
      </w:r>
      <w:r>
        <w:rPr>
          <w:rFonts w:hint="eastAsia"/>
          <w:lang w:eastAsia="zh-CN"/>
        </w:rPr>
        <w:t>22</w:t>
      </w:r>
      <w:r>
        <w:rPr>
          <w:rFonts w:hint="eastAsia"/>
          <w:lang w:eastAsia="zh-CN"/>
        </w:rPr>
        <w:t>个成员国在</w:t>
      </w:r>
      <w:r w:rsidRPr="00896DB0">
        <w:rPr>
          <w:rFonts w:hint="eastAsia"/>
          <w:lang w:eastAsia="zh-CN"/>
        </w:rPr>
        <w:t>2013</w:t>
      </w:r>
      <w:r w:rsidRPr="00896DB0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9</w:t>
      </w:r>
      <w:r w:rsidRPr="00896DB0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日举行的全体会议上，</w:t>
      </w:r>
      <w:r w:rsidR="00F0239D">
        <w:rPr>
          <w:rFonts w:hint="eastAsia"/>
          <w:b/>
          <w:bCs/>
          <w:lang w:eastAsia="zh-CN"/>
        </w:rPr>
        <w:t>没有</w:t>
      </w:r>
      <w:r w:rsidRPr="005365E4">
        <w:rPr>
          <w:rFonts w:hint="eastAsia"/>
          <w:b/>
          <w:bCs/>
          <w:lang w:eastAsia="zh-CN"/>
        </w:rPr>
        <w:t>批准</w:t>
      </w:r>
      <w:r>
        <w:rPr>
          <w:rFonts w:hint="eastAsia"/>
          <w:lang w:eastAsia="zh-CN"/>
        </w:rPr>
        <w:t>ITU-T</w:t>
      </w:r>
      <w:r w:rsidRPr="009D34DB">
        <w:rPr>
          <w:rFonts w:hint="eastAsia"/>
          <w:b/>
          <w:lang w:eastAsia="zh-CN"/>
        </w:rPr>
        <w:t xml:space="preserve"> </w:t>
      </w:r>
      <w:r w:rsidRPr="009D34DB">
        <w:rPr>
          <w:rFonts w:hint="eastAsia"/>
          <w:bCs/>
          <w:lang w:eastAsia="zh-CN"/>
        </w:rPr>
        <w:t>X.</w:t>
      </w:r>
      <w:r w:rsidRPr="009D34DB">
        <w:rPr>
          <w:bCs/>
          <w:lang w:eastAsia="zh-CN"/>
        </w:rPr>
        <w:t>12</w:t>
      </w:r>
      <w:r w:rsidRPr="009D34DB">
        <w:rPr>
          <w:rFonts w:hint="eastAsia"/>
          <w:bCs/>
          <w:lang w:eastAsia="zh-CN"/>
        </w:rPr>
        <w:t>08</w:t>
      </w:r>
      <w:r>
        <w:rPr>
          <w:rFonts w:hint="eastAsia"/>
          <w:lang w:eastAsia="zh-CN"/>
        </w:rPr>
        <w:t>新建议书</w:t>
      </w:r>
      <w:r w:rsidRPr="00BC24E4">
        <w:rPr>
          <w:rFonts w:hint="eastAsia"/>
          <w:lang w:eastAsia="zh-CN"/>
        </w:rPr>
        <w:t>草案案文</w:t>
      </w:r>
      <w:r w:rsidR="00F0239D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而</w:t>
      </w:r>
      <w:r w:rsidR="00F0239D">
        <w:rPr>
          <w:rFonts w:hint="eastAsia"/>
          <w:lang w:eastAsia="zh-CN"/>
        </w:rPr>
        <w:t>是</w:t>
      </w:r>
      <w:r>
        <w:rPr>
          <w:rFonts w:hint="eastAsia"/>
          <w:lang w:eastAsia="zh-CN"/>
        </w:rPr>
        <w:t>决定将</w:t>
      </w:r>
      <w:r>
        <w:rPr>
          <w:rFonts w:hint="eastAsia"/>
          <w:lang w:eastAsia="zh-CN"/>
        </w:rPr>
        <w:t>ITU-T</w:t>
      </w:r>
      <w:r w:rsidRPr="009D34DB">
        <w:rPr>
          <w:rFonts w:hint="eastAsia"/>
          <w:b/>
          <w:lang w:eastAsia="zh-CN"/>
        </w:rPr>
        <w:t xml:space="preserve"> </w:t>
      </w:r>
      <w:r w:rsidRPr="009D34DB">
        <w:rPr>
          <w:rFonts w:hint="eastAsia"/>
          <w:bCs/>
          <w:lang w:eastAsia="zh-CN"/>
        </w:rPr>
        <w:t>X.</w:t>
      </w:r>
      <w:r w:rsidRPr="009D34DB">
        <w:rPr>
          <w:bCs/>
          <w:lang w:eastAsia="zh-CN"/>
        </w:rPr>
        <w:t>12</w:t>
      </w:r>
      <w:r w:rsidRPr="009D34DB">
        <w:rPr>
          <w:rFonts w:hint="eastAsia"/>
          <w:bCs/>
          <w:lang w:eastAsia="zh-CN"/>
        </w:rPr>
        <w:t>08</w:t>
      </w:r>
      <w:r w:rsidR="00F0239D">
        <w:rPr>
          <w:rFonts w:hint="eastAsia"/>
          <w:lang w:eastAsia="zh-CN"/>
        </w:rPr>
        <w:t>新建议书草案的批准推</w:t>
      </w:r>
      <w:r>
        <w:rPr>
          <w:rFonts w:hint="eastAsia"/>
          <w:lang w:eastAsia="zh-CN"/>
        </w:rPr>
        <w:t>至</w:t>
      </w:r>
      <w:r>
        <w:rPr>
          <w:rFonts w:hint="eastAsia"/>
          <w:lang w:eastAsia="zh-CN"/>
        </w:rPr>
        <w:t>2014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15</w:t>
      </w:r>
      <w:r w:rsidR="00CC7B0B">
        <w:rPr>
          <w:rFonts w:hint="eastAsia"/>
          <w:lang w:eastAsia="zh-CN"/>
        </w:rPr>
        <w:t>-</w:t>
      </w:r>
      <w:bookmarkStart w:id="3" w:name="_GoBack"/>
      <w:bookmarkEnd w:id="3"/>
      <w:r>
        <w:rPr>
          <w:rFonts w:hint="eastAsia"/>
          <w:lang w:eastAsia="zh-CN"/>
        </w:rPr>
        <w:t>24</w:t>
      </w:r>
      <w:r>
        <w:rPr>
          <w:rFonts w:hint="eastAsia"/>
          <w:lang w:eastAsia="zh-CN"/>
        </w:rPr>
        <w:t>日的</w:t>
      </w:r>
      <w:r>
        <w:rPr>
          <w:rFonts w:hint="eastAsia"/>
          <w:lang w:eastAsia="zh-CN"/>
        </w:rPr>
        <w:t>ITU-T</w:t>
      </w:r>
      <w:r w:rsidR="00C311E6">
        <w:rPr>
          <w:lang w:eastAsia="zh-CN"/>
        </w:rPr>
        <w:br/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17</w:t>
      </w:r>
      <w:r>
        <w:rPr>
          <w:rFonts w:hint="eastAsia"/>
          <w:lang w:eastAsia="zh-CN"/>
        </w:rPr>
        <w:t>研究组会议，</w:t>
      </w:r>
      <w:r w:rsidR="00F0239D">
        <w:rPr>
          <w:rFonts w:hint="eastAsia"/>
          <w:lang w:eastAsia="zh-CN"/>
        </w:rPr>
        <w:t>具体情况如（将在晚些时候</w:t>
      </w:r>
      <w:r>
        <w:rPr>
          <w:rFonts w:hint="eastAsia"/>
          <w:lang w:eastAsia="zh-CN"/>
        </w:rPr>
        <w:t>提供的）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17</w:t>
      </w:r>
      <w:r>
        <w:rPr>
          <w:rFonts w:hint="eastAsia"/>
          <w:lang w:eastAsia="zh-CN"/>
        </w:rPr>
        <w:t>研究组</w:t>
      </w:r>
      <w:r>
        <w:rPr>
          <w:lang w:eastAsia="ja-JP"/>
        </w:rPr>
        <w:t>COM 17 – R 9</w:t>
      </w:r>
      <w:r>
        <w:rPr>
          <w:rFonts w:hint="eastAsia"/>
          <w:lang w:eastAsia="zh-CN"/>
        </w:rPr>
        <w:t>号报告</w:t>
      </w:r>
      <w:r>
        <w:rPr>
          <w:rFonts w:hint="eastAsia"/>
          <w:lang w:eastAsia="zh-CN"/>
        </w:rPr>
        <w:t>5.2</w:t>
      </w:r>
      <w:r>
        <w:rPr>
          <w:rFonts w:hint="eastAsia"/>
          <w:lang w:eastAsia="zh-CN"/>
        </w:rPr>
        <w:t>节所述：</w:t>
      </w:r>
      <w:hyperlink r:id="rId9" w:history="1">
        <w:r w:rsidRPr="00036595">
          <w:rPr>
            <w:rStyle w:val="Hyperlink"/>
            <w:bCs/>
            <w:lang w:eastAsia="zh-CN"/>
          </w:rPr>
          <w:t>http://www.itu.int/md/T13-SG17-R-0009</w:t>
        </w:r>
      </w:hyperlink>
      <w:r w:rsidR="00F0239D">
        <w:rPr>
          <w:rFonts w:hint="eastAsia"/>
          <w:lang w:eastAsia="zh-CN"/>
        </w:rPr>
        <w:t>。</w:t>
      </w:r>
    </w:p>
    <w:p w:rsidR="0008392C" w:rsidRDefault="0008392C" w:rsidP="00B272EB">
      <w:pPr>
        <w:tabs>
          <w:tab w:val="clear" w:pos="794"/>
          <w:tab w:val="left" w:pos="784"/>
        </w:tabs>
        <w:rPr>
          <w:lang w:eastAsia="zh-CN"/>
        </w:rPr>
      </w:pPr>
      <w:r w:rsidRPr="00271B58">
        <w:rPr>
          <w:rFonts w:hint="eastAsia"/>
          <w:szCs w:val="24"/>
          <w:lang w:eastAsia="zh-CN"/>
        </w:rPr>
        <w:t>2</w:t>
      </w:r>
      <w:r w:rsidRPr="00271B58">
        <w:rPr>
          <w:rFonts w:hint="eastAsia"/>
          <w:szCs w:val="24"/>
          <w:lang w:eastAsia="zh-CN"/>
        </w:rPr>
        <w:tab/>
      </w:r>
      <w:r>
        <w:rPr>
          <w:rFonts w:hint="eastAsia"/>
          <w:lang w:eastAsia="zh-CN"/>
        </w:rPr>
        <w:t>未</w:t>
      </w:r>
      <w:r w:rsidR="006339A5">
        <w:rPr>
          <w:rFonts w:hint="eastAsia"/>
          <w:lang w:eastAsia="zh-CN"/>
        </w:rPr>
        <w:t>予</w:t>
      </w:r>
      <w:r>
        <w:rPr>
          <w:rFonts w:hint="eastAsia"/>
          <w:lang w:eastAsia="zh-CN"/>
        </w:rPr>
        <w:t>批准的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新建议书草案的标题是：</w:t>
      </w:r>
    </w:p>
    <w:p w:rsidR="0008392C" w:rsidRPr="00E25535" w:rsidRDefault="00817EC3" w:rsidP="006339A5">
      <w:pPr>
        <w:tabs>
          <w:tab w:val="clear" w:pos="794"/>
          <w:tab w:val="clear" w:pos="1191"/>
          <w:tab w:val="clear" w:pos="1588"/>
          <w:tab w:val="clear" w:pos="1985"/>
          <w:tab w:val="left" w:pos="784"/>
        </w:tabs>
        <w:ind w:left="1418" w:hanging="624"/>
        <w:rPr>
          <w:szCs w:val="24"/>
          <w:lang w:eastAsia="zh-CN"/>
        </w:rPr>
      </w:pPr>
      <w:r>
        <w:rPr>
          <w:lang w:eastAsia="zh-CN"/>
        </w:rPr>
        <w:t>–</w:t>
      </w:r>
      <w:r>
        <w:rPr>
          <w:rFonts w:hint="eastAsia"/>
          <w:lang w:eastAsia="zh-CN"/>
        </w:rPr>
        <w:tab/>
      </w:r>
      <w:r w:rsidR="0008392C">
        <w:rPr>
          <w:rFonts w:hint="eastAsia"/>
          <w:lang w:eastAsia="zh-CN"/>
        </w:rPr>
        <w:t>ITU-T</w:t>
      </w:r>
      <w:r w:rsidR="0008392C" w:rsidRPr="009D34DB">
        <w:rPr>
          <w:rFonts w:hint="eastAsia"/>
          <w:b/>
          <w:lang w:eastAsia="zh-CN"/>
        </w:rPr>
        <w:t xml:space="preserve"> </w:t>
      </w:r>
      <w:r w:rsidR="0008392C" w:rsidRPr="009D34DB">
        <w:rPr>
          <w:rFonts w:hint="eastAsia"/>
          <w:bCs/>
          <w:lang w:eastAsia="zh-CN"/>
        </w:rPr>
        <w:t>X.</w:t>
      </w:r>
      <w:r w:rsidR="0008392C" w:rsidRPr="009D34DB">
        <w:rPr>
          <w:bCs/>
          <w:lang w:eastAsia="zh-CN"/>
        </w:rPr>
        <w:t>12</w:t>
      </w:r>
      <w:r w:rsidR="0008392C" w:rsidRPr="009D34DB">
        <w:rPr>
          <w:rFonts w:hint="eastAsia"/>
          <w:bCs/>
          <w:lang w:eastAsia="zh-CN"/>
        </w:rPr>
        <w:t>08</w:t>
      </w:r>
      <w:r w:rsidR="0008392C">
        <w:rPr>
          <w:rFonts w:hint="eastAsia"/>
          <w:bCs/>
          <w:lang w:eastAsia="zh-CN"/>
        </w:rPr>
        <w:t>（</w:t>
      </w:r>
      <w:r w:rsidR="0008392C">
        <w:rPr>
          <w:rFonts w:hint="eastAsia"/>
          <w:bCs/>
          <w:lang w:eastAsia="zh-CN"/>
        </w:rPr>
        <w:t>X.csi</w:t>
      </w:r>
      <w:r w:rsidR="0008392C">
        <w:rPr>
          <w:rFonts w:hint="eastAsia"/>
          <w:bCs/>
          <w:lang w:eastAsia="zh-CN"/>
        </w:rPr>
        <w:t>）建议书，《</w:t>
      </w:r>
      <w:r w:rsidR="006339A5">
        <w:rPr>
          <w:rFonts w:ascii="STKaiti" w:eastAsia="STKaiti" w:hAnsi="STKaiti" w:hint="eastAsia"/>
          <w:bCs/>
          <w:lang w:eastAsia="zh-CN"/>
        </w:rPr>
        <w:t>增</w:t>
      </w:r>
      <w:r w:rsidR="0008392C" w:rsidRPr="005601A6">
        <w:rPr>
          <w:rFonts w:ascii="STKaiti" w:eastAsia="STKaiti" w:hAnsi="STKaiti" w:hint="eastAsia"/>
          <w:bCs/>
          <w:lang w:eastAsia="zh-CN"/>
        </w:rPr>
        <w:t>强</w:t>
      </w:r>
      <w:r w:rsidR="006339A5" w:rsidRPr="005601A6">
        <w:rPr>
          <w:rFonts w:ascii="STKaiti" w:eastAsia="STKaiti" w:hAnsi="STKaiti" w:hint="eastAsia"/>
          <w:bCs/>
          <w:lang w:eastAsia="zh-CN"/>
        </w:rPr>
        <w:t>使用</w:t>
      </w:r>
      <w:r w:rsidR="0008392C" w:rsidRPr="005601A6">
        <w:rPr>
          <w:rFonts w:ascii="STKaiti" w:eastAsia="STKaiti" w:hAnsi="STKaiti" w:hint="eastAsia"/>
          <w:bCs/>
          <w:lang w:eastAsia="zh-CN"/>
        </w:rPr>
        <w:t>电信/信息和通信技术</w:t>
      </w:r>
      <w:r w:rsidR="006339A5">
        <w:rPr>
          <w:rFonts w:ascii="STKaiti" w:eastAsia="STKaiti" w:hAnsi="STKaiti" w:hint="eastAsia"/>
          <w:bCs/>
          <w:lang w:eastAsia="zh-CN"/>
        </w:rPr>
        <w:t>的信心</w:t>
      </w:r>
      <w:r w:rsidR="0008392C" w:rsidRPr="005601A6">
        <w:rPr>
          <w:rFonts w:ascii="STKaiti" w:eastAsia="STKaiti" w:hAnsi="STKaiti" w:hint="eastAsia"/>
          <w:bCs/>
          <w:lang w:eastAsia="zh-CN"/>
        </w:rPr>
        <w:t>和安全性的网络安全指数指导原则</w:t>
      </w:r>
      <w:r w:rsidR="0008392C">
        <w:rPr>
          <w:rFonts w:hint="eastAsia"/>
          <w:bCs/>
          <w:lang w:eastAsia="zh-CN"/>
        </w:rPr>
        <w:t>》</w:t>
      </w:r>
      <w:r w:rsidR="0008392C">
        <w:rPr>
          <w:rFonts w:hint="eastAsia"/>
          <w:lang w:eastAsia="zh-CN"/>
        </w:rPr>
        <w:t>。</w:t>
      </w:r>
    </w:p>
    <w:p w:rsidR="0008392C" w:rsidRDefault="0008392C" w:rsidP="007A2FF1">
      <w:pPr>
        <w:rPr>
          <w:bCs/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ab/>
      </w:r>
      <w:r w:rsidR="006339A5">
        <w:rPr>
          <w:rFonts w:hint="eastAsia"/>
          <w:lang w:eastAsia="zh-CN"/>
        </w:rPr>
        <w:t>未</w:t>
      </w:r>
      <w:r>
        <w:rPr>
          <w:rFonts w:hint="eastAsia"/>
          <w:lang w:eastAsia="zh-CN"/>
        </w:rPr>
        <w:t>批准</w:t>
      </w:r>
      <w:r>
        <w:rPr>
          <w:rFonts w:hint="eastAsia"/>
          <w:lang w:eastAsia="zh-CN"/>
        </w:rPr>
        <w:t>ITU-T</w:t>
      </w:r>
      <w:r w:rsidRPr="009D34DB">
        <w:rPr>
          <w:rFonts w:hint="eastAsia"/>
          <w:b/>
          <w:lang w:eastAsia="zh-CN"/>
        </w:rPr>
        <w:t xml:space="preserve"> </w:t>
      </w:r>
      <w:r w:rsidRPr="009D34DB">
        <w:rPr>
          <w:rFonts w:hint="eastAsia"/>
          <w:bCs/>
          <w:lang w:eastAsia="zh-CN"/>
        </w:rPr>
        <w:t>X.</w:t>
      </w:r>
      <w:r w:rsidRPr="009D34DB">
        <w:rPr>
          <w:bCs/>
          <w:lang w:eastAsia="zh-CN"/>
        </w:rPr>
        <w:t>12</w:t>
      </w:r>
      <w:r w:rsidRPr="009D34DB">
        <w:rPr>
          <w:rFonts w:hint="eastAsia"/>
          <w:bCs/>
          <w:lang w:eastAsia="zh-CN"/>
        </w:rPr>
        <w:t>08</w:t>
      </w:r>
      <w:r>
        <w:rPr>
          <w:rFonts w:hint="eastAsia"/>
          <w:lang w:eastAsia="zh-CN"/>
        </w:rPr>
        <w:t>建议书的原因是有两个成员国反对，如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17</w:t>
      </w:r>
      <w:r>
        <w:rPr>
          <w:rFonts w:hint="eastAsia"/>
          <w:lang w:eastAsia="zh-CN"/>
        </w:rPr>
        <w:t>研究组</w:t>
      </w:r>
      <w:r w:rsidR="00C311E6">
        <w:rPr>
          <w:lang w:eastAsia="zh-CN"/>
        </w:rPr>
        <w:br/>
      </w:r>
      <w:r>
        <w:rPr>
          <w:lang w:eastAsia="ja-JP"/>
        </w:rPr>
        <w:t>COM 17 – R 9</w:t>
      </w:r>
      <w:r>
        <w:rPr>
          <w:rFonts w:hint="eastAsia"/>
          <w:lang w:eastAsia="zh-CN"/>
        </w:rPr>
        <w:t>号报告</w:t>
      </w:r>
      <w:r>
        <w:rPr>
          <w:rFonts w:hint="eastAsia"/>
          <w:lang w:eastAsia="zh-CN"/>
        </w:rPr>
        <w:t>5.2</w:t>
      </w:r>
      <w:r>
        <w:rPr>
          <w:rFonts w:hint="eastAsia"/>
          <w:lang w:eastAsia="zh-CN"/>
        </w:rPr>
        <w:t>节所述：</w:t>
      </w:r>
      <w:hyperlink r:id="rId10" w:history="1">
        <w:r w:rsidRPr="00036595">
          <w:rPr>
            <w:rStyle w:val="Hyperlink"/>
            <w:bCs/>
            <w:lang w:eastAsia="zh-CN"/>
          </w:rPr>
          <w:t>http://www.itu.int/md/T13-SG17-R-0009</w:t>
        </w:r>
      </w:hyperlink>
      <w:r w:rsidR="006339A5">
        <w:rPr>
          <w:rFonts w:hint="eastAsia"/>
          <w:lang w:eastAsia="zh-CN"/>
        </w:rPr>
        <w:t>。</w:t>
      </w:r>
    </w:p>
    <w:p w:rsidR="0063445E" w:rsidRPr="004663B4" w:rsidRDefault="0063445E" w:rsidP="0063445E">
      <w:pPr>
        <w:spacing w:before="480"/>
        <w:rPr>
          <w:lang w:val="en-US" w:eastAsia="zh-CN"/>
        </w:rPr>
      </w:pPr>
      <w:r>
        <w:rPr>
          <w:rFonts w:hint="eastAsia"/>
          <w:lang w:eastAsia="zh-CN"/>
        </w:rPr>
        <w:t>顺致敬意</w:t>
      </w:r>
      <w:r>
        <w:rPr>
          <w:lang w:val="en-US" w:eastAsia="zh-CN"/>
        </w:rPr>
        <w:t>!</w:t>
      </w:r>
    </w:p>
    <w:p w:rsidR="0063445E" w:rsidRDefault="00284869" w:rsidP="007A2FF1">
      <w:pPr>
        <w:spacing w:before="840"/>
        <w:rPr>
          <w:lang w:eastAsia="zh-CN"/>
        </w:rPr>
      </w:pPr>
      <w:r>
        <w:rPr>
          <w:rFonts w:hint="eastAsia"/>
          <w:lang w:eastAsia="zh-CN"/>
        </w:rPr>
        <w:t>电信标准化局主任</w:t>
      </w:r>
      <w:r>
        <w:rPr>
          <w:lang w:eastAsia="zh-CN"/>
        </w:rPr>
        <w:br/>
      </w:r>
      <w:r>
        <w:rPr>
          <w:rFonts w:hint="eastAsia"/>
          <w:lang w:eastAsia="zh-CN"/>
        </w:rPr>
        <w:t xml:space="preserve">  </w:t>
      </w:r>
      <w:r w:rsidR="0063445E">
        <w:rPr>
          <w:rFonts w:hint="eastAsia"/>
          <w:lang w:eastAsia="zh-CN"/>
        </w:rPr>
        <w:t>马尔科姆</w:t>
      </w:r>
      <w:r w:rsidR="0063445E" w:rsidRPr="00B54FD5">
        <w:rPr>
          <w:sz w:val="20"/>
          <w:lang w:eastAsia="zh-CN"/>
        </w:rPr>
        <w:t>•</w:t>
      </w:r>
      <w:r w:rsidR="0063445E">
        <w:rPr>
          <w:rFonts w:hint="eastAsia"/>
          <w:lang w:eastAsia="zh-CN"/>
        </w:rPr>
        <w:t>琼森</w:t>
      </w:r>
    </w:p>
    <w:p w:rsidR="007A2FF1" w:rsidRDefault="007A2FF1" w:rsidP="0032202E">
      <w:pPr>
        <w:pStyle w:val="Reasons"/>
        <w:rPr>
          <w:lang w:eastAsia="zh-CN"/>
        </w:rPr>
      </w:pPr>
    </w:p>
    <w:sectPr w:rsidR="007A2FF1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134" w:header="567" w:footer="567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23" w:rsidRDefault="003B5B23">
      <w:r>
        <w:separator/>
      </w:r>
    </w:p>
  </w:endnote>
  <w:endnote w:type="continuationSeparator" w:id="0">
    <w:p w:rsidR="003B5B23" w:rsidRDefault="003B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12" w:rsidRPr="0035674D" w:rsidRDefault="00841612" w:rsidP="003F1CCA">
    <w:pPr>
      <w:pStyle w:val="Footer"/>
      <w:rPr>
        <w:lang w:val="fr-FR"/>
      </w:rPr>
    </w:pPr>
    <w:r>
      <w:fldChar w:fldCharType="begin"/>
    </w:r>
    <w:r w:rsidRPr="0035674D">
      <w:rPr>
        <w:lang w:val="fr-FR"/>
      </w:rPr>
      <w:instrText xml:space="preserve"> FILENAME \p \* MERGEFORMAT </w:instrText>
    </w:r>
    <w:r>
      <w:fldChar w:fldCharType="separate"/>
    </w:r>
    <w:r w:rsidR="003B5B23">
      <w:rPr>
        <w:noProof/>
        <w:lang w:val="fr-FR"/>
      </w:rPr>
      <w:t>Document6</w:t>
    </w:r>
    <w:r>
      <w:fldChar w:fldCharType="end"/>
    </w:r>
    <w:r w:rsidRPr="0035674D">
      <w:rPr>
        <w:lang w:val="fr-FR"/>
      </w:rPr>
      <w:tab/>
    </w:r>
    <w:r>
      <w:rPr>
        <w:lang w:val="fr-FR"/>
      </w:rPr>
      <w:fldChar w:fldCharType="begin"/>
    </w:r>
    <w:r>
      <w:rPr>
        <w:lang w:val="fr-FR"/>
      </w:rPr>
      <w:instrText xml:space="preserve"> DATE \@ "dd/MM/yyyy" </w:instrText>
    </w:r>
    <w:r>
      <w:rPr>
        <w:lang w:val="fr-FR"/>
      </w:rPr>
      <w:fldChar w:fldCharType="separate"/>
    </w:r>
    <w:r w:rsidR="00CC7B0B">
      <w:rPr>
        <w:noProof/>
        <w:lang w:val="fr-FR"/>
      </w:rPr>
      <w:t>08/10/2013</w:t>
    </w:r>
    <w:r>
      <w:rPr>
        <w:lang w:val="fr-FR"/>
      </w:rPr>
      <w:fldChar w:fldCharType="end"/>
    </w:r>
    <w:r w:rsidRPr="0035674D">
      <w:rPr>
        <w:lang w:val="fr-FR"/>
      </w:rPr>
      <w:tab/>
    </w:r>
    <w:r>
      <w:rPr>
        <w:lang w:val="fr-FR"/>
      </w:rPr>
      <w:fldChar w:fldCharType="begin"/>
    </w:r>
    <w:r>
      <w:rPr>
        <w:lang w:val="fr-FR"/>
      </w:rPr>
      <w:instrText xml:space="preserve"> DATE \@ "dd/MM/yyyy" </w:instrText>
    </w:r>
    <w:r>
      <w:rPr>
        <w:lang w:val="fr-FR"/>
      </w:rPr>
      <w:fldChar w:fldCharType="separate"/>
    </w:r>
    <w:r w:rsidR="00CC7B0B">
      <w:rPr>
        <w:noProof/>
        <w:lang w:val="fr-FR"/>
      </w:rPr>
      <w:t>08/10/2013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12" w:rsidRDefault="00841612">
    <w:pPr>
      <w:pStyle w:val="BodyText"/>
      <w:tabs>
        <w:tab w:val="clear" w:pos="7655"/>
        <w:tab w:val="clear" w:pos="8789"/>
        <w:tab w:val="left" w:pos="7513"/>
        <w:tab w:val="left" w:pos="8222"/>
      </w:tabs>
    </w:pPr>
    <w:r>
      <w:t>Place des Nations</w:t>
    </w:r>
    <w:r>
      <w:tab/>
      <w:t xml:space="preserve">Telephone </w:t>
    </w:r>
    <w:r>
      <w:tab/>
      <w:t>+41 22 730 51 11</w:t>
    </w:r>
    <w:r>
      <w:tab/>
      <w:t>Telex 421 000 uit ch</w:t>
    </w:r>
    <w:r>
      <w:tab/>
      <w:t>E-mail:</w:t>
    </w:r>
    <w:r>
      <w:tab/>
      <w:t>itumail@itu.int</w:t>
    </w:r>
  </w:p>
  <w:p w:rsidR="00841612" w:rsidRDefault="00841612">
    <w:pPr>
      <w:tabs>
        <w:tab w:val="clear" w:pos="794"/>
        <w:tab w:val="clear" w:pos="1191"/>
        <w:tab w:val="clear" w:pos="1588"/>
        <w:tab w:val="left" w:pos="2693"/>
        <w:tab w:val="left" w:pos="3261"/>
        <w:tab w:val="left" w:pos="3289"/>
        <w:tab w:val="left" w:pos="5387"/>
        <w:tab w:val="left" w:pos="7513"/>
        <w:tab w:val="left" w:pos="8789"/>
        <w:tab w:val="left" w:pos="9072"/>
        <w:tab w:val="right" w:pos="10858"/>
      </w:tabs>
      <w:spacing w:before="0"/>
      <w:rPr>
        <w:rFonts w:ascii="Futura Lt BT" w:hAnsi="Futura Lt BT"/>
        <w:sz w:val="18"/>
      </w:rPr>
    </w:pPr>
    <w:r>
      <w:rPr>
        <w:rFonts w:ascii="Futura Lt BT" w:hAnsi="Futura Lt BT"/>
        <w:sz w:val="18"/>
      </w:rPr>
      <w:t>CH-1211 Geneva 20</w:t>
    </w:r>
    <w:r>
      <w:rPr>
        <w:rFonts w:ascii="Futura Lt BT" w:hAnsi="Futura Lt BT"/>
        <w:sz w:val="18"/>
      </w:rPr>
      <w:tab/>
      <w:t>Telefax</w:t>
    </w:r>
    <w:r>
      <w:rPr>
        <w:rFonts w:ascii="Futura Lt BT" w:hAnsi="Futura Lt BT"/>
        <w:sz w:val="18"/>
      </w:rPr>
      <w:tab/>
      <w:t>Gr3:</w:t>
    </w:r>
    <w:r>
      <w:rPr>
        <w:rFonts w:ascii="Futura Lt BT" w:hAnsi="Futura Lt BT"/>
        <w:sz w:val="18"/>
      </w:rPr>
      <w:tab/>
      <w:t>+41 22 733 72 56</w:t>
    </w:r>
    <w:r>
      <w:rPr>
        <w:rFonts w:ascii="Futura Lt BT" w:hAnsi="Futura Lt BT"/>
        <w:sz w:val="18"/>
      </w:rPr>
      <w:tab/>
      <w:t>Telegram ITU GENEVE</w:t>
    </w:r>
    <w:r>
      <w:rPr>
        <w:rFonts w:ascii="Futura Lt BT" w:hAnsi="Futura Lt BT"/>
        <w:sz w:val="18"/>
      </w:rPr>
      <w:tab/>
    </w:r>
    <w:hyperlink r:id="rId1" w:history="1">
      <w:r>
        <w:rPr>
          <w:rStyle w:val="Hyperlink"/>
          <w:rFonts w:ascii="Futura Lt BT" w:hAnsi="Futura Lt BT"/>
          <w:sz w:val="18"/>
        </w:rPr>
        <w:t>www.itu.int</w:t>
      </w:r>
    </w:hyperlink>
  </w:p>
  <w:p w:rsidR="00841612" w:rsidRDefault="00841612">
    <w:pPr>
      <w:pStyle w:val="FigureLegend"/>
      <w:keepNext w:val="0"/>
      <w:keepLines w:val="0"/>
      <w:tabs>
        <w:tab w:val="left" w:pos="1985"/>
        <w:tab w:val="left" w:pos="2693"/>
        <w:tab w:val="left" w:pos="3261"/>
        <w:tab w:val="left" w:pos="3289"/>
        <w:tab w:val="left" w:pos="5813"/>
        <w:tab w:val="left" w:pos="8081"/>
        <w:tab w:val="left" w:pos="8789"/>
        <w:tab w:val="left" w:pos="9072"/>
        <w:tab w:val="right" w:pos="10858"/>
      </w:tabs>
      <w:spacing w:before="0" w:after="0"/>
      <w:rPr>
        <w:rFonts w:ascii="Futura Lt BT" w:hAnsi="Futura Lt BT"/>
      </w:rPr>
    </w:pPr>
    <w:smartTag w:uri="urn:schemas-microsoft-com:office:smarttags" w:element="place">
      <w:smartTag w:uri="urn:schemas-microsoft-com:office:smarttags" w:element="country-region">
        <w:r>
          <w:rPr>
            <w:rFonts w:ascii="Futura Lt BT" w:hAnsi="Futura Lt BT"/>
          </w:rPr>
          <w:t>Switzerland</w:t>
        </w:r>
      </w:smartTag>
    </w:smartTag>
    <w:r>
      <w:rPr>
        <w:rFonts w:ascii="Futura Lt BT" w:hAnsi="Futura Lt BT"/>
      </w:rPr>
      <w:tab/>
    </w:r>
    <w:r>
      <w:rPr>
        <w:rFonts w:ascii="Futura Lt BT" w:hAnsi="Futura Lt BT"/>
      </w:rPr>
      <w:tab/>
      <w:t>Gr4:</w:t>
    </w:r>
    <w:r>
      <w:rPr>
        <w:rFonts w:ascii="Futura Lt BT" w:hAnsi="Futura Lt BT"/>
      </w:rPr>
      <w:tab/>
    </w:r>
    <w:r>
      <w:rPr>
        <w:rFonts w:ascii="Futura Lt BT" w:hAnsi="Futura Lt BT"/>
      </w:rPr>
      <w:tab/>
      <w:t>+41 22 730 65 00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23" w:rsidRDefault="003B5B23">
      <w:r>
        <w:separator/>
      </w:r>
    </w:p>
  </w:footnote>
  <w:footnote w:type="continuationSeparator" w:id="0">
    <w:p w:rsidR="003B5B23" w:rsidRDefault="003B5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12" w:rsidRDefault="00841612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7A2FF1">
      <w:rPr>
        <w:noProof/>
      </w:rPr>
      <w:t>2</w:t>
    </w:r>
    <w: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23"/>
    <w:rsid w:val="00027EE3"/>
    <w:rsid w:val="00081BA5"/>
    <w:rsid w:val="0008392C"/>
    <w:rsid w:val="00090E72"/>
    <w:rsid w:val="00094C0B"/>
    <w:rsid w:val="000A2484"/>
    <w:rsid w:val="000D417E"/>
    <w:rsid w:val="00117471"/>
    <w:rsid w:val="00160A43"/>
    <w:rsid w:val="00234A9B"/>
    <w:rsid w:val="00282732"/>
    <w:rsid w:val="00284869"/>
    <w:rsid w:val="002E05E3"/>
    <w:rsid w:val="00303A2A"/>
    <w:rsid w:val="003064AD"/>
    <w:rsid w:val="00334A24"/>
    <w:rsid w:val="0035674D"/>
    <w:rsid w:val="003B5B23"/>
    <w:rsid w:val="003F1CCA"/>
    <w:rsid w:val="00464015"/>
    <w:rsid w:val="00486359"/>
    <w:rsid w:val="004B028C"/>
    <w:rsid w:val="005601A6"/>
    <w:rsid w:val="005608B1"/>
    <w:rsid w:val="005C26FD"/>
    <w:rsid w:val="00602B68"/>
    <w:rsid w:val="00627AE8"/>
    <w:rsid w:val="006339A5"/>
    <w:rsid w:val="0063445E"/>
    <w:rsid w:val="006D22B1"/>
    <w:rsid w:val="006D42C6"/>
    <w:rsid w:val="007568DA"/>
    <w:rsid w:val="007A2FF1"/>
    <w:rsid w:val="00817EC3"/>
    <w:rsid w:val="00841612"/>
    <w:rsid w:val="0084436D"/>
    <w:rsid w:val="008B2BDA"/>
    <w:rsid w:val="008E44A4"/>
    <w:rsid w:val="009128F1"/>
    <w:rsid w:val="009424FC"/>
    <w:rsid w:val="00956D38"/>
    <w:rsid w:val="009727EA"/>
    <w:rsid w:val="00974486"/>
    <w:rsid w:val="009C2FF6"/>
    <w:rsid w:val="00A1090D"/>
    <w:rsid w:val="00A16AB0"/>
    <w:rsid w:val="00AD2F6D"/>
    <w:rsid w:val="00B01F79"/>
    <w:rsid w:val="00B272EB"/>
    <w:rsid w:val="00B56B75"/>
    <w:rsid w:val="00BA7BC6"/>
    <w:rsid w:val="00BB5392"/>
    <w:rsid w:val="00BC7AEE"/>
    <w:rsid w:val="00BE339D"/>
    <w:rsid w:val="00C03E87"/>
    <w:rsid w:val="00C311E6"/>
    <w:rsid w:val="00C6016A"/>
    <w:rsid w:val="00C7008A"/>
    <w:rsid w:val="00C916ED"/>
    <w:rsid w:val="00CA6B4E"/>
    <w:rsid w:val="00CC7B0B"/>
    <w:rsid w:val="00D16F47"/>
    <w:rsid w:val="00D34F86"/>
    <w:rsid w:val="00E35907"/>
    <w:rsid w:val="00E43C5E"/>
    <w:rsid w:val="00E47AFF"/>
    <w:rsid w:val="00E8498E"/>
    <w:rsid w:val="00F001FE"/>
    <w:rsid w:val="00F0239D"/>
    <w:rsid w:val="00F07A3C"/>
    <w:rsid w:val="00F150CD"/>
    <w:rsid w:val="00F346AB"/>
    <w:rsid w:val="00F81CE6"/>
    <w:rsid w:val="00F9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basedOn w:val="DefaultParagraphFont"/>
    <w:rsid w:val="0063445E"/>
    <w:rPr>
      <w:color w:val="0000FF"/>
      <w:u w:val="single"/>
    </w:rPr>
  </w:style>
  <w:style w:type="table" w:styleId="TableGrid">
    <w:name w:val="Table Grid"/>
    <w:basedOn w:val="TableNormal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sons">
    <w:name w:val="Reasons"/>
    <w:basedOn w:val="Normal"/>
    <w:qFormat/>
    <w:rsid w:val="007A2FF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basedOn w:val="DefaultParagraphFont"/>
    <w:rsid w:val="0063445E"/>
    <w:rPr>
      <w:color w:val="0000FF"/>
      <w:u w:val="single"/>
    </w:rPr>
  </w:style>
  <w:style w:type="table" w:styleId="TableGrid">
    <w:name w:val="Table Grid"/>
    <w:basedOn w:val="TableNormal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sons">
    <w:name w:val="Reasons"/>
    <w:basedOn w:val="Normal"/>
    <w:qFormat/>
    <w:rsid w:val="007A2FF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7@itu.i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tu.int/md/T13-SG17-R-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md/T13-SG17-R-0009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uhui\Application%20Data\Microsoft\Templates\POOL%20C%20-%20ITU\PC_TSBCIRC1-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PC_TSBCIRC1-C</Template>
  <TotalTime>23</TotalTime>
  <Pages>1</Pages>
  <Words>416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国际电信联盟</vt:lpstr>
    </vt:vector>
  </TitlesOfParts>
  <Company>ITU</Company>
  <LinksUpToDate>false</LinksUpToDate>
  <CharactersWithSpaces>872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国际电信联盟</dc:title>
  <dc:creator>Xu, Hui</dc:creator>
  <cp:lastModifiedBy>chenm</cp:lastModifiedBy>
  <cp:revision>25</cp:revision>
  <cp:lastPrinted>2011-04-11T13:21:00Z</cp:lastPrinted>
  <dcterms:created xsi:type="dcterms:W3CDTF">2013-10-08T09:08:00Z</dcterms:created>
  <dcterms:modified xsi:type="dcterms:W3CDTF">2013-10-08T09:43:00Z</dcterms:modified>
</cp:coreProperties>
</file>