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4E6BDA" w:rsidRPr="00F50108">
        <w:trPr>
          <w:cantSplit/>
        </w:trPr>
        <w:tc>
          <w:tcPr>
            <w:tcW w:w="6237" w:type="dxa"/>
            <w:vAlign w:val="center"/>
          </w:tcPr>
          <w:p w:rsidR="004E6BDA" w:rsidRPr="00B73F4D" w:rsidRDefault="004E6BDA" w:rsidP="00674671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3261" w:type="dxa"/>
            <w:vAlign w:val="center"/>
          </w:tcPr>
          <w:p w:rsidR="004E6BDA" w:rsidRPr="00F50108" w:rsidRDefault="00460219" w:rsidP="00674671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4ADF5050" wp14:editId="7418DB6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BDA" w:rsidRPr="00F50108">
        <w:trPr>
          <w:cantSplit/>
        </w:trPr>
        <w:tc>
          <w:tcPr>
            <w:tcW w:w="6237" w:type="dxa"/>
            <w:vAlign w:val="center"/>
          </w:tcPr>
          <w:p w:rsidR="004E6BDA" w:rsidRPr="00F50108" w:rsidRDefault="004E6BDA" w:rsidP="0067467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E6BDA" w:rsidRPr="00F50108" w:rsidRDefault="004E6BDA" w:rsidP="00674671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4E6BDA" w:rsidRDefault="004E6BDA" w:rsidP="00674671">
      <w:pPr>
        <w:tabs>
          <w:tab w:val="clear" w:pos="794"/>
          <w:tab w:val="clear" w:pos="1191"/>
          <w:tab w:val="clear" w:pos="1588"/>
          <w:tab w:val="clear" w:pos="1985"/>
          <w:tab w:val="left" w:pos="5755"/>
        </w:tabs>
      </w:pPr>
    </w:p>
    <w:p w:rsidR="00EE59AB" w:rsidRDefault="00EE59AB" w:rsidP="00BE5C43">
      <w:pPr>
        <w:tabs>
          <w:tab w:val="clear" w:pos="794"/>
          <w:tab w:val="clear" w:pos="1191"/>
          <w:tab w:val="clear" w:pos="1588"/>
          <w:tab w:val="clear" w:pos="1985"/>
          <w:tab w:val="left" w:pos="5755"/>
        </w:tabs>
        <w:rPr>
          <w:lang w:eastAsia="zh-CN"/>
        </w:rPr>
      </w:pPr>
      <w:r>
        <w:tab/>
      </w:r>
      <w:r w:rsidR="00801734">
        <w:rPr>
          <w:rFonts w:hint="eastAsia"/>
          <w:lang w:eastAsia="zh-CN"/>
        </w:rPr>
        <w:t>2013</w:t>
      </w:r>
      <w:r>
        <w:rPr>
          <w:rFonts w:hint="eastAsia"/>
          <w:lang w:eastAsia="zh-CN"/>
        </w:rPr>
        <w:t>年</w:t>
      </w:r>
      <w:r w:rsidR="00BE5C43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月</w:t>
      </w:r>
      <w:r w:rsidR="00BE5C43"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日，日内瓦</w:t>
      </w:r>
    </w:p>
    <w:p w:rsidR="00EE59AB" w:rsidRDefault="00EE59AB" w:rsidP="00674671">
      <w:pPr>
        <w:spacing w:before="0"/>
        <w:rPr>
          <w:lang w:eastAsia="zh-CN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848"/>
        <w:gridCol w:w="4536"/>
      </w:tblGrid>
      <w:tr w:rsidR="00EE59AB">
        <w:trPr>
          <w:cantSplit/>
          <w:trHeight w:val="340"/>
        </w:trPr>
        <w:tc>
          <w:tcPr>
            <w:tcW w:w="822" w:type="dxa"/>
          </w:tcPr>
          <w:p w:rsidR="00EE59AB" w:rsidRDefault="00EE59AB" w:rsidP="00674671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文号</w:t>
            </w:r>
            <w:r w:rsidR="0093260B">
              <w:rPr>
                <w:rFonts w:hint="eastAsia"/>
                <w:sz w:val="22"/>
                <w:lang w:eastAsia="zh-CN"/>
              </w:rPr>
              <w:t>：</w:t>
            </w:r>
          </w:p>
        </w:tc>
        <w:tc>
          <w:tcPr>
            <w:tcW w:w="4848" w:type="dxa"/>
          </w:tcPr>
          <w:p w:rsidR="00EE59AB" w:rsidRDefault="00EE59AB" w:rsidP="00674671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b/>
                <w:bCs/>
                <w:iCs/>
                <w:lang w:eastAsia="zh-CN"/>
              </w:rPr>
            </w:pPr>
            <w:r>
              <w:rPr>
                <w:rFonts w:ascii="Futura Lt BT" w:hAnsi="Futura Lt BT" w:hint="eastAsia"/>
                <w:b/>
                <w:bCs/>
                <w:iCs/>
                <w:lang w:eastAsia="zh-CN"/>
              </w:rPr>
              <w:t>电信标准化局</w:t>
            </w:r>
            <w:r>
              <w:rPr>
                <w:rFonts w:ascii="Futura Lt BT" w:hAnsi="Futura Lt BT" w:hint="eastAsia"/>
                <w:b/>
                <w:bCs/>
                <w:iCs/>
                <w:lang w:val="fr-CH" w:eastAsia="zh-CN"/>
              </w:rPr>
              <w:t>第</w:t>
            </w:r>
            <w:r w:rsidR="00801734">
              <w:rPr>
                <w:rFonts w:hint="eastAsia"/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号</w:t>
            </w:r>
            <w:r>
              <w:rPr>
                <w:rFonts w:ascii="Futura Lt BT" w:hAnsi="Futura Lt BT" w:hint="eastAsia"/>
                <w:b/>
                <w:bCs/>
                <w:iCs/>
                <w:lang w:eastAsia="zh-CN"/>
              </w:rPr>
              <w:t>通函</w:t>
            </w:r>
            <w:r w:rsidR="00BE5C43">
              <w:rPr>
                <w:rFonts w:ascii="Futura Lt BT" w:hAnsi="Futura Lt BT" w:hint="eastAsia"/>
                <w:b/>
                <w:bCs/>
                <w:iCs/>
                <w:lang w:eastAsia="zh-CN"/>
              </w:rPr>
              <w:t>勘误</w:t>
            </w:r>
            <w:r w:rsidR="00BE5C43">
              <w:rPr>
                <w:rFonts w:ascii="Futura Lt BT" w:hAnsi="Futura Lt BT" w:hint="eastAsia"/>
                <w:b/>
                <w:bCs/>
                <w:iCs/>
                <w:lang w:eastAsia="zh-CN"/>
              </w:rPr>
              <w:t>1</w:t>
            </w:r>
          </w:p>
          <w:p w:rsidR="00EE59AB" w:rsidRDefault="00801734" w:rsidP="00674671">
            <w:pPr>
              <w:tabs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bCs/>
                <w:iCs/>
                <w:lang w:eastAsia="zh-CN"/>
              </w:rPr>
              <w:t>COM</w:t>
            </w:r>
            <w:r w:rsidRPr="00801734">
              <w:rPr>
                <w:bCs/>
                <w:iCs/>
                <w:lang w:eastAsia="zh-CN"/>
              </w:rPr>
              <w:t xml:space="preserve"> 13/TK</w:t>
            </w:r>
          </w:p>
          <w:p w:rsidR="00EE59AB" w:rsidRDefault="00EE59AB" w:rsidP="00674671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</w:p>
          <w:p w:rsidR="00EE59AB" w:rsidRDefault="00EE59AB" w:rsidP="00674671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:rsidR="00EE59AB" w:rsidRDefault="00EE59AB" w:rsidP="00674671">
            <w:pPr>
              <w:tabs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="00801734">
              <w:rPr>
                <w:rFonts w:hint="eastAsia"/>
                <w:lang w:eastAsia="zh-CN"/>
              </w:rPr>
              <w:t xml:space="preserve"> </w:t>
            </w:r>
            <w:r w:rsidR="00801734" w:rsidRPr="00801734">
              <w:rPr>
                <w:rFonts w:hint="eastAsia"/>
                <w:lang w:eastAsia="zh-CN"/>
              </w:rPr>
              <w:t>致国际电联各成员国主管部门</w:t>
            </w:r>
            <w:r>
              <w:rPr>
                <w:rFonts w:hint="eastAsia"/>
                <w:lang w:eastAsia="zh-CN"/>
              </w:rPr>
              <w:t>；</w:t>
            </w:r>
          </w:p>
          <w:p w:rsidR="00EE59AB" w:rsidRDefault="00EE59AB" w:rsidP="00674671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</w:p>
        </w:tc>
      </w:tr>
      <w:tr w:rsidR="00EE59AB">
        <w:trPr>
          <w:cantSplit/>
        </w:trPr>
        <w:tc>
          <w:tcPr>
            <w:tcW w:w="822" w:type="dxa"/>
          </w:tcPr>
          <w:p w:rsidR="00EE59AB" w:rsidRDefault="00EE59AB" w:rsidP="00674671">
            <w:pPr>
              <w:spacing w:before="10"/>
              <w:ind w:left="57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电话</w:t>
            </w:r>
            <w:r w:rsidR="0093260B"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sz w:val="22"/>
                <w:lang w:eastAsia="zh-CN"/>
              </w:rPr>
              <w:br/>
            </w:r>
            <w:r>
              <w:rPr>
                <w:rFonts w:hint="eastAsia"/>
                <w:sz w:val="22"/>
                <w:lang w:eastAsia="zh-CN"/>
              </w:rPr>
              <w:t>传真</w:t>
            </w:r>
            <w:r w:rsidR="0093260B">
              <w:rPr>
                <w:rFonts w:hint="eastAsia"/>
                <w:sz w:val="22"/>
                <w:lang w:eastAsia="zh-CN"/>
              </w:rPr>
              <w:t>：</w:t>
            </w:r>
          </w:p>
          <w:p w:rsidR="00EE59AB" w:rsidRDefault="00EE59AB" w:rsidP="00674671">
            <w:pPr>
              <w:spacing w:before="60"/>
              <w:ind w:left="57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电子</w:t>
            </w:r>
            <w:r>
              <w:rPr>
                <w:sz w:val="22"/>
                <w:lang w:eastAsia="zh-CN"/>
              </w:rPr>
              <w:br/>
            </w:r>
            <w:r>
              <w:rPr>
                <w:rFonts w:hint="eastAsia"/>
                <w:sz w:val="22"/>
                <w:lang w:eastAsia="zh-CN"/>
              </w:rPr>
              <w:t>邮件</w:t>
            </w:r>
            <w:r w:rsidR="0093260B"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sz w:val="22"/>
                <w:lang w:eastAsia="zh-CN"/>
              </w:rPr>
              <w:br/>
            </w:r>
          </w:p>
        </w:tc>
        <w:tc>
          <w:tcPr>
            <w:tcW w:w="4848" w:type="dxa"/>
          </w:tcPr>
          <w:p w:rsidR="00EE59AB" w:rsidRDefault="00EE59AB" w:rsidP="00674671">
            <w:pPr>
              <w:pStyle w:val="BodyTextIndent"/>
              <w:rPr>
                <w:lang w:eastAsia="zh-CN"/>
              </w:rPr>
            </w:pPr>
            <w:r>
              <w:rPr>
                <w:lang w:eastAsia="zh-CN"/>
              </w:rPr>
              <w:t>+41 22 730</w:t>
            </w:r>
            <w:r>
              <w:rPr>
                <w:rFonts w:hint="eastAsia"/>
                <w:lang w:eastAsia="zh-CN"/>
              </w:rPr>
              <w:t xml:space="preserve"> </w:t>
            </w:r>
            <w:r w:rsidR="00801734">
              <w:rPr>
                <w:rFonts w:hint="eastAsia"/>
                <w:lang w:eastAsia="zh-CN"/>
              </w:rPr>
              <w:t>5126</w:t>
            </w:r>
            <w:r>
              <w:rPr>
                <w:lang w:eastAsia="zh-CN"/>
              </w:rPr>
              <w:br/>
              <w:t>+41 22 730 5853</w:t>
            </w:r>
          </w:p>
          <w:p w:rsidR="00EE59AB" w:rsidRDefault="0093260B" w:rsidP="0093260B">
            <w:pPr>
              <w:tabs>
                <w:tab w:val="left" w:pos="4111"/>
              </w:tabs>
              <w:spacing w:before="60"/>
              <w:ind w:left="57"/>
              <w:rPr>
                <w:lang w:eastAsia="zh-CN"/>
              </w:rPr>
            </w:pPr>
            <w:hyperlink r:id="rId8" w:history="1">
              <w:r w:rsidR="00801734" w:rsidRPr="00932BCB">
                <w:rPr>
                  <w:rStyle w:val="Hyperlink"/>
                  <w:rFonts w:hint="eastAsia"/>
                  <w:lang w:eastAsia="zh-CN"/>
                </w:rPr>
                <w:t>t</w:t>
              </w:r>
              <w:r w:rsidR="00801734" w:rsidRPr="00932BCB">
                <w:rPr>
                  <w:rStyle w:val="Hyperlink"/>
                  <w:lang w:eastAsia="zh-CN"/>
                </w:rPr>
                <w:t>sbsg</w:t>
              </w:r>
              <w:r w:rsidR="00801734" w:rsidRPr="00932BCB">
                <w:rPr>
                  <w:rStyle w:val="Hyperlink"/>
                  <w:rFonts w:hint="eastAsia"/>
                  <w:lang w:eastAsia="zh-CN"/>
                </w:rPr>
                <w:t>13</w:t>
              </w:r>
              <w:r w:rsidR="00801734" w:rsidRPr="00932BCB">
                <w:rPr>
                  <w:rStyle w:val="Hyperlink"/>
                  <w:lang w:eastAsia="zh-CN"/>
                </w:rPr>
                <w:t>@itu.int</w:t>
              </w:r>
            </w:hyperlink>
            <w:r w:rsidR="00801734">
              <w:rPr>
                <w:rFonts w:hint="eastAsia"/>
                <w:lang w:eastAsia="zh-CN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4536" w:type="dxa"/>
          </w:tcPr>
          <w:p w:rsidR="00EE59AB" w:rsidRDefault="00EE59AB" w:rsidP="00674671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抄送：</w:t>
            </w:r>
          </w:p>
          <w:p w:rsidR="00801734" w:rsidRDefault="00801734" w:rsidP="00674671">
            <w:pPr>
              <w:tabs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- </w:t>
            </w:r>
            <w:r>
              <w:rPr>
                <w:rFonts w:hint="eastAsia"/>
                <w:lang w:eastAsia="zh-CN"/>
              </w:rPr>
              <w:t>致</w:t>
            </w:r>
            <w:r>
              <w:rPr>
                <w:rFonts w:hint="eastAsia"/>
                <w:lang w:eastAsia="zh-CN"/>
              </w:rPr>
              <w:t>ITU-T</w:t>
            </w:r>
            <w:r>
              <w:rPr>
                <w:rFonts w:hint="eastAsia"/>
                <w:lang w:eastAsia="zh-CN"/>
              </w:rPr>
              <w:t>各部门成员；</w:t>
            </w:r>
          </w:p>
          <w:p w:rsidR="00801734" w:rsidRDefault="00801734" w:rsidP="00674671">
            <w:pPr>
              <w:tabs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- </w:t>
            </w:r>
            <w:r>
              <w:rPr>
                <w:rFonts w:hint="eastAsia"/>
                <w:lang w:eastAsia="zh-CN"/>
              </w:rPr>
              <w:t>致</w:t>
            </w:r>
            <w:r>
              <w:rPr>
                <w:rFonts w:hint="eastAsia"/>
                <w:lang w:eastAsia="zh-CN"/>
              </w:rPr>
              <w:t>ITU-T</w:t>
            </w:r>
            <w:r>
              <w:rPr>
                <w:rFonts w:hint="eastAsia"/>
                <w:lang w:eastAsia="zh-CN"/>
              </w:rPr>
              <w:t>部门准成员；</w:t>
            </w:r>
          </w:p>
          <w:p w:rsidR="00801734" w:rsidRDefault="00801734" w:rsidP="00674671">
            <w:pPr>
              <w:tabs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- </w:t>
            </w:r>
            <w:r>
              <w:rPr>
                <w:rFonts w:hint="eastAsia"/>
                <w:lang w:eastAsia="zh-CN"/>
              </w:rPr>
              <w:t>致</w:t>
            </w:r>
            <w:r>
              <w:rPr>
                <w:rFonts w:hint="eastAsia"/>
                <w:lang w:eastAsia="zh-CN"/>
              </w:rPr>
              <w:t>ITU-T</w:t>
            </w:r>
            <w:r>
              <w:rPr>
                <w:rFonts w:hint="eastAsia"/>
                <w:lang w:eastAsia="zh-CN"/>
              </w:rPr>
              <w:t>学术成员；</w:t>
            </w:r>
          </w:p>
          <w:p w:rsidR="00801734" w:rsidRDefault="00801734" w:rsidP="00674671">
            <w:pPr>
              <w:tabs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- 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>研究组主席和副主席；</w:t>
            </w:r>
          </w:p>
          <w:p w:rsidR="00801734" w:rsidRDefault="00801734" w:rsidP="00674671">
            <w:pPr>
              <w:tabs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- </w:t>
            </w:r>
            <w:r>
              <w:rPr>
                <w:rFonts w:hint="eastAsia"/>
                <w:lang w:eastAsia="zh-CN"/>
              </w:rPr>
              <w:t>电信发展局主任；</w:t>
            </w:r>
          </w:p>
          <w:p w:rsidR="00EE59AB" w:rsidRDefault="00801734" w:rsidP="00674671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- </w:t>
            </w:r>
            <w:r>
              <w:rPr>
                <w:rFonts w:hint="eastAsia"/>
                <w:lang w:eastAsia="zh-CN"/>
              </w:rPr>
              <w:t>无线电通信局主任</w:t>
            </w:r>
          </w:p>
          <w:p w:rsidR="00801734" w:rsidRDefault="00801734" w:rsidP="00674671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lang w:eastAsia="zh-CN"/>
              </w:rPr>
            </w:pPr>
          </w:p>
        </w:tc>
      </w:tr>
    </w:tbl>
    <w:p w:rsidR="00EE59AB" w:rsidRDefault="00EE59AB" w:rsidP="00674671">
      <w:pPr>
        <w:rPr>
          <w:lang w:eastAsia="zh-C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6541"/>
      </w:tblGrid>
      <w:tr w:rsidR="00EE59AB" w:rsidTr="00801734">
        <w:trPr>
          <w:cantSplit/>
          <w:trHeight w:val="680"/>
        </w:trPr>
        <w:tc>
          <w:tcPr>
            <w:tcW w:w="822" w:type="dxa"/>
          </w:tcPr>
          <w:p w:rsidR="00EE59AB" w:rsidRDefault="00EE59AB" w:rsidP="00674671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  <w:lang w:eastAsia="zh-CN"/>
              </w:rPr>
            </w:pPr>
            <w:bookmarkStart w:id="2" w:name="Addressee_E"/>
            <w:bookmarkEnd w:id="2"/>
            <w:r>
              <w:rPr>
                <w:rFonts w:hint="eastAsia"/>
                <w:sz w:val="22"/>
                <w:lang w:eastAsia="zh-CN"/>
              </w:rPr>
              <w:t>事由</w:t>
            </w:r>
            <w:r>
              <w:rPr>
                <w:sz w:val="22"/>
                <w:lang w:eastAsia="zh-CN"/>
              </w:rPr>
              <w:t>:</w:t>
            </w:r>
          </w:p>
        </w:tc>
        <w:tc>
          <w:tcPr>
            <w:tcW w:w="6541" w:type="dxa"/>
          </w:tcPr>
          <w:p w:rsidR="00EE59AB" w:rsidRDefault="00801734" w:rsidP="00BE5C43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  <w:r w:rsidRPr="00801734">
              <w:rPr>
                <w:rFonts w:hint="eastAsia"/>
                <w:b/>
                <w:lang w:eastAsia="zh-CN"/>
              </w:rPr>
              <w:t>第</w:t>
            </w:r>
            <w:r w:rsidRPr="00801734">
              <w:rPr>
                <w:rFonts w:hint="eastAsia"/>
                <w:b/>
                <w:lang w:eastAsia="zh-CN"/>
              </w:rPr>
              <w:t>13</w:t>
            </w:r>
            <w:r w:rsidRPr="00801734">
              <w:rPr>
                <w:rFonts w:hint="eastAsia"/>
                <w:b/>
                <w:lang w:eastAsia="zh-CN"/>
              </w:rPr>
              <w:t>研究组按照世界电信标准化全会（</w:t>
            </w:r>
            <w:r w:rsidRPr="00801734">
              <w:rPr>
                <w:rFonts w:hint="eastAsia"/>
                <w:b/>
                <w:lang w:eastAsia="zh-CN"/>
              </w:rPr>
              <w:t>2012</w:t>
            </w:r>
            <w:r w:rsidRPr="00801734">
              <w:rPr>
                <w:rFonts w:hint="eastAsia"/>
                <w:b/>
                <w:lang w:eastAsia="zh-CN"/>
              </w:rPr>
              <w:t>年，迪拜）</w:t>
            </w:r>
            <w:r>
              <w:rPr>
                <w:b/>
                <w:lang w:eastAsia="zh-CN"/>
              </w:rPr>
              <w:br/>
            </w:r>
            <w:r w:rsidRPr="00801734">
              <w:rPr>
                <w:rFonts w:hint="eastAsia"/>
                <w:b/>
                <w:lang w:eastAsia="zh-CN"/>
              </w:rPr>
              <w:t>第</w:t>
            </w:r>
            <w:r w:rsidRPr="00801734">
              <w:rPr>
                <w:rFonts w:hint="eastAsia"/>
                <w:b/>
                <w:lang w:eastAsia="zh-CN"/>
              </w:rPr>
              <w:t>1</w:t>
            </w:r>
            <w:r w:rsidRPr="00801734">
              <w:rPr>
                <w:rFonts w:hint="eastAsia"/>
                <w:b/>
                <w:lang w:eastAsia="zh-CN"/>
              </w:rPr>
              <w:t>号决议第</w:t>
            </w:r>
            <w:r w:rsidRPr="00801734">
              <w:rPr>
                <w:rFonts w:hint="eastAsia"/>
                <w:b/>
                <w:lang w:eastAsia="zh-CN"/>
              </w:rPr>
              <w:t>9</w:t>
            </w:r>
            <w:r w:rsidRPr="00801734">
              <w:rPr>
                <w:rFonts w:hint="eastAsia"/>
                <w:b/>
                <w:lang w:eastAsia="zh-CN"/>
              </w:rPr>
              <w:t>节的规定为批准新的</w:t>
            </w:r>
            <w:r w:rsidRPr="00801734">
              <w:rPr>
                <w:rFonts w:hint="eastAsia"/>
                <w:b/>
                <w:lang w:eastAsia="zh-CN"/>
              </w:rPr>
              <w:t>ITU-T Y.2723</w:t>
            </w:r>
            <w:r w:rsidRPr="00801734">
              <w:rPr>
                <w:rFonts w:hint="eastAsia"/>
                <w:b/>
                <w:lang w:eastAsia="zh-CN"/>
              </w:rPr>
              <w:t>和</w:t>
            </w:r>
            <w:r>
              <w:rPr>
                <w:b/>
                <w:lang w:eastAsia="zh-CN"/>
              </w:rPr>
              <w:br/>
            </w:r>
            <w:r w:rsidRPr="00801734">
              <w:rPr>
                <w:rFonts w:hint="eastAsia"/>
                <w:b/>
                <w:lang w:eastAsia="zh-CN"/>
              </w:rPr>
              <w:t>ITU-T Y.2724</w:t>
            </w:r>
            <w:r w:rsidRPr="00801734">
              <w:rPr>
                <w:rFonts w:hint="eastAsia"/>
                <w:b/>
                <w:lang w:eastAsia="zh-CN"/>
              </w:rPr>
              <w:t>建议书草案而召开的会议</w:t>
            </w:r>
            <w:r>
              <w:rPr>
                <w:b/>
                <w:lang w:eastAsia="zh-CN"/>
              </w:rPr>
              <w:br/>
            </w:r>
            <w:r w:rsidRPr="00801734">
              <w:rPr>
                <w:rFonts w:hint="eastAsia"/>
                <w:b/>
                <w:lang w:eastAsia="zh-CN"/>
              </w:rPr>
              <w:t>2013</w:t>
            </w:r>
            <w:r w:rsidRPr="00801734">
              <w:rPr>
                <w:rFonts w:hint="eastAsia"/>
                <w:b/>
                <w:lang w:eastAsia="zh-CN"/>
              </w:rPr>
              <w:t>年</w:t>
            </w:r>
            <w:r w:rsidR="00BE5C43">
              <w:rPr>
                <w:rFonts w:hint="eastAsia"/>
                <w:b/>
                <w:lang w:eastAsia="zh-CN"/>
              </w:rPr>
              <w:t>11</w:t>
            </w:r>
            <w:r w:rsidRPr="00801734">
              <w:rPr>
                <w:rFonts w:hint="eastAsia"/>
                <w:b/>
                <w:lang w:eastAsia="zh-CN"/>
              </w:rPr>
              <w:t>月</w:t>
            </w:r>
            <w:r w:rsidR="007B603E">
              <w:rPr>
                <w:rFonts w:hint="eastAsia"/>
                <w:b/>
                <w:lang w:eastAsia="zh-CN"/>
              </w:rPr>
              <w:t>4-</w:t>
            </w:r>
            <w:r w:rsidRPr="00801734">
              <w:rPr>
                <w:rFonts w:hint="eastAsia"/>
                <w:b/>
                <w:lang w:eastAsia="zh-CN"/>
              </w:rPr>
              <w:t>1</w:t>
            </w:r>
            <w:r w:rsidR="00BE5C43">
              <w:rPr>
                <w:rFonts w:hint="eastAsia"/>
                <w:b/>
                <w:lang w:eastAsia="zh-CN"/>
              </w:rPr>
              <w:t>5</w:t>
            </w:r>
            <w:r w:rsidRPr="00801734">
              <w:rPr>
                <w:rFonts w:hint="eastAsia"/>
                <w:b/>
                <w:lang w:eastAsia="zh-CN"/>
              </w:rPr>
              <w:t>日，</w:t>
            </w:r>
            <w:r w:rsidR="00BE5C43">
              <w:rPr>
                <w:rFonts w:hint="eastAsia"/>
                <w:b/>
                <w:lang w:eastAsia="zh-CN"/>
              </w:rPr>
              <w:t>乌干达坎帕拉</w:t>
            </w:r>
          </w:p>
        </w:tc>
      </w:tr>
    </w:tbl>
    <w:p w:rsidR="00EE59AB" w:rsidRDefault="00EE59AB" w:rsidP="00674671">
      <w:pPr>
        <w:spacing w:before="160"/>
        <w:ind w:left="-198"/>
        <w:rPr>
          <w:rFonts w:ascii="Century Gothic" w:hAnsi="Century Gothic"/>
          <w:sz w:val="16"/>
          <w:lang w:eastAsia="zh-CN"/>
        </w:rPr>
      </w:pPr>
    </w:p>
    <w:p w:rsidR="00801734" w:rsidRDefault="00801734" w:rsidP="00674671">
      <w:pPr>
        <w:rPr>
          <w:lang w:eastAsia="zh-CN"/>
        </w:rPr>
      </w:pPr>
      <w:bookmarkStart w:id="3" w:name="StartTyping_E"/>
      <w:bookmarkEnd w:id="3"/>
      <w:r w:rsidRPr="00801734">
        <w:rPr>
          <w:rFonts w:hint="eastAsia"/>
          <w:lang w:eastAsia="zh-CN"/>
        </w:rPr>
        <w:t>尊敬的先生</w:t>
      </w:r>
      <w:r w:rsidRPr="00801734">
        <w:rPr>
          <w:rFonts w:hint="eastAsia"/>
          <w:lang w:eastAsia="zh-CN"/>
        </w:rPr>
        <w:t>/</w:t>
      </w:r>
      <w:r w:rsidRPr="00801734">
        <w:rPr>
          <w:rFonts w:hint="eastAsia"/>
          <w:lang w:eastAsia="zh-CN"/>
        </w:rPr>
        <w:t>女士：</w:t>
      </w:r>
    </w:p>
    <w:p w:rsidR="00BE5C43" w:rsidRDefault="00BE5C43" w:rsidP="007B603E">
      <w:pPr>
        <w:spacing w:before="240"/>
        <w:ind w:firstLineChars="200" w:firstLine="480"/>
        <w:rPr>
          <w:color w:val="000000"/>
          <w:szCs w:val="24"/>
          <w:lang w:eastAsia="zh-CN"/>
        </w:rPr>
      </w:pPr>
      <w:r>
        <w:rPr>
          <w:rFonts w:hint="eastAsia"/>
          <w:color w:val="000000"/>
          <w:szCs w:val="24"/>
          <w:lang w:eastAsia="zh-CN"/>
        </w:rPr>
        <w:t>请注意，（</w:t>
      </w:r>
      <w:r>
        <w:rPr>
          <w:lang w:eastAsia="zh-CN"/>
        </w:rPr>
        <w:t>2013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29</w:t>
      </w:r>
      <w:r>
        <w:rPr>
          <w:rFonts w:hint="eastAsia"/>
          <w:lang w:eastAsia="zh-CN"/>
        </w:rPr>
        <w:t>日）</w:t>
      </w:r>
      <w:r w:rsidRPr="00BE5C43">
        <w:rPr>
          <w:rFonts w:hint="eastAsia"/>
          <w:color w:val="000000"/>
          <w:szCs w:val="24"/>
          <w:lang w:eastAsia="zh-CN"/>
        </w:rPr>
        <w:t>电信标准化局第</w:t>
      </w:r>
      <w:r w:rsidRPr="00BE5C43">
        <w:rPr>
          <w:color w:val="000000"/>
          <w:szCs w:val="24"/>
          <w:lang w:eastAsia="zh-CN"/>
        </w:rPr>
        <w:t>21</w:t>
      </w:r>
      <w:r w:rsidRPr="00BE5C43">
        <w:rPr>
          <w:rFonts w:hint="eastAsia"/>
          <w:color w:val="000000"/>
          <w:szCs w:val="24"/>
          <w:lang w:eastAsia="zh-CN"/>
        </w:rPr>
        <w:t>号通函</w:t>
      </w:r>
      <w:r>
        <w:rPr>
          <w:rFonts w:hint="eastAsia"/>
          <w:color w:val="000000"/>
          <w:szCs w:val="24"/>
          <w:lang w:eastAsia="zh-CN"/>
        </w:rPr>
        <w:t>的“事由”一段有误，正确内容为：</w:t>
      </w:r>
    </w:p>
    <w:p w:rsidR="00BE5C43" w:rsidRDefault="00BE5C43" w:rsidP="007B603E">
      <w:pPr>
        <w:ind w:firstLineChars="200" w:firstLine="482"/>
        <w:rPr>
          <w:b/>
          <w:lang w:eastAsia="zh-CN"/>
        </w:rPr>
      </w:pPr>
      <w:r>
        <w:rPr>
          <w:rFonts w:hint="eastAsia"/>
          <w:b/>
          <w:lang w:eastAsia="zh-CN"/>
        </w:rPr>
        <w:t>第</w:t>
      </w:r>
      <w:r>
        <w:rPr>
          <w:b/>
          <w:lang w:eastAsia="zh-CN"/>
        </w:rPr>
        <w:t>13</w:t>
      </w:r>
      <w:r>
        <w:rPr>
          <w:rFonts w:hint="eastAsia"/>
          <w:b/>
          <w:lang w:eastAsia="zh-CN"/>
        </w:rPr>
        <w:t>研究组按照世界电信标准化全会（</w:t>
      </w:r>
      <w:r>
        <w:rPr>
          <w:b/>
          <w:lang w:eastAsia="zh-CN"/>
        </w:rPr>
        <w:t>2012</w:t>
      </w:r>
      <w:r>
        <w:rPr>
          <w:rFonts w:hint="eastAsia"/>
          <w:b/>
          <w:lang w:eastAsia="zh-CN"/>
        </w:rPr>
        <w:t>年，迪拜）第</w:t>
      </w:r>
      <w:r>
        <w:rPr>
          <w:b/>
          <w:lang w:eastAsia="zh-CN"/>
        </w:rPr>
        <w:t>1</w:t>
      </w:r>
      <w:r>
        <w:rPr>
          <w:rFonts w:hint="eastAsia"/>
          <w:b/>
          <w:lang w:eastAsia="zh-CN"/>
        </w:rPr>
        <w:t>号决议第</w:t>
      </w:r>
      <w:r>
        <w:rPr>
          <w:b/>
          <w:lang w:eastAsia="zh-CN"/>
        </w:rPr>
        <w:t>9</w:t>
      </w:r>
      <w:r>
        <w:rPr>
          <w:rFonts w:hint="eastAsia"/>
          <w:b/>
          <w:lang w:eastAsia="zh-CN"/>
        </w:rPr>
        <w:t>节的规定为批准新的</w:t>
      </w:r>
      <w:r>
        <w:rPr>
          <w:b/>
          <w:lang w:eastAsia="zh-CN"/>
        </w:rPr>
        <w:t>ITU-T Y.2723</w:t>
      </w:r>
      <w:r>
        <w:rPr>
          <w:rFonts w:hint="eastAsia"/>
          <w:b/>
          <w:lang w:eastAsia="zh-CN"/>
        </w:rPr>
        <w:t>和</w:t>
      </w:r>
      <w:r>
        <w:rPr>
          <w:b/>
          <w:lang w:eastAsia="zh-CN"/>
        </w:rPr>
        <w:t>ITU-T Y.2724</w:t>
      </w:r>
      <w:r>
        <w:rPr>
          <w:rFonts w:hint="eastAsia"/>
          <w:b/>
          <w:lang w:eastAsia="zh-CN"/>
        </w:rPr>
        <w:t>建议书草案而召开的会议</w:t>
      </w:r>
    </w:p>
    <w:p w:rsidR="00BE5C43" w:rsidRPr="00BE5C43" w:rsidRDefault="00BE5C43" w:rsidP="00BE5C43">
      <w:pPr>
        <w:rPr>
          <w:b/>
          <w:lang w:eastAsia="zh-CN"/>
        </w:rPr>
      </w:pPr>
      <w:r>
        <w:rPr>
          <w:b/>
          <w:lang w:eastAsia="zh-CN"/>
        </w:rPr>
        <w:t>2013</w:t>
      </w:r>
      <w:r>
        <w:rPr>
          <w:rFonts w:hint="eastAsia"/>
          <w:b/>
          <w:lang w:eastAsia="zh-CN"/>
        </w:rPr>
        <w:t>年</w:t>
      </w:r>
      <w:r>
        <w:rPr>
          <w:b/>
          <w:lang w:eastAsia="zh-CN"/>
        </w:rPr>
        <w:t>11</w:t>
      </w:r>
      <w:r>
        <w:rPr>
          <w:rFonts w:hint="eastAsia"/>
          <w:b/>
          <w:lang w:eastAsia="zh-CN"/>
        </w:rPr>
        <w:t>月</w:t>
      </w:r>
      <w:r w:rsidR="007B603E">
        <w:rPr>
          <w:b/>
          <w:lang w:eastAsia="zh-CN"/>
        </w:rPr>
        <w:t>4-</w:t>
      </w:r>
      <w:r>
        <w:rPr>
          <w:b/>
          <w:lang w:eastAsia="zh-CN"/>
        </w:rPr>
        <w:t>15</w:t>
      </w:r>
      <w:r>
        <w:rPr>
          <w:rFonts w:hint="eastAsia"/>
          <w:b/>
          <w:lang w:eastAsia="zh-CN"/>
        </w:rPr>
        <w:t>日，乌干达坎帕拉</w:t>
      </w:r>
    </w:p>
    <w:p w:rsidR="00BE5C43" w:rsidRPr="00801734" w:rsidRDefault="00BE5C43" w:rsidP="00674671">
      <w:pPr>
        <w:rPr>
          <w:lang w:eastAsia="zh-CN"/>
        </w:rPr>
      </w:pPr>
    </w:p>
    <w:p w:rsidR="00EE59AB" w:rsidRDefault="00EE59AB" w:rsidP="00674671">
      <w:pPr>
        <w:tabs>
          <w:tab w:val="left" w:pos="1418"/>
          <w:tab w:val="left" w:pos="1702"/>
          <w:tab w:val="left" w:pos="2160"/>
        </w:tabs>
        <w:spacing w:before="240" w:after="20"/>
        <w:ind w:right="91"/>
        <w:rPr>
          <w:lang w:eastAsia="zh-CN"/>
        </w:rPr>
      </w:pPr>
      <w:r>
        <w:rPr>
          <w:rFonts w:hint="eastAsia"/>
          <w:lang w:eastAsia="zh-CN"/>
        </w:rPr>
        <w:t>顺致敬意！</w:t>
      </w:r>
    </w:p>
    <w:p w:rsidR="00EC2293" w:rsidRDefault="00EC2293" w:rsidP="00674671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</w:p>
    <w:p w:rsidR="00EC2293" w:rsidRDefault="00EC2293" w:rsidP="00674671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</w:p>
    <w:p w:rsidR="00B67F39" w:rsidRDefault="00B67F39" w:rsidP="00674671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</w:p>
    <w:p w:rsidR="00EE59AB" w:rsidRDefault="00EE59AB" w:rsidP="00674671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</w:p>
    <w:p w:rsidR="00801734" w:rsidRDefault="00EE59AB" w:rsidP="00BE5C43">
      <w:pPr>
        <w:tabs>
          <w:tab w:val="left" w:pos="1418"/>
          <w:tab w:val="left" w:pos="1702"/>
          <w:tab w:val="left" w:pos="2160"/>
        </w:tabs>
        <w:spacing w:before="0" w:after="20"/>
        <w:ind w:left="142" w:right="91" w:hanging="142"/>
        <w:rPr>
          <w:lang w:eastAsia="zh-CN"/>
        </w:rPr>
      </w:pPr>
      <w:r>
        <w:rPr>
          <w:rFonts w:hint="eastAsia"/>
          <w:lang w:eastAsia="zh-CN"/>
        </w:rPr>
        <w:t>电信标准化局主任</w:t>
      </w:r>
      <w:r w:rsidR="007367A4">
        <w:rPr>
          <w:lang w:eastAsia="zh-CN"/>
        </w:rPr>
        <w:br/>
      </w:r>
      <w:r w:rsidR="007367A4">
        <w:rPr>
          <w:rFonts w:hint="eastAsia"/>
          <w:lang w:eastAsia="zh-CN"/>
        </w:rPr>
        <w:t>马尔科姆</w:t>
      </w:r>
      <w:r w:rsidR="007367A4" w:rsidRPr="00B54FD5">
        <w:rPr>
          <w:sz w:val="20"/>
          <w:lang w:eastAsia="zh-CN"/>
        </w:rPr>
        <w:t>•</w:t>
      </w:r>
      <w:r w:rsidR="007367A4">
        <w:rPr>
          <w:rFonts w:hint="eastAsia"/>
          <w:lang w:eastAsia="zh-CN"/>
        </w:rPr>
        <w:t>琼森</w:t>
      </w:r>
    </w:p>
    <w:p w:rsidR="00801734" w:rsidRDefault="00801734" w:rsidP="00674671">
      <w:pPr>
        <w:jc w:val="center"/>
        <w:rPr>
          <w:lang w:eastAsia="zh-CN"/>
        </w:rPr>
      </w:pPr>
    </w:p>
    <w:sectPr w:rsidR="00801734" w:rsidSect="00801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727" w:code="9"/>
      <w:pgMar w:top="567" w:right="1089" w:bottom="567" w:left="1089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AC" w:rsidRDefault="00B529AC">
      <w:r>
        <w:separator/>
      </w:r>
    </w:p>
  </w:endnote>
  <w:endnote w:type="continuationSeparator" w:id="0">
    <w:p w:rsidR="00B529AC" w:rsidRDefault="00B5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DE" w:rsidRDefault="00E060DE" w:rsidP="00E060DE">
    <w:pPr>
      <w:pStyle w:val="Footer"/>
    </w:pPr>
    <w:r>
      <w:rPr>
        <w:lang w:val="fr-CH"/>
      </w:rPr>
      <w:t>ITU-T\BUREAU\CIRC\021C.DOC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DE" w:rsidRDefault="00E060DE">
    <w:pPr>
      <w:pStyle w:val="Footer"/>
    </w:pPr>
    <w:r>
      <w:rPr>
        <w:lang w:val="fr-CH"/>
      </w:rPr>
      <w:t>ITU-T\BUREAU\CIRC\021C.DOC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49" w:type="dxa"/>
      <w:tblInd w:w="-284" w:type="dxa"/>
      <w:tblLayout w:type="fixed"/>
      <w:tblLook w:val="0000" w:firstRow="0" w:lastRow="0" w:firstColumn="0" w:lastColumn="0" w:noHBand="0" w:noVBand="0"/>
    </w:tblPr>
    <w:tblGrid>
      <w:gridCol w:w="10149"/>
    </w:tblGrid>
    <w:tr w:rsidR="00801734" w:rsidTr="00353520">
      <w:tc>
        <w:tcPr>
          <w:tcW w:w="10149" w:type="dxa"/>
        </w:tcPr>
        <w:p w:rsidR="00801734" w:rsidRDefault="00801734" w:rsidP="00353520">
          <w:pPr>
            <w:pBdr>
              <w:top w:val="single" w:sz="4" w:space="5" w:color="auto"/>
            </w:pBdr>
            <w:tabs>
              <w:tab w:val="left" w:pos="2084"/>
              <w:tab w:val="left" w:pos="2984"/>
              <w:tab w:val="left" w:pos="3344"/>
              <w:tab w:val="left" w:pos="3560"/>
              <w:tab w:val="left" w:pos="5684"/>
              <w:tab w:val="left" w:pos="8024"/>
              <w:tab w:val="left" w:pos="8739"/>
              <w:tab w:val="right" w:pos="10858"/>
            </w:tabs>
            <w:rPr>
              <w:rFonts w:ascii="Futura Lt BT" w:hAnsi="Futura Lt BT"/>
              <w:sz w:val="18"/>
              <w:lang w:val="fr-FR"/>
            </w:rPr>
          </w:pPr>
          <w:r>
            <w:rPr>
              <w:rFonts w:ascii="Futura Lt BT" w:hAnsi="Futura Lt BT"/>
              <w:sz w:val="18"/>
              <w:lang w:val="fr-FR"/>
            </w:rPr>
            <w:t>Place des Nations</w:t>
          </w:r>
          <w:r>
            <w:rPr>
              <w:rFonts w:ascii="Futura Lt BT" w:hAnsi="Futura Lt BT"/>
              <w:sz w:val="18"/>
              <w:lang w:val="fr-FR"/>
            </w:rPr>
            <w:tab/>
            <w:t xml:space="preserve">Telephone </w:t>
          </w:r>
          <w:r>
            <w:rPr>
              <w:rFonts w:ascii="Futura Lt BT" w:hAnsi="Futura Lt BT" w:hint="cs"/>
              <w:sz w:val="18"/>
              <w:rtl/>
              <w:lang w:val="fr-FR"/>
            </w:rPr>
            <w:tab/>
          </w:r>
          <w:r>
            <w:rPr>
              <w:rFonts w:ascii="Futura Lt BT" w:hAnsi="Futura Lt BT"/>
              <w:sz w:val="18"/>
              <w:rtl/>
              <w:lang w:val="fr-FR"/>
            </w:rPr>
            <w:tab/>
          </w:r>
          <w:r>
            <w:rPr>
              <w:rFonts w:ascii="Futura Lt BT" w:hAnsi="Futura Lt BT"/>
              <w:sz w:val="18"/>
              <w:lang w:val="fr-FR"/>
            </w:rPr>
            <w:tab/>
            <w:t>+41 22 730 51 11</w:t>
          </w:r>
          <w:r>
            <w:rPr>
              <w:rFonts w:ascii="Futura Lt BT" w:hAnsi="Futura Lt BT"/>
              <w:sz w:val="18"/>
              <w:lang w:val="fr-FR"/>
            </w:rPr>
            <w:tab/>
            <w:t>Telex 421 000 uit ch</w:t>
          </w:r>
          <w:r>
            <w:rPr>
              <w:rFonts w:ascii="Futura Lt BT" w:hAnsi="Futura Lt BT"/>
              <w:sz w:val="18"/>
              <w:lang w:val="fr-FR"/>
            </w:rPr>
            <w:tab/>
            <w:t>E-mail:</w:t>
          </w:r>
          <w:r>
            <w:rPr>
              <w:rFonts w:ascii="Futura Lt BT" w:hAnsi="Futura Lt BT"/>
              <w:sz w:val="18"/>
              <w:lang w:val="fr-FR"/>
            </w:rPr>
            <w:tab/>
            <w:t>itumail@itu.int</w:t>
          </w:r>
        </w:p>
        <w:p w:rsidR="00801734" w:rsidRDefault="00801734" w:rsidP="00353520">
          <w:pPr>
            <w:tabs>
              <w:tab w:val="left" w:pos="2084"/>
              <w:tab w:val="left" w:pos="2984"/>
              <w:tab w:val="left" w:pos="3289"/>
              <w:tab w:val="left" w:pos="3344"/>
              <w:tab w:val="left" w:pos="3560"/>
              <w:tab w:val="left" w:pos="5684"/>
              <w:tab w:val="left" w:pos="8024"/>
              <w:tab w:val="left" w:pos="9284"/>
              <w:tab w:val="right" w:pos="10858"/>
            </w:tabs>
            <w:spacing w:before="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8"/>
            </w:rPr>
            <w:t>CH-1211 Geneva 20</w:t>
          </w:r>
          <w:r>
            <w:rPr>
              <w:rFonts w:ascii="Futura Lt BT" w:hAnsi="Futura Lt BT"/>
              <w:sz w:val="18"/>
            </w:rPr>
            <w:tab/>
            <w:t>Telefax</w:t>
          </w:r>
          <w:r>
            <w:rPr>
              <w:rFonts w:ascii="Futura Lt BT" w:hAnsi="Futura Lt BT"/>
              <w:sz w:val="18"/>
            </w:rPr>
            <w:tab/>
            <w:t>Gr3:</w:t>
          </w:r>
          <w:r>
            <w:rPr>
              <w:rFonts w:ascii="Futura Lt BT" w:hAnsi="Futura Lt BT"/>
              <w:sz w:val="18"/>
            </w:rPr>
            <w:tab/>
            <w:t>+41 22 733 72 56</w:t>
          </w:r>
          <w:r>
            <w:rPr>
              <w:rFonts w:ascii="Futura Lt BT" w:hAnsi="Futura Lt BT"/>
              <w:sz w:val="18"/>
            </w:rPr>
            <w:tab/>
            <w:t>Telegram ITU GENEVE</w:t>
          </w:r>
          <w:r>
            <w:rPr>
              <w:rFonts w:ascii="Futura Lt BT" w:hAnsi="Futura Lt BT"/>
              <w:sz w:val="18"/>
            </w:rPr>
            <w:tab/>
            <w:t>www.itu.int</w:t>
          </w:r>
        </w:p>
        <w:p w:rsidR="00801734" w:rsidRDefault="00801734" w:rsidP="00353520">
          <w:pPr>
            <w:tabs>
              <w:tab w:val="left" w:pos="1904"/>
              <w:tab w:val="left" w:pos="2984"/>
              <w:tab w:val="left" w:pos="3289"/>
              <w:tab w:val="left" w:pos="3344"/>
              <w:tab w:val="left" w:pos="3560"/>
              <w:tab w:val="left" w:pos="5870"/>
              <w:tab w:val="left" w:pos="8319"/>
              <w:tab w:val="left" w:pos="9565"/>
              <w:tab w:val="right" w:pos="10858"/>
            </w:tabs>
            <w:spacing w:before="0"/>
            <w:rPr>
              <w:rFonts w:ascii="Futura Lt BT" w:hAnsi="Futura Lt BT"/>
              <w:sz w:val="18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Futura Lt BT" w:hAnsi="Futura Lt BT"/>
                  <w:sz w:val="18"/>
                </w:rPr>
                <w:t>Switzerland</w:t>
              </w:r>
            </w:smartTag>
          </w:smartTag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  <w:t>Gr4:</w:t>
          </w:r>
          <w:r>
            <w:rPr>
              <w:rFonts w:ascii="Futura Lt BT" w:hAnsi="Futura Lt BT"/>
              <w:sz w:val="18"/>
            </w:rPr>
            <w:tab/>
            <w:t>+41 22 730 65 00</w:t>
          </w:r>
        </w:p>
      </w:tc>
    </w:tr>
  </w:tbl>
  <w:p w:rsidR="00E669B0" w:rsidRPr="00801734" w:rsidRDefault="00E669B0" w:rsidP="00801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AC" w:rsidRDefault="00B529AC">
      <w:r>
        <w:t>____________________</w:t>
      </w:r>
    </w:p>
  </w:footnote>
  <w:footnote w:type="continuationSeparator" w:id="0">
    <w:p w:rsidR="00B529AC" w:rsidRDefault="00B5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05" w:rsidRDefault="005E4C05" w:rsidP="005E4C05">
    <w:pPr>
      <w:pStyle w:val="Header"/>
      <w:rPr>
        <w:lang w:eastAsia="zh-CN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BE5C43">
      <w:rPr>
        <w:noProof/>
      </w:rPr>
      <w:t>2</w:t>
    </w:r>
    <w:r>
      <w:fldChar w:fldCharType="end"/>
    </w:r>
    <w:r>
      <w:t xml:space="preserve"> -</w:t>
    </w:r>
  </w:p>
  <w:p w:rsidR="005E4C05" w:rsidRDefault="005E4C05" w:rsidP="00EC2293">
    <w:pPr>
      <w:pStyle w:val="Header"/>
      <w:spacing w:before="240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05" w:rsidRDefault="005E4C05" w:rsidP="005E4C05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BE5C43">
      <w:rPr>
        <w:noProof/>
      </w:rPr>
      <w:t>3</w:t>
    </w:r>
    <w:r>
      <w:fldChar w:fldCharType="end"/>
    </w:r>
    <w:r>
      <w:t xml:space="preserve"> -</w:t>
    </w:r>
  </w:p>
  <w:p w:rsidR="005E4C05" w:rsidRDefault="005E4C05" w:rsidP="00EC2293">
    <w:pPr>
      <w:pStyle w:val="Header"/>
      <w:spacing w:before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DE" w:rsidRDefault="00E06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34"/>
    <w:rsid w:val="00087A44"/>
    <w:rsid w:val="001C21C8"/>
    <w:rsid w:val="001C7B49"/>
    <w:rsid w:val="003207F4"/>
    <w:rsid w:val="00381A3F"/>
    <w:rsid w:val="003D5773"/>
    <w:rsid w:val="00446B83"/>
    <w:rsid w:val="00460219"/>
    <w:rsid w:val="004A696A"/>
    <w:rsid w:val="004E6BDA"/>
    <w:rsid w:val="005365E4"/>
    <w:rsid w:val="0059425B"/>
    <w:rsid w:val="005E4C05"/>
    <w:rsid w:val="006207AB"/>
    <w:rsid w:val="00624CB1"/>
    <w:rsid w:val="00674671"/>
    <w:rsid w:val="00696944"/>
    <w:rsid w:val="006F3DD5"/>
    <w:rsid w:val="007367A4"/>
    <w:rsid w:val="007626DE"/>
    <w:rsid w:val="00762E1B"/>
    <w:rsid w:val="007B42CE"/>
    <w:rsid w:val="007B603E"/>
    <w:rsid w:val="00801734"/>
    <w:rsid w:val="008847B5"/>
    <w:rsid w:val="008B575D"/>
    <w:rsid w:val="008C7C67"/>
    <w:rsid w:val="0093260B"/>
    <w:rsid w:val="0098410B"/>
    <w:rsid w:val="009963D1"/>
    <w:rsid w:val="00A12321"/>
    <w:rsid w:val="00A16D96"/>
    <w:rsid w:val="00A23824"/>
    <w:rsid w:val="00A6232A"/>
    <w:rsid w:val="00B50E4F"/>
    <w:rsid w:val="00B529AC"/>
    <w:rsid w:val="00B67063"/>
    <w:rsid w:val="00B67F39"/>
    <w:rsid w:val="00BA291F"/>
    <w:rsid w:val="00BB04A8"/>
    <w:rsid w:val="00BB4E11"/>
    <w:rsid w:val="00BB7187"/>
    <w:rsid w:val="00BC24E4"/>
    <w:rsid w:val="00BE5C43"/>
    <w:rsid w:val="00C02C4B"/>
    <w:rsid w:val="00C115D3"/>
    <w:rsid w:val="00C32E78"/>
    <w:rsid w:val="00C62F0D"/>
    <w:rsid w:val="00CA6CB7"/>
    <w:rsid w:val="00D534EC"/>
    <w:rsid w:val="00D9771C"/>
    <w:rsid w:val="00DD7502"/>
    <w:rsid w:val="00E049DE"/>
    <w:rsid w:val="00E060DE"/>
    <w:rsid w:val="00E669B0"/>
    <w:rsid w:val="00E7130A"/>
    <w:rsid w:val="00E73313"/>
    <w:rsid w:val="00EC2293"/>
    <w:rsid w:val="00EE2A77"/>
    <w:rsid w:val="00EE59AB"/>
    <w:rsid w:val="00F218C8"/>
    <w:rsid w:val="00F573E3"/>
    <w:rsid w:val="00FF10B6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asons">
    <w:name w:val="Reasons"/>
    <w:basedOn w:val="Normal"/>
    <w:qFormat/>
    <w:rsid w:val="0080173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rsid w:val="005E4C05"/>
    <w:rPr>
      <w:rFonts w:ascii="Times New Roman" w:hAnsi="Times New Roman"/>
      <w:sz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asons">
    <w:name w:val="Reasons"/>
    <w:basedOn w:val="Normal"/>
    <w:qFormat/>
    <w:rsid w:val="0080173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rsid w:val="005E4C05"/>
    <w:rPr>
      <w:rFonts w:ascii="Times New Roman" w:hAnsi="Times New Roman"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3@itu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ng\Application%20Data\Microsoft\Templates\POOL%20C%20-%20ITU\PC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PC_TSBCIRC2</Template>
  <TotalTime>3</TotalTime>
  <Pages>1</Pages>
  <Words>336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Cong, Cong</dc:creator>
  <cp:lastModifiedBy>mchen</cp:lastModifiedBy>
  <cp:revision>4</cp:revision>
  <cp:lastPrinted>2013-05-20T08:13:00Z</cp:lastPrinted>
  <dcterms:created xsi:type="dcterms:W3CDTF">2013-05-20T08:12:00Z</dcterms:created>
  <dcterms:modified xsi:type="dcterms:W3CDTF">2013-05-20T08:14:00Z</dcterms:modified>
</cp:coreProperties>
</file>