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67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6A2C6D">
        <w:trPr>
          <w:cantSplit/>
          <w:trHeight w:val="1418"/>
        </w:trPr>
        <w:tc>
          <w:tcPr>
            <w:tcW w:w="718" w:type="pct"/>
          </w:tcPr>
          <w:p w:rsidR="00E434B2" w:rsidRPr="00E434B2" w:rsidRDefault="00E434B2" w:rsidP="006A2C6D">
            <w:pPr>
              <w:spacing w:before="0" w:line="240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E434B2">
              <w:rPr>
                <w:noProof/>
                <w:lang w:val="en-GB"/>
              </w:rPr>
              <w:drawing>
                <wp:inline distT="0" distB="0" distL="0" distR="0" wp14:anchorId="621486F4" wp14:editId="488A2FEF">
                  <wp:extent cx="648000" cy="720000"/>
                  <wp:effectExtent l="0" t="0" r="0" b="444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E434B2" w:rsidP="006A2C6D">
            <w:pPr>
              <w:spacing w:before="0" w:line="240" w:lineRule="auto"/>
              <w:rPr>
                <w:b/>
                <w:bCs/>
                <w:rtl/>
              </w:rPr>
            </w:pPr>
            <w:r w:rsidRPr="00E434B2">
              <w:rPr>
                <w:noProof/>
                <w:lang w:val="en-GB"/>
              </w:rPr>
              <w:drawing>
                <wp:inline distT="0" distB="0" distL="0" distR="0" wp14:anchorId="785DAFE0" wp14:editId="3D310C3A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4B2" w:rsidRPr="00E434B2" w:rsidRDefault="00E434B2" w:rsidP="00E434B2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9408C1">
        <w:trPr>
          <w:cantSplit/>
          <w:trHeight w:val="340"/>
        </w:trPr>
        <w:tc>
          <w:tcPr>
            <w:tcW w:w="796" w:type="pct"/>
          </w:tcPr>
          <w:p w:rsidR="00E434B2" w:rsidRPr="00E434B2" w:rsidRDefault="00E434B2" w:rsidP="009408C1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E434B2" w:rsidRPr="00356F2B" w:rsidRDefault="00E434B2" w:rsidP="009408C1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9408C1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270760">
              <w:t>24</w:t>
            </w:r>
            <w:r w:rsidR="00270760">
              <w:rPr>
                <w:rFonts w:hint="cs"/>
                <w:rtl/>
                <w:lang w:bidi="ar-SY"/>
              </w:rPr>
              <w:t xml:space="preserve"> سبتمبر </w:t>
            </w:r>
            <w:r w:rsidR="00270760">
              <w:rPr>
                <w:lang w:bidi="ar-SY"/>
              </w:rPr>
              <w:t>2015</w:t>
            </w:r>
          </w:p>
        </w:tc>
      </w:tr>
      <w:tr w:rsidR="00E434B2" w:rsidRPr="00E434B2" w:rsidTr="009408C1">
        <w:trPr>
          <w:cantSplit/>
          <w:trHeight w:val="340"/>
        </w:trPr>
        <w:tc>
          <w:tcPr>
            <w:tcW w:w="796" w:type="pct"/>
          </w:tcPr>
          <w:p w:rsidR="00E434B2" w:rsidRPr="00E434B2" w:rsidRDefault="00E434B2" w:rsidP="009408C1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E434B2" w:rsidRPr="00E434B2" w:rsidRDefault="00E434B2" w:rsidP="00361165">
            <w:pPr>
              <w:spacing w:before="60" w:after="60" w:line="300" w:lineRule="exact"/>
              <w:jc w:val="left"/>
              <w:rPr>
                <w:b/>
                <w:rtl/>
                <w:lang w:bidi="ar-SY"/>
              </w:rPr>
            </w:pPr>
            <w:r w:rsidRPr="00E434B2">
              <w:rPr>
                <w:b/>
                <w:lang w:bidi="ar-SY"/>
              </w:rPr>
              <w:t xml:space="preserve">TSB Collective letter </w:t>
            </w:r>
            <w:r w:rsidR="00361165">
              <w:rPr>
                <w:b/>
                <w:lang w:bidi="ar-SY"/>
              </w:rPr>
              <w:t>3</w:t>
            </w:r>
            <w:r w:rsidR="00270760">
              <w:rPr>
                <w:b/>
                <w:lang w:bidi="ar-SY"/>
              </w:rPr>
              <w:t>/SG3RG-ARB</w:t>
            </w:r>
          </w:p>
        </w:tc>
        <w:tc>
          <w:tcPr>
            <w:tcW w:w="2470" w:type="pct"/>
            <w:vMerge w:val="restart"/>
          </w:tcPr>
          <w:p w:rsidR="009408C1" w:rsidRDefault="009408C1" w:rsidP="009408C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</w:p>
          <w:p w:rsidR="009408C1" w:rsidRDefault="009408C1" w:rsidP="009408C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</w:p>
          <w:p w:rsidR="00E434B2" w:rsidRPr="00E434B2" w:rsidRDefault="00E434B2" w:rsidP="009408C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E434B2" w:rsidRPr="00E7372A" w:rsidRDefault="00E434B2" w:rsidP="00E77E3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spacing w:val="6"/>
                <w:rtl/>
                <w:lang w:bidi="ar-SY"/>
              </w:rPr>
            </w:pPr>
            <w:r w:rsidRPr="00E7372A">
              <w:rPr>
                <w:rFonts w:hint="cs"/>
                <w:spacing w:val="6"/>
                <w:rtl/>
              </w:rPr>
              <w:t>-</w:t>
            </w:r>
            <w:r w:rsidRPr="00E7372A">
              <w:rPr>
                <w:spacing w:val="6"/>
                <w:rtl/>
              </w:rPr>
              <w:tab/>
            </w:r>
            <w:r w:rsidR="00270760" w:rsidRPr="00E7372A">
              <w:rPr>
                <w:rFonts w:hint="cs"/>
                <w:spacing w:val="6"/>
                <w:rtl/>
              </w:rPr>
              <w:t>أعضاء الفريق الإقليمي للمنطقة العربية التابع للجنة الدراسات </w:t>
            </w:r>
            <w:r w:rsidR="00270760" w:rsidRPr="00E7372A">
              <w:rPr>
                <w:spacing w:val="6"/>
              </w:rPr>
              <w:t>3</w:t>
            </w:r>
            <w:r w:rsidR="00270760" w:rsidRPr="00E7372A">
              <w:rPr>
                <w:rFonts w:hint="cs"/>
                <w:spacing w:val="6"/>
                <w:rtl/>
                <w:lang w:bidi="ar-SY"/>
              </w:rPr>
              <w:t xml:space="preserve"> </w:t>
            </w:r>
            <w:r w:rsidR="00270760" w:rsidRPr="00E7372A">
              <w:rPr>
                <w:spacing w:val="6"/>
                <w:lang w:bidi="ar-SY"/>
              </w:rPr>
              <w:t>(SG3RG-ARB)</w:t>
            </w:r>
            <w:r w:rsidR="00270760" w:rsidRPr="00E7372A">
              <w:rPr>
                <w:rFonts w:hint="cs"/>
                <w:spacing w:val="6"/>
                <w:rtl/>
                <w:lang w:bidi="ar-SY"/>
              </w:rPr>
              <w:t>؛</w:t>
            </w:r>
          </w:p>
          <w:p w:rsidR="00270760" w:rsidRPr="00E434B2" w:rsidRDefault="00270760" w:rsidP="009408C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 w:rsidR="00E7372A">
              <w:rPr>
                <w:rtl/>
                <w:lang w:bidi="ar-SY"/>
              </w:rPr>
              <w:tab/>
            </w:r>
            <w:r w:rsidR="00E7372A">
              <w:rPr>
                <w:rFonts w:hint="cs"/>
                <w:rtl/>
                <w:lang w:bidi="ar-SY"/>
              </w:rPr>
              <w:t>ال</w:t>
            </w:r>
            <w:r w:rsidR="00E77E35">
              <w:rPr>
                <w:rFonts w:hint="cs"/>
                <w:rtl/>
                <w:lang w:bidi="ar-SY"/>
              </w:rPr>
              <w:t>‍</w:t>
            </w:r>
            <w:r w:rsidR="00E7372A">
              <w:rPr>
                <w:rFonts w:hint="cs"/>
                <w:rtl/>
                <w:lang w:bidi="ar-SY"/>
              </w:rPr>
              <w:t>مكتب الإقليمي للات</w:t>
            </w:r>
            <w:r w:rsidR="00E77E35">
              <w:rPr>
                <w:rFonts w:hint="cs"/>
                <w:rtl/>
                <w:lang w:bidi="ar-SY"/>
              </w:rPr>
              <w:t>‍</w:t>
            </w:r>
            <w:r w:rsidR="00E7372A">
              <w:rPr>
                <w:rFonts w:hint="cs"/>
                <w:rtl/>
                <w:lang w:bidi="ar-SY"/>
              </w:rPr>
              <w:t>حاد للمنطقة العربية</w:t>
            </w:r>
          </w:p>
        </w:tc>
      </w:tr>
      <w:tr w:rsidR="00E434B2" w:rsidRPr="00E434B2" w:rsidTr="009408C1">
        <w:trPr>
          <w:cantSplit/>
          <w:trHeight w:val="340"/>
        </w:trPr>
        <w:tc>
          <w:tcPr>
            <w:tcW w:w="796" w:type="pct"/>
          </w:tcPr>
          <w:p w:rsidR="009408C1" w:rsidRDefault="009408C1" w:rsidP="009408C1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  <w:p w:rsidR="00E434B2" w:rsidRDefault="009408C1" w:rsidP="009408C1">
            <w:pPr>
              <w:spacing w:before="60" w:after="60" w:line="300" w:lineRule="exact"/>
              <w:jc w:val="left"/>
              <w:rPr>
                <w:rtl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  <w:p w:rsidR="009408C1" w:rsidRDefault="009408C1" w:rsidP="009408C1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  <w:p w:rsidR="009408C1" w:rsidRPr="00E434B2" w:rsidRDefault="009408C1" w:rsidP="009408C1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9408C1" w:rsidRDefault="009408C1" w:rsidP="009408C1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  <w:p w:rsidR="00E434B2" w:rsidRDefault="009408C1" w:rsidP="009408C1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lang w:bidi="ar-SY"/>
              </w:rPr>
              <w:t>+41 22 730 </w:t>
            </w:r>
            <w:r>
              <w:rPr>
                <w:lang w:bidi="ar-SY"/>
              </w:rPr>
              <w:t>5884</w:t>
            </w:r>
          </w:p>
          <w:p w:rsidR="009408C1" w:rsidRDefault="009408C1" w:rsidP="009408C1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lang w:bidi="ar-SY"/>
              </w:rPr>
              <w:t>+41 22 730 5853</w:t>
            </w:r>
          </w:p>
          <w:p w:rsidR="009408C1" w:rsidRPr="00E434B2" w:rsidRDefault="00B1759E" w:rsidP="009408C1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9408C1" w:rsidRPr="00E7372A">
                <w:rPr>
                  <w:rStyle w:val="Hyperlink"/>
                  <w:lang w:val="en-GB" w:bidi="ar-SY"/>
                </w:rPr>
                <w:t>tsbsg3arb@itu.int</w:t>
              </w:r>
            </w:hyperlink>
          </w:p>
        </w:tc>
        <w:tc>
          <w:tcPr>
            <w:tcW w:w="2470" w:type="pct"/>
            <w:vMerge/>
          </w:tcPr>
          <w:p w:rsidR="00E434B2" w:rsidRPr="00E434B2" w:rsidRDefault="00E434B2" w:rsidP="009408C1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9408C1">
        <w:trPr>
          <w:cantSplit/>
        </w:trPr>
        <w:tc>
          <w:tcPr>
            <w:tcW w:w="796" w:type="pct"/>
          </w:tcPr>
          <w:p w:rsidR="00E434B2" w:rsidRPr="00E434B2" w:rsidRDefault="00E434B2" w:rsidP="009408C1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9408C1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9408C1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9408C1">
        <w:trPr>
          <w:cantSplit/>
        </w:trPr>
        <w:tc>
          <w:tcPr>
            <w:tcW w:w="796" w:type="pct"/>
          </w:tcPr>
          <w:p w:rsidR="00E434B2" w:rsidRPr="00E434B2" w:rsidRDefault="00E434B2" w:rsidP="009408C1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4F1D66" w:rsidRDefault="00E7372A" w:rsidP="004F1D66">
            <w:pPr>
              <w:spacing w:before="60" w:after="60" w:line="300" w:lineRule="exact"/>
              <w:rPr>
                <w:spacing w:val="8"/>
                <w:rtl/>
              </w:rPr>
            </w:pPr>
            <w:r w:rsidRPr="004F1D66">
              <w:rPr>
                <w:rFonts w:hint="cs"/>
                <w:b/>
                <w:bCs/>
                <w:spacing w:val="8"/>
                <w:rtl/>
              </w:rPr>
              <w:t xml:space="preserve">الاجتماع الثالث للفريق الإقليمي للمنطقة العربية التابع للجنة الدراسات </w:t>
            </w:r>
            <w:r w:rsidRPr="004F1D66">
              <w:rPr>
                <w:b/>
                <w:bCs/>
                <w:spacing w:val="8"/>
              </w:rPr>
              <w:t>3</w:t>
            </w:r>
            <w:r w:rsidRPr="004F1D66">
              <w:rPr>
                <w:rFonts w:hint="cs"/>
                <w:b/>
                <w:bCs/>
                <w:spacing w:val="8"/>
                <w:rtl/>
                <w:lang w:bidi="ar-SY"/>
              </w:rPr>
              <w:t xml:space="preserve"> لقطاع تقييس</w:t>
            </w:r>
            <w:r w:rsidR="004F1D66">
              <w:rPr>
                <w:rFonts w:hint="cs"/>
                <w:b/>
                <w:bCs/>
                <w:spacing w:val="8"/>
                <w:rtl/>
                <w:lang w:bidi="ar-SY"/>
              </w:rPr>
              <w:t xml:space="preserve"> </w:t>
            </w:r>
            <w:r w:rsidRPr="004F1D66">
              <w:rPr>
                <w:rFonts w:hint="cs"/>
                <w:b/>
                <w:bCs/>
                <w:spacing w:val="8"/>
                <w:rtl/>
                <w:lang w:bidi="ar-SY"/>
              </w:rPr>
              <w:t>الاتصالات</w:t>
            </w:r>
            <w:r w:rsidRPr="004F1D66">
              <w:rPr>
                <w:rFonts w:hint="eastAsia"/>
                <w:b/>
                <w:bCs/>
                <w:spacing w:val="8"/>
                <w:rtl/>
                <w:lang w:bidi="ar-SY"/>
              </w:rPr>
              <w:t> </w:t>
            </w:r>
            <w:r w:rsidRPr="004F1D66">
              <w:rPr>
                <w:b/>
                <w:bCs/>
                <w:spacing w:val="8"/>
              </w:rPr>
              <w:t>(SG3RG</w:t>
            </w:r>
            <w:r w:rsidRPr="004F1D66">
              <w:rPr>
                <w:b/>
                <w:bCs/>
                <w:spacing w:val="8"/>
              </w:rPr>
              <w:noBreakHyphen/>
              <w:t>ARB)</w:t>
            </w:r>
            <w:r w:rsidRPr="004F1D66">
              <w:rPr>
                <w:rFonts w:hint="cs"/>
                <w:b/>
                <w:bCs/>
                <w:spacing w:val="8"/>
                <w:rtl/>
                <w:lang w:bidi="ar-SY"/>
              </w:rPr>
              <w:t xml:space="preserve">، المنامة، البحرين، </w:t>
            </w:r>
            <w:r w:rsidRPr="004F1D66">
              <w:rPr>
                <w:b/>
                <w:bCs/>
                <w:spacing w:val="8"/>
              </w:rPr>
              <w:t>30</w:t>
            </w:r>
            <w:r w:rsidRPr="004F1D66">
              <w:rPr>
                <w:rFonts w:hint="cs"/>
                <w:b/>
                <w:bCs/>
                <w:spacing w:val="8"/>
                <w:rtl/>
              </w:rPr>
              <w:t xml:space="preserve"> نوفمبر</w:t>
            </w:r>
            <w:r w:rsidRPr="004F1D66">
              <w:rPr>
                <w:rFonts w:hint="cs"/>
                <w:b/>
                <w:bCs/>
                <w:spacing w:val="8"/>
                <w:rtl/>
                <w:lang w:bidi="ar-SY"/>
              </w:rPr>
              <w:t xml:space="preserve"> و</w:t>
            </w:r>
            <w:r w:rsidRPr="004F1D66">
              <w:rPr>
                <w:b/>
                <w:bCs/>
                <w:spacing w:val="8"/>
              </w:rPr>
              <w:t>1</w:t>
            </w:r>
            <w:r w:rsidRPr="004F1D66">
              <w:rPr>
                <w:rFonts w:hint="cs"/>
                <w:b/>
                <w:bCs/>
                <w:spacing w:val="8"/>
                <w:rtl/>
                <w:lang w:bidi="ar-SY"/>
              </w:rPr>
              <w:t xml:space="preserve"> ديسمبر </w:t>
            </w:r>
            <w:r w:rsidRPr="004F1D66">
              <w:rPr>
                <w:b/>
                <w:bCs/>
                <w:spacing w:val="8"/>
              </w:rPr>
              <w:t>2015</w:t>
            </w:r>
          </w:p>
        </w:tc>
      </w:tr>
    </w:tbl>
    <w:p w:rsidR="00E434B2" w:rsidRPr="00E434B2" w:rsidRDefault="00E434B2" w:rsidP="00C66215">
      <w:pPr>
        <w:pStyle w:val="Normalaftertitle"/>
        <w:spacing w:before="600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E434B2" w:rsidRPr="00E434B2" w:rsidRDefault="00E434B2" w:rsidP="00E434B2">
      <w:pPr>
        <w:rPr>
          <w:rtl/>
          <w:lang w:bidi="ar-EG"/>
        </w:rPr>
      </w:pPr>
      <w:r w:rsidRPr="00E434B2">
        <w:rPr>
          <w:rFonts w:hint="cs"/>
          <w:rtl/>
        </w:rPr>
        <w:t>ت‍حية طيبة وبعد،</w:t>
      </w:r>
    </w:p>
    <w:p w:rsidR="00E7372A" w:rsidRPr="00E7372A" w:rsidRDefault="00E7372A" w:rsidP="00013333">
      <w:pPr>
        <w:rPr>
          <w:rtl/>
        </w:rPr>
      </w:pPr>
      <w:r w:rsidRPr="00E7372A">
        <w:rPr>
          <w:rFonts w:hint="cs"/>
          <w:rtl/>
          <w:lang w:bidi="ar-EG"/>
        </w:rPr>
        <w:t xml:space="preserve">يسرنا إبلاغكم أن </w:t>
      </w:r>
      <w:hyperlink r:id="rId11" w:history="1">
        <w:r w:rsidRPr="00451FAD">
          <w:rPr>
            <w:rStyle w:val="Hyperlink"/>
            <w:rFonts w:hint="cs"/>
            <w:rtl/>
            <w:lang w:bidi="ar-EG"/>
          </w:rPr>
          <w:t xml:space="preserve">الفريق </w:t>
        </w:r>
        <w:r w:rsidRPr="00451FAD">
          <w:rPr>
            <w:rStyle w:val="Hyperlink"/>
            <w:rFonts w:hint="cs"/>
            <w:rtl/>
          </w:rPr>
          <w:t>الإقليمي للمنطقة العربية التابع للجنة الدراسات</w:t>
        </w:r>
        <w:r w:rsidRPr="00451FAD">
          <w:rPr>
            <w:rStyle w:val="Hyperlink"/>
            <w:rFonts w:hint="eastAsia"/>
            <w:rtl/>
          </w:rPr>
          <w:t> </w:t>
        </w:r>
        <w:r w:rsidRPr="00451FAD">
          <w:rPr>
            <w:rStyle w:val="Hyperlink"/>
            <w:lang w:bidi="ar-EG"/>
          </w:rPr>
          <w:t>3</w:t>
        </w:r>
        <w:r w:rsidRPr="00451FAD">
          <w:rPr>
            <w:rStyle w:val="Hyperlink"/>
            <w:rFonts w:hint="cs"/>
            <w:rtl/>
            <w:lang w:bidi="ar-SY"/>
          </w:rPr>
          <w:t xml:space="preserve"> لقطاع تقييس الاتصالات</w:t>
        </w:r>
      </w:hyperlink>
      <w:r w:rsidRPr="00E7372A">
        <w:rPr>
          <w:rFonts w:hint="eastAsia"/>
          <w:rtl/>
          <w:lang w:bidi="ar-SY"/>
        </w:rPr>
        <w:t> </w:t>
      </w:r>
      <w:r w:rsidRPr="00E7372A">
        <w:rPr>
          <w:lang w:bidi="ar-EG"/>
        </w:rPr>
        <w:t>(SG3RG</w:t>
      </w:r>
      <w:r w:rsidRPr="00E7372A">
        <w:rPr>
          <w:lang w:bidi="ar-EG"/>
        </w:rPr>
        <w:noBreakHyphen/>
        <w:t>ARB)</w:t>
      </w:r>
      <w:r w:rsidRPr="00E7372A">
        <w:rPr>
          <w:rFonts w:hint="cs"/>
          <w:rtl/>
          <w:lang w:bidi="ar-SY"/>
        </w:rPr>
        <w:t xml:space="preserve"> سيعقد اجتماعه الثالث بدعوة كري‍مة من هيئة تنظيم </w:t>
      </w:r>
      <w:r w:rsidRPr="00E7372A">
        <w:rPr>
          <w:rFonts w:hint="cs"/>
          <w:rtl/>
          <w:lang w:bidi="ar-SY"/>
        </w:rPr>
        <w:lastRenderedPageBreak/>
        <w:t>الاتصالات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rtl/>
          <w:lang w:bidi="ar-SY"/>
        </w:rPr>
        <w:t>البحرين، وذلك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rtl/>
          <w:lang w:bidi="ar-EG"/>
        </w:rPr>
        <w:t>فندق</w:t>
      </w:r>
      <w:r w:rsidRPr="00E7372A">
        <w:rPr>
          <w:rFonts w:hint="eastAsia"/>
          <w:rtl/>
          <w:lang w:bidi="ar-EG"/>
        </w:rPr>
        <w:t> </w:t>
      </w:r>
      <w:r w:rsidRPr="00E7372A">
        <w:rPr>
          <w:lang w:bidi="ar-EG"/>
        </w:rPr>
        <w:t>Ramee</w:t>
      </w:r>
      <w:r w:rsidR="00361165">
        <w:rPr>
          <w:lang w:bidi="ar-EG"/>
        </w:rPr>
        <w:t> </w:t>
      </w:r>
      <w:r w:rsidRPr="00E7372A">
        <w:rPr>
          <w:lang w:bidi="ar-EG"/>
        </w:rPr>
        <w:t>Grand</w:t>
      </w:r>
      <w:r w:rsidR="00361165">
        <w:rPr>
          <w:lang w:bidi="ar-EG"/>
        </w:rPr>
        <w:t> Hotel </w:t>
      </w:r>
      <w:r w:rsidRPr="00E7372A">
        <w:rPr>
          <w:lang w:bidi="ar-EG"/>
        </w:rPr>
        <w:t>&amp;</w:t>
      </w:r>
      <w:r w:rsidR="00361165">
        <w:rPr>
          <w:lang w:bidi="ar-EG"/>
        </w:rPr>
        <w:t> </w:t>
      </w:r>
      <w:r w:rsidRPr="00E7372A">
        <w:rPr>
          <w:lang w:bidi="ar-EG"/>
        </w:rPr>
        <w:t>Spa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rtl/>
          <w:lang w:bidi="ar-EG"/>
        </w:rPr>
        <w:t>ال</w:t>
      </w:r>
      <w:r w:rsidR="00C66215">
        <w:rPr>
          <w:rFonts w:hint="cs"/>
          <w:rtl/>
          <w:lang w:bidi="ar-EG"/>
        </w:rPr>
        <w:t>‍</w:t>
      </w:r>
      <w:r w:rsidRPr="00E7372A">
        <w:rPr>
          <w:rFonts w:hint="cs"/>
          <w:rtl/>
          <w:lang w:bidi="ar-EG"/>
        </w:rPr>
        <w:t>منامة، البحرين</w:t>
      </w:r>
      <w:r w:rsidRPr="00E7372A">
        <w:rPr>
          <w:rFonts w:hint="cs"/>
          <w:rtl/>
          <w:lang w:bidi="ar-SY"/>
        </w:rPr>
        <w:t xml:space="preserve"> (ضاحية السيف)،</w:t>
      </w:r>
      <w:r w:rsidR="00451FAD">
        <w:rPr>
          <w:rFonts w:hint="cs"/>
          <w:rtl/>
          <w:lang w:bidi="ar-SY"/>
        </w:rPr>
        <w:t xml:space="preserve"> يومَي</w:t>
      </w:r>
      <w:r w:rsidRPr="00E7372A">
        <w:rPr>
          <w:rFonts w:hint="cs"/>
          <w:rtl/>
          <w:lang w:bidi="ar-SY"/>
        </w:rPr>
        <w:t xml:space="preserve"> </w:t>
      </w:r>
      <w:r w:rsidRPr="00E7372A">
        <w:rPr>
          <w:lang w:bidi="ar-EG"/>
        </w:rPr>
        <w:t>30</w:t>
      </w:r>
      <w:r w:rsidRPr="00E7372A">
        <w:rPr>
          <w:rFonts w:hint="cs"/>
          <w:rtl/>
        </w:rPr>
        <w:t xml:space="preserve"> نوفمبر</w:t>
      </w:r>
      <w:r w:rsidRPr="00E7372A">
        <w:rPr>
          <w:rFonts w:hint="cs"/>
          <w:rtl/>
          <w:lang w:bidi="ar-SY"/>
        </w:rPr>
        <w:t xml:space="preserve"> و</w:t>
      </w:r>
      <w:r w:rsidRPr="00E7372A">
        <w:rPr>
          <w:lang w:bidi="ar-EG"/>
        </w:rPr>
        <w:t>1</w:t>
      </w:r>
      <w:r w:rsidRPr="00E7372A">
        <w:rPr>
          <w:rFonts w:hint="eastAsia"/>
          <w:rtl/>
          <w:lang w:bidi="ar-SY"/>
        </w:rPr>
        <w:t> </w:t>
      </w:r>
      <w:r w:rsidRPr="00E7372A">
        <w:rPr>
          <w:rFonts w:hint="cs"/>
          <w:rtl/>
          <w:lang w:bidi="ar-SY"/>
        </w:rPr>
        <w:t xml:space="preserve">ديسمبر </w:t>
      </w:r>
      <w:r w:rsidRPr="00E7372A">
        <w:rPr>
          <w:lang w:bidi="ar-EG"/>
        </w:rPr>
        <w:t>2015</w:t>
      </w:r>
      <w:r w:rsidRPr="00E7372A">
        <w:rPr>
          <w:rFonts w:hint="cs"/>
          <w:rtl/>
          <w:lang w:bidi="ar-SY"/>
        </w:rPr>
        <w:t>.</w:t>
      </w:r>
    </w:p>
    <w:p w:rsidR="00E7372A" w:rsidRPr="00E7372A" w:rsidRDefault="00E7372A" w:rsidP="009E4BB8">
      <w:pPr>
        <w:rPr>
          <w:rtl/>
          <w:lang w:bidi="ar-EG"/>
        </w:rPr>
      </w:pPr>
      <w:r w:rsidRPr="00E7372A">
        <w:rPr>
          <w:rFonts w:hint="cs"/>
          <w:rtl/>
          <w:lang w:bidi="ar-EG"/>
        </w:rPr>
        <w:t xml:space="preserve">وهذا الاجتماع سيسبقه اجتماع ليوم واحد </w:t>
      </w:r>
      <w:hyperlink r:id="rId12" w:history="1">
        <w:r w:rsidRPr="00504AB3">
          <w:rPr>
            <w:rStyle w:val="Hyperlink"/>
            <w:rFonts w:hint="cs"/>
            <w:rtl/>
            <w:lang w:bidi="ar-EG"/>
          </w:rPr>
          <w:t>للمنتدى</w:t>
        </w:r>
        <w:r w:rsidRPr="00504AB3">
          <w:rPr>
            <w:rStyle w:val="Hyperlink"/>
            <w:rtl/>
          </w:rPr>
          <w:t xml:space="preserve"> الاقتصادي والمالي الإقليمي للاتصالات/تكنولوجيا المعلومات والاتصالات للمنطقة العربية ال</w:t>
        </w:r>
        <w:r w:rsidRPr="00504AB3">
          <w:rPr>
            <w:rStyle w:val="Hyperlink"/>
            <w:rFonts w:hint="cs"/>
            <w:rtl/>
          </w:rPr>
          <w:t>ذي ينظمه قطاع تنمية الاتصالات</w:t>
        </w:r>
      </w:hyperlink>
      <w:r w:rsidRPr="00E7372A">
        <w:rPr>
          <w:rtl/>
        </w:rPr>
        <w:t>،</w:t>
      </w:r>
      <w:r w:rsidR="00E1538E">
        <w:rPr>
          <w:rFonts w:hint="cs"/>
          <w:rtl/>
          <w:lang w:bidi="ar-EG"/>
        </w:rPr>
        <w:t xml:space="preserve"> في </w:t>
      </w:r>
      <w:r w:rsidRPr="00E7372A">
        <w:rPr>
          <w:lang w:bidi="ar-EG"/>
        </w:rPr>
        <w:t>29</w:t>
      </w:r>
      <w:r w:rsidRPr="00E7372A">
        <w:rPr>
          <w:rFonts w:hint="cs"/>
          <w:rtl/>
          <w:lang w:bidi="ar-EG"/>
        </w:rPr>
        <w:t xml:space="preserve"> نوفمبر </w:t>
      </w:r>
      <w:r w:rsidRPr="00E7372A">
        <w:rPr>
          <w:lang w:bidi="ar-EG"/>
        </w:rPr>
        <w:t>2015</w:t>
      </w:r>
      <w:r w:rsidRPr="00E7372A">
        <w:rPr>
          <w:rFonts w:hint="cs"/>
          <w:rtl/>
          <w:lang w:bidi="ar-EG"/>
        </w:rPr>
        <w:t>. ويرد</w:t>
      </w:r>
      <w:r w:rsidR="00E1538E">
        <w:rPr>
          <w:rFonts w:hint="cs"/>
          <w:rtl/>
          <w:lang w:bidi="ar-EG"/>
        </w:rPr>
        <w:t xml:space="preserve"> في </w:t>
      </w:r>
      <w:r w:rsidRPr="00E7372A">
        <w:rPr>
          <w:rFonts w:hint="cs"/>
          <w:b/>
          <w:bCs/>
          <w:rtl/>
          <w:lang w:bidi="ar-EG"/>
        </w:rPr>
        <w:t>الملحق</w:t>
      </w:r>
      <w:r w:rsidR="009E4BB8">
        <w:rPr>
          <w:rFonts w:hint="eastAsia"/>
          <w:b/>
          <w:bCs/>
          <w:rtl/>
          <w:lang w:bidi="ar-EG"/>
        </w:rPr>
        <w:t> </w:t>
      </w:r>
      <w:r w:rsidRPr="00E7372A">
        <w:rPr>
          <w:b/>
          <w:bCs/>
          <w:lang w:bidi="ar-EG"/>
        </w:rPr>
        <w:t>C</w:t>
      </w:r>
      <w:r w:rsidRPr="00E7372A">
        <w:rPr>
          <w:rFonts w:hint="cs"/>
          <w:rtl/>
          <w:lang w:bidi="ar-EG"/>
        </w:rPr>
        <w:t xml:space="preserve"> جدول زمني مفصل للاجتماعات لتسهيل الرجوع إليه.</w:t>
      </w:r>
    </w:p>
    <w:p w:rsidR="00E7372A" w:rsidRPr="00E7372A" w:rsidRDefault="00E7372A" w:rsidP="00361165">
      <w:pPr>
        <w:rPr>
          <w:rtl/>
          <w:lang w:bidi="ar-SY"/>
        </w:rPr>
      </w:pPr>
      <w:r w:rsidRPr="00E7372A">
        <w:rPr>
          <w:rFonts w:hint="cs"/>
          <w:rtl/>
          <w:lang w:bidi="ar-EG"/>
        </w:rPr>
        <w:t>وسيبدأ ال</w:t>
      </w:r>
      <w:r w:rsidR="004F1D66">
        <w:rPr>
          <w:rFonts w:hint="cs"/>
          <w:rtl/>
          <w:lang w:bidi="ar-EG"/>
        </w:rPr>
        <w:t>‍</w:t>
      </w:r>
      <w:r w:rsidRPr="00E7372A">
        <w:rPr>
          <w:rFonts w:hint="cs"/>
          <w:rtl/>
          <w:lang w:bidi="ar-EG"/>
        </w:rPr>
        <w:t>منتدى الاقتصادي وال</w:t>
      </w:r>
      <w:r w:rsidR="004F1D66">
        <w:rPr>
          <w:rFonts w:hint="cs"/>
          <w:rtl/>
          <w:lang w:bidi="ar-EG"/>
        </w:rPr>
        <w:t>‍</w:t>
      </w:r>
      <w:r w:rsidRPr="00E7372A">
        <w:rPr>
          <w:rFonts w:hint="cs"/>
          <w:rtl/>
          <w:lang w:bidi="ar-EG"/>
        </w:rPr>
        <w:t xml:space="preserve">مالي الإقليمي </w:t>
      </w:r>
      <w:r w:rsidR="00451FAD" w:rsidRPr="00451FAD">
        <w:rPr>
          <w:rtl/>
        </w:rPr>
        <w:t>للاتصالات/تكنولوجيا المعلومات والاتصالات للمنطقة العربية ال</w:t>
      </w:r>
      <w:r w:rsidR="00451FAD" w:rsidRPr="00451FAD">
        <w:rPr>
          <w:rFonts w:hint="cs"/>
          <w:rtl/>
        </w:rPr>
        <w:t>ذي ينظمه قطاع تنمية الاتصالات</w:t>
      </w:r>
      <w:r w:rsidR="00E1538E">
        <w:rPr>
          <w:rFonts w:hint="cs"/>
          <w:rtl/>
          <w:lang w:bidi="ar-EG"/>
        </w:rPr>
        <w:t xml:space="preserve"> في </w:t>
      </w:r>
      <w:r w:rsidRPr="00E7372A">
        <w:rPr>
          <w:rFonts w:hint="cs"/>
          <w:rtl/>
          <w:lang w:bidi="ar-EG"/>
        </w:rPr>
        <w:t xml:space="preserve">الساعة </w:t>
      </w:r>
      <w:r w:rsidRPr="00E7372A">
        <w:rPr>
          <w:lang w:bidi="ar-EG"/>
        </w:rPr>
        <w:t>09:30</w:t>
      </w:r>
      <w:r w:rsidRPr="00E7372A">
        <w:rPr>
          <w:rFonts w:hint="cs"/>
          <w:rtl/>
          <w:lang w:bidi="ar-EG"/>
        </w:rPr>
        <w:t xml:space="preserve"> يوم الأحد </w:t>
      </w:r>
      <w:r w:rsidRPr="00E7372A">
        <w:rPr>
          <w:lang w:bidi="ar-EG"/>
        </w:rPr>
        <w:t>29</w:t>
      </w:r>
      <w:r w:rsidRPr="00E7372A">
        <w:rPr>
          <w:rFonts w:hint="cs"/>
          <w:rtl/>
          <w:lang w:bidi="ar-EG"/>
        </w:rPr>
        <w:t xml:space="preserve"> نوفمبر </w:t>
      </w:r>
      <w:r w:rsidRPr="00E7372A">
        <w:rPr>
          <w:lang w:bidi="ar-EG"/>
        </w:rPr>
        <w:t>2015</w:t>
      </w:r>
      <w:r w:rsidRPr="00E7372A">
        <w:rPr>
          <w:rFonts w:hint="cs"/>
          <w:rtl/>
          <w:lang w:bidi="ar-EG"/>
        </w:rPr>
        <w:t>. وسيبدأ اجتماع الفريق الإقليمي للمنطقة العربية التابع للجنة الدراسات</w:t>
      </w:r>
      <w:r w:rsidR="0001637F">
        <w:rPr>
          <w:rFonts w:hint="eastAsia"/>
          <w:rtl/>
          <w:lang w:bidi="ar-EG"/>
        </w:rPr>
        <w:t> </w:t>
      </w:r>
      <w:r w:rsidRPr="00E7372A">
        <w:rPr>
          <w:lang w:bidi="ar-EG"/>
        </w:rPr>
        <w:t>3</w:t>
      </w:r>
      <w:r w:rsidR="00E1538E">
        <w:rPr>
          <w:rFonts w:hint="cs"/>
          <w:rtl/>
          <w:lang w:bidi="ar-EG"/>
        </w:rPr>
        <w:t xml:space="preserve"> </w:t>
      </w:r>
      <w:r w:rsidR="0001637F">
        <w:rPr>
          <w:rFonts w:hint="cs"/>
          <w:rtl/>
          <w:lang w:bidi="ar-EG"/>
        </w:rPr>
        <w:t xml:space="preserve">لقطاع تقييس الاتصالات </w:t>
      </w:r>
      <w:r w:rsidR="00E1538E">
        <w:rPr>
          <w:rFonts w:hint="cs"/>
          <w:rtl/>
          <w:lang w:bidi="ar-EG"/>
        </w:rPr>
        <w:t>في </w:t>
      </w:r>
      <w:r w:rsidRPr="00E7372A">
        <w:rPr>
          <w:rFonts w:hint="cs"/>
          <w:rtl/>
          <w:lang w:bidi="ar-EG"/>
        </w:rPr>
        <w:t xml:space="preserve">الساعة </w:t>
      </w:r>
      <w:r w:rsidRPr="00E7372A">
        <w:rPr>
          <w:lang w:bidi="ar-EG"/>
        </w:rPr>
        <w:t>09:30</w:t>
      </w:r>
      <w:r w:rsidRPr="00E7372A">
        <w:rPr>
          <w:rFonts w:hint="cs"/>
          <w:rtl/>
          <w:lang w:bidi="ar-EG"/>
        </w:rPr>
        <w:t xml:space="preserve"> يوم الإثنين </w:t>
      </w:r>
      <w:r w:rsidRPr="00E7372A">
        <w:rPr>
          <w:lang w:bidi="ar-EG"/>
        </w:rPr>
        <w:t>30</w:t>
      </w:r>
      <w:r w:rsidRPr="00E7372A">
        <w:rPr>
          <w:rFonts w:hint="cs"/>
          <w:rtl/>
          <w:lang w:bidi="ar-EG"/>
        </w:rPr>
        <w:t xml:space="preserve"> نوفمبر</w:t>
      </w:r>
      <w:r w:rsidR="009E4BB8">
        <w:rPr>
          <w:rFonts w:hint="eastAsia"/>
          <w:rtl/>
        </w:rPr>
        <w:t> </w:t>
      </w:r>
      <w:r w:rsidRPr="00E7372A">
        <w:rPr>
          <w:lang w:bidi="ar-EG"/>
        </w:rPr>
        <w:t>2015</w:t>
      </w:r>
      <w:r w:rsidRPr="00E7372A">
        <w:rPr>
          <w:rFonts w:hint="cs"/>
          <w:rtl/>
          <w:lang w:bidi="ar-EG"/>
        </w:rPr>
        <w:t xml:space="preserve">. </w:t>
      </w:r>
      <w:r w:rsidRPr="00E7372A">
        <w:rPr>
          <w:rFonts w:hint="cs"/>
          <w:rtl/>
          <w:lang w:bidi="ar-SY"/>
        </w:rPr>
        <w:t>وسيقتصر حضور الحدث على ال‍مندوبين وم</w:t>
      </w:r>
      <w:r w:rsidR="004F1D66">
        <w:rPr>
          <w:rFonts w:hint="cs"/>
          <w:rtl/>
          <w:lang w:bidi="ar-SY"/>
        </w:rPr>
        <w:t>‍</w:t>
      </w:r>
      <w:r w:rsidRPr="00E7372A">
        <w:rPr>
          <w:rFonts w:hint="cs"/>
          <w:rtl/>
          <w:lang w:bidi="ar-SY"/>
        </w:rPr>
        <w:t>مثلي الإدارات ووكالات التشغيل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rtl/>
          <w:lang w:bidi="ar-SY"/>
        </w:rPr>
        <w:t>المنطقة، وذلك طبقاً للفقرة</w:t>
      </w:r>
      <w:r w:rsidRPr="00E7372A">
        <w:rPr>
          <w:rFonts w:hint="eastAsia"/>
          <w:rtl/>
          <w:lang w:bidi="ar-SY"/>
        </w:rPr>
        <w:t> </w:t>
      </w:r>
      <w:r w:rsidRPr="00E7372A">
        <w:rPr>
          <w:lang w:bidi="ar-EG"/>
        </w:rPr>
        <w:t>2.3.2</w:t>
      </w:r>
      <w:r w:rsidRPr="00E7372A">
        <w:rPr>
          <w:rFonts w:hint="cs"/>
          <w:rtl/>
          <w:lang w:bidi="ar-SY"/>
        </w:rPr>
        <w:t xml:space="preserve"> من القسم</w:t>
      </w:r>
      <w:r w:rsidRPr="00E7372A">
        <w:rPr>
          <w:rFonts w:hint="eastAsia"/>
          <w:rtl/>
          <w:lang w:bidi="ar-SY"/>
        </w:rPr>
        <w:t> </w:t>
      </w:r>
      <w:r w:rsidRPr="00E7372A">
        <w:rPr>
          <w:lang w:bidi="ar-EG"/>
        </w:rPr>
        <w:t>2</w:t>
      </w:r>
      <w:r w:rsidRPr="00E7372A">
        <w:rPr>
          <w:rFonts w:hint="cs"/>
          <w:rtl/>
          <w:lang w:bidi="ar-SY"/>
        </w:rPr>
        <w:t xml:space="preserve"> من القرار</w:t>
      </w:r>
      <w:r w:rsidRPr="00E7372A">
        <w:rPr>
          <w:rFonts w:hint="eastAsia"/>
          <w:rtl/>
          <w:lang w:bidi="ar-SY"/>
        </w:rPr>
        <w:t> </w:t>
      </w:r>
      <w:r w:rsidRPr="00E7372A">
        <w:rPr>
          <w:lang w:bidi="ar-EG"/>
        </w:rPr>
        <w:t>1</w:t>
      </w:r>
      <w:r w:rsidRPr="00E7372A">
        <w:rPr>
          <w:rFonts w:hint="cs"/>
          <w:rtl/>
          <w:lang w:bidi="ar-SY"/>
        </w:rPr>
        <w:t xml:space="preserve"> الصادر عن ال‍جمعية العالمية لتقييس الاتصالات لعام </w:t>
      </w:r>
      <w:r w:rsidRPr="00E7372A">
        <w:rPr>
          <w:lang w:bidi="ar-EG"/>
        </w:rPr>
        <w:t>2012</w:t>
      </w:r>
      <w:r w:rsidRPr="00E7372A">
        <w:rPr>
          <w:rFonts w:hint="cs"/>
          <w:rtl/>
          <w:lang w:bidi="ar-SY"/>
        </w:rPr>
        <w:t xml:space="preserve"> </w:t>
      </w:r>
      <w:r w:rsidRPr="00E7372A">
        <w:rPr>
          <w:lang w:bidi="ar-EG"/>
        </w:rPr>
        <w:t>(WTSA</w:t>
      </w:r>
      <w:r w:rsidRPr="00E7372A">
        <w:rPr>
          <w:lang w:bidi="ar-EG"/>
        </w:rPr>
        <w:noBreakHyphen/>
        <w:t>12)</w:t>
      </w:r>
      <w:r w:rsidRPr="00E7372A">
        <w:rPr>
          <w:rFonts w:hint="cs"/>
          <w:rtl/>
          <w:lang w:bidi="ar-SY"/>
        </w:rPr>
        <w:t>.</w:t>
      </w:r>
    </w:p>
    <w:p w:rsidR="00E7372A" w:rsidRPr="00E7372A" w:rsidRDefault="00E7372A" w:rsidP="00682B90">
      <w:pPr>
        <w:rPr>
          <w:rtl/>
          <w:lang w:bidi="ar-SY"/>
        </w:rPr>
      </w:pPr>
      <w:r w:rsidRPr="00E7372A">
        <w:rPr>
          <w:rFonts w:hint="cs"/>
          <w:rtl/>
          <w:lang w:bidi="ar-SY"/>
        </w:rPr>
        <w:t>وسيبدأ تسجيل ال‍مشاركين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rtl/>
          <w:lang w:bidi="ar-SY"/>
        </w:rPr>
        <w:t xml:space="preserve">الساعة </w:t>
      </w:r>
      <w:r w:rsidRPr="00E7372A">
        <w:rPr>
          <w:lang w:bidi="ar-EG"/>
        </w:rPr>
        <w:t>08:30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rtl/>
          <w:lang w:bidi="ar-SY"/>
        </w:rPr>
        <w:t>فندق</w:t>
      </w:r>
      <w:r w:rsidR="00682B90">
        <w:rPr>
          <w:rFonts w:hint="cs"/>
          <w:rtl/>
          <w:lang w:bidi="ar-SY"/>
        </w:rPr>
        <w:t xml:space="preserve"> </w:t>
      </w:r>
      <w:r w:rsidRPr="00E7372A">
        <w:rPr>
          <w:lang w:bidi="ar-EG"/>
        </w:rPr>
        <w:t>Ramee</w:t>
      </w:r>
      <w:r w:rsidR="00682B90">
        <w:rPr>
          <w:lang w:bidi="ar-EG"/>
        </w:rPr>
        <w:t> </w:t>
      </w:r>
      <w:r w:rsidRPr="00E7372A">
        <w:rPr>
          <w:lang w:bidi="ar-EG"/>
        </w:rPr>
        <w:t>Grand</w:t>
      </w:r>
      <w:r w:rsidR="00361165">
        <w:rPr>
          <w:lang w:bidi="ar-EG"/>
        </w:rPr>
        <w:t> Hotel</w:t>
      </w:r>
      <w:r w:rsidR="00682B90">
        <w:rPr>
          <w:lang w:bidi="ar-EG"/>
        </w:rPr>
        <w:t> </w:t>
      </w:r>
      <w:r w:rsidRPr="00E7372A">
        <w:rPr>
          <w:lang w:bidi="ar-EG"/>
        </w:rPr>
        <w:t>&amp;</w:t>
      </w:r>
      <w:r w:rsidR="00682B90">
        <w:rPr>
          <w:lang w:bidi="ar-EG"/>
        </w:rPr>
        <w:t> </w:t>
      </w:r>
      <w:r w:rsidRPr="00E7372A">
        <w:rPr>
          <w:lang w:bidi="ar-EG"/>
        </w:rPr>
        <w:t>Spa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rtl/>
          <w:lang w:bidi="ar-EG"/>
        </w:rPr>
        <w:t>المنامة، البحرين</w:t>
      </w:r>
      <w:r w:rsidRPr="00E7372A">
        <w:rPr>
          <w:rFonts w:hint="cs"/>
          <w:rtl/>
          <w:lang w:bidi="ar-SY"/>
        </w:rPr>
        <w:t xml:space="preserve"> (ضاحية السيف). وستعرض ال‍معلومات التفصيلية بشأن قاعات الاجتماع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rtl/>
          <w:lang w:bidi="ar-SY"/>
        </w:rPr>
        <w:t>مداخل مكان الاجتماع. وترد معلومات إضافية عن الاجتماع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b/>
          <w:bCs/>
          <w:rtl/>
          <w:lang w:bidi="ar-SY"/>
        </w:rPr>
        <w:t>ال‍ملحق</w:t>
      </w:r>
      <w:r w:rsidRPr="00E7372A">
        <w:rPr>
          <w:rFonts w:hint="eastAsia"/>
          <w:b/>
          <w:bCs/>
          <w:rtl/>
          <w:lang w:bidi="ar-SY"/>
        </w:rPr>
        <w:t> </w:t>
      </w:r>
      <w:r w:rsidRPr="00E7372A">
        <w:rPr>
          <w:b/>
          <w:bCs/>
          <w:lang w:bidi="ar-EG"/>
        </w:rPr>
        <w:t>A</w:t>
      </w:r>
      <w:r w:rsidRPr="00E7372A">
        <w:rPr>
          <w:rFonts w:hint="cs"/>
          <w:rtl/>
          <w:lang w:bidi="ar-SY"/>
        </w:rPr>
        <w:t>.</w:t>
      </w:r>
    </w:p>
    <w:p w:rsidR="00E7372A" w:rsidRPr="00E7372A" w:rsidRDefault="00E7372A" w:rsidP="00E17B8A">
      <w:pPr>
        <w:pageBreakBefore/>
        <w:rPr>
          <w:rtl/>
        </w:rPr>
      </w:pPr>
      <w:r w:rsidRPr="00E7372A">
        <w:rPr>
          <w:rFonts w:hint="cs"/>
          <w:rtl/>
          <w:lang w:bidi="ar-SY"/>
        </w:rPr>
        <w:lastRenderedPageBreak/>
        <w:t>ويرد</w:t>
      </w:r>
      <w:r w:rsidR="00E1538E">
        <w:rPr>
          <w:rFonts w:hint="cs"/>
          <w:rtl/>
          <w:lang w:bidi="ar-SY"/>
        </w:rPr>
        <w:t xml:space="preserve"> في </w:t>
      </w:r>
      <w:r w:rsidRPr="00E7372A">
        <w:rPr>
          <w:rFonts w:hint="cs"/>
          <w:b/>
          <w:bCs/>
          <w:rtl/>
          <w:lang w:bidi="ar-SY"/>
        </w:rPr>
        <w:t xml:space="preserve">ال‍ملحق </w:t>
      </w:r>
      <w:r w:rsidRPr="00E7372A">
        <w:rPr>
          <w:b/>
          <w:bCs/>
          <w:lang w:bidi="ar-EG"/>
        </w:rPr>
        <w:t>B</w:t>
      </w:r>
      <w:r w:rsidRPr="00E7372A">
        <w:rPr>
          <w:rFonts w:hint="cs"/>
          <w:rtl/>
          <w:lang w:bidi="ar-SY"/>
        </w:rPr>
        <w:t xml:space="preserve"> مشروع </w:t>
      </w:r>
      <w:r w:rsidRPr="00E7372A">
        <w:rPr>
          <w:rFonts w:hint="cs"/>
          <w:b/>
          <w:bCs/>
          <w:rtl/>
          <w:lang w:bidi="ar-SY"/>
        </w:rPr>
        <w:t>جدول أعمال</w:t>
      </w:r>
      <w:r w:rsidRPr="00E7372A">
        <w:rPr>
          <w:rFonts w:hint="cs"/>
          <w:rtl/>
          <w:lang w:bidi="ar-SY"/>
        </w:rPr>
        <w:t xml:space="preserve"> الاجتماع الذي أعده رئيس </w:t>
      </w:r>
      <w:r w:rsidRPr="00E7372A">
        <w:rPr>
          <w:rFonts w:hint="cs"/>
          <w:rtl/>
        </w:rPr>
        <w:t>الفريق الإقليمي للمنطقة العربية التابع للجنة الدراسات</w:t>
      </w:r>
      <w:r w:rsidRPr="00E7372A">
        <w:rPr>
          <w:rFonts w:hint="eastAsia"/>
          <w:rtl/>
        </w:rPr>
        <w:t> </w:t>
      </w:r>
      <w:r w:rsidRPr="00E7372A">
        <w:rPr>
          <w:lang w:bidi="ar-EG"/>
        </w:rPr>
        <w:t>3</w:t>
      </w:r>
      <w:r w:rsidRPr="00E7372A">
        <w:rPr>
          <w:rFonts w:hint="cs"/>
          <w:rtl/>
        </w:rPr>
        <w:t>.</w:t>
      </w:r>
    </w:p>
    <w:p w:rsidR="00E7372A" w:rsidRPr="00E7372A" w:rsidRDefault="0001637F" w:rsidP="0001637F">
      <w:pPr>
        <w:rPr>
          <w:rtl/>
          <w:lang w:bidi="ar-EG"/>
        </w:rPr>
      </w:pPr>
      <w:r>
        <w:rPr>
          <w:rFonts w:hint="cs"/>
          <w:rtl/>
        </w:rPr>
        <w:t xml:space="preserve">وستتاح </w:t>
      </w:r>
      <w:r w:rsidR="00E7372A" w:rsidRPr="00E7372A">
        <w:rPr>
          <w:rFonts w:hint="cs"/>
          <w:rtl/>
        </w:rPr>
        <w:t>معلومات عملية</w:t>
      </w:r>
      <w:r w:rsidR="00E1538E">
        <w:rPr>
          <w:rFonts w:hint="cs"/>
          <w:rtl/>
        </w:rPr>
        <w:t xml:space="preserve"> في </w:t>
      </w:r>
      <w:r w:rsidR="00E7372A" w:rsidRPr="00E7372A">
        <w:rPr>
          <w:rFonts w:hint="cs"/>
          <w:rtl/>
        </w:rPr>
        <w:t>مرحلة لاحقة</w:t>
      </w:r>
      <w:r w:rsidR="00E7372A" w:rsidRPr="00E7372A">
        <w:rPr>
          <w:rFonts w:hint="cs"/>
          <w:rtl/>
          <w:lang w:bidi="ar-SY"/>
        </w:rPr>
        <w:t>.</w:t>
      </w:r>
    </w:p>
    <w:p w:rsidR="00E434B2" w:rsidRPr="00E434B2" w:rsidRDefault="00E7372A" w:rsidP="0001637F">
      <w:pPr>
        <w:rPr>
          <w:rtl/>
          <w:lang w:bidi="ar-EG"/>
        </w:rPr>
      </w:pPr>
      <w:r w:rsidRPr="00E7372A">
        <w:rPr>
          <w:rFonts w:hint="cs"/>
          <w:rtl/>
          <w:lang w:bidi="ar-EG"/>
        </w:rPr>
        <w:t xml:space="preserve">يرجى ملاحظة أن استمرارية </w:t>
      </w:r>
      <w:r w:rsidR="0001637F">
        <w:rPr>
          <w:rFonts w:hint="cs"/>
          <w:rtl/>
          <w:lang w:bidi="ar-EG"/>
        </w:rPr>
        <w:t>مشاركة ال</w:t>
      </w:r>
      <w:r w:rsidR="004F1D66">
        <w:rPr>
          <w:rFonts w:hint="cs"/>
          <w:rtl/>
          <w:lang w:bidi="ar-EG"/>
        </w:rPr>
        <w:t>‍</w:t>
      </w:r>
      <w:r w:rsidR="0001637F">
        <w:rPr>
          <w:rFonts w:hint="cs"/>
          <w:rtl/>
          <w:lang w:bidi="ar-EG"/>
        </w:rPr>
        <w:t xml:space="preserve">ممثلين </w:t>
      </w:r>
      <w:r w:rsidR="00E1538E">
        <w:rPr>
          <w:rFonts w:hint="cs"/>
          <w:rtl/>
          <w:lang w:bidi="ar-EG"/>
        </w:rPr>
        <w:t>في </w:t>
      </w:r>
      <w:r w:rsidRPr="00E7372A">
        <w:rPr>
          <w:rFonts w:hint="cs"/>
          <w:rtl/>
          <w:lang w:bidi="ar-EG"/>
        </w:rPr>
        <w:t>هذا الاجتماع ستكون مفيدة لعمل الفريق.</w:t>
      </w:r>
    </w:p>
    <w:p w:rsidR="00E434B2" w:rsidRPr="00E434B2" w:rsidRDefault="00E434B2" w:rsidP="00C66215">
      <w:pPr>
        <w:spacing w:before="240"/>
        <w:rPr>
          <w:rtl/>
          <w:lang w:bidi="ar-SY"/>
        </w:rPr>
      </w:pPr>
      <w:r w:rsidRPr="00E434B2">
        <w:rPr>
          <w:rFonts w:hint="cs"/>
          <w:rtl/>
        </w:rPr>
        <w:t>أت‍منى لكم اجتماعاً مثمراً وم‍متعاً.</w:t>
      </w:r>
    </w:p>
    <w:p w:rsidR="00706D7A" w:rsidRDefault="00E434B2" w:rsidP="00C66215">
      <w:pPr>
        <w:spacing w:before="240"/>
        <w:rPr>
          <w:rtl/>
          <w:lang w:bidi="ar-EG"/>
        </w:rPr>
      </w:pPr>
      <w:r w:rsidRPr="00E434B2">
        <w:rPr>
          <w:rFonts w:hint="cs"/>
          <w:rtl/>
          <w:lang w:bidi="ar-EG"/>
        </w:rPr>
        <w:t>وتفضلوا بقبول فائق التقدير والاحترام.</w:t>
      </w:r>
    </w:p>
    <w:p w:rsidR="00E434B2" w:rsidRDefault="00E434B2" w:rsidP="00B00895">
      <w:pPr>
        <w:spacing w:before="132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E434B2" w:rsidRDefault="00E434B2" w:rsidP="00B42457">
      <w:pPr>
        <w:spacing w:before="1200"/>
        <w:rPr>
          <w:rtl/>
          <w:lang w:bidi="ar-SY"/>
        </w:rPr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>
        <w:rPr>
          <w:lang w:bidi="ar-SY"/>
        </w:rPr>
        <w:t>3</w:t>
      </w:r>
    </w:p>
    <w:p w:rsidR="00935C68" w:rsidRDefault="00935C68" w:rsidP="00935C68">
      <w:pPr>
        <w:rPr>
          <w:rtl/>
          <w:lang w:bidi="ar-SY"/>
        </w:rPr>
      </w:pPr>
    </w:p>
    <w:p w:rsidR="00935C68" w:rsidRDefault="00935C68" w:rsidP="00935C68">
      <w:pPr>
        <w:rPr>
          <w:lang w:bidi="ar-SY"/>
        </w:rPr>
        <w:sectPr w:rsidR="00935C68" w:rsidSect="00E434B2">
          <w:headerReference w:type="default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E434B2" w:rsidRDefault="00E434B2" w:rsidP="00356F2B">
      <w:pPr>
        <w:pStyle w:val="AnnexNo"/>
        <w:rPr>
          <w:rtl/>
        </w:rPr>
      </w:pPr>
      <w:r w:rsidRPr="006A4A90">
        <w:rPr>
          <w:rFonts w:hint="cs"/>
          <w:rtl/>
        </w:rPr>
        <w:lastRenderedPageBreak/>
        <w:t>ال</w:t>
      </w:r>
      <w:r>
        <w:rPr>
          <w:rFonts w:hint="cs"/>
          <w:rtl/>
        </w:rPr>
        <w:t>‍</w:t>
      </w:r>
      <w:r w:rsidRPr="006A4A90">
        <w:rPr>
          <w:rFonts w:hint="cs"/>
          <w:rtl/>
        </w:rPr>
        <w:t xml:space="preserve">ملحـق </w:t>
      </w:r>
      <w:r w:rsidRPr="006A4A90">
        <w:t>A</w:t>
      </w:r>
    </w:p>
    <w:p w:rsidR="003F05BB" w:rsidRPr="006A4A90" w:rsidRDefault="003F05BB" w:rsidP="003F05BB">
      <w:pPr>
        <w:jc w:val="center"/>
        <w:rPr>
          <w:rtl/>
        </w:rPr>
      </w:pPr>
      <w:r w:rsidRPr="00B56AF2">
        <w:rPr>
          <w:rFonts w:eastAsia="SimSun" w:hint="cs"/>
          <w:rtl/>
          <w:lang w:val="en-GB"/>
        </w:rPr>
        <w:t>(بالرسالة ال</w:t>
      </w:r>
      <w:r w:rsidR="00B57606">
        <w:rPr>
          <w:rFonts w:eastAsia="SimSun" w:hint="cs"/>
          <w:rtl/>
          <w:lang w:val="en-GB"/>
        </w:rPr>
        <w:t>‍</w:t>
      </w:r>
      <w:r w:rsidRPr="00B56AF2">
        <w:rPr>
          <w:rFonts w:eastAsia="SimSun" w:hint="cs"/>
          <w:rtl/>
          <w:lang w:val="en-GB"/>
        </w:rPr>
        <w:t xml:space="preserve">جماعية </w:t>
      </w:r>
      <w:r>
        <w:rPr>
          <w:rFonts w:eastAsia="SimSun"/>
          <w:lang w:val="en-GB"/>
        </w:rPr>
        <w:t>3</w:t>
      </w:r>
      <w:r w:rsidRPr="00B56AF2">
        <w:rPr>
          <w:rFonts w:eastAsia="SimSun"/>
          <w:lang w:val="en-GB"/>
        </w:rPr>
        <w:t>/SG3RG-ARB</w:t>
      </w:r>
      <w:r w:rsidRPr="00B56AF2">
        <w:rPr>
          <w:rFonts w:eastAsia="SimSun" w:hint="cs"/>
          <w:rtl/>
          <w:lang w:val="en-GB"/>
        </w:rPr>
        <w:t xml:space="preserve"> ل‍مكتب تقييس الاتصالات)</w:t>
      </w:r>
    </w:p>
    <w:p w:rsidR="00E434B2" w:rsidRPr="006D1882" w:rsidRDefault="00E434B2" w:rsidP="00356F2B">
      <w:pPr>
        <w:pStyle w:val="Annextitle"/>
        <w:rPr>
          <w:rtl/>
        </w:rPr>
      </w:pPr>
      <w:r w:rsidRPr="006D1882">
        <w:rPr>
          <w:rFonts w:hint="cs"/>
          <w:rtl/>
        </w:rPr>
        <w:t>تقديم المساهمات</w:t>
      </w:r>
    </w:p>
    <w:p w:rsidR="008651DA" w:rsidRPr="00C66215" w:rsidRDefault="008651DA" w:rsidP="00C66215">
      <w:pPr>
        <w:rPr>
          <w:spacing w:val="4"/>
          <w:rtl/>
        </w:rPr>
      </w:pPr>
      <w:r w:rsidRPr="00C66215">
        <w:rPr>
          <w:rFonts w:hint="cs"/>
          <w:b/>
          <w:bCs/>
          <w:spacing w:val="4"/>
          <w:rtl/>
          <w:lang w:bidi="ar-SY"/>
        </w:rPr>
        <w:t>ال‍موعد النهائي لتقدي</w:t>
      </w:r>
      <w:r w:rsidRPr="00C66215">
        <w:rPr>
          <w:rFonts w:hint="cs"/>
          <w:b/>
          <w:bCs/>
          <w:spacing w:val="4"/>
          <w:rtl/>
          <w:lang w:bidi="ar-EG"/>
        </w:rPr>
        <w:t>‍</w:t>
      </w:r>
      <w:r w:rsidRPr="00C66215">
        <w:rPr>
          <w:rFonts w:hint="cs"/>
          <w:b/>
          <w:bCs/>
          <w:spacing w:val="4"/>
          <w:rtl/>
          <w:lang w:bidi="ar-SY"/>
        </w:rPr>
        <w:t>م ال‍مساه‍مات:</w:t>
      </w:r>
      <w:r w:rsidRPr="00C66215">
        <w:rPr>
          <w:rFonts w:hint="cs"/>
          <w:spacing w:val="4"/>
          <w:rtl/>
          <w:lang w:bidi="ar-SY"/>
        </w:rPr>
        <w:t xml:space="preserve"> </w:t>
      </w:r>
      <w:r w:rsidRPr="00C66215">
        <w:rPr>
          <w:rFonts w:hint="cs"/>
          <w:spacing w:val="4"/>
          <w:rtl/>
          <w:lang w:bidi="ar-EG"/>
        </w:rPr>
        <w:t>ندعوكم إلى تقدي</w:t>
      </w:r>
      <w:r w:rsidR="00C66215" w:rsidRPr="00C66215">
        <w:rPr>
          <w:rFonts w:hint="cs"/>
          <w:spacing w:val="4"/>
          <w:rtl/>
          <w:lang w:bidi="ar-EG"/>
        </w:rPr>
        <w:t>‍</w:t>
      </w:r>
      <w:r w:rsidRPr="00C66215">
        <w:rPr>
          <w:rFonts w:hint="cs"/>
          <w:spacing w:val="4"/>
          <w:rtl/>
          <w:lang w:bidi="ar-EG"/>
        </w:rPr>
        <w:t>م مساه</w:t>
      </w:r>
      <w:r w:rsidR="00C66215" w:rsidRPr="00C66215">
        <w:rPr>
          <w:rFonts w:hint="cs"/>
          <w:spacing w:val="4"/>
          <w:rtl/>
          <w:lang w:bidi="ar-EG"/>
        </w:rPr>
        <w:t>‍</w:t>
      </w:r>
      <w:r w:rsidRPr="00C66215">
        <w:rPr>
          <w:rFonts w:hint="cs"/>
          <w:spacing w:val="4"/>
          <w:rtl/>
          <w:lang w:bidi="ar-EG"/>
        </w:rPr>
        <w:t xml:space="preserve">ماتكم عن طريق البريد الإلكتروني إلى العنوان التالي: </w:t>
      </w:r>
      <w:hyperlink r:id="rId16" w:history="1">
        <w:r w:rsidRPr="00C66215">
          <w:rPr>
            <w:rStyle w:val="Hyperlink"/>
            <w:spacing w:val="4"/>
          </w:rPr>
          <w:t>tsbsg3arb@itu.int</w:t>
        </w:r>
      </w:hyperlink>
      <w:r w:rsidRPr="00C66215">
        <w:rPr>
          <w:rFonts w:hint="cs"/>
          <w:spacing w:val="4"/>
          <w:rtl/>
          <w:lang w:bidi="ar-EG"/>
        </w:rPr>
        <w:t xml:space="preserve"> </w:t>
      </w:r>
      <w:r w:rsidRPr="00C66215">
        <w:rPr>
          <w:rFonts w:hint="cs"/>
          <w:spacing w:val="4"/>
          <w:rtl/>
          <w:lang w:bidi="ar-SY"/>
        </w:rPr>
        <w:t>قبل الاجتماع بفترة لا</w:t>
      </w:r>
      <w:r w:rsidR="00C66215" w:rsidRPr="00C66215">
        <w:rPr>
          <w:rFonts w:hint="eastAsia"/>
          <w:spacing w:val="4"/>
          <w:rtl/>
          <w:lang w:bidi="ar-SY"/>
        </w:rPr>
        <w:t> </w:t>
      </w:r>
      <w:r w:rsidRPr="00C66215">
        <w:rPr>
          <w:rFonts w:hint="cs"/>
          <w:spacing w:val="4"/>
          <w:rtl/>
          <w:lang w:bidi="ar-SY"/>
        </w:rPr>
        <w:t>تقل عن اثني</w:t>
      </w:r>
      <w:r w:rsidRPr="00C66215">
        <w:rPr>
          <w:rFonts w:hint="eastAsia"/>
          <w:spacing w:val="4"/>
          <w:rtl/>
          <w:lang w:bidi="ar-EG"/>
        </w:rPr>
        <w:t> </w:t>
      </w:r>
      <w:r w:rsidRPr="00C66215">
        <w:rPr>
          <w:rFonts w:hint="cs"/>
          <w:spacing w:val="4"/>
          <w:rtl/>
          <w:lang w:bidi="ar-EG"/>
        </w:rPr>
        <w:t>عشر</w:t>
      </w:r>
      <w:r w:rsidRPr="00C66215">
        <w:rPr>
          <w:rFonts w:hint="eastAsia"/>
          <w:spacing w:val="4"/>
          <w:rtl/>
          <w:lang w:bidi="ar-EG"/>
        </w:rPr>
        <w:t> </w:t>
      </w:r>
      <w:r w:rsidRPr="00C66215">
        <w:rPr>
          <w:spacing w:val="4"/>
          <w:lang w:bidi="ar-SY"/>
        </w:rPr>
        <w:t>(12)</w:t>
      </w:r>
      <w:r w:rsidRPr="00C66215">
        <w:rPr>
          <w:rFonts w:hint="eastAsia"/>
          <w:spacing w:val="4"/>
          <w:rtl/>
          <w:lang w:bidi="ar-EG"/>
        </w:rPr>
        <w:t> </w:t>
      </w:r>
      <w:r w:rsidRPr="00C66215">
        <w:rPr>
          <w:rFonts w:hint="cs"/>
          <w:spacing w:val="4"/>
          <w:rtl/>
          <w:lang w:bidi="ar-EG"/>
        </w:rPr>
        <w:t>يوماً تقوي‍مياً</w:t>
      </w:r>
      <w:r w:rsidRPr="00C66215">
        <w:rPr>
          <w:rFonts w:hint="cs"/>
          <w:spacing w:val="4"/>
          <w:rtl/>
          <w:lang w:bidi="ar-SY"/>
        </w:rPr>
        <w:t>. وستنشر هذه ال</w:t>
      </w:r>
      <w:r w:rsidR="00C66215" w:rsidRPr="00C66215">
        <w:rPr>
          <w:rFonts w:hint="cs"/>
          <w:spacing w:val="4"/>
          <w:rtl/>
          <w:lang w:bidi="ar-SY"/>
        </w:rPr>
        <w:t>‍</w:t>
      </w:r>
      <w:r w:rsidRPr="00C66215">
        <w:rPr>
          <w:rFonts w:hint="cs"/>
          <w:spacing w:val="4"/>
          <w:rtl/>
          <w:lang w:bidi="ar-SY"/>
        </w:rPr>
        <w:t>مساه</w:t>
      </w:r>
      <w:r w:rsidR="00C66215" w:rsidRPr="00C66215">
        <w:rPr>
          <w:rFonts w:hint="cs"/>
          <w:spacing w:val="4"/>
          <w:rtl/>
          <w:lang w:bidi="ar-SY"/>
        </w:rPr>
        <w:t>‍</w:t>
      </w:r>
      <w:r w:rsidRPr="00C66215">
        <w:rPr>
          <w:rFonts w:hint="cs"/>
          <w:spacing w:val="4"/>
          <w:rtl/>
          <w:lang w:bidi="ar-SY"/>
        </w:rPr>
        <w:t>مات في</w:t>
      </w:r>
      <w:r w:rsidR="00C66215" w:rsidRPr="00C66215">
        <w:rPr>
          <w:rFonts w:hint="eastAsia"/>
          <w:spacing w:val="4"/>
          <w:rtl/>
          <w:lang w:bidi="ar-SY"/>
        </w:rPr>
        <w:t> </w:t>
      </w:r>
      <w:r w:rsidRPr="00C66215">
        <w:rPr>
          <w:rFonts w:hint="cs"/>
          <w:spacing w:val="4"/>
          <w:rtl/>
          <w:lang w:bidi="ar-SY"/>
        </w:rPr>
        <w:t>ال</w:t>
      </w:r>
      <w:r w:rsidR="00C66215" w:rsidRPr="00C66215">
        <w:rPr>
          <w:rFonts w:hint="cs"/>
          <w:spacing w:val="4"/>
          <w:rtl/>
          <w:lang w:bidi="ar-SY"/>
        </w:rPr>
        <w:t>‍</w:t>
      </w:r>
      <w:r w:rsidRPr="00C66215">
        <w:rPr>
          <w:rFonts w:hint="cs"/>
          <w:spacing w:val="4"/>
          <w:rtl/>
          <w:lang w:bidi="ar-SY"/>
        </w:rPr>
        <w:t xml:space="preserve">موقع </w:t>
      </w:r>
      <w:r w:rsidRPr="00C66215">
        <w:rPr>
          <w:rFonts w:hint="cs"/>
          <w:spacing w:val="4"/>
          <w:rtl/>
          <w:lang w:bidi="ar-EG"/>
        </w:rPr>
        <w:t xml:space="preserve">الإلكتروني للفريق </w:t>
      </w:r>
      <w:r w:rsidRPr="00C66215">
        <w:rPr>
          <w:rFonts w:hint="cs"/>
          <w:spacing w:val="4"/>
          <w:rtl/>
        </w:rPr>
        <w:t>الإقليمي للمنطقة العربية التابع للجنة الدراسات</w:t>
      </w:r>
      <w:r w:rsidRPr="00C66215">
        <w:rPr>
          <w:rFonts w:hint="eastAsia"/>
          <w:spacing w:val="4"/>
          <w:rtl/>
        </w:rPr>
        <w:t> </w:t>
      </w:r>
      <w:r w:rsidRPr="00C66215">
        <w:rPr>
          <w:spacing w:val="4"/>
          <w:lang w:bidi="ar-SY"/>
        </w:rPr>
        <w:t>3</w:t>
      </w:r>
      <w:r w:rsidRPr="00C66215">
        <w:rPr>
          <w:rFonts w:hint="cs"/>
          <w:spacing w:val="4"/>
          <w:rtl/>
          <w:lang w:bidi="ar-EG"/>
        </w:rPr>
        <w:t xml:space="preserve">. </w:t>
      </w:r>
      <w:r w:rsidRPr="00C66215">
        <w:rPr>
          <w:spacing w:val="4"/>
          <w:rtl/>
        </w:rPr>
        <w:t>ولذلك لا</w:t>
      </w:r>
      <w:r w:rsidR="00C66215" w:rsidRPr="00C66215">
        <w:rPr>
          <w:rFonts w:hint="cs"/>
          <w:spacing w:val="4"/>
          <w:rtl/>
        </w:rPr>
        <w:t> </w:t>
      </w:r>
      <w:r w:rsidRPr="00C66215">
        <w:rPr>
          <w:spacing w:val="4"/>
          <w:rtl/>
        </w:rPr>
        <w:t xml:space="preserve">بد أن يتسلمها مكتب تقييس الاتصالات </w:t>
      </w:r>
      <w:r w:rsidRPr="00C66215">
        <w:rPr>
          <w:b/>
          <w:bCs/>
          <w:spacing w:val="4"/>
          <w:rtl/>
        </w:rPr>
        <w:t>في</w:t>
      </w:r>
      <w:r w:rsidRPr="00C66215">
        <w:rPr>
          <w:rFonts w:hint="cs"/>
          <w:b/>
          <w:bCs/>
          <w:spacing w:val="4"/>
          <w:rtl/>
        </w:rPr>
        <w:t> </w:t>
      </w:r>
      <w:r w:rsidRPr="00C66215">
        <w:rPr>
          <w:b/>
          <w:bCs/>
          <w:spacing w:val="4"/>
          <w:rtl/>
        </w:rPr>
        <w:t>موعد لا</w:t>
      </w:r>
      <w:r w:rsidRPr="00C66215">
        <w:rPr>
          <w:rFonts w:hint="cs"/>
          <w:b/>
          <w:bCs/>
          <w:spacing w:val="4"/>
          <w:rtl/>
        </w:rPr>
        <w:t> </w:t>
      </w:r>
      <w:r w:rsidRPr="00C66215">
        <w:rPr>
          <w:b/>
          <w:bCs/>
          <w:spacing w:val="4"/>
          <w:rtl/>
        </w:rPr>
        <w:t xml:space="preserve">يتجاوز </w:t>
      </w:r>
      <w:r w:rsidRPr="00C66215">
        <w:rPr>
          <w:b/>
          <w:bCs/>
          <w:spacing w:val="4"/>
          <w:lang w:bidi="ar-SY"/>
        </w:rPr>
        <w:t>17</w:t>
      </w:r>
      <w:r w:rsidRPr="00C66215">
        <w:rPr>
          <w:rFonts w:hint="cs"/>
          <w:b/>
          <w:bCs/>
          <w:spacing w:val="4"/>
          <w:rtl/>
        </w:rPr>
        <w:t> </w:t>
      </w:r>
      <w:r w:rsidRPr="00C66215">
        <w:rPr>
          <w:b/>
          <w:bCs/>
          <w:spacing w:val="4"/>
          <w:rtl/>
        </w:rPr>
        <w:t>نوفمبر</w:t>
      </w:r>
      <w:r w:rsidRPr="00C66215">
        <w:rPr>
          <w:rFonts w:hint="cs"/>
          <w:b/>
          <w:bCs/>
          <w:spacing w:val="4"/>
          <w:rtl/>
        </w:rPr>
        <w:t> </w:t>
      </w:r>
      <w:r w:rsidRPr="00C66215">
        <w:rPr>
          <w:b/>
          <w:bCs/>
          <w:spacing w:val="4"/>
          <w:lang w:bidi="ar-SY"/>
        </w:rPr>
        <w:t>2015</w:t>
      </w:r>
      <w:r w:rsidRPr="00C66215">
        <w:rPr>
          <w:spacing w:val="4"/>
          <w:rtl/>
        </w:rPr>
        <w:t>.</w:t>
      </w:r>
    </w:p>
    <w:p w:rsidR="00E434B2" w:rsidRPr="00C66215" w:rsidRDefault="008651DA" w:rsidP="008651DA">
      <w:pPr>
        <w:rPr>
          <w:spacing w:val="4"/>
          <w:rtl/>
          <w:lang w:bidi="ar-SY"/>
        </w:rPr>
      </w:pPr>
      <w:r w:rsidRPr="00C66215">
        <w:rPr>
          <w:rFonts w:hint="cs"/>
          <w:b/>
          <w:bCs/>
          <w:spacing w:val="4"/>
          <w:rtl/>
          <w:lang w:bidi="ar-EG"/>
        </w:rPr>
        <w:t>النماذج ال‍معيارية:</w:t>
      </w:r>
      <w:r w:rsidRPr="00C66215">
        <w:rPr>
          <w:rFonts w:hint="cs"/>
          <w:spacing w:val="4"/>
          <w:rtl/>
          <w:lang w:bidi="ar-EG"/>
        </w:rPr>
        <w:t xml:space="preserve"> </w:t>
      </w:r>
      <w:r w:rsidRPr="00C66215">
        <w:rPr>
          <w:rFonts w:hint="cs"/>
          <w:spacing w:val="4"/>
          <w:rtl/>
          <w:lang w:bidi="ar-SY"/>
        </w:rPr>
        <w:t>يُرجى استعمال م‍جموعة النماذج ال‍معيارية ال‍متاحة لكم لإعداد مساه‍ماتكم. وي‍مكن ال‍حصول على هذه النماذج</w:t>
      </w:r>
      <w:r w:rsidRPr="00C66215">
        <w:rPr>
          <w:rFonts w:hint="eastAsia"/>
          <w:spacing w:val="4"/>
          <w:rtl/>
          <w:lang w:bidi="ar-SY"/>
        </w:rPr>
        <w:t> </w:t>
      </w:r>
      <w:r w:rsidRPr="00C66215">
        <w:rPr>
          <w:rFonts w:hint="cs"/>
          <w:spacing w:val="4"/>
          <w:rtl/>
          <w:lang w:bidi="ar-SY"/>
        </w:rPr>
        <w:t xml:space="preserve">من ال‍موقع الإلكتروني التالي: </w:t>
      </w:r>
      <w:hyperlink r:id="rId17" w:history="1">
        <w:r w:rsidRPr="00C66215">
          <w:rPr>
            <w:rStyle w:val="Hyperlink"/>
            <w:spacing w:val="4"/>
          </w:rPr>
          <w:t>http://itu.int/ITU-T/studygroups/templates</w:t>
        </w:r>
      </w:hyperlink>
      <w:r w:rsidRPr="00C66215">
        <w:rPr>
          <w:rFonts w:hint="cs"/>
          <w:spacing w:val="4"/>
          <w:rtl/>
          <w:lang w:bidi="ar-SY"/>
        </w:rPr>
        <w:t xml:space="preserve">. وينبغي أن تتضمن صفحة غلاف </w:t>
      </w:r>
      <w:r w:rsidRPr="00C66215">
        <w:rPr>
          <w:rFonts w:hint="cs"/>
          <w:spacing w:val="4"/>
          <w:u w:val="single"/>
          <w:rtl/>
          <w:lang w:bidi="ar-SY"/>
        </w:rPr>
        <w:t>ج‍ميع</w:t>
      </w:r>
      <w:r w:rsidRPr="00C66215">
        <w:rPr>
          <w:rFonts w:hint="cs"/>
          <w:spacing w:val="4"/>
          <w:rtl/>
          <w:lang w:bidi="ar-SY"/>
        </w:rPr>
        <w:t xml:space="preserve"> الوثائق اسم الشخص الذي ي‍مكن الاتصال به بشأن ال‍مساه‍مة وأرقام الفاكس والهاتف وعنوان البريد</w:t>
      </w:r>
      <w:r w:rsidRPr="00C66215">
        <w:rPr>
          <w:rFonts w:hint="eastAsia"/>
          <w:spacing w:val="4"/>
          <w:rtl/>
          <w:lang w:bidi="ar-SY"/>
        </w:rPr>
        <w:t> </w:t>
      </w:r>
      <w:r w:rsidRPr="00C66215">
        <w:rPr>
          <w:rFonts w:hint="cs"/>
          <w:spacing w:val="4"/>
          <w:rtl/>
          <w:lang w:bidi="ar-SY"/>
        </w:rPr>
        <w:t>الإلكتروني.</w:t>
      </w:r>
    </w:p>
    <w:p w:rsidR="00E434B2" w:rsidRPr="006D1882" w:rsidRDefault="00E434B2" w:rsidP="00E434B2">
      <w:pPr>
        <w:keepNext/>
        <w:keepLines/>
        <w:spacing w:before="360" w:after="240"/>
        <w:jc w:val="center"/>
        <w:rPr>
          <w:rFonts w:eastAsia="Batang"/>
          <w:b/>
          <w:bCs/>
          <w:sz w:val="36"/>
          <w:szCs w:val="36"/>
          <w:rtl/>
        </w:rPr>
      </w:pPr>
      <w:r w:rsidRPr="006D1882"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2A7BF1" w:rsidRPr="002A7BF1" w:rsidRDefault="002A7BF1" w:rsidP="00B42457">
      <w:pPr>
        <w:rPr>
          <w:spacing w:val="4"/>
          <w:rtl/>
        </w:rPr>
      </w:pPr>
      <w:r w:rsidRPr="002A7BF1">
        <w:rPr>
          <w:rFonts w:hint="cs"/>
          <w:b/>
          <w:bCs/>
          <w:spacing w:val="4"/>
          <w:rtl/>
        </w:rPr>
        <w:t>الترج‍مة الشفوية:</w:t>
      </w:r>
      <w:r w:rsidRPr="002A7BF1">
        <w:rPr>
          <w:rFonts w:hint="cs"/>
          <w:spacing w:val="4"/>
          <w:rtl/>
        </w:rPr>
        <w:t xml:space="preserve"> سيجر</w:t>
      </w:r>
      <w:r w:rsidR="00B42457">
        <w:rPr>
          <w:rFonts w:hint="cs"/>
          <w:spacing w:val="4"/>
          <w:rtl/>
        </w:rPr>
        <w:t>ى</w:t>
      </w:r>
      <w:r w:rsidRPr="002A7BF1">
        <w:rPr>
          <w:rFonts w:hint="cs"/>
          <w:spacing w:val="4"/>
          <w:rtl/>
        </w:rPr>
        <w:t xml:space="preserve"> ال</w:t>
      </w:r>
      <w:r w:rsidR="003333DE">
        <w:rPr>
          <w:rFonts w:hint="cs"/>
          <w:spacing w:val="4"/>
          <w:rtl/>
        </w:rPr>
        <w:t>‍</w:t>
      </w:r>
      <w:r w:rsidRPr="002A7BF1">
        <w:rPr>
          <w:rFonts w:hint="cs"/>
          <w:spacing w:val="4"/>
          <w:rtl/>
        </w:rPr>
        <w:t xml:space="preserve">منتدى والاجتماع باللغة الإنكليزية وذلك بالاتفاق مع رئيس الفريق </w:t>
      </w:r>
      <w:r w:rsidRPr="002A7BF1">
        <w:rPr>
          <w:spacing w:val="4"/>
          <w:lang w:bidi="ar-EG"/>
        </w:rPr>
        <w:t>SG3RG</w:t>
      </w:r>
      <w:r w:rsidRPr="002A7BF1">
        <w:rPr>
          <w:spacing w:val="4"/>
          <w:lang w:bidi="ar-EG"/>
        </w:rPr>
        <w:noBreakHyphen/>
        <w:t>ARB</w:t>
      </w:r>
      <w:r w:rsidRPr="002A7BF1">
        <w:rPr>
          <w:rFonts w:hint="cs"/>
          <w:spacing w:val="4"/>
          <w:rtl/>
        </w:rPr>
        <w:t>.</w:t>
      </w:r>
    </w:p>
    <w:p w:rsidR="002A7BF1" w:rsidRPr="002A7BF1" w:rsidRDefault="002A7BF1" w:rsidP="002F3D66">
      <w:pPr>
        <w:rPr>
          <w:spacing w:val="4"/>
          <w:rtl/>
        </w:rPr>
      </w:pPr>
      <w:r w:rsidRPr="002A7BF1">
        <w:rPr>
          <w:rFonts w:hint="cs"/>
          <w:b/>
          <w:bCs/>
          <w:spacing w:val="4"/>
          <w:rtl/>
          <w:lang w:bidi="ar-SY"/>
        </w:rPr>
        <w:lastRenderedPageBreak/>
        <w:t xml:space="preserve">الشبكة ال‍محلية اللاسلكية: </w:t>
      </w:r>
      <w:r w:rsidRPr="002A7BF1">
        <w:rPr>
          <w:spacing w:val="4"/>
          <w:rtl/>
        </w:rPr>
        <w:t xml:space="preserve">ستتاح ال‍مرافق وإمكانية </w:t>
      </w:r>
      <w:r w:rsidR="002F3D66">
        <w:rPr>
          <w:rFonts w:hint="cs"/>
          <w:spacing w:val="4"/>
          <w:rtl/>
        </w:rPr>
        <w:t xml:space="preserve">استخدام </w:t>
      </w:r>
      <w:r w:rsidRPr="002A7BF1">
        <w:rPr>
          <w:spacing w:val="4"/>
          <w:rtl/>
        </w:rPr>
        <w:t>الإنترنت في مكان انعقاد ال‍حدث.</w:t>
      </w:r>
    </w:p>
    <w:p w:rsidR="00E434B2" w:rsidRPr="004D367D" w:rsidRDefault="002A7BF1" w:rsidP="002A7BF1">
      <w:pPr>
        <w:rPr>
          <w:spacing w:val="4"/>
          <w:rtl/>
          <w:lang w:bidi="ar-EG"/>
        </w:rPr>
      </w:pPr>
      <w:r w:rsidRPr="002A7BF1">
        <w:rPr>
          <w:rFonts w:hint="cs"/>
          <w:b/>
          <w:bCs/>
          <w:spacing w:val="4"/>
          <w:rtl/>
        </w:rPr>
        <w:t>عقد الاجتماعات بدون استخدام الورق</w:t>
      </w:r>
      <w:r w:rsidRPr="002A7BF1">
        <w:rPr>
          <w:rFonts w:hint="cs"/>
          <w:spacing w:val="4"/>
          <w:rtl/>
        </w:rPr>
        <w:t>: سيُدار الاجتماع بدون استخدام</w:t>
      </w:r>
      <w:r w:rsidRPr="002A7BF1">
        <w:rPr>
          <w:rFonts w:hint="eastAsia"/>
          <w:spacing w:val="4"/>
          <w:rtl/>
        </w:rPr>
        <w:t> </w:t>
      </w:r>
      <w:r w:rsidRPr="002A7BF1">
        <w:rPr>
          <w:rFonts w:hint="cs"/>
          <w:spacing w:val="4"/>
          <w:rtl/>
        </w:rPr>
        <w:t>الورق.</w:t>
      </w:r>
    </w:p>
    <w:p w:rsidR="00E434B2" w:rsidRPr="006D1882" w:rsidRDefault="00E434B2" w:rsidP="002F3D66">
      <w:pPr>
        <w:keepNext/>
        <w:keepLines/>
        <w:spacing w:before="360" w:after="240"/>
        <w:jc w:val="center"/>
        <w:rPr>
          <w:rFonts w:eastAsia="Batang"/>
          <w:b/>
          <w:bCs/>
          <w:sz w:val="36"/>
          <w:szCs w:val="36"/>
          <w:rtl/>
        </w:rPr>
      </w:pPr>
      <w:r w:rsidRPr="006D1882">
        <w:rPr>
          <w:rFonts w:eastAsia="Batang" w:hint="cs"/>
          <w:b/>
          <w:bCs/>
          <w:sz w:val="36"/>
          <w:szCs w:val="36"/>
          <w:rtl/>
        </w:rPr>
        <w:t>التسجيل والمنح</w:t>
      </w:r>
    </w:p>
    <w:p w:rsidR="002F3D66" w:rsidRPr="00C20E7A" w:rsidRDefault="002F3D66" w:rsidP="005B580A">
      <w:pPr>
        <w:spacing w:after="120"/>
        <w:rPr>
          <w:spacing w:val="4"/>
          <w:rtl/>
          <w:lang w:bidi="ar-EG"/>
        </w:rPr>
      </w:pPr>
      <w:r w:rsidRPr="00C20E7A">
        <w:rPr>
          <w:rFonts w:hint="cs"/>
          <w:b/>
          <w:bCs/>
          <w:spacing w:val="4"/>
          <w:rtl/>
          <w:lang w:bidi="ar-EG"/>
        </w:rPr>
        <w:t>التسجيل</w:t>
      </w:r>
      <w:r w:rsidRPr="00C20E7A">
        <w:rPr>
          <w:rFonts w:hint="cs"/>
          <w:spacing w:val="4"/>
          <w:rtl/>
          <w:lang w:bidi="ar-EG"/>
        </w:rPr>
        <w:t>: لتمكين ال</w:t>
      </w:r>
      <w:r w:rsidR="00ED553F">
        <w:rPr>
          <w:rFonts w:hint="cs"/>
          <w:spacing w:val="4"/>
          <w:rtl/>
          <w:lang w:bidi="ar-EG"/>
        </w:rPr>
        <w:t>‍</w:t>
      </w:r>
      <w:r w:rsidRPr="00C20E7A">
        <w:rPr>
          <w:rFonts w:hint="cs"/>
          <w:spacing w:val="4"/>
          <w:rtl/>
          <w:lang w:bidi="ar-EG"/>
        </w:rPr>
        <w:t>جهات ال</w:t>
      </w:r>
      <w:r w:rsidR="00ED553F">
        <w:rPr>
          <w:rFonts w:hint="cs"/>
          <w:spacing w:val="4"/>
          <w:rtl/>
          <w:lang w:bidi="ar-EG"/>
        </w:rPr>
        <w:t>‍</w:t>
      </w:r>
      <w:r w:rsidRPr="00C20E7A">
        <w:rPr>
          <w:rFonts w:hint="cs"/>
          <w:spacing w:val="4"/>
          <w:rtl/>
          <w:lang w:bidi="ar-EG"/>
        </w:rPr>
        <w:t>منظمة من ات</w:t>
      </w:r>
      <w:r w:rsidR="00ED553F">
        <w:rPr>
          <w:rFonts w:hint="cs"/>
          <w:spacing w:val="4"/>
          <w:rtl/>
          <w:lang w:bidi="ar-EG"/>
        </w:rPr>
        <w:t>‍</w:t>
      </w:r>
      <w:r w:rsidRPr="00C20E7A">
        <w:rPr>
          <w:rFonts w:hint="cs"/>
          <w:spacing w:val="4"/>
          <w:rtl/>
          <w:lang w:bidi="ar-EG"/>
        </w:rPr>
        <w:t>خاذ الترتيبات اللازمة، يرجى إرسال قائمة الأشخاص الذين سيمثلون إدارتكم أو عضو القطاع أو المنتسب أو ال</w:t>
      </w:r>
      <w:r w:rsidR="003A3755">
        <w:rPr>
          <w:rFonts w:hint="cs"/>
          <w:spacing w:val="4"/>
          <w:rtl/>
          <w:lang w:bidi="ar-EG"/>
        </w:rPr>
        <w:t>‍</w:t>
      </w:r>
      <w:r w:rsidRPr="00C20E7A">
        <w:rPr>
          <w:rFonts w:hint="cs"/>
          <w:spacing w:val="4"/>
          <w:rtl/>
          <w:lang w:bidi="ar-EG"/>
        </w:rPr>
        <w:t>مؤسسة الأكادي</w:t>
      </w:r>
      <w:r w:rsidR="003A3755">
        <w:rPr>
          <w:rFonts w:hint="cs"/>
          <w:spacing w:val="4"/>
          <w:rtl/>
          <w:lang w:bidi="ar-EG"/>
        </w:rPr>
        <w:t>‍</w:t>
      </w:r>
      <w:r w:rsidRPr="00C20E7A">
        <w:rPr>
          <w:rFonts w:hint="cs"/>
          <w:spacing w:val="4"/>
          <w:rtl/>
          <w:lang w:bidi="ar-EG"/>
        </w:rPr>
        <w:t>مية أو ال</w:t>
      </w:r>
      <w:r w:rsidR="003A3755">
        <w:rPr>
          <w:rFonts w:hint="cs"/>
          <w:spacing w:val="4"/>
          <w:rtl/>
          <w:lang w:bidi="ar-EG"/>
        </w:rPr>
        <w:t>‍</w:t>
      </w:r>
      <w:r w:rsidRPr="00C20E7A">
        <w:rPr>
          <w:rFonts w:hint="cs"/>
          <w:spacing w:val="4"/>
          <w:rtl/>
          <w:lang w:bidi="ar-EG"/>
        </w:rPr>
        <w:t>منظمة الإقليمية و/أو الدولية أو أي كيان آخر عن طريق البريد أو الفاكس</w:t>
      </w:r>
      <w:r w:rsidR="00C20E7A" w:rsidRPr="00C20E7A">
        <w:rPr>
          <w:rFonts w:hint="eastAsia"/>
          <w:spacing w:val="4"/>
          <w:rtl/>
          <w:lang w:bidi="ar-EG"/>
        </w:rPr>
        <w:t> </w:t>
      </w:r>
      <w:r w:rsidRPr="00C20E7A">
        <w:rPr>
          <w:spacing w:val="4"/>
          <w:lang w:bidi="ar-EG"/>
        </w:rPr>
        <w:t>(+41 22 730 5853)</w:t>
      </w:r>
      <w:r w:rsidRPr="00C20E7A">
        <w:rPr>
          <w:rFonts w:hint="cs"/>
          <w:spacing w:val="4"/>
          <w:rtl/>
          <w:lang w:bidi="ar-EG"/>
        </w:rPr>
        <w:t xml:space="preserve"> أو البريد الإلكتروني </w:t>
      </w:r>
      <w:r w:rsidRPr="00C20E7A">
        <w:rPr>
          <w:spacing w:val="4"/>
          <w:lang w:bidi="ar-EG"/>
        </w:rPr>
        <w:t>(</w:t>
      </w:r>
      <w:hyperlink r:id="rId18" w:history="1">
        <w:r w:rsidR="00C21973" w:rsidRPr="00C20E7A">
          <w:rPr>
            <w:rStyle w:val="Hyperlink"/>
            <w:spacing w:val="4"/>
          </w:rPr>
          <w:t>tsbreg@itu.int</w:t>
        </w:r>
      </w:hyperlink>
      <w:r w:rsidRPr="00C20E7A">
        <w:rPr>
          <w:spacing w:val="4"/>
          <w:lang w:bidi="ar-EG"/>
        </w:rPr>
        <w:t>)</w:t>
      </w:r>
      <w:r w:rsidRPr="00C20E7A">
        <w:rPr>
          <w:rFonts w:hint="cs"/>
          <w:spacing w:val="4"/>
          <w:rtl/>
          <w:lang w:bidi="ar-EG"/>
        </w:rPr>
        <w:t xml:space="preserve"> وذلك في موعد </w:t>
      </w:r>
      <w:r w:rsidRPr="00C20E7A">
        <w:rPr>
          <w:rFonts w:hint="cs"/>
          <w:b/>
          <w:bCs/>
          <w:spacing w:val="4"/>
          <w:rtl/>
          <w:lang w:bidi="ar-EG"/>
        </w:rPr>
        <w:t>لا</w:t>
      </w:r>
      <w:r w:rsidR="00C20E7A">
        <w:rPr>
          <w:rFonts w:hint="eastAsia"/>
          <w:b/>
          <w:bCs/>
          <w:spacing w:val="4"/>
          <w:rtl/>
          <w:lang w:bidi="ar-EG"/>
        </w:rPr>
        <w:t> </w:t>
      </w:r>
      <w:r w:rsidRPr="00C20E7A">
        <w:rPr>
          <w:rFonts w:hint="cs"/>
          <w:b/>
          <w:bCs/>
          <w:spacing w:val="4"/>
          <w:rtl/>
          <w:lang w:bidi="ar-EG"/>
        </w:rPr>
        <w:t xml:space="preserve">يتجاوز </w:t>
      </w:r>
      <w:r w:rsidRPr="00C20E7A">
        <w:rPr>
          <w:b/>
          <w:bCs/>
          <w:spacing w:val="4"/>
          <w:lang w:bidi="ar-EG"/>
        </w:rPr>
        <w:t>30</w:t>
      </w:r>
      <w:r w:rsidR="005B580A">
        <w:rPr>
          <w:rFonts w:hint="eastAsia"/>
          <w:b/>
          <w:bCs/>
          <w:spacing w:val="4"/>
          <w:rtl/>
          <w:lang w:bidi="ar-EG"/>
        </w:rPr>
        <w:t> </w:t>
      </w:r>
      <w:r w:rsidRPr="00C20E7A">
        <w:rPr>
          <w:rFonts w:hint="cs"/>
          <w:b/>
          <w:bCs/>
          <w:spacing w:val="4"/>
          <w:rtl/>
          <w:lang w:bidi="ar-EG"/>
        </w:rPr>
        <w:t>أكتوبر</w:t>
      </w:r>
      <w:r w:rsidR="005B580A">
        <w:rPr>
          <w:rFonts w:hint="eastAsia"/>
          <w:b/>
          <w:bCs/>
          <w:spacing w:val="4"/>
          <w:rtl/>
          <w:lang w:bidi="ar-EG"/>
        </w:rPr>
        <w:t> </w:t>
      </w:r>
      <w:r w:rsidRPr="00C20E7A">
        <w:rPr>
          <w:b/>
          <w:bCs/>
          <w:spacing w:val="4"/>
          <w:lang w:bidi="ar-EG"/>
        </w:rPr>
        <w:t>2015</w:t>
      </w:r>
      <w:r w:rsidRPr="00C20E7A">
        <w:rPr>
          <w:rFonts w:hint="cs"/>
          <w:b/>
          <w:bCs/>
          <w:spacing w:val="4"/>
          <w:rtl/>
          <w:lang w:bidi="ar-EG"/>
        </w:rPr>
        <w:t>.</w:t>
      </w:r>
      <w:r w:rsidRPr="00C20E7A">
        <w:rPr>
          <w:rFonts w:hint="cs"/>
          <w:spacing w:val="4"/>
          <w:rtl/>
          <w:lang w:bidi="ar-EG"/>
        </w:rPr>
        <w:t xml:space="preserve"> ويرجى من الإدارات أيضاً أن تبين اسم رئيس وفدها (ونائب الرئيس إن أمكن).</w:t>
      </w:r>
    </w:p>
    <w:p w:rsidR="002F3D66" w:rsidRPr="00C66215" w:rsidRDefault="002F3D66" w:rsidP="00C21973">
      <w:pPr>
        <w:rPr>
          <w:rtl/>
          <w:lang w:bidi="ar-EG"/>
        </w:rPr>
      </w:pPr>
      <w:r w:rsidRPr="00C66215">
        <w:rPr>
          <w:rFonts w:hint="cs"/>
          <w:b/>
          <w:bCs/>
          <w:rtl/>
          <w:lang w:bidi="ar-EG"/>
        </w:rPr>
        <w:t xml:space="preserve">يرجى ملاحظة أن التسجيل ال‍مسبق للمشاركين في اجتماعات قطاع تقييس الاتصالات ي‍جري </w:t>
      </w:r>
      <w:r w:rsidRPr="00C66215">
        <w:rPr>
          <w:rFonts w:hint="cs"/>
          <w:b/>
          <w:bCs/>
          <w:i/>
          <w:iCs/>
          <w:rtl/>
          <w:lang w:bidi="ar-EG"/>
        </w:rPr>
        <w:t>على الخط</w:t>
      </w:r>
      <w:r w:rsidRPr="00C66215">
        <w:rPr>
          <w:rFonts w:hint="cs"/>
          <w:b/>
          <w:bCs/>
          <w:rtl/>
          <w:lang w:bidi="ar-EG"/>
        </w:rPr>
        <w:t xml:space="preserve"> مباشرة من خلال الموقع الإلكتروني لقطاع تقييس الاتصالات:</w:t>
      </w:r>
      <w:r w:rsidR="00C21973" w:rsidRPr="00C66215">
        <w:rPr>
          <w:b/>
          <w:bCs/>
          <w:rtl/>
          <w:lang w:bidi="ar-EG"/>
        </w:rPr>
        <w:tab/>
      </w:r>
      <w:r w:rsidR="00C21973" w:rsidRPr="00C66215">
        <w:rPr>
          <w:b/>
          <w:bCs/>
          <w:rtl/>
          <w:lang w:bidi="ar-EG"/>
        </w:rPr>
        <w:br/>
      </w:r>
      <w:r w:rsidR="00C21973" w:rsidRPr="00C66215">
        <w:rPr>
          <w:b/>
          <w:bCs/>
        </w:rPr>
        <w:t>(</w:t>
      </w:r>
      <w:hyperlink r:id="rId19" w:history="1">
        <w:r w:rsidR="00C21973" w:rsidRPr="00AE31B4">
          <w:rPr>
            <w:rStyle w:val="Hyperlink"/>
          </w:rPr>
          <w:t>http://www.itu.int/en/ITU-T/studygroups/2013-2016/03/sg3rgarb/Pages/default.aspx</w:t>
        </w:r>
      </w:hyperlink>
      <w:r w:rsidR="00C21973" w:rsidRPr="00C66215">
        <w:rPr>
          <w:b/>
          <w:bCs/>
        </w:rPr>
        <w:t>)</w:t>
      </w:r>
      <w:r w:rsidRPr="00C66215">
        <w:rPr>
          <w:rFonts w:hint="cs"/>
          <w:b/>
          <w:bCs/>
          <w:rtl/>
        </w:rPr>
        <w:t>.</w:t>
      </w:r>
    </w:p>
    <w:p w:rsidR="002F3D66" w:rsidRPr="00ED553F" w:rsidRDefault="002F3D66" w:rsidP="00ED553F">
      <w:pPr>
        <w:spacing w:after="120"/>
        <w:rPr>
          <w:spacing w:val="4"/>
          <w:rtl/>
        </w:rPr>
      </w:pPr>
      <w:r w:rsidRPr="00ED553F">
        <w:rPr>
          <w:rFonts w:hint="cs"/>
          <w:b/>
          <w:bCs/>
          <w:spacing w:val="4"/>
          <w:rtl/>
          <w:lang w:bidi="ar-SY"/>
        </w:rPr>
        <w:t>المنح:</w:t>
      </w:r>
      <w:r w:rsidRPr="00ED553F">
        <w:rPr>
          <w:rFonts w:hint="cs"/>
          <w:spacing w:val="4"/>
          <w:rtl/>
          <w:lang w:bidi="ar-SY"/>
        </w:rPr>
        <w:t xml:space="preserve"> يسرنا أن نعلمكم أن </w:t>
      </w:r>
      <w:r w:rsidRPr="00ED553F">
        <w:rPr>
          <w:spacing w:val="4"/>
          <w:rtl/>
        </w:rPr>
        <w:t xml:space="preserve">منحتين جزئيتين ستُمنحان </w:t>
      </w:r>
      <w:r w:rsidRPr="00ED553F">
        <w:rPr>
          <w:rFonts w:hint="cs"/>
          <w:spacing w:val="4"/>
          <w:rtl/>
          <w:lang w:bidi="ar-SY"/>
        </w:rPr>
        <w:t xml:space="preserve">لكل إدارة </w:t>
      </w:r>
      <w:r w:rsidRPr="00ED553F">
        <w:rPr>
          <w:rFonts w:hint="cs"/>
          <w:b/>
          <w:bCs/>
          <w:spacing w:val="4"/>
          <w:rtl/>
          <w:lang w:bidi="ar-SY"/>
        </w:rPr>
        <w:t>داخل منطقة الدول العربية فقط</w:t>
      </w:r>
      <w:r w:rsidRPr="00ED553F">
        <w:rPr>
          <w:rFonts w:hint="cs"/>
          <w:spacing w:val="4"/>
          <w:rtl/>
          <w:lang w:bidi="ar-SY"/>
        </w:rPr>
        <w:t>، رهناً بتوفر التمويل، وذلك لتيسير ال</w:t>
      </w:r>
      <w:r w:rsidR="00C66215" w:rsidRPr="00ED553F">
        <w:rPr>
          <w:rFonts w:hint="cs"/>
          <w:spacing w:val="4"/>
          <w:rtl/>
          <w:lang w:bidi="ar-SY"/>
        </w:rPr>
        <w:t>‍</w:t>
      </w:r>
      <w:r w:rsidRPr="00ED553F">
        <w:rPr>
          <w:rFonts w:hint="cs"/>
          <w:spacing w:val="4"/>
          <w:rtl/>
          <w:lang w:bidi="ar-SY"/>
        </w:rPr>
        <w:t>مشاركة من أقل البلدان ن</w:t>
      </w:r>
      <w:r w:rsidR="00C66215" w:rsidRPr="00ED553F">
        <w:rPr>
          <w:rFonts w:hint="cs"/>
          <w:spacing w:val="4"/>
          <w:rtl/>
          <w:lang w:bidi="ar-SY"/>
        </w:rPr>
        <w:t>‍</w:t>
      </w:r>
      <w:r w:rsidRPr="00ED553F">
        <w:rPr>
          <w:rFonts w:hint="cs"/>
          <w:spacing w:val="4"/>
          <w:rtl/>
          <w:lang w:bidi="ar-SY"/>
        </w:rPr>
        <w:t>مواً أو من البلدان النامية ذات الدخل ال</w:t>
      </w:r>
      <w:r w:rsidR="00C66215" w:rsidRPr="00ED553F">
        <w:rPr>
          <w:rFonts w:hint="cs"/>
          <w:spacing w:val="4"/>
          <w:rtl/>
          <w:lang w:bidi="ar-SY"/>
        </w:rPr>
        <w:t>‍</w:t>
      </w:r>
      <w:r w:rsidRPr="00ED553F">
        <w:rPr>
          <w:rFonts w:hint="cs"/>
          <w:spacing w:val="4"/>
          <w:rtl/>
          <w:lang w:bidi="ar-SY"/>
        </w:rPr>
        <w:t>منخفض</w:t>
      </w:r>
      <w:r w:rsidR="00373012" w:rsidRPr="00ED553F">
        <w:rPr>
          <w:rFonts w:hint="cs"/>
          <w:spacing w:val="4"/>
          <w:rtl/>
          <w:lang w:bidi="ar-SY"/>
        </w:rPr>
        <w:t xml:space="preserve"> </w:t>
      </w:r>
      <w:r w:rsidR="00373012" w:rsidRPr="00ED553F">
        <w:rPr>
          <w:spacing w:val="4"/>
          <w:lang w:bidi="ar-SY"/>
        </w:rPr>
        <w:t>(</w:t>
      </w:r>
      <w:hyperlink r:id="rId20" w:history="1">
        <w:r w:rsidR="006D6312" w:rsidRPr="00ED553F">
          <w:rPr>
            <w:rStyle w:val="Hyperlink"/>
            <w:spacing w:val="4"/>
            <w:lang w:val="en-GB"/>
          </w:rPr>
          <w:t>http://itu.int/en/ITU-T</w:t>
        </w:r>
        <w:r w:rsidR="006D6312" w:rsidRPr="00ED553F">
          <w:rPr>
            <w:rStyle w:val="Hyperlink"/>
            <w:spacing w:val="4"/>
          </w:rPr>
          <w:t xml:space="preserve"> </w:t>
        </w:r>
        <w:r w:rsidR="006D6312" w:rsidRPr="00ED553F">
          <w:rPr>
            <w:rStyle w:val="Hyperlink"/>
            <w:spacing w:val="4"/>
            <w:lang w:val="en-GB"/>
          </w:rPr>
          <w:t>/info/Pages/resources.aspx</w:t>
        </w:r>
      </w:hyperlink>
      <w:r w:rsidR="00373012" w:rsidRPr="00ED553F">
        <w:rPr>
          <w:spacing w:val="4"/>
          <w:lang w:bidi="ar-SY"/>
        </w:rPr>
        <w:t>)</w:t>
      </w:r>
      <w:r w:rsidRPr="00ED553F">
        <w:rPr>
          <w:rFonts w:hint="cs"/>
          <w:spacing w:val="4"/>
          <w:rtl/>
          <w:lang w:bidi="ar-SY"/>
        </w:rPr>
        <w:t xml:space="preserve">. </w:t>
      </w:r>
      <w:r w:rsidRPr="00ED553F">
        <w:rPr>
          <w:rFonts w:hint="cs"/>
          <w:spacing w:val="4"/>
          <w:rtl/>
        </w:rPr>
        <w:t>وكل طلب للحصول على منحة لا</w:t>
      </w:r>
      <w:r w:rsidR="00ED553F">
        <w:rPr>
          <w:rFonts w:hint="eastAsia"/>
          <w:spacing w:val="4"/>
          <w:rtl/>
          <w:lang w:bidi="ar-SY"/>
        </w:rPr>
        <w:t> </w:t>
      </w:r>
      <w:r w:rsidRPr="00ED553F">
        <w:rPr>
          <w:rFonts w:hint="cs"/>
          <w:spacing w:val="4"/>
          <w:rtl/>
          <w:lang w:bidi="ar-SY"/>
        </w:rPr>
        <w:t xml:space="preserve">بد من اعتماده </w:t>
      </w:r>
      <w:r w:rsidRPr="00ED553F">
        <w:rPr>
          <w:rFonts w:hint="cs"/>
          <w:spacing w:val="4"/>
          <w:rtl/>
          <w:lang w:bidi="ar-SY"/>
        </w:rPr>
        <w:lastRenderedPageBreak/>
        <w:t>من جانب الإدارة ال</w:t>
      </w:r>
      <w:r w:rsidR="00C66215" w:rsidRPr="00ED553F">
        <w:rPr>
          <w:rFonts w:hint="cs"/>
          <w:spacing w:val="4"/>
          <w:rtl/>
          <w:lang w:bidi="ar-SY"/>
        </w:rPr>
        <w:t>‍</w:t>
      </w:r>
      <w:r w:rsidRPr="00ED553F">
        <w:rPr>
          <w:rFonts w:hint="cs"/>
          <w:spacing w:val="4"/>
          <w:rtl/>
          <w:lang w:bidi="ar-SY"/>
        </w:rPr>
        <w:t>معنية في</w:t>
      </w:r>
      <w:r w:rsidRPr="00ED553F">
        <w:rPr>
          <w:rFonts w:hint="eastAsia"/>
          <w:spacing w:val="4"/>
          <w:rtl/>
          <w:lang w:bidi="ar-SY"/>
        </w:rPr>
        <w:t> </w:t>
      </w:r>
      <w:r w:rsidRPr="00ED553F">
        <w:rPr>
          <w:rFonts w:hint="cs"/>
          <w:spacing w:val="4"/>
          <w:rtl/>
          <w:lang w:bidi="ar-SY"/>
        </w:rPr>
        <w:t>الدولة العضو في الات</w:t>
      </w:r>
      <w:r w:rsidR="00C66215" w:rsidRPr="00ED553F">
        <w:rPr>
          <w:rFonts w:hint="cs"/>
          <w:spacing w:val="4"/>
          <w:rtl/>
          <w:lang w:bidi="ar-SY"/>
        </w:rPr>
        <w:t>‍</w:t>
      </w:r>
      <w:r w:rsidRPr="00ED553F">
        <w:rPr>
          <w:rFonts w:hint="cs"/>
          <w:spacing w:val="4"/>
          <w:rtl/>
          <w:lang w:bidi="ar-SY"/>
        </w:rPr>
        <w:t>حاد. وينبغي إرسال كل طلب للحصول على منحة (</w:t>
      </w:r>
      <w:r w:rsidRPr="00ED553F">
        <w:rPr>
          <w:rFonts w:hint="cs"/>
          <w:spacing w:val="4"/>
          <w:rtl/>
          <w:lang w:bidi="ar-EG"/>
        </w:rPr>
        <w:t xml:space="preserve">يرجى استخدام </w:t>
      </w:r>
      <w:r w:rsidRPr="00ED553F">
        <w:rPr>
          <w:rFonts w:hint="cs"/>
          <w:b/>
          <w:bCs/>
          <w:spacing w:val="4"/>
          <w:rtl/>
        </w:rPr>
        <w:t>النموذج</w:t>
      </w:r>
      <w:r w:rsidRPr="00ED553F">
        <w:rPr>
          <w:rFonts w:hint="eastAsia"/>
          <w:b/>
          <w:bCs/>
          <w:spacing w:val="4"/>
          <w:rtl/>
        </w:rPr>
        <w:t> </w:t>
      </w:r>
      <w:r w:rsidRPr="00ED553F">
        <w:rPr>
          <w:b/>
          <w:bCs/>
          <w:spacing w:val="4"/>
          <w:lang w:bidi="ar-EG"/>
        </w:rPr>
        <w:t>1</w:t>
      </w:r>
      <w:r w:rsidRPr="00ED553F">
        <w:rPr>
          <w:spacing w:val="4"/>
          <w:rtl/>
          <w:lang w:bidi="ar-EG"/>
        </w:rPr>
        <w:t xml:space="preserve"> </w:t>
      </w:r>
      <w:r w:rsidRPr="00ED553F">
        <w:rPr>
          <w:rFonts w:hint="cs"/>
          <w:spacing w:val="4"/>
          <w:rtl/>
          <w:lang w:bidi="ar-EG"/>
        </w:rPr>
        <w:t>ال</w:t>
      </w:r>
      <w:r w:rsidR="00ED553F" w:rsidRPr="00ED553F">
        <w:rPr>
          <w:rFonts w:hint="cs"/>
          <w:spacing w:val="4"/>
          <w:rtl/>
          <w:lang w:bidi="ar-EG"/>
        </w:rPr>
        <w:t>‍</w:t>
      </w:r>
      <w:r w:rsidRPr="00ED553F">
        <w:rPr>
          <w:rFonts w:hint="cs"/>
          <w:spacing w:val="4"/>
          <w:rtl/>
          <w:lang w:bidi="ar-EG"/>
        </w:rPr>
        <w:t>مرفق</w:t>
      </w:r>
      <w:r w:rsidRPr="00ED553F">
        <w:rPr>
          <w:rFonts w:hint="cs"/>
          <w:spacing w:val="4"/>
          <w:rtl/>
          <w:lang w:bidi="ar-SY"/>
        </w:rPr>
        <w:t>) إلى الات</w:t>
      </w:r>
      <w:r w:rsidR="00C66215" w:rsidRPr="00ED553F">
        <w:rPr>
          <w:rFonts w:hint="cs"/>
          <w:spacing w:val="4"/>
          <w:rtl/>
          <w:lang w:bidi="ar-SY"/>
        </w:rPr>
        <w:t>‍</w:t>
      </w:r>
      <w:r w:rsidRPr="00ED553F">
        <w:rPr>
          <w:rFonts w:hint="cs"/>
          <w:spacing w:val="4"/>
          <w:rtl/>
          <w:lang w:bidi="ar-SY"/>
        </w:rPr>
        <w:t xml:space="preserve">حاد في موعد أقصاه </w:t>
      </w:r>
      <w:r w:rsidR="00373012" w:rsidRPr="00ED553F">
        <w:rPr>
          <w:b/>
          <w:bCs/>
          <w:spacing w:val="4"/>
          <w:lang w:bidi="ar-EG"/>
        </w:rPr>
        <w:t>19</w:t>
      </w:r>
      <w:r w:rsidRPr="00ED553F">
        <w:rPr>
          <w:rFonts w:hint="eastAsia"/>
          <w:b/>
          <w:bCs/>
          <w:spacing w:val="4"/>
          <w:rtl/>
          <w:lang w:bidi="ar-SY"/>
        </w:rPr>
        <w:t> </w:t>
      </w:r>
      <w:r w:rsidRPr="00ED553F">
        <w:rPr>
          <w:rFonts w:hint="cs"/>
          <w:b/>
          <w:bCs/>
          <w:spacing w:val="4"/>
          <w:rtl/>
          <w:lang w:bidi="ar-SY"/>
        </w:rPr>
        <w:t>أكتوبر</w:t>
      </w:r>
      <w:r w:rsidRPr="00ED553F">
        <w:rPr>
          <w:rFonts w:hint="eastAsia"/>
          <w:b/>
          <w:bCs/>
          <w:spacing w:val="4"/>
          <w:rtl/>
          <w:lang w:bidi="ar-SY"/>
        </w:rPr>
        <w:t> </w:t>
      </w:r>
      <w:r w:rsidR="00373012" w:rsidRPr="00ED553F">
        <w:rPr>
          <w:b/>
          <w:bCs/>
          <w:spacing w:val="4"/>
          <w:lang w:bidi="ar-EG"/>
        </w:rPr>
        <w:t>2015</w:t>
      </w:r>
      <w:r w:rsidRPr="00ED553F">
        <w:rPr>
          <w:rFonts w:hint="cs"/>
          <w:spacing w:val="4"/>
          <w:rtl/>
          <w:lang w:bidi="ar-SY"/>
        </w:rPr>
        <w:t xml:space="preserve">. </w:t>
      </w:r>
      <w:r w:rsidRPr="00ED553F">
        <w:rPr>
          <w:rFonts w:hint="cs"/>
          <w:spacing w:val="4"/>
          <w:rtl/>
          <w:lang w:bidi="ar-EG"/>
        </w:rPr>
        <w:t>ويُرجى ملاحظة أن قرار تقدي‍م منحة يتوقف على معايير منها: ال‍ميزانية ال‍متاحة لدى الات</w:t>
      </w:r>
      <w:r w:rsidR="00C66215" w:rsidRPr="00ED553F">
        <w:rPr>
          <w:rFonts w:hint="cs"/>
          <w:spacing w:val="4"/>
          <w:rtl/>
          <w:lang w:bidi="ar-EG"/>
        </w:rPr>
        <w:t>‍</w:t>
      </w:r>
      <w:r w:rsidRPr="00ED553F">
        <w:rPr>
          <w:rFonts w:hint="cs"/>
          <w:spacing w:val="4"/>
          <w:rtl/>
          <w:lang w:bidi="ar-EG"/>
        </w:rPr>
        <w:t>حاد؛ وال‍مساه‍مات ال‍مقدمة من مقدم الطلب إلى الاجتماع؛ والتوزيع ال‍منصف بين البلدان وال‍مناطق؛ والتوازن بين ال‍جنسين</w:t>
      </w:r>
      <w:r w:rsidRPr="00ED553F">
        <w:rPr>
          <w:rFonts w:hint="cs"/>
          <w:spacing w:val="4"/>
          <w:rtl/>
          <w:lang w:bidi="ar-SY"/>
        </w:rPr>
        <w:t>.</w:t>
      </w:r>
    </w:p>
    <w:p w:rsidR="00E434B2" w:rsidRPr="00C66215" w:rsidRDefault="002F3D66" w:rsidP="00A22CB0">
      <w:pPr>
        <w:keepNext/>
        <w:keepLines/>
        <w:spacing w:after="120"/>
        <w:rPr>
          <w:rtl/>
          <w:lang w:bidi="ar-EG"/>
        </w:rPr>
      </w:pPr>
      <w:r w:rsidRPr="00C66215">
        <w:rPr>
          <w:rtl/>
        </w:rPr>
        <w:t>ويرجى أيضاً ملاحظة أنه عند طلب منحتين جزئيتين ي</w:t>
      </w:r>
      <w:r w:rsidR="00C20127">
        <w:rPr>
          <w:rFonts w:hint="cs"/>
          <w:rtl/>
        </w:rPr>
        <w:t>‍</w:t>
      </w:r>
      <w:r w:rsidRPr="00C66215">
        <w:rPr>
          <w:rtl/>
        </w:rPr>
        <w:t>جب أن تكون منحة واحدة منهما على الأقل من أجل ال</w:t>
      </w:r>
      <w:r w:rsidR="00C20127">
        <w:rPr>
          <w:rFonts w:hint="cs"/>
          <w:rtl/>
        </w:rPr>
        <w:t>‍</w:t>
      </w:r>
      <w:r w:rsidRPr="00C66215">
        <w:rPr>
          <w:rtl/>
        </w:rPr>
        <w:t>حصول على تذكرة طيران من الدرجة الاقتصادية</w:t>
      </w:r>
      <w:r w:rsidRPr="00C66215">
        <w:rPr>
          <w:rFonts w:hint="cs"/>
          <w:rtl/>
        </w:rPr>
        <w:t>.</w:t>
      </w:r>
    </w:p>
    <w:p w:rsidR="00E434B2" w:rsidRDefault="00E434B2" w:rsidP="00243D82">
      <w:pPr>
        <w:pStyle w:val="Headingb"/>
        <w:spacing w:after="120"/>
        <w:rPr>
          <w:rtl/>
        </w:rPr>
      </w:pPr>
      <w:r w:rsidRPr="006D1882">
        <w:rPr>
          <w:rFonts w:hint="cs"/>
          <w:rtl/>
        </w:rPr>
        <w:t>أهم المواعيد النهائية (قبل الاجتماع)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E434B2" w:rsidTr="00373012">
        <w:tc>
          <w:tcPr>
            <w:tcW w:w="1691" w:type="dxa"/>
          </w:tcPr>
          <w:p w:rsidR="00E434B2" w:rsidRPr="00373012" w:rsidRDefault="00373012" w:rsidP="00110794">
            <w:pPr>
              <w:spacing w:before="20" w:after="20" w:line="180" w:lineRule="auto"/>
              <w:rPr>
                <w:rtl/>
                <w:lang w:bidi="ar-SY"/>
              </w:rPr>
            </w:pPr>
            <w:r>
              <w:rPr>
                <w:lang w:bidi="ar-EG"/>
              </w:rPr>
              <w:t>19</w:t>
            </w:r>
            <w:r>
              <w:rPr>
                <w:rFonts w:hint="cs"/>
                <w:rtl/>
                <w:lang w:bidi="ar-SY"/>
              </w:rPr>
              <w:t xml:space="preserve"> أكتوبر:</w:t>
            </w:r>
          </w:p>
        </w:tc>
        <w:tc>
          <w:tcPr>
            <w:tcW w:w="7938" w:type="dxa"/>
          </w:tcPr>
          <w:p w:rsidR="00E434B2" w:rsidRPr="006D1882" w:rsidRDefault="00373012" w:rsidP="001107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 w:line="18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   طلبات ال</w:t>
            </w:r>
            <w:r w:rsidR="005B580A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حصول على منحة</w:t>
            </w:r>
          </w:p>
        </w:tc>
      </w:tr>
      <w:tr w:rsidR="00E434B2" w:rsidTr="00373012">
        <w:tc>
          <w:tcPr>
            <w:tcW w:w="1691" w:type="dxa"/>
          </w:tcPr>
          <w:p w:rsidR="00E434B2" w:rsidRPr="00373012" w:rsidRDefault="00373012" w:rsidP="00110794">
            <w:pPr>
              <w:spacing w:before="20" w:after="20" w:line="180" w:lineRule="auto"/>
              <w:rPr>
                <w:rtl/>
                <w:lang w:bidi="ar-SY"/>
              </w:rPr>
            </w:pPr>
            <w:r>
              <w:rPr>
                <w:lang w:bidi="ar-EG"/>
              </w:rPr>
              <w:t>30</w:t>
            </w:r>
            <w:r>
              <w:rPr>
                <w:rFonts w:hint="cs"/>
                <w:rtl/>
                <w:lang w:bidi="ar-SY"/>
              </w:rPr>
              <w:t xml:space="preserve"> أكتوبر:</w:t>
            </w:r>
          </w:p>
        </w:tc>
        <w:tc>
          <w:tcPr>
            <w:tcW w:w="7938" w:type="dxa"/>
          </w:tcPr>
          <w:p w:rsidR="00E434B2" w:rsidRPr="006D1882" w:rsidRDefault="00373012" w:rsidP="00C66215">
            <w:pPr>
              <w:tabs>
                <w:tab w:val="clear" w:pos="794"/>
                <w:tab w:val="clear" w:pos="1191"/>
                <w:tab w:val="clear" w:pos="1361"/>
                <w:tab w:val="clear" w:pos="1588"/>
                <w:tab w:val="clear" w:pos="1928"/>
                <w:tab w:val="clear" w:pos="1985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</w:tabs>
              <w:spacing w:before="20" w:after="20" w:line="180" w:lineRule="auto"/>
              <w:ind w:left="720" w:hanging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   التسجيل</w:t>
            </w:r>
            <w:r w:rsidR="00C66215">
              <w:rPr>
                <w:rtl/>
                <w:lang w:bidi="ar-EG"/>
              </w:rPr>
              <w:tab/>
            </w:r>
            <w:r w:rsidR="00C66215">
              <w:rPr>
                <w:rtl/>
                <w:lang w:bidi="ar-EG"/>
              </w:rPr>
              <w:tab/>
            </w:r>
          </w:p>
        </w:tc>
      </w:tr>
      <w:tr w:rsidR="00E434B2" w:rsidTr="00373012">
        <w:tc>
          <w:tcPr>
            <w:tcW w:w="1691" w:type="dxa"/>
          </w:tcPr>
          <w:p w:rsidR="00E434B2" w:rsidRPr="00373012" w:rsidRDefault="00373012" w:rsidP="00110794">
            <w:pPr>
              <w:spacing w:before="20" w:after="20" w:line="180" w:lineRule="auto"/>
              <w:rPr>
                <w:spacing w:val="-6"/>
                <w:rtl/>
                <w:lang w:bidi="ar-SY"/>
              </w:rPr>
            </w:pPr>
            <w:r>
              <w:rPr>
                <w:spacing w:val="-6"/>
                <w:lang w:bidi="ar-EG"/>
              </w:rPr>
              <w:t>17</w:t>
            </w:r>
            <w:r>
              <w:rPr>
                <w:rFonts w:hint="cs"/>
                <w:spacing w:val="-6"/>
                <w:rtl/>
                <w:lang w:bidi="ar-SY"/>
              </w:rPr>
              <w:t xml:space="preserve"> نوفمبر:</w:t>
            </w:r>
          </w:p>
        </w:tc>
        <w:tc>
          <w:tcPr>
            <w:tcW w:w="7938" w:type="dxa"/>
          </w:tcPr>
          <w:p w:rsidR="00E434B2" w:rsidRDefault="00373012" w:rsidP="001107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 w:after="20" w:line="18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   تقديم ال</w:t>
            </w:r>
            <w:r w:rsidR="005B580A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مساه</w:t>
            </w:r>
            <w:r w:rsidR="005B580A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مات</w:t>
            </w:r>
          </w:p>
        </w:tc>
      </w:tr>
    </w:tbl>
    <w:p w:rsidR="001F2CCD" w:rsidRPr="00531765" w:rsidRDefault="001F2CCD" w:rsidP="001F2CCD">
      <w:pPr>
        <w:rPr>
          <w:rtl/>
          <w:lang w:bidi="ar-EG"/>
        </w:rPr>
      </w:pPr>
    </w:p>
    <w:p w:rsidR="00E434B2" w:rsidRDefault="00E434B2" w:rsidP="00E434B2">
      <w:pPr>
        <w:rPr>
          <w:rtl/>
          <w:lang w:bidi="ar-EG"/>
        </w:rPr>
        <w:sectPr w:rsidR="00E434B2" w:rsidSect="00E434B2">
          <w:pgSz w:w="11907" w:h="16840" w:code="9"/>
          <w:pgMar w:top="1418" w:right="1134" w:bottom="1134" w:left="1134" w:header="709" w:footer="709" w:gutter="0"/>
          <w:cols w:space="708"/>
          <w:docGrid w:linePitch="360"/>
        </w:sectPr>
      </w:pPr>
    </w:p>
    <w:p w:rsidR="00622AC0" w:rsidRPr="00622AC0" w:rsidRDefault="00622AC0" w:rsidP="00622AC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autoSpaceDE w:val="0"/>
        <w:autoSpaceDN w:val="0"/>
        <w:bidi w:val="0"/>
        <w:adjustRightInd w:val="0"/>
        <w:spacing w:after="120" w:line="240" w:lineRule="auto"/>
        <w:jc w:val="center"/>
        <w:rPr>
          <w:rFonts w:eastAsia="MS Mincho" w:cs="Times New Roman"/>
          <w:b/>
          <w:bCs/>
          <w:sz w:val="24"/>
          <w:szCs w:val="20"/>
          <w:lang w:val="en-GB" w:eastAsia="en-US"/>
        </w:rPr>
      </w:pPr>
      <w:r w:rsidRPr="00622AC0">
        <w:rPr>
          <w:rFonts w:eastAsia="MS Mincho" w:cs="Times New Roman"/>
          <w:b/>
          <w:bCs/>
          <w:sz w:val="24"/>
          <w:szCs w:val="20"/>
          <w:lang w:val="en-GB" w:eastAsia="en-US"/>
        </w:rPr>
        <w:lastRenderedPageBreak/>
        <w:t>FORM 1 - FELLOWSHIP REQUEST</w:t>
      </w:r>
    </w:p>
    <w:p w:rsidR="00622AC0" w:rsidRPr="00622AC0" w:rsidRDefault="00622AC0" w:rsidP="00622AC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bidi w:val="0"/>
        <w:spacing w:before="0" w:after="120" w:line="240" w:lineRule="auto"/>
        <w:jc w:val="center"/>
        <w:rPr>
          <w:rFonts w:eastAsia="MS Mincho" w:cs="Times New Roman"/>
          <w:sz w:val="24"/>
          <w:szCs w:val="20"/>
          <w:lang w:val="en-GB" w:eastAsia="en-US"/>
        </w:rPr>
      </w:pPr>
      <w:r w:rsidRPr="00622AC0">
        <w:rPr>
          <w:rFonts w:eastAsia="MS Mincho" w:cs="Times New Roman"/>
          <w:sz w:val="24"/>
          <w:szCs w:val="20"/>
          <w:lang w:val="en-GB" w:eastAsia="en-US"/>
        </w:rPr>
        <w:t>(to TSB Collective letter 3/</w:t>
      </w:r>
      <w:r w:rsidRPr="00622AC0">
        <w:rPr>
          <w:rFonts w:eastAsia="MS Mincho" w:cs="Times New Roman"/>
          <w:bCs/>
          <w:sz w:val="24"/>
          <w:szCs w:val="20"/>
          <w:lang w:val="en-GB" w:eastAsia="en-US"/>
        </w:rPr>
        <w:t>SG3RG-ARB</w:t>
      </w:r>
      <w:r w:rsidRPr="00622AC0">
        <w:rPr>
          <w:rFonts w:eastAsia="MS Mincho" w:cs="Times New Roman"/>
          <w:sz w:val="24"/>
          <w:szCs w:val="20"/>
          <w:lang w:val="en-GB" w:eastAsia="en-US"/>
        </w:rPr>
        <w:t>)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22AC0" w:rsidRPr="00622AC0" w:rsidTr="00622AC0">
        <w:trPr>
          <w:gridBefore w:val="1"/>
          <w:wBefore w:w="27" w:type="dxa"/>
          <w:cantSplit/>
          <w:trHeight w:val="1115"/>
          <w:jc w:val="center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eastAsia="MS Mincho" w:cs="Times New Roman"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noProof/>
                <w:sz w:val="16"/>
                <w:szCs w:val="20"/>
                <w:lang w:val="en-GB"/>
              </w:rPr>
              <w:drawing>
                <wp:inline distT="0" distB="0" distL="0" distR="0" wp14:anchorId="23C088FE" wp14:editId="2C544573">
                  <wp:extent cx="628650" cy="66675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24"/>
                <w:szCs w:val="20"/>
                <w:lang w:val="en-GB" w:eastAsia="en-US"/>
              </w:rPr>
              <w:t xml:space="preserve">ITU-T Study Group 3RG-ARB meeting </w:t>
            </w:r>
            <w:r w:rsidRPr="00622AC0">
              <w:rPr>
                <w:rFonts w:eastAsia="MS Mincho" w:cs="Times New Roman"/>
                <w:sz w:val="24"/>
                <w:szCs w:val="20"/>
                <w:lang w:val="en-GB" w:eastAsia="en-US"/>
              </w:rPr>
              <w:t>and</w:t>
            </w:r>
            <w:r w:rsidRPr="00622AC0">
              <w:rPr>
                <w:rFonts w:eastAsia="MS Mincho" w:cs="Times New Roman"/>
                <w:b/>
                <w:bCs/>
                <w:sz w:val="24"/>
                <w:szCs w:val="20"/>
                <w:lang w:val="en-GB" w:eastAsia="en-US"/>
              </w:rPr>
              <w:t xml:space="preserve"> Associated Forum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eastAsia="MS Mincho" w:cs="Times New Roman"/>
                <w:sz w:val="24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sz w:val="24"/>
                <w:szCs w:val="20"/>
                <w:lang w:val="en-GB" w:eastAsia="en-US"/>
              </w:rPr>
              <w:t>Manama, Bahrain, 29 November to 01 December 2015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eastAsia="MS Mincho" w:cs="Times New Roman"/>
                <w:sz w:val="24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noProof/>
                <w:sz w:val="24"/>
                <w:szCs w:val="20"/>
                <w:lang w:val="en-GB"/>
              </w:rPr>
              <w:drawing>
                <wp:inline distT="0" distB="0" distL="0" distR="0" wp14:anchorId="37F92A10" wp14:editId="6CCF871E">
                  <wp:extent cx="628650" cy="66675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AC0" w:rsidRPr="00622AC0" w:rsidTr="00622AC0">
        <w:trPr>
          <w:jc w:val="center"/>
        </w:trPr>
        <w:tc>
          <w:tcPr>
            <w:tcW w:w="2694" w:type="dxa"/>
            <w:gridSpan w:val="3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iCs/>
                <w:sz w:val="20"/>
                <w:szCs w:val="20"/>
                <w:lang w:val="en-GB" w:eastAsia="en-US"/>
              </w:rPr>
            </w:pP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iCs/>
                <w:sz w:val="20"/>
                <w:szCs w:val="20"/>
                <w:lang w:val="en-GB" w:eastAsia="en-US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 xml:space="preserve">ITU 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 xml:space="preserve">E-mail : </w:t>
            </w: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ab/>
            </w:r>
            <w:hyperlink r:id="rId22" w:history="1">
              <w:r w:rsidRPr="00622AC0">
                <w:rPr>
                  <w:rFonts w:eastAsia="MS Mincho" w:cs="Times New Roman"/>
                  <w:b/>
                  <w:bCs/>
                  <w:color w:val="0000FF"/>
                  <w:sz w:val="20"/>
                  <w:szCs w:val="20"/>
                  <w:u w:val="single"/>
                  <w:lang w:val="en-GB" w:eastAsia="en-US"/>
                </w:rPr>
                <w:t>bdtfellowships@itu.int</w:t>
              </w:r>
            </w:hyperlink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ab/>
              <w:t xml:space="preserve">Tel: +41 22 730 5227 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ab/>
              <w:t>Fax: +41 22 730 5778</w:t>
            </w:r>
          </w:p>
        </w:tc>
      </w:tr>
      <w:tr w:rsidR="00622AC0" w:rsidRPr="00622AC0" w:rsidTr="00622AC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  <w:jc w:val="center"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center"/>
              <w:rPr>
                <w:rFonts w:eastAsia="MS Mincho" w:cs="Times New Roman"/>
                <w:b/>
                <w:iCs/>
                <w:sz w:val="24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iCs/>
                <w:sz w:val="24"/>
                <w:szCs w:val="20"/>
                <w:lang w:val="en-GB" w:eastAsia="en-US"/>
              </w:rPr>
              <w:t xml:space="preserve">Request for one partial fellowship to be submitted before </w:t>
            </w:r>
            <w:r w:rsidRPr="00622AC0">
              <w:rPr>
                <w:rFonts w:eastAsia="MS Mincho" w:cs="Times New Roman"/>
                <w:b/>
                <w:iCs/>
                <w:sz w:val="24"/>
                <w:szCs w:val="20"/>
                <w:lang w:val="en-GB" w:eastAsia="en-US"/>
              </w:rPr>
              <w:br/>
              <w:t>19 October 2015</w:t>
            </w:r>
          </w:p>
        </w:tc>
      </w:tr>
      <w:tr w:rsidR="00622AC0" w:rsidRPr="00622AC0" w:rsidTr="00622AC0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2836" w:type="dxa"/>
            <w:gridSpan w:val="4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iCs/>
                <w:sz w:val="24"/>
                <w:szCs w:val="20"/>
                <w:lang w:val="en-GB" w:eastAsia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eastAsia="MS Mincho" w:cs="Times New Roman"/>
                <w:iCs/>
                <w:sz w:val="24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iCs/>
                <w:sz w:val="24"/>
                <w:szCs w:val="20"/>
                <w:lang w:val="en-GB" w:eastAsia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eastAsia="MS Mincho" w:cs="Times New Roman"/>
                <w:sz w:val="24"/>
                <w:szCs w:val="20"/>
                <w:lang w:val="en-GB" w:eastAsia="en-US"/>
              </w:rPr>
            </w:pPr>
          </w:p>
        </w:tc>
      </w:tr>
      <w:tr w:rsidR="00622AC0" w:rsidRPr="00622AC0" w:rsidTr="00622AC0">
        <w:trPr>
          <w:cantSplit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80" w:line="240" w:lineRule="auto"/>
              <w:jc w:val="left"/>
              <w:rPr>
                <w:rFonts w:eastAsia="MS Mincho" w:cs="Times New Roman"/>
                <w:sz w:val="16"/>
                <w:szCs w:val="16"/>
                <w:lang w:val="en-GB" w:eastAsia="en-US"/>
              </w:rPr>
            </w:pPr>
            <w:r w:rsidRPr="00622AC0">
              <w:rPr>
                <w:rFonts w:eastAsia="MS Mincho" w:cs="Times New Roman"/>
                <w:sz w:val="18"/>
                <w:szCs w:val="18"/>
                <w:lang w:val="en-GB" w:eastAsia="en-US"/>
              </w:rPr>
              <w:t>Registration Confirmation I.D. No: ……………………………………………………………………………</w:t>
            </w:r>
            <w:r w:rsidRPr="00622AC0">
              <w:rPr>
                <w:rFonts w:eastAsia="MS Mincho" w:cs="Times New Roman"/>
                <w:sz w:val="18"/>
                <w:szCs w:val="18"/>
                <w:lang w:val="en-GB" w:eastAsia="en-US"/>
              </w:rPr>
              <w:br/>
              <w:t>(Note:  It is imperative for fellowship holders to pre-register via the on-line registration form at</w:t>
            </w:r>
            <w:r w:rsidRPr="00622AC0">
              <w:rPr>
                <w:rFonts w:eastAsia="MS Mincho" w:cs="Times New Roman"/>
                <w:sz w:val="24"/>
                <w:szCs w:val="20"/>
                <w:lang w:val="en-GB" w:eastAsia="en-US"/>
              </w:rPr>
              <w:t xml:space="preserve"> </w:t>
            </w:r>
            <w:hyperlink r:id="rId23" w:history="1">
              <w:r w:rsidRPr="00622AC0">
                <w:rPr>
                  <w:rFonts w:eastAsia="MS Mincho" w:cs="Times New Roman"/>
                  <w:color w:val="0000FF"/>
                  <w:sz w:val="18"/>
                  <w:szCs w:val="18"/>
                  <w:u w:val="single"/>
                  <w:lang w:val="en-GB" w:eastAsia="en-US"/>
                </w:rPr>
                <w:t>http://www.itu.int/en/ITU-T/studygroups/2013-2016/03/sg3rgarb/Pages/default.aspx</w:t>
              </w:r>
            </w:hyperlink>
            <w:r w:rsidRPr="00622AC0">
              <w:rPr>
                <w:rFonts w:eastAsia="MS Mincho" w:cs="Times New Roman"/>
                <w:color w:val="1F497D"/>
                <w:sz w:val="18"/>
                <w:szCs w:val="18"/>
                <w:lang w:val="en-GB" w:eastAsia="en-US"/>
              </w:rPr>
              <w:t>)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Country: _____________________________________________________________________________________________________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Name of the Administration or Organization: ______________________________________________________________________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Mr. / Ms.</w:t>
            </w: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ab/>
              <w:t>_______________________________________(family name)</w:t>
            </w: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ab/>
              <w:t>______________________________________(given name)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Title:</w:t>
            </w: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ab/>
              <w:t>____________________________________________________________________________________________________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</w:p>
        </w:tc>
      </w:tr>
      <w:tr w:rsidR="00622AC0" w:rsidRPr="00622AC0" w:rsidTr="00622AC0">
        <w:trPr>
          <w:cantSplit/>
          <w:jc w:val="center"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 xml:space="preserve">Address: </w:t>
            </w: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ab/>
              <w:t>____________________________________________________________________________________________________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 w:line="240" w:lineRule="auto"/>
              <w:ind w:left="170" w:hanging="170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______________________________________________________________________________________________________________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567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Tel.:</w:t>
            </w: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ab/>
              <w:t>____________________________    Fax:</w:t>
            </w: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ab/>
              <w:t>____________________________    E-Mail:_________________________________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PASSPORT INFORMATION :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Date of birth:</w:t>
            </w: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ab/>
              <w:t>_______________________________________________________________________________________________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Nationality: __________________________________________   Passport number: ________________________________________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>Date of issue: ___________________   In (place)</w:t>
            </w:r>
            <w:r w:rsidRPr="00622AC0"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  <w:tab/>
              <w:t>: _____________________________Valid until (date): _______________________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sz w:val="16"/>
                <w:szCs w:val="20"/>
                <w:lang w:val="en-GB" w:eastAsia="en-US"/>
              </w:rPr>
            </w:pPr>
          </w:p>
        </w:tc>
      </w:tr>
      <w:tr w:rsidR="00622AC0" w:rsidRPr="00622AC0" w:rsidTr="00622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9639" w:type="dxa"/>
            <w:gridSpan w:val="9"/>
            <w:tcBorders>
              <w:bottom w:val="nil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Please select your preference for one of the two options below:</w:t>
            </w:r>
          </w:p>
        </w:tc>
      </w:tr>
      <w:tr w:rsidR="00622AC0" w:rsidRPr="00622AC0" w:rsidTr="00622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ind w:left="720"/>
              <w:jc w:val="left"/>
              <w:rPr>
                <w:rFonts w:eastAsia="MS Mincho" w:cs="Times New Roman"/>
                <w:sz w:val="20"/>
                <w:szCs w:val="20"/>
                <w:lang w:val="en-GB" w:eastAsia="en-US"/>
              </w:rPr>
            </w:pPr>
          </w:p>
        </w:tc>
      </w:tr>
      <w:tr w:rsidR="00622AC0" w:rsidRPr="00622AC0" w:rsidTr="00622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ab/>
            </w: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ab/>
              <w:t>□ Economy class air ticket (duty station / Manama / duty station).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ind w:left="357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ab/>
            </w:r>
            <w:r w:rsidRPr="00622AC0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ab/>
              <w:t>□ Daily subsistence allowance intended to cover accommodation, meals &amp; misc. expenses.</w:t>
            </w:r>
          </w:p>
        </w:tc>
      </w:tr>
      <w:tr w:rsidR="00622AC0" w:rsidRPr="00622AC0" w:rsidTr="00622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  <w:jc w:val="center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sz w:val="24"/>
                <w:szCs w:val="20"/>
                <w:lang w:val="en-GB" w:eastAsia="en-US"/>
              </w:rPr>
            </w:pPr>
          </w:p>
        </w:tc>
      </w:tr>
      <w:tr w:rsidR="00622AC0" w:rsidRPr="00622AC0" w:rsidTr="00622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  <w:jc w:val="center"/>
        </w:trPr>
        <w:tc>
          <w:tcPr>
            <w:tcW w:w="6379" w:type="dxa"/>
            <w:gridSpan w:val="6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70" w:hanging="170"/>
              <w:jc w:val="left"/>
              <w:textAlignment w:val="baseline"/>
              <w:rPr>
                <w:rFonts w:eastAsia="MS Mincho" w:cs="Times New Roman"/>
                <w:b/>
                <w:bCs/>
                <w:sz w:val="16"/>
                <w:szCs w:val="20"/>
                <w:lang w:val="en-GB" w:eastAsia="en-US"/>
              </w:rPr>
            </w:pP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MS Mincho" w:cs="Times New Roman"/>
                <w:b/>
                <w:bCs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16"/>
                <w:szCs w:val="20"/>
                <w:lang w:val="en-GB" w:eastAsia="en-US"/>
              </w:rPr>
              <w:t>Signature of fellowship candidate: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en-US"/>
              </w:rPr>
            </w:pPr>
          </w:p>
        </w:tc>
        <w:tc>
          <w:tcPr>
            <w:tcW w:w="3260" w:type="dxa"/>
            <w:gridSpan w:val="3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MS Mincho" w:cs="Times New Roman"/>
                <w:sz w:val="16"/>
                <w:szCs w:val="16"/>
                <w:lang w:val="en-GB" w:eastAsia="en-US"/>
              </w:rPr>
            </w:pP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16"/>
                <w:szCs w:val="20"/>
                <w:lang w:val="en-GB" w:eastAsia="en-US"/>
              </w:rPr>
              <w:t>Date:</w:t>
            </w:r>
          </w:p>
        </w:tc>
      </w:tr>
      <w:tr w:rsidR="00622AC0" w:rsidRPr="00622AC0" w:rsidTr="00622A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9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b/>
                <w:bCs/>
                <w:sz w:val="16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16"/>
                <w:szCs w:val="20"/>
                <w:lang w:val="en-GB" w:eastAsia="en-US"/>
              </w:rPr>
              <w:t>TO VALIDATE FELLOWSHIP REQUEST, NAME, TITLE AND SIGNATURE OF CERTIFYING OFFICIAL DESIGNATING PARTICIPANT MUST BE COMPLETED BELOW WITH OFFICIAL STAMP.</w:t>
            </w:r>
          </w:p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16"/>
                <w:szCs w:val="16"/>
                <w:lang w:val="en-GB" w:eastAsia="en-US"/>
              </w:rPr>
              <w:t>N.B. IT IS IMPERATIVE THAT FELLOWS BE PRESENT FROM THE FIRST DAY TO THE END OF THE MEETING.</w:t>
            </w:r>
          </w:p>
        </w:tc>
      </w:tr>
      <w:tr w:rsidR="00622AC0" w:rsidRPr="00622AC0" w:rsidTr="00622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  <w:jc w:val="center"/>
        </w:trPr>
        <w:tc>
          <w:tcPr>
            <w:tcW w:w="6379" w:type="dxa"/>
            <w:gridSpan w:val="6"/>
          </w:tcPr>
          <w:p w:rsidR="00622AC0" w:rsidRPr="00622AC0" w:rsidRDefault="00622AC0" w:rsidP="00843CED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360"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16"/>
                <w:szCs w:val="20"/>
                <w:lang w:val="en-GB" w:eastAsia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622AC0" w:rsidRPr="00622AC0" w:rsidRDefault="00622AC0" w:rsidP="00622AC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en-US"/>
              </w:rPr>
            </w:pPr>
            <w:r w:rsidRPr="00622AC0">
              <w:rPr>
                <w:rFonts w:eastAsia="MS Mincho" w:cs="Times New Roman"/>
                <w:b/>
                <w:bCs/>
                <w:sz w:val="16"/>
                <w:szCs w:val="20"/>
                <w:lang w:val="en-GB" w:eastAsia="en-US"/>
              </w:rPr>
              <w:t>Date</w:t>
            </w:r>
          </w:p>
        </w:tc>
      </w:tr>
    </w:tbl>
    <w:p w:rsidR="00622AC0" w:rsidRPr="00622AC0" w:rsidRDefault="00622AC0" w:rsidP="00E434B2">
      <w:pPr>
        <w:rPr>
          <w:sz w:val="2"/>
          <w:szCs w:val="2"/>
          <w:rtl/>
          <w:lang w:bidi="ar-EG"/>
        </w:rPr>
      </w:pPr>
    </w:p>
    <w:p w:rsidR="00622AC0" w:rsidRPr="00622AC0" w:rsidRDefault="00622AC0" w:rsidP="00E434B2">
      <w:pPr>
        <w:rPr>
          <w:sz w:val="2"/>
          <w:szCs w:val="2"/>
          <w:rtl/>
          <w:lang w:bidi="ar-EG"/>
        </w:rPr>
        <w:sectPr w:rsidR="00622AC0" w:rsidRPr="00622AC0" w:rsidSect="00622AC0">
          <w:footerReference w:type="default" r:id="rId24"/>
          <w:type w:val="oddPage"/>
          <w:pgSz w:w="11907" w:h="16840" w:code="9"/>
          <w:pgMar w:top="851" w:right="567" w:bottom="567" w:left="567" w:header="709" w:footer="709" w:gutter="0"/>
          <w:cols w:space="708"/>
          <w:docGrid w:linePitch="360"/>
        </w:sectPr>
      </w:pPr>
    </w:p>
    <w:p w:rsidR="00843CED" w:rsidRPr="00843CED" w:rsidRDefault="00843CED" w:rsidP="00843CE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240" w:line="240" w:lineRule="auto"/>
        <w:jc w:val="center"/>
        <w:rPr>
          <w:rFonts w:eastAsia="MS Mincho" w:cs="Times New Roman"/>
          <w:sz w:val="24"/>
          <w:szCs w:val="20"/>
          <w:lang w:val="en-GB" w:eastAsia="en-US"/>
        </w:rPr>
      </w:pPr>
      <w:r w:rsidRPr="00843CED">
        <w:rPr>
          <w:rFonts w:eastAsia="MS Mincho" w:cs="Times New Roman"/>
          <w:b/>
          <w:bCs/>
          <w:sz w:val="28"/>
          <w:szCs w:val="28"/>
          <w:lang w:val="en-GB" w:eastAsia="en-US"/>
        </w:rPr>
        <w:lastRenderedPageBreak/>
        <w:t>ANNEX B</w:t>
      </w:r>
      <w:r w:rsidRPr="00843CED">
        <w:rPr>
          <w:rFonts w:eastAsia="MS Mincho" w:cs="Times New Roman"/>
          <w:b/>
          <w:bCs/>
          <w:sz w:val="28"/>
          <w:szCs w:val="28"/>
          <w:lang w:val="en-GB" w:eastAsia="en-US"/>
        </w:rPr>
        <w:br/>
      </w:r>
      <w:r w:rsidRPr="00843CED">
        <w:rPr>
          <w:rFonts w:eastAsia="MS Mincho" w:cs="Times New Roman"/>
          <w:sz w:val="24"/>
          <w:szCs w:val="20"/>
          <w:lang w:val="en-GB" w:eastAsia="en-US"/>
        </w:rPr>
        <w:t>(to TSB Collective letter 3/</w:t>
      </w:r>
      <w:r w:rsidRPr="00843CED">
        <w:rPr>
          <w:rFonts w:eastAsia="MS Mincho" w:cs="Times New Roman"/>
          <w:bCs/>
          <w:sz w:val="24"/>
          <w:szCs w:val="20"/>
          <w:lang w:val="en-GB" w:eastAsia="en-US"/>
        </w:rPr>
        <w:t>SG3RG- ARB</w:t>
      </w:r>
      <w:r w:rsidRPr="00843CED">
        <w:rPr>
          <w:rFonts w:eastAsia="MS Mincho" w:cs="Times New Roman"/>
          <w:sz w:val="24"/>
          <w:szCs w:val="20"/>
          <w:lang w:val="en-GB" w:eastAsia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5"/>
      </w:tblGrid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8"/>
                <w:szCs w:val="28"/>
                <w:lang w:val="en-GB" w:eastAsia="en-US"/>
              </w:rPr>
              <w:t xml:space="preserve">DRAFT AGENDA OF ITU-T SG3RG-ARB </w:t>
            </w:r>
          </w:p>
          <w:p w:rsidR="00843CED" w:rsidRPr="00843CED" w:rsidRDefault="00843CED" w:rsidP="00843CED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before="0" w:after="12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</w:pPr>
            <w:r w:rsidRPr="00843CED">
              <w:rPr>
                <w:rFonts w:eastAsia="Times New Roman" w:cs="Times New Roman"/>
                <w:b/>
                <w:bCs/>
                <w:sz w:val="28"/>
                <w:szCs w:val="28"/>
                <w:lang w:val="en-GB" w:eastAsia="en-US"/>
              </w:rPr>
              <w:t>(Manama, Bahrain, 30 November and 01 December 2015)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>Opening of the meeting</w:t>
            </w:r>
          </w:p>
          <w:p w:rsidR="00843CED" w:rsidRPr="00843CED" w:rsidRDefault="00843CED" w:rsidP="00843CED">
            <w:pPr>
              <w:numPr>
                <w:ilvl w:val="1"/>
                <w:numId w:val="14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914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>Welcoming remarks</w:t>
            </w:r>
          </w:p>
          <w:p w:rsidR="00843CED" w:rsidRPr="00843CED" w:rsidRDefault="00843CED" w:rsidP="00843CED">
            <w:pPr>
              <w:numPr>
                <w:ilvl w:val="1"/>
                <w:numId w:val="14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914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>Accessing meeting documents online  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 xml:space="preserve">Adoption of the agenda        </w:t>
            </w:r>
          </w:p>
        </w:tc>
      </w:tr>
      <w:tr w:rsidR="00843CED" w:rsidRPr="00A379D0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2" w:hanging="93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fr-CH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fr-CH" w:eastAsia="en-US"/>
              </w:rPr>
              <w:t>Available documents (contributions and TDs)         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2" w:hanging="93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>Overview of ITU-T Study Group 3 and Working Methods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 xml:space="preserve">Review of Outcomes of SG3RG-ARB and other regional SG3 meetings 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 xml:space="preserve">Review of Outcomes of SG3 meeting in Geneva 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bidi w:val="0"/>
              <w:spacing w:after="120" w:line="276" w:lineRule="auto"/>
              <w:ind w:left="502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New questions for ITU-T SG3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bidi w:val="0"/>
              <w:spacing w:after="120" w:line="276" w:lineRule="auto"/>
              <w:ind w:left="502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International Mobile Roaming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bidi w:val="0"/>
              <w:spacing w:after="120" w:line="276" w:lineRule="auto"/>
              <w:ind w:left="502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Economic Impact of OTTs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>International Internet Connectivity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42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Universal Service and its international aspects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Economic and Competitiveness Aspects of Mobile money services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Governance of Telecommunication Regulators</w:t>
            </w:r>
          </w:p>
        </w:tc>
      </w:tr>
      <w:tr w:rsidR="00843CED" w:rsidRPr="00843CED" w:rsidTr="00843CE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Relevant market definition and identification of operators with significant market power (SMP)</w:t>
            </w:r>
          </w:p>
        </w:tc>
      </w:tr>
      <w:tr w:rsidR="00843CED" w:rsidRPr="00843CED" w:rsidTr="00843CED">
        <w:trPr>
          <w:trHeight w:val="217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Future Work Programme and Action List for SG3RG-ARB</w:t>
            </w:r>
          </w:p>
        </w:tc>
      </w:tr>
      <w:tr w:rsidR="00843CED" w:rsidRPr="00843CED" w:rsidTr="00843CED">
        <w:trPr>
          <w:trHeight w:val="217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SG3RG-ARB and contributions to ITU-T Study Group 3 in 2016</w:t>
            </w:r>
          </w:p>
        </w:tc>
      </w:tr>
      <w:tr w:rsidR="00843CED" w:rsidRPr="00843CED" w:rsidTr="00843CED">
        <w:trPr>
          <w:trHeight w:val="217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MS Mincho" w:cs="Times New Roman"/>
                <w:b/>
                <w:bCs/>
                <w:sz w:val="20"/>
                <w:szCs w:val="20"/>
                <w:lang w:val="en-GB" w:eastAsia="en-US"/>
              </w:rPr>
              <w:t>Venue and date of next SG3RG-ARB meeting in 2016</w:t>
            </w:r>
          </w:p>
        </w:tc>
      </w:tr>
      <w:tr w:rsidR="00843CED" w:rsidRPr="00843CED" w:rsidTr="00843CED">
        <w:trPr>
          <w:trHeight w:val="107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lastRenderedPageBreak/>
              <w:t>Any other business</w:t>
            </w:r>
          </w:p>
        </w:tc>
      </w:tr>
      <w:tr w:rsidR="00843CED" w:rsidRPr="00843CED" w:rsidTr="00843CED">
        <w:trPr>
          <w:trHeight w:val="281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ED" w:rsidRPr="00843CED" w:rsidRDefault="00843CED" w:rsidP="00843CED">
            <w:pPr>
              <w:numPr>
                <w:ilvl w:val="0"/>
                <w:numId w:val="13"/>
              </w:num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spacing w:after="120" w:line="276" w:lineRule="auto"/>
              <w:ind w:left="1070" w:hanging="928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843CED">
              <w:rPr>
                <w:rFonts w:eastAsia="Times New Roman" w:cs="Times New Roman"/>
                <w:b/>
                <w:bCs/>
                <w:sz w:val="20"/>
                <w:szCs w:val="20"/>
                <w:lang w:val="en-GB" w:eastAsia="ko-KR"/>
              </w:rPr>
              <w:t>Closure of the meeting</w:t>
            </w:r>
          </w:p>
        </w:tc>
      </w:tr>
    </w:tbl>
    <w:p w:rsidR="00843CED" w:rsidRDefault="00843CED" w:rsidP="00E434B2">
      <w:pPr>
        <w:rPr>
          <w:rtl/>
          <w:lang w:bidi="ar-EG"/>
        </w:rPr>
      </w:pPr>
    </w:p>
    <w:p w:rsidR="00843CED" w:rsidRDefault="00843CED" w:rsidP="00E434B2">
      <w:pPr>
        <w:rPr>
          <w:rtl/>
          <w:lang w:bidi="ar-EG"/>
        </w:rPr>
        <w:sectPr w:rsidR="00843CED" w:rsidSect="00ED62E4">
          <w:footerReference w:type="default" r:id="rId25"/>
          <w:type w:val="oddPage"/>
          <w:pgSz w:w="11907" w:h="16840" w:code="9"/>
          <w:pgMar w:top="1134" w:right="851" w:bottom="851" w:left="851" w:header="709" w:footer="709" w:gutter="0"/>
          <w:cols w:space="708"/>
          <w:docGrid w:linePitch="360"/>
        </w:sectPr>
      </w:pPr>
    </w:p>
    <w:p w:rsidR="000F234C" w:rsidRPr="000F234C" w:rsidRDefault="000F234C" w:rsidP="000F234C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eastAsia="MS Mincho" w:cs="Times New Roman"/>
          <w:sz w:val="24"/>
          <w:szCs w:val="20"/>
          <w:lang w:val="en-GB" w:eastAsia="en-US"/>
        </w:rPr>
      </w:pPr>
      <w:r w:rsidRPr="000F234C">
        <w:rPr>
          <w:rFonts w:eastAsia="MS Mincho" w:cs="Times New Roman"/>
          <w:b/>
          <w:bCs/>
          <w:sz w:val="28"/>
          <w:szCs w:val="28"/>
          <w:lang w:val="en-GB" w:eastAsia="en-US"/>
        </w:rPr>
        <w:lastRenderedPageBreak/>
        <w:t>ANNEX C</w:t>
      </w:r>
      <w:r w:rsidRPr="000F234C">
        <w:rPr>
          <w:rFonts w:eastAsia="MS Mincho" w:cs="Times New Roman"/>
          <w:b/>
          <w:bCs/>
          <w:sz w:val="28"/>
          <w:szCs w:val="28"/>
          <w:lang w:val="en-GB" w:eastAsia="en-US"/>
        </w:rPr>
        <w:br/>
      </w:r>
      <w:r w:rsidRPr="000F234C">
        <w:rPr>
          <w:rFonts w:eastAsia="MS Mincho" w:cs="Times New Roman"/>
          <w:sz w:val="24"/>
          <w:szCs w:val="20"/>
          <w:lang w:val="en-GB" w:eastAsia="en-US"/>
        </w:rPr>
        <w:t>(to TSB Collective letter 3/</w:t>
      </w:r>
      <w:r w:rsidRPr="000F234C">
        <w:rPr>
          <w:rFonts w:eastAsia="MS Mincho" w:cs="Times New Roman"/>
          <w:bCs/>
          <w:sz w:val="24"/>
          <w:szCs w:val="20"/>
          <w:lang w:val="en-GB" w:eastAsia="en-US"/>
        </w:rPr>
        <w:t>SG3RG-ARB</w:t>
      </w:r>
      <w:r w:rsidRPr="000F234C">
        <w:rPr>
          <w:rFonts w:eastAsia="MS Mincho" w:cs="Times New Roman"/>
          <w:sz w:val="24"/>
          <w:szCs w:val="20"/>
          <w:lang w:val="en-GB" w:eastAsia="en-US"/>
        </w:rPr>
        <w:t>)</w:t>
      </w:r>
    </w:p>
    <w:p w:rsidR="000F234C" w:rsidRPr="000F234C" w:rsidRDefault="000F234C" w:rsidP="000F234C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spacing w:line="240" w:lineRule="auto"/>
        <w:jc w:val="right"/>
        <w:rPr>
          <w:rFonts w:eastAsia="MS Mincho" w:cs="Times New Roman"/>
          <w:sz w:val="24"/>
          <w:szCs w:val="20"/>
          <w:lang w:val="en-GB" w:eastAsia="en-US" w:bidi="ar-AE"/>
        </w:rPr>
      </w:pPr>
      <w:r w:rsidRPr="000F234C">
        <w:rPr>
          <w:rFonts w:eastAsia="MS Mincho" w:cs="Times New Roman"/>
          <w:b/>
          <w:bCs/>
          <w:sz w:val="36"/>
          <w:szCs w:val="36"/>
          <w:rtl/>
          <w:lang w:val="en-GB" w:eastAsia="en-US" w:bidi="ar-EG"/>
        </w:rPr>
        <w:t xml:space="preserve">  </w:t>
      </w:r>
      <w:r w:rsidRPr="000F234C">
        <w:rPr>
          <w:rFonts w:eastAsia="MS Mincho" w:cs="Times New Roman"/>
          <w:sz w:val="24"/>
          <w:szCs w:val="20"/>
          <w:lang w:val="en-GB" w:eastAsia="en-US"/>
        </w:rPr>
        <w:t xml:space="preserve"> </w:t>
      </w:r>
      <w:r w:rsidRPr="000F234C">
        <w:rPr>
          <w:rFonts w:eastAsia="MS Mincho" w:cs="Times New Roman"/>
          <w:sz w:val="24"/>
          <w:szCs w:val="20"/>
          <w:rtl/>
          <w:lang w:val="en-GB" w:eastAsia="en-US"/>
        </w:rPr>
        <w:t xml:space="preserve"> </w:t>
      </w:r>
    </w:p>
    <w:p w:rsidR="000F234C" w:rsidRPr="000F234C" w:rsidRDefault="000F234C" w:rsidP="000F234C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  <w:tab w:val="left" w:pos="2432"/>
          <w:tab w:val="left" w:pos="3491"/>
        </w:tabs>
        <w:bidi w:val="0"/>
        <w:spacing w:line="240" w:lineRule="auto"/>
        <w:jc w:val="center"/>
        <w:rPr>
          <w:rFonts w:eastAsia="MS Mincho" w:cs="Times New Roman"/>
          <w:b/>
          <w:bCs/>
          <w:color w:val="1F497D"/>
          <w:sz w:val="28"/>
          <w:szCs w:val="28"/>
          <w:lang w:val="en-GB" w:eastAsia="en-US"/>
        </w:rPr>
      </w:pPr>
      <w:r w:rsidRPr="000F234C">
        <w:rPr>
          <w:rFonts w:eastAsia="MS Mincho" w:cs="Times New Roman"/>
          <w:b/>
          <w:bCs/>
          <w:color w:val="1F497D"/>
          <w:sz w:val="28"/>
          <w:szCs w:val="28"/>
          <w:lang w:val="en-GB" w:eastAsia="en-US"/>
        </w:rPr>
        <w:t xml:space="preserve">Draft Schedule of ITU-T SG3 Arab Regional Study Group Meeting </w:t>
      </w:r>
      <w:r w:rsidRPr="000F234C">
        <w:rPr>
          <w:rFonts w:eastAsia="MS Mincho" w:cs="Times New Roman"/>
          <w:b/>
          <w:bCs/>
          <w:color w:val="1F497D"/>
          <w:sz w:val="28"/>
          <w:szCs w:val="28"/>
          <w:lang w:val="en-GB" w:eastAsia="en-US"/>
        </w:rPr>
        <w:br/>
        <w:t xml:space="preserve">and </w:t>
      </w:r>
    </w:p>
    <w:p w:rsidR="000F234C" w:rsidRPr="000F234C" w:rsidRDefault="000F234C" w:rsidP="000F234C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  <w:tab w:val="left" w:pos="2432"/>
          <w:tab w:val="left" w:pos="3491"/>
        </w:tabs>
        <w:bidi w:val="0"/>
        <w:spacing w:before="0" w:line="240" w:lineRule="auto"/>
        <w:jc w:val="center"/>
        <w:rPr>
          <w:rFonts w:eastAsia="MS Mincho" w:cs="Times New Roman"/>
          <w:color w:val="1F497D"/>
          <w:sz w:val="24"/>
          <w:szCs w:val="20"/>
          <w:lang w:val="en-GB" w:eastAsia="en-US"/>
        </w:rPr>
      </w:pPr>
      <w:r w:rsidRPr="000F234C">
        <w:rPr>
          <w:rFonts w:eastAsia="MS Mincho" w:cs="Times New Roman"/>
          <w:b/>
          <w:bCs/>
          <w:color w:val="1F497D"/>
          <w:sz w:val="28"/>
          <w:szCs w:val="28"/>
          <w:lang w:val="en-GB" w:eastAsia="en-US"/>
        </w:rPr>
        <w:t xml:space="preserve">Associated BDT Forum </w:t>
      </w:r>
      <w:r w:rsidRPr="000F234C">
        <w:rPr>
          <w:rFonts w:eastAsia="MS Mincho" w:cs="Times New Roman"/>
          <w:b/>
          <w:bCs/>
          <w:color w:val="1F497D"/>
          <w:sz w:val="28"/>
          <w:szCs w:val="28"/>
          <w:lang w:val="en-GB" w:eastAsia="en-US"/>
        </w:rPr>
        <w:br/>
      </w:r>
      <w:r w:rsidRPr="000F234C">
        <w:rPr>
          <w:rFonts w:eastAsia="MS Mincho" w:cs="Times New Roman"/>
          <w:color w:val="1F497D"/>
          <w:sz w:val="28"/>
          <w:szCs w:val="28"/>
          <w:lang w:val="en-GB" w:eastAsia="en-US"/>
        </w:rPr>
        <w:t>(29 November to 01 December 2015, Manama, Bahrain)</w:t>
      </w:r>
      <w:r w:rsidRPr="000F234C">
        <w:rPr>
          <w:rFonts w:eastAsia="MS Mincho" w:cs="Times New Roman"/>
          <w:b/>
          <w:bCs/>
          <w:color w:val="1F497D"/>
          <w:sz w:val="28"/>
          <w:szCs w:val="28"/>
          <w:lang w:val="en-GB" w:eastAsia="en-US"/>
        </w:rPr>
        <w:t xml:space="preserve"> </w:t>
      </w:r>
      <w:r w:rsidRPr="000F234C">
        <w:rPr>
          <w:rFonts w:eastAsia="MS Mincho" w:cs="Times New Roman"/>
          <w:b/>
          <w:bCs/>
          <w:color w:val="1F497D"/>
          <w:sz w:val="28"/>
          <w:szCs w:val="28"/>
          <w:lang w:val="en-GB" w:eastAsia="en-US"/>
        </w:rPr>
        <w:br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0F234C" w:rsidRPr="000F234C" w:rsidTr="00B437E4">
        <w:trPr>
          <w:trHeight w:val="312"/>
          <w:jc w:val="center"/>
        </w:trPr>
        <w:tc>
          <w:tcPr>
            <w:tcW w:w="9634" w:type="dxa"/>
            <w:gridSpan w:val="2"/>
            <w:shd w:val="clear" w:color="auto" w:fill="D5DCE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center"/>
              <w:rPr>
                <w:rFonts w:eastAsia="MS Mincho" w:cs="Times New Roman"/>
                <w:b/>
                <w:bCs/>
                <w:sz w:val="32"/>
                <w:szCs w:val="32"/>
                <w:u w:val="single"/>
                <w:lang w:val="en-GB" w:eastAsia="en-US"/>
              </w:rPr>
            </w:pPr>
            <w:r w:rsidRPr="000F234C">
              <w:rPr>
                <w:rFonts w:eastAsia="MS Mincho" w:cs="Times New Roman"/>
                <w:b/>
                <w:bCs/>
                <w:sz w:val="32"/>
                <w:szCs w:val="32"/>
                <w:u w:val="single"/>
                <w:lang w:val="en-GB" w:eastAsia="en-US"/>
              </w:rPr>
              <w:t>Sunday 29 November 2015</w:t>
            </w:r>
          </w:p>
        </w:tc>
      </w:tr>
      <w:tr w:rsidR="000F234C" w:rsidRPr="000F234C" w:rsidTr="00B437E4">
        <w:trPr>
          <w:trHeight w:val="298"/>
          <w:jc w:val="center"/>
        </w:trPr>
        <w:tc>
          <w:tcPr>
            <w:tcW w:w="19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center"/>
              <w:rPr>
                <w:rFonts w:eastAsia="MS Mincho" w:cs="Arial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Arial"/>
                <w:sz w:val="24"/>
                <w:szCs w:val="20"/>
                <w:lang w:val="en-GB" w:eastAsia="en-US"/>
              </w:rPr>
              <w:t>9:30 – 17:00</w:t>
            </w:r>
          </w:p>
        </w:tc>
        <w:tc>
          <w:tcPr>
            <w:tcW w:w="765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left"/>
              <w:rPr>
                <w:rFonts w:eastAsia="MS Mincho" w:cs="Times New Roman"/>
                <w:b/>
                <w:bCs/>
                <w:color w:val="1F497D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Times New Roman"/>
                <w:b/>
                <w:bCs/>
                <w:color w:val="1F497D"/>
                <w:sz w:val="24"/>
                <w:szCs w:val="20"/>
                <w:lang w:val="en-GB" w:eastAsia="en-US"/>
              </w:rPr>
              <w:t>ITU-D Regional Economic and Financial Forum of Telecommunications/ICTs for Arab States ​</w:t>
            </w:r>
          </w:p>
        </w:tc>
      </w:tr>
      <w:tr w:rsidR="000F234C" w:rsidRPr="000F234C" w:rsidTr="00B437E4">
        <w:trPr>
          <w:trHeight w:val="248"/>
          <w:jc w:val="center"/>
        </w:trPr>
        <w:tc>
          <w:tcPr>
            <w:tcW w:w="1980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center"/>
              <w:rPr>
                <w:rFonts w:eastAsia="MS Mincho" w:cs="Arial"/>
                <w:i/>
                <w:iCs/>
                <w:sz w:val="20"/>
                <w:szCs w:val="20"/>
                <w:lang w:val="en-GB" w:eastAsia="en-US"/>
              </w:rPr>
            </w:pPr>
            <w:r w:rsidRPr="000F234C">
              <w:rPr>
                <w:rFonts w:eastAsia="MS Mincho" w:cs="Arial"/>
                <w:i/>
                <w:iCs/>
                <w:sz w:val="20"/>
                <w:szCs w:val="20"/>
                <w:lang w:val="en-GB" w:eastAsia="en-US"/>
              </w:rPr>
              <w:t>Lunch Break</w:t>
            </w:r>
          </w:p>
        </w:tc>
        <w:tc>
          <w:tcPr>
            <w:tcW w:w="7654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left"/>
              <w:rPr>
                <w:rFonts w:eastAsia="MS Mincho" w:cs="Times New Roman"/>
                <w:i/>
                <w:iCs/>
                <w:color w:val="1F497D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Times New Roman"/>
                <w:i/>
                <w:iCs/>
                <w:color w:val="1F497D"/>
                <w:sz w:val="24"/>
                <w:szCs w:val="20"/>
                <w:lang w:val="en-GB" w:eastAsia="en-US"/>
              </w:rPr>
              <w:t xml:space="preserve">12:30 – 14:00 </w:t>
            </w:r>
          </w:p>
        </w:tc>
      </w:tr>
      <w:tr w:rsidR="000F234C" w:rsidRPr="000F234C" w:rsidTr="00B437E4">
        <w:trPr>
          <w:trHeight w:val="510"/>
          <w:jc w:val="center"/>
        </w:trPr>
        <w:tc>
          <w:tcPr>
            <w:tcW w:w="9634" w:type="dxa"/>
            <w:gridSpan w:val="2"/>
            <w:shd w:val="clear" w:color="auto" w:fill="D5DCE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center"/>
              <w:rPr>
                <w:rFonts w:eastAsia="MS Mincho" w:cs="Times New Roman"/>
                <w:b/>
                <w:bCs/>
                <w:sz w:val="32"/>
                <w:szCs w:val="32"/>
                <w:u w:val="single"/>
                <w:lang w:val="en-GB" w:eastAsia="en-US"/>
              </w:rPr>
            </w:pPr>
            <w:r w:rsidRPr="000F234C">
              <w:rPr>
                <w:rFonts w:eastAsia="MS Mincho" w:cs="Times New Roman"/>
                <w:b/>
                <w:bCs/>
                <w:sz w:val="32"/>
                <w:szCs w:val="32"/>
                <w:u w:val="single"/>
                <w:lang w:val="en-GB" w:eastAsia="en-US"/>
              </w:rPr>
              <w:t>Monday 30 November 2015</w:t>
            </w:r>
          </w:p>
        </w:tc>
      </w:tr>
      <w:tr w:rsidR="000F234C" w:rsidRPr="000F234C" w:rsidTr="00B437E4">
        <w:trPr>
          <w:trHeight w:val="4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center"/>
              <w:rPr>
                <w:rFonts w:eastAsia="MS Mincho" w:cs="Arial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Arial"/>
                <w:sz w:val="24"/>
                <w:szCs w:val="20"/>
                <w:lang w:val="en-GB" w:eastAsia="en-US"/>
              </w:rPr>
              <w:t>9:30 – 17:00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after="120" w:line="252" w:lineRule="auto"/>
              <w:jc w:val="left"/>
              <w:rPr>
                <w:rFonts w:eastAsia="MS Mincho" w:cs="Times New Roman"/>
                <w:b/>
                <w:bCs/>
                <w:color w:val="1F497D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Times New Roman"/>
                <w:b/>
                <w:bCs/>
                <w:color w:val="1F497D"/>
                <w:sz w:val="24"/>
                <w:szCs w:val="20"/>
                <w:lang w:val="en-GB" w:eastAsia="en-US"/>
              </w:rPr>
              <w:t>ITU-T SG3RG-ARB:  ARB regional group for Study Group 3</w:t>
            </w:r>
          </w:p>
        </w:tc>
      </w:tr>
      <w:tr w:rsidR="000F234C" w:rsidRPr="000F234C" w:rsidTr="00B437E4">
        <w:trPr>
          <w:trHeight w:val="437"/>
          <w:jc w:val="center"/>
        </w:trPr>
        <w:tc>
          <w:tcPr>
            <w:tcW w:w="1980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center"/>
              <w:rPr>
                <w:rFonts w:eastAsia="MS Mincho" w:cs="Arial"/>
                <w:i/>
                <w:iCs/>
                <w:sz w:val="20"/>
                <w:szCs w:val="20"/>
                <w:lang w:val="en-GB" w:eastAsia="en-US"/>
              </w:rPr>
            </w:pPr>
            <w:r w:rsidRPr="000F234C">
              <w:rPr>
                <w:rFonts w:eastAsia="MS Mincho" w:cs="Arial"/>
                <w:i/>
                <w:iCs/>
                <w:sz w:val="20"/>
                <w:szCs w:val="20"/>
                <w:lang w:val="en-GB" w:eastAsia="en-US"/>
              </w:rPr>
              <w:t>Lunch Break</w:t>
            </w:r>
          </w:p>
        </w:tc>
        <w:tc>
          <w:tcPr>
            <w:tcW w:w="7654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left"/>
              <w:rPr>
                <w:rFonts w:eastAsia="MS Mincho" w:cs="Times New Roman"/>
                <w:i/>
                <w:iCs/>
                <w:color w:val="1F497D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Times New Roman"/>
                <w:i/>
                <w:iCs/>
                <w:color w:val="1F497D"/>
                <w:sz w:val="24"/>
                <w:szCs w:val="20"/>
                <w:lang w:val="en-GB" w:eastAsia="en-US"/>
              </w:rPr>
              <w:t xml:space="preserve">12:30 – 14:00 </w:t>
            </w:r>
          </w:p>
        </w:tc>
      </w:tr>
      <w:tr w:rsidR="000F234C" w:rsidRPr="000F234C" w:rsidTr="00B437E4">
        <w:trPr>
          <w:trHeight w:val="545"/>
          <w:jc w:val="center"/>
        </w:trPr>
        <w:tc>
          <w:tcPr>
            <w:tcW w:w="9634" w:type="dxa"/>
            <w:gridSpan w:val="2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center"/>
              <w:rPr>
                <w:rFonts w:eastAsia="MS Mincho" w:cs="Times New Roman"/>
                <w:b/>
                <w:bCs/>
                <w:sz w:val="32"/>
                <w:szCs w:val="32"/>
                <w:u w:val="single"/>
                <w:lang w:val="en-GB" w:eastAsia="en-US"/>
              </w:rPr>
            </w:pPr>
            <w:r w:rsidRPr="000F234C">
              <w:rPr>
                <w:rFonts w:eastAsia="MS Mincho" w:cs="Times New Roman"/>
                <w:b/>
                <w:bCs/>
                <w:sz w:val="32"/>
                <w:szCs w:val="32"/>
                <w:u w:val="single"/>
                <w:lang w:val="en-GB" w:eastAsia="en-US"/>
              </w:rPr>
              <w:t>Tuesday 01 December 2015</w:t>
            </w:r>
          </w:p>
        </w:tc>
      </w:tr>
      <w:tr w:rsidR="000F234C" w:rsidRPr="000F234C" w:rsidTr="00B437E4">
        <w:trPr>
          <w:trHeight w:val="398"/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line="252" w:lineRule="auto"/>
              <w:jc w:val="center"/>
              <w:rPr>
                <w:rFonts w:eastAsia="MS Mincho" w:cs="Arial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Arial"/>
                <w:sz w:val="24"/>
                <w:szCs w:val="20"/>
                <w:lang w:val="en-GB" w:eastAsia="en-US"/>
              </w:rPr>
              <w:t>9:30 – 17:00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after="120" w:line="252" w:lineRule="auto"/>
              <w:ind w:left="111" w:right="151"/>
              <w:jc w:val="left"/>
              <w:rPr>
                <w:rFonts w:eastAsia="MS Mincho" w:cs="Times New Roman"/>
                <w:b/>
                <w:bCs/>
                <w:color w:val="1F497D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Times New Roman"/>
                <w:b/>
                <w:bCs/>
                <w:color w:val="1F497D"/>
                <w:sz w:val="24"/>
                <w:szCs w:val="20"/>
                <w:lang w:val="en-GB" w:eastAsia="en-US"/>
              </w:rPr>
              <w:t>ITU-T SG3RG-ARB:  ARB regional group for Study Group 3</w:t>
            </w:r>
          </w:p>
        </w:tc>
      </w:tr>
      <w:tr w:rsidR="000F234C" w:rsidRPr="000F234C" w:rsidTr="00B437E4">
        <w:trPr>
          <w:trHeight w:val="419"/>
          <w:jc w:val="center"/>
        </w:trPr>
        <w:tc>
          <w:tcPr>
            <w:tcW w:w="1980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after="120" w:line="252" w:lineRule="auto"/>
              <w:jc w:val="center"/>
              <w:rPr>
                <w:rFonts w:eastAsia="MS Mincho" w:cs="Arial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Arial"/>
                <w:i/>
                <w:iCs/>
                <w:sz w:val="20"/>
                <w:szCs w:val="20"/>
                <w:lang w:val="en-GB" w:eastAsia="en-US"/>
              </w:rPr>
              <w:t>Lunch Break</w:t>
            </w:r>
          </w:p>
        </w:tc>
        <w:tc>
          <w:tcPr>
            <w:tcW w:w="7654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34C" w:rsidRPr="000F234C" w:rsidRDefault="000F234C" w:rsidP="000F234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bidi w:val="0"/>
              <w:spacing w:after="120" w:line="252" w:lineRule="auto"/>
              <w:jc w:val="left"/>
              <w:rPr>
                <w:rFonts w:eastAsia="MS Mincho" w:cs="Times New Roman"/>
                <w:color w:val="1F497D"/>
                <w:sz w:val="24"/>
                <w:szCs w:val="20"/>
                <w:lang w:val="en-GB" w:eastAsia="en-US"/>
              </w:rPr>
            </w:pPr>
            <w:r w:rsidRPr="000F234C">
              <w:rPr>
                <w:rFonts w:eastAsia="MS Mincho" w:cs="Times New Roman"/>
                <w:i/>
                <w:iCs/>
                <w:color w:val="1F497D"/>
                <w:sz w:val="24"/>
                <w:szCs w:val="20"/>
                <w:lang w:val="en-GB" w:eastAsia="en-US"/>
              </w:rPr>
              <w:t xml:space="preserve">12:30 – 14:00 </w:t>
            </w:r>
          </w:p>
        </w:tc>
      </w:tr>
    </w:tbl>
    <w:p w:rsidR="00E434B2" w:rsidRPr="003947C5" w:rsidRDefault="00E434B2" w:rsidP="00E434B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434B2" w:rsidRPr="003947C5" w:rsidSect="00F765B5">
      <w:footerReference w:type="default" r:id="rId26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7A" w:rsidRDefault="00814E7A" w:rsidP="00E434B2">
      <w:pPr>
        <w:spacing w:before="0" w:line="240" w:lineRule="auto"/>
      </w:pPr>
      <w:r>
        <w:separator/>
      </w:r>
    </w:p>
    <w:p w:rsidR="00814E7A" w:rsidRDefault="00814E7A"/>
  </w:endnote>
  <w:endnote w:type="continuationSeparator" w:id="0">
    <w:p w:rsidR="00814E7A" w:rsidRDefault="00814E7A" w:rsidP="00E434B2">
      <w:pPr>
        <w:spacing w:before="0" w:line="240" w:lineRule="auto"/>
      </w:pPr>
      <w:r>
        <w:continuationSeparator/>
      </w:r>
    </w:p>
    <w:p w:rsidR="00814E7A" w:rsidRDefault="00814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43" w:rsidRPr="00581143" w:rsidRDefault="00581143" w:rsidP="00581143">
    <w:pPr>
      <w:pStyle w:val="Footer"/>
      <w:rPr>
        <w:rFonts w:asciiTheme="minorHAnsi" w:hAnsiTheme="minorHAnsi"/>
        <w:sz w:val="18"/>
        <w:szCs w:val="18"/>
        <w:lang w:val="fr-CH"/>
      </w:rPr>
    </w:pPr>
    <w:r w:rsidRPr="00581143">
      <w:rPr>
        <w:rFonts w:asciiTheme="minorHAnsi" w:hAnsiTheme="minorHAnsi"/>
        <w:sz w:val="18"/>
        <w:szCs w:val="18"/>
        <w:lang w:val="fr-CH"/>
      </w:rPr>
      <w:t>ITU-T\COM-T\COM3RGARB\COLL\003</w:t>
    </w:r>
    <w:r>
      <w:rPr>
        <w:rFonts w:asciiTheme="minorHAnsi" w:hAnsiTheme="minorHAnsi"/>
        <w:sz w:val="18"/>
        <w:szCs w:val="18"/>
        <w:lang w:val="fr-CH"/>
      </w:rPr>
      <w:t>A</w:t>
    </w:r>
    <w:r w:rsidRPr="00581143">
      <w:rPr>
        <w:rFonts w:asciiTheme="minorHAnsi" w:hAnsiTheme="minorHAnsi"/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2B4680" w:rsidRDefault="00E434B2" w:rsidP="00E434B2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57" w:rsidRPr="0068373D" w:rsidRDefault="0068373D" w:rsidP="0068373D">
    <w:pPr>
      <w:pStyle w:val="Footer"/>
      <w:rPr>
        <w:rFonts w:asciiTheme="minorHAnsi" w:hAnsiTheme="minorHAnsi"/>
        <w:sz w:val="18"/>
        <w:szCs w:val="18"/>
        <w:lang w:val="fr-CH"/>
      </w:rPr>
    </w:pPr>
    <w:r w:rsidRPr="00581143">
      <w:rPr>
        <w:rFonts w:asciiTheme="minorHAnsi" w:hAnsiTheme="minorHAnsi"/>
        <w:sz w:val="18"/>
        <w:szCs w:val="18"/>
        <w:lang w:val="fr-CH"/>
      </w:rPr>
      <w:t>ITU-T\COM-T\COM3RGARB\COLL\003</w:t>
    </w:r>
    <w:r>
      <w:rPr>
        <w:rFonts w:asciiTheme="minorHAnsi" w:hAnsiTheme="minorHAnsi"/>
        <w:sz w:val="18"/>
        <w:szCs w:val="18"/>
        <w:lang w:val="fr-CH"/>
      </w:rPr>
      <w:t>A</w:t>
    </w:r>
    <w:r w:rsidRPr="00581143">
      <w:rPr>
        <w:rFonts w:asciiTheme="minorHAnsi" w:hAnsiTheme="minorHAnsi"/>
        <w:sz w:val="18"/>
        <w:szCs w:val="18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57" w:rsidRPr="0068373D" w:rsidRDefault="0068373D" w:rsidP="0068373D">
    <w:pPr>
      <w:pStyle w:val="Footer"/>
      <w:rPr>
        <w:rFonts w:asciiTheme="minorHAnsi" w:hAnsiTheme="minorHAnsi"/>
        <w:sz w:val="18"/>
        <w:szCs w:val="18"/>
        <w:lang w:val="fr-CH"/>
      </w:rPr>
    </w:pPr>
    <w:r w:rsidRPr="00581143">
      <w:rPr>
        <w:rFonts w:asciiTheme="minorHAnsi" w:hAnsiTheme="minorHAnsi"/>
        <w:sz w:val="18"/>
        <w:szCs w:val="18"/>
        <w:lang w:val="fr-CH"/>
      </w:rPr>
      <w:t>ITU-T\COM-T\COM3RGARB\COLL\003</w:t>
    </w:r>
    <w:r>
      <w:rPr>
        <w:rFonts w:asciiTheme="minorHAnsi" w:hAnsiTheme="minorHAnsi"/>
        <w:sz w:val="18"/>
        <w:szCs w:val="18"/>
        <w:lang w:val="fr-CH"/>
      </w:rPr>
      <w:t>A</w:t>
    </w:r>
    <w:r w:rsidRPr="00581143">
      <w:rPr>
        <w:rFonts w:asciiTheme="minorHAnsi" w:hAnsiTheme="minorHAnsi"/>
        <w:sz w:val="18"/>
        <w:szCs w:val="18"/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57" w:rsidRPr="00581143" w:rsidRDefault="00581143" w:rsidP="00581143">
    <w:pPr>
      <w:pStyle w:val="Footer"/>
      <w:rPr>
        <w:rFonts w:asciiTheme="minorHAnsi" w:hAnsiTheme="minorHAnsi"/>
        <w:sz w:val="18"/>
        <w:szCs w:val="18"/>
        <w:lang w:val="fr-CH"/>
      </w:rPr>
    </w:pPr>
    <w:r w:rsidRPr="00581143">
      <w:rPr>
        <w:rFonts w:asciiTheme="minorHAnsi" w:hAnsiTheme="minorHAnsi"/>
        <w:sz w:val="18"/>
        <w:szCs w:val="18"/>
        <w:lang w:val="fr-CH"/>
      </w:rPr>
      <w:t>ITU-T\COM-T\COM3RGARB\COLL\003</w:t>
    </w:r>
    <w:r>
      <w:rPr>
        <w:rFonts w:asciiTheme="minorHAnsi" w:hAnsiTheme="minorHAnsi"/>
        <w:sz w:val="18"/>
        <w:szCs w:val="18"/>
        <w:lang w:val="fr-CH"/>
      </w:rPr>
      <w:t>A</w:t>
    </w:r>
    <w:r w:rsidRPr="00581143">
      <w:rPr>
        <w:rFonts w:asciiTheme="minorHAnsi" w:hAnsiTheme="minorHAnsi"/>
        <w:sz w:val="18"/>
        <w:szCs w:val="18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7A" w:rsidRDefault="00814E7A" w:rsidP="00E434B2">
      <w:pPr>
        <w:spacing w:before="0" w:line="240" w:lineRule="auto"/>
      </w:pPr>
      <w:r>
        <w:separator/>
      </w:r>
    </w:p>
    <w:p w:rsidR="00814E7A" w:rsidRDefault="00814E7A"/>
  </w:footnote>
  <w:footnote w:type="continuationSeparator" w:id="0">
    <w:p w:rsidR="00814E7A" w:rsidRDefault="00814E7A" w:rsidP="00E434B2">
      <w:pPr>
        <w:spacing w:before="0" w:line="240" w:lineRule="auto"/>
      </w:pPr>
      <w:r>
        <w:continuationSeparator/>
      </w:r>
    </w:p>
    <w:p w:rsidR="00814E7A" w:rsidRDefault="00814E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E76837" w:rsidRDefault="00E434B2" w:rsidP="00E434B2">
    <w:pPr>
      <w:pStyle w:val="Header"/>
      <w:spacing w:before="120" w:after="12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76837">
      <w:rPr>
        <w:rFonts w:cs="Calibri"/>
        <w:sz w:val="20"/>
        <w:szCs w:val="20"/>
      </w:rPr>
      <w:t>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B1759E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13" w15:restartNumberingAfterBreak="0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7A"/>
    <w:rsid w:val="00013333"/>
    <w:rsid w:val="00013F0D"/>
    <w:rsid w:val="0001637F"/>
    <w:rsid w:val="000842C8"/>
    <w:rsid w:val="00090574"/>
    <w:rsid w:val="000F234C"/>
    <w:rsid w:val="0013749B"/>
    <w:rsid w:val="00173915"/>
    <w:rsid w:val="001F2CCD"/>
    <w:rsid w:val="001F364C"/>
    <w:rsid w:val="0021038D"/>
    <w:rsid w:val="0023283D"/>
    <w:rsid w:val="00243D82"/>
    <w:rsid w:val="00270760"/>
    <w:rsid w:val="002978F4"/>
    <w:rsid w:val="002A7BF1"/>
    <w:rsid w:val="002B028D"/>
    <w:rsid w:val="002D45EF"/>
    <w:rsid w:val="002E2254"/>
    <w:rsid w:val="002E6541"/>
    <w:rsid w:val="002F3D66"/>
    <w:rsid w:val="003333DE"/>
    <w:rsid w:val="003372BE"/>
    <w:rsid w:val="00356F2B"/>
    <w:rsid w:val="00357185"/>
    <w:rsid w:val="00361165"/>
    <w:rsid w:val="00373012"/>
    <w:rsid w:val="003A3755"/>
    <w:rsid w:val="003F05BB"/>
    <w:rsid w:val="003F678F"/>
    <w:rsid w:val="0042686F"/>
    <w:rsid w:val="00427E5F"/>
    <w:rsid w:val="00440A77"/>
    <w:rsid w:val="00443869"/>
    <w:rsid w:val="00451FAD"/>
    <w:rsid w:val="004F1D66"/>
    <w:rsid w:val="00501E0E"/>
    <w:rsid w:val="00504AB3"/>
    <w:rsid w:val="0055516A"/>
    <w:rsid w:val="00581143"/>
    <w:rsid w:val="005B580A"/>
    <w:rsid w:val="00622AC0"/>
    <w:rsid w:val="00682B90"/>
    <w:rsid w:val="0068373D"/>
    <w:rsid w:val="006A2C6D"/>
    <w:rsid w:val="006D333C"/>
    <w:rsid w:val="006D6312"/>
    <w:rsid w:val="006F63F7"/>
    <w:rsid w:val="00705429"/>
    <w:rsid w:val="00706D7A"/>
    <w:rsid w:val="007E037D"/>
    <w:rsid w:val="007E59E3"/>
    <w:rsid w:val="00803F08"/>
    <w:rsid w:val="00814E7A"/>
    <w:rsid w:val="008235CD"/>
    <w:rsid w:val="00843CED"/>
    <w:rsid w:val="008513CB"/>
    <w:rsid w:val="00857A40"/>
    <w:rsid w:val="00863515"/>
    <w:rsid w:val="008651DA"/>
    <w:rsid w:val="00927366"/>
    <w:rsid w:val="00935C68"/>
    <w:rsid w:val="009408C1"/>
    <w:rsid w:val="00982B28"/>
    <w:rsid w:val="009B42F1"/>
    <w:rsid w:val="009E4BB8"/>
    <w:rsid w:val="00A22CB0"/>
    <w:rsid w:val="00A379D0"/>
    <w:rsid w:val="00A43880"/>
    <w:rsid w:val="00A97F94"/>
    <w:rsid w:val="00AE31B4"/>
    <w:rsid w:val="00B00895"/>
    <w:rsid w:val="00B11F94"/>
    <w:rsid w:val="00B1759E"/>
    <w:rsid w:val="00B42457"/>
    <w:rsid w:val="00B57606"/>
    <w:rsid w:val="00C20127"/>
    <w:rsid w:val="00C20E7A"/>
    <w:rsid w:val="00C21973"/>
    <w:rsid w:val="00C66215"/>
    <w:rsid w:val="00C674FE"/>
    <w:rsid w:val="00C75633"/>
    <w:rsid w:val="00CA053B"/>
    <w:rsid w:val="00CE2EE1"/>
    <w:rsid w:val="00CF2A9D"/>
    <w:rsid w:val="00CF3FFD"/>
    <w:rsid w:val="00D77D0F"/>
    <w:rsid w:val="00DA1CF0"/>
    <w:rsid w:val="00DC24B4"/>
    <w:rsid w:val="00DD5961"/>
    <w:rsid w:val="00DF16DC"/>
    <w:rsid w:val="00E04B7C"/>
    <w:rsid w:val="00E1538E"/>
    <w:rsid w:val="00E17033"/>
    <w:rsid w:val="00E17B8A"/>
    <w:rsid w:val="00E434B2"/>
    <w:rsid w:val="00E45211"/>
    <w:rsid w:val="00E47DFE"/>
    <w:rsid w:val="00E7372A"/>
    <w:rsid w:val="00E77E35"/>
    <w:rsid w:val="00ED553F"/>
    <w:rsid w:val="00ED62E4"/>
    <w:rsid w:val="00EF6165"/>
    <w:rsid w:val="00F765B5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03389-C406-4918-BB7E-D5C0A4F1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451FAD"/>
    <w:rPr>
      <w:color w:val="0000FA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356F2B"/>
    <w:pPr>
      <w:keepNext/>
      <w:spacing w:before="240"/>
    </w:pPr>
    <w:rPr>
      <w:b/>
      <w:bCs/>
      <w:lang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504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tsbreg@itu.int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Regional-Presence/ArabStates/Pages/Events/2015/11_AREF/default.aspx" TargetMode="External"/><Relationship Id="rId17" Type="http://schemas.openxmlformats.org/officeDocument/2006/relationships/hyperlink" Target="http://itu.int/ITU-T/studygroups/templates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tsbsg3arb@itu.int" TargetMode="External"/><Relationship Id="rId20" Type="http://schemas.openxmlformats.org/officeDocument/2006/relationships/hyperlink" Target="http://itu.int/en/ITU-T%20/info/Pages/resource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arb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itu.int/en/ITU-T/studygroups/2013-2016/03/sg3rgarb/Pages/default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bsg3arb@itu.int" TargetMode="External"/><Relationship Id="rId19" Type="http://schemas.openxmlformats.org/officeDocument/2006/relationships/hyperlink" Target="http://www.itu.int/en/ITU-T/studygroups/2013-2016/03/sg3rgarb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mailto:bdtfellowships@itu.int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TSB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14FF-A908-4562-9B75-9E7F3A0C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PA_TSB_COLL.dotx</Template>
  <TotalTime>1</TotalTime>
  <Pages>8</Pages>
  <Words>1424</Words>
  <Characters>8117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Bettini, Nadine</cp:lastModifiedBy>
  <cp:revision>2</cp:revision>
  <cp:lastPrinted>2015-10-07T15:09:00Z</cp:lastPrinted>
  <dcterms:created xsi:type="dcterms:W3CDTF">2015-10-08T09:23:00Z</dcterms:created>
  <dcterms:modified xsi:type="dcterms:W3CDTF">2015-10-08T09:23:00Z</dcterms:modified>
</cp:coreProperties>
</file>