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EF5290" w:rsidTr="00870A50">
        <w:trPr>
          <w:cantSplit/>
        </w:trPr>
        <w:tc>
          <w:tcPr>
            <w:tcW w:w="1418" w:type="dxa"/>
            <w:vAlign w:val="center"/>
          </w:tcPr>
          <w:p w:rsidR="003E5F3C" w:rsidRPr="00EF5290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Start w:id="1" w:name="_GoBack"/>
            <w:bookmarkEnd w:id="0"/>
            <w:bookmarkEnd w:id="1"/>
            <w:r w:rsidRPr="00EF5290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EF5290" w:rsidRDefault="003E5F3C" w:rsidP="00870A5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F529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EF5290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F529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F529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EF5290" w:rsidRDefault="003E5F3C" w:rsidP="00870A5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F5290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F3C" w:rsidRPr="00EF5290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EF5290" w:rsidRDefault="00AC5975" w:rsidP="00E461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EF5290">
        <w:rPr>
          <w:rFonts w:asciiTheme="minorHAnsi" w:hAnsiTheme="minorHAnsi"/>
        </w:rPr>
        <w:tab/>
        <w:t>Genève, le</w:t>
      </w:r>
      <w:r w:rsidR="00E461B1" w:rsidRPr="00EF5290">
        <w:rPr>
          <w:rFonts w:asciiTheme="minorHAnsi" w:hAnsiTheme="minorHAnsi"/>
        </w:rPr>
        <w:t xml:space="preserve"> 27 avril 2016</w:t>
      </w:r>
    </w:p>
    <w:p w:rsidR="00E461B1" w:rsidRPr="00EF5290" w:rsidRDefault="00E461B1" w:rsidP="00E461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EF5290" w:rsidTr="00E77BEC">
        <w:trPr>
          <w:cantSplit/>
          <w:trHeight w:val="340"/>
        </w:trPr>
        <w:tc>
          <w:tcPr>
            <w:tcW w:w="822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B52D7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B52D7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DB5866" w:rsidRPr="006B52D7">
              <w:rPr>
                <w:rFonts w:asciiTheme="minorHAnsi" w:hAnsiTheme="minorHAnsi"/>
                <w:b/>
                <w:szCs w:val="24"/>
              </w:rPr>
              <w:t>2/SG17-RG-AFR</w:t>
            </w:r>
          </w:p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</w:tcPr>
          <w:p w:rsidR="00AC5975" w:rsidRPr="00EF529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EF5290" w:rsidTr="00E77BEC">
        <w:trPr>
          <w:cantSplit/>
        </w:trPr>
        <w:tc>
          <w:tcPr>
            <w:tcW w:w="822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B52D7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52D7">
              <w:rPr>
                <w:rFonts w:asciiTheme="minorHAnsi" w:hAnsiTheme="minorHAnsi"/>
                <w:szCs w:val="24"/>
              </w:rPr>
              <w:t xml:space="preserve">+41 22 730 </w:t>
            </w:r>
            <w:r w:rsidR="00DB5866" w:rsidRPr="006B52D7">
              <w:rPr>
                <w:rFonts w:asciiTheme="minorHAnsi" w:hAnsiTheme="minorHAnsi"/>
                <w:szCs w:val="24"/>
              </w:rPr>
              <w:t>5866</w:t>
            </w:r>
          </w:p>
        </w:tc>
        <w:tc>
          <w:tcPr>
            <w:tcW w:w="4762" w:type="dxa"/>
            <w:gridSpan w:val="2"/>
          </w:tcPr>
          <w:p w:rsidR="00AC5975" w:rsidRPr="00EF529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EF5290" w:rsidTr="00E77BEC">
        <w:trPr>
          <w:cantSplit/>
        </w:trPr>
        <w:tc>
          <w:tcPr>
            <w:tcW w:w="822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52D7">
              <w:rPr>
                <w:rFonts w:asciiTheme="minorHAnsi" w:hAnsiTheme="minorHAnsi"/>
                <w:szCs w:val="24"/>
              </w:rPr>
              <w:t>Fax:</w:t>
            </w:r>
            <w:r w:rsidRPr="006B52D7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6B52D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B52D7">
              <w:rPr>
                <w:rFonts w:asciiTheme="minorHAnsi" w:hAnsiTheme="minorHAnsi"/>
                <w:szCs w:val="24"/>
              </w:rPr>
              <w:t>+41 22 730 5853</w:t>
            </w:r>
            <w:r w:rsidRPr="006B52D7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DB5866" w:rsidRPr="006B52D7">
                <w:rPr>
                  <w:rStyle w:val="Hyperlink"/>
                  <w:rFonts w:asciiTheme="minorHAnsi" w:hAnsiTheme="minorHAnsi"/>
                  <w:szCs w:val="24"/>
                </w:rPr>
                <w:t>tsbsg17@itu.int</w:t>
              </w:r>
            </w:hyperlink>
          </w:p>
        </w:tc>
        <w:tc>
          <w:tcPr>
            <w:tcW w:w="4762" w:type="dxa"/>
            <w:gridSpan w:val="2"/>
          </w:tcPr>
          <w:p w:rsidR="00646073" w:rsidRPr="00A40FAD" w:rsidRDefault="00646073" w:rsidP="006A3F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Pr="00EF5290">
              <w:rPr>
                <w:rFonts w:asciiTheme="minorHAnsi" w:hAnsiTheme="minorHAnsi"/>
              </w:rPr>
              <w:t>Aux membres du Groupe régional de la Commission d'études 17 pour l'Afrique (SG17RG-AFR)</w:t>
            </w:r>
            <w:r>
              <w:rPr>
                <w:rFonts w:asciiTheme="minorHAnsi" w:hAnsiTheme="minorHAnsi"/>
              </w:rPr>
              <w:t>;</w:t>
            </w:r>
          </w:p>
          <w:p w:rsidR="00E77BEC" w:rsidRPr="00646073" w:rsidRDefault="00646073" w:rsidP="006460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Pr="00EF5290">
              <w:rPr>
                <w:rFonts w:asciiTheme="minorHAnsi" w:hAnsiTheme="minorHAnsi"/>
              </w:rPr>
              <w:t>Bureau de zone de l'UIT à Dakar (Sénégal)</w:t>
            </w:r>
          </w:p>
        </w:tc>
      </w:tr>
      <w:tr w:rsidR="00AC5975" w:rsidRPr="00EF5290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EF5290" w:rsidRDefault="00AC5975" w:rsidP="006B52D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0"/>
              </w:rPr>
            </w:pPr>
            <w:r w:rsidRPr="00EF5290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EF5290" w:rsidRDefault="00DB5866" w:rsidP="006B52D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b/>
                <w:bCs/>
                <w:szCs w:val="24"/>
              </w:rPr>
              <w:t>Deuxième réunion du Groupe régional de la Commission d'études 17 de l'UIT-T pour</w:t>
            </w:r>
            <w:r w:rsidR="00646073">
              <w:rPr>
                <w:rFonts w:asciiTheme="minorHAnsi" w:hAnsiTheme="minorHAnsi"/>
                <w:b/>
                <w:bCs/>
                <w:szCs w:val="24"/>
              </w:rPr>
              <w:t> </w:t>
            </w:r>
            <w:r w:rsidRPr="00EF5290">
              <w:rPr>
                <w:rFonts w:asciiTheme="minorHAnsi" w:hAnsiTheme="minorHAnsi"/>
                <w:b/>
                <w:bCs/>
                <w:szCs w:val="24"/>
              </w:rPr>
              <w:t>l'Afrique (SG17-RG-AFR)</w:t>
            </w:r>
            <w:r w:rsidR="00646073">
              <w:rPr>
                <w:rFonts w:asciiTheme="minorHAnsi" w:hAnsiTheme="minorHAnsi"/>
                <w:b/>
                <w:bCs/>
                <w:szCs w:val="24"/>
              </w:rPr>
              <w:t>;</w:t>
            </w:r>
            <w:r w:rsidRPr="00EF5290">
              <w:rPr>
                <w:rFonts w:asciiTheme="minorHAnsi" w:hAnsiTheme="minorHAnsi"/>
                <w:b/>
                <w:bCs/>
                <w:szCs w:val="24"/>
              </w:rPr>
              <w:br/>
              <w:t>Khartoum, République du Soudan, 27-28 juillet 2016</w:t>
            </w:r>
          </w:p>
        </w:tc>
      </w:tr>
    </w:tbl>
    <w:p w:rsidR="00AC5975" w:rsidRPr="006B52D7" w:rsidRDefault="00AC5975" w:rsidP="00864122">
      <w:pPr>
        <w:pStyle w:val="ITUintr"/>
        <w:tabs>
          <w:tab w:val="clear" w:pos="737"/>
          <w:tab w:val="clear" w:pos="1134"/>
          <w:tab w:val="left" w:pos="794"/>
        </w:tabs>
        <w:spacing w:before="360" w:after="120"/>
        <w:ind w:right="91"/>
        <w:rPr>
          <w:rFonts w:asciiTheme="minorHAnsi" w:hAnsiTheme="minorHAnsi"/>
          <w:sz w:val="24"/>
        </w:rPr>
      </w:pPr>
      <w:r w:rsidRPr="006B52D7">
        <w:rPr>
          <w:rFonts w:asciiTheme="minorHAnsi" w:hAnsiTheme="minorHAnsi"/>
          <w:sz w:val="24"/>
        </w:rPr>
        <w:t>Madame, Monsieur,</w:t>
      </w:r>
    </w:p>
    <w:p w:rsidR="00DB5866" w:rsidRPr="006B52D7" w:rsidRDefault="00DB5866" w:rsidP="004A208D">
      <w:pPr>
        <w:rPr>
          <w:rFonts w:asciiTheme="minorHAnsi" w:hAnsiTheme="minorHAnsi"/>
        </w:rPr>
      </w:pPr>
      <w:bookmarkStart w:id="2" w:name="suitetext"/>
      <w:bookmarkEnd w:id="2"/>
      <w:r w:rsidRPr="006B52D7">
        <w:rPr>
          <w:rFonts w:asciiTheme="minorHAnsi" w:hAnsiTheme="minorHAnsi"/>
        </w:rPr>
        <w:t xml:space="preserve">J'ai l'honneur de vous informer que, à l'aimable invitation de la National Telecommunication Corporation (NTC), le </w:t>
      </w:r>
      <w:hyperlink r:id="rId11" w:history="1">
        <w:r w:rsidRPr="006B52D7">
          <w:rPr>
            <w:rStyle w:val="Hyperlink"/>
            <w:rFonts w:asciiTheme="minorHAnsi" w:hAnsiTheme="minorHAnsi"/>
          </w:rPr>
          <w:t>Groupe régional de la Commission d'études 17 de l'UIT-T pour l'Afrique</w:t>
        </w:r>
      </w:hyperlink>
      <w:r w:rsidR="004A208D" w:rsidRPr="006B52D7">
        <w:rPr>
          <w:rFonts w:asciiTheme="minorHAnsi" w:hAnsiTheme="minorHAnsi"/>
        </w:rPr>
        <w:t xml:space="preserve"> (SG17RG-AFR) se réunira les</w:t>
      </w:r>
      <w:r w:rsidRPr="006B52D7">
        <w:rPr>
          <w:rFonts w:asciiTheme="minorHAnsi" w:hAnsiTheme="minorHAnsi"/>
        </w:rPr>
        <w:t xml:space="preserve"> 27 </w:t>
      </w:r>
      <w:r w:rsidR="004A208D" w:rsidRPr="006B52D7">
        <w:rPr>
          <w:rFonts w:asciiTheme="minorHAnsi" w:hAnsiTheme="minorHAnsi"/>
        </w:rPr>
        <w:t>et</w:t>
      </w:r>
      <w:r w:rsidRPr="006B52D7">
        <w:rPr>
          <w:rFonts w:asciiTheme="minorHAnsi" w:hAnsiTheme="minorHAnsi"/>
        </w:rPr>
        <w:t xml:space="preserve"> 28 juillet 2016 </w:t>
      </w:r>
      <w:r w:rsidR="004A208D" w:rsidRPr="006B52D7">
        <w:rPr>
          <w:rFonts w:asciiTheme="minorHAnsi" w:hAnsiTheme="minorHAnsi"/>
        </w:rPr>
        <w:t xml:space="preserve">à Khartoum (République du Soudan), </w:t>
      </w:r>
      <w:r w:rsidRPr="006B52D7">
        <w:rPr>
          <w:rFonts w:asciiTheme="minorHAnsi" w:hAnsiTheme="minorHAnsi"/>
        </w:rPr>
        <w:t>au siège de la National Telecommunication Corporation (NTC).</w:t>
      </w:r>
    </w:p>
    <w:p w:rsidR="00DB5866" w:rsidRPr="006B52D7" w:rsidRDefault="00DB5866" w:rsidP="004A208D">
      <w:pPr>
        <w:rPr>
          <w:rFonts w:asciiTheme="minorHAnsi" w:hAnsiTheme="minorHAnsi" w:cstheme="majorBidi"/>
          <w:szCs w:val="24"/>
        </w:rPr>
      </w:pPr>
      <w:r w:rsidRPr="006B52D7">
        <w:rPr>
          <w:rFonts w:asciiTheme="minorHAnsi" w:hAnsiTheme="minorHAnsi" w:cstheme="majorBidi"/>
          <w:szCs w:val="24"/>
        </w:rPr>
        <w:lastRenderedPageBreak/>
        <w:t xml:space="preserve">La réunion du Groupe SG17-RG-AFR s'ouvrira </w:t>
      </w:r>
      <w:r w:rsidR="004A208D" w:rsidRPr="006B52D7">
        <w:rPr>
          <w:rFonts w:asciiTheme="minorHAnsi" w:hAnsiTheme="minorHAnsi" w:cstheme="majorBidi"/>
          <w:szCs w:val="24"/>
        </w:rPr>
        <w:t xml:space="preserve">à 9 heures </w:t>
      </w:r>
      <w:r w:rsidRPr="006B52D7">
        <w:rPr>
          <w:rFonts w:asciiTheme="minorHAnsi" w:hAnsiTheme="minorHAnsi" w:cstheme="majorBidi"/>
          <w:szCs w:val="24"/>
        </w:rPr>
        <w:t xml:space="preserve">le mercredi 27 juillet 2016 et sera réservée aux délégués et aux représentants des </w:t>
      </w:r>
      <w:r w:rsidR="00962FD9" w:rsidRPr="006B52D7">
        <w:rPr>
          <w:rFonts w:asciiTheme="minorHAnsi" w:hAnsiTheme="minorHAnsi" w:cstheme="majorBidi"/>
          <w:szCs w:val="24"/>
        </w:rPr>
        <w:t>E</w:t>
      </w:r>
      <w:r w:rsidRPr="006B52D7">
        <w:rPr>
          <w:rFonts w:asciiTheme="minorHAnsi" w:hAnsiTheme="minorHAnsi" w:cstheme="majorBidi"/>
          <w:szCs w:val="24"/>
        </w:rPr>
        <w:t>tats Membres, des Membres de Secteur et des Associés de la Commission d'études 17 de la région, conformément au § 2.3.3 de la Section 2 de la Résolution 1 de l'AMNT-12.</w:t>
      </w:r>
    </w:p>
    <w:p w:rsidR="00DB5866" w:rsidRPr="006B52D7" w:rsidRDefault="00DB5866" w:rsidP="00DB5866">
      <w:pPr>
        <w:rPr>
          <w:rFonts w:asciiTheme="minorHAnsi" w:hAnsiTheme="minorHAnsi"/>
        </w:rPr>
      </w:pPr>
      <w:r w:rsidRPr="006B52D7">
        <w:rPr>
          <w:rFonts w:asciiTheme="minorHAnsi" w:hAnsiTheme="minorHAnsi" w:cstheme="majorBidi"/>
          <w:szCs w:val="24"/>
        </w:rPr>
        <w:t>Veuillez noter que la participation suivie des délégués serait utile aux travaux du groupe.</w:t>
      </w:r>
    </w:p>
    <w:p w:rsidR="00DB5866" w:rsidRPr="006B52D7" w:rsidRDefault="00DB5866" w:rsidP="00472C9D">
      <w:pPr>
        <w:rPr>
          <w:rFonts w:asciiTheme="minorHAnsi" w:hAnsiTheme="minorHAnsi" w:cstheme="majorBidi"/>
          <w:szCs w:val="24"/>
        </w:rPr>
      </w:pPr>
      <w:r w:rsidRPr="006B52D7">
        <w:rPr>
          <w:rFonts w:asciiTheme="minorHAnsi" w:hAnsiTheme="minorHAnsi" w:cstheme="majorBidi"/>
          <w:szCs w:val="24"/>
        </w:rPr>
        <w:t>La réunion sera précédée de l</w:t>
      </w:r>
      <w:r w:rsidR="004A208D" w:rsidRPr="006B52D7">
        <w:rPr>
          <w:rFonts w:asciiTheme="minorHAnsi" w:hAnsiTheme="minorHAnsi" w:cstheme="majorBidi"/>
          <w:szCs w:val="24"/>
        </w:rPr>
        <w:t>'</w:t>
      </w:r>
      <w:r w:rsidRPr="006B52D7">
        <w:rPr>
          <w:rFonts w:asciiTheme="minorHAnsi" w:hAnsiTheme="minorHAnsi" w:cstheme="majorBidi"/>
          <w:szCs w:val="24"/>
        </w:rPr>
        <w:t xml:space="preserve">Atelier UIT-UAT sur la stratégie relative à la cybersécurité dans les pays africains (24-26 juillet 2016), qui aura lieu au même endroit (voir la Circulaire TSB 219). Les délégués du Groupe SG17RG-AFR sont encouragés à participer </w:t>
      </w:r>
      <w:r w:rsidR="004A208D" w:rsidRPr="006B52D7">
        <w:rPr>
          <w:rFonts w:asciiTheme="minorHAnsi" w:hAnsiTheme="minorHAnsi" w:cstheme="majorBidi"/>
          <w:szCs w:val="24"/>
        </w:rPr>
        <w:t xml:space="preserve">à </w:t>
      </w:r>
      <w:r w:rsidRPr="006B52D7">
        <w:rPr>
          <w:rFonts w:asciiTheme="minorHAnsi" w:hAnsiTheme="minorHAnsi" w:cstheme="majorBidi"/>
          <w:szCs w:val="24"/>
        </w:rPr>
        <w:t>l</w:t>
      </w:r>
      <w:r w:rsidR="004A208D" w:rsidRPr="006B52D7">
        <w:rPr>
          <w:rFonts w:asciiTheme="minorHAnsi" w:hAnsiTheme="minorHAnsi" w:cstheme="majorBidi"/>
          <w:szCs w:val="24"/>
        </w:rPr>
        <w:t>'</w:t>
      </w:r>
      <w:r w:rsidRPr="006B52D7">
        <w:rPr>
          <w:rFonts w:asciiTheme="minorHAnsi" w:hAnsiTheme="minorHAnsi" w:cstheme="majorBidi"/>
          <w:szCs w:val="24"/>
        </w:rPr>
        <w:t xml:space="preserve">Atelier UIT-UAT </w:t>
      </w:r>
      <w:r w:rsidR="004A208D" w:rsidRPr="006B52D7">
        <w:rPr>
          <w:rFonts w:asciiTheme="minorHAnsi" w:hAnsiTheme="minorHAnsi" w:cstheme="majorBidi"/>
          <w:szCs w:val="24"/>
        </w:rPr>
        <w:t>qui se tiendra pendant cette</w:t>
      </w:r>
      <w:r w:rsidRPr="006B52D7">
        <w:rPr>
          <w:rFonts w:asciiTheme="minorHAnsi" w:hAnsiTheme="minorHAnsi" w:cstheme="majorBidi"/>
          <w:szCs w:val="24"/>
        </w:rPr>
        <w:t xml:space="preserve"> semaine.</w:t>
      </w:r>
    </w:p>
    <w:p w:rsidR="00DB5866" w:rsidRPr="006B52D7" w:rsidRDefault="00DB5866" w:rsidP="00DB5866">
      <w:pPr>
        <w:rPr>
          <w:rFonts w:asciiTheme="minorHAnsi" w:hAnsiTheme="minorHAnsi" w:cstheme="majorBidi"/>
          <w:szCs w:val="24"/>
        </w:rPr>
      </w:pPr>
      <w:r w:rsidRPr="006B52D7">
        <w:rPr>
          <w:rFonts w:asciiTheme="minorHAnsi" w:hAnsiTheme="minorHAnsi" w:cstheme="majorBidi"/>
          <w:szCs w:val="24"/>
        </w:rPr>
        <w:t>Conformément à la Résolution 44 (Rév.Dubaï, 2012)</w:t>
      </w:r>
      <w:r w:rsidRPr="006B52D7">
        <w:rPr>
          <w:rFonts w:asciiTheme="minorHAnsi" w:hAnsiTheme="minorHAnsi"/>
        </w:rPr>
        <w:t xml:space="preserve"> </w:t>
      </w:r>
      <w:r w:rsidR="004A208D" w:rsidRPr="006B52D7">
        <w:rPr>
          <w:rFonts w:asciiTheme="minorHAnsi" w:hAnsiTheme="minorHAnsi"/>
        </w:rPr>
        <w:t xml:space="preserve">de l'AMNT </w:t>
      </w:r>
      <w:r w:rsidRPr="006B52D7">
        <w:rPr>
          <w:rFonts w:asciiTheme="minorHAnsi" w:hAnsiTheme="minorHAnsi"/>
        </w:rPr>
        <w:t xml:space="preserve">sur la réduction de l'écart en matière de normalisation, une séance de formation </w:t>
      </w:r>
      <w:r w:rsidR="004A208D" w:rsidRPr="006B52D7">
        <w:rPr>
          <w:rFonts w:asciiTheme="minorHAnsi" w:hAnsiTheme="minorHAnsi"/>
        </w:rPr>
        <w:t xml:space="preserve">sur ce thème </w:t>
      </w:r>
      <w:r w:rsidRPr="006B52D7">
        <w:rPr>
          <w:rFonts w:asciiTheme="minorHAnsi" w:hAnsiTheme="minorHAnsi"/>
        </w:rPr>
        <w:t xml:space="preserve">sera organisée lors de la réunion du </w:t>
      </w:r>
      <w:r w:rsidR="004A208D" w:rsidRPr="006B52D7">
        <w:rPr>
          <w:rFonts w:asciiTheme="minorHAnsi" w:hAnsiTheme="minorHAnsi"/>
        </w:rPr>
        <w:t>G</w:t>
      </w:r>
      <w:r w:rsidRPr="006B52D7">
        <w:rPr>
          <w:rFonts w:asciiTheme="minorHAnsi" w:hAnsiTheme="minorHAnsi"/>
        </w:rPr>
        <w:t>roupe régional. Cet atelier portera sur la meilleure manière de présenter et soumettre des contributions aux commissions d'études de l'UIT-T.</w:t>
      </w:r>
    </w:p>
    <w:p w:rsidR="00DB5866" w:rsidRPr="006B52D7" w:rsidRDefault="00DB5866" w:rsidP="004A208D">
      <w:pPr>
        <w:rPr>
          <w:rFonts w:asciiTheme="minorHAnsi" w:hAnsiTheme="minorHAnsi"/>
          <w:b/>
          <w:bCs/>
        </w:rPr>
      </w:pPr>
      <w:r w:rsidRPr="006B52D7">
        <w:rPr>
          <w:rFonts w:asciiTheme="minorHAnsi" w:hAnsiTheme="minorHAnsi"/>
        </w:rPr>
        <w:t xml:space="preserve">L'enregistrement des participants débutera à 8 h 30 au siège de la National Telecommunication Corporation (NTC). Les précisions relatives aux salles de réunion seront affichées aux entrées du site. Des renseignements complémentaires sur la réunion sont donnés </w:t>
      </w:r>
      <w:r w:rsidR="004A208D" w:rsidRPr="006B52D7">
        <w:rPr>
          <w:rFonts w:asciiTheme="minorHAnsi" w:hAnsiTheme="minorHAnsi"/>
        </w:rPr>
        <w:t>dans</w:t>
      </w:r>
      <w:r w:rsidRPr="006B52D7">
        <w:rPr>
          <w:rFonts w:asciiTheme="minorHAnsi" w:hAnsiTheme="minorHAnsi"/>
        </w:rPr>
        <w:t xml:space="preserve"> l'</w:t>
      </w:r>
      <w:r w:rsidRPr="006B52D7">
        <w:rPr>
          <w:rFonts w:asciiTheme="minorHAnsi" w:hAnsiTheme="minorHAnsi"/>
          <w:b/>
          <w:bCs/>
        </w:rPr>
        <w:t>Annexe A</w:t>
      </w:r>
      <w:r w:rsidRPr="006B52D7">
        <w:rPr>
          <w:rFonts w:asciiTheme="minorHAnsi" w:hAnsiTheme="minorHAnsi"/>
        </w:rPr>
        <w:t>.</w:t>
      </w:r>
    </w:p>
    <w:p w:rsidR="00DB5866" w:rsidRPr="006B52D7" w:rsidRDefault="00DB5866" w:rsidP="00DB5866">
      <w:pPr>
        <w:rPr>
          <w:rFonts w:asciiTheme="minorHAnsi" w:hAnsiTheme="minorHAnsi"/>
        </w:rPr>
      </w:pPr>
      <w:r w:rsidRPr="006B52D7">
        <w:rPr>
          <w:rFonts w:asciiTheme="minorHAnsi" w:hAnsiTheme="minorHAnsi"/>
        </w:rPr>
        <w:t>Le projet d'ordre du jour de la réunion, établi par le Président du Groupe SG17RG-AFR, est reproduit dans l'</w:t>
      </w:r>
      <w:r w:rsidRPr="006B52D7">
        <w:rPr>
          <w:rFonts w:asciiTheme="minorHAnsi" w:hAnsiTheme="minorHAnsi"/>
          <w:b/>
          <w:bCs/>
        </w:rPr>
        <w:t>Annexe B</w:t>
      </w:r>
      <w:r w:rsidRPr="006B52D7">
        <w:rPr>
          <w:rFonts w:asciiTheme="minorHAnsi" w:hAnsiTheme="minorHAnsi"/>
        </w:rPr>
        <w:t>.</w:t>
      </w:r>
    </w:p>
    <w:p w:rsidR="00DB5866" w:rsidRPr="00EF5290" w:rsidRDefault="00DB5866" w:rsidP="004A208D">
      <w:pPr>
        <w:keepNext/>
        <w:keepLines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t xml:space="preserve">Des renseignements sur les réservations </w:t>
      </w:r>
      <w:r w:rsidR="004A208D" w:rsidRPr="00EF5290">
        <w:rPr>
          <w:rFonts w:asciiTheme="minorHAnsi" w:hAnsiTheme="minorHAnsi" w:cstheme="majorBidi"/>
          <w:szCs w:val="24"/>
        </w:rPr>
        <w:t xml:space="preserve">d'hôtel </w:t>
      </w:r>
      <w:r w:rsidRPr="00EF5290">
        <w:rPr>
          <w:rFonts w:asciiTheme="minorHAnsi" w:hAnsiTheme="minorHAnsi" w:cstheme="majorBidi"/>
          <w:szCs w:val="24"/>
        </w:rPr>
        <w:t xml:space="preserve">ainsi que la liste des hôtels recommandés sont donnés </w:t>
      </w:r>
      <w:r w:rsidR="004A208D" w:rsidRPr="00EF5290">
        <w:rPr>
          <w:rFonts w:asciiTheme="minorHAnsi" w:hAnsiTheme="minorHAnsi" w:cstheme="majorBidi"/>
          <w:szCs w:val="24"/>
        </w:rPr>
        <w:t>dans</w:t>
      </w:r>
      <w:r w:rsidRPr="00EF5290">
        <w:rPr>
          <w:rFonts w:asciiTheme="minorHAnsi" w:hAnsiTheme="minorHAnsi" w:cstheme="majorBidi"/>
          <w:szCs w:val="24"/>
        </w:rPr>
        <w:t xml:space="preserve"> l</w:t>
      </w:r>
      <w:r w:rsidR="004A208D" w:rsidRPr="00EF5290">
        <w:rPr>
          <w:rFonts w:asciiTheme="minorHAnsi" w:hAnsiTheme="minorHAnsi" w:cstheme="majorBidi"/>
          <w:szCs w:val="24"/>
        </w:rPr>
        <w:t>'</w:t>
      </w:r>
      <w:r w:rsidRPr="00EF5290">
        <w:rPr>
          <w:rFonts w:asciiTheme="minorHAnsi" w:hAnsiTheme="minorHAnsi" w:cstheme="majorBidi"/>
          <w:b/>
          <w:bCs/>
          <w:szCs w:val="24"/>
        </w:rPr>
        <w:t>Annexe C</w:t>
      </w:r>
      <w:r w:rsidRPr="00EF5290">
        <w:rPr>
          <w:rFonts w:asciiTheme="minorHAnsi" w:hAnsiTheme="minorHAnsi" w:cstheme="majorBidi"/>
          <w:szCs w:val="24"/>
        </w:rPr>
        <w:t>.</w:t>
      </w:r>
    </w:p>
    <w:p w:rsidR="00DB5866" w:rsidRPr="00EF5290" w:rsidRDefault="00DB5866" w:rsidP="00DB5866">
      <w:pPr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t>Vous trouverez dans l</w:t>
      </w:r>
      <w:r w:rsidR="004A208D" w:rsidRPr="00EF5290">
        <w:rPr>
          <w:rFonts w:asciiTheme="minorHAnsi" w:hAnsiTheme="minorHAnsi" w:cstheme="majorBidi"/>
          <w:szCs w:val="24"/>
        </w:rPr>
        <w:t>'</w:t>
      </w:r>
      <w:r w:rsidRPr="00EF5290">
        <w:rPr>
          <w:rFonts w:asciiTheme="minorHAnsi" w:hAnsiTheme="minorHAnsi" w:cstheme="majorBidi"/>
          <w:b/>
          <w:bCs/>
          <w:szCs w:val="24"/>
        </w:rPr>
        <w:t>Annexe D</w:t>
      </w:r>
      <w:r w:rsidRPr="00EF5290">
        <w:rPr>
          <w:rFonts w:asciiTheme="minorHAnsi" w:hAnsiTheme="minorHAnsi" w:cstheme="majorBidi"/>
          <w:szCs w:val="24"/>
        </w:rPr>
        <w:t xml:space="preserve"> des informations logistiques et pratiques relatives au lieu de la réunion.</w:t>
      </w:r>
    </w:p>
    <w:p w:rsidR="00DB5866" w:rsidRPr="00EF5290" w:rsidRDefault="00DB5866" w:rsidP="00DB5866">
      <w:pPr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t>Je vous souhaite une réunion constructive et agréable.</w:t>
      </w:r>
    </w:p>
    <w:p w:rsidR="00251CB1" w:rsidRDefault="00251CB1" w:rsidP="004B3231">
      <w:pPr>
        <w:spacing w:before="240"/>
        <w:rPr>
          <w:rFonts w:asciiTheme="minorHAnsi" w:hAnsiTheme="minorHAnsi"/>
        </w:rPr>
      </w:pPr>
      <w:r w:rsidRPr="00EF5290">
        <w:rPr>
          <w:rFonts w:asciiTheme="minorHAnsi" w:hAnsiTheme="minorHAnsi"/>
        </w:rPr>
        <w:t>Veuillez agréer, Madame, Monsieur, l'assurance de ma considération distinguée.</w:t>
      </w:r>
    </w:p>
    <w:p w:rsidR="00EB51B6" w:rsidRPr="00EF5290" w:rsidRDefault="004B3231" w:rsidP="004B3231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D665F" w:rsidRPr="00EF5290" w:rsidRDefault="007743EE" w:rsidP="004B3231">
      <w:pPr>
        <w:spacing w:before="360"/>
        <w:rPr>
          <w:rFonts w:asciiTheme="minorHAnsi" w:hAnsiTheme="minorHAnsi"/>
        </w:rPr>
      </w:pPr>
      <w:r w:rsidRPr="00EF5290">
        <w:rPr>
          <w:rFonts w:asciiTheme="minorHAnsi" w:hAnsiTheme="minorHAnsi"/>
        </w:rPr>
        <w:lastRenderedPageBreak/>
        <w:t>Chaesub Lee</w:t>
      </w:r>
      <w:r w:rsidR="00251CB1" w:rsidRPr="00EF5290">
        <w:rPr>
          <w:rFonts w:asciiTheme="minorHAnsi" w:hAnsiTheme="minorHAnsi"/>
        </w:rPr>
        <w:br/>
        <w:t>Directeur du Bureau de la</w:t>
      </w:r>
      <w:r w:rsidR="00251CB1" w:rsidRPr="00EF5290">
        <w:rPr>
          <w:rFonts w:asciiTheme="minorHAnsi" w:hAnsiTheme="minorHAnsi"/>
        </w:rPr>
        <w:br/>
        <w:t>normalisation des télécommunications</w:t>
      </w:r>
    </w:p>
    <w:p w:rsidR="00251CB1" w:rsidRPr="00EF5290" w:rsidRDefault="00251CB1" w:rsidP="005D665F">
      <w:pPr>
        <w:spacing w:before="840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</w:rPr>
        <w:t>Annexes</w:t>
      </w:r>
      <w:r w:rsidRPr="00EF5290">
        <w:rPr>
          <w:rFonts w:asciiTheme="minorHAnsi" w:hAnsiTheme="minorHAnsi"/>
          <w:bCs/>
        </w:rPr>
        <w:t xml:space="preserve">: </w:t>
      </w:r>
      <w:r w:rsidR="00DB5866" w:rsidRPr="00EF5290">
        <w:rPr>
          <w:rFonts w:asciiTheme="minorHAnsi" w:hAnsiTheme="minorHAnsi"/>
          <w:bCs/>
        </w:rPr>
        <w:t>4</w:t>
      </w:r>
    </w:p>
    <w:p w:rsidR="00DB5866" w:rsidRPr="00EF5290" w:rsidRDefault="00DB5866" w:rsidP="00850C7D">
      <w:pPr>
        <w:pStyle w:val="AnnexNo"/>
        <w:rPr>
          <w:rFonts w:asciiTheme="minorHAnsi" w:hAnsiTheme="minorHAnsi"/>
        </w:rPr>
      </w:pPr>
      <w:r w:rsidRPr="00EF5290">
        <w:rPr>
          <w:rFonts w:asciiTheme="minorHAnsi" w:hAnsiTheme="minorHAnsi"/>
        </w:rPr>
        <w:br w:type="page"/>
      </w:r>
    </w:p>
    <w:p w:rsidR="00DB5866" w:rsidRPr="00EF5290" w:rsidRDefault="00DB5866" w:rsidP="00DB5866">
      <w:pPr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lastRenderedPageBreak/>
        <w:t>ANNEXE A</w:t>
      </w:r>
      <w:r w:rsidRPr="00EF5290">
        <w:rPr>
          <w:rFonts w:asciiTheme="minorHAnsi" w:hAnsiTheme="minorHAnsi"/>
          <w:b/>
          <w:bCs/>
          <w:sz w:val="28"/>
          <w:szCs w:val="28"/>
        </w:rPr>
        <w:br/>
      </w:r>
      <w:r w:rsidRPr="00EF5290">
        <w:rPr>
          <w:rFonts w:asciiTheme="minorHAnsi" w:hAnsiTheme="minorHAnsi"/>
        </w:rPr>
        <w:t>(de la Lettre collective TSB 2/SG17RG-AFR)</w:t>
      </w:r>
    </w:p>
    <w:p w:rsidR="00DB5866" w:rsidRPr="00EF5290" w:rsidRDefault="00DB5866" w:rsidP="00DB586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B5866" w:rsidRPr="00EF5290" w:rsidRDefault="00DB5866" w:rsidP="00DB586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t>PRÉSENTATION DES CONTRIBUTIONS</w:t>
      </w:r>
    </w:p>
    <w:p w:rsidR="00DB5866" w:rsidRPr="00EF5290" w:rsidRDefault="00DB5866" w:rsidP="00DB5866">
      <w:pPr>
        <w:spacing w:after="120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</w:rPr>
        <w:t>DÉLAIS DE SOUMISSION DES CONTRIBUTIONS:</w:t>
      </w:r>
      <w:r w:rsidRPr="00EF5290">
        <w:rPr>
          <w:rFonts w:asciiTheme="minorHAnsi" w:hAnsiTheme="minorHAnsi"/>
        </w:rPr>
        <w:t xml:space="preserve"> Nous vous invitons à envoyer vos contributions par courrier électronique à l'adresse </w:t>
      </w:r>
      <w:hyperlink r:id="rId12" w:history="1">
        <w:r w:rsidRPr="00EF5290">
          <w:rPr>
            <w:rStyle w:val="Hyperlink"/>
            <w:rFonts w:asciiTheme="minorHAnsi" w:hAnsiTheme="minorHAnsi"/>
          </w:rPr>
          <w:t>tsbsg17@itu.int</w:t>
        </w:r>
      </w:hyperlink>
      <w:r w:rsidRPr="00EF5290">
        <w:t>.</w:t>
      </w:r>
      <w:r w:rsidRPr="00EF5290">
        <w:rPr>
          <w:rFonts w:asciiTheme="minorHAnsi" w:hAnsiTheme="minorHAnsi"/>
        </w:rPr>
        <w:t xml:space="preserve"> Le délai pour la soumission des contributions est de 12 (douze) jours calendaires avant la tenue de la réunion. Ces contributions, qui seront publiées sur le site web du </w:t>
      </w:r>
      <w:r w:rsidRPr="00EF5290">
        <w:rPr>
          <w:rFonts w:asciiTheme="minorHAnsi" w:hAnsiTheme="minorHAnsi"/>
          <w:szCs w:val="24"/>
        </w:rPr>
        <w:t>Groupe SG</w:t>
      </w:r>
      <w:r w:rsidRPr="00EF5290">
        <w:rPr>
          <w:rFonts w:asciiTheme="minorHAnsi" w:hAnsiTheme="minorHAnsi"/>
        </w:rPr>
        <w:t xml:space="preserve">17RG-AFR, doivent donc parvenir au TSB </w:t>
      </w:r>
      <w:r w:rsidRPr="00EF5290">
        <w:rPr>
          <w:rFonts w:asciiTheme="minorHAnsi" w:hAnsiTheme="minorHAnsi"/>
          <w:b/>
          <w:bCs/>
        </w:rPr>
        <w:t>le 14 juillet 2016 au plus tard</w:t>
      </w:r>
      <w:r w:rsidRPr="00EF5290">
        <w:rPr>
          <w:rFonts w:asciiTheme="minorHAnsi" w:hAnsiTheme="minorHAnsi"/>
        </w:rPr>
        <w:t>.</w:t>
      </w:r>
      <w:r w:rsidRPr="00EF5290">
        <w:rPr>
          <w:bCs/>
        </w:rPr>
        <w:t xml:space="preserve"> </w:t>
      </w:r>
      <w:r w:rsidRPr="00EF5290">
        <w:rPr>
          <w:rFonts w:asciiTheme="minorHAnsi" w:hAnsiTheme="minorHAnsi"/>
        </w:rPr>
        <w:t>Nous vous invitons à soumettre vos contributions le plus tôt possible</w:t>
      </w:r>
      <w:r w:rsidR="004A208D" w:rsidRPr="00EF5290">
        <w:rPr>
          <w:rFonts w:asciiTheme="minorHAnsi" w:hAnsiTheme="minorHAnsi"/>
        </w:rPr>
        <w:t>,</w:t>
      </w:r>
      <w:r w:rsidRPr="00EF5290">
        <w:rPr>
          <w:rFonts w:asciiTheme="minorHAnsi" w:hAnsiTheme="minorHAnsi"/>
        </w:rPr>
        <w:t xml:space="preserve"> afin de laisser suffisamment de temps pour la traduction.</w:t>
      </w:r>
    </w:p>
    <w:p w:rsidR="00DB5866" w:rsidRPr="00EF5290" w:rsidRDefault="00DB5866" w:rsidP="00BC53E9">
      <w:pPr>
        <w:spacing w:before="240" w:after="120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</w:rPr>
        <w:t xml:space="preserve">GABARITS: </w:t>
      </w:r>
      <w:r w:rsidRPr="00EF5290">
        <w:rPr>
          <w:rFonts w:asciiTheme="minorHAnsi" w:hAnsiTheme="minorHAnsi"/>
        </w:rPr>
        <w:t>Pour élaborer votre contribution, veuillez utiliser l'ensemble de gabarits (templates) mis à votre disposition. Ces gabarits sont accessibles à l'adresse</w:t>
      </w:r>
      <w:r w:rsidR="00472C9D">
        <w:rPr>
          <w:rFonts w:asciiTheme="minorHAnsi" w:hAnsiTheme="minorHAnsi"/>
        </w:rPr>
        <w:t>:</w:t>
      </w:r>
      <w:r w:rsidRPr="00EF5290">
        <w:rPr>
          <w:rFonts w:asciiTheme="minorHAnsi" w:hAnsiTheme="minorHAnsi"/>
        </w:rPr>
        <w:t xml:space="preserve"> </w:t>
      </w:r>
      <w:hyperlink r:id="rId13" w:history="1">
        <w:r w:rsidR="00472C9D" w:rsidRPr="003F54C3">
          <w:rPr>
            <w:rStyle w:val="Hyperlink"/>
            <w:rFonts w:asciiTheme="minorHAnsi" w:hAnsiTheme="minorHAnsi"/>
          </w:rPr>
          <w:t>http://itu.int/ITU</w:t>
        </w:r>
        <w:r w:rsidR="00472C9D" w:rsidRPr="003F54C3">
          <w:rPr>
            <w:rStyle w:val="Hyperlink"/>
            <w:rFonts w:asciiTheme="minorHAnsi" w:hAnsiTheme="minorHAnsi"/>
          </w:rPr>
          <w:noBreakHyphen/>
          <w:t>T/studygroups/templates</w:t>
        </w:r>
      </w:hyperlink>
      <w:r w:rsidRPr="00EF5290">
        <w:t>.</w:t>
      </w:r>
      <w:r w:rsidRPr="00EF5290">
        <w:rPr>
          <w:rFonts w:asciiTheme="minorHAnsi" w:hAnsiTheme="minorHAnsi"/>
        </w:rPr>
        <w:t xml:space="preserve"> Le nom de la personne à contacter au sujet de la contribution, ses numéros de télécopie et de téléphone ainsi que son adresse électronique doivent figurer sur la page de couverture de </w:t>
      </w:r>
      <w:r w:rsidRPr="00EF5290">
        <w:rPr>
          <w:rFonts w:asciiTheme="minorHAnsi" w:hAnsiTheme="minorHAnsi"/>
          <w:u w:val="single"/>
        </w:rPr>
        <w:t>tous</w:t>
      </w:r>
      <w:r w:rsidRPr="00EF5290">
        <w:rPr>
          <w:rFonts w:asciiTheme="minorHAnsi" w:hAnsiTheme="minorHAnsi"/>
        </w:rPr>
        <w:t xml:space="preserve"> les documents.</w:t>
      </w:r>
    </w:p>
    <w:p w:rsidR="00DB5866" w:rsidRPr="00EF5290" w:rsidRDefault="00DB5866" w:rsidP="00646073">
      <w:pPr>
        <w:spacing w:before="240" w:after="120"/>
        <w:rPr>
          <w:rFonts w:asciiTheme="minorHAnsi" w:hAnsiTheme="minorHAnsi"/>
        </w:rPr>
      </w:pPr>
      <w:bookmarkStart w:id="3" w:name="lt_pId052"/>
      <w:r w:rsidRPr="00EF5290">
        <w:rPr>
          <w:rFonts w:asciiTheme="minorHAnsi" w:hAnsiTheme="minorHAnsi"/>
          <w:b/>
          <w:bCs/>
        </w:rPr>
        <w:t>LIGNES DIRECTRICES POUR LA PRÉSENTATION DES CONTRIBUTIONS À LA CE 17 DE L'UIT-T:</w:t>
      </w:r>
      <w:bookmarkEnd w:id="3"/>
      <w:r w:rsidRPr="00EF5290">
        <w:rPr>
          <w:rFonts w:asciiTheme="minorHAnsi" w:hAnsiTheme="minorHAnsi"/>
        </w:rPr>
        <w:t xml:space="preserve"> </w:t>
      </w:r>
      <w:bookmarkStart w:id="4" w:name="lt_pId053"/>
      <w:r w:rsidRPr="00EF5290">
        <w:rPr>
          <w:rFonts w:asciiTheme="minorHAnsi" w:hAnsiTheme="minorHAnsi"/>
        </w:rPr>
        <w:t>Veuillez prendre note des lignes directrices (à l'adresse</w:t>
      </w:r>
      <w:r w:rsidR="00472C9D">
        <w:rPr>
          <w:rFonts w:asciiTheme="minorHAnsi" w:hAnsiTheme="minorHAnsi"/>
        </w:rPr>
        <w:t>:</w:t>
      </w:r>
      <w:r w:rsidRPr="00EF5290">
        <w:rPr>
          <w:rFonts w:asciiTheme="minorHAnsi" w:hAnsiTheme="minorHAnsi"/>
        </w:rPr>
        <w:t xml:space="preserve"> </w:t>
      </w:r>
      <w:hyperlink r:id="rId14" w:history="1">
        <w:r w:rsidR="00646073" w:rsidRPr="00E77848">
          <w:rPr>
            <w:rStyle w:val="Hyperlink"/>
            <w:rFonts w:asciiTheme="minorHAnsi" w:hAnsiTheme="minorHAnsi"/>
          </w:rPr>
          <w:t>http://www.itu.int/en/ITU-T/studygroups/2013-2016/17/Documents/general-info/contributions-presentation-meu-E.pptx</w:t>
        </w:r>
      </w:hyperlink>
      <w:r w:rsidRPr="00EF5290">
        <w:rPr>
          <w:rFonts w:asciiTheme="minorHAnsi" w:hAnsiTheme="minorHAnsi"/>
        </w:rPr>
        <w:t>) sur les modalités de présentation des contributions à la CE 17 et sur les sujets susceptibles de présenter un intérêt pour la CE 17.</w:t>
      </w:r>
      <w:bookmarkEnd w:id="4"/>
    </w:p>
    <w:p w:rsidR="00DB5866" w:rsidRPr="00EF5290" w:rsidRDefault="00DB5866" w:rsidP="00DB5866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t>MÉTHODES DE TRAVAIL ET INSTALLATIONS</w:t>
      </w:r>
    </w:p>
    <w:p w:rsidR="00DB5866" w:rsidRPr="00EF5290" w:rsidRDefault="00DB5866" w:rsidP="00DB5866">
      <w:pPr>
        <w:spacing w:before="240" w:after="120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 xml:space="preserve">INTERPRÉTATION: </w:t>
      </w:r>
      <w:r w:rsidRPr="00EF5290">
        <w:rPr>
          <w:rFonts w:asciiTheme="minorHAnsi" w:hAnsiTheme="minorHAnsi" w:cstheme="majorBidi"/>
          <w:szCs w:val="24"/>
        </w:rPr>
        <w:t>Comme convenu avec le Président du Groupe, les langues de travail de la réunion seront l'anglais et le français.</w:t>
      </w:r>
    </w:p>
    <w:p w:rsidR="00DB5866" w:rsidRPr="00EF5290" w:rsidRDefault="00DB5866" w:rsidP="00BC53E9">
      <w:pPr>
        <w:spacing w:before="240" w:after="120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lastRenderedPageBreak/>
        <w:t xml:space="preserve">TRADUCTION: </w:t>
      </w:r>
      <w:r w:rsidRPr="00EF5290">
        <w:rPr>
          <w:rFonts w:asciiTheme="minorHAnsi" w:hAnsiTheme="minorHAnsi" w:cstheme="majorBidi"/>
          <w:szCs w:val="24"/>
        </w:rPr>
        <w:t>Les documents de cette réunion seront traduits en français et en anglais.</w:t>
      </w:r>
    </w:p>
    <w:p w:rsidR="00DB5866" w:rsidRPr="00EF5290" w:rsidRDefault="00DB5866" w:rsidP="00BC53E9">
      <w:pPr>
        <w:spacing w:before="240" w:after="120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</w:rPr>
        <w:t xml:space="preserve">RÉSEAU LOCAL SANS FIL (WLAN): </w:t>
      </w:r>
      <w:r w:rsidRPr="00EF5290">
        <w:rPr>
          <w:rFonts w:asciiTheme="minorHAnsi" w:hAnsiTheme="minorHAnsi"/>
        </w:rPr>
        <w:t xml:space="preserve">Des équipements et un accès à l'Internet seront </w:t>
      </w:r>
      <w:r w:rsidR="004A208D" w:rsidRPr="00EF5290">
        <w:rPr>
          <w:rFonts w:asciiTheme="minorHAnsi" w:hAnsiTheme="minorHAnsi"/>
        </w:rPr>
        <w:t xml:space="preserve">mis </w:t>
      </w:r>
      <w:r w:rsidRPr="00EF5290">
        <w:rPr>
          <w:rFonts w:asciiTheme="minorHAnsi" w:hAnsiTheme="minorHAnsi"/>
        </w:rPr>
        <w:t>à disposition sur le lieu de la réunion.</w:t>
      </w:r>
    </w:p>
    <w:p w:rsidR="00DB5866" w:rsidRPr="00EF5290" w:rsidRDefault="00DB5866" w:rsidP="00DB5866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t>INSCRIPTION ET BOURSES</w:t>
      </w:r>
    </w:p>
    <w:p w:rsidR="00DB5866" w:rsidRPr="00EF5290" w:rsidRDefault="00DB5866" w:rsidP="004A208D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>INSCRIPTION:</w:t>
      </w:r>
      <w:r w:rsidRPr="00EF5290">
        <w:rPr>
          <w:rFonts w:asciiTheme="minorHAnsi" w:hAnsiTheme="minorHAnsi" w:cstheme="majorBidi"/>
          <w:szCs w:val="24"/>
        </w:rPr>
        <w:tab/>
        <w:t xml:space="preserve"> Afin de permettre aux organisateurs de prendre les dispositions nécessaires, je vous saurais gré de bien vouloir leur faire parvenir par lettre, par télécopie (+41 22 730 5853) ou par courrier électronique (</w:t>
      </w:r>
      <w:hyperlink r:id="rId15" w:history="1">
        <w:r w:rsidRPr="00EF5290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EF5290">
        <w:rPr>
          <w:rFonts w:asciiTheme="minorHAnsi" w:hAnsiTheme="minorHAnsi" w:cstheme="majorBidi"/>
          <w:szCs w:val="24"/>
        </w:rPr>
        <w:t xml:space="preserve">), </w:t>
      </w:r>
      <w:r w:rsidRPr="00EF5290">
        <w:rPr>
          <w:rFonts w:asciiTheme="minorHAnsi" w:hAnsiTheme="minorHAnsi" w:cstheme="majorBidi"/>
          <w:b/>
          <w:bCs/>
          <w:szCs w:val="24"/>
        </w:rPr>
        <w:t>au plus tard le 20 juillet 2016</w:t>
      </w:r>
      <w:r w:rsidRPr="00EF5290">
        <w:rPr>
          <w:rFonts w:asciiTheme="minorHAnsi" w:hAnsiTheme="minorHAnsi" w:cstheme="majorBidi"/>
          <w:szCs w:val="24"/>
        </w:rPr>
        <w:t xml:space="preserve">, la liste des personnes qui représenteront votre Administration, Membre de Secteur, Associé, établissement universitaire, organisation régionale et/ou internationale ou autre entité. Les </w:t>
      </w:r>
      <w:r w:rsidR="004A208D" w:rsidRPr="00EF5290">
        <w:rPr>
          <w:rFonts w:asciiTheme="minorHAnsi" w:hAnsiTheme="minorHAnsi" w:cstheme="majorBidi"/>
          <w:szCs w:val="24"/>
        </w:rPr>
        <w:t>a</w:t>
      </w:r>
      <w:r w:rsidRPr="00EF5290">
        <w:rPr>
          <w:rFonts w:asciiTheme="minorHAnsi" w:hAnsiTheme="minorHAnsi" w:cstheme="majorBidi"/>
          <w:szCs w:val="24"/>
        </w:rPr>
        <w:t xml:space="preserve">dministrations sont invitées à indiquer également le nom du </w:t>
      </w:r>
      <w:r w:rsidR="004A208D" w:rsidRPr="00EF5290">
        <w:rPr>
          <w:rFonts w:asciiTheme="minorHAnsi" w:hAnsiTheme="minorHAnsi" w:cstheme="majorBidi"/>
          <w:szCs w:val="24"/>
        </w:rPr>
        <w:t>c</w:t>
      </w:r>
      <w:r w:rsidRPr="00EF5290">
        <w:rPr>
          <w:rFonts w:asciiTheme="minorHAnsi" w:hAnsiTheme="minorHAnsi" w:cstheme="majorBidi"/>
          <w:szCs w:val="24"/>
        </w:rPr>
        <w:t xml:space="preserve">hef de délégation (et du </w:t>
      </w:r>
      <w:r w:rsidR="004A208D" w:rsidRPr="00EF5290">
        <w:rPr>
          <w:rFonts w:asciiTheme="minorHAnsi" w:hAnsiTheme="minorHAnsi" w:cstheme="majorBidi"/>
          <w:szCs w:val="24"/>
        </w:rPr>
        <w:t>c</w:t>
      </w:r>
      <w:r w:rsidRPr="00EF5290">
        <w:rPr>
          <w:rFonts w:asciiTheme="minorHAnsi" w:hAnsiTheme="minorHAnsi" w:cstheme="majorBidi"/>
          <w:szCs w:val="24"/>
        </w:rPr>
        <w:t>hef adjoint</w:t>
      </w:r>
      <w:r w:rsidR="004A208D" w:rsidRPr="00EF5290">
        <w:rPr>
          <w:rFonts w:asciiTheme="minorHAnsi" w:hAnsiTheme="minorHAnsi" w:cstheme="majorBidi"/>
          <w:szCs w:val="24"/>
        </w:rPr>
        <w:t xml:space="preserve"> de délégation</w:t>
      </w:r>
      <w:r w:rsidRPr="00EF5290">
        <w:rPr>
          <w:rFonts w:asciiTheme="minorHAnsi" w:hAnsiTheme="minorHAnsi" w:cstheme="majorBidi"/>
          <w:szCs w:val="24"/>
        </w:rPr>
        <w:t>, le cas échéant).</w:t>
      </w:r>
    </w:p>
    <w:p w:rsidR="00DB5866" w:rsidRPr="00EF5290" w:rsidRDefault="00DB5866" w:rsidP="00DB5866">
      <w:pPr>
        <w:rPr>
          <w:rFonts w:asciiTheme="minorHAnsi" w:hAnsiTheme="minorHAnsi" w:cstheme="majorBidi"/>
          <w:color w:val="1F497D"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 xml:space="preserve">Veuillez noter que la préinscription des participants aux réunions de l'UIT-T se fait </w:t>
      </w:r>
      <w:r w:rsidRPr="00EF5290">
        <w:rPr>
          <w:rFonts w:asciiTheme="minorHAnsi" w:hAnsiTheme="minorHAnsi" w:cstheme="majorBidi"/>
          <w:b/>
          <w:bCs/>
          <w:i/>
          <w:iCs/>
          <w:szCs w:val="24"/>
        </w:rPr>
        <w:t>en ligne</w:t>
      </w:r>
      <w:r w:rsidRPr="00EF5290">
        <w:rPr>
          <w:rFonts w:asciiTheme="minorHAnsi" w:hAnsiTheme="minorHAnsi" w:cstheme="majorBidi"/>
          <w:b/>
          <w:bCs/>
          <w:szCs w:val="24"/>
        </w:rPr>
        <w:t xml:space="preserve"> sur le site web de l'UIT-T (</w:t>
      </w:r>
      <w:hyperlink r:id="rId16" w:history="1">
        <w:r w:rsidRPr="00EF5290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http://www.itu.int/en/ITU-T/studygroups/2013-2016/17/sg17rgafr</w:t>
        </w:r>
      </w:hyperlink>
      <w:hyperlink r:id="rId17" w:history="1"/>
      <w:r w:rsidRPr="00EF5290">
        <w:rPr>
          <w:rFonts w:asciiTheme="minorHAnsi" w:hAnsiTheme="minorHAnsi" w:cstheme="majorBidi"/>
          <w:b/>
          <w:bCs/>
          <w:szCs w:val="24"/>
        </w:rPr>
        <w:t>).</w:t>
      </w:r>
    </w:p>
    <w:p w:rsidR="00DB5866" w:rsidRPr="00EF5290" w:rsidRDefault="00DB5866" w:rsidP="00BC53E9">
      <w:pPr>
        <w:pStyle w:val="NormalWeb"/>
        <w:spacing w:before="240" w:after="120" w:line="240" w:lineRule="auto"/>
        <w:rPr>
          <w:rFonts w:asciiTheme="minorHAnsi" w:hAnsiTheme="minorHAnsi" w:cstheme="majorBidi"/>
          <w:sz w:val="24"/>
          <w:szCs w:val="24"/>
          <w:lang w:val="fr-FR"/>
        </w:rPr>
      </w:pPr>
      <w:r w:rsidRPr="00EF5290">
        <w:rPr>
          <w:rFonts w:asciiTheme="minorHAnsi" w:hAnsiTheme="minorHAnsi" w:cstheme="majorBidi"/>
          <w:b/>
          <w:bCs/>
          <w:sz w:val="24"/>
          <w:szCs w:val="24"/>
          <w:lang w:val="fr-FR"/>
        </w:rPr>
        <w:t>BOURSES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: Nous avons le plaisir de vous informer que deux bourses partielles par administration seront accordées, </w:t>
      </w:r>
      <w:r w:rsidRPr="00EF5290">
        <w:rPr>
          <w:rFonts w:asciiTheme="minorHAnsi" w:hAnsiTheme="minorHAnsi" w:cstheme="majorBidi"/>
          <w:b/>
          <w:bCs/>
          <w:sz w:val="24"/>
          <w:szCs w:val="24"/>
          <w:lang w:val="fr-FR"/>
        </w:rPr>
        <w:t>uniquement dans la région Afrique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, et en fonction des ressources financières disponibles, afin de faciliter la participation des pays les moins avancés ou des pays en développement à faible revenu</w:t>
      </w:r>
      <w:r w:rsidRPr="00EF5290">
        <w:rPr>
          <w:rFonts w:asciiTheme="minorHAnsi" w:hAnsiTheme="minorHAnsi" w:cstheme="majorBidi"/>
          <w:b/>
          <w:bCs/>
          <w:sz w:val="24"/>
          <w:szCs w:val="24"/>
          <w:lang w:val="fr-FR"/>
        </w:rPr>
        <w:t xml:space="preserve"> 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(</w:t>
      </w:r>
      <w:hyperlink r:id="rId18" w:history="1">
        <w:r w:rsidRPr="00EF5290">
          <w:rPr>
            <w:rStyle w:val="Hyperlink"/>
            <w:rFonts w:asciiTheme="minorHAnsi" w:hAnsiTheme="minorHAnsi"/>
            <w:sz w:val="24"/>
            <w:szCs w:val="24"/>
            <w:lang w:val="fr-FR"/>
          </w:rPr>
          <w:t>http://www.itu.int/fr/ITU-T/info/Pages/resources.aspx</w:t>
        </w:r>
      </w:hyperlink>
      <w:r w:rsidRPr="00EF5290">
        <w:rPr>
          <w:lang w:val="fr-FR"/>
        </w:rPr>
        <w:t>).</w:t>
      </w:r>
      <w:r w:rsidRPr="00EF5290">
        <w:rPr>
          <w:rFonts w:asciiTheme="minorHAnsi" w:hAnsiTheme="minorHAnsi" w:cstheme="majorBidi"/>
          <w:color w:val="1F497D"/>
          <w:sz w:val="24"/>
          <w:szCs w:val="24"/>
          <w:lang w:val="fr-FR"/>
        </w:rPr>
        <w:t xml:space="preserve"> </w:t>
      </w:r>
      <w:r w:rsidRPr="00EF5290">
        <w:rPr>
          <w:rFonts w:asciiTheme="minorHAnsi" w:hAnsiTheme="minorHAnsi"/>
          <w:sz w:val="24"/>
          <w:szCs w:val="24"/>
          <w:lang w:val="fr-FR"/>
        </w:rPr>
        <w:t xml:space="preserve">Veuillez noter en outre que lorsque deux (2) bourses partielles sont demandées, </w:t>
      </w:r>
      <w:r w:rsidRPr="00EF5290">
        <w:rPr>
          <w:rFonts w:asciiTheme="minorHAnsi" w:hAnsiTheme="minorHAnsi"/>
          <w:sz w:val="24"/>
          <w:szCs w:val="24"/>
          <w:u w:val="single"/>
          <w:lang w:val="fr-FR"/>
        </w:rPr>
        <w:t>l'une au moins</w:t>
      </w:r>
      <w:r w:rsidRPr="00EF5290">
        <w:rPr>
          <w:rFonts w:asciiTheme="minorHAnsi" w:hAnsiTheme="minorHAnsi"/>
          <w:sz w:val="24"/>
          <w:szCs w:val="24"/>
          <w:lang w:val="fr-FR"/>
        </w:rPr>
        <w:t xml:space="preserve"> doit être sollicitée pour un billet d'avion en classe économique.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 Toute demande de bourse doit être agréée par l</w:t>
      </w:r>
      <w:r w:rsidR="004A208D" w:rsidRPr="00EF5290">
        <w:rPr>
          <w:rFonts w:asciiTheme="minorHAnsi" w:hAnsiTheme="minorHAnsi" w:cstheme="majorBidi"/>
          <w:sz w:val="24"/>
          <w:szCs w:val="24"/>
          <w:lang w:val="fr-FR"/>
        </w:rPr>
        <w:t>'a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dministration concernée de l'</w:t>
      </w:r>
      <w:r w:rsidR="00962FD9">
        <w:rPr>
          <w:rFonts w:asciiTheme="minorHAnsi" w:hAnsiTheme="minorHAnsi" w:cstheme="majorBidi"/>
          <w:sz w:val="24"/>
          <w:szCs w:val="24"/>
          <w:lang w:val="fr-FR"/>
        </w:rPr>
        <w:t>E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tat Membre de l'UIT. Les demandes de bourses (établies à l'aide du </w:t>
      </w:r>
      <w:r w:rsidRPr="00EF5290">
        <w:rPr>
          <w:rFonts w:asciiTheme="minorHAnsi" w:hAnsiTheme="minorHAnsi" w:cstheme="majorBidi"/>
          <w:b/>
          <w:bCs/>
          <w:sz w:val="24"/>
          <w:szCs w:val="24"/>
          <w:lang w:val="fr-FR"/>
        </w:rPr>
        <w:t>Formulaire 1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 ci-joint), doivent être retournées à l'UIT au plus tard le </w:t>
      </w:r>
      <w:r w:rsidRPr="00EF5290">
        <w:rPr>
          <w:rFonts w:asciiTheme="minorHAnsi" w:hAnsiTheme="minorHAnsi" w:cstheme="majorBidi"/>
          <w:b/>
          <w:bCs/>
          <w:sz w:val="24"/>
          <w:szCs w:val="24"/>
          <w:lang w:val="fr-FR"/>
        </w:rPr>
        <w:t>12 juin 2016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. Veuillez noter que les critères sur la base desquels il est décidé d'attribuer une bourse sont les suivants: budget disponible à l'UIT, contributions </w:t>
      </w:r>
      <w:r w:rsidR="004A208D"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soumises 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à la réunion par le demandeur, répartition équitable entre les pays et parité hommes-femmes.</w:t>
      </w:r>
    </w:p>
    <w:p w:rsidR="00DB5866" w:rsidRPr="00EF5290" w:rsidRDefault="00DB5866" w:rsidP="00BC53E9">
      <w:pPr>
        <w:spacing w:before="240" w:after="120"/>
        <w:rPr>
          <w:rFonts w:asciiTheme="minorHAnsi" w:hAnsiTheme="minorHAnsi" w:cstheme="majorBidi"/>
          <w:b/>
          <w:bCs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>PRINCIPALES ÉCHÉANCES (avant la réunion)</w:t>
      </w:r>
    </w:p>
    <w:p w:rsidR="00DB5866" w:rsidRPr="00EF5290" w:rsidRDefault="00DB5866" w:rsidP="00DB5866">
      <w:pPr>
        <w:spacing w:after="120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t>12 juin 2016:</w:t>
      </w:r>
      <w:r w:rsidRPr="00EF5290">
        <w:rPr>
          <w:rFonts w:asciiTheme="minorHAnsi" w:hAnsiTheme="minorHAnsi" w:cstheme="majorBidi"/>
          <w:szCs w:val="24"/>
        </w:rPr>
        <w:tab/>
      </w:r>
      <w:r w:rsidR="004A208D" w:rsidRPr="00EF5290">
        <w:rPr>
          <w:rFonts w:asciiTheme="minorHAnsi" w:hAnsiTheme="minorHAnsi" w:cstheme="majorBidi"/>
          <w:szCs w:val="24"/>
        </w:rPr>
        <w:t>–</w:t>
      </w:r>
      <w:r w:rsidRPr="00EF5290">
        <w:rPr>
          <w:rFonts w:asciiTheme="minorHAnsi" w:hAnsiTheme="minorHAnsi" w:cstheme="majorBidi"/>
          <w:szCs w:val="24"/>
        </w:rPr>
        <w:t xml:space="preserve"> demandes de bourse</w:t>
      </w:r>
    </w:p>
    <w:p w:rsidR="00DB5866" w:rsidRPr="00EF5290" w:rsidRDefault="00DB5866" w:rsidP="00DB5866">
      <w:pPr>
        <w:spacing w:after="120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lastRenderedPageBreak/>
        <w:t>14 juillet 2016:</w:t>
      </w:r>
      <w:r w:rsidRPr="00EF5290">
        <w:rPr>
          <w:rFonts w:asciiTheme="minorHAnsi" w:hAnsiTheme="minorHAnsi" w:cstheme="majorBidi"/>
          <w:szCs w:val="24"/>
        </w:rPr>
        <w:tab/>
      </w:r>
      <w:r w:rsidR="004A208D" w:rsidRPr="00EF5290">
        <w:rPr>
          <w:rFonts w:asciiTheme="minorHAnsi" w:hAnsiTheme="minorHAnsi" w:cstheme="majorBidi"/>
          <w:szCs w:val="24"/>
        </w:rPr>
        <w:t>–</w:t>
      </w:r>
      <w:r w:rsidRPr="00EF5290">
        <w:rPr>
          <w:rFonts w:asciiTheme="minorHAnsi" w:hAnsiTheme="minorHAnsi" w:cstheme="majorBidi"/>
          <w:szCs w:val="24"/>
        </w:rPr>
        <w:t xml:space="preserve"> contributions</w:t>
      </w:r>
    </w:p>
    <w:p w:rsidR="00DB5866" w:rsidRPr="00EF5290" w:rsidRDefault="00DB5866" w:rsidP="00DB5866">
      <w:pPr>
        <w:spacing w:after="120"/>
        <w:rPr>
          <w:rFonts w:asciiTheme="minorHAnsi" w:hAnsiTheme="minorHAnsi" w:cstheme="majorBidi"/>
          <w:szCs w:val="24"/>
        </w:rPr>
      </w:pPr>
      <w:r w:rsidRPr="00EF5290">
        <w:rPr>
          <w:rFonts w:asciiTheme="minorHAnsi" w:hAnsiTheme="minorHAnsi" w:cstheme="majorBidi"/>
          <w:szCs w:val="24"/>
        </w:rPr>
        <w:t>20 juillet 2016:</w:t>
      </w:r>
      <w:r w:rsidRPr="00EF5290">
        <w:rPr>
          <w:rFonts w:asciiTheme="minorHAnsi" w:hAnsiTheme="minorHAnsi" w:cstheme="majorBidi"/>
          <w:szCs w:val="24"/>
        </w:rPr>
        <w:tab/>
      </w:r>
      <w:r w:rsidR="004A208D" w:rsidRPr="00EF5290">
        <w:rPr>
          <w:rFonts w:asciiTheme="minorHAnsi" w:hAnsiTheme="minorHAnsi" w:cstheme="majorBidi"/>
          <w:szCs w:val="24"/>
        </w:rPr>
        <w:t>–</w:t>
      </w:r>
      <w:r w:rsidRPr="00EF5290">
        <w:rPr>
          <w:rFonts w:asciiTheme="minorHAnsi" w:hAnsiTheme="minorHAnsi" w:cstheme="majorBidi"/>
          <w:szCs w:val="24"/>
        </w:rPr>
        <w:t xml:space="preserve"> inscription</w:t>
      </w:r>
    </w:p>
    <w:p w:rsidR="00DB5866" w:rsidRPr="00EF5290" w:rsidRDefault="00DB5866" w:rsidP="00DB5866">
      <w:pPr>
        <w:spacing w:after="120"/>
        <w:rPr>
          <w:rFonts w:asciiTheme="minorHAnsi" w:hAnsiTheme="minorHAnsi" w:cstheme="majorBidi"/>
          <w:szCs w:val="24"/>
        </w:rPr>
      </w:pPr>
    </w:p>
    <w:p w:rsidR="00DB5866" w:rsidRPr="00EF5290" w:rsidRDefault="00DB5866" w:rsidP="00DB5866">
      <w:pPr>
        <w:spacing w:after="120"/>
        <w:rPr>
          <w:rFonts w:asciiTheme="minorHAnsi" w:hAnsiTheme="minorHAnsi"/>
        </w:rPr>
        <w:sectPr w:rsidR="00DB5866" w:rsidRPr="00EF5290" w:rsidSect="00DB586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DB5866" w:rsidRPr="00EF5290" w:rsidRDefault="00DB5866" w:rsidP="00DB5866">
      <w:pPr>
        <w:spacing w:after="120"/>
        <w:jc w:val="center"/>
        <w:rPr>
          <w:rFonts w:asciiTheme="minorHAnsi" w:hAnsiTheme="minorHAnsi"/>
          <w:b/>
          <w:bCs/>
        </w:rPr>
      </w:pPr>
      <w:r w:rsidRPr="00EF5290">
        <w:rPr>
          <w:rFonts w:asciiTheme="minorHAnsi" w:hAnsiTheme="minorHAnsi"/>
          <w:b/>
          <w:bCs/>
        </w:rPr>
        <w:lastRenderedPageBreak/>
        <w:t>FORMULAIRE 1 – DEMANDE DE BOURSE</w:t>
      </w:r>
    </w:p>
    <w:p w:rsidR="00DB5866" w:rsidRPr="00EF5290" w:rsidRDefault="00DB5866" w:rsidP="00DB5866">
      <w:pPr>
        <w:spacing w:before="0"/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</w:rPr>
        <w:t>(Lettre collective TSB 2/SG17RG-AFR)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DB5866" w:rsidRPr="00EF5290" w:rsidTr="00870A5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5866" w:rsidRPr="00EF5290" w:rsidRDefault="00DB5866" w:rsidP="00870A50">
            <w:pPr>
              <w:rPr>
                <w:rFonts w:asciiTheme="minorHAnsi" w:hAnsiTheme="minorHAnsi"/>
                <w:sz w:val="16"/>
              </w:rPr>
            </w:pPr>
            <w:r w:rsidRPr="00EF5290">
              <w:rPr>
                <w:rFonts w:asciiTheme="minorHAnsi" w:hAnsiTheme="minorHAnsi"/>
                <w:noProof/>
                <w:sz w:val="16"/>
                <w:lang w:val="en-GB" w:eastAsia="zh-CN"/>
              </w:rPr>
              <w:drawing>
                <wp:inline distT="0" distB="0" distL="0" distR="0" wp14:anchorId="2B9578A2" wp14:editId="2041AA4E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5866" w:rsidRPr="00EF5290" w:rsidRDefault="00DB5866" w:rsidP="00870A5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EF5290">
              <w:rPr>
                <w:rFonts w:asciiTheme="minorHAnsi" w:hAnsiTheme="minorHAnsi"/>
                <w:b/>
                <w:bCs/>
              </w:rPr>
              <w:t xml:space="preserve">Réunion du Groupe RG-AFR </w:t>
            </w:r>
            <w:r w:rsidR="00870A50" w:rsidRPr="00EF5290">
              <w:rPr>
                <w:rFonts w:asciiTheme="minorHAnsi" w:hAnsiTheme="minorHAnsi"/>
                <w:b/>
                <w:bCs/>
              </w:rPr>
              <w:t xml:space="preserve">de la Commission d'études 17 </w:t>
            </w:r>
            <w:r w:rsidRPr="00EF5290">
              <w:rPr>
                <w:rFonts w:asciiTheme="minorHAnsi" w:hAnsiTheme="minorHAnsi"/>
                <w:b/>
                <w:bCs/>
              </w:rPr>
              <w:t>de l'UIT-T</w:t>
            </w:r>
          </w:p>
          <w:p w:rsidR="00DB5866" w:rsidRPr="00EF5290" w:rsidRDefault="00DB5866" w:rsidP="00870A50">
            <w:pPr>
              <w:spacing w:before="60"/>
              <w:jc w:val="center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Kha</w:t>
            </w:r>
            <w:r w:rsidR="00870A50" w:rsidRPr="00EF5290">
              <w:rPr>
                <w:rFonts w:asciiTheme="minorHAnsi" w:hAnsiTheme="minorHAnsi"/>
              </w:rPr>
              <w:t xml:space="preserve">rtoum, République du Soudan, 27 et </w:t>
            </w:r>
            <w:r w:rsidRPr="00EF5290">
              <w:rPr>
                <w:rFonts w:asciiTheme="minorHAnsi" w:hAnsiTheme="minorHAnsi"/>
              </w:rPr>
              <w:t>28 juillet 2016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66" w:rsidRPr="00EF5290" w:rsidRDefault="00DB5866" w:rsidP="00870A50">
            <w:pP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122F48CE" wp14:editId="3B08D1D7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66" w:rsidRPr="00EF5290" w:rsidTr="00870A50">
        <w:tc>
          <w:tcPr>
            <w:tcW w:w="2694" w:type="dxa"/>
            <w:gridSpan w:val="3"/>
          </w:tcPr>
          <w:p w:rsidR="00DB5866" w:rsidRPr="00EF5290" w:rsidRDefault="00DB5866" w:rsidP="00870A50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:rsidR="00DB5866" w:rsidRPr="00EF5290" w:rsidRDefault="00DB5866" w:rsidP="00870A50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iCs/>
                <w:sz w:val="20"/>
              </w:rPr>
              <w:t>Veuillez retourner à:</w:t>
            </w:r>
          </w:p>
        </w:tc>
        <w:tc>
          <w:tcPr>
            <w:tcW w:w="3118" w:type="dxa"/>
            <w:gridSpan w:val="2"/>
          </w:tcPr>
          <w:p w:rsidR="00DB5866" w:rsidRPr="00EF5290" w:rsidRDefault="00DB5866" w:rsidP="00870A5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>UIT</w:t>
            </w:r>
          </w:p>
          <w:p w:rsidR="00DB5866" w:rsidRPr="00EF5290" w:rsidRDefault="00DB5866" w:rsidP="00870A50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>Genève (Suisse)</w:t>
            </w:r>
          </w:p>
        </w:tc>
        <w:tc>
          <w:tcPr>
            <w:tcW w:w="3827" w:type="dxa"/>
            <w:gridSpan w:val="4"/>
          </w:tcPr>
          <w:p w:rsidR="00DB5866" w:rsidRPr="00EF5290" w:rsidRDefault="00DB5866" w:rsidP="00870A5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 xml:space="preserve">Courriel: </w:t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26" w:history="1">
              <w:r w:rsidRPr="00EF5290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EF529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DB5866" w:rsidRPr="00EF5290" w:rsidRDefault="00DB5866" w:rsidP="00870A5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  <w:t xml:space="preserve">Tél.: +41 22 730 5227 </w:t>
            </w:r>
          </w:p>
          <w:p w:rsidR="00DB5866" w:rsidRPr="00EF5290" w:rsidRDefault="00DB5866" w:rsidP="00870A5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  <w:t>Fax: +41 22 730 5778</w:t>
            </w:r>
          </w:p>
        </w:tc>
      </w:tr>
      <w:tr w:rsidR="00DB5866" w:rsidRPr="00EF5290" w:rsidTr="00870A5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B5866" w:rsidRPr="00EF5290" w:rsidRDefault="00870A50" w:rsidP="00870A50">
            <w:pPr>
              <w:spacing w:after="120"/>
              <w:jc w:val="center"/>
              <w:rPr>
                <w:rFonts w:asciiTheme="minorHAnsi" w:hAnsiTheme="minorHAnsi"/>
                <w:b/>
                <w:iCs/>
              </w:rPr>
            </w:pPr>
            <w:r w:rsidRPr="00EF5290">
              <w:rPr>
                <w:rFonts w:asciiTheme="minorHAnsi" w:hAnsiTheme="minorHAnsi"/>
                <w:b/>
                <w:iCs/>
              </w:rPr>
              <w:t>Demande d</w:t>
            </w:r>
            <w:r w:rsidR="00DB5866" w:rsidRPr="00EF5290">
              <w:rPr>
                <w:rFonts w:asciiTheme="minorHAnsi" w:hAnsiTheme="minorHAnsi"/>
                <w:b/>
                <w:iCs/>
              </w:rPr>
              <w:t>e bourse partielle à soumettre avant le 12 juin 2016</w:t>
            </w:r>
          </w:p>
        </w:tc>
      </w:tr>
      <w:tr w:rsidR="00DB5866" w:rsidRPr="00EF5290" w:rsidTr="00870A5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DB5866" w:rsidRPr="00EF5290" w:rsidRDefault="00DB5866" w:rsidP="00870A50">
            <w:pPr>
              <w:spacing w:before="0"/>
              <w:rPr>
                <w:rFonts w:asciiTheme="minorHAnsi" w:hAnsiTheme="minorHAnsi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5866" w:rsidRPr="00EF5290" w:rsidRDefault="00DB5866" w:rsidP="00870A50">
            <w:pPr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EF5290">
              <w:rPr>
                <w:rFonts w:asciiTheme="minorHAnsi" w:hAnsiTheme="minorHAnsi"/>
                <w:iCs/>
              </w:rPr>
              <w:t>Les candidatures féminines sont encouragées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DB5866" w:rsidRPr="00EF5290" w:rsidRDefault="00DB5866" w:rsidP="00870A50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DB5866" w:rsidRPr="00EF5290" w:rsidTr="00870A5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866" w:rsidRPr="00EF5290" w:rsidRDefault="00DB5866" w:rsidP="00870A50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EF5290">
              <w:rPr>
                <w:rFonts w:asciiTheme="minorHAnsi" w:hAnsiTheme="minorHAnsi"/>
                <w:sz w:val="18"/>
                <w:szCs w:val="18"/>
              </w:rPr>
              <w:t>Numéro de confirmation d'inscription: ……………………………………………………………………………</w:t>
            </w:r>
            <w:r w:rsidRPr="00EF5290">
              <w:rPr>
                <w:rFonts w:asciiTheme="minorHAnsi" w:hAnsiTheme="minorHAnsi"/>
                <w:sz w:val="18"/>
                <w:szCs w:val="18"/>
              </w:rPr>
              <w:br/>
              <w:t xml:space="preserve">(Note: Les boursiers doivent impérativement s'inscrire </w:t>
            </w:r>
            <w:r w:rsidR="00870A50" w:rsidRPr="00EF5290">
              <w:rPr>
                <w:rFonts w:asciiTheme="minorHAnsi" w:hAnsiTheme="minorHAnsi"/>
                <w:sz w:val="18"/>
                <w:szCs w:val="18"/>
              </w:rPr>
              <w:t xml:space="preserve">au </w:t>
            </w:r>
            <w:r w:rsidRPr="00EF5290">
              <w:rPr>
                <w:rFonts w:asciiTheme="minorHAnsi" w:hAnsiTheme="minorHAnsi"/>
                <w:sz w:val="18"/>
                <w:szCs w:val="18"/>
              </w:rPr>
              <w:t>préalable à l'aide du formulaire d'inscription en ligne disponible à l'adresse</w:t>
            </w:r>
            <w:r w:rsidRPr="00EF5290">
              <w:rPr>
                <w:rFonts w:asciiTheme="minorHAnsi" w:hAnsiTheme="minorHAnsi"/>
              </w:rPr>
              <w:t xml:space="preserve"> </w:t>
            </w:r>
            <w:hyperlink r:id="rId27" w:history="1">
              <w:r w:rsidRPr="00EF529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http://www.itu.int/en/ITU-T/studygroups/2013-2016/17/sg17rgafr</w:t>
              </w:r>
            </w:hyperlink>
            <w:r w:rsidRPr="00EF5290">
              <w:rPr>
                <w:rFonts w:asciiTheme="minorHAnsi" w:hAnsiTheme="minorHAnsi"/>
                <w:color w:val="1F497D"/>
                <w:sz w:val="18"/>
                <w:szCs w:val="18"/>
              </w:rPr>
              <w:t>)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Pays: _____________________________________________________________________________________________________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Administration/Organisation: ______________________________________________________________________</w:t>
            </w:r>
          </w:p>
          <w:p w:rsidR="00DB5866" w:rsidRPr="00EF5290" w:rsidRDefault="00DB5866" w:rsidP="00870A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Mme/Mlle/M. ______________________ Nom de famille: ___________________________ Prénom:___________________________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Titre:</w:t>
            </w:r>
            <w:r w:rsidRPr="00EF5290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DB5866" w:rsidRPr="00EF5290" w:rsidTr="00870A5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 xml:space="preserve">Adresse: </w:t>
            </w:r>
            <w:r w:rsidRPr="00EF5290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:rsidR="00DB5866" w:rsidRPr="00EF5290" w:rsidRDefault="00DB5866" w:rsidP="00870A5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Tél.:</w:t>
            </w:r>
            <w:r w:rsidRPr="00EF5290">
              <w:rPr>
                <w:rFonts w:asciiTheme="minorHAnsi" w:hAnsiTheme="minorHAnsi"/>
                <w:b/>
                <w:sz w:val="16"/>
              </w:rPr>
              <w:tab/>
              <w:t>____________________________  Fax:</w:t>
            </w:r>
            <w:r w:rsidRPr="00EF5290">
              <w:rPr>
                <w:rFonts w:asciiTheme="minorHAnsi" w:hAnsiTheme="minorHAnsi"/>
                <w:b/>
                <w:sz w:val="16"/>
              </w:rPr>
              <w:tab/>
              <w:t>____________________________  Courriel:_________________________________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RENSEIGNEMENTS FIGURANT DANS LE PASSEPORT: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Date de naissance:</w:t>
            </w:r>
            <w:r w:rsidRPr="00EF5290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DB5866" w:rsidRPr="00EF5290" w:rsidRDefault="00DB5866" w:rsidP="00870A5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lastRenderedPageBreak/>
              <w:t>Nationalité: __________________________________________  Numéro du passeport: ________________________________________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DB5866" w:rsidRPr="00EF5290" w:rsidRDefault="00DB5866" w:rsidP="00870A5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F5290">
              <w:rPr>
                <w:rFonts w:asciiTheme="minorHAnsi" w:hAnsiTheme="minorHAnsi"/>
                <w:b/>
                <w:sz w:val="16"/>
              </w:rPr>
              <w:t>Date de délivrance: ___________________  À (lieu) _____________________________Date d'expiration: _______________________</w:t>
            </w:r>
          </w:p>
          <w:p w:rsidR="00DB5866" w:rsidRPr="00EF5290" w:rsidRDefault="00DB5866" w:rsidP="00870A5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DB5866" w:rsidRPr="00EF5290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DB5866" w:rsidRPr="00EF5290" w:rsidRDefault="00DB5866" w:rsidP="00870A5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lastRenderedPageBreak/>
              <w:t>Veuillez choisir l'une des deux options suivantes:</w:t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br/>
            </w:r>
            <w:r w:rsidRPr="00EF5290">
              <w:rPr>
                <w:rFonts w:asciiTheme="minorHAnsi" w:hAnsiTheme="minorHAnsi"/>
                <w:sz w:val="20"/>
              </w:rPr>
              <w:t>(l'UIT fera de son mieux pour satisfaire votre demande)</w:t>
            </w:r>
          </w:p>
        </w:tc>
      </w:tr>
      <w:tr w:rsidR="00DB5866" w:rsidRPr="00EF5290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DB5866" w:rsidRPr="00EF5290" w:rsidRDefault="003C791B" w:rsidP="00870A5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DB5866" w:rsidRPr="00EF5290">
              <w:rPr>
                <w:rFonts w:asciiTheme="minorHAnsi" w:hAnsiTheme="minorHAnsi"/>
                <w:b/>
                <w:bCs/>
                <w:sz w:val="20"/>
              </w:rPr>
              <w:t>Billet d'avion en classe économique (lieu d'affectation/Khartoum/lieu d'affectation).</w:t>
            </w:r>
          </w:p>
          <w:p w:rsidR="00DB5866" w:rsidRPr="00EF5290" w:rsidRDefault="003C791B" w:rsidP="003C791B">
            <w:pPr>
              <w:spacing w:before="0"/>
              <w:ind w:left="1588" w:hanging="1231"/>
              <w:rPr>
                <w:rFonts w:asciiTheme="minorHAnsi" w:hAnsiTheme="minorHAnsi"/>
                <w:b/>
                <w:bCs/>
                <w:sz w:val="20"/>
              </w:rPr>
            </w:pP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DB5866" w:rsidRPr="00EF5290">
              <w:rPr>
                <w:rFonts w:asciiTheme="minorHAnsi" w:hAnsiTheme="minorHAnsi"/>
                <w:b/>
                <w:bCs/>
                <w:sz w:val="20"/>
              </w:rPr>
              <w:t>Indemnité journalière de subsistance pour couvrir les frais d'hébergement, les repas et les</w:t>
            </w:r>
            <w:r w:rsidRPr="00EF529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DB5866" w:rsidRPr="00EF5290">
              <w:rPr>
                <w:rFonts w:asciiTheme="minorHAnsi" w:hAnsiTheme="minorHAnsi"/>
                <w:b/>
                <w:bCs/>
                <w:sz w:val="20"/>
              </w:rPr>
              <w:t>dépenses diverses.</w:t>
            </w:r>
          </w:p>
        </w:tc>
      </w:tr>
      <w:tr w:rsidR="00DB5866" w:rsidRPr="00EF5290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DB5866" w:rsidRPr="00EF5290" w:rsidRDefault="00DB5866" w:rsidP="00870A50">
            <w:pPr>
              <w:spacing w:before="0"/>
              <w:rPr>
                <w:rFonts w:asciiTheme="minorHAnsi" w:hAnsiTheme="minorHAnsi"/>
              </w:rPr>
            </w:pPr>
          </w:p>
        </w:tc>
      </w:tr>
      <w:tr w:rsidR="00DB5866" w:rsidRPr="00EF5290" w:rsidTr="0087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DB5866" w:rsidRPr="00EF5290" w:rsidRDefault="00DB5866" w:rsidP="00870A50">
            <w:pPr>
              <w:spacing w:before="60"/>
              <w:ind w:left="170" w:hanging="170"/>
              <w:rPr>
                <w:rFonts w:asciiTheme="minorHAnsi" w:hAnsiTheme="minorHAnsi"/>
                <w:b/>
                <w:bCs/>
                <w:sz w:val="16"/>
              </w:rPr>
            </w:pPr>
          </w:p>
          <w:p w:rsidR="00DB5866" w:rsidRPr="00EF5290" w:rsidRDefault="00DB5866" w:rsidP="00870A50">
            <w:pPr>
              <w:spacing w:before="60"/>
              <w:rPr>
                <w:rFonts w:asciiTheme="minorHAnsi" w:hAnsiTheme="minorHAnsi"/>
                <w:b/>
                <w:bCs/>
                <w:sz w:val="16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</w:rPr>
              <w:t>Signature du candidat:</w:t>
            </w:r>
          </w:p>
          <w:p w:rsidR="00DB5866" w:rsidRPr="00EF5290" w:rsidRDefault="00DB5866" w:rsidP="00870A50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:rsidR="00DB5866" w:rsidRPr="00EF5290" w:rsidRDefault="00DB5866" w:rsidP="00870A50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</w:p>
          <w:p w:rsidR="00DB5866" w:rsidRPr="00EF5290" w:rsidRDefault="00DB5866" w:rsidP="00870A50">
            <w:pPr>
              <w:spacing w:before="60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DB5866" w:rsidRPr="00EF5290" w:rsidTr="00870A5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DB5866" w:rsidRPr="00EF5290" w:rsidRDefault="00DB5866" w:rsidP="00870A50">
            <w:pPr>
              <w:rPr>
                <w:rFonts w:asciiTheme="minorHAnsi" w:hAnsiTheme="minorHAnsi"/>
                <w:b/>
                <w:bCs/>
                <w:sz w:val="16"/>
                <w:lang w:eastAsia="zh-CN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</w:rPr>
              <w:t>AFIN DE VALIDER CETTE DEMANDE DE BOURSE, LE NOM, LE TITRE ET LA SIGNATURE DU FONCTIONNAIRE CHARGÉ D'AUTHENTIFIER LA DEMANDE DU CANDIDAT DOIVENT ÊTRE MENTIONNÉS CI-DESSOUS AVEC CACHET OFFICIEL.</w:t>
            </w:r>
          </w:p>
          <w:p w:rsidR="00DB5866" w:rsidRPr="00EF5290" w:rsidRDefault="00DB5866" w:rsidP="00870A50">
            <w:pP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  <w:szCs w:val="16"/>
              </w:rPr>
              <w:t>N.B. LES BOURSIERS DOIVENT IMPÉRATIVEMENT ÊTRE PRÉSENTS PENDANT TOUTE LA DURÉE DE LA RÉUNION.</w:t>
            </w:r>
          </w:p>
        </w:tc>
      </w:tr>
      <w:tr w:rsidR="00DB5866" w:rsidRPr="00EF5290" w:rsidTr="0087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DB5866" w:rsidRPr="00EF5290" w:rsidRDefault="00DB5866" w:rsidP="00870A50">
            <w:pPr>
              <w:spacing w:before="240" w:after="240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</w:rPr>
              <w:t>Signature:</w:t>
            </w:r>
          </w:p>
        </w:tc>
        <w:tc>
          <w:tcPr>
            <w:tcW w:w="3260" w:type="dxa"/>
            <w:gridSpan w:val="3"/>
          </w:tcPr>
          <w:p w:rsidR="00DB5866" w:rsidRPr="00EF5290" w:rsidRDefault="00DB5866" w:rsidP="00646073">
            <w:pPr>
              <w:spacing w:before="240" w:after="240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</w:tbl>
    <w:p w:rsidR="00DB5866" w:rsidRPr="00EF5290" w:rsidRDefault="00DB5866" w:rsidP="00DB58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550"/>
        </w:tabs>
        <w:spacing w:before="120"/>
        <w:ind w:left="0"/>
        <w:rPr>
          <w:rFonts w:asciiTheme="minorHAnsi" w:hAnsiTheme="minorHAnsi"/>
          <w:b/>
          <w:bCs/>
        </w:rPr>
        <w:sectPr w:rsidR="00DB5866" w:rsidRPr="00EF5290" w:rsidSect="00870A50">
          <w:footerReference w:type="default" r:id="rId28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ANNEXE B </w:t>
      </w:r>
      <w:r w:rsidRPr="00EF5290">
        <w:rPr>
          <w:rFonts w:asciiTheme="minorHAnsi" w:hAnsiTheme="minorHAnsi"/>
          <w:b/>
          <w:bCs/>
          <w:sz w:val="28"/>
          <w:szCs w:val="28"/>
        </w:rPr>
        <w:br/>
      </w:r>
      <w:r w:rsidRPr="00EF5290">
        <w:rPr>
          <w:rFonts w:asciiTheme="minorHAnsi" w:hAnsiTheme="minorHAnsi"/>
        </w:rPr>
        <w:t>(de la Lettre collective TSB 2/SG17RG-AFR)</w:t>
      </w:r>
    </w:p>
    <w:p w:rsidR="00DB5866" w:rsidRPr="00EF5290" w:rsidRDefault="00DB5866" w:rsidP="003C791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Theme="minorHAnsi" w:hAnsiTheme="minorHAnsi" w:cstheme="majorBidi"/>
          <w:b/>
          <w:bCs/>
        </w:rPr>
      </w:pPr>
      <w:r w:rsidRPr="00EF5290">
        <w:rPr>
          <w:rFonts w:asciiTheme="minorHAnsi" w:hAnsiTheme="minorHAnsi" w:cstheme="majorBidi"/>
          <w:b/>
          <w:bCs/>
        </w:rPr>
        <w:t>Projet d'ordre du jour</w:t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DB5866" w:rsidRPr="00EF5290" w:rsidTr="00870A50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Ouverture de la réunion 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Adoption de l'ordre du jour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Documents disponibles (contributions et documents temporaires)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Vue d'ensemble de la Commission d'études 17 de l'UIT-T et des méthodes de travail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Examen des résultats des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 xml:space="preserve">réunions 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>précédentes de la Commission d'études 17 de l'UIT-T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Informations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>provenant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d'autres manifestations, ateliers et réunions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 xml:space="preserve"> tenus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en Afrique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DF5A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Notes de liaison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>envoyées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et reçues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Structure et organisation du Groupe SG17RG-AFR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Contributions 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Programme de travail et statut du Groupe SG17RG-AFR 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Programme de travail futur et programme d'action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>du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Groupe SG17RG-AFR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Séance de formation</w:t>
            </w:r>
            <w:r w:rsidRPr="00EF5290">
              <w:t xml:space="preserve"> 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>sur la réduction de l'écart en matière de normalisation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 xml:space="preserve">Préparation du Groupe SG17RG-AFR et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 xml:space="preserve">contributions 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des membres 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>en vue des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réunions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 xml:space="preserve"> d'août/septembre 2016</w:t>
            </w:r>
            <w:r w:rsidRPr="00EF5290">
              <w:rPr>
                <w:rFonts w:asciiTheme="minorHAnsi" w:hAnsiTheme="minorHAnsi"/>
                <w:sz w:val="22"/>
                <w:szCs w:val="22"/>
              </w:rPr>
              <w:t xml:space="preserve"> de la Commission d'études 17</w:t>
            </w:r>
            <w:r w:rsidR="00870A50" w:rsidRPr="00EF5290">
              <w:rPr>
                <w:rFonts w:asciiTheme="minorHAnsi" w:hAnsiTheme="minorHAnsi"/>
                <w:sz w:val="22"/>
                <w:szCs w:val="22"/>
              </w:rPr>
              <w:t xml:space="preserve"> de l'UIT-T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Lieu et date de la prochaine réunion du Groupe SG17RG-AFR, ateliers futurs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Divers</w:t>
            </w:r>
          </w:p>
        </w:tc>
      </w:tr>
      <w:tr w:rsidR="00DB5866" w:rsidRPr="00EF5290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870A50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5290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EF5290" w:rsidRDefault="00DB5866" w:rsidP="00DF5A6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F5290">
              <w:rPr>
                <w:rFonts w:asciiTheme="minorHAnsi" w:hAnsiTheme="minorHAnsi"/>
                <w:sz w:val="22"/>
                <w:szCs w:val="22"/>
              </w:rPr>
              <w:t>Clôture de la réunion</w:t>
            </w:r>
          </w:p>
        </w:tc>
      </w:tr>
    </w:tbl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 w:rsidRPr="00EF5290">
        <w:rPr>
          <w:rFonts w:asciiTheme="minorHAnsi" w:hAnsiTheme="minorHAnsi"/>
        </w:rPr>
        <w:br w:type="page"/>
      </w:r>
    </w:p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lastRenderedPageBreak/>
        <w:t>ANNEXE C</w:t>
      </w:r>
      <w:r w:rsidRPr="00EF5290">
        <w:rPr>
          <w:rFonts w:asciiTheme="minorHAnsi" w:hAnsiTheme="minorHAnsi"/>
          <w:b/>
          <w:bCs/>
          <w:sz w:val="28"/>
          <w:szCs w:val="28"/>
        </w:rPr>
        <w:br/>
      </w:r>
      <w:r w:rsidRPr="00EF5290">
        <w:rPr>
          <w:rFonts w:asciiTheme="minorHAnsi" w:hAnsiTheme="minorHAnsi"/>
        </w:rPr>
        <w:t>(de la Lettre collective TSB 2/</w:t>
      </w:r>
      <w:r w:rsidRPr="00EF5290">
        <w:rPr>
          <w:rFonts w:asciiTheme="minorHAnsi" w:hAnsiTheme="minorHAnsi"/>
          <w:bCs/>
        </w:rPr>
        <w:t>SG17RG-AFR</w:t>
      </w:r>
      <w:r w:rsidRPr="00EF5290">
        <w:rPr>
          <w:rFonts w:asciiTheme="minorHAnsi" w:hAnsiTheme="minorHAnsi"/>
        </w:rPr>
        <w:t>)</w:t>
      </w:r>
    </w:p>
    <w:p w:rsidR="00DB5866" w:rsidRPr="00EF5290" w:rsidRDefault="00DB5866" w:rsidP="00870A50">
      <w:pPr>
        <w:spacing w:before="240" w:after="240"/>
        <w:jc w:val="center"/>
        <w:rPr>
          <w:rFonts w:asciiTheme="minorHAnsi" w:hAnsiTheme="minorHAnsi" w:cstheme="majorBidi"/>
          <w:b/>
          <w:bCs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 xml:space="preserve">Renseignements sur les réservations </w:t>
      </w:r>
      <w:r w:rsidR="00870A50" w:rsidRPr="00EF5290">
        <w:rPr>
          <w:rFonts w:asciiTheme="minorHAnsi" w:hAnsiTheme="minorHAnsi" w:cstheme="majorBidi"/>
          <w:b/>
          <w:bCs/>
          <w:szCs w:val="24"/>
        </w:rPr>
        <w:t xml:space="preserve">d'hôtels </w:t>
      </w:r>
      <w:r w:rsidRPr="00EF5290">
        <w:rPr>
          <w:rFonts w:asciiTheme="minorHAnsi" w:hAnsiTheme="minorHAnsi" w:cstheme="majorBidi"/>
          <w:b/>
          <w:bCs/>
          <w:szCs w:val="24"/>
        </w:rPr>
        <w:t>et liste des hôtels recommandés</w:t>
      </w:r>
    </w:p>
    <w:p w:rsidR="00646073" w:rsidRDefault="00DB5866" w:rsidP="00077353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Il est conseillé aux participants de réserver leur chambre 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hôtel directement par téléphone, télécopie ou courrier électronique</w:t>
      </w:r>
      <w:r w:rsidR="00077353" w:rsidRPr="00EF5290">
        <w:rPr>
          <w:rFonts w:asciiTheme="minorHAnsi" w:hAnsiTheme="minorHAnsi"/>
          <w:szCs w:val="24"/>
        </w:rPr>
        <w:t xml:space="preserve">. </w:t>
      </w:r>
      <w:r w:rsidR="00870A50" w:rsidRPr="00EF5290">
        <w:rPr>
          <w:rFonts w:asciiTheme="minorHAnsi" w:hAnsiTheme="minorHAnsi"/>
          <w:szCs w:val="24"/>
        </w:rPr>
        <w:t>On trouvera</w:t>
      </w:r>
      <w:r w:rsidRPr="00EF5290">
        <w:rPr>
          <w:rFonts w:asciiTheme="minorHAnsi" w:hAnsiTheme="minorHAnsi"/>
          <w:szCs w:val="24"/>
        </w:rPr>
        <w:t xml:space="preserve"> ci-après </w:t>
      </w:r>
      <w:r w:rsidR="00870A50" w:rsidRPr="00EF5290">
        <w:rPr>
          <w:rFonts w:asciiTheme="minorHAnsi" w:hAnsiTheme="minorHAnsi"/>
          <w:szCs w:val="24"/>
        </w:rPr>
        <w:t xml:space="preserve">une liste </w:t>
      </w:r>
      <w:r w:rsidRPr="00EF5290">
        <w:rPr>
          <w:rFonts w:asciiTheme="minorHAnsi" w:hAnsiTheme="minorHAnsi"/>
          <w:szCs w:val="24"/>
        </w:rPr>
        <w:t xml:space="preserve">des hôtels </w:t>
      </w:r>
      <w:r w:rsidR="00870A50" w:rsidRPr="00EF5290">
        <w:rPr>
          <w:rFonts w:asciiTheme="minorHAnsi" w:hAnsiTheme="minorHAnsi"/>
          <w:szCs w:val="24"/>
        </w:rPr>
        <w:t xml:space="preserve">(de </w:t>
      </w:r>
      <w:r w:rsidRPr="00EF5290">
        <w:rPr>
          <w:rFonts w:asciiTheme="minorHAnsi" w:hAnsiTheme="minorHAnsi"/>
          <w:szCs w:val="24"/>
        </w:rPr>
        <w:t xml:space="preserve">5 </w:t>
      </w:r>
      <w:r w:rsidR="00B41F98">
        <w:rPr>
          <w:rFonts w:asciiTheme="minorHAnsi" w:hAnsiTheme="minorHAnsi"/>
          <w:szCs w:val="24"/>
        </w:rPr>
        <w:t>à 4</w:t>
      </w:r>
      <w:r w:rsidR="00870A50" w:rsidRPr="00EF5290">
        <w:rPr>
          <w:rFonts w:asciiTheme="minorHAnsi" w:hAnsiTheme="minorHAnsi"/>
          <w:szCs w:val="24"/>
        </w:rPr>
        <w:t> </w:t>
      </w:r>
      <w:r w:rsidRPr="00EF5290">
        <w:rPr>
          <w:rFonts w:asciiTheme="minorHAnsi" w:hAnsiTheme="minorHAnsi"/>
          <w:szCs w:val="24"/>
        </w:rPr>
        <w:t>étoiles</w:t>
      </w:r>
      <w:r w:rsidR="00870A50" w:rsidRPr="00EF5290">
        <w:rPr>
          <w:rFonts w:asciiTheme="minorHAnsi" w:hAnsiTheme="minorHAnsi"/>
          <w:szCs w:val="24"/>
        </w:rPr>
        <w:t xml:space="preserve">) proposés. </w:t>
      </w:r>
    </w:p>
    <w:p w:rsidR="00DB5866" w:rsidRPr="00EF5290" w:rsidRDefault="00870A50" w:rsidP="00077353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Tous les hôtels indiqués dans le tableau ci</w:t>
      </w:r>
      <w:r w:rsidRPr="00EF5290">
        <w:rPr>
          <w:rFonts w:asciiTheme="minorHAnsi" w:hAnsiTheme="minorHAnsi"/>
          <w:szCs w:val="24"/>
        </w:rPr>
        <w:noBreakHyphen/>
        <w:t xml:space="preserve">dessous se trouvent dans le périmètre de la </w:t>
      </w:r>
      <w:r w:rsidR="00DB5866" w:rsidRPr="00EF5290">
        <w:rPr>
          <w:rFonts w:asciiTheme="minorHAnsi" w:hAnsiTheme="minorHAnsi"/>
          <w:szCs w:val="24"/>
        </w:rPr>
        <w:t>NTC Tower ou dans ses environs.</w:t>
      </w:r>
    </w:p>
    <w:p w:rsidR="00DB5866" w:rsidRPr="00EF5290" w:rsidRDefault="00DB5866" w:rsidP="0064607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ind w:left="0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Si vous rencontrez des difficultés lors de la réservation de votre hôtel, veuillez contacter la coord</w:t>
      </w:r>
      <w:r w:rsidR="00646073">
        <w:rPr>
          <w:rFonts w:asciiTheme="minorHAnsi" w:hAnsiTheme="minorHAnsi"/>
          <w:szCs w:val="24"/>
        </w:rPr>
        <w:t>on</w:t>
      </w:r>
      <w:r w:rsidRPr="00EF5290">
        <w:rPr>
          <w:rFonts w:asciiTheme="minorHAnsi" w:hAnsiTheme="minorHAnsi"/>
          <w:szCs w:val="24"/>
        </w:rPr>
        <w:t>natrice du pays 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accueil, Mme Areeg Mohamed.</w:t>
      </w:r>
    </w:p>
    <w:p w:rsidR="00DB5866" w:rsidRPr="00EF5290" w:rsidRDefault="00870A50" w:rsidP="00870A50">
      <w:pPr>
        <w:tabs>
          <w:tab w:val="clear" w:pos="794"/>
          <w:tab w:val="clear" w:pos="1191"/>
          <w:tab w:val="clear" w:pos="1588"/>
          <w:tab w:val="clear" w:pos="1985"/>
          <w:tab w:val="left" w:pos="325"/>
          <w:tab w:val="left" w:pos="1134"/>
          <w:tab w:val="left" w:pos="1871"/>
          <w:tab w:val="left" w:pos="2268"/>
          <w:tab w:val="left" w:pos="2835"/>
          <w:tab w:val="left" w:pos="8505"/>
          <w:tab w:val="left" w:pos="10348"/>
        </w:tabs>
        <w:spacing w:before="360" w:after="120" w:line="240" w:lineRule="exact"/>
        <w:ind w:right="-232"/>
        <w:jc w:val="lowKashida"/>
        <w:rPr>
          <w:rFonts w:asciiTheme="minorHAnsi" w:hAnsiTheme="minorHAnsi"/>
          <w:b/>
          <w:bCs/>
          <w:szCs w:val="24"/>
          <w:u w:val="single"/>
        </w:rPr>
      </w:pPr>
      <w:r w:rsidRPr="00EF5290">
        <w:rPr>
          <w:rFonts w:asciiTheme="minorHAnsi" w:hAnsiTheme="minorHAnsi"/>
          <w:b/>
          <w:bCs/>
          <w:szCs w:val="24"/>
          <w:u w:val="single"/>
        </w:rPr>
        <w:t>Coordon</w:t>
      </w:r>
      <w:r w:rsidR="00DB5866" w:rsidRPr="00EF5290">
        <w:rPr>
          <w:rFonts w:asciiTheme="minorHAnsi" w:hAnsiTheme="minorHAnsi"/>
          <w:b/>
          <w:bCs/>
          <w:szCs w:val="24"/>
          <w:u w:val="single"/>
        </w:rPr>
        <w:t>natrice du pays d</w:t>
      </w:r>
      <w:r w:rsidR="004A208D" w:rsidRPr="00EF5290">
        <w:rPr>
          <w:rFonts w:asciiTheme="minorHAnsi" w:hAnsiTheme="minorHAnsi"/>
          <w:b/>
          <w:bCs/>
          <w:szCs w:val="24"/>
          <w:u w:val="single"/>
        </w:rPr>
        <w:t>'</w:t>
      </w:r>
      <w:r w:rsidR="00DB5866" w:rsidRPr="00EF5290">
        <w:rPr>
          <w:rFonts w:asciiTheme="minorHAnsi" w:hAnsiTheme="minorHAnsi"/>
          <w:b/>
          <w:bCs/>
          <w:szCs w:val="24"/>
          <w:u w:val="single"/>
        </w:rPr>
        <w:t>accueil</w:t>
      </w:r>
    </w:p>
    <w:p w:rsidR="00DB5866" w:rsidRPr="00EF5290" w:rsidRDefault="00DB5866" w:rsidP="0007735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Mme Areeg Mohamed</w:t>
      </w:r>
      <w:r w:rsidRPr="00EF5290">
        <w:rPr>
          <w:rFonts w:asciiTheme="minorHAnsi" w:hAnsiTheme="minorHAnsi"/>
          <w:szCs w:val="24"/>
        </w:rPr>
        <w:br/>
        <w:t>Relations internationales (NTC)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>Tél.: +249 187 17 1326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>Mobile: +249 9 12973291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 xml:space="preserve">Courriel: </w:t>
      </w:r>
      <w:hyperlink r:id="rId29" w:history="1">
        <w:r w:rsidRPr="00EF5290">
          <w:rPr>
            <w:rFonts w:asciiTheme="minorHAnsi" w:hAnsiTheme="minorHAnsi"/>
            <w:color w:val="0000FF"/>
            <w:szCs w:val="24"/>
            <w:u w:val="single"/>
          </w:rPr>
          <w:t>aryg@ntc.gov.sd</w:t>
        </w:r>
      </w:hyperlink>
    </w:p>
    <w:p w:rsidR="00DB5866" w:rsidRPr="00EF5290" w:rsidRDefault="00870A50" w:rsidP="00870A50">
      <w:pPr>
        <w:spacing w:before="360" w:after="120" w:line="240" w:lineRule="exact"/>
        <w:ind w:right="-232"/>
        <w:jc w:val="lowKashida"/>
        <w:rPr>
          <w:rFonts w:asciiTheme="minorHAnsi" w:hAnsiTheme="minorHAnsi"/>
          <w:b/>
          <w:bCs/>
          <w:szCs w:val="24"/>
          <w:u w:val="single"/>
        </w:rPr>
      </w:pPr>
      <w:r w:rsidRPr="00EF5290">
        <w:rPr>
          <w:rFonts w:asciiTheme="minorHAnsi" w:hAnsiTheme="minorHAnsi"/>
          <w:b/>
          <w:bCs/>
          <w:szCs w:val="24"/>
          <w:u w:val="single"/>
        </w:rPr>
        <w:t>Coordon</w:t>
      </w:r>
      <w:r w:rsidR="00DB5866" w:rsidRPr="00EF5290">
        <w:rPr>
          <w:rFonts w:asciiTheme="minorHAnsi" w:hAnsiTheme="minorHAnsi"/>
          <w:b/>
          <w:bCs/>
          <w:szCs w:val="24"/>
          <w:u w:val="single"/>
        </w:rPr>
        <w:t>nateur de l</w:t>
      </w:r>
      <w:r w:rsidR="004A208D" w:rsidRPr="00EF5290">
        <w:rPr>
          <w:rFonts w:asciiTheme="minorHAnsi" w:hAnsiTheme="minorHAnsi"/>
          <w:b/>
          <w:bCs/>
          <w:szCs w:val="24"/>
          <w:u w:val="single"/>
        </w:rPr>
        <w:t>'</w:t>
      </w:r>
      <w:r w:rsidR="00DB5866" w:rsidRPr="00EF5290">
        <w:rPr>
          <w:rFonts w:asciiTheme="minorHAnsi" w:hAnsiTheme="minorHAnsi"/>
          <w:b/>
          <w:bCs/>
          <w:szCs w:val="24"/>
          <w:u w:val="single"/>
        </w:rPr>
        <w:t>U</w:t>
      </w:r>
      <w:r w:rsidRPr="00EF5290">
        <w:rPr>
          <w:rFonts w:asciiTheme="minorHAnsi" w:hAnsiTheme="minorHAnsi"/>
          <w:b/>
          <w:bCs/>
          <w:szCs w:val="24"/>
          <w:u w:val="single"/>
        </w:rPr>
        <w:t>IT</w:t>
      </w:r>
      <w:r w:rsidR="00DB5866" w:rsidRPr="00EF5290">
        <w:rPr>
          <w:rFonts w:asciiTheme="minorHAnsi" w:hAnsiTheme="minorHAnsi"/>
          <w:b/>
          <w:bCs/>
          <w:szCs w:val="24"/>
          <w:u w:val="single"/>
        </w:rPr>
        <w:t>-T</w:t>
      </w:r>
    </w:p>
    <w:p w:rsidR="00DB5866" w:rsidRPr="00EF5290" w:rsidRDefault="00DB5866" w:rsidP="00077353">
      <w:pPr>
        <w:ind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M. Martin Euchner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>Tél.: +41 22 730 5866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>Mobile: +41 79 592 4688</w:t>
      </w:r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lastRenderedPageBreak/>
        <w:t xml:space="preserve">Courriel: </w:t>
      </w:r>
      <w:hyperlink r:id="rId30" w:history="1">
        <w:r w:rsidRPr="00EF5290">
          <w:rPr>
            <w:rStyle w:val="Hyperlink"/>
            <w:rFonts w:asciiTheme="minorHAnsi" w:hAnsiTheme="minorHAnsi"/>
            <w:szCs w:val="24"/>
          </w:rPr>
          <w:t>Martin.Euchner@itu.int</w:t>
        </w:r>
      </w:hyperlink>
      <w:r w:rsidR="00077353" w:rsidRPr="00EF5290">
        <w:rPr>
          <w:rFonts w:asciiTheme="minorHAnsi" w:hAnsiTheme="minorHAnsi"/>
          <w:szCs w:val="24"/>
        </w:rPr>
        <w:br/>
      </w:r>
      <w:r w:rsidRPr="00EF5290">
        <w:rPr>
          <w:rFonts w:asciiTheme="minorHAnsi" w:hAnsiTheme="minorHAnsi"/>
          <w:szCs w:val="24"/>
        </w:rPr>
        <w:t>Conseiller du TSB</w:t>
      </w:r>
    </w:p>
    <w:p w:rsidR="00DB5866" w:rsidRPr="00EF5290" w:rsidRDefault="00DB5866" w:rsidP="00077353">
      <w:pPr>
        <w:pStyle w:val="headingb"/>
        <w:rPr>
          <w:rFonts w:asciiTheme="minorHAnsi" w:hAnsiTheme="minorHAnsi"/>
        </w:rPr>
      </w:pPr>
      <w:r w:rsidRPr="00EF5290">
        <w:rPr>
          <w:rFonts w:asciiTheme="minorHAnsi" w:hAnsiTheme="minorHAnsi"/>
        </w:rPr>
        <w:t xml:space="preserve">Horaires de travail: </w:t>
      </w:r>
    </w:p>
    <w:p w:rsidR="00DB5866" w:rsidRPr="00EF5290" w:rsidRDefault="00DB5866" w:rsidP="00077353">
      <w:pPr>
        <w:pStyle w:val="headingb"/>
        <w:rPr>
          <w:rFonts w:asciiTheme="minorHAnsi" w:hAnsiTheme="minorHAnsi"/>
        </w:rPr>
      </w:pPr>
      <w:r w:rsidRPr="00EF5290">
        <w:rPr>
          <w:rFonts w:asciiTheme="minorHAnsi" w:hAnsiTheme="minorHAnsi"/>
        </w:rPr>
        <w:t>De 8 heures à 16 heures</w:t>
      </w:r>
    </w:p>
    <w:p w:rsidR="00DB5866" w:rsidRPr="00EF5290" w:rsidRDefault="00DB5866" w:rsidP="00DB5866">
      <w:pPr>
        <w:pStyle w:val="Heading2"/>
        <w:spacing w:after="240"/>
        <w:rPr>
          <w:rFonts w:asciiTheme="minorHAnsi" w:hAnsiTheme="minorHAnsi"/>
          <w:b w:val="0"/>
          <w:bCs/>
        </w:rPr>
      </w:pPr>
      <w:r w:rsidRPr="00EF5290">
        <w:rPr>
          <w:rFonts w:asciiTheme="minorHAnsi" w:hAnsiTheme="minorHAnsi"/>
          <w:bCs/>
        </w:rPr>
        <w:t>Liste des hôtels recommandés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DB5866" w:rsidRPr="00EF5290" w:rsidTr="00077353">
        <w:trPr>
          <w:cantSplit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color w:val="FF0000"/>
              </w:rPr>
            </w:pPr>
            <w:r w:rsidRPr="00EF5290">
              <w:rPr>
                <w:rFonts w:asciiTheme="minorHAnsi" w:hAnsiTheme="minorHAnsi"/>
                <w:b/>
                <w:bCs/>
              </w:rPr>
              <w:t xml:space="preserve">Alsalam Rotana Hotel                    </w:t>
            </w:r>
            <w:r w:rsidRPr="00EF5290">
              <w:rPr>
                <w:rFonts w:asciiTheme="minorHAnsi" w:hAnsiTheme="minorHAnsi"/>
                <w:color w:val="FF0000"/>
              </w:rPr>
              <w:t>* * * * *</w:t>
            </w:r>
          </w:p>
          <w:p w:rsidR="00DB5866" w:rsidRPr="00EF5290" w:rsidRDefault="00DB5866" w:rsidP="0064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ind w:left="1985" w:hanging="1985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simple </w:t>
            </w:r>
            <w:r w:rsidRPr="00EF5290">
              <w:rPr>
                <w:rFonts w:asciiTheme="minorHAnsi" w:hAnsiTheme="minorHAnsi"/>
              </w:rPr>
              <w:tab/>
              <w:t>$ 150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+ (5% de taxe de séjour et 5% </w:t>
            </w:r>
            <w:r w:rsidR="00077353" w:rsidRPr="00EF5290">
              <w:rPr>
                <w:rFonts w:asciiTheme="minorHAnsi" w:hAnsiTheme="minorHAnsi"/>
              </w:rPr>
              <w:t xml:space="preserve">de taxe de </w:t>
            </w:r>
            <w:r w:rsidRPr="00EF5290">
              <w:rPr>
                <w:rFonts w:asciiTheme="minorHAnsi" w:hAnsiTheme="minorHAnsi"/>
              </w:rPr>
              <w:t>service, le tout soumis à une TVA de 17%)</w:t>
            </w:r>
          </w:p>
          <w:p w:rsidR="00DB5866" w:rsidRPr="00EF5290" w:rsidRDefault="00DB5866" w:rsidP="00646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ind w:left="1985" w:hanging="1985"/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Chambre double</w:t>
            </w:r>
            <w:r w:rsidRPr="00EF5290">
              <w:rPr>
                <w:rFonts w:asciiTheme="minorHAnsi" w:hAnsiTheme="minorHAnsi"/>
              </w:rPr>
              <w:tab/>
              <w:t>$ 180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+ (5% de taxe de séjour et 5% pour le service, le tout soumis à une TVA de 17%)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Tél.: + 249 187 007777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Fax: + 249 187 007788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hyperlink r:id="rId31" w:history="1">
              <w:r w:rsidR="00DB5866" w:rsidRPr="00EF5290">
                <w:rPr>
                  <w:rStyle w:val="Hyperlink"/>
                  <w:rFonts w:asciiTheme="minorHAnsi" w:hAnsiTheme="minorHAnsi"/>
                </w:rPr>
                <w:t>www.rotana.com</w:t>
              </w:r>
            </w:hyperlink>
            <w:r w:rsidR="00DB5866" w:rsidRPr="00EF5290">
              <w:rPr>
                <w:rFonts w:asciiTheme="minorHAnsi" w:hAnsiTheme="minorHAnsi"/>
              </w:rPr>
              <w:t xml:space="preserve">                           Courriel: </w:t>
            </w:r>
            <w:hyperlink r:id="rId32" w:history="1">
              <w:r w:rsidR="00DB5866" w:rsidRPr="00EF5290">
                <w:rPr>
                  <w:rStyle w:val="Hyperlink"/>
                  <w:rFonts w:asciiTheme="minorHAnsi" w:hAnsiTheme="minorHAnsi"/>
                </w:rPr>
                <w:t xml:space="preserve">sales.alsalam@ rotana.com </w:t>
              </w:r>
            </w:hyperlink>
          </w:p>
        </w:tc>
      </w:tr>
      <w:tr w:rsidR="00DB5866" w:rsidRPr="00EF5290" w:rsidTr="00077353">
        <w:trPr>
          <w:cantSplit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r w:rsidRPr="00EF5290">
              <w:rPr>
                <w:rFonts w:asciiTheme="minorHAnsi" w:hAnsiTheme="minorHAnsi"/>
                <w:b/>
                <w:bCs/>
              </w:rPr>
              <w:t xml:space="preserve">Holiday Villa Hotel                         </w:t>
            </w:r>
            <w:r w:rsidRPr="00EF5290">
              <w:rPr>
                <w:rFonts w:asciiTheme="minorHAnsi" w:hAnsiTheme="minorHAnsi"/>
                <w:b/>
                <w:bCs/>
                <w:color w:val="FF0000"/>
              </w:rPr>
              <w:t>* * * *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simple </w:t>
            </w:r>
            <w:r w:rsidRPr="00EF5290">
              <w:rPr>
                <w:rFonts w:asciiTheme="minorHAnsi" w:hAnsiTheme="minorHAnsi"/>
              </w:rPr>
              <w:tab/>
              <w:t>$ 80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Chambre double</w:t>
            </w:r>
            <w:r w:rsidRPr="00EF5290">
              <w:rPr>
                <w:rFonts w:asciiTheme="minorHAnsi" w:hAnsiTheme="minorHAnsi"/>
              </w:rPr>
              <w:tab/>
              <w:t>$ 110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Tél.: + 249 183 774039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Fax: + 249 183 773961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hyperlink r:id="rId33" w:history="1">
              <w:r w:rsidR="00DB5866" w:rsidRPr="00EF5290">
                <w:rPr>
                  <w:rStyle w:val="Hyperlink"/>
                  <w:rFonts w:asciiTheme="minorHAnsi" w:hAnsiTheme="minorHAnsi"/>
                </w:rPr>
                <w:t>www.holidayvillakhartoum.com</w:t>
              </w:r>
            </w:hyperlink>
            <w:r w:rsidR="00DB5866" w:rsidRPr="00EF5290">
              <w:rPr>
                <w:rFonts w:asciiTheme="minorHAnsi" w:hAnsiTheme="minorHAnsi"/>
              </w:rPr>
              <w:t xml:space="preserve">   Courriel: </w:t>
            </w:r>
            <w:hyperlink r:id="rId34" w:history="1">
              <w:r w:rsidR="00DB5866" w:rsidRPr="00EF5290">
                <w:rPr>
                  <w:rStyle w:val="Hyperlink"/>
                  <w:rFonts w:asciiTheme="minorHAnsi" w:hAnsiTheme="minorHAnsi"/>
                </w:rPr>
                <w:t>reservation@holidayvillakhartoum.com</w:t>
              </w:r>
            </w:hyperlink>
          </w:p>
        </w:tc>
      </w:tr>
      <w:tr w:rsidR="00DB5866" w:rsidRPr="00EF5290" w:rsidTr="00077353">
        <w:trPr>
          <w:cantSplit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r w:rsidRPr="00EF5290">
              <w:rPr>
                <w:rFonts w:asciiTheme="minorHAnsi" w:hAnsiTheme="minorHAnsi"/>
                <w:b/>
                <w:bCs/>
              </w:rPr>
              <w:t>Kanon Hotel 15</w:t>
            </w:r>
            <w:r w:rsidRPr="00EF5290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EF5290">
              <w:rPr>
                <w:rFonts w:asciiTheme="minorHAnsi" w:hAnsiTheme="minorHAnsi"/>
                <w:b/>
                <w:bCs/>
              </w:rPr>
              <w:t xml:space="preserve"> Street                </w:t>
            </w:r>
            <w:r w:rsidRPr="00EF5290">
              <w:rPr>
                <w:rFonts w:asciiTheme="minorHAnsi" w:hAnsiTheme="minorHAnsi"/>
                <w:color w:val="FF0000"/>
              </w:rPr>
              <w:t>* * * *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simple </w:t>
            </w:r>
            <w:r w:rsidRPr="00EF5290">
              <w:rPr>
                <w:rFonts w:asciiTheme="minorHAnsi" w:hAnsiTheme="minorHAnsi"/>
              </w:rPr>
              <w:tab/>
              <w:t>$ 100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 + (5% de taxe de séjour + 17% de TVA)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lastRenderedPageBreak/>
              <w:t>Chambre double</w:t>
            </w:r>
            <w:r w:rsidRPr="00EF5290">
              <w:rPr>
                <w:rFonts w:asciiTheme="minorHAnsi" w:hAnsiTheme="minorHAnsi"/>
              </w:rPr>
              <w:tab/>
              <w:t>$ 130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+ (5% de taxe de séjour + 17% de TVA)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Tél.: + 249 183 595959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Fax: + 249 183 595555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hyperlink r:id="rId35" w:history="1">
              <w:r w:rsidR="00DB5866" w:rsidRPr="00EF5290">
                <w:rPr>
                  <w:rStyle w:val="Hyperlink"/>
                  <w:rFonts w:asciiTheme="minorHAnsi" w:hAnsiTheme="minorHAnsi"/>
                </w:rPr>
                <w:t>www.kanonhotel.com</w:t>
              </w:r>
            </w:hyperlink>
            <w:r w:rsidR="00DB5866" w:rsidRPr="00EF5290">
              <w:rPr>
                <w:rFonts w:asciiTheme="minorHAnsi" w:hAnsiTheme="minorHAnsi"/>
              </w:rPr>
              <w:t xml:space="preserve">                    Courriel: </w:t>
            </w:r>
            <w:hyperlink r:id="rId36" w:history="1">
              <w:r w:rsidR="00DB5866" w:rsidRPr="00EF5290">
                <w:rPr>
                  <w:rStyle w:val="Hyperlink"/>
                  <w:rFonts w:asciiTheme="minorHAnsi" w:hAnsiTheme="minorHAnsi"/>
                </w:rPr>
                <w:t>sales@kanonhotel.com</w:t>
              </w:r>
            </w:hyperlink>
          </w:p>
        </w:tc>
      </w:tr>
      <w:tr w:rsidR="00DB5866" w:rsidRPr="00EF5290" w:rsidTr="00B41F98">
        <w:trPr>
          <w:cantSplit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r w:rsidRPr="00EF5290">
              <w:rPr>
                <w:rFonts w:asciiTheme="minorHAnsi" w:hAnsiTheme="minorHAnsi"/>
                <w:b/>
                <w:bCs/>
              </w:rPr>
              <w:lastRenderedPageBreak/>
              <w:t xml:space="preserve">Paradise Hotel                                </w:t>
            </w:r>
            <w:r w:rsidRPr="00EF5290">
              <w:rPr>
                <w:rFonts w:asciiTheme="minorHAnsi" w:hAnsiTheme="minorHAnsi"/>
                <w:color w:val="FF0000"/>
              </w:rPr>
              <w:t>* * * *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simple </w:t>
            </w:r>
            <w:r w:rsidRPr="00EF5290">
              <w:rPr>
                <w:rFonts w:asciiTheme="minorHAnsi" w:hAnsiTheme="minorHAnsi"/>
              </w:rPr>
              <w:tab/>
              <w:t>$ 130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Tél.: + 249 183 464611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Fax: + 249 183 779087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hyperlink r:id="rId37" w:history="1">
              <w:r w:rsidR="00DB5866" w:rsidRPr="00EF5290">
                <w:rPr>
                  <w:rStyle w:val="Hyperlink"/>
                  <w:rFonts w:asciiTheme="minorHAnsi" w:hAnsiTheme="minorHAnsi"/>
                </w:rPr>
                <w:t>http://www.paradisehotels-sd.com</w:t>
              </w:r>
            </w:hyperlink>
            <w:r w:rsidR="00DB5866" w:rsidRPr="00EF5290">
              <w:rPr>
                <w:rFonts w:asciiTheme="minorHAnsi" w:hAnsiTheme="minorHAnsi"/>
              </w:rPr>
              <w:t xml:space="preserve">           Courriel: </w:t>
            </w:r>
            <w:hyperlink r:id="rId38" w:history="1">
              <w:r w:rsidR="00DB5866" w:rsidRPr="00EF5290">
                <w:rPr>
                  <w:rStyle w:val="Hyperlink"/>
                  <w:rFonts w:asciiTheme="minorHAnsi" w:hAnsiTheme="minorHAnsi"/>
                </w:rPr>
                <w:t>info@Paradisehotel-sd.com</w:t>
              </w:r>
            </w:hyperlink>
          </w:p>
        </w:tc>
      </w:tr>
      <w:tr w:rsidR="00DB5866" w:rsidRPr="00EF5290" w:rsidTr="00B41F98">
        <w:trPr>
          <w:cantSplit/>
          <w:trHeight w:val="165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</w:rPr>
            </w:pPr>
            <w:r w:rsidRPr="00EF5290">
              <w:rPr>
                <w:rFonts w:asciiTheme="minorHAnsi" w:hAnsiTheme="minorHAnsi"/>
                <w:b/>
                <w:bCs/>
              </w:rPr>
              <w:t>Kanon Hotel 37</w:t>
            </w:r>
            <w:r w:rsidRPr="00EF5290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EF5290">
              <w:rPr>
                <w:rFonts w:asciiTheme="minorHAnsi" w:hAnsiTheme="minorHAnsi"/>
                <w:b/>
                <w:bCs/>
              </w:rPr>
              <w:t xml:space="preserve"> Street                </w:t>
            </w:r>
            <w:r w:rsidRPr="00EF5290">
              <w:rPr>
                <w:rFonts w:asciiTheme="minorHAnsi" w:hAnsiTheme="minorHAnsi"/>
                <w:color w:val="FF0000"/>
              </w:rPr>
              <w:t xml:space="preserve">* * * 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simple </w:t>
            </w:r>
            <w:r w:rsidRPr="00EF5290">
              <w:rPr>
                <w:rFonts w:asciiTheme="minorHAnsi" w:hAnsiTheme="minorHAnsi"/>
              </w:rPr>
              <w:tab/>
              <w:t>$ 75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+ (5% de taxe de séjour + 17% de TVA)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 xml:space="preserve">Chambre double  </w:t>
            </w:r>
            <w:r w:rsidRPr="00EF5290">
              <w:rPr>
                <w:rFonts w:asciiTheme="minorHAnsi" w:hAnsiTheme="minorHAnsi"/>
              </w:rPr>
              <w:tab/>
              <w:t>$ 130 (</w:t>
            </w:r>
            <w:r w:rsidR="00077353" w:rsidRPr="00EF5290">
              <w:rPr>
                <w:rFonts w:asciiTheme="minorHAnsi" w:hAnsiTheme="minorHAnsi"/>
              </w:rPr>
              <w:t>petit-déjeuner</w:t>
            </w:r>
            <w:r w:rsidRPr="00EF5290">
              <w:rPr>
                <w:rFonts w:asciiTheme="minorHAnsi" w:hAnsiTheme="minorHAnsi"/>
              </w:rPr>
              <w:t xml:space="preserve"> compris) + (5% de taxe de séjour + 17% de TVA)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r w:rsidRPr="00EF5290">
              <w:rPr>
                <w:rFonts w:asciiTheme="minorHAnsi" w:hAnsiTheme="minorHAnsi"/>
              </w:rPr>
              <w:t>Tél.: +249 183 58 88 88</w:t>
            </w:r>
            <w:r w:rsidRPr="00EF5290">
              <w:rPr>
                <w:rFonts w:asciiTheme="minorHAnsi" w:hAnsiTheme="minorHAnsi"/>
              </w:rPr>
              <w:br/>
              <w:t>Fax: +249 183 58 55 55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</w:rPr>
            </w:pPr>
            <w:hyperlink r:id="rId39" w:history="1">
              <w:r w:rsidR="00DB5866" w:rsidRPr="00EF5290">
                <w:rPr>
                  <w:rStyle w:val="Hyperlink"/>
                  <w:rFonts w:asciiTheme="minorHAnsi" w:hAnsiTheme="minorHAnsi"/>
                </w:rPr>
                <w:t>www.kanonhotel.com</w:t>
              </w:r>
            </w:hyperlink>
            <w:r w:rsidR="00DB5866" w:rsidRPr="00EF5290">
              <w:rPr>
                <w:rFonts w:asciiTheme="minorHAnsi" w:hAnsiTheme="minorHAnsi"/>
              </w:rPr>
              <w:t xml:space="preserve">                    Courriel: </w:t>
            </w:r>
            <w:hyperlink r:id="rId40" w:history="1">
              <w:r w:rsidR="00DB5866" w:rsidRPr="00EF5290">
                <w:rPr>
                  <w:rStyle w:val="Hyperlink"/>
                  <w:rFonts w:asciiTheme="minorHAnsi" w:hAnsiTheme="minorHAnsi"/>
                </w:rPr>
                <w:t>sales@kanonhotel.com</w:t>
              </w:r>
            </w:hyperlink>
          </w:p>
        </w:tc>
      </w:tr>
      <w:tr w:rsidR="00DB5866" w:rsidRPr="00EF5290" w:rsidTr="00B41F98">
        <w:trPr>
          <w:cantSplit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F5290">
              <w:rPr>
                <w:rFonts w:asciiTheme="minorHAnsi" w:hAnsiTheme="minorHAnsi"/>
                <w:b/>
                <w:bCs/>
                <w:color w:val="000000" w:themeColor="text1"/>
              </w:rPr>
              <w:t xml:space="preserve">Abbasher Hotel                              </w:t>
            </w:r>
            <w:r w:rsidRPr="00EF5290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 w:rsidRPr="00EF5290">
              <w:rPr>
                <w:rFonts w:asciiTheme="minorHAnsi" w:hAnsiTheme="minorHAnsi"/>
                <w:color w:val="FF0000"/>
              </w:rPr>
              <w:t xml:space="preserve">* * * 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szCs w:val="24"/>
              </w:rPr>
            </w:pPr>
            <w:r w:rsidRPr="00EF5290">
              <w:rPr>
                <w:rFonts w:asciiTheme="minorHAnsi" w:hAnsiTheme="minorHAnsi"/>
              </w:rPr>
              <w:t>Chambre simple</w:t>
            </w:r>
            <w:r w:rsidRPr="00EF5290">
              <w:rPr>
                <w:rFonts w:asciiTheme="minorHAnsi" w:hAnsiTheme="minorHAnsi"/>
                <w:szCs w:val="24"/>
              </w:rPr>
              <w:t xml:space="preserve"> </w:t>
            </w:r>
            <w:r w:rsidRPr="00EF5290">
              <w:rPr>
                <w:rFonts w:asciiTheme="minorHAnsi" w:hAnsiTheme="minorHAnsi"/>
                <w:szCs w:val="24"/>
              </w:rPr>
              <w:tab/>
              <w:t xml:space="preserve">$ </w:t>
            </w:r>
            <w:r w:rsidRPr="00EF5290">
              <w:rPr>
                <w:rFonts w:asciiTheme="minorHAnsi" w:hAnsiTheme="minorHAnsi"/>
                <w:szCs w:val="24"/>
                <w:rtl/>
              </w:rPr>
              <w:t>80</w:t>
            </w:r>
            <w:r w:rsidRPr="00EF5290">
              <w:rPr>
                <w:rFonts w:asciiTheme="minorHAnsi" w:hAnsiTheme="minorHAnsi"/>
                <w:szCs w:val="24"/>
              </w:rPr>
              <w:t xml:space="preserve"> (</w:t>
            </w:r>
            <w:r w:rsidR="00077353" w:rsidRPr="00EF5290">
              <w:rPr>
                <w:rFonts w:asciiTheme="minorHAnsi" w:hAnsiTheme="minorHAnsi"/>
                <w:szCs w:val="24"/>
              </w:rPr>
              <w:t>petit-déjeuner</w:t>
            </w:r>
            <w:r w:rsidRPr="00EF5290">
              <w:rPr>
                <w:rFonts w:asciiTheme="minorHAnsi" w:hAnsiTheme="minorHAnsi"/>
                <w:szCs w:val="24"/>
              </w:rPr>
              <w:t xml:space="preserve"> compris)</w:t>
            </w:r>
          </w:p>
          <w:p w:rsidR="00DB5866" w:rsidRPr="00EF5290" w:rsidRDefault="00DB5866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szCs w:val="24"/>
              </w:rPr>
            </w:pPr>
            <w:r w:rsidRPr="00EF5290">
              <w:rPr>
                <w:rFonts w:asciiTheme="minorHAnsi" w:hAnsiTheme="minorHAnsi"/>
                <w:szCs w:val="24"/>
              </w:rPr>
              <w:t xml:space="preserve">Chambre double  </w:t>
            </w:r>
            <w:r w:rsidRPr="00EF5290">
              <w:rPr>
                <w:rFonts w:asciiTheme="minorHAnsi" w:hAnsiTheme="minorHAnsi"/>
                <w:szCs w:val="24"/>
              </w:rPr>
              <w:tab/>
              <w:t xml:space="preserve">$ </w:t>
            </w:r>
            <w:r w:rsidRPr="00EF5290">
              <w:rPr>
                <w:rFonts w:asciiTheme="minorHAnsi" w:hAnsiTheme="minorHAnsi"/>
                <w:szCs w:val="24"/>
                <w:rtl/>
              </w:rPr>
              <w:t>90</w:t>
            </w:r>
            <w:r w:rsidRPr="00EF5290">
              <w:rPr>
                <w:rFonts w:asciiTheme="minorHAnsi" w:hAnsiTheme="minorHAnsi"/>
                <w:szCs w:val="24"/>
              </w:rPr>
              <w:t xml:space="preserve"> (</w:t>
            </w:r>
            <w:r w:rsidR="00077353" w:rsidRPr="00EF5290">
              <w:rPr>
                <w:rFonts w:asciiTheme="minorHAnsi" w:hAnsiTheme="minorHAnsi"/>
                <w:szCs w:val="24"/>
              </w:rPr>
              <w:t>petit-déjeuner</w:t>
            </w:r>
            <w:r w:rsidRPr="00EF5290">
              <w:rPr>
                <w:rFonts w:asciiTheme="minorHAnsi" w:hAnsiTheme="minorHAnsi"/>
                <w:szCs w:val="24"/>
              </w:rPr>
              <w:t xml:space="preserve"> compris)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color w:val="000000" w:themeColor="text1"/>
              </w:rPr>
            </w:pPr>
            <w:hyperlink r:id="rId41" w:history="1">
              <w:r w:rsidR="00DB5866" w:rsidRPr="00EF5290">
                <w:rPr>
                  <w:rFonts w:asciiTheme="minorHAnsi" w:hAnsiTheme="minorHAnsi"/>
                  <w:color w:val="000000" w:themeColor="text1"/>
                </w:rPr>
                <w:t>Tél.: +249</w:t>
              </w:r>
            </w:hyperlink>
            <w:r w:rsidR="00DB5866" w:rsidRPr="00EF5290">
              <w:rPr>
                <w:rFonts w:asciiTheme="minorHAnsi" w:hAnsiTheme="minorHAnsi"/>
                <w:color w:val="000000" w:themeColor="text1"/>
              </w:rPr>
              <w:t xml:space="preserve"> 187 199 000</w:t>
            </w:r>
          </w:p>
          <w:p w:rsidR="00DB5866" w:rsidRPr="00EF5290" w:rsidRDefault="00193AA7" w:rsidP="0087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rFonts w:asciiTheme="minorHAnsi" w:hAnsiTheme="minorHAnsi"/>
                <w:color w:val="365F91" w:themeColor="accent1" w:themeShade="BF"/>
                <w:u w:val="single"/>
              </w:rPr>
            </w:pPr>
            <w:hyperlink r:id="rId42" w:history="1">
              <w:r w:rsidR="00DB5866" w:rsidRPr="00EF5290">
                <w:rPr>
                  <w:rStyle w:val="Hyperlink"/>
                  <w:rFonts w:asciiTheme="minorHAnsi" w:hAnsiTheme="minorHAnsi"/>
                </w:rPr>
                <w:t>www.abbasherpalacehotel.com</w:t>
              </w:r>
            </w:hyperlink>
            <w:r w:rsidR="00DB5866" w:rsidRPr="00EF5290">
              <w:rPr>
                <w:rFonts w:asciiTheme="minorHAnsi" w:hAnsiTheme="minorHAnsi"/>
                <w:color w:val="365F91" w:themeColor="accent1" w:themeShade="BF"/>
                <w:u w:val="single"/>
              </w:rPr>
              <w:t xml:space="preserve"> </w:t>
            </w:r>
            <w:r w:rsidR="00DB5866" w:rsidRPr="00EF5290">
              <w:rPr>
                <w:rFonts w:asciiTheme="minorHAnsi" w:hAnsiTheme="minorHAnsi"/>
                <w:color w:val="FF0000"/>
              </w:rPr>
              <w:t xml:space="preserve">              </w:t>
            </w:r>
            <w:r w:rsidR="00DB5866" w:rsidRPr="00EF5290">
              <w:rPr>
                <w:rFonts w:asciiTheme="minorHAnsi" w:hAnsiTheme="minorHAnsi"/>
                <w:color w:val="000000" w:themeColor="text1"/>
              </w:rPr>
              <w:t>Courriel:</w:t>
            </w:r>
            <w:r w:rsidR="00DB5866" w:rsidRPr="00EF5290">
              <w:rPr>
                <w:rFonts w:asciiTheme="minorHAnsi" w:hAnsiTheme="minorHAnsi"/>
                <w:color w:val="FF0000"/>
              </w:rPr>
              <w:t xml:space="preserve"> </w:t>
            </w:r>
            <w:hyperlink r:id="rId43" w:history="1">
              <w:r w:rsidR="00DB5866" w:rsidRPr="00EF5290">
                <w:rPr>
                  <w:rStyle w:val="Hyperlink"/>
                  <w:rFonts w:asciiTheme="minorHAnsi" w:hAnsiTheme="minorHAnsi"/>
                </w:rPr>
                <w:t>abbasherhotel@hotmail.com</w:t>
              </w:r>
            </w:hyperlink>
          </w:p>
        </w:tc>
      </w:tr>
    </w:tbl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Cs w:val="24"/>
        </w:rPr>
      </w:pPr>
      <w:r w:rsidRPr="00EF5290">
        <w:rPr>
          <w:rFonts w:asciiTheme="majorBidi" w:hAnsiTheme="majorBidi" w:cstheme="majorBidi"/>
          <w:szCs w:val="24"/>
        </w:rPr>
        <w:br w:type="page"/>
      </w:r>
    </w:p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  <w:b/>
          <w:bCs/>
          <w:sz w:val="28"/>
          <w:szCs w:val="28"/>
        </w:rPr>
        <w:lastRenderedPageBreak/>
        <w:t>ANNEXE D</w:t>
      </w:r>
      <w:r w:rsidRPr="00EF5290">
        <w:rPr>
          <w:rFonts w:asciiTheme="minorHAnsi" w:hAnsiTheme="minorHAnsi"/>
          <w:b/>
          <w:bCs/>
          <w:sz w:val="28"/>
          <w:szCs w:val="28"/>
        </w:rPr>
        <w:br/>
      </w:r>
      <w:r w:rsidRPr="00EF5290">
        <w:rPr>
          <w:rFonts w:asciiTheme="minorHAnsi" w:hAnsiTheme="minorHAnsi"/>
        </w:rPr>
        <w:t>(de la Lettre collective TSB 2/</w:t>
      </w:r>
      <w:r w:rsidRPr="00EF5290">
        <w:rPr>
          <w:rFonts w:asciiTheme="minorHAnsi" w:hAnsiTheme="minorHAnsi"/>
          <w:bCs/>
        </w:rPr>
        <w:t>SG17RG-AFR</w:t>
      </w:r>
      <w:r w:rsidRPr="00EF5290">
        <w:rPr>
          <w:rFonts w:asciiTheme="minorHAnsi" w:hAnsiTheme="minorHAnsi"/>
        </w:rPr>
        <w:t>)</w:t>
      </w:r>
    </w:p>
    <w:p w:rsidR="00DB5866" w:rsidRPr="00EF5290" w:rsidRDefault="00DB5866" w:rsidP="00DB5866">
      <w:pPr>
        <w:spacing w:before="240" w:after="240"/>
        <w:jc w:val="center"/>
        <w:rPr>
          <w:rFonts w:asciiTheme="minorHAnsi" w:hAnsiTheme="minorHAnsi" w:cstheme="majorBidi"/>
          <w:b/>
          <w:bCs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>Informations logistiques et pratiques</w:t>
      </w:r>
    </w:p>
    <w:p w:rsidR="00DB5866" w:rsidRPr="00EF5290" w:rsidRDefault="00DB5866" w:rsidP="00DB5866">
      <w:pPr>
        <w:pStyle w:val="Heading1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LIEU</w:t>
      </w:r>
    </w:p>
    <w:p w:rsidR="00DB5866" w:rsidRPr="00EF5290" w:rsidRDefault="00DB5866" w:rsidP="00DB5866">
      <w:pPr>
        <w:ind w:left="720"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Siège de la National Telecommunication Corporation (NTC)</w:t>
      </w:r>
    </w:p>
    <w:p w:rsidR="00DB5866" w:rsidRPr="00646073" w:rsidRDefault="00DB5866" w:rsidP="00077353">
      <w:pPr>
        <w:ind w:left="720" w:right="-329"/>
        <w:rPr>
          <w:rFonts w:asciiTheme="minorHAnsi" w:hAnsiTheme="minorHAnsi"/>
          <w:szCs w:val="24"/>
          <w:lang w:val="en-US"/>
        </w:rPr>
      </w:pPr>
      <w:r w:rsidRPr="00646073">
        <w:rPr>
          <w:rFonts w:asciiTheme="minorHAnsi" w:hAnsiTheme="minorHAnsi"/>
          <w:szCs w:val="24"/>
          <w:lang w:val="en-US"/>
        </w:rPr>
        <w:t xml:space="preserve">NTC Tower </w:t>
      </w:r>
      <w:r w:rsidR="00077353" w:rsidRPr="00646073">
        <w:rPr>
          <w:rFonts w:asciiTheme="minorHAnsi" w:hAnsiTheme="minorHAnsi"/>
          <w:szCs w:val="24"/>
          <w:lang w:val="en-US"/>
        </w:rPr>
        <w:t>–</w:t>
      </w:r>
      <w:r w:rsidRPr="00646073">
        <w:rPr>
          <w:rFonts w:asciiTheme="minorHAnsi" w:hAnsiTheme="minorHAnsi"/>
          <w:szCs w:val="24"/>
          <w:lang w:val="en-US"/>
        </w:rPr>
        <w:t xml:space="preserve"> Buri Block 9</w:t>
      </w:r>
    </w:p>
    <w:p w:rsidR="00DB5866" w:rsidRPr="00646073" w:rsidRDefault="00DB5866" w:rsidP="00DB5866">
      <w:pPr>
        <w:ind w:left="720" w:right="-329"/>
        <w:rPr>
          <w:rFonts w:asciiTheme="minorHAnsi" w:hAnsiTheme="minorHAnsi"/>
          <w:szCs w:val="24"/>
          <w:lang w:val="en-US"/>
        </w:rPr>
      </w:pPr>
      <w:r w:rsidRPr="00646073">
        <w:rPr>
          <w:rFonts w:asciiTheme="minorHAnsi" w:hAnsiTheme="minorHAnsi"/>
          <w:szCs w:val="24"/>
          <w:lang w:val="en-US"/>
        </w:rPr>
        <w:t>PO Box: 2869 - Code: 11111</w:t>
      </w:r>
    </w:p>
    <w:p w:rsidR="00DB5866" w:rsidRPr="00EF5290" w:rsidRDefault="00DB5866" w:rsidP="00DB5866">
      <w:pPr>
        <w:ind w:left="720"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Khartoum – Soudan</w:t>
      </w:r>
    </w:p>
    <w:p w:rsidR="00DB5866" w:rsidRPr="00EF5290" w:rsidRDefault="00DB5866" w:rsidP="00DB5866">
      <w:pPr>
        <w:ind w:left="720"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Tél.: +249 187 17 1140</w:t>
      </w:r>
    </w:p>
    <w:p w:rsidR="00DB5866" w:rsidRPr="00EF5290" w:rsidRDefault="00DB5866" w:rsidP="00DB5866">
      <w:pPr>
        <w:ind w:left="720"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 xml:space="preserve">Courriel: </w:t>
      </w:r>
      <w:hyperlink r:id="rId44" w:history="1">
        <w:r w:rsidRPr="00EF5290">
          <w:rPr>
            <w:rStyle w:val="Hyperlink"/>
            <w:rFonts w:asciiTheme="minorHAnsi" w:hAnsiTheme="minorHAnsi"/>
            <w:szCs w:val="24"/>
          </w:rPr>
          <w:t>itisalat@ntc.gov.sd</w:t>
        </w:r>
      </w:hyperlink>
    </w:p>
    <w:p w:rsidR="00DB5866" w:rsidRPr="00EF5290" w:rsidRDefault="00DB5866" w:rsidP="00DB5866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VISA</w:t>
      </w:r>
    </w:p>
    <w:p w:rsidR="00DB5866" w:rsidRPr="00EF5290" w:rsidRDefault="00DB5866" w:rsidP="00DB5866">
      <w:pPr>
        <w:pStyle w:val="NormalWeb"/>
        <w:rPr>
          <w:rFonts w:asciiTheme="minorHAnsi" w:eastAsia="MS Mincho" w:hAnsiTheme="minorHAnsi" w:cstheme="majorBidi"/>
          <w:sz w:val="24"/>
          <w:szCs w:val="24"/>
          <w:lang w:val="fr-FR" w:eastAsia="en-US"/>
        </w:rPr>
      </w:pPr>
      <w:r w:rsidRPr="00EF5290">
        <w:rPr>
          <w:rFonts w:asciiTheme="minorHAnsi" w:eastAsia="MS Mincho" w:hAnsiTheme="minorHAnsi" w:cstheme="majorBidi"/>
          <w:sz w:val="24"/>
          <w:szCs w:val="24"/>
          <w:lang w:val="fr-FR" w:eastAsia="en-US"/>
        </w:rPr>
        <w:t>Nous vous rappelons que, pour les ressortissants de certains pays, l'entrée et le séjour, quelle qu'en soit la durée, en République du Soudan</w:t>
      </w:r>
      <w:r w:rsidR="00077353" w:rsidRPr="00EF5290">
        <w:rPr>
          <w:rFonts w:asciiTheme="minorHAnsi" w:eastAsia="MS Mincho" w:hAnsiTheme="minorHAnsi" w:cstheme="majorBidi"/>
          <w:sz w:val="24"/>
          <w:szCs w:val="24"/>
          <w:lang w:val="fr-FR" w:eastAsia="en-US"/>
        </w:rPr>
        <w:t>,</w:t>
      </w:r>
      <w:r w:rsidRPr="00EF5290">
        <w:rPr>
          <w:rFonts w:asciiTheme="minorHAnsi" w:eastAsia="MS Mincho" w:hAnsiTheme="minorHAnsi" w:cstheme="majorBidi"/>
          <w:sz w:val="24"/>
          <w:szCs w:val="24"/>
          <w:lang w:val="fr-FR" w:eastAsia="en-US"/>
        </w:rPr>
        <w:t xml:space="preserve"> sont soumis à l'obtention d'un visa. Ce visa doit être demandé et obtenu auprès de l'</w:t>
      </w:r>
      <w:r w:rsidR="00077353" w:rsidRPr="00EF5290">
        <w:rPr>
          <w:rFonts w:asciiTheme="minorHAnsi" w:eastAsia="MS Mincho" w:hAnsiTheme="minorHAnsi" w:cstheme="majorBidi"/>
          <w:sz w:val="24"/>
          <w:szCs w:val="24"/>
          <w:lang w:val="fr-FR" w:eastAsia="en-US"/>
        </w:rPr>
        <w:t>A</w:t>
      </w:r>
      <w:r w:rsidRPr="00EF5290">
        <w:rPr>
          <w:rFonts w:asciiTheme="minorHAnsi" w:eastAsia="MS Mincho" w:hAnsiTheme="minorHAnsi" w:cstheme="majorBidi"/>
          <w:sz w:val="24"/>
          <w:szCs w:val="24"/>
          <w:lang w:val="fr-FR" w:eastAsia="en-US"/>
        </w:rPr>
        <w:t xml:space="preserve">mbassade de la République du Soudan dans votre pays ou, à défaut, dans le pays le plus proche de votre pays de départ. </w:t>
      </w:r>
    </w:p>
    <w:p w:rsidR="00DB5866" w:rsidRPr="00EF5290" w:rsidRDefault="00DB5866" w:rsidP="001C486B">
      <w:pPr>
        <w:pStyle w:val="NormalWeb"/>
        <w:rPr>
          <w:rFonts w:asciiTheme="minorHAnsi" w:hAnsiTheme="minorHAnsi" w:cstheme="majorBidi"/>
          <w:sz w:val="24"/>
          <w:szCs w:val="24"/>
          <w:lang w:val="fr-FR"/>
        </w:rPr>
      </w:pP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Un passeport en cours de validité est nécessaire pour entrer au Soudan. Il est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>viv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ement conseillé aux participants de se renseigner quant aux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formalités de visa 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qui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leur sont applicables </w:t>
      </w:r>
      <w:r w:rsidR="00B0754C">
        <w:rPr>
          <w:rFonts w:asciiTheme="minorHAnsi" w:hAnsiTheme="minorHAnsi" w:cstheme="majorBidi"/>
          <w:sz w:val="24"/>
          <w:szCs w:val="24"/>
          <w:lang w:val="fr-FR"/>
        </w:rPr>
        <w:t xml:space="preserve">auprès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>de l'A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mbassade ou d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>u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>C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onsulat </w:t>
      </w:r>
      <w:r w:rsidR="001C486B" w:rsidRPr="00EF5290">
        <w:rPr>
          <w:rFonts w:asciiTheme="minorHAnsi" w:hAnsiTheme="minorHAnsi" w:cstheme="majorBidi"/>
          <w:sz w:val="24"/>
          <w:szCs w:val="24"/>
          <w:lang w:val="fr-FR"/>
        </w:rPr>
        <w:t>du Soudan dans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 leur pays d</w:t>
      </w:r>
      <w:r w:rsidR="004A208D" w:rsidRPr="00EF5290">
        <w:rPr>
          <w:rFonts w:asciiTheme="minorHAnsi" w:hAnsiTheme="minorHAnsi" w:cstheme="majorBidi"/>
          <w:sz w:val="24"/>
          <w:szCs w:val="24"/>
          <w:lang w:val="fr-FR"/>
        </w:rPr>
        <w:t>'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>origine au moins 15 jours avant leur départ.</w:t>
      </w:r>
    </w:p>
    <w:p w:rsidR="00DB5866" w:rsidRPr="00EF5290" w:rsidRDefault="00DB5866" w:rsidP="00646073">
      <w:pPr>
        <w:ind w:right="-329"/>
        <w:rPr>
          <w:rFonts w:asciiTheme="minorHAnsi" w:hAnsiTheme="minorHAnsi"/>
          <w:szCs w:val="24"/>
        </w:rPr>
      </w:pPr>
      <w:r w:rsidRPr="00EF5290">
        <w:rPr>
          <w:rFonts w:asciiTheme="minorHAnsi" w:hAnsiTheme="minorHAnsi" w:cstheme="majorBidi"/>
          <w:szCs w:val="24"/>
        </w:rPr>
        <w:lastRenderedPageBreak/>
        <w:t>S</w:t>
      </w:r>
      <w:r w:rsidR="004A208D" w:rsidRPr="00EF5290">
        <w:rPr>
          <w:rFonts w:asciiTheme="minorHAnsi" w:hAnsiTheme="minorHAnsi" w:cstheme="majorBidi"/>
          <w:szCs w:val="24"/>
        </w:rPr>
        <w:t>'</w:t>
      </w:r>
      <w:r w:rsidRPr="00EF5290">
        <w:rPr>
          <w:rFonts w:asciiTheme="minorHAnsi" w:hAnsiTheme="minorHAnsi" w:cstheme="majorBidi"/>
          <w:szCs w:val="24"/>
        </w:rPr>
        <w:t>il n</w:t>
      </w:r>
      <w:r w:rsidR="004A208D" w:rsidRPr="00EF5290">
        <w:rPr>
          <w:rFonts w:asciiTheme="minorHAnsi" w:hAnsiTheme="minorHAnsi" w:cstheme="majorBidi"/>
          <w:szCs w:val="24"/>
        </w:rPr>
        <w:t>'</w:t>
      </w:r>
      <w:r w:rsidR="00CE2338" w:rsidRPr="00EF5290">
        <w:rPr>
          <w:rFonts w:asciiTheme="minorHAnsi" w:hAnsiTheme="minorHAnsi" w:cstheme="majorBidi"/>
          <w:szCs w:val="24"/>
        </w:rPr>
        <w:t>existe pas d'</w:t>
      </w:r>
      <w:r w:rsidR="00B0754C" w:rsidRPr="00EF5290">
        <w:rPr>
          <w:rFonts w:asciiTheme="minorHAnsi" w:hAnsiTheme="minorHAnsi" w:cstheme="majorBidi"/>
          <w:szCs w:val="24"/>
        </w:rPr>
        <w:t>A</w:t>
      </w:r>
      <w:r w:rsidRPr="00EF5290">
        <w:rPr>
          <w:rFonts w:asciiTheme="minorHAnsi" w:hAnsiTheme="minorHAnsi" w:cstheme="majorBidi"/>
          <w:szCs w:val="24"/>
        </w:rPr>
        <w:t xml:space="preserve">mbassade </w:t>
      </w:r>
      <w:r w:rsidR="00CE2338" w:rsidRPr="00EF5290">
        <w:rPr>
          <w:rFonts w:asciiTheme="minorHAnsi" w:hAnsiTheme="minorHAnsi" w:cstheme="majorBidi"/>
          <w:szCs w:val="24"/>
        </w:rPr>
        <w:t>ou de C</w:t>
      </w:r>
      <w:r w:rsidRPr="00EF5290">
        <w:rPr>
          <w:rFonts w:asciiTheme="minorHAnsi" w:hAnsiTheme="minorHAnsi" w:cstheme="majorBidi"/>
          <w:szCs w:val="24"/>
        </w:rPr>
        <w:t xml:space="preserve">onsulat du Soudan dans votre pays, veuillez envoyer, </w:t>
      </w:r>
      <w:r w:rsidRPr="004B3231">
        <w:rPr>
          <w:rFonts w:asciiTheme="minorHAnsi" w:hAnsiTheme="minorHAnsi" w:cstheme="majorBidi"/>
          <w:b/>
          <w:bCs/>
          <w:szCs w:val="24"/>
        </w:rPr>
        <w:t>au moins trois semaines avant la réunion</w:t>
      </w:r>
      <w:r w:rsidRPr="00EF5290">
        <w:rPr>
          <w:rFonts w:asciiTheme="minorHAnsi" w:hAnsiTheme="minorHAnsi" w:cstheme="majorBidi"/>
          <w:szCs w:val="24"/>
        </w:rPr>
        <w:t xml:space="preserve">, une copie </w:t>
      </w:r>
      <w:r w:rsidR="00CE2338" w:rsidRPr="00EF5290">
        <w:rPr>
          <w:rFonts w:asciiTheme="minorHAnsi" w:hAnsiTheme="minorHAnsi" w:cstheme="majorBidi"/>
          <w:szCs w:val="24"/>
        </w:rPr>
        <w:t xml:space="preserve">scannée </w:t>
      </w:r>
      <w:r w:rsidRPr="00EF5290">
        <w:rPr>
          <w:rFonts w:asciiTheme="minorHAnsi" w:hAnsiTheme="minorHAnsi" w:cstheme="majorBidi"/>
          <w:szCs w:val="24"/>
        </w:rPr>
        <w:t xml:space="preserve">de bonne qualité </w:t>
      </w:r>
      <w:r w:rsidR="00CE2338" w:rsidRPr="00EF5290">
        <w:rPr>
          <w:rFonts w:asciiTheme="minorHAnsi" w:hAnsiTheme="minorHAnsi" w:cstheme="majorBidi"/>
          <w:szCs w:val="24"/>
        </w:rPr>
        <w:t xml:space="preserve">de votre passeport </w:t>
      </w:r>
      <w:r w:rsidRPr="00EF5290">
        <w:rPr>
          <w:rFonts w:asciiTheme="minorHAnsi" w:hAnsiTheme="minorHAnsi" w:cstheme="majorBidi"/>
          <w:szCs w:val="24"/>
        </w:rPr>
        <w:t>à la coord</w:t>
      </w:r>
      <w:r w:rsidR="00646073">
        <w:rPr>
          <w:rFonts w:asciiTheme="minorHAnsi" w:hAnsiTheme="minorHAnsi" w:cstheme="majorBidi"/>
          <w:szCs w:val="24"/>
        </w:rPr>
        <w:t>on</w:t>
      </w:r>
      <w:r w:rsidRPr="00EF5290">
        <w:rPr>
          <w:rFonts w:asciiTheme="minorHAnsi" w:hAnsiTheme="minorHAnsi" w:cstheme="majorBidi"/>
          <w:szCs w:val="24"/>
        </w:rPr>
        <w:t>natrice du pays d</w:t>
      </w:r>
      <w:r w:rsidR="004A208D" w:rsidRPr="00EF5290">
        <w:rPr>
          <w:rFonts w:asciiTheme="minorHAnsi" w:hAnsiTheme="minorHAnsi" w:cstheme="majorBidi"/>
          <w:szCs w:val="24"/>
        </w:rPr>
        <w:t>'</w:t>
      </w:r>
      <w:r w:rsidRPr="00EF5290">
        <w:rPr>
          <w:rFonts w:asciiTheme="minorHAnsi" w:hAnsiTheme="minorHAnsi" w:cstheme="majorBidi"/>
          <w:szCs w:val="24"/>
        </w:rPr>
        <w:t xml:space="preserve">accueil, Mme </w:t>
      </w:r>
      <w:r w:rsidRPr="00EF5290">
        <w:rPr>
          <w:rFonts w:asciiTheme="minorHAnsi" w:hAnsiTheme="minorHAnsi"/>
          <w:szCs w:val="24"/>
        </w:rPr>
        <w:t>Areeg Mohamed</w:t>
      </w:r>
      <w:r w:rsidRPr="00EF5290">
        <w:rPr>
          <w:rFonts w:asciiTheme="minorHAnsi" w:hAnsiTheme="minorHAnsi" w:cstheme="majorBidi"/>
          <w:szCs w:val="24"/>
        </w:rPr>
        <w:t>.</w:t>
      </w:r>
    </w:p>
    <w:p w:rsidR="00DB5866" w:rsidRPr="00EF5290" w:rsidRDefault="00DB5866" w:rsidP="00CE2338">
      <w:pPr>
        <w:pStyle w:val="NormalWeb"/>
        <w:rPr>
          <w:rFonts w:asciiTheme="minorHAnsi" w:hAnsiTheme="minorHAnsi" w:cstheme="majorBidi"/>
          <w:sz w:val="24"/>
          <w:szCs w:val="24"/>
          <w:lang w:val="fr-FR"/>
        </w:rPr>
      </w:pP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Les documents suivants </w:t>
      </w:r>
      <w:r w:rsidR="00CE2338" w:rsidRPr="00EF5290">
        <w:rPr>
          <w:rFonts w:asciiTheme="minorHAnsi" w:hAnsiTheme="minorHAnsi" w:cstheme="majorBidi"/>
          <w:sz w:val="24"/>
          <w:szCs w:val="24"/>
          <w:lang w:val="fr-FR"/>
        </w:rPr>
        <w:t>doivent être présentés</w:t>
      </w:r>
      <w:r w:rsidRPr="00EF5290">
        <w:rPr>
          <w:rFonts w:asciiTheme="minorHAnsi" w:hAnsiTheme="minorHAnsi" w:cstheme="majorBidi"/>
          <w:sz w:val="24"/>
          <w:szCs w:val="24"/>
          <w:lang w:val="fr-FR"/>
        </w:rPr>
        <w:t xml:space="preserve">: </w:t>
      </w:r>
    </w:p>
    <w:p w:rsidR="00DB5866" w:rsidRPr="00BB15F1" w:rsidRDefault="00DB5866" w:rsidP="004B3231">
      <w:pPr>
        <w:pStyle w:val="enumlev1"/>
        <w:rPr>
          <w:rFonts w:asciiTheme="minorHAnsi" w:hAnsiTheme="minorHAnsi"/>
        </w:rPr>
      </w:pPr>
      <w:r w:rsidRPr="00BB15F1">
        <w:rPr>
          <w:rFonts w:asciiTheme="minorHAnsi" w:hAnsiTheme="minorHAnsi"/>
        </w:rPr>
        <w:t>•</w:t>
      </w:r>
      <w:r w:rsidRPr="00BB15F1">
        <w:rPr>
          <w:rFonts w:asciiTheme="minorHAnsi" w:hAnsiTheme="minorHAnsi"/>
        </w:rPr>
        <w:tab/>
      </w:r>
      <w:r w:rsidR="00CE2338" w:rsidRPr="00BB15F1">
        <w:rPr>
          <w:rFonts w:asciiTheme="minorHAnsi" w:hAnsiTheme="minorHAnsi"/>
        </w:rPr>
        <w:t>P</w:t>
      </w:r>
      <w:r w:rsidRPr="00BB15F1">
        <w:rPr>
          <w:rFonts w:asciiTheme="minorHAnsi" w:hAnsiTheme="minorHAnsi"/>
        </w:rPr>
        <w:t>asseport en court de validité</w:t>
      </w:r>
      <w:r w:rsidR="004B3231">
        <w:rPr>
          <w:rFonts w:asciiTheme="minorHAnsi" w:hAnsiTheme="minorHAnsi"/>
        </w:rPr>
        <w:t>.</w:t>
      </w:r>
    </w:p>
    <w:p w:rsidR="00DB5866" w:rsidRPr="00BB15F1" w:rsidRDefault="00DB5866" w:rsidP="00BB15F1">
      <w:pPr>
        <w:pStyle w:val="enumlev1"/>
        <w:rPr>
          <w:rFonts w:asciiTheme="minorHAnsi" w:hAnsiTheme="minorHAnsi"/>
        </w:rPr>
      </w:pPr>
      <w:r w:rsidRPr="00BB15F1">
        <w:rPr>
          <w:rFonts w:asciiTheme="minorHAnsi" w:hAnsiTheme="minorHAnsi"/>
        </w:rPr>
        <w:t>•</w:t>
      </w:r>
      <w:r w:rsidRPr="00BB15F1">
        <w:rPr>
          <w:rFonts w:asciiTheme="minorHAnsi" w:hAnsiTheme="minorHAnsi"/>
        </w:rPr>
        <w:tab/>
      </w:r>
      <w:r w:rsidR="00CE2338" w:rsidRPr="00BB15F1">
        <w:rPr>
          <w:rFonts w:asciiTheme="minorHAnsi" w:hAnsiTheme="minorHAnsi"/>
        </w:rPr>
        <w:t>B</w:t>
      </w:r>
      <w:r w:rsidRPr="00BB15F1">
        <w:rPr>
          <w:rFonts w:asciiTheme="minorHAnsi" w:hAnsiTheme="minorHAnsi"/>
        </w:rPr>
        <w:t>illet d</w:t>
      </w:r>
      <w:r w:rsidR="004A208D" w:rsidRPr="00BB15F1">
        <w:rPr>
          <w:rFonts w:asciiTheme="minorHAnsi" w:hAnsiTheme="minorHAnsi"/>
        </w:rPr>
        <w:t>'</w:t>
      </w:r>
      <w:r w:rsidRPr="00BB15F1">
        <w:rPr>
          <w:rFonts w:asciiTheme="minorHAnsi" w:hAnsiTheme="minorHAnsi"/>
        </w:rPr>
        <w:t>avion aller-retour</w:t>
      </w:r>
      <w:r w:rsidR="00646073">
        <w:rPr>
          <w:rFonts w:asciiTheme="minorHAnsi" w:hAnsiTheme="minorHAnsi"/>
        </w:rPr>
        <w:t>.</w:t>
      </w:r>
    </w:p>
    <w:p w:rsidR="00DB5866" w:rsidRPr="00BB15F1" w:rsidRDefault="00DB5866" w:rsidP="00BB15F1">
      <w:pPr>
        <w:pStyle w:val="enumlev1"/>
        <w:rPr>
          <w:rFonts w:asciiTheme="minorHAnsi" w:hAnsiTheme="minorHAnsi"/>
        </w:rPr>
      </w:pPr>
      <w:r w:rsidRPr="00BB15F1">
        <w:rPr>
          <w:rFonts w:asciiTheme="minorHAnsi" w:hAnsiTheme="minorHAnsi"/>
        </w:rPr>
        <w:t>•</w:t>
      </w:r>
      <w:r w:rsidRPr="00BB15F1">
        <w:rPr>
          <w:rFonts w:asciiTheme="minorHAnsi" w:hAnsiTheme="minorHAnsi"/>
        </w:rPr>
        <w:tab/>
      </w:r>
      <w:r w:rsidR="00CE2338" w:rsidRPr="00BB15F1">
        <w:rPr>
          <w:rFonts w:asciiTheme="minorHAnsi" w:hAnsiTheme="minorHAnsi"/>
        </w:rPr>
        <w:t>R</w:t>
      </w:r>
      <w:r w:rsidRPr="00BB15F1">
        <w:rPr>
          <w:rFonts w:asciiTheme="minorHAnsi" w:hAnsiTheme="minorHAnsi"/>
        </w:rPr>
        <w:t>éservation d</w:t>
      </w:r>
      <w:r w:rsidR="004A208D" w:rsidRPr="00BB15F1">
        <w:rPr>
          <w:rFonts w:asciiTheme="minorHAnsi" w:hAnsiTheme="minorHAnsi"/>
        </w:rPr>
        <w:t>'</w:t>
      </w:r>
      <w:r w:rsidRPr="00BB15F1">
        <w:rPr>
          <w:rFonts w:asciiTheme="minorHAnsi" w:hAnsiTheme="minorHAnsi"/>
        </w:rPr>
        <w:t>hôtel</w:t>
      </w:r>
      <w:r w:rsidR="00646073">
        <w:rPr>
          <w:rFonts w:asciiTheme="minorHAnsi" w:hAnsiTheme="minorHAnsi"/>
        </w:rPr>
        <w:t>.</w:t>
      </w:r>
    </w:p>
    <w:p w:rsidR="00DB5866" w:rsidRPr="00BB15F1" w:rsidRDefault="00DB5866" w:rsidP="00BB15F1">
      <w:pPr>
        <w:pStyle w:val="enumlev1"/>
        <w:rPr>
          <w:rFonts w:asciiTheme="minorHAnsi" w:hAnsiTheme="minorHAnsi"/>
        </w:rPr>
      </w:pPr>
      <w:r w:rsidRPr="00BB15F1">
        <w:rPr>
          <w:rFonts w:asciiTheme="minorHAnsi" w:hAnsiTheme="minorHAnsi"/>
        </w:rPr>
        <w:t>•</w:t>
      </w:r>
      <w:r w:rsidRPr="00BB15F1">
        <w:rPr>
          <w:rFonts w:asciiTheme="minorHAnsi" w:hAnsiTheme="minorHAnsi"/>
        </w:rPr>
        <w:tab/>
      </w:r>
      <w:r w:rsidR="00CE2338" w:rsidRPr="00BB15F1">
        <w:rPr>
          <w:rFonts w:asciiTheme="minorHAnsi" w:hAnsiTheme="minorHAnsi"/>
        </w:rPr>
        <w:t>C</w:t>
      </w:r>
      <w:r w:rsidRPr="00BB15F1">
        <w:rPr>
          <w:rFonts w:asciiTheme="minorHAnsi" w:hAnsiTheme="minorHAnsi"/>
        </w:rPr>
        <w:t xml:space="preserve">onfirmation de </w:t>
      </w:r>
      <w:r w:rsidR="00CE2338" w:rsidRPr="00BB15F1">
        <w:rPr>
          <w:rFonts w:asciiTheme="minorHAnsi" w:hAnsiTheme="minorHAnsi"/>
        </w:rPr>
        <w:t>l'</w:t>
      </w:r>
      <w:r w:rsidRPr="00BB15F1">
        <w:rPr>
          <w:rFonts w:asciiTheme="minorHAnsi" w:hAnsiTheme="minorHAnsi"/>
        </w:rPr>
        <w:t>inscription à la réunion</w:t>
      </w:r>
      <w:r w:rsidR="00646073">
        <w:rPr>
          <w:rFonts w:asciiTheme="minorHAnsi" w:hAnsiTheme="minorHAnsi"/>
        </w:rPr>
        <w:t>.</w:t>
      </w:r>
    </w:p>
    <w:p w:rsidR="00DB5866" w:rsidRPr="00BB15F1" w:rsidRDefault="00DB5866" w:rsidP="00BB15F1">
      <w:pPr>
        <w:pStyle w:val="enumlev1"/>
        <w:rPr>
          <w:rFonts w:asciiTheme="minorHAnsi" w:hAnsiTheme="minorHAnsi"/>
          <w:b/>
          <w:bCs/>
        </w:rPr>
      </w:pPr>
      <w:r w:rsidRPr="00BB15F1">
        <w:rPr>
          <w:rFonts w:asciiTheme="minorHAnsi" w:hAnsiTheme="minorHAnsi"/>
        </w:rPr>
        <w:t>•</w:t>
      </w:r>
      <w:r w:rsidRPr="00BB15F1">
        <w:rPr>
          <w:rFonts w:asciiTheme="minorHAnsi" w:hAnsiTheme="minorHAnsi"/>
        </w:rPr>
        <w:tab/>
        <w:t>Si possible, lettre d</w:t>
      </w:r>
      <w:r w:rsidR="004A208D" w:rsidRPr="00BB15F1">
        <w:rPr>
          <w:rFonts w:asciiTheme="minorHAnsi" w:hAnsiTheme="minorHAnsi"/>
        </w:rPr>
        <w:t>'</w:t>
      </w:r>
      <w:r w:rsidRPr="00BB15F1">
        <w:rPr>
          <w:rFonts w:asciiTheme="minorHAnsi" w:hAnsiTheme="minorHAnsi"/>
        </w:rPr>
        <w:t>invitation du pays d</w:t>
      </w:r>
      <w:r w:rsidR="004A208D" w:rsidRPr="00BB15F1">
        <w:rPr>
          <w:rFonts w:asciiTheme="minorHAnsi" w:hAnsiTheme="minorHAnsi"/>
        </w:rPr>
        <w:t>'</w:t>
      </w:r>
      <w:r w:rsidR="00CE2338" w:rsidRPr="00BB15F1">
        <w:rPr>
          <w:rFonts w:asciiTheme="minorHAnsi" w:hAnsiTheme="minorHAnsi"/>
        </w:rPr>
        <w:t>accueil (c</w:t>
      </w:r>
      <w:r w:rsidRPr="00BB15F1">
        <w:rPr>
          <w:rFonts w:asciiTheme="minorHAnsi" w:hAnsiTheme="minorHAnsi"/>
        </w:rPr>
        <w:t>es demandes doivent être adressées par courriel directement à la coord</w:t>
      </w:r>
      <w:r w:rsidR="00CE2338" w:rsidRPr="00BB15F1">
        <w:rPr>
          <w:rFonts w:asciiTheme="minorHAnsi" w:hAnsiTheme="minorHAnsi"/>
        </w:rPr>
        <w:t>on</w:t>
      </w:r>
      <w:r w:rsidRPr="00BB15F1">
        <w:rPr>
          <w:rFonts w:asciiTheme="minorHAnsi" w:hAnsiTheme="minorHAnsi"/>
        </w:rPr>
        <w:t>natrice,</w:t>
      </w:r>
      <w:r w:rsidRPr="00BB15F1">
        <w:rPr>
          <w:rFonts w:asciiTheme="minorHAnsi" w:hAnsiTheme="minorHAnsi"/>
          <w:b/>
          <w:bCs/>
        </w:rPr>
        <w:t xml:space="preserve"> Mme Areeg Mohamed, </w:t>
      </w:r>
      <w:hyperlink r:id="rId45" w:history="1">
        <w:r w:rsidRPr="00BB15F1">
          <w:rPr>
            <w:rStyle w:val="Hyperlink"/>
            <w:rFonts w:asciiTheme="minorHAnsi" w:hAnsiTheme="minorHAnsi" w:cstheme="majorBidi"/>
            <w:b/>
            <w:bCs/>
            <w:szCs w:val="24"/>
          </w:rPr>
          <w:t>aryg@ntc.gov.sd</w:t>
        </w:r>
      </w:hyperlink>
      <w:r w:rsidRPr="00BB15F1">
        <w:rPr>
          <w:rFonts w:asciiTheme="minorHAnsi" w:hAnsiTheme="minorHAnsi"/>
        </w:rPr>
        <w:t>).</w:t>
      </w:r>
    </w:p>
    <w:p w:rsidR="00DB5866" w:rsidRPr="00EF5290" w:rsidRDefault="00CE2338" w:rsidP="00DB5866">
      <w:pPr>
        <w:pStyle w:val="Heading1"/>
        <w:tabs>
          <w:tab w:val="clear" w:pos="2410"/>
          <w:tab w:val="clear" w:pos="2921"/>
          <w:tab w:val="clear" w:pos="3261"/>
          <w:tab w:val="left" w:pos="2655"/>
        </w:tabs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TRANSPORT</w:t>
      </w:r>
    </w:p>
    <w:p w:rsidR="00DB5866" w:rsidRPr="00EF5290" w:rsidRDefault="00DB5866" w:rsidP="00CA6E8A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Le trans</w:t>
      </w:r>
      <w:r w:rsidR="00CA6E8A" w:rsidRPr="00EF5290">
        <w:rPr>
          <w:rFonts w:asciiTheme="minorHAnsi" w:hAnsiTheme="minorHAnsi"/>
          <w:szCs w:val="24"/>
        </w:rPr>
        <w:t>fe</w:t>
      </w:r>
      <w:r w:rsidRPr="00EF5290">
        <w:rPr>
          <w:rFonts w:asciiTheme="minorHAnsi" w:hAnsiTheme="minorHAnsi"/>
          <w:szCs w:val="24"/>
        </w:rPr>
        <w:t>rt des participants ayant</w:t>
      </w:r>
      <w:r w:rsidR="00CA6E8A" w:rsidRPr="00EF5290">
        <w:rPr>
          <w:rFonts w:asciiTheme="minorHAnsi" w:hAnsiTheme="minorHAnsi"/>
          <w:szCs w:val="24"/>
        </w:rPr>
        <w:t xml:space="preserve"> donné des informations sur </w:t>
      </w:r>
      <w:r w:rsidRPr="00EF5290">
        <w:rPr>
          <w:rFonts w:asciiTheme="minorHAnsi" w:hAnsiTheme="minorHAnsi"/>
          <w:szCs w:val="24"/>
        </w:rPr>
        <w:t xml:space="preserve">leurs vols selon les </w:t>
      </w:r>
      <w:r w:rsidR="00CA6E8A" w:rsidRPr="00EF5290">
        <w:rPr>
          <w:rFonts w:asciiTheme="minorHAnsi" w:hAnsiTheme="minorHAnsi"/>
          <w:szCs w:val="24"/>
        </w:rPr>
        <w:t xml:space="preserve">modalités </w:t>
      </w:r>
      <w:r w:rsidRPr="00EF5290">
        <w:rPr>
          <w:rFonts w:asciiTheme="minorHAnsi" w:hAnsiTheme="minorHAnsi"/>
          <w:szCs w:val="24"/>
        </w:rPr>
        <w:t>indiquées sera assuré entre l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 xml:space="preserve">aéroport </w:t>
      </w:r>
      <w:r w:rsidR="00CA6E8A" w:rsidRPr="00EF5290">
        <w:rPr>
          <w:rFonts w:asciiTheme="minorHAnsi" w:hAnsiTheme="minorHAnsi"/>
          <w:szCs w:val="24"/>
        </w:rPr>
        <w:t xml:space="preserve">de Khartoum </w:t>
      </w:r>
      <w:r w:rsidRPr="00EF5290">
        <w:rPr>
          <w:rFonts w:asciiTheme="minorHAnsi" w:hAnsiTheme="minorHAnsi"/>
          <w:szCs w:val="24"/>
        </w:rPr>
        <w:t>et l</w:t>
      </w:r>
      <w:r w:rsidR="00CA6E8A" w:rsidRPr="00EF5290">
        <w:rPr>
          <w:rFonts w:asciiTheme="minorHAnsi" w:hAnsiTheme="minorHAnsi"/>
          <w:szCs w:val="24"/>
        </w:rPr>
        <w:t xml:space="preserve">es </w:t>
      </w:r>
      <w:r w:rsidRPr="00EF5290">
        <w:rPr>
          <w:rFonts w:asciiTheme="minorHAnsi" w:hAnsiTheme="minorHAnsi"/>
          <w:szCs w:val="24"/>
        </w:rPr>
        <w:t>hôtel</w:t>
      </w:r>
      <w:r w:rsidR="00CA6E8A" w:rsidRPr="00EF5290">
        <w:rPr>
          <w:rFonts w:asciiTheme="minorHAnsi" w:hAnsiTheme="minorHAnsi"/>
          <w:szCs w:val="24"/>
        </w:rPr>
        <w:t>s</w:t>
      </w:r>
      <w:r w:rsidRPr="00EF5290">
        <w:rPr>
          <w:rFonts w:asciiTheme="minorHAnsi" w:hAnsiTheme="minorHAnsi"/>
          <w:szCs w:val="24"/>
        </w:rPr>
        <w:t xml:space="preserve"> officiel</w:t>
      </w:r>
      <w:r w:rsidR="00CA6E8A" w:rsidRPr="00EF5290">
        <w:rPr>
          <w:rFonts w:asciiTheme="minorHAnsi" w:hAnsiTheme="minorHAnsi"/>
          <w:szCs w:val="24"/>
        </w:rPr>
        <w:t>s</w:t>
      </w:r>
      <w:r w:rsidRPr="00EF5290">
        <w:rPr>
          <w:rFonts w:asciiTheme="minorHAnsi" w:hAnsiTheme="minorHAnsi"/>
          <w:szCs w:val="24"/>
        </w:rPr>
        <w:t xml:space="preserve">. Ils seront attendus </w:t>
      </w:r>
      <w:r w:rsidR="00CA6E8A" w:rsidRPr="00EF5290">
        <w:rPr>
          <w:rFonts w:asciiTheme="minorHAnsi" w:hAnsiTheme="minorHAnsi"/>
          <w:szCs w:val="24"/>
        </w:rPr>
        <w:t>à leur arrivée dans le hall de l'</w:t>
      </w:r>
      <w:r w:rsidR="0094286F">
        <w:rPr>
          <w:rFonts w:asciiTheme="minorHAnsi" w:hAnsiTheme="minorHAnsi"/>
          <w:szCs w:val="24"/>
        </w:rPr>
        <w:t>a</w:t>
      </w:r>
      <w:r w:rsidRPr="00EF5290">
        <w:rPr>
          <w:rFonts w:asciiTheme="minorHAnsi" w:hAnsiTheme="minorHAnsi"/>
          <w:szCs w:val="24"/>
        </w:rPr>
        <w:t>éroport international de Khartoum par un représentant autorisé.</w:t>
      </w:r>
    </w:p>
    <w:p w:rsidR="00DB5866" w:rsidRPr="00EF5290" w:rsidRDefault="00DB5866" w:rsidP="00DB5866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Les déplacements entre les hôtels recommandés et le lieu de la réunion seront assurés par la NTC.</w:t>
      </w:r>
    </w:p>
    <w:p w:rsidR="00DB5866" w:rsidRPr="00EF5290" w:rsidRDefault="00DB5866" w:rsidP="00DB5866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MONNAIE</w:t>
      </w:r>
    </w:p>
    <w:p w:rsidR="00DB5866" w:rsidRPr="00EF5290" w:rsidRDefault="00DB5866" w:rsidP="00DB5866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 xml:space="preserve">La monnaie officielle du Soudan est la </w:t>
      </w:r>
      <w:r w:rsidRPr="00EF5290">
        <w:rPr>
          <w:rFonts w:asciiTheme="minorHAnsi" w:hAnsiTheme="minorHAnsi"/>
          <w:b/>
          <w:bCs/>
          <w:szCs w:val="24"/>
        </w:rPr>
        <w:t>livre soudanaise (SDG).</w:t>
      </w:r>
    </w:p>
    <w:p w:rsidR="00DB5866" w:rsidRPr="00EF5290" w:rsidRDefault="00DB5866" w:rsidP="00DB5866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Les banques sont ouvertes du dimanche au jeudi, de 8 h 30 à 14 h 30.</w:t>
      </w:r>
    </w:p>
    <w:p w:rsidR="00DB5866" w:rsidRPr="00EF5290" w:rsidRDefault="00DB5866" w:rsidP="00CA6E8A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 xml:space="preserve">Les cartes Visa, American Express, Access/MasterCard et Diners Club ainsi que les chèques de voyage </w:t>
      </w:r>
      <w:r w:rsidRPr="00EF5290">
        <w:rPr>
          <w:rFonts w:asciiTheme="minorHAnsi" w:hAnsiTheme="minorHAnsi"/>
          <w:b/>
          <w:bCs/>
          <w:szCs w:val="24"/>
        </w:rPr>
        <w:t xml:space="preserve">ne sont pas </w:t>
      </w:r>
      <w:r w:rsidR="00CA6E8A" w:rsidRPr="00EF5290">
        <w:rPr>
          <w:rFonts w:asciiTheme="minorHAnsi" w:hAnsiTheme="minorHAnsi"/>
          <w:b/>
          <w:bCs/>
          <w:szCs w:val="24"/>
        </w:rPr>
        <w:t>acceptés</w:t>
      </w:r>
      <w:r w:rsidRPr="00EF5290">
        <w:rPr>
          <w:rFonts w:asciiTheme="minorHAnsi" w:hAnsiTheme="minorHAnsi"/>
          <w:szCs w:val="24"/>
        </w:rPr>
        <w:t>.</w:t>
      </w:r>
    </w:p>
    <w:p w:rsidR="00DB5866" w:rsidRPr="00EF5290" w:rsidRDefault="00CA6E8A" w:rsidP="00CA6E8A">
      <w:pPr>
        <w:spacing w:after="120"/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lastRenderedPageBreak/>
        <w:t>En janvier 2016, l</w:t>
      </w:r>
      <w:r w:rsidR="00DB5866" w:rsidRPr="00EF5290">
        <w:rPr>
          <w:rFonts w:asciiTheme="minorHAnsi" w:hAnsiTheme="minorHAnsi"/>
          <w:szCs w:val="24"/>
        </w:rPr>
        <w:t>es</w:t>
      </w:r>
      <w:r w:rsidR="00E3281D">
        <w:rPr>
          <w:rFonts w:asciiTheme="minorHAnsi" w:hAnsiTheme="minorHAnsi"/>
          <w:szCs w:val="24"/>
        </w:rPr>
        <w:t xml:space="preserve"> taux de change</w:t>
      </w:r>
      <w:r w:rsidR="00DB5866" w:rsidRPr="00EF5290">
        <w:rPr>
          <w:rFonts w:asciiTheme="minorHAnsi" w:hAnsiTheme="minorHAnsi"/>
          <w:szCs w:val="24"/>
        </w:rPr>
        <w:t xml:space="preserve"> </w:t>
      </w:r>
      <w:r w:rsidRPr="00EF5290">
        <w:rPr>
          <w:rFonts w:asciiTheme="minorHAnsi" w:hAnsiTheme="minorHAnsi"/>
          <w:szCs w:val="24"/>
        </w:rPr>
        <w:t xml:space="preserve">en vigueur </w:t>
      </w:r>
      <w:r w:rsidR="00DB5866" w:rsidRPr="00EF5290">
        <w:rPr>
          <w:rFonts w:asciiTheme="minorHAnsi" w:hAnsiTheme="minorHAnsi"/>
          <w:szCs w:val="24"/>
        </w:rPr>
        <w:t xml:space="preserve">au Soudan </w:t>
      </w:r>
      <w:r w:rsidRPr="00EF5290">
        <w:rPr>
          <w:rFonts w:asciiTheme="minorHAnsi" w:hAnsiTheme="minorHAnsi"/>
          <w:szCs w:val="24"/>
        </w:rPr>
        <w:t xml:space="preserve">étaient </w:t>
      </w:r>
      <w:r w:rsidR="00DB5866" w:rsidRPr="00EF5290">
        <w:rPr>
          <w:rFonts w:asciiTheme="minorHAnsi" w:hAnsiTheme="minorHAnsi"/>
          <w:szCs w:val="24"/>
        </w:rPr>
        <w:t>les suivants: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911"/>
        <w:gridCol w:w="1884"/>
      </w:tblGrid>
      <w:tr w:rsidR="00DB5866" w:rsidRPr="00EF5290" w:rsidTr="00870A50">
        <w:trPr>
          <w:trHeight w:val="459"/>
        </w:trPr>
        <w:tc>
          <w:tcPr>
            <w:tcW w:w="1911" w:type="dxa"/>
            <w:shd w:val="clear" w:color="auto" w:fill="808080" w:themeFill="background1" w:themeFillShade="80"/>
            <w:vAlign w:val="center"/>
          </w:tcPr>
          <w:p w:rsidR="00DB5866" w:rsidRPr="00EF5290" w:rsidRDefault="00DB5866" w:rsidP="00870A5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EF5290">
              <w:rPr>
                <w:rFonts w:asciiTheme="minorHAnsi" w:hAnsiTheme="minorHAnsi" w:cs="Arial"/>
                <w:noProof/>
                <w:color w:val="FFFFFF"/>
                <w:lang w:val="en-GB" w:eastAsia="zh-CN"/>
              </w:rPr>
              <w:drawing>
                <wp:inline distT="0" distB="0" distL="0" distR="0" wp14:anchorId="5C66F820" wp14:editId="7549C75A">
                  <wp:extent cx="152400" cy="104775"/>
                  <wp:effectExtent l="0" t="0" r="0" b="9525"/>
                  <wp:docPr id="5" name="Picture 5" descr="cid:image002.png@01CE350F.2054E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CE350F.2054E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290">
              <w:rPr>
                <w:rFonts w:asciiTheme="minorHAnsi" w:hAnsiTheme="minorHAnsi" w:cs="Arial"/>
                <w:b/>
                <w:bCs/>
                <w:color w:val="FFFFFF"/>
                <w:lang w:eastAsia="es-UY"/>
              </w:rPr>
              <w:t>Dollar</w:t>
            </w:r>
          </w:p>
        </w:tc>
        <w:tc>
          <w:tcPr>
            <w:tcW w:w="1884" w:type="dxa"/>
            <w:vAlign w:val="center"/>
          </w:tcPr>
          <w:p w:rsidR="00DB5866" w:rsidRPr="00EF5290" w:rsidRDefault="00DB5866" w:rsidP="00870A50">
            <w:pPr>
              <w:jc w:val="center"/>
              <w:rPr>
                <w:rFonts w:asciiTheme="minorHAnsi" w:hAnsiTheme="minorHAnsi"/>
                <w:szCs w:val="24"/>
              </w:rPr>
            </w:pPr>
            <w:r w:rsidRPr="00EF5290">
              <w:rPr>
                <w:rFonts w:asciiTheme="minorHAnsi" w:hAnsiTheme="minorHAnsi"/>
                <w:szCs w:val="24"/>
              </w:rPr>
              <w:t>6,09</w:t>
            </w:r>
            <w:r w:rsidRPr="00EF5290">
              <w:rPr>
                <w:rFonts w:asciiTheme="minorHAnsi" w:hAnsiTheme="minorHAnsi"/>
                <w:szCs w:val="24"/>
                <w:rtl/>
              </w:rPr>
              <w:t xml:space="preserve"> </w:t>
            </w:r>
            <w:r w:rsidRPr="00EF5290">
              <w:rPr>
                <w:rFonts w:asciiTheme="minorHAnsi" w:hAnsiTheme="minorHAnsi"/>
                <w:szCs w:val="24"/>
              </w:rPr>
              <w:t>SDG</w:t>
            </w:r>
          </w:p>
        </w:tc>
      </w:tr>
      <w:tr w:rsidR="00DB5866" w:rsidRPr="00EF5290" w:rsidTr="00870A50">
        <w:trPr>
          <w:trHeight w:val="459"/>
        </w:trPr>
        <w:tc>
          <w:tcPr>
            <w:tcW w:w="1911" w:type="dxa"/>
            <w:shd w:val="clear" w:color="auto" w:fill="808080" w:themeFill="background1" w:themeFillShade="80"/>
            <w:vAlign w:val="center"/>
          </w:tcPr>
          <w:p w:rsidR="00DB5866" w:rsidRPr="00EF5290" w:rsidRDefault="00DB5866" w:rsidP="00870A5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EF5290">
              <w:rPr>
                <w:rFonts w:asciiTheme="minorHAnsi" w:hAnsiTheme="minorHAnsi" w:cs="Arial"/>
                <w:noProof/>
                <w:color w:val="FFFFFF"/>
                <w:lang w:val="en-GB" w:eastAsia="zh-CN"/>
              </w:rPr>
              <w:drawing>
                <wp:inline distT="0" distB="0" distL="0" distR="0" wp14:anchorId="2A71BED5" wp14:editId="68B2C406">
                  <wp:extent cx="200025" cy="123825"/>
                  <wp:effectExtent l="0" t="0" r="9525" b="9525"/>
                  <wp:docPr id="3" name="Picture 3" descr="cid:image003.png@01CE350F.2054E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CE350F.2054E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290">
              <w:rPr>
                <w:rFonts w:asciiTheme="minorHAnsi" w:hAnsiTheme="minorHAnsi" w:cs="Arial"/>
                <w:b/>
                <w:bCs/>
                <w:color w:val="FFFFFF"/>
                <w:lang w:eastAsia="es-UY"/>
              </w:rPr>
              <w:t>Euro</w:t>
            </w:r>
          </w:p>
        </w:tc>
        <w:tc>
          <w:tcPr>
            <w:tcW w:w="1884" w:type="dxa"/>
            <w:vAlign w:val="center"/>
          </w:tcPr>
          <w:p w:rsidR="00DB5866" w:rsidRPr="00EF5290" w:rsidRDefault="00DB5866" w:rsidP="00870A50">
            <w:pPr>
              <w:jc w:val="center"/>
              <w:rPr>
                <w:rFonts w:asciiTheme="minorHAnsi" w:hAnsiTheme="minorHAnsi"/>
                <w:szCs w:val="24"/>
              </w:rPr>
            </w:pPr>
            <w:r w:rsidRPr="00EF5290">
              <w:rPr>
                <w:rFonts w:asciiTheme="minorHAnsi" w:hAnsiTheme="minorHAnsi"/>
                <w:szCs w:val="24"/>
              </w:rPr>
              <w:t>6,87</w:t>
            </w:r>
            <w:r w:rsidRPr="00EF5290">
              <w:rPr>
                <w:rFonts w:asciiTheme="minorHAnsi" w:hAnsiTheme="minorHAnsi"/>
                <w:szCs w:val="24"/>
                <w:rtl/>
              </w:rPr>
              <w:t xml:space="preserve"> </w:t>
            </w:r>
            <w:r w:rsidRPr="00EF5290">
              <w:rPr>
                <w:rFonts w:asciiTheme="minorHAnsi" w:hAnsiTheme="minorHAnsi"/>
                <w:szCs w:val="24"/>
              </w:rPr>
              <w:t>SDG</w:t>
            </w:r>
          </w:p>
        </w:tc>
      </w:tr>
    </w:tbl>
    <w:p w:rsidR="00DB5866" w:rsidRPr="00EF5290" w:rsidRDefault="00DB5866" w:rsidP="00DB5866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CLIMAT</w:t>
      </w:r>
    </w:p>
    <w:p w:rsidR="00DB5866" w:rsidRPr="00EF5290" w:rsidRDefault="00DB5866" w:rsidP="00336F19">
      <w:pPr>
        <w:pStyle w:val="NormalWeb"/>
        <w:tabs>
          <w:tab w:val="num" w:pos="-180"/>
          <w:tab w:val="num" w:pos="0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val="fr-FR" w:eastAsia="en-US"/>
        </w:rPr>
      </w:pPr>
      <w:r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L</w:t>
      </w:r>
      <w:r w:rsidR="00336F19"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a saison d</w:t>
      </w:r>
      <w:r w:rsidR="004A208D"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'</w:t>
      </w:r>
      <w:r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été s</w:t>
      </w:r>
      <w:r w:rsidR="004A208D"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'</w:t>
      </w:r>
      <w:r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étend d</w:t>
      </w:r>
      <w:r w:rsidR="004A208D"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'</w:t>
      </w:r>
      <w:r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avril à juillet</w:t>
      </w:r>
      <w:r w:rsidR="00336F19"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 xml:space="preserve"> et les températures moyennes sont chaudes à modérées avec </w:t>
      </w:r>
      <w:r w:rsidRPr="00EF5290">
        <w:rPr>
          <w:rFonts w:asciiTheme="minorHAnsi" w:eastAsia="Times New Roman" w:hAnsiTheme="minorHAnsi"/>
          <w:sz w:val="24"/>
          <w:szCs w:val="24"/>
          <w:lang w:val="fr-FR" w:eastAsia="en-US"/>
        </w:rPr>
        <w:t>quelques pluies en juillet. Les températures approximatives varient entre 27 et 39 degrés Celsius.</w:t>
      </w:r>
    </w:p>
    <w:p w:rsidR="00DB5866" w:rsidRPr="00EF5290" w:rsidRDefault="00DB5866" w:rsidP="00DB5866">
      <w:pPr>
        <w:pStyle w:val="Heading1"/>
        <w:spacing w:before="240"/>
        <w:rPr>
          <w:rFonts w:asciiTheme="minorHAnsi" w:hAnsiTheme="minorHAnsi" w:cs="Times New Roman Bold"/>
          <w:caps/>
          <w:sz w:val="28"/>
          <w:szCs w:val="28"/>
        </w:rPr>
      </w:pPr>
      <w:r w:rsidRPr="00EF5290">
        <w:rPr>
          <w:rFonts w:asciiTheme="minorHAnsi" w:hAnsiTheme="minorHAnsi" w:cs="Times New Roman Bold"/>
          <w:caps/>
          <w:sz w:val="28"/>
          <w:szCs w:val="28"/>
        </w:rPr>
        <w:t>SÉCURITÉ</w:t>
      </w:r>
    </w:p>
    <w:p w:rsidR="00DB5866" w:rsidRPr="00EF5290" w:rsidRDefault="00DB5866" w:rsidP="00336F19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 xml:space="preserve">Khartoum </w:t>
      </w:r>
      <w:r w:rsidR="00336F19" w:rsidRPr="00EF5290">
        <w:rPr>
          <w:rFonts w:asciiTheme="minorHAnsi" w:hAnsiTheme="minorHAnsi"/>
          <w:szCs w:val="24"/>
        </w:rPr>
        <w:t xml:space="preserve">accueille </w:t>
      </w:r>
      <w:r w:rsidRPr="00EF5290">
        <w:rPr>
          <w:rFonts w:asciiTheme="minorHAnsi" w:hAnsiTheme="minorHAnsi"/>
          <w:szCs w:val="24"/>
        </w:rPr>
        <w:t>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 xml:space="preserve">importantes conférences et présente </w:t>
      </w:r>
      <w:r w:rsidR="00336F19" w:rsidRPr="00EF5290">
        <w:rPr>
          <w:rFonts w:asciiTheme="minorHAnsi" w:hAnsiTheme="minorHAnsi"/>
          <w:szCs w:val="24"/>
        </w:rPr>
        <w:t xml:space="preserve">peu de </w:t>
      </w:r>
      <w:r w:rsidRPr="00EF5290">
        <w:rPr>
          <w:rFonts w:asciiTheme="minorHAnsi" w:hAnsiTheme="minorHAnsi"/>
          <w:szCs w:val="24"/>
        </w:rPr>
        <w:t>risque pour les personnes en voyage 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affaires. Toutefois, comme dans toute grande ville, il est important de veiller à sa propre sécurité et 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 xml:space="preserve">appliquer </w:t>
      </w:r>
      <w:r w:rsidR="00336F19" w:rsidRPr="00EF5290">
        <w:rPr>
          <w:rFonts w:asciiTheme="minorHAnsi" w:hAnsiTheme="minorHAnsi"/>
          <w:szCs w:val="24"/>
        </w:rPr>
        <w:t xml:space="preserve">en permanence </w:t>
      </w:r>
      <w:r w:rsidRPr="00EF5290">
        <w:rPr>
          <w:rFonts w:asciiTheme="minorHAnsi" w:hAnsiTheme="minorHAnsi"/>
          <w:szCs w:val="24"/>
        </w:rPr>
        <w:t>les mesures de sécurité élémentaires.</w:t>
      </w:r>
    </w:p>
    <w:p w:rsidR="00DB5866" w:rsidRPr="00EF5290" w:rsidRDefault="00DB5866" w:rsidP="00DB5866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Il est recommandé aux délégués de faire preuve de bon sens en matière de sécurité et de ne pas s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aventurer au-delà du quartier des affaires et des principales zones touristiques sans un guide local digne de confiance.</w:t>
      </w:r>
    </w:p>
    <w:p w:rsidR="00DB5866" w:rsidRPr="00EF5290" w:rsidRDefault="00DB5866" w:rsidP="00DB5866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En cas d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incident lié à la sécurité, veuillez contacter la police en appelant le 999.</w:t>
      </w:r>
    </w:p>
    <w:p w:rsidR="00BC652D" w:rsidRDefault="00DB5866" w:rsidP="00BC652D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>INTERDICTIONS</w:t>
      </w:r>
    </w:p>
    <w:p w:rsidR="00DB5866" w:rsidRPr="00BC652D" w:rsidRDefault="00DB5866" w:rsidP="00BC652D">
      <w:pPr>
        <w:rPr>
          <w:rFonts w:asciiTheme="minorHAnsi" w:hAnsiTheme="minorHAnsi"/>
          <w:szCs w:val="24"/>
        </w:rPr>
      </w:pPr>
      <w:r w:rsidRPr="00EF5290">
        <w:rPr>
          <w:rFonts w:asciiTheme="minorHAnsi" w:hAnsiTheme="minorHAnsi"/>
          <w:szCs w:val="24"/>
        </w:rPr>
        <w:t>L</w:t>
      </w:r>
      <w:r w:rsidR="004A208D" w:rsidRPr="00EF5290">
        <w:rPr>
          <w:rFonts w:asciiTheme="minorHAnsi" w:hAnsiTheme="minorHAnsi"/>
          <w:szCs w:val="24"/>
        </w:rPr>
        <w:t>'</w:t>
      </w:r>
      <w:r w:rsidRPr="00EF5290">
        <w:rPr>
          <w:rFonts w:asciiTheme="minorHAnsi" w:hAnsiTheme="minorHAnsi"/>
          <w:szCs w:val="24"/>
        </w:rPr>
        <w:t>alcool est interdit.</w:t>
      </w:r>
    </w:p>
    <w:p w:rsidR="00DB5866" w:rsidRPr="00EF5290" w:rsidRDefault="00336F19" w:rsidP="00DB5866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lastRenderedPageBreak/>
        <w:t>E</w:t>
      </w:r>
      <w:r w:rsidR="00DB5866" w:rsidRPr="00EF5290">
        <w:rPr>
          <w:rFonts w:asciiTheme="minorHAnsi" w:hAnsiTheme="minorHAnsi"/>
          <w:sz w:val="28"/>
          <w:szCs w:val="28"/>
        </w:rPr>
        <w:t>LECTRICITÉ</w:t>
      </w:r>
    </w:p>
    <w:p w:rsidR="00DB5866" w:rsidRPr="00EF5290" w:rsidRDefault="00DB5866" w:rsidP="00C64ED8">
      <w:pPr>
        <w:rPr>
          <w:rFonts w:asciiTheme="minorHAnsi" w:hAnsiTheme="minorHAnsi"/>
          <w:sz w:val="23"/>
          <w:szCs w:val="23"/>
        </w:rPr>
      </w:pPr>
      <w:r w:rsidRPr="00EF5290">
        <w:rPr>
          <w:rFonts w:asciiTheme="minorHAnsi" w:hAnsiTheme="minorHAnsi"/>
          <w:sz w:val="23"/>
          <w:szCs w:val="23"/>
        </w:rPr>
        <w:t>Au Soudan, l</w:t>
      </w:r>
      <w:r w:rsidR="00C64ED8" w:rsidRPr="00EF5290">
        <w:rPr>
          <w:rFonts w:asciiTheme="minorHAnsi" w:hAnsiTheme="minorHAnsi"/>
          <w:sz w:val="23"/>
          <w:szCs w:val="23"/>
        </w:rPr>
        <w:t>a tension du</w:t>
      </w:r>
      <w:r w:rsidRPr="00EF5290">
        <w:rPr>
          <w:rFonts w:asciiTheme="minorHAnsi" w:hAnsiTheme="minorHAnsi"/>
          <w:sz w:val="23"/>
          <w:szCs w:val="23"/>
        </w:rPr>
        <w:t xml:space="preserve"> courant</w:t>
      </w:r>
      <w:r w:rsidR="00C64ED8" w:rsidRPr="00EF5290">
        <w:rPr>
          <w:rFonts w:asciiTheme="minorHAnsi" w:hAnsiTheme="minorHAnsi"/>
          <w:sz w:val="23"/>
          <w:szCs w:val="23"/>
        </w:rPr>
        <w:t xml:space="preserve"> électrique est </w:t>
      </w:r>
      <w:r w:rsidRPr="00EF5290">
        <w:rPr>
          <w:rFonts w:asciiTheme="minorHAnsi" w:hAnsiTheme="minorHAnsi"/>
          <w:sz w:val="23"/>
          <w:szCs w:val="23"/>
        </w:rPr>
        <w:t xml:space="preserve">de 230 V et </w:t>
      </w:r>
      <w:r w:rsidR="00C64ED8" w:rsidRPr="00EF5290">
        <w:rPr>
          <w:rFonts w:asciiTheme="minorHAnsi" w:hAnsiTheme="minorHAnsi"/>
          <w:sz w:val="23"/>
          <w:szCs w:val="23"/>
        </w:rPr>
        <w:t xml:space="preserve">avec </w:t>
      </w:r>
      <w:r w:rsidRPr="00EF5290">
        <w:rPr>
          <w:rFonts w:asciiTheme="minorHAnsi" w:hAnsiTheme="minorHAnsi"/>
          <w:sz w:val="23"/>
          <w:szCs w:val="23"/>
        </w:rPr>
        <w:t xml:space="preserve">une fréquence de 50 Hz. La plupart des prises </w:t>
      </w:r>
      <w:r w:rsidR="00C64ED8" w:rsidRPr="00EF5290">
        <w:rPr>
          <w:rFonts w:asciiTheme="minorHAnsi" w:hAnsiTheme="minorHAnsi"/>
          <w:sz w:val="23"/>
          <w:szCs w:val="23"/>
        </w:rPr>
        <w:t xml:space="preserve">électriques sont des prises de modèle </w:t>
      </w:r>
      <w:r w:rsidRPr="00EF5290">
        <w:rPr>
          <w:rFonts w:asciiTheme="minorHAnsi" w:hAnsiTheme="minorHAnsi"/>
          <w:sz w:val="23"/>
          <w:szCs w:val="23"/>
        </w:rPr>
        <w:t xml:space="preserve">britannique </w:t>
      </w:r>
      <w:r w:rsidR="00C64ED8" w:rsidRPr="00EF5290">
        <w:rPr>
          <w:rFonts w:asciiTheme="minorHAnsi" w:hAnsiTheme="minorHAnsi"/>
          <w:sz w:val="23"/>
          <w:szCs w:val="23"/>
        </w:rPr>
        <w:t>à deux broches</w:t>
      </w:r>
      <w:r w:rsidRPr="00EF5290">
        <w:rPr>
          <w:rFonts w:asciiTheme="minorHAnsi" w:hAnsiTheme="minorHAnsi"/>
          <w:sz w:val="23"/>
          <w:szCs w:val="23"/>
        </w:rPr>
        <w:t>.</w:t>
      </w:r>
    </w:p>
    <w:p w:rsidR="00DB5866" w:rsidRPr="00EF5290" w:rsidRDefault="00DB5866" w:rsidP="00DB5866">
      <w:pPr>
        <w:rPr>
          <w:rFonts w:asciiTheme="minorHAnsi" w:hAnsiTheme="minorHAnsi"/>
          <w:b/>
          <w:bCs/>
          <w:sz w:val="23"/>
          <w:szCs w:val="23"/>
        </w:rPr>
      </w:pPr>
      <w:r w:rsidRPr="00EF5290">
        <w:rPr>
          <w:rFonts w:asciiTheme="minorHAnsi" w:hAnsiTheme="minorHAnsi"/>
          <w:noProof/>
          <w:lang w:val="en-GB" w:eastAsia="zh-CN"/>
        </w:rPr>
        <w:drawing>
          <wp:inline distT="0" distB="0" distL="0" distR="0" wp14:anchorId="2D17016F" wp14:editId="669EBE56">
            <wp:extent cx="1405890" cy="1012241"/>
            <wp:effectExtent l="19050" t="0" r="3810" b="0"/>
            <wp:docPr id="9" name="Picture 1" descr="http://countrycode.org/styles/images/electrical-outlets/type_f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trycode.org/styles/images/electrical-outlets/type_f_large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1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66" w:rsidRPr="00EF5290" w:rsidRDefault="00DB5866" w:rsidP="00C64ED8">
      <w:pPr>
        <w:pStyle w:val="Heading1"/>
        <w:spacing w:before="240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t xml:space="preserve">SERVICES MIS À </w:t>
      </w:r>
      <w:r w:rsidR="00C64ED8" w:rsidRPr="00EF5290">
        <w:rPr>
          <w:rFonts w:asciiTheme="minorHAnsi" w:hAnsiTheme="minorHAnsi"/>
          <w:sz w:val="28"/>
          <w:szCs w:val="28"/>
        </w:rPr>
        <w:t xml:space="preserve">LA </w:t>
      </w:r>
      <w:r w:rsidRPr="00EF5290">
        <w:rPr>
          <w:rFonts w:asciiTheme="minorHAnsi" w:hAnsiTheme="minorHAnsi"/>
          <w:sz w:val="28"/>
          <w:szCs w:val="28"/>
        </w:rPr>
        <w:t xml:space="preserve">DISPOSITION DES PARTICIPANTS </w:t>
      </w:r>
      <w:r w:rsidR="00C64ED8" w:rsidRPr="00EF5290">
        <w:rPr>
          <w:rFonts w:asciiTheme="minorHAnsi" w:hAnsiTheme="minorHAnsi"/>
          <w:sz w:val="28"/>
          <w:szCs w:val="28"/>
        </w:rPr>
        <w:t>PENDANT</w:t>
      </w:r>
      <w:r w:rsidRPr="00EF5290">
        <w:rPr>
          <w:rFonts w:asciiTheme="minorHAnsi" w:hAnsiTheme="minorHAnsi"/>
          <w:sz w:val="28"/>
          <w:szCs w:val="28"/>
        </w:rPr>
        <w:t xml:space="preserve"> LA RÉUNION</w:t>
      </w:r>
    </w:p>
    <w:p w:rsidR="00DB5866" w:rsidRPr="00EF5290" w:rsidRDefault="00DB5866" w:rsidP="00DB5866">
      <w:pPr>
        <w:pStyle w:val="Default"/>
        <w:spacing w:before="120"/>
        <w:rPr>
          <w:rFonts w:asciiTheme="minorHAnsi" w:hAnsiTheme="minorHAnsi" w:cstheme="majorBidi"/>
          <w:lang w:val="fr-FR"/>
        </w:rPr>
      </w:pPr>
      <w:r w:rsidRPr="00EF5290">
        <w:rPr>
          <w:rFonts w:asciiTheme="minorHAnsi" w:hAnsiTheme="minorHAnsi" w:cstheme="majorBidi"/>
          <w:b/>
          <w:bCs/>
          <w:lang w:val="fr-FR"/>
        </w:rPr>
        <w:t>Centre de communication:</w:t>
      </w:r>
    </w:p>
    <w:p w:rsidR="00DB5866" w:rsidRPr="00EF5290" w:rsidRDefault="00DB5866" w:rsidP="00C64ED8">
      <w:pPr>
        <w:pStyle w:val="Default"/>
        <w:spacing w:before="120"/>
        <w:rPr>
          <w:rFonts w:asciiTheme="minorHAnsi" w:hAnsiTheme="minorHAnsi" w:cstheme="majorBidi"/>
          <w:lang w:val="fr-FR"/>
        </w:rPr>
      </w:pPr>
      <w:r w:rsidRPr="00EF5290">
        <w:rPr>
          <w:rFonts w:asciiTheme="minorHAnsi" w:hAnsiTheme="minorHAnsi" w:cstheme="majorBidi"/>
          <w:lang w:val="fr-FR"/>
        </w:rPr>
        <w:t>Un accès à l</w:t>
      </w:r>
      <w:r w:rsidR="004A208D" w:rsidRPr="00EF5290">
        <w:rPr>
          <w:rFonts w:asciiTheme="minorHAnsi" w:hAnsiTheme="minorHAnsi" w:cstheme="majorBidi"/>
          <w:lang w:val="fr-FR"/>
        </w:rPr>
        <w:t>'</w:t>
      </w:r>
      <w:r w:rsidRPr="00EF5290">
        <w:rPr>
          <w:rFonts w:asciiTheme="minorHAnsi" w:hAnsiTheme="minorHAnsi" w:cstheme="majorBidi"/>
          <w:lang w:val="fr-FR"/>
        </w:rPr>
        <w:t xml:space="preserve">Internet </w:t>
      </w:r>
      <w:r w:rsidR="00C64ED8" w:rsidRPr="00EF5290">
        <w:rPr>
          <w:rFonts w:asciiTheme="minorHAnsi" w:hAnsiTheme="minorHAnsi" w:cstheme="majorBidi"/>
          <w:lang w:val="fr-FR"/>
        </w:rPr>
        <w:t xml:space="preserve">gratuit </w:t>
      </w:r>
      <w:r w:rsidRPr="00EF5290">
        <w:rPr>
          <w:rFonts w:asciiTheme="minorHAnsi" w:hAnsiTheme="minorHAnsi" w:cstheme="majorBidi"/>
          <w:lang w:val="fr-FR"/>
        </w:rPr>
        <w:t xml:space="preserve">sera disponible </w:t>
      </w:r>
      <w:r w:rsidR="00C64ED8" w:rsidRPr="00EF5290">
        <w:rPr>
          <w:rFonts w:asciiTheme="minorHAnsi" w:hAnsiTheme="minorHAnsi" w:cstheme="majorBidi"/>
          <w:lang w:val="fr-FR"/>
        </w:rPr>
        <w:t xml:space="preserve">dans les salles de </w:t>
      </w:r>
      <w:r w:rsidRPr="00EF5290">
        <w:rPr>
          <w:rFonts w:asciiTheme="minorHAnsi" w:hAnsiTheme="minorHAnsi" w:cstheme="majorBidi"/>
          <w:lang w:val="fr-FR"/>
        </w:rPr>
        <w:t>réunion.</w:t>
      </w:r>
    </w:p>
    <w:p w:rsidR="00DB5866" w:rsidRPr="00EF5290" w:rsidRDefault="00DB5866" w:rsidP="00DB5866">
      <w:pPr>
        <w:rPr>
          <w:rFonts w:asciiTheme="minorHAnsi" w:hAnsiTheme="minorHAnsi" w:cstheme="majorBidi"/>
          <w:b/>
          <w:bCs/>
          <w:szCs w:val="24"/>
        </w:rPr>
      </w:pPr>
      <w:r w:rsidRPr="00EF5290">
        <w:rPr>
          <w:rFonts w:asciiTheme="minorHAnsi" w:hAnsiTheme="minorHAnsi" w:cstheme="majorBidi"/>
          <w:b/>
          <w:bCs/>
          <w:szCs w:val="24"/>
        </w:rPr>
        <w:t>Assistance médicale:</w:t>
      </w:r>
    </w:p>
    <w:p w:rsidR="00DB5866" w:rsidRPr="00EF5290" w:rsidRDefault="00DB5866" w:rsidP="00DF5A6F">
      <w:pPr>
        <w:pStyle w:val="Default"/>
        <w:spacing w:before="120"/>
        <w:rPr>
          <w:rFonts w:asciiTheme="minorHAnsi" w:hAnsiTheme="minorHAnsi" w:cstheme="majorBidi"/>
          <w:lang w:val="fr-FR"/>
        </w:rPr>
      </w:pPr>
      <w:r w:rsidRPr="00EF5290">
        <w:rPr>
          <w:rFonts w:asciiTheme="minorHAnsi" w:hAnsiTheme="minorHAnsi" w:cstheme="majorBidi"/>
          <w:lang w:val="fr-FR"/>
        </w:rPr>
        <w:t>Une assistance médicale d</w:t>
      </w:r>
      <w:r w:rsidR="004A208D" w:rsidRPr="00EF5290">
        <w:rPr>
          <w:rFonts w:asciiTheme="minorHAnsi" w:hAnsiTheme="minorHAnsi" w:cstheme="majorBidi"/>
          <w:lang w:val="fr-FR"/>
        </w:rPr>
        <w:t>'</w:t>
      </w:r>
      <w:r w:rsidR="00DF5A6F" w:rsidRPr="00EF5290">
        <w:rPr>
          <w:rFonts w:asciiTheme="minorHAnsi" w:hAnsiTheme="minorHAnsi" w:cstheme="majorBidi"/>
          <w:lang w:val="fr-FR"/>
        </w:rPr>
        <w:t>urgence ainsi que d</w:t>
      </w:r>
      <w:r w:rsidRPr="00EF5290">
        <w:rPr>
          <w:rFonts w:asciiTheme="minorHAnsi" w:hAnsiTheme="minorHAnsi" w:cstheme="majorBidi"/>
          <w:lang w:val="fr-FR"/>
        </w:rPr>
        <w:t xml:space="preserve">es </w:t>
      </w:r>
      <w:r w:rsidR="00DF5A6F" w:rsidRPr="00EF5290">
        <w:rPr>
          <w:rFonts w:asciiTheme="minorHAnsi" w:hAnsiTheme="minorHAnsi" w:cstheme="majorBidi"/>
          <w:lang w:val="fr-FR"/>
        </w:rPr>
        <w:t xml:space="preserve">services de </w:t>
      </w:r>
      <w:r w:rsidRPr="00EF5290">
        <w:rPr>
          <w:rFonts w:asciiTheme="minorHAnsi" w:hAnsiTheme="minorHAnsi" w:cstheme="majorBidi"/>
          <w:lang w:val="fr-FR"/>
        </w:rPr>
        <w:t>premiers s</w:t>
      </w:r>
      <w:r w:rsidR="00DF5A6F" w:rsidRPr="00EF5290">
        <w:rPr>
          <w:rFonts w:asciiTheme="minorHAnsi" w:hAnsiTheme="minorHAnsi" w:cstheme="majorBidi"/>
          <w:lang w:val="fr-FR"/>
        </w:rPr>
        <w:t>ecour</w:t>
      </w:r>
      <w:r w:rsidRPr="00EF5290">
        <w:rPr>
          <w:rFonts w:asciiTheme="minorHAnsi" w:hAnsiTheme="minorHAnsi" w:cstheme="majorBidi"/>
          <w:lang w:val="fr-FR"/>
        </w:rPr>
        <w:t xml:space="preserve">s seront </w:t>
      </w:r>
      <w:r w:rsidR="00DF5A6F" w:rsidRPr="00EF5290">
        <w:rPr>
          <w:rFonts w:asciiTheme="minorHAnsi" w:hAnsiTheme="minorHAnsi" w:cstheme="majorBidi"/>
          <w:lang w:val="fr-FR"/>
        </w:rPr>
        <w:t xml:space="preserve">fournis </w:t>
      </w:r>
      <w:r w:rsidRPr="00EF5290">
        <w:rPr>
          <w:rFonts w:asciiTheme="minorHAnsi" w:hAnsiTheme="minorHAnsi" w:cstheme="majorBidi"/>
          <w:lang w:val="fr-FR"/>
        </w:rPr>
        <w:t xml:space="preserve">gratuitement dans les locaux de la réunion. Il est néanmoins recommandé de souscrire à une assurance voyage internationale afin de couvrir les </w:t>
      </w:r>
      <w:r w:rsidR="00DF5A6F" w:rsidRPr="00EF5290">
        <w:rPr>
          <w:rFonts w:asciiTheme="minorHAnsi" w:hAnsiTheme="minorHAnsi" w:cstheme="majorBidi"/>
          <w:lang w:val="fr-FR"/>
        </w:rPr>
        <w:t xml:space="preserve">éventuels </w:t>
      </w:r>
      <w:r w:rsidRPr="00EF5290">
        <w:rPr>
          <w:rFonts w:asciiTheme="minorHAnsi" w:hAnsiTheme="minorHAnsi" w:cstheme="majorBidi"/>
          <w:lang w:val="fr-FR"/>
        </w:rPr>
        <w:t xml:space="preserve">frais </w:t>
      </w:r>
      <w:r w:rsidR="00DF5A6F" w:rsidRPr="00EF5290">
        <w:rPr>
          <w:rFonts w:asciiTheme="minorHAnsi" w:hAnsiTheme="minorHAnsi" w:cstheme="majorBidi"/>
          <w:lang w:val="fr-FR"/>
        </w:rPr>
        <w:t>médicaux</w:t>
      </w:r>
      <w:r w:rsidRPr="00EF5290">
        <w:rPr>
          <w:rFonts w:asciiTheme="minorHAnsi" w:hAnsiTheme="minorHAnsi" w:cstheme="majorBidi"/>
          <w:lang w:val="fr-FR"/>
        </w:rPr>
        <w:t>.</w:t>
      </w:r>
    </w:p>
    <w:p w:rsidR="00DB5866" w:rsidRPr="00EF5290" w:rsidRDefault="00DB5866" w:rsidP="00DB58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br w:type="page"/>
      </w:r>
    </w:p>
    <w:p w:rsidR="00DB5866" w:rsidRPr="00EF5290" w:rsidRDefault="00DB5866" w:rsidP="00DB5866">
      <w:pPr>
        <w:pStyle w:val="Heading1"/>
        <w:rPr>
          <w:rFonts w:asciiTheme="minorHAnsi" w:hAnsiTheme="minorHAnsi"/>
          <w:sz w:val="28"/>
          <w:szCs w:val="28"/>
        </w:rPr>
      </w:pPr>
      <w:r w:rsidRPr="00EF5290">
        <w:rPr>
          <w:rFonts w:asciiTheme="minorHAnsi" w:hAnsiTheme="minorHAnsi"/>
          <w:sz w:val="28"/>
          <w:szCs w:val="28"/>
        </w:rPr>
        <w:lastRenderedPageBreak/>
        <w:t>INFORMATIONS GÉNÉRALES</w:t>
      </w:r>
    </w:p>
    <w:p w:rsidR="00DB5866" w:rsidRPr="00EF5290" w:rsidRDefault="00DB5866" w:rsidP="00DB5866">
      <w:pPr>
        <w:spacing w:before="240" w:after="120"/>
        <w:rPr>
          <w:rFonts w:asciiTheme="minorHAnsi" w:hAnsiTheme="minorHAnsi" w:cs="Calibri"/>
          <w:b/>
          <w:bCs/>
          <w:szCs w:val="24"/>
          <w:lang w:eastAsia="es-UY"/>
        </w:rPr>
      </w:pPr>
      <w:r w:rsidRPr="00EF5290">
        <w:rPr>
          <w:rFonts w:asciiTheme="minorHAnsi" w:hAnsiTheme="minorHAnsi" w:cs="Calibri"/>
          <w:b/>
          <w:bCs/>
          <w:szCs w:val="24"/>
          <w:lang w:eastAsia="es-UY"/>
        </w:rPr>
        <w:t>Informations générales sur le Soudan: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98"/>
      </w:tblGrid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Gouvernement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 xml:space="preserve">République fédérale </w:t>
            </w:r>
            <w:r w:rsidR="00DF5A6F"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 xml:space="preserve">de type </w:t>
            </w: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 xml:space="preserve">présidentiel </w:t>
            </w:r>
            <w:r w:rsid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à</w:t>
            </w:r>
            <w:r w:rsidR="00DF5A6F"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 xml:space="preserve"> </w:t>
            </w: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 xml:space="preserve">parti </w:t>
            </w:r>
            <w:r w:rsidR="00DF5A6F"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unique</w:t>
            </w:r>
          </w:p>
        </w:tc>
      </w:tr>
      <w:tr w:rsidR="00DB5866" w:rsidRPr="006B52D7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Président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BB15F1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val="es-ES_tradnl" w:eastAsia="es-UY"/>
              </w:rPr>
            </w:pPr>
            <w:r w:rsidRPr="00BB15F1">
              <w:rPr>
                <w:rFonts w:asciiTheme="minorHAnsi" w:eastAsia="Calibri" w:hAnsiTheme="minorHAnsi" w:cstheme="majorBidi"/>
                <w:sz w:val="22"/>
                <w:szCs w:val="22"/>
                <w:lang w:val="es-ES_tradnl" w:eastAsia="es-UY"/>
              </w:rPr>
              <w:t>S. E. Omar Hassan Ahmad Al-Bashir</w:t>
            </w:r>
          </w:p>
        </w:tc>
      </w:tr>
      <w:tr w:rsidR="00DB5866" w:rsidRPr="006B52D7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Premier ministre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6B52D7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val="en-GB" w:eastAsia="es-UY"/>
              </w:rPr>
            </w:pPr>
            <w:r w:rsidRPr="006B52D7">
              <w:rPr>
                <w:rFonts w:asciiTheme="minorHAnsi" w:eastAsia="Calibri" w:hAnsiTheme="minorHAnsi" w:cstheme="majorBidi"/>
                <w:sz w:val="22"/>
                <w:szCs w:val="22"/>
                <w:lang w:val="en-GB" w:eastAsia="es-UY"/>
              </w:rPr>
              <w:t>S. E. Bakri Hassan Salih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Superficie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1 886 068 km2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Population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39 105 664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Capitale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Khartoum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eastAsia="Calibr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Langue officielle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Arabe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B5866" w:rsidRPr="00EF5290" w:rsidRDefault="00DF5A6F" w:rsidP="00DF5A6F">
            <w:pPr>
              <w:spacing w:before="60" w:after="60"/>
              <w:jc w:val="both"/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Indicatif</w:t>
            </w:r>
            <w:r w:rsidR="00DB5866" w:rsidRPr="00EF5290">
              <w:rPr>
                <w:rFonts w:asciiTheme="minorHAnsi" w:hAnsiTheme="minorHAnsi" w:cstheme="majorBid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 xml:space="preserve"> du pays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864122" w:rsidP="00DF5A6F">
            <w:pPr>
              <w:spacing w:before="60" w:after="60"/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+249</w:t>
            </w:r>
            <w:r w:rsidR="00DB5866" w:rsidRPr="00EF5290">
              <w:rPr>
                <w:rFonts w:asciiTheme="minorHAnsi" w:eastAsia="Calibri" w:hAnsiTheme="minorHAnsi" w:cstheme="majorBidi"/>
                <w:sz w:val="22"/>
                <w:szCs w:val="22"/>
                <w:lang w:eastAsia="es-UY"/>
              </w:rPr>
              <w:t>/.sd</w:t>
            </w:r>
          </w:p>
        </w:tc>
      </w:tr>
      <w:tr w:rsidR="00DB5866" w:rsidRPr="00EF5290" w:rsidTr="00BB15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B5866" w:rsidRPr="00EF5290" w:rsidRDefault="00DB5866" w:rsidP="00DF5A6F">
            <w:pPr>
              <w:spacing w:before="60" w:after="60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es-UY"/>
              </w:rPr>
              <w:t>Fuseau horaire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6" w:rsidRPr="00EF5290" w:rsidRDefault="00DB5866" w:rsidP="00DF5A6F">
            <w:pPr>
              <w:spacing w:before="60" w:after="60"/>
              <w:rPr>
                <w:rFonts w:asciiTheme="minorHAnsi" w:eastAsia="Calibri" w:hAnsiTheme="minorHAnsi" w:cs="Calibri"/>
                <w:sz w:val="22"/>
                <w:szCs w:val="22"/>
                <w:lang w:eastAsia="es-UY"/>
              </w:rPr>
            </w:pPr>
            <w:r w:rsidRPr="00EF5290">
              <w:rPr>
                <w:rFonts w:asciiTheme="minorHAnsi" w:eastAsia="Calibri" w:hAnsiTheme="minorHAnsi" w:cs="Calibri"/>
                <w:sz w:val="22"/>
                <w:szCs w:val="22"/>
                <w:lang w:eastAsia="es-UY"/>
              </w:rPr>
              <w:t>GMT+3</w:t>
            </w:r>
          </w:p>
        </w:tc>
      </w:tr>
    </w:tbl>
    <w:p w:rsidR="00526114" w:rsidRPr="00EF5290" w:rsidRDefault="00526114" w:rsidP="00526114">
      <w:pPr>
        <w:rPr>
          <w:rFonts w:asciiTheme="minorHAnsi" w:hAnsiTheme="minorHAnsi"/>
        </w:rPr>
      </w:pPr>
    </w:p>
    <w:p w:rsidR="00526114" w:rsidRPr="00EF5290" w:rsidRDefault="00526114">
      <w:pPr>
        <w:jc w:val="center"/>
        <w:rPr>
          <w:rFonts w:asciiTheme="minorHAnsi" w:hAnsiTheme="minorHAnsi"/>
        </w:rPr>
      </w:pPr>
      <w:r w:rsidRPr="00EF5290">
        <w:rPr>
          <w:rFonts w:asciiTheme="minorHAnsi" w:hAnsiTheme="minorHAnsi"/>
        </w:rPr>
        <w:t>______________</w:t>
      </w:r>
    </w:p>
    <w:p w:rsidR="00526114" w:rsidRPr="00EF5290" w:rsidRDefault="00526114" w:rsidP="00526114">
      <w:pPr>
        <w:rPr>
          <w:rFonts w:asciiTheme="minorHAnsi" w:hAnsiTheme="minorHAnsi"/>
        </w:rPr>
      </w:pPr>
    </w:p>
    <w:sectPr w:rsidR="00526114" w:rsidRPr="00EF5290" w:rsidSect="0089465A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50" w:rsidRDefault="00870A50">
      <w:r>
        <w:separator/>
      </w:r>
    </w:p>
  </w:endnote>
  <w:endnote w:type="continuationSeparator" w:id="0">
    <w:p w:rsidR="00870A50" w:rsidRDefault="008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Pr="00EB51B6" w:rsidRDefault="00EB51B6" w:rsidP="00EB51B6">
    <w:pPr>
      <w:tabs>
        <w:tab w:val="clear" w:pos="794"/>
        <w:tab w:val="clear" w:pos="1191"/>
        <w:tab w:val="clear" w:pos="1588"/>
        <w:tab w:val="clear" w:pos="1985"/>
        <w:tab w:val="left" w:pos="4350"/>
      </w:tabs>
      <w:spacing w:before="0"/>
      <w:rPr>
        <w:rFonts w:asciiTheme="minorHAnsi" w:eastAsia="MS Mincho" w:hAnsiTheme="minorHAnsi"/>
        <w:caps/>
        <w:noProof/>
        <w:sz w:val="18"/>
        <w:szCs w:val="18"/>
      </w:rPr>
    </w:pPr>
    <w:r w:rsidRPr="00EB51B6">
      <w:rPr>
        <w:rFonts w:asciiTheme="minorHAnsi" w:eastAsia="MS Mincho" w:hAnsiTheme="minorHAnsi"/>
        <w:caps/>
        <w:noProof/>
        <w:sz w:val="18"/>
        <w:szCs w:val="18"/>
      </w:rPr>
      <w:t>ITU-T\COM-T\COM17RG-AFR\COLL\002</w:t>
    </w:r>
    <w:r>
      <w:rPr>
        <w:rFonts w:asciiTheme="minorHAnsi" w:eastAsia="MS Mincho" w:hAnsiTheme="minorHAnsi"/>
        <w:caps/>
        <w:noProof/>
        <w:sz w:val="18"/>
        <w:szCs w:val="18"/>
      </w:rPr>
      <w:t>F</w:t>
    </w:r>
    <w:r w:rsidRPr="00EB51B6">
      <w:rPr>
        <w:rFonts w:asciiTheme="minorHAnsi" w:eastAsia="MS Mincho" w:hAnsiTheme="minorHAnsi"/>
        <w:caps/>
        <w:noProof/>
        <w:sz w:val="18"/>
        <w:szCs w:val="18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5E" w:rsidRPr="00EB51B6" w:rsidRDefault="00EB51B6" w:rsidP="00EB51B6">
    <w:pPr>
      <w:tabs>
        <w:tab w:val="clear" w:pos="794"/>
        <w:tab w:val="clear" w:pos="1191"/>
        <w:tab w:val="clear" w:pos="1588"/>
        <w:tab w:val="clear" w:pos="1985"/>
        <w:tab w:val="left" w:pos="4350"/>
      </w:tabs>
      <w:spacing w:before="0"/>
      <w:rPr>
        <w:rFonts w:asciiTheme="minorHAnsi" w:eastAsia="MS Mincho" w:hAnsiTheme="minorHAnsi"/>
        <w:caps/>
        <w:noProof/>
        <w:sz w:val="18"/>
        <w:szCs w:val="18"/>
      </w:rPr>
    </w:pPr>
    <w:r w:rsidRPr="00EB51B6">
      <w:rPr>
        <w:rFonts w:asciiTheme="minorHAnsi" w:eastAsia="MS Mincho" w:hAnsiTheme="minorHAnsi"/>
        <w:caps/>
        <w:noProof/>
        <w:sz w:val="18"/>
        <w:szCs w:val="18"/>
      </w:rPr>
      <w:t>ITU-T\COM-T\COM17RG-AFR\COLL\002</w:t>
    </w:r>
    <w:r>
      <w:rPr>
        <w:rFonts w:asciiTheme="minorHAnsi" w:eastAsia="MS Mincho" w:hAnsiTheme="minorHAnsi"/>
        <w:caps/>
        <w:noProof/>
        <w:sz w:val="18"/>
        <w:szCs w:val="18"/>
      </w:rPr>
      <w:t>F</w:t>
    </w:r>
    <w:r w:rsidRPr="00EB51B6">
      <w:rPr>
        <w:rFonts w:asciiTheme="minorHAnsi" w:eastAsia="MS Mincho" w:hAnsiTheme="minorHAnsi"/>
        <w:caps/>
        <w:noProof/>
        <w:sz w:val="18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Pr="00646073" w:rsidRDefault="00646073" w:rsidP="0064607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>CCITT/ITU-T 60 years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5E" w:rsidRPr="00EB51B6" w:rsidRDefault="00EB51B6" w:rsidP="00EB51B6">
    <w:pPr>
      <w:tabs>
        <w:tab w:val="clear" w:pos="794"/>
        <w:tab w:val="clear" w:pos="1191"/>
        <w:tab w:val="clear" w:pos="1588"/>
        <w:tab w:val="clear" w:pos="1985"/>
        <w:tab w:val="left" w:pos="4350"/>
      </w:tabs>
      <w:spacing w:before="0"/>
      <w:rPr>
        <w:rFonts w:asciiTheme="minorHAnsi" w:eastAsia="MS Mincho" w:hAnsiTheme="minorHAnsi"/>
        <w:caps/>
        <w:noProof/>
        <w:sz w:val="18"/>
        <w:szCs w:val="18"/>
      </w:rPr>
    </w:pPr>
    <w:r w:rsidRPr="00EB51B6">
      <w:rPr>
        <w:rFonts w:asciiTheme="minorHAnsi" w:eastAsia="MS Mincho" w:hAnsiTheme="minorHAnsi"/>
        <w:caps/>
        <w:noProof/>
        <w:sz w:val="18"/>
        <w:szCs w:val="18"/>
      </w:rPr>
      <w:t>ITU-T\COM-T\COM17RG-AFR\COLL\002</w:t>
    </w:r>
    <w:r>
      <w:rPr>
        <w:rFonts w:asciiTheme="minorHAnsi" w:eastAsia="MS Mincho" w:hAnsiTheme="minorHAnsi"/>
        <w:caps/>
        <w:noProof/>
        <w:sz w:val="18"/>
        <w:szCs w:val="18"/>
      </w:rPr>
      <w:t>F</w:t>
    </w:r>
    <w:r w:rsidRPr="00EB51B6">
      <w:rPr>
        <w:rFonts w:asciiTheme="minorHAnsi" w:eastAsia="MS Mincho" w:hAnsiTheme="minorHAnsi"/>
        <w:caps/>
        <w:noProof/>
        <w:sz w:val="18"/>
        <w:szCs w:val="18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Pr="00EB51B6" w:rsidRDefault="00EB51B6" w:rsidP="00EB51B6">
    <w:pPr>
      <w:tabs>
        <w:tab w:val="clear" w:pos="794"/>
        <w:tab w:val="clear" w:pos="1191"/>
        <w:tab w:val="clear" w:pos="1588"/>
        <w:tab w:val="clear" w:pos="1985"/>
        <w:tab w:val="left" w:pos="4350"/>
      </w:tabs>
      <w:spacing w:before="0"/>
      <w:rPr>
        <w:rFonts w:asciiTheme="minorHAnsi" w:eastAsia="MS Mincho" w:hAnsiTheme="minorHAnsi"/>
        <w:caps/>
        <w:noProof/>
        <w:sz w:val="18"/>
        <w:szCs w:val="18"/>
      </w:rPr>
    </w:pPr>
    <w:r w:rsidRPr="00EB51B6">
      <w:rPr>
        <w:rFonts w:asciiTheme="minorHAnsi" w:eastAsia="MS Mincho" w:hAnsiTheme="minorHAnsi"/>
        <w:caps/>
        <w:noProof/>
        <w:sz w:val="18"/>
        <w:szCs w:val="18"/>
      </w:rPr>
      <w:t>ITU-T\COM-T\COM17RG-AFR\COLL\002</w:t>
    </w:r>
    <w:r>
      <w:rPr>
        <w:rFonts w:asciiTheme="minorHAnsi" w:eastAsia="MS Mincho" w:hAnsiTheme="minorHAnsi"/>
        <w:caps/>
        <w:noProof/>
        <w:sz w:val="18"/>
        <w:szCs w:val="18"/>
      </w:rPr>
      <w:t>F</w:t>
    </w:r>
    <w:r w:rsidRPr="00EB51B6">
      <w:rPr>
        <w:rFonts w:asciiTheme="minorHAnsi" w:eastAsia="MS Mincho" w:hAnsiTheme="minorHAnsi"/>
        <w:caps/>
        <w:noProof/>
        <w:sz w:val="18"/>
        <w:szCs w:val="18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Pr="00EB51B6" w:rsidRDefault="00EB51B6" w:rsidP="00EB51B6">
    <w:pPr>
      <w:tabs>
        <w:tab w:val="clear" w:pos="794"/>
        <w:tab w:val="clear" w:pos="1191"/>
        <w:tab w:val="clear" w:pos="1588"/>
        <w:tab w:val="clear" w:pos="1985"/>
        <w:tab w:val="left" w:pos="4350"/>
      </w:tabs>
      <w:spacing w:before="0"/>
      <w:rPr>
        <w:rFonts w:asciiTheme="minorHAnsi" w:eastAsia="MS Mincho" w:hAnsiTheme="minorHAnsi"/>
        <w:caps/>
        <w:noProof/>
        <w:sz w:val="18"/>
        <w:szCs w:val="18"/>
      </w:rPr>
    </w:pPr>
    <w:r w:rsidRPr="00EB51B6">
      <w:rPr>
        <w:rFonts w:asciiTheme="minorHAnsi" w:eastAsia="MS Mincho" w:hAnsiTheme="minorHAnsi"/>
        <w:caps/>
        <w:noProof/>
        <w:sz w:val="18"/>
        <w:szCs w:val="18"/>
      </w:rPr>
      <w:t>ITU-T\COM-T\COM17RG-AFR\COLL\002</w:t>
    </w:r>
    <w:r>
      <w:rPr>
        <w:rFonts w:asciiTheme="minorHAnsi" w:eastAsia="MS Mincho" w:hAnsiTheme="minorHAnsi"/>
        <w:caps/>
        <w:noProof/>
        <w:sz w:val="18"/>
        <w:szCs w:val="18"/>
      </w:rPr>
      <w:t>F</w:t>
    </w:r>
    <w:r w:rsidRPr="00EB51B6">
      <w:rPr>
        <w:rFonts w:asciiTheme="minorHAnsi" w:eastAsia="MS Mincho" w:hAnsiTheme="minorHAnsi"/>
        <w:caps/>
        <w:noProof/>
        <w:sz w:val="18"/>
        <w:szCs w:val="18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Pr="00F632E9" w:rsidRDefault="00870A50" w:rsidP="005E272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50" w:rsidRDefault="00870A50">
      <w:r>
        <w:t>____________________</w:t>
      </w:r>
    </w:p>
  </w:footnote>
  <w:footnote w:type="continuationSeparator" w:id="0">
    <w:p w:rsidR="00870A50" w:rsidRDefault="0087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1856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870A50" w:rsidRPr="00864122" w:rsidRDefault="00870A50">
        <w:pPr>
          <w:pStyle w:val="Header"/>
          <w:rPr>
            <w:sz w:val="16"/>
            <w:szCs w:val="16"/>
          </w:rPr>
        </w:pPr>
        <w:r w:rsidRPr="00864122">
          <w:rPr>
            <w:sz w:val="16"/>
            <w:szCs w:val="16"/>
          </w:rPr>
          <w:fldChar w:fldCharType="begin"/>
        </w:r>
        <w:r w:rsidRPr="00864122">
          <w:rPr>
            <w:sz w:val="16"/>
            <w:szCs w:val="16"/>
          </w:rPr>
          <w:instrText xml:space="preserve"> PAGE   \* MERGEFORMAT </w:instrText>
        </w:r>
        <w:r w:rsidRPr="00864122">
          <w:rPr>
            <w:sz w:val="16"/>
            <w:szCs w:val="16"/>
          </w:rPr>
          <w:fldChar w:fldCharType="separate"/>
        </w:r>
        <w:r w:rsidR="00193AA7">
          <w:rPr>
            <w:noProof/>
            <w:sz w:val="16"/>
            <w:szCs w:val="16"/>
          </w:rPr>
          <w:t>- 4 -</w:t>
        </w:r>
        <w:r w:rsidRPr="00864122">
          <w:rPr>
            <w:noProof/>
            <w:sz w:val="16"/>
            <w:szCs w:val="16"/>
          </w:rPr>
          <w:fldChar w:fldCharType="end"/>
        </w:r>
      </w:p>
    </w:sdtContent>
  </w:sdt>
  <w:p w:rsidR="00870A50" w:rsidRDefault="00870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3955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870A50" w:rsidRPr="00EA4FC4" w:rsidRDefault="00870A50">
        <w:pPr>
          <w:pStyle w:val="Header"/>
          <w:rPr>
            <w:rFonts w:asciiTheme="minorHAnsi" w:hAnsiTheme="minorHAnsi"/>
            <w:sz w:val="18"/>
            <w:szCs w:val="18"/>
          </w:rPr>
        </w:pPr>
        <w:r w:rsidRPr="00EA4FC4">
          <w:rPr>
            <w:rFonts w:asciiTheme="minorHAnsi" w:hAnsiTheme="minorHAnsi"/>
            <w:sz w:val="18"/>
            <w:szCs w:val="18"/>
          </w:rPr>
          <w:fldChar w:fldCharType="begin"/>
        </w:r>
        <w:r w:rsidRPr="00EA4FC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A4FC4">
          <w:rPr>
            <w:rFonts w:asciiTheme="minorHAnsi" w:hAnsiTheme="minorHAnsi"/>
            <w:sz w:val="18"/>
            <w:szCs w:val="18"/>
          </w:rPr>
          <w:fldChar w:fldCharType="separate"/>
        </w:r>
        <w:r w:rsidR="00193AA7">
          <w:rPr>
            <w:rFonts w:asciiTheme="minorHAnsi" w:hAnsiTheme="minorHAnsi"/>
            <w:noProof/>
            <w:sz w:val="18"/>
            <w:szCs w:val="18"/>
          </w:rPr>
          <w:t>- 5 -</w:t>
        </w:r>
        <w:r w:rsidRPr="00EA4FC4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870A50" w:rsidRDefault="00870A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Default="00870A50" w:rsidP="00870A50">
    <w:pPr>
      <w:pStyle w:val="Header"/>
    </w:pPr>
  </w:p>
  <w:p w:rsidR="00870A50" w:rsidRDefault="00870A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870A50" w:rsidRPr="00A40FAD" w:rsidRDefault="00870A50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5E2729">
              <w:rPr>
                <w:rFonts w:asciiTheme="minorHAnsi" w:hAnsiTheme="minorHAnsi"/>
                <w:sz w:val="18"/>
                <w:szCs w:val="16"/>
              </w:rPr>
              <w:t>-</w:t>
            </w:r>
            <w:r>
              <w:t xml:space="preserve"> </w: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93AA7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0A50" w:rsidRPr="003222B0" w:rsidRDefault="00870A50" w:rsidP="00C358D5">
        <w:pPr>
          <w:pStyle w:val="Header"/>
          <w:rPr>
            <w:noProof/>
            <w:sz w:val="18"/>
            <w:szCs w:val="18"/>
          </w:rPr>
        </w:pPr>
        <w:r w:rsidRPr="003222B0">
          <w:rPr>
            <w:noProof/>
            <w:sz w:val="18"/>
            <w:szCs w:val="18"/>
          </w:rPr>
          <w:t>-</w:t>
        </w:r>
        <w:r w:rsidRPr="003222B0">
          <w:rPr>
            <w:sz w:val="18"/>
            <w:szCs w:val="18"/>
          </w:rPr>
          <w:t xml:space="preserve"> </w:t>
        </w: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193AA7">
          <w:rPr>
            <w:noProof/>
            <w:sz w:val="18"/>
            <w:szCs w:val="18"/>
          </w:rPr>
          <w:t>9</w:t>
        </w:r>
        <w:r w:rsidRPr="003222B0">
          <w:rPr>
            <w:noProof/>
            <w:sz w:val="18"/>
            <w:szCs w:val="18"/>
          </w:rPr>
          <w:fldChar w:fldCharType="end"/>
        </w:r>
        <w:r w:rsidRPr="003222B0">
          <w:rPr>
            <w:noProof/>
            <w:sz w:val="18"/>
            <w:szCs w:val="18"/>
          </w:rPr>
          <w:t xml:space="preserve"> -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50" w:rsidRDefault="00870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47CD"/>
    <w:multiLevelType w:val="hybridMultilevel"/>
    <w:tmpl w:val="03F2DCA6"/>
    <w:lvl w:ilvl="0" w:tplc="55367A7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6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353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55E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3AA7"/>
    <w:rsid w:val="0019714A"/>
    <w:rsid w:val="001A6B96"/>
    <w:rsid w:val="001A6F43"/>
    <w:rsid w:val="001B4832"/>
    <w:rsid w:val="001B4EF2"/>
    <w:rsid w:val="001B5570"/>
    <w:rsid w:val="001B7D39"/>
    <w:rsid w:val="001C213A"/>
    <w:rsid w:val="001C486B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6F19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791B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2C9D"/>
    <w:rsid w:val="0048073E"/>
    <w:rsid w:val="004962EC"/>
    <w:rsid w:val="00497ADA"/>
    <w:rsid w:val="004A208D"/>
    <w:rsid w:val="004A22E8"/>
    <w:rsid w:val="004A4C2E"/>
    <w:rsid w:val="004B09F0"/>
    <w:rsid w:val="004B1BD1"/>
    <w:rsid w:val="004B2EE3"/>
    <w:rsid w:val="004B3231"/>
    <w:rsid w:val="004B39A2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797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5ABE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073"/>
    <w:rsid w:val="00646DC2"/>
    <w:rsid w:val="00667960"/>
    <w:rsid w:val="006703AE"/>
    <w:rsid w:val="00675CEF"/>
    <w:rsid w:val="00686E0F"/>
    <w:rsid w:val="00687813"/>
    <w:rsid w:val="006927DC"/>
    <w:rsid w:val="006A15C6"/>
    <w:rsid w:val="006A3F65"/>
    <w:rsid w:val="006B52D7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64122"/>
    <w:rsid w:val="00870A50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303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286F"/>
    <w:rsid w:val="0094412C"/>
    <w:rsid w:val="009521B9"/>
    <w:rsid w:val="00954B25"/>
    <w:rsid w:val="00962FD9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754C"/>
    <w:rsid w:val="00B140E4"/>
    <w:rsid w:val="00B16DB7"/>
    <w:rsid w:val="00B17F19"/>
    <w:rsid w:val="00B20746"/>
    <w:rsid w:val="00B20DAD"/>
    <w:rsid w:val="00B31BD6"/>
    <w:rsid w:val="00B4146A"/>
    <w:rsid w:val="00B41F98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15F1"/>
    <w:rsid w:val="00BB6706"/>
    <w:rsid w:val="00BC13AB"/>
    <w:rsid w:val="00BC53E9"/>
    <w:rsid w:val="00BC652D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64ED8"/>
    <w:rsid w:val="00C71D39"/>
    <w:rsid w:val="00C72E27"/>
    <w:rsid w:val="00C738FE"/>
    <w:rsid w:val="00C773CD"/>
    <w:rsid w:val="00C8252D"/>
    <w:rsid w:val="00C8445F"/>
    <w:rsid w:val="00C90E6F"/>
    <w:rsid w:val="00CA6E8A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338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586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5A6F"/>
    <w:rsid w:val="00DF739F"/>
    <w:rsid w:val="00E01C58"/>
    <w:rsid w:val="00E04672"/>
    <w:rsid w:val="00E0680D"/>
    <w:rsid w:val="00E106EA"/>
    <w:rsid w:val="00E14F7D"/>
    <w:rsid w:val="00E26248"/>
    <w:rsid w:val="00E318B7"/>
    <w:rsid w:val="00E3281D"/>
    <w:rsid w:val="00E4238E"/>
    <w:rsid w:val="00E461B1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A4FC4"/>
    <w:rsid w:val="00EB51B6"/>
    <w:rsid w:val="00EC6E02"/>
    <w:rsid w:val="00EC724B"/>
    <w:rsid w:val="00EF5290"/>
    <w:rsid w:val="00F1516F"/>
    <w:rsid w:val="00F15ACB"/>
    <w:rsid w:val="00F17154"/>
    <w:rsid w:val="00F249E6"/>
    <w:rsid w:val="00F31EE1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48DD58D-6F2A-4AB3-A4F6-5D5B294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B5866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GB"/>
    </w:rPr>
  </w:style>
  <w:style w:type="paragraph" w:customStyle="1" w:styleId="Default">
    <w:name w:val="Default"/>
    <w:rsid w:val="00DB5866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ITUT/studygroups/templates" TargetMode="External"/><Relationship Id="rId18" Type="http://schemas.openxmlformats.org/officeDocument/2006/relationships/hyperlink" Target="http://www.itu.int/fr/ITU-T/info/Pages/resources.aspx" TargetMode="External"/><Relationship Id="rId26" Type="http://schemas.openxmlformats.org/officeDocument/2006/relationships/hyperlink" Target="mailto:bdtfellowships@itu.int" TargetMode="External"/><Relationship Id="rId39" Type="http://schemas.openxmlformats.org/officeDocument/2006/relationships/hyperlink" Target="http://www.kanonhotel.com" TargetMode="External"/><Relationship Id="rId21" Type="http://schemas.openxmlformats.org/officeDocument/2006/relationships/footer" Target="footer1.xml"/><Relationship Id="rId34" Type="http://schemas.openxmlformats.org/officeDocument/2006/relationships/hyperlink" Target="mailto:reservation@holidayvillakhartoum.com" TargetMode="External"/><Relationship Id="rId42" Type="http://schemas.openxmlformats.org/officeDocument/2006/relationships/hyperlink" Target="http://www.abbasherpalacehotel.com" TargetMode="External"/><Relationship Id="rId47" Type="http://schemas.openxmlformats.org/officeDocument/2006/relationships/image" Target="cid:image002.png@01CE350F.2054E820" TargetMode="External"/><Relationship Id="rId50" Type="http://schemas.openxmlformats.org/officeDocument/2006/relationships/image" Target="media/image6.jpeg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://www.itu.int/en/ITU-T/studygroups/2013-2016/03/sg3rgarb/Pages/default.aspx" TargetMode="External"/><Relationship Id="rId25" Type="http://schemas.openxmlformats.org/officeDocument/2006/relationships/image" Target="media/image3.wmf"/><Relationship Id="rId33" Type="http://schemas.openxmlformats.org/officeDocument/2006/relationships/hyperlink" Target="http://www.holidayvillakhartoum.com" TargetMode="External"/><Relationship Id="rId38" Type="http://schemas.openxmlformats.org/officeDocument/2006/relationships/hyperlink" Target="mailto:info@Paradisehotel-sd.com" TargetMode="External"/><Relationship Id="rId46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7/sg17rgafr" TargetMode="External"/><Relationship Id="rId20" Type="http://schemas.openxmlformats.org/officeDocument/2006/relationships/header" Target="header2.xml"/><Relationship Id="rId29" Type="http://schemas.openxmlformats.org/officeDocument/2006/relationships/hyperlink" Target="mailto:aryg@ntc.gov.sd" TargetMode="External"/><Relationship Id="rId41" Type="http://schemas.openxmlformats.org/officeDocument/2006/relationships/hyperlink" Target="Tel:+249" TargetMode="External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/Pages/default.aspx" TargetMode="External"/><Relationship Id="rId24" Type="http://schemas.openxmlformats.org/officeDocument/2006/relationships/footer" Target="footer3.xml"/><Relationship Id="rId32" Type="http://schemas.openxmlformats.org/officeDocument/2006/relationships/hyperlink" Target="mailto:sales.alsalam@%20rotana.com%20" TargetMode="External"/><Relationship Id="rId37" Type="http://schemas.openxmlformats.org/officeDocument/2006/relationships/hyperlink" Target="http://www.paradisehotels-sd.com" TargetMode="External"/><Relationship Id="rId40" Type="http://schemas.openxmlformats.org/officeDocument/2006/relationships/hyperlink" Target="mailto:sales@kanonhotel.com" TargetMode="External"/><Relationship Id="rId45" Type="http://schemas.openxmlformats.org/officeDocument/2006/relationships/hyperlink" Target="mailto:aryg@ntc.gov.sd" TargetMode="External"/><Relationship Id="rId53" Type="http://schemas.openxmlformats.org/officeDocument/2006/relationships/footer" Target="footer5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36" Type="http://schemas.openxmlformats.org/officeDocument/2006/relationships/hyperlink" Target="mailto:sales@kanonhotel.com" TargetMode="External"/><Relationship Id="rId49" Type="http://schemas.openxmlformats.org/officeDocument/2006/relationships/image" Target="cid:image003.png@01CE350F.2054E820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rotana.com" TargetMode="External"/><Relationship Id="rId44" Type="http://schemas.openxmlformats.org/officeDocument/2006/relationships/hyperlink" Target="mailto:itisalat@ntc.gov.sd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studygroups/2013-2016/17/Documents/general-info/contributions-presentation-meu-E.pptx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itu.int/en/ITU-T/studygroups/2013-2016/17/sg17rgafr" TargetMode="External"/><Relationship Id="rId30" Type="http://schemas.openxmlformats.org/officeDocument/2006/relationships/hyperlink" Target="mailto:Martin.Euchner@itu.int" TargetMode="External"/><Relationship Id="rId35" Type="http://schemas.openxmlformats.org/officeDocument/2006/relationships/hyperlink" Target="http://www.kanonhotel.com" TargetMode="External"/><Relationship Id="rId43" Type="http://schemas.openxmlformats.org/officeDocument/2006/relationships/hyperlink" Target="mailto:abbasherhotel@hotmail.com" TargetMode="External"/><Relationship Id="rId48" Type="http://schemas.openxmlformats.org/officeDocument/2006/relationships/image" Target="media/image5.png"/><Relationship Id="rId56" Type="http://schemas.openxmlformats.org/officeDocument/2006/relationships/footer" Target="footer7.xm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1C1-27E6-4DA2-B09F-0FB9E136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12</Pages>
  <Words>2380</Words>
  <Characters>16206</Characters>
  <Application>Microsoft Office Word</Application>
  <DocSecurity>4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18549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Alidra, Patricia</dc:creator>
  <cp:keywords/>
  <dc:description>SG17RG-AFR-Coll2F.docx  For: _x000d_Document date: _x000d_Saved by ITU51011599 at 10:35:18 on 11/05/2016</dc:description>
  <cp:lastModifiedBy>Bettini, Nadine</cp:lastModifiedBy>
  <cp:revision>2</cp:revision>
  <cp:lastPrinted>2016-05-11T10:35:00Z</cp:lastPrinted>
  <dcterms:created xsi:type="dcterms:W3CDTF">2016-05-12T06:19:00Z</dcterms:created>
  <dcterms:modified xsi:type="dcterms:W3CDTF">2016-05-12T06:19:00Z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SG17RG-AFR-Coll2F.docx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