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GB"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Default="00C34772" w:rsidP="002739AD">
      <w:pPr>
        <w:tabs>
          <w:tab w:val="clear" w:pos="794"/>
          <w:tab w:val="clear" w:pos="1191"/>
          <w:tab w:val="clear" w:pos="1588"/>
          <w:tab w:val="clear" w:pos="1985"/>
          <w:tab w:val="left" w:pos="4962"/>
        </w:tabs>
      </w:pPr>
      <w:r>
        <w:tab/>
        <w:t xml:space="preserve">Ginebra, </w:t>
      </w:r>
      <w:r w:rsidR="001D360F">
        <w:t>18 de febrero de 2016</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1D360F" w:rsidTr="001D360F">
        <w:trPr>
          <w:cantSplit/>
          <w:trHeight w:val="470"/>
        </w:trPr>
        <w:tc>
          <w:tcPr>
            <w:tcW w:w="1126" w:type="dxa"/>
          </w:tcPr>
          <w:p w:rsidR="001D360F" w:rsidRPr="00241B82" w:rsidRDefault="001D360F" w:rsidP="00241B82">
            <w:pPr>
              <w:tabs>
                <w:tab w:val="left" w:pos="4111"/>
              </w:tabs>
              <w:spacing w:before="10"/>
              <w:rPr>
                <w:szCs w:val="24"/>
              </w:rPr>
            </w:pPr>
            <w:r w:rsidRPr="00241B82">
              <w:rPr>
                <w:szCs w:val="24"/>
              </w:rPr>
              <w:t>Ref.:</w:t>
            </w:r>
          </w:p>
        </w:tc>
        <w:tc>
          <w:tcPr>
            <w:tcW w:w="3751" w:type="dxa"/>
          </w:tcPr>
          <w:p w:rsidR="001D360F" w:rsidRPr="00241B82" w:rsidRDefault="001D360F" w:rsidP="00241B82">
            <w:pPr>
              <w:tabs>
                <w:tab w:val="left" w:pos="4111"/>
              </w:tabs>
              <w:spacing w:before="0"/>
              <w:rPr>
                <w:szCs w:val="24"/>
              </w:rPr>
            </w:pPr>
            <w:r w:rsidRPr="00241B82">
              <w:rPr>
                <w:b/>
                <w:szCs w:val="24"/>
              </w:rPr>
              <w:t xml:space="preserve">Carta Colectiva TSB </w:t>
            </w:r>
            <w:r w:rsidRPr="00241B82">
              <w:rPr>
                <w:rFonts w:cstheme="minorHAnsi"/>
                <w:b/>
                <w:bCs/>
                <w:szCs w:val="24"/>
              </w:rPr>
              <w:t>6/16</w:t>
            </w:r>
          </w:p>
        </w:tc>
        <w:tc>
          <w:tcPr>
            <w:tcW w:w="5329" w:type="dxa"/>
            <w:vMerge w:val="restart"/>
          </w:tcPr>
          <w:p w:rsidR="001D360F" w:rsidRDefault="001D360F" w:rsidP="00241B82">
            <w:pPr>
              <w:tabs>
                <w:tab w:val="left" w:pos="360"/>
                <w:tab w:val="left" w:pos="4111"/>
              </w:tabs>
              <w:spacing w:before="0"/>
              <w:ind w:left="454" w:hanging="661"/>
              <w:jc w:val="both"/>
              <w:rPr>
                <w:rFonts w:cstheme="minorHAnsi"/>
                <w:sz w:val="22"/>
                <w:szCs w:val="22"/>
              </w:rPr>
            </w:pPr>
            <w:bookmarkStart w:id="0" w:name="Addressee_S"/>
            <w:bookmarkEnd w:id="0"/>
          </w:p>
          <w:p w:rsidR="002739AD" w:rsidRDefault="002739AD" w:rsidP="002739AD">
            <w:pPr>
              <w:pStyle w:val="ListParagraph"/>
              <w:tabs>
                <w:tab w:val="clear" w:pos="794"/>
                <w:tab w:val="clear" w:pos="1191"/>
                <w:tab w:val="clear" w:pos="1588"/>
                <w:tab w:val="clear" w:pos="1985"/>
                <w:tab w:val="left" w:pos="360"/>
                <w:tab w:val="left" w:pos="4111"/>
              </w:tabs>
              <w:spacing w:before="0"/>
              <w:ind w:left="360" w:hanging="283"/>
              <w:jc w:val="both"/>
              <w:rPr>
                <w:rFonts w:asciiTheme="minorHAnsi" w:hAnsiTheme="minorHAnsi" w:cstheme="minorHAnsi"/>
                <w:szCs w:val="24"/>
                <w:lang w:val="es-ES"/>
              </w:rPr>
            </w:pPr>
            <w:r>
              <w:rPr>
                <w:rFonts w:asciiTheme="minorHAnsi" w:hAnsiTheme="minorHAnsi" w:cstheme="minorHAnsi"/>
                <w:szCs w:val="24"/>
                <w:lang w:val="es-ES"/>
              </w:rPr>
              <w:t>A:</w:t>
            </w:r>
          </w:p>
          <w:p w:rsidR="001D360F" w:rsidRPr="00241B82" w:rsidRDefault="001D360F" w:rsidP="002739AD">
            <w:pPr>
              <w:pStyle w:val="ListParagraph"/>
              <w:numPr>
                <w:ilvl w:val="0"/>
                <w:numId w:val="7"/>
              </w:numPr>
              <w:tabs>
                <w:tab w:val="clear" w:pos="794"/>
                <w:tab w:val="clear" w:pos="1191"/>
                <w:tab w:val="clear" w:pos="1588"/>
                <w:tab w:val="clear" w:pos="1985"/>
                <w:tab w:val="left" w:pos="502"/>
                <w:tab w:val="left" w:pos="4111"/>
              </w:tabs>
              <w:spacing w:before="0"/>
              <w:ind w:left="502" w:hanging="414"/>
              <w:jc w:val="both"/>
              <w:rPr>
                <w:rFonts w:asciiTheme="minorHAnsi" w:hAnsiTheme="minorHAnsi" w:cstheme="minorHAnsi"/>
                <w:szCs w:val="24"/>
                <w:lang w:val="es-ES"/>
              </w:rPr>
            </w:pPr>
            <w:r w:rsidRPr="00241B82">
              <w:rPr>
                <w:rFonts w:asciiTheme="minorHAnsi" w:hAnsiTheme="minorHAnsi" w:cstheme="minorHAnsi"/>
                <w:szCs w:val="24"/>
                <w:lang w:val="es-ES"/>
              </w:rPr>
              <w:t xml:space="preserve">Las Administraciones de los Estados </w:t>
            </w:r>
            <w:r w:rsidR="002739AD">
              <w:rPr>
                <w:rFonts w:asciiTheme="minorHAnsi" w:hAnsiTheme="minorHAnsi" w:cstheme="minorHAnsi"/>
                <w:szCs w:val="24"/>
                <w:lang w:val="es-ES"/>
              </w:rPr>
              <w:br/>
            </w:r>
            <w:r w:rsidRPr="00241B82">
              <w:rPr>
                <w:rFonts w:asciiTheme="minorHAnsi" w:hAnsiTheme="minorHAnsi" w:cstheme="minorHAnsi"/>
                <w:szCs w:val="24"/>
                <w:lang w:val="es-ES"/>
              </w:rPr>
              <w:t>Miembros de la Unión,</w:t>
            </w:r>
          </w:p>
          <w:p w:rsidR="001D360F" w:rsidRPr="00241B82" w:rsidRDefault="001D360F" w:rsidP="002739AD">
            <w:pPr>
              <w:pStyle w:val="ListParagraph"/>
              <w:numPr>
                <w:ilvl w:val="0"/>
                <w:numId w:val="7"/>
              </w:numPr>
              <w:tabs>
                <w:tab w:val="clear" w:pos="794"/>
                <w:tab w:val="clear" w:pos="1191"/>
                <w:tab w:val="clear" w:pos="1588"/>
                <w:tab w:val="clear" w:pos="1985"/>
                <w:tab w:val="left" w:pos="502"/>
                <w:tab w:val="left" w:pos="4111"/>
              </w:tabs>
              <w:spacing w:before="0"/>
              <w:ind w:hanging="661"/>
              <w:jc w:val="both"/>
              <w:rPr>
                <w:rFonts w:asciiTheme="minorHAnsi" w:hAnsiTheme="minorHAnsi" w:cstheme="minorHAnsi"/>
                <w:szCs w:val="24"/>
                <w:lang w:val="es-ES"/>
              </w:rPr>
            </w:pPr>
            <w:r w:rsidRPr="00241B82">
              <w:rPr>
                <w:rFonts w:asciiTheme="minorHAnsi" w:hAnsiTheme="minorHAnsi" w:cstheme="minorHAnsi"/>
                <w:szCs w:val="24"/>
                <w:lang w:val="es-ES"/>
              </w:rPr>
              <w:t>Los Miembros del Sector UIT</w:t>
            </w:r>
            <w:r w:rsidRPr="00241B82">
              <w:rPr>
                <w:rFonts w:asciiTheme="minorHAnsi" w:hAnsiTheme="minorHAnsi" w:cstheme="minorHAnsi"/>
                <w:szCs w:val="24"/>
                <w:lang w:val="es-ES"/>
              </w:rPr>
              <w:noBreakHyphen/>
              <w:t xml:space="preserve">T, </w:t>
            </w:r>
          </w:p>
          <w:p w:rsidR="001D360F" w:rsidRPr="00241B82" w:rsidRDefault="001D360F" w:rsidP="002739AD">
            <w:pPr>
              <w:pStyle w:val="ListParagraph"/>
              <w:numPr>
                <w:ilvl w:val="0"/>
                <w:numId w:val="7"/>
              </w:numPr>
              <w:tabs>
                <w:tab w:val="clear" w:pos="794"/>
                <w:tab w:val="clear" w:pos="1191"/>
                <w:tab w:val="clear" w:pos="1588"/>
                <w:tab w:val="clear" w:pos="1985"/>
                <w:tab w:val="left" w:pos="644"/>
                <w:tab w:val="left" w:pos="4111"/>
              </w:tabs>
              <w:spacing w:before="0"/>
              <w:ind w:left="502" w:hanging="414"/>
              <w:jc w:val="both"/>
              <w:rPr>
                <w:rFonts w:asciiTheme="minorHAnsi" w:hAnsiTheme="minorHAnsi" w:cstheme="minorHAnsi"/>
                <w:szCs w:val="24"/>
                <w:lang w:val="es-ES"/>
              </w:rPr>
            </w:pPr>
            <w:r w:rsidRPr="00241B82">
              <w:rPr>
                <w:rFonts w:asciiTheme="minorHAnsi" w:hAnsiTheme="minorHAnsi" w:cstheme="minorHAnsi"/>
                <w:szCs w:val="24"/>
                <w:lang w:val="es-ES"/>
              </w:rPr>
              <w:t xml:space="preserve">Los Asociados que participan en los trabajos </w:t>
            </w:r>
            <w:r w:rsidR="00241B82">
              <w:rPr>
                <w:rFonts w:asciiTheme="minorHAnsi" w:hAnsiTheme="minorHAnsi" w:cstheme="minorHAnsi"/>
                <w:szCs w:val="24"/>
                <w:lang w:val="es-ES"/>
              </w:rPr>
              <w:br/>
            </w:r>
            <w:r w:rsidRPr="00241B82">
              <w:rPr>
                <w:rFonts w:asciiTheme="minorHAnsi" w:hAnsiTheme="minorHAnsi" w:cstheme="minorHAnsi"/>
                <w:szCs w:val="24"/>
                <w:lang w:val="es-ES"/>
              </w:rPr>
              <w:t>de la Comisión de Estudio 16</w:t>
            </w:r>
            <w:r w:rsidR="008D7AFE" w:rsidRPr="00241B82">
              <w:rPr>
                <w:rFonts w:asciiTheme="minorHAnsi" w:hAnsiTheme="minorHAnsi" w:cstheme="minorHAnsi"/>
                <w:szCs w:val="24"/>
                <w:lang w:val="es-ES"/>
              </w:rPr>
              <w:t>,</w:t>
            </w:r>
            <w:r w:rsidRPr="00241B82">
              <w:rPr>
                <w:rFonts w:asciiTheme="minorHAnsi" w:hAnsiTheme="minorHAnsi" w:cstheme="minorHAnsi"/>
                <w:szCs w:val="24"/>
                <w:lang w:val="es-ES"/>
              </w:rPr>
              <w:t xml:space="preserve"> y a</w:t>
            </w:r>
          </w:p>
          <w:p w:rsidR="001D360F" w:rsidRPr="00241B82" w:rsidRDefault="001D360F" w:rsidP="002739AD">
            <w:pPr>
              <w:pStyle w:val="ListParagraph"/>
              <w:numPr>
                <w:ilvl w:val="0"/>
                <w:numId w:val="7"/>
              </w:numPr>
              <w:tabs>
                <w:tab w:val="clear" w:pos="794"/>
                <w:tab w:val="clear" w:pos="1191"/>
                <w:tab w:val="clear" w:pos="1588"/>
                <w:tab w:val="clear" w:pos="1985"/>
                <w:tab w:val="left" w:pos="502"/>
                <w:tab w:val="left" w:pos="4111"/>
              </w:tabs>
              <w:spacing w:before="0"/>
              <w:ind w:hanging="661"/>
              <w:jc w:val="both"/>
              <w:rPr>
                <w:lang w:val="es-ES"/>
              </w:rPr>
            </w:pPr>
            <w:r w:rsidRPr="00241B82">
              <w:rPr>
                <w:rFonts w:asciiTheme="minorHAnsi" w:hAnsiTheme="minorHAnsi" w:cstheme="minorHAnsi"/>
                <w:szCs w:val="24"/>
                <w:lang w:val="es-ES"/>
              </w:rPr>
              <w:t>Las Instituciones Académicas del UIT-T</w:t>
            </w:r>
          </w:p>
        </w:tc>
      </w:tr>
      <w:tr w:rsidR="001D360F" w:rsidTr="001D360F">
        <w:trPr>
          <w:cantSplit/>
        </w:trPr>
        <w:tc>
          <w:tcPr>
            <w:tcW w:w="1126" w:type="dxa"/>
          </w:tcPr>
          <w:p w:rsidR="001D360F" w:rsidRPr="00241B82" w:rsidRDefault="002739AD" w:rsidP="001D360F">
            <w:pPr>
              <w:rPr>
                <w:rFonts w:cstheme="minorHAnsi"/>
                <w:szCs w:val="24"/>
                <w:lang w:val="es-ES"/>
              </w:rPr>
            </w:pPr>
            <w:r>
              <w:rPr>
                <w:rFonts w:cstheme="minorHAnsi"/>
                <w:szCs w:val="24"/>
                <w:lang w:val="es-ES"/>
              </w:rPr>
              <w:t>Tel</w:t>
            </w:r>
            <w:r w:rsidR="001D360F" w:rsidRPr="00241B82">
              <w:rPr>
                <w:rFonts w:cstheme="minorHAnsi"/>
                <w:szCs w:val="24"/>
                <w:lang w:val="es-ES"/>
              </w:rPr>
              <w:t>:</w:t>
            </w:r>
          </w:p>
        </w:tc>
        <w:tc>
          <w:tcPr>
            <w:tcW w:w="3751" w:type="dxa"/>
          </w:tcPr>
          <w:p w:rsidR="001D360F" w:rsidRPr="00241B82" w:rsidRDefault="001D360F" w:rsidP="001D360F">
            <w:pPr>
              <w:rPr>
                <w:rFonts w:cstheme="minorHAnsi"/>
                <w:szCs w:val="24"/>
              </w:rPr>
            </w:pPr>
            <w:r w:rsidRPr="00241B82">
              <w:rPr>
                <w:rFonts w:cstheme="minorHAnsi"/>
                <w:szCs w:val="24"/>
              </w:rPr>
              <w:t>+41 22 730 6805</w:t>
            </w:r>
          </w:p>
        </w:tc>
        <w:tc>
          <w:tcPr>
            <w:tcW w:w="5329" w:type="dxa"/>
            <w:vMerge/>
          </w:tcPr>
          <w:p w:rsidR="001D360F" w:rsidRDefault="001D360F" w:rsidP="00241B82">
            <w:pPr>
              <w:tabs>
                <w:tab w:val="left" w:pos="226"/>
                <w:tab w:val="left" w:pos="360"/>
                <w:tab w:val="left" w:pos="510"/>
              </w:tabs>
              <w:spacing w:before="0"/>
              <w:ind w:left="226" w:hanging="661"/>
            </w:pPr>
          </w:p>
        </w:tc>
      </w:tr>
      <w:tr w:rsidR="001D360F" w:rsidTr="001D360F">
        <w:trPr>
          <w:cantSplit/>
        </w:trPr>
        <w:tc>
          <w:tcPr>
            <w:tcW w:w="1126" w:type="dxa"/>
          </w:tcPr>
          <w:p w:rsidR="001D360F" w:rsidRPr="00241B82" w:rsidRDefault="001D360F" w:rsidP="001D360F">
            <w:pPr>
              <w:rPr>
                <w:rFonts w:cstheme="minorHAnsi"/>
                <w:szCs w:val="24"/>
                <w:lang w:val="es-ES"/>
              </w:rPr>
            </w:pPr>
            <w:r w:rsidRPr="00241B82">
              <w:rPr>
                <w:rFonts w:cstheme="minorHAnsi"/>
                <w:szCs w:val="24"/>
                <w:lang w:val="es-ES"/>
              </w:rPr>
              <w:t>Fax:</w:t>
            </w:r>
          </w:p>
        </w:tc>
        <w:tc>
          <w:tcPr>
            <w:tcW w:w="3751" w:type="dxa"/>
          </w:tcPr>
          <w:p w:rsidR="001D360F" w:rsidRPr="00241B82" w:rsidRDefault="001D360F" w:rsidP="001D360F">
            <w:pPr>
              <w:rPr>
                <w:rFonts w:cstheme="minorHAnsi"/>
                <w:szCs w:val="24"/>
              </w:rPr>
            </w:pPr>
            <w:r w:rsidRPr="00241B82">
              <w:rPr>
                <w:rFonts w:cstheme="minorHAnsi"/>
                <w:szCs w:val="24"/>
              </w:rPr>
              <w:t>+41 22 730 5853</w:t>
            </w:r>
          </w:p>
        </w:tc>
        <w:tc>
          <w:tcPr>
            <w:tcW w:w="5329" w:type="dxa"/>
            <w:vMerge/>
          </w:tcPr>
          <w:p w:rsidR="001D360F" w:rsidRDefault="001D360F" w:rsidP="00241B82">
            <w:pPr>
              <w:tabs>
                <w:tab w:val="left" w:pos="226"/>
                <w:tab w:val="left" w:pos="360"/>
                <w:tab w:val="left" w:pos="510"/>
              </w:tabs>
              <w:spacing w:before="0"/>
              <w:ind w:left="226" w:hanging="661"/>
            </w:pPr>
          </w:p>
        </w:tc>
      </w:tr>
      <w:tr w:rsidR="001D360F" w:rsidTr="001D360F">
        <w:trPr>
          <w:cantSplit/>
        </w:trPr>
        <w:tc>
          <w:tcPr>
            <w:tcW w:w="1126" w:type="dxa"/>
          </w:tcPr>
          <w:p w:rsidR="001D360F" w:rsidRPr="00241B82" w:rsidRDefault="001D360F" w:rsidP="001D360F">
            <w:pPr>
              <w:rPr>
                <w:rFonts w:cstheme="minorHAnsi"/>
                <w:szCs w:val="24"/>
                <w:lang w:val="es-ES"/>
              </w:rPr>
            </w:pPr>
            <w:r w:rsidRPr="002739AD">
              <w:rPr>
                <w:rFonts w:cstheme="minorHAnsi"/>
                <w:szCs w:val="24"/>
                <w:lang w:val="es-ES"/>
              </w:rPr>
              <w:t>Correo-e:</w:t>
            </w:r>
          </w:p>
        </w:tc>
        <w:tc>
          <w:tcPr>
            <w:tcW w:w="3751" w:type="dxa"/>
          </w:tcPr>
          <w:p w:rsidR="001D360F" w:rsidRPr="00241B82" w:rsidRDefault="00F80A43" w:rsidP="001D360F">
            <w:pPr>
              <w:rPr>
                <w:rFonts w:cstheme="minorHAnsi"/>
                <w:szCs w:val="24"/>
              </w:rPr>
            </w:pPr>
            <w:hyperlink r:id="rId10" w:history="1">
              <w:r w:rsidR="001D360F" w:rsidRPr="00241B82">
                <w:rPr>
                  <w:rStyle w:val="Hyperlink"/>
                  <w:rFonts w:cstheme="minorHAnsi"/>
                  <w:szCs w:val="24"/>
                </w:rPr>
                <w:t>tsbsg16@itu.int</w:t>
              </w:r>
            </w:hyperlink>
          </w:p>
        </w:tc>
        <w:tc>
          <w:tcPr>
            <w:tcW w:w="5329" w:type="dxa"/>
            <w:vMerge/>
          </w:tcPr>
          <w:p w:rsidR="001D360F" w:rsidRDefault="001D360F" w:rsidP="00241B82">
            <w:pPr>
              <w:tabs>
                <w:tab w:val="left" w:pos="226"/>
                <w:tab w:val="left" w:pos="360"/>
                <w:tab w:val="left" w:pos="510"/>
              </w:tabs>
              <w:spacing w:before="0"/>
              <w:ind w:left="226" w:hanging="661"/>
            </w:pPr>
          </w:p>
        </w:tc>
      </w:tr>
      <w:tr w:rsidR="001D360F" w:rsidTr="00241B82">
        <w:trPr>
          <w:cantSplit/>
          <w:trHeight w:val="80"/>
        </w:trPr>
        <w:tc>
          <w:tcPr>
            <w:tcW w:w="1126" w:type="dxa"/>
          </w:tcPr>
          <w:p w:rsidR="001D360F" w:rsidRPr="00A448F4" w:rsidRDefault="001D360F" w:rsidP="001D360F">
            <w:pPr>
              <w:spacing w:before="0"/>
              <w:rPr>
                <w:rFonts w:cstheme="minorHAnsi"/>
                <w:sz w:val="22"/>
                <w:szCs w:val="22"/>
                <w:lang w:val="es-ES"/>
              </w:rPr>
            </w:pPr>
          </w:p>
        </w:tc>
        <w:tc>
          <w:tcPr>
            <w:tcW w:w="3751" w:type="dxa"/>
          </w:tcPr>
          <w:p w:rsidR="001D360F" w:rsidRPr="00A448F4" w:rsidRDefault="001D360F" w:rsidP="001D360F">
            <w:pPr>
              <w:spacing w:before="0"/>
              <w:rPr>
                <w:rFonts w:cstheme="minorHAnsi"/>
                <w:sz w:val="22"/>
                <w:szCs w:val="22"/>
              </w:rPr>
            </w:pPr>
          </w:p>
        </w:tc>
        <w:tc>
          <w:tcPr>
            <w:tcW w:w="5329" w:type="dxa"/>
            <w:vMerge/>
          </w:tcPr>
          <w:p w:rsidR="001D360F" w:rsidRDefault="001D360F" w:rsidP="00241B82">
            <w:pPr>
              <w:tabs>
                <w:tab w:val="clear" w:pos="794"/>
                <w:tab w:val="clear" w:pos="1191"/>
                <w:tab w:val="clear" w:pos="1588"/>
                <w:tab w:val="clear" w:pos="1985"/>
                <w:tab w:val="left" w:pos="226"/>
                <w:tab w:val="left" w:pos="360"/>
                <w:tab w:val="left" w:pos="510"/>
              </w:tabs>
              <w:spacing w:before="0"/>
              <w:ind w:left="226" w:hanging="661"/>
            </w:pPr>
          </w:p>
        </w:tc>
      </w:tr>
    </w:tbl>
    <w:p w:rsidR="00C34772" w:rsidRDefault="00C34772" w:rsidP="00303D62"/>
    <w:tbl>
      <w:tblPr>
        <w:tblW w:w="10057" w:type="dxa"/>
        <w:tblInd w:w="8" w:type="dxa"/>
        <w:tblLayout w:type="fixed"/>
        <w:tblCellMar>
          <w:left w:w="0" w:type="dxa"/>
          <w:right w:w="0" w:type="dxa"/>
        </w:tblCellMar>
        <w:tblLook w:val="0000" w:firstRow="0" w:lastRow="0" w:firstColumn="0" w:lastColumn="0" w:noHBand="0" w:noVBand="0"/>
      </w:tblPr>
      <w:tblGrid>
        <w:gridCol w:w="1126"/>
        <w:gridCol w:w="8931"/>
      </w:tblGrid>
      <w:tr w:rsidR="00C34772" w:rsidTr="001D360F">
        <w:trPr>
          <w:cantSplit/>
        </w:trPr>
        <w:tc>
          <w:tcPr>
            <w:tcW w:w="1126" w:type="dxa"/>
          </w:tcPr>
          <w:p w:rsidR="00C34772" w:rsidRDefault="00C34772" w:rsidP="002739AD">
            <w:pPr>
              <w:tabs>
                <w:tab w:val="left" w:pos="4111"/>
              </w:tabs>
              <w:spacing w:after="120"/>
              <w:ind w:left="134"/>
              <w:rPr>
                <w:sz w:val="22"/>
              </w:rPr>
            </w:pPr>
            <w:r w:rsidRPr="00241B82">
              <w:rPr>
                <w:szCs w:val="22"/>
              </w:rPr>
              <w:t>Asunto:</w:t>
            </w:r>
          </w:p>
        </w:tc>
        <w:tc>
          <w:tcPr>
            <w:tcW w:w="8931" w:type="dxa"/>
          </w:tcPr>
          <w:p w:rsidR="00C34772" w:rsidRDefault="001D360F" w:rsidP="001D360F">
            <w:pPr>
              <w:tabs>
                <w:tab w:val="clear" w:pos="794"/>
                <w:tab w:val="left" w:pos="4111"/>
              </w:tabs>
              <w:spacing w:after="120"/>
              <w:ind w:left="142"/>
              <w:rPr>
                <w:b/>
              </w:rPr>
            </w:pPr>
            <w:r>
              <w:rPr>
                <w:b/>
                <w:bCs/>
                <w:szCs w:val="24"/>
              </w:rPr>
              <w:t>R</w:t>
            </w:r>
            <w:r w:rsidRPr="00963E5A">
              <w:rPr>
                <w:b/>
                <w:bCs/>
                <w:szCs w:val="24"/>
              </w:rPr>
              <w:t>eunión de la Comisión de Estudio</w:t>
            </w:r>
            <w:r w:rsidR="008D7AFE">
              <w:rPr>
                <w:b/>
                <w:bCs/>
                <w:szCs w:val="24"/>
              </w:rPr>
              <w:t xml:space="preserve"> </w:t>
            </w:r>
            <w:r w:rsidRPr="00963E5A">
              <w:rPr>
                <w:b/>
                <w:bCs/>
                <w:szCs w:val="24"/>
              </w:rPr>
              <w:t>16</w:t>
            </w:r>
            <w:r>
              <w:rPr>
                <w:b/>
                <w:bCs/>
                <w:szCs w:val="24"/>
              </w:rPr>
              <w:t xml:space="preserve"> </w:t>
            </w:r>
            <w:r w:rsidR="008D7AFE">
              <w:rPr>
                <w:b/>
                <w:bCs/>
                <w:szCs w:val="24"/>
              </w:rPr>
              <w:t>(</w:t>
            </w:r>
            <w:r w:rsidRPr="00963E5A">
              <w:rPr>
                <w:b/>
                <w:bCs/>
                <w:szCs w:val="24"/>
              </w:rPr>
              <w:t>Ginebra, 23 de mayo-3 de junio de 2016</w:t>
            </w:r>
            <w:r w:rsidR="008D7AFE">
              <w:rPr>
                <w:b/>
                <w:bCs/>
                <w:szCs w:val="24"/>
              </w:rPr>
              <w:t>)</w:t>
            </w:r>
          </w:p>
        </w:tc>
      </w:tr>
    </w:tbl>
    <w:p w:rsidR="001D360F" w:rsidRPr="00D3158C" w:rsidRDefault="001D360F" w:rsidP="001D360F">
      <w:pPr>
        <w:pStyle w:val="Normalaftertitle"/>
        <w:rPr>
          <w:szCs w:val="24"/>
        </w:rPr>
      </w:pPr>
      <w:bookmarkStart w:id="1" w:name="StartTyping_S"/>
      <w:bookmarkStart w:id="2" w:name="suitetext"/>
      <w:bookmarkStart w:id="3" w:name="text"/>
      <w:bookmarkEnd w:id="1"/>
      <w:bookmarkEnd w:id="2"/>
      <w:bookmarkEnd w:id="3"/>
      <w:r w:rsidRPr="00D3158C">
        <w:rPr>
          <w:szCs w:val="24"/>
        </w:rPr>
        <w:t>Muy Señor mío/Muy Señora mía:</w:t>
      </w:r>
    </w:p>
    <w:p w:rsidR="001D360F" w:rsidRDefault="001D360F" w:rsidP="00210E58">
      <w:pPr>
        <w:pStyle w:val="Normalaftertitle"/>
        <w:spacing w:before="120"/>
        <w:rPr>
          <w:szCs w:val="24"/>
        </w:rPr>
      </w:pPr>
      <w:r w:rsidRPr="00D3158C">
        <w:rPr>
          <w:szCs w:val="24"/>
        </w:rPr>
        <w:t>Me complace invitarle a asistir a la reunión de la Comisión de Estudio 16 (</w:t>
      </w:r>
      <w:r w:rsidRPr="0092121D">
        <w:rPr>
          <w:i/>
          <w:iCs/>
          <w:szCs w:val="24"/>
        </w:rPr>
        <w:t>Codificación, sistemas y aplicaciones multimedios</w:t>
      </w:r>
      <w:r w:rsidRPr="00D3158C">
        <w:rPr>
          <w:szCs w:val="24"/>
        </w:rPr>
        <w:t xml:space="preserve">) que se celebrará en Ginebra, en la </w:t>
      </w:r>
      <w:r w:rsidR="00210E58">
        <w:rPr>
          <w:szCs w:val="24"/>
        </w:rPr>
        <w:t>s</w:t>
      </w:r>
      <w:r w:rsidRPr="00D3158C">
        <w:rPr>
          <w:szCs w:val="24"/>
        </w:rPr>
        <w:t xml:space="preserve">ede de la UIT, del </w:t>
      </w:r>
      <w:r>
        <w:rPr>
          <w:szCs w:val="24"/>
        </w:rPr>
        <w:t>23 de mayo al 3</w:t>
      </w:r>
      <w:r w:rsidR="008D7AFE">
        <w:rPr>
          <w:szCs w:val="24"/>
        </w:rPr>
        <w:t> </w:t>
      </w:r>
      <w:r w:rsidR="00210E58">
        <w:rPr>
          <w:szCs w:val="24"/>
        </w:rPr>
        <w:t>de </w:t>
      </w:r>
      <w:r>
        <w:rPr>
          <w:szCs w:val="24"/>
        </w:rPr>
        <w:t>junio</w:t>
      </w:r>
      <w:r w:rsidRPr="00D3158C">
        <w:rPr>
          <w:szCs w:val="24"/>
        </w:rPr>
        <w:t> de 201</w:t>
      </w:r>
      <w:r>
        <w:rPr>
          <w:szCs w:val="24"/>
        </w:rPr>
        <w:t>6</w:t>
      </w:r>
      <w:r w:rsidRPr="00D3158C">
        <w:rPr>
          <w:szCs w:val="24"/>
        </w:rPr>
        <w:t>, ambos inclusive.</w:t>
      </w:r>
    </w:p>
    <w:p w:rsidR="001D360F" w:rsidRPr="00D3158C" w:rsidRDefault="001D360F" w:rsidP="00400077">
      <w:pPr>
        <w:pStyle w:val="Normalaftertitle"/>
        <w:spacing w:before="120"/>
        <w:rPr>
          <w:szCs w:val="24"/>
        </w:rPr>
      </w:pPr>
      <w:r w:rsidRPr="00D3158C">
        <w:rPr>
          <w:szCs w:val="24"/>
        </w:rPr>
        <w:t>Durante este per</w:t>
      </w:r>
      <w:r w:rsidR="00210E58">
        <w:rPr>
          <w:szCs w:val="24"/>
        </w:rPr>
        <w:t>í</w:t>
      </w:r>
      <w:r w:rsidRPr="00D3158C">
        <w:rPr>
          <w:szCs w:val="24"/>
        </w:rPr>
        <w:t xml:space="preserve">odo se </w:t>
      </w:r>
      <w:r>
        <w:rPr>
          <w:szCs w:val="24"/>
        </w:rPr>
        <w:t xml:space="preserve">celebrarán otras reuniones conexas en Ginebra, en particular </w:t>
      </w:r>
      <w:r w:rsidRPr="0092121D">
        <w:rPr>
          <w:szCs w:val="24"/>
        </w:rPr>
        <w:t>JCT-VC, JCT</w:t>
      </w:r>
      <w:r w:rsidR="008D7AFE">
        <w:rPr>
          <w:szCs w:val="24"/>
        </w:rPr>
        <w:noBreakHyphen/>
      </w:r>
      <w:r w:rsidRPr="0092121D">
        <w:rPr>
          <w:szCs w:val="24"/>
        </w:rPr>
        <w:t xml:space="preserve">3V, </w:t>
      </w:r>
      <w:r>
        <w:rPr>
          <w:szCs w:val="24"/>
        </w:rPr>
        <w:t xml:space="preserve">JCA-AHF, </w:t>
      </w:r>
      <w:r w:rsidRPr="0092121D">
        <w:rPr>
          <w:szCs w:val="24"/>
        </w:rPr>
        <w:t>JCA</w:t>
      </w:r>
      <w:r>
        <w:rPr>
          <w:szCs w:val="24"/>
        </w:rPr>
        <w:noBreakHyphen/>
      </w:r>
      <w:r w:rsidR="00400077">
        <w:rPr>
          <w:szCs w:val="24"/>
        </w:rPr>
        <w:t>IPTV</w:t>
      </w:r>
      <w:r w:rsidRPr="0092121D">
        <w:rPr>
          <w:szCs w:val="24"/>
        </w:rPr>
        <w:t xml:space="preserve">, ISO/IEC JTC1 SC29 WG1 (JPEG) </w:t>
      </w:r>
      <w:r>
        <w:rPr>
          <w:szCs w:val="24"/>
        </w:rPr>
        <w:t>y</w:t>
      </w:r>
      <w:r w:rsidRPr="0092121D">
        <w:rPr>
          <w:szCs w:val="24"/>
        </w:rPr>
        <w:t xml:space="preserve"> WG11 (MPEG</w:t>
      </w:r>
      <w:r>
        <w:rPr>
          <w:szCs w:val="24"/>
        </w:rPr>
        <w:t xml:space="preserve">). </w:t>
      </w:r>
      <w:r w:rsidRPr="00D3158C">
        <w:rPr>
          <w:szCs w:val="24"/>
        </w:rPr>
        <w:t xml:space="preserve">Obsérvese que la inscripción para cada uno de estos eventos se realizará </w:t>
      </w:r>
      <w:r w:rsidRPr="00D3158C">
        <w:rPr>
          <w:szCs w:val="24"/>
          <w:u w:val="single"/>
        </w:rPr>
        <w:t>por separado</w:t>
      </w:r>
      <w:r w:rsidRPr="00D3158C">
        <w:rPr>
          <w:szCs w:val="24"/>
        </w:rPr>
        <w:t xml:space="preserve"> de la inscripción al de la Comisión de Estudio 16.</w:t>
      </w:r>
    </w:p>
    <w:p w:rsidR="001D360F" w:rsidRPr="00963E5A" w:rsidRDefault="001D360F" w:rsidP="001D360F">
      <w:pPr>
        <w:rPr>
          <w:szCs w:val="24"/>
        </w:rPr>
      </w:pPr>
      <w:r w:rsidRPr="00963E5A">
        <w:rPr>
          <w:szCs w:val="24"/>
        </w:rPr>
        <w:t xml:space="preserve">Me permito informarle que la reunión comenzará a las </w:t>
      </w:r>
      <w:r w:rsidRPr="00963E5A">
        <w:rPr>
          <w:b/>
          <w:bCs/>
          <w:szCs w:val="24"/>
        </w:rPr>
        <w:t>11.00 horas</w:t>
      </w:r>
      <w:r w:rsidRPr="00963E5A">
        <w:rPr>
          <w:szCs w:val="24"/>
        </w:rPr>
        <w:t xml:space="preserve"> del primer día. La inscripción de los participantes comenzará a las 08.00 horas en la entrada de Montbrillant. En las pantallas situadas en las puertas de entrada de la Sede de la UIT se dará información detallada sobre las salas de reunión. En el </w:t>
      </w:r>
      <w:r w:rsidRPr="00963E5A">
        <w:rPr>
          <w:b/>
          <w:bCs/>
          <w:szCs w:val="24"/>
        </w:rPr>
        <w:t>Anexo A</w:t>
      </w:r>
      <w:r w:rsidRPr="00963E5A">
        <w:rPr>
          <w:szCs w:val="24"/>
        </w:rPr>
        <w:t xml:space="preserve"> se facilita información adicional acerca de la reunión.</w:t>
      </w:r>
    </w:p>
    <w:p w:rsidR="001D360F" w:rsidRPr="00963E5A" w:rsidRDefault="001D360F" w:rsidP="001D360F">
      <w:pPr>
        <w:rPr>
          <w:szCs w:val="24"/>
        </w:rPr>
      </w:pPr>
      <w:r w:rsidRPr="00963E5A">
        <w:rPr>
          <w:szCs w:val="24"/>
        </w:rPr>
        <w:t xml:space="preserve">En el </w:t>
      </w:r>
      <w:r w:rsidRPr="00963E5A">
        <w:rPr>
          <w:b/>
          <w:szCs w:val="24"/>
        </w:rPr>
        <w:t>Anexo B</w:t>
      </w:r>
      <w:r w:rsidRPr="00963E5A">
        <w:rPr>
          <w:szCs w:val="24"/>
        </w:rPr>
        <w:t xml:space="preserve"> se recoge el proyecto de </w:t>
      </w:r>
      <w:r w:rsidRPr="00963E5A">
        <w:rPr>
          <w:b/>
          <w:szCs w:val="24"/>
        </w:rPr>
        <w:t>orden del día</w:t>
      </w:r>
      <w:r w:rsidRPr="00963E5A">
        <w:rPr>
          <w:szCs w:val="24"/>
        </w:rPr>
        <w:t xml:space="preserve"> de la reunión, preparado por el Presidente de la Comisión de Estudio 16. En el </w:t>
      </w:r>
      <w:r w:rsidRPr="00963E5A">
        <w:rPr>
          <w:b/>
          <w:szCs w:val="24"/>
        </w:rPr>
        <w:t>Anexo C</w:t>
      </w:r>
      <w:r w:rsidRPr="00963E5A">
        <w:rPr>
          <w:szCs w:val="24"/>
        </w:rPr>
        <w:t xml:space="preserve"> figura el proyecto de </w:t>
      </w:r>
      <w:r w:rsidRPr="00963E5A">
        <w:rPr>
          <w:b/>
          <w:szCs w:val="24"/>
        </w:rPr>
        <w:t>programa de trabajo</w:t>
      </w:r>
      <w:r w:rsidRPr="00963E5A">
        <w:rPr>
          <w:szCs w:val="24"/>
        </w:rPr>
        <w:t xml:space="preserve"> preparado por el Presidente de la Comisión de Estudio 16.</w:t>
      </w:r>
    </w:p>
    <w:p w:rsidR="001D360F" w:rsidRPr="00963E5A" w:rsidRDefault="001D360F" w:rsidP="001D360F">
      <w:pPr>
        <w:rPr>
          <w:szCs w:val="24"/>
        </w:rPr>
      </w:pPr>
      <w:r w:rsidRPr="00963E5A">
        <w:rPr>
          <w:szCs w:val="24"/>
        </w:rPr>
        <w:t>Le deseo una reunión agradable y productiva.</w:t>
      </w:r>
    </w:p>
    <w:p w:rsidR="001D360F" w:rsidRDefault="001D360F" w:rsidP="001D360F">
      <w:pPr>
        <w:rPr>
          <w:szCs w:val="24"/>
        </w:rPr>
      </w:pPr>
      <w:r w:rsidRPr="00963E5A">
        <w:rPr>
          <w:szCs w:val="24"/>
        </w:rPr>
        <w:t>Atentamente,</w:t>
      </w:r>
    </w:p>
    <w:p w:rsidR="00E32857" w:rsidRPr="00963E5A" w:rsidRDefault="00E32857" w:rsidP="001D360F">
      <w:pPr>
        <w:rPr>
          <w:szCs w:val="24"/>
        </w:rPr>
      </w:pPr>
    </w:p>
    <w:p w:rsidR="001D360F" w:rsidRPr="00963E5A" w:rsidRDefault="001D360F" w:rsidP="001D360F">
      <w:pPr>
        <w:rPr>
          <w:szCs w:val="24"/>
        </w:rPr>
      </w:pPr>
    </w:p>
    <w:p w:rsidR="001D360F" w:rsidRPr="00963E5A" w:rsidRDefault="001D360F" w:rsidP="00E32857">
      <w:pPr>
        <w:spacing w:before="240"/>
        <w:rPr>
          <w:szCs w:val="24"/>
        </w:rPr>
      </w:pPr>
      <w:r w:rsidRPr="00963E5A">
        <w:rPr>
          <w:szCs w:val="24"/>
        </w:rPr>
        <w:t>Chaesub Lee</w:t>
      </w:r>
      <w:r w:rsidRPr="00963E5A">
        <w:rPr>
          <w:szCs w:val="24"/>
        </w:rPr>
        <w:br/>
        <w:t>Director de la Oficina de Normalización</w:t>
      </w:r>
      <w:r w:rsidRPr="00963E5A">
        <w:rPr>
          <w:szCs w:val="24"/>
        </w:rPr>
        <w:br/>
        <w:t>de las Telecomunicaciones</w:t>
      </w:r>
    </w:p>
    <w:p w:rsidR="001D360F" w:rsidRPr="00963E5A" w:rsidRDefault="001D360F" w:rsidP="001D360F">
      <w:pPr>
        <w:spacing w:before="360"/>
        <w:ind w:right="91"/>
        <w:rPr>
          <w:bCs/>
          <w:szCs w:val="24"/>
        </w:rPr>
      </w:pPr>
      <w:r w:rsidRPr="00963E5A">
        <w:rPr>
          <w:b/>
          <w:szCs w:val="24"/>
        </w:rPr>
        <w:t>Anexos</w:t>
      </w:r>
      <w:r w:rsidRPr="00963E5A">
        <w:rPr>
          <w:bCs/>
          <w:szCs w:val="24"/>
        </w:rPr>
        <w:t>: 3</w:t>
      </w:r>
      <w:r w:rsidRPr="00963E5A">
        <w:rPr>
          <w:bCs/>
          <w:szCs w:val="24"/>
        </w:rPr>
        <w:br w:type="page"/>
      </w:r>
    </w:p>
    <w:p w:rsidR="001D360F" w:rsidRPr="00963E5A" w:rsidRDefault="001D360F" w:rsidP="00D23CD2">
      <w:pPr>
        <w:spacing w:before="360"/>
        <w:jc w:val="center"/>
      </w:pPr>
      <w:r w:rsidRPr="00963E5A">
        <w:rPr>
          <w:b/>
          <w:bCs/>
          <w:sz w:val="28"/>
          <w:szCs w:val="28"/>
        </w:rPr>
        <w:lastRenderedPageBreak/>
        <w:t>ANEXO A</w:t>
      </w:r>
      <w:r w:rsidRPr="00963E5A">
        <w:rPr>
          <w:b/>
          <w:bCs/>
          <w:sz w:val="28"/>
          <w:szCs w:val="28"/>
        </w:rPr>
        <w:br/>
      </w:r>
      <w:r w:rsidRPr="00963E5A">
        <w:rPr>
          <w:szCs w:val="24"/>
        </w:rPr>
        <w:t>(a la Carta Colectiva 6/16)</w:t>
      </w:r>
      <w:r w:rsidRPr="00963E5A">
        <w:rPr>
          <w:szCs w:val="24"/>
        </w:rPr>
        <w:br/>
      </w:r>
      <w:r w:rsidRPr="00963E5A">
        <w:br/>
      </w:r>
      <w:bookmarkStart w:id="4" w:name="Duties"/>
      <w:bookmarkEnd w:id="4"/>
      <w:r w:rsidRPr="00D23CD2">
        <w:rPr>
          <w:b/>
          <w:bCs/>
          <w:sz w:val="26"/>
          <w:szCs w:val="26"/>
        </w:rPr>
        <w:t>PRESENTAR CONTRIBUCIONES</w:t>
      </w:r>
    </w:p>
    <w:p w:rsidR="001D360F" w:rsidRPr="00D23CD2" w:rsidRDefault="001D360F" w:rsidP="00D23CD2">
      <w:pPr>
        <w:pStyle w:val="Normalaftertitle"/>
        <w:spacing w:before="120"/>
        <w:rPr>
          <w:sz w:val="22"/>
          <w:szCs w:val="22"/>
        </w:rPr>
      </w:pPr>
      <w:r w:rsidRPr="00D23CD2">
        <w:rPr>
          <w:b/>
          <w:bCs/>
          <w:sz w:val="22"/>
          <w:szCs w:val="22"/>
        </w:rPr>
        <w:t>PLAZO PARA LA PRESENTACIÓN DE CONTRIBUCIONES:</w:t>
      </w:r>
      <w:r w:rsidRPr="00D23CD2">
        <w:rPr>
          <w:b/>
          <w:sz w:val="22"/>
          <w:szCs w:val="22"/>
        </w:rPr>
        <w:t xml:space="preserve"> </w:t>
      </w:r>
      <w:r w:rsidRPr="00D23CD2">
        <w:rPr>
          <w:sz w:val="22"/>
          <w:szCs w:val="22"/>
        </w:rPr>
        <w:t xml:space="preserve">Se aplica el plazo de 12 (doce) días naturales de antelación para la presentación de contribuciones a la reunión. Dichas contribuciones se publicarán en el sitio web de la Comisión de Estudio 16. Por tanto las citadas contribuciones deberán obrar en poder de la TSB </w:t>
      </w:r>
      <w:r w:rsidRPr="00D23CD2">
        <w:rPr>
          <w:b/>
          <w:sz w:val="22"/>
          <w:szCs w:val="22"/>
        </w:rPr>
        <w:t>a más tardar el 10 de mayo de 2016</w:t>
      </w:r>
      <w:r w:rsidRPr="00D23CD2">
        <w:rPr>
          <w:bCs/>
          <w:sz w:val="22"/>
          <w:szCs w:val="22"/>
        </w:rPr>
        <w:t xml:space="preserve">. </w:t>
      </w:r>
      <w:r w:rsidRPr="00D23CD2">
        <w:rPr>
          <w:sz w:val="22"/>
          <w:szCs w:val="22"/>
        </w:rPr>
        <w:t xml:space="preserve">Las contribuciones recibidas por lo menos </w:t>
      </w:r>
      <w:r w:rsidRPr="00D23CD2">
        <w:rPr>
          <w:b/>
          <w:bCs/>
          <w:sz w:val="22"/>
          <w:szCs w:val="22"/>
        </w:rPr>
        <w:t>dos</w:t>
      </w:r>
      <w:r w:rsidRPr="00D23CD2">
        <w:rPr>
          <w:sz w:val="22"/>
          <w:szCs w:val="22"/>
        </w:rPr>
        <w:t xml:space="preserve"> meses antes del comienzo de la reunión podrán traducirse, si así se requiere. Si tuviera alguna dificultad durante el proceso de presentación, puede ponerse en contacto con la Secretaría de la Comisión de Estudio en </w:t>
      </w:r>
      <w:hyperlink r:id="rId11" w:history="1">
        <w:r w:rsidRPr="00D23CD2">
          <w:rPr>
            <w:rStyle w:val="Hyperlink"/>
            <w:sz w:val="22"/>
            <w:szCs w:val="22"/>
          </w:rPr>
          <w:t>tsbsg16@itu.int</w:t>
        </w:r>
      </w:hyperlink>
      <w:r w:rsidRPr="00D23CD2">
        <w:rPr>
          <w:rStyle w:val="Hyperlink"/>
          <w:sz w:val="22"/>
          <w:szCs w:val="22"/>
        </w:rPr>
        <w:t>.</w:t>
      </w:r>
    </w:p>
    <w:p w:rsidR="001D360F" w:rsidRPr="00D23CD2" w:rsidRDefault="001D360F" w:rsidP="001D360F">
      <w:pPr>
        <w:rPr>
          <w:sz w:val="22"/>
          <w:szCs w:val="22"/>
        </w:rPr>
      </w:pPr>
      <w:r w:rsidRPr="00D23CD2">
        <w:rPr>
          <w:b/>
          <w:bCs/>
          <w:sz w:val="22"/>
          <w:szCs w:val="22"/>
        </w:rPr>
        <w:t>PUBLICACIÓN DIRECTA/PRESENTACIÓN DE DOCUMENTOS:</w:t>
      </w:r>
      <w:r w:rsidRPr="00D23CD2">
        <w:rPr>
          <w:sz w:val="22"/>
          <w:szCs w:val="22"/>
        </w:rPr>
        <w:t xml:space="preserve"> Se dispone de un sistema en línea para la publicación directa de las contribuciones (DDP). El DDP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2" w:history="1">
        <w:r w:rsidRPr="00D23CD2">
          <w:rPr>
            <w:rStyle w:val="Hyperlink"/>
            <w:sz w:val="22"/>
            <w:szCs w:val="22"/>
          </w:rPr>
          <w:t>http://itu.int/net/ITU-T/ddp/</w:t>
        </w:r>
      </w:hyperlink>
      <w:r w:rsidR="008D7AFE" w:rsidRPr="00D23CD2">
        <w:rPr>
          <w:sz w:val="22"/>
          <w:szCs w:val="22"/>
        </w:rPr>
        <w:t>.</w:t>
      </w:r>
    </w:p>
    <w:p w:rsidR="001D360F" w:rsidRPr="00D23CD2" w:rsidRDefault="001D360F" w:rsidP="001D360F">
      <w:pPr>
        <w:rPr>
          <w:sz w:val="22"/>
          <w:szCs w:val="22"/>
        </w:rPr>
      </w:pPr>
      <w:r w:rsidRPr="00D23CD2">
        <w:rPr>
          <w:b/>
          <w:bCs/>
          <w:sz w:val="22"/>
          <w:szCs w:val="22"/>
        </w:rPr>
        <w:t>PLANTILLAS:</w:t>
      </w:r>
      <w:r w:rsidRPr="00D23CD2">
        <w:rPr>
          <w:sz w:val="22"/>
          <w:szCs w:val="22"/>
        </w:rPr>
        <w:t xml:space="preserve"> Le recomendamos utilice el juego de plantillas facilitado para preparar los documentos para la reunión. Las plantillas se pueden descargar desde la página web de cada Comisión de Estudio del UIT-T en "Delegate resources" (</w:t>
      </w:r>
      <w:hyperlink r:id="rId13" w:history="1">
        <w:r w:rsidRPr="00D23CD2">
          <w:rPr>
            <w:rStyle w:val="Hyperlink"/>
            <w:sz w:val="22"/>
            <w:szCs w:val="22"/>
          </w:rPr>
          <w:t>http://itu.int/ITU-T/studygroups/templates</w:t>
        </w:r>
      </w:hyperlink>
      <w:r w:rsidRPr="00D23CD2">
        <w:rPr>
          <w:sz w:val="22"/>
          <w:szCs w:val="22"/>
        </w:rPr>
        <w:t>). El apellido, los números de telefax y de teléfono, así como la dirección de correo electrónico de la persona de contacto para la contribución deberán figurar en la portada de todos los documentos.</w:t>
      </w:r>
    </w:p>
    <w:p w:rsidR="001D360F" w:rsidRPr="00D23CD2" w:rsidRDefault="001D360F" w:rsidP="008D7AFE">
      <w:pPr>
        <w:rPr>
          <w:sz w:val="22"/>
          <w:szCs w:val="22"/>
        </w:rPr>
      </w:pPr>
      <w:r w:rsidRPr="00D23CD2">
        <w:rPr>
          <w:b/>
          <w:bCs/>
          <w:sz w:val="22"/>
          <w:szCs w:val="22"/>
        </w:rPr>
        <w:t>UBICACIÓN DE LOS DOCUMENTOS DE LA REUNIÓN:</w:t>
      </w:r>
      <w:r w:rsidRPr="00D23CD2">
        <w:rPr>
          <w:sz w:val="22"/>
          <w:szCs w:val="22"/>
        </w:rPr>
        <w:t xml:space="preserve"> Como es habitual, los documentos de la reunión podrán encontrarse en la página web de la CE 16 del UIT-T (</w:t>
      </w:r>
      <w:hyperlink r:id="rId14" w:history="1">
        <w:r w:rsidR="008D7AFE" w:rsidRPr="00D23CD2">
          <w:rPr>
            <w:rStyle w:val="Hyperlink"/>
            <w:sz w:val="22"/>
            <w:szCs w:val="22"/>
          </w:rPr>
          <w:t>http://itu.int/ITU-T/go/sg16</w:t>
        </w:r>
      </w:hyperlink>
      <w:r w:rsidRPr="00D23CD2">
        <w:rPr>
          <w:sz w:val="22"/>
          <w:szCs w:val="22"/>
        </w:rPr>
        <w:t xml:space="preserve">) o, alternativamente, en </w:t>
      </w:r>
      <w:r w:rsidR="008D7AFE" w:rsidRPr="00D23CD2">
        <w:rPr>
          <w:sz w:val="22"/>
          <w:szCs w:val="22"/>
        </w:rPr>
        <w:t>el IFA para la CE 16 del UIT-T (</w:t>
      </w:r>
      <w:hyperlink r:id="rId15" w:history="1">
        <w:r w:rsidR="008D7AFE" w:rsidRPr="00D23CD2">
          <w:rPr>
            <w:rStyle w:val="Hyperlink"/>
            <w:sz w:val="22"/>
            <w:szCs w:val="22"/>
          </w:rPr>
          <w:t>http://ifa.itu.int/t/2013/sg16</w:t>
        </w:r>
      </w:hyperlink>
      <w:r w:rsidRPr="00D23CD2">
        <w:rPr>
          <w:sz w:val="22"/>
          <w:szCs w:val="22"/>
        </w:rPr>
        <w:t>).</w:t>
      </w:r>
    </w:p>
    <w:p w:rsidR="001D360F" w:rsidRPr="00D23CD2" w:rsidRDefault="001D360F" w:rsidP="008D7AFE">
      <w:pPr>
        <w:spacing w:before="480" w:after="120"/>
        <w:jc w:val="center"/>
        <w:rPr>
          <w:b/>
          <w:bCs/>
          <w:sz w:val="26"/>
          <w:szCs w:val="26"/>
        </w:rPr>
      </w:pPr>
      <w:r w:rsidRPr="00D23CD2">
        <w:rPr>
          <w:b/>
          <w:bCs/>
          <w:sz w:val="26"/>
          <w:szCs w:val="26"/>
        </w:rPr>
        <w:t>MÉTODOS DE TRABAJO E INSTALACIONES</w:t>
      </w:r>
    </w:p>
    <w:p w:rsidR="001D360F" w:rsidRPr="00D23CD2" w:rsidRDefault="001D360F" w:rsidP="008D7AFE">
      <w:pPr>
        <w:rPr>
          <w:bCs/>
          <w:sz w:val="22"/>
          <w:szCs w:val="18"/>
        </w:rPr>
      </w:pPr>
      <w:r w:rsidRPr="00D23CD2">
        <w:rPr>
          <w:b/>
          <w:bCs/>
          <w:sz w:val="22"/>
          <w:szCs w:val="18"/>
        </w:rPr>
        <w:t>INTERPRETACIÓN:</w:t>
      </w:r>
      <w:r w:rsidRPr="00D23CD2">
        <w:rPr>
          <w:sz w:val="22"/>
          <w:szCs w:val="18"/>
        </w:rPr>
        <w:t xml:space="preserve"> Para la sesión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D23CD2">
        <w:rPr>
          <w:b/>
          <w:bCs/>
          <w:sz w:val="22"/>
          <w:szCs w:val="18"/>
          <w:u w:val="single"/>
        </w:rPr>
        <w:t>al menos con un mes de antelación al primer día de la correspondiente sesión</w:t>
      </w:r>
      <w:r w:rsidRPr="00D23CD2">
        <w:rPr>
          <w:sz w:val="22"/>
          <w:szCs w:val="18"/>
        </w:rPr>
        <w:t>. Es indispensable respetar este plazo para que la TSB pueda tomar las medidas necesarias a fin de facilitar los servicios de interpretación.</w:t>
      </w:r>
    </w:p>
    <w:p w:rsidR="001D360F" w:rsidRPr="00D23CD2" w:rsidRDefault="001D360F" w:rsidP="001D360F">
      <w:pPr>
        <w:keepNext/>
        <w:rPr>
          <w:sz w:val="22"/>
          <w:szCs w:val="18"/>
        </w:rPr>
      </w:pPr>
      <w:r w:rsidRPr="00D23CD2">
        <w:rPr>
          <w:b/>
          <w:bCs/>
          <w:sz w:val="22"/>
          <w:szCs w:val="18"/>
        </w:rPr>
        <w:t>REUNIONES SIN PAPEL:</w:t>
      </w:r>
      <w:r w:rsidRPr="00D23CD2">
        <w:rPr>
          <w:sz w:val="22"/>
          <w:szCs w:val="18"/>
        </w:rPr>
        <w:t xml:space="preserve"> La reunión tendrá lugar sin hacer uso del papel.</w:t>
      </w:r>
    </w:p>
    <w:p w:rsidR="001D360F" w:rsidRPr="00D23CD2" w:rsidRDefault="001D360F" w:rsidP="001D360F">
      <w:pPr>
        <w:rPr>
          <w:sz w:val="22"/>
          <w:szCs w:val="18"/>
        </w:rPr>
      </w:pPr>
      <w:r w:rsidRPr="00D23CD2">
        <w:rPr>
          <w:b/>
          <w:bCs/>
          <w:sz w:val="22"/>
          <w:szCs w:val="18"/>
        </w:rPr>
        <w:t>LAN INALÁMBRICA:</w:t>
      </w:r>
      <w:r w:rsidRPr="00D23CD2">
        <w:rPr>
          <w:sz w:val="22"/>
          <w:szCs w:val="18"/>
        </w:rPr>
        <w:t xml:space="preserve"> Los delegados disponen de instalaciones de red de área local inalámbrica en todas las salas de conferencias de la UIT y en el edificio del CICG (Centro Internacional de Conferencias de Ginebra). En la dirección web del UIT-T (</w:t>
      </w:r>
      <w:hyperlink r:id="rId16" w:history="1">
        <w:r w:rsidRPr="00D23CD2">
          <w:rPr>
            <w:rStyle w:val="Hyperlink"/>
            <w:sz w:val="22"/>
            <w:szCs w:val="22"/>
          </w:rPr>
          <w:t>http://www.itu.int/ITU-T/edh/faqs-support.html</w:t>
        </w:r>
      </w:hyperlink>
      <w:r w:rsidRPr="00D23CD2">
        <w:rPr>
          <w:sz w:val="22"/>
          <w:szCs w:val="18"/>
        </w:rPr>
        <w:t xml:space="preserve">) se puede encontrar información más detallada al respecto. </w:t>
      </w:r>
    </w:p>
    <w:p w:rsidR="001D360F" w:rsidRPr="00D23CD2" w:rsidRDefault="001D360F" w:rsidP="001D360F">
      <w:pPr>
        <w:rPr>
          <w:sz w:val="22"/>
          <w:szCs w:val="18"/>
        </w:rPr>
      </w:pPr>
      <w:r w:rsidRPr="00D23CD2">
        <w:rPr>
          <w:b/>
          <w:bCs/>
          <w:sz w:val="22"/>
          <w:szCs w:val="18"/>
        </w:rPr>
        <w:t>TAQUILLAS ELECTRÓNICAS:</w:t>
      </w:r>
      <w:r w:rsidRPr="00D23CD2">
        <w:rPr>
          <w:sz w:val="22"/>
          <w:szCs w:val="18"/>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1D360F" w:rsidRPr="00D23CD2" w:rsidRDefault="001D360F" w:rsidP="001D360F">
      <w:pPr>
        <w:rPr>
          <w:sz w:val="22"/>
          <w:szCs w:val="18"/>
        </w:rPr>
      </w:pPr>
      <w:r w:rsidRPr="00D23CD2">
        <w:rPr>
          <w:b/>
          <w:bCs/>
          <w:sz w:val="22"/>
          <w:szCs w:val="18"/>
        </w:rPr>
        <w:t>PRÉSTAMO DE COMPUTADORAS PORTÁTILES:</w:t>
      </w:r>
      <w:r w:rsidRPr="00D23CD2">
        <w:rPr>
          <w:sz w:val="22"/>
          <w:szCs w:val="18"/>
        </w:rPr>
        <w:t xml:space="preserve"> El Servicio de Asistencia de la UIT (</w:t>
      </w:r>
      <w:hyperlink r:id="rId17" w:history="1">
        <w:r w:rsidRPr="00D23CD2">
          <w:rPr>
            <w:rStyle w:val="Hyperlink"/>
            <w:sz w:val="22"/>
            <w:szCs w:val="22"/>
          </w:rPr>
          <w:t>servicedesk@itu.int</w:t>
        </w:r>
      </w:hyperlink>
      <w:r w:rsidRPr="00D23CD2">
        <w:rPr>
          <w:sz w:val="22"/>
          <w:szCs w:val="18"/>
        </w:rPr>
        <w:t>) dispone de un número limitado de computadoras portátiles a disposición de las personas que no dispongan de una. Se atenderán las solicitudes por orden de presentación.</w:t>
      </w:r>
    </w:p>
    <w:p w:rsidR="001D360F" w:rsidRPr="00D23CD2" w:rsidRDefault="001D360F" w:rsidP="001D360F">
      <w:pPr>
        <w:rPr>
          <w:sz w:val="22"/>
          <w:szCs w:val="18"/>
        </w:rPr>
      </w:pPr>
      <w:r w:rsidRPr="00D23CD2">
        <w:rPr>
          <w:b/>
          <w:bCs/>
          <w:sz w:val="22"/>
          <w:szCs w:val="18"/>
        </w:rPr>
        <w:t>IMPRESORAS:</w:t>
      </w:r>
      <w:r w:rsidRPr="00D23CD2">
        <w:rPr>
          <w:sz w:val="22"/>
          <w:szCs w:val="18"/>
        </w:rPr>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1D360F" w:rsidRPr="00D23CD2" w:rsidRDefault="001D360F" w:rsidP="001D360F">
      <w:pPr>
        <w:rPr>
          <w:sz w:val="22"/>
          <w:szCs w:val="18"/>
        </w:rPr>
      </w:pPr>
      <w:r w:rsidRPr="00D23CD2">
        <w:rPr>
          <w:b/>
          <w:bCs/>
          <w:sz w:val="22"/>
          <w:szCs w:val="18"/>
        </w:rPr>
        <w:lastRenderedPageBreak/>
        <w:t>IMPRESIÓN ELECTRÓNICA:</w:t>
      </w:r>
      <w:r w:rsidRPr="00D23CD2">
        <w:rPr>
          <w:sz w:val="22"/>
          <w:szCs w:val="18"/>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8" w:history="1">
        <w:r w:rsidRPr="00D23CD2">
          <w:rPr>
            <w:rStyle w:val="Hyperlink"/>
            <w:sz w:val="22"/>
            <w:szCs w:val="18"/>
          </w:rPr>
          <w:t>printername@eprint.itu.int</w:t>
        </w:r>
      </w:hyperlink>
      <w:r w:rsidRPr="00D23CD2">
        <w:rPr>
          <w:sz w:val="22"/>
          <w:szCs w:val="18"/>
        </w:rPr>
        <w:t>). No se necesita instalar ningún controlador (</w:t>
      </w:r>
      <w:r w:rsidRPr="00D23CD2">
        <w:rPr>
          <w:i/>
          <w:iCs/>
          <w:sz w:val="22"/>
          <w:szCs w:val="18"/>
        </w:rPr>
        <w:t>driver</w:t>
      </w:r>
      <w:r w:rsidRPr="00D23CD2">
        <w:rPr>
          <w:sz w:val="22"/>
          <w:szCs w:val="18"/>
        </w:rPr>
        <w:t xml:space="preserve">). En </w:t>
      </w:r>
      <w:hyperlink r:id="rId19" w:history="1">
        <w:r w:rsidRPr="00D23CD2">
          <w:rPr>
            <w:rStyle w:val="Hyperlink"/>
            <w:sz w:val="22"/>
            <w:szCs w:val="22"/>
          </w:rPr>
          <w:t>http://itu.int/ITU-T/go/e-print</w:t>
        </w:r>
      </w:hyperlink>
      <w:r w:rsidRPr="00D23CD2">
        <w:rPr>
          <w:sz w:val="22"/>
          <w:szCs w:val="18"/>
        </w:rPr>
        <w:t xml:space="preserve"> aparecen más detalles al respecto.</w:t>
      </w:r>
    </w:p>
    <w:p w:rsidR="001D360F" w:rsidRPr="00D23CD2" w:rsidRDefault="001D360F" w:rsidP="001D360F">
      <w:pPr>
        <w:tabs>
          <w:tab w:val="left" w:pos="1418"/>
          <w:tab w:val="left" w:pos="1702"/>
          <w:tab w:val="left" w:pos="2160"/>
        </w:tabs>
        <w:ind w:right="91"/>
        <w:rPr>
          <w:sz w:val="22"/>
          <w:szCs w:val="18"/>
        </w:rPr>
      </w:pPr>
      <w:r w:rsidRPr="00D23CD2">
        <w:rPr>
          <w:b/>
          <w:bCs/>
          <w:sz w:val="22"/>
          <w:szCs w:val="18"/>
        </w:rPr>
        <w:t>DISPOSICIONES EN MATERIA DE ACCESIBILIDAD</w:t>
      </w:r>
      <w:r w:rsidRPr="00D23CD2">
        <w:rPr>
          <w:sz w:val="22"/>
          <w:szCs w:val="18"/>
        </w:rPr>
        <w:t xml:space="preserve">: Para las sesiones en que se traten de las cuestiones de accesibilidad (Q26/16), podrá facilitarse el subtitulado en tiempo real o la interpretación en lenguaje de signos previa solicitud por parte de quienes así lo requieran, siempre que se disponga de intérpretes y de financiación. La adopción de dichas disposiciones en materia de accesibilidad </w:t>
      </w:r>
      <w:r w:rsidRPr="00D23CD2">
        <w:rPr>
          <w:b/>
          <w:bCs/>
          <w:sz w:val="22"/>
          <w:szCs w:val="18"/>
        </w:rPr>
        <w:t>debe solicitarse al menos dos meses antes de la fecha de inicio de la reunión</w:t>
      </w:r>
      <w:r w:rsidRPr="00D23CD2">
        <w:rPr>
          <w:sz w:val="22"/>
          <w:szCs w:val="18"/>
        </w:rPr>
        <w:t xml:space="preserve">, es decir, antes del </w:t>
      </w:r>
      <w:r w:rsidRPr="00D23CD2">
        <w:rPr>
          <w:b/>
          <w:bCs/>
          <w:sz w:val="22"/>
          <w:szCs w:val="18"/>
        </w:rPr>
        <w:t>23 de marzo de 2016</w:t>
      </w:r>
      <w:r w:rsidRPr="00D23CD2">
        <w:rPr>
          <w:sz w:val="22"/>
          <w:szCs w:val="18"/>
        </w:rPr>
        <w:t>.</w:t>
      </w:r>
    </w:p>
    <w:p w:rsidR="001D360F" w:rsidRPr="00D23CD2" w:rsidRDefault="001D360F" w:rsidP="001D360F">
      <w:pPr>
        <w:spacing w:before="360"/>
        <w:jc w:val="center"/>
        <w:rPr>
          <w:b/>
          <w:bCs/>
          <w:sz w:val="26"/>
          <w:szCs w:val="26"/>
        </w:rPr>
      </w:pPr>
      <w:r w:rsidRPr="00D23CD2">
        <w:rPr>
          <w:b/>
          <w:bCs/>
          <w:sz w:val="26"/>
          <w:szCs w:val="26"/>
        </w:rPr>
        <w:t>INSCRIPCIÓN, NUEVOS DELEGADOS y BECAS</w:t>
      </w:r>
    </w:p>
    <w:p w:rsidR="001D360F" w:rsidRPr="00D23CD2" w:rsidRDefault="001D360F" w:rsidP="008D7AFE">
      <w:pPr>
        <w:rPr>
          <w:sz w:val="22"/>
          <w:szCs w:val="18"/>
        </w:rPr>
      </w:pPr>
      <w:r w:rsidRPr="00D23CD2">
        <w:rPr>
          <w:b/>
          <w:bCs/>
          <w:sz w:val="22"/>
          <w:szCs w:val="18"/>
        </w:rPr>
        <w:t>INSCRIPCIÓN:</w:t>
      </w:r>
      <w:r w:rsidRPr="00D23CD2">
        <w:rPr>
          <w:sz w:val="22"/>
          <w:szCs w:val="18"/>
        </w:rPr>
        <w:t xml:space="preserve"> Para que la TSB pueda tomar las disposiciones necesarias, le ruego me comunique cuanto antes, por carta, por fax (+41 22 730 5853) o por correo electrónico (</w:t>
      </w:r>
      <w:hyperlink r:id="rId20" w:history="1">
        <w:r w:rsidRPr="00D23CD2">
          <w:rPr>
            <w:rStyle w:val="Hyperlink"/>
            <w:sz w:val="22"/>
            <w:szCs w:val="22"/>
          </w:rPr>
          <w:t>tsbreg@itu.int</w:t>
        </w:r>
      </w:hyperlink>
      <w:r w:rsidRPr="00D23CD2">
        <w:rPr>
          <w:sz w:val="22"/>
          <w:szCs w:val="18"/>
        </w:rPr>
        <w:t xml:space="preserve">) y </w:t>
      </w:r>
      <w:r w:rsidRPr="00D23CD2">
        <w:rPr>
          <w:b/>
          <w:sz w:val="22"/>
          <w:szCs w:val="18"/>
        </w:rPr>
        <w:t>a más tardar el 23 de abril de 2016</w:t>
      </w:r>
      <w:r w:rsidRPr="00D23CD2">
        <w:rPr>
          <w:sz w:val="22"/>
          <w:szCs w:val="18"/>
        </w:rPr>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1D360F" w:rsidRPr="00D23CD2" w:rsidRDefault="001D360F" w:rsidP="008D7AFE">
      <w:pPr>
        <w:rPr>
          <w:sz w:val="22"/>
          <w:szCs w:val="18"/>
        </w:rPr>
      </w:pPr>
      <w:r w:rsidRPr="00D23CD2">
        <w:rPr>
          <w:b/>
          <w:bCs/>
          <w:sz w:val="22"/>
          <w:szCs w:val="18"/>
        </w:rPr>
        <w:t>No olvide que la preinscripción de los participantes a las reuniones del UIT</w:t>
      </w:r>
      <w:r w:rsidRPr="00D23CD2">
        <w:rPr>
          <w:b/>
          <w:bCs/>
          <w:sz w:val="22"/>
          <w:szCs w:val="18"/>
        </w:rPr>
        <w:noBreakHyphen/>
        <w:t xml:space="preserve">T se efectúa </w:t>
      </w:r>
      <w:r w:rsidRPr="00D23CD2">
        <w:rPr>
          <w:b/>
          <w:bCs/>
          <w:i/>
          <w:iCs/>
          <w:sz w:val="22"/>
          <w:szCs w:val="18"/>
        </w:rPr>
        <w:t>en línea</w:t>
      </w:r>
      <w:r w:rsidRPr="00D23CD2">
        <w:rPr>
          <w:b/>
          <w:bCs/>
          <w:sz w:val="22"/>
          <w:szCs w:val="18"/>
        </w:rPr>
        <w:t xml:space="preserve"> desde la página web de la CE 16 del UIT</w:t>
      </w:r>
      <w:r w:rsidRPr="00D23CD2">
        <w:rPr>
          <w:b/>
          <w:bCs/>
          <w:sz w:val="22"/>
          <w:szCs w:val="18"/>
        </w:rPr>
        <w:noBreakHyphen/>
        <w:t>T (</w:t>
      </w:r>
      <w:hyperlink r:id="rId21" w:history="1">
        <w:r w:rsidR="008D7AFE" w:rsidRPr="00D23CD2">
          <w:rPr>
            <w:rStyle w:val="Hyperlink"/>
            <w:b/>
            <w:bCs/>
            <w:sz w:val="22"/>
            <w:szCs w:val="22"/>
          </w:rPr>
          <w:t>http://itu.int/ITU-T/go/sg16</w:t>
        </w:r>
      </w:hyperlink>
      <w:r w:rsidRPr="00D23CD2">
        <w:rPr>
          <w:b/>
          <w:bCs/>
          <w:sz w:val="22"/>
          <w:szCs w:val="18"/>
        </w:rPr>
        <w:t>)</w:t>
      </w:r>
      <w:r w:rsidRPr="00D23CD2">
        <w:rPr>
          <w:sz w:val="22"/>
          <w:szCs w:val="18"/>
        </w:rPr>
        <w:t>.</w:t>
      </w:r>
    </w:p>
    <w:p w:rsidR="001D360F" w:rsidRPr="00D23CD2" w:rsidRDefault="001D360F" w:rsidP="001D360F">
      <w:pPr>
        <w:rPr>
          <w:sz w:val="22"/>
          <w:szCs w:val="18"/>
        </w:rPr>
      </w:pPr>
      <w:r w:rsidRPr="00D23CD2">
        <w:rPr>
          <w:b/>
          <w:bCs/>
          <w:sz w:val="22"/>
          <w:szCs w:val="18"/>
        </w:rPr>
        <w:t>LOS NUEVOS DELEGADOS</w:t>
      </w:r>
      <w:r w:rsidRPr="00D23CD2">
        <w:rPr>
          <w:sz w:val="22"/>
          <w:szCs w:val="18"/>
        </w:rPr>
        <w:t xml:space="preserve"> están invitados a participar en un </w:t>
      </w:r>
      <w:r w:rsidRPr="00D23CD2">
        <w:rPr>
          <w:b/>
          <w:bCs/>
          <w:sz w:val="22"/>
          <w:szCs w:val="18"/>
        </w:rPr>
        <w:t xml:space="preserve">PROGRAMA DE ACOMPAÑAMIENTO </w:t>
      </w:r>
      <w:r w:rsidRPr="00D23CD2">
        <w:rPr>
          <w:sz w:val="22"/>
          <w:szCs w:val="18"/>
        </w:rPr>
        <w:t xml:space="preserve">que incluye una sesión informativa de bienvenida al realizar la inscripción, una visita guiada de la Sede de la UIT y una sesión de orientación sobre el UIT-T. Si desea participar en este programa, le rogamos que se ponga en contacto con </w:t>
      </w:r>
      <w:hyperlink r:id="rId22" w:history="1">
        <w:r w:rsidRPr="00D23CD2">
          <w:rPr>
            <w:rStyle w:val="Hyperlink"/>
            <w:sz w:val="22"/>
            <w:szCs w:val="18"/>
          </w:rPr>
          <w:t>ITU-Tmembership@itu.int</w:t>
        </w:r>
      </w:hyperlink>
      <w:r w:rsidRPr="00D23CD2">
        <w:rPr>
          <w:sz w:val="22"/>
          <w:szCs w:val="18"/>
        </w:rPr>
        <w:t xml:space="preserve">. </w:t>
      </w:r>
    </w:p>
    <w:p w:rsidR="001D360F" w:rsidRPr="00D23CD2" w:rsidRDefault="001D360F" w:rsidP="008D7AFE">
      <w:pPr>
        <w:rPr>
          <w:sz w:val="22"/>
          <w:szCs w:val="18"/>
        </w:rPr>
      </w:pPr>
      <w:r w:rsidRPr="00D23CD2">
        <w:rPr>
          <w:b/>
          <w:bCs/>
          <w:sz w:val="22"/>
          <w:szCs w:val="18"/>
        </w:rPr>
        <w:t>BECAS:</w:t>
      </w:r>
      <w:r w:rsidRPr="00D23CD2">
        <w:rPr>
          <w:sz w:val="22"/>
          <w:szCs w:val="18"/>
        </w:rPr>
        <w:t xml:space="preserve"> Habida cuenta de las limitaciones presupuestarias, solo se concederá </w:t>
      </w:r>
      <w:r w:rsidR="008D7AFE" w:rsidRPr="00D23CD2">
        <w:rPr>
          <w:sz w:val="22"/>
          <w:szCs w:val="18"/>
        </w:rPr>
        <w:t>dos</w:t>
      </w:r>
      <w:r w:rsidRPr="00D23CD2">
        <w:rPr>
          <w:sz w:val="22"/>
          <w:szCs w:val="18"/>
        </w:rPr>
        <w:t xml:space="preserve"> beca</w:t>
      </w:r>
      <w:r w:rsidR="008D7AFE" w:rsidRPr="00D23CD2">
        <w:rPr>
          <w:sz w:val="22"/>
          <w:szCs w:val="18"/>
        </w:rPr>
        <w:t>s</w:t>
      </w:r>
      <w:r w:rsidRPr="00D23CD2">
        <w:rPr>
          <w:sz w:val="22"/>
          <w:szCs w:val="18"/>
        </w:rPr>
        <w:t xml:space="preserve"> parcial</w:t>
      </w:r>
      <w:r w:rsidR="00A260F1" w:rsidRPr="00D23CD2">
        <w:rPr>
          <w:sz w:val="22"/>
          <w:szCs w:val="18"/>
        </w:rPr>
        <w:t>es</w:t>
      </w:r>
      <w:r w:rsidRPr="00D23CD2">
        <w:rPr>
          <w:sz w:val="22"/>
          <w:szCs w:val="18"/>
        </w:rPr>
        <w:t xml:space="preserve"> por administración, en función de la financiación disponible, con objeto de facilitar la participación de los </w:t>
      </w:r>
      <w:bookmarkStart w:id="5" w:name="_Hlk309803984"/>
      <w:r w:rsidRPr="00D23CD2">
        <w:rPr>
          <w:sz w:val="22"/>
          <w:szCs w:val="18"/>
        </w:rPr>
        <w:t>países menos adelantados y países en desarrollo con bajos ingresos</w:t>
      </w:r>
      <w:bookmarkEnd w:id="5"/>
      <w:r w:rsidRPr="00D23CD2">
        <w:rPr>
          <w:sz w:val="22"/>
          <w:szCs w:val="18"/>
        </w:rPr>
        <w:t xml:space="preserve"> (</w:t>
      </w:r>
      <w:hyperlink r:id="rId23" w:history="1">
        <w:r w:rsidR="008D7AFE" w:rsidRPr="00D23CD2">
          <w:rPr>
            <w:rStyle w:val="Hyperlink"/>
            <w:rFonts w:cstheme="majorBidi"/>
            <w:sz w:val="22"/>
            <w:szCs w:val="22"/>
          </w:rPr>
          <w:t>http://itu.int/en/ITU-T/info/Pages/resources.aspx</w:t>
        </w:r>
      </w:hyperlink>
      <w:r w:rsidRPr="00D23CD2">
        <w:rPr>
          <w:rStyle w:val="Hyperlink"/>
          <w:rFonts w:cstheme="majorBidi"/>
          <w:sz w:val="22"/>
          <w:szCs w:val="22"/>
        </w:rPr>
        <w:t>)</w:t>
      </w:r>
      <w:r w:rsidRPr="00D23CD2">
        <w:rPr>
          <w:sz w:val="22"/>
          <w:szCs w:val="18"/>
        </w:rPr>
        <w:t xml:space="preserve">. La solicitud debe ser autorizada por la Administración correspondiente del Estado Miembro de la UIT. La solicitud de beca (para la que debe utilizarse el </w:t>
      </w:r>
      <w:r w:rsidRPr="00D23CD2">
        <w:rPr>
          <w:b/>
          <w:bCs/>
          <w:sz w:val="22"/>
          <w:szCs w:val="18"/>
        </w:rPr>
        <w:t>Formulario 1</w:t>
      </w:r>
      <w:r w:rsidRPr="00D23CD2">
        <w:rPr>
          <w:sz w:val="22"/>
          <w:szCs w:val="18"/>
        </w:rPr>
        <w:t xml:space="preserve">) deberá obrar en poder de la UIT </w:t>
      </w:r>
      <w:r w:rsidRPr="00D23CD2">
        <w:rPr>
          <w:bCs/>
          <w:sz w:val="22"/>
          <w:szCs w:val="18"/>
        </w:rPr>
        <w:t xml:space="preserve">a más tardar el </w:t>
      </w:r>
      <w:r w:rsidRPr="00D23CD2">
        <w:rPr>
          <w:b/>
          <w:sz w:val="22"/>
          <w:szCs w:val="18"/>
        </w:rPr>
        <w:t>11 de abril de 2016</w:t>
      </w:r>
      <w:r w:rsidRPr="00D23CD2">
        <w:rPr>
          <w:sz w:val="22"/>
          <w:szCs w:val="18"/>
        </w:rPr>
        <w:t>. Rogamos tome nota de que los criterios aplicados en la decisión del otorgamiento de becas incluyen el presupuesto disponible de la TSB, las contribuciones de los postulantes a la reunión; la distribución equitativa entre países y regiones; y el equilibrio en materia de género.</w:t>
      </w:r>
    </w:p>
    <w:p w:rsidR="001D360F" w:rsidRPr="00D23CD2" w:rsidRDefault="001D360F" w:rsidP="001D360F">
      <w:pPr>
        <w:keepNext/>
        <w:spacing w:before="360"/>
        <w:jc w:val="center"/>
        <w:rPr>
          <w:b/>
          <w:bCs/>
          <w:sz w:val="26"/>
          <w:szCs w:val="26"/>
        </w:rPr>
      </w:pPr>
      <w:r w:rsidRPr="00D23CD2">
        <w:rPr>
          <w:b/>
          <w:bCs/>
          <w:sz w:val="26"/>
          <w:szCs w:val="26"/>
        </w:rPr>
        <w:t>VISITA A GINEBRA: HOTELES Y VISADO</w:t>
      </w:r>
    </w:p>
    <w:p w:rsidR="001D360F" w:rsidRPr="00D23CD2" w:rsidRDefault="001D360F" w:rsidP="00CE4D55">
      <w:pPr>
        <w:rPr>
          <w:b/>
          <w:bCs/>
          <w:sz w:val="22"/>
          <w:szCs w:val="22"/>
        </w:rPr>
      </w:pPr>
      <w:r w:rsidRPr="00D23CD2">
        <w:rPr>
          <w:sz w:val="22"/>
          <w:szCs w:val="22"/>
        </w:rPr>
        <w:t xml:space="preserve">Le rogamos tome nota de que ya se encuentra disponible un sitio web de información al visitante en la dirección </w:t>
      </w:r>
      <w:hyperlink r:id="rId24" w:history="1">
        <w:r w:rsidRPr="00D23CD2">
          <w:rPr>
            <w:rStyle w:val="Hyperlink"/>
            <w:sz w:val="22"/>
            <w:szCs w:val="22"/>
          </w:rPr>
          <w:t>http://itu.int/en/delegates-corner</w:t>
        </w:r>
      </w:hyperlink>
      <w:r w:rsidRPr="00D23CD2">
        <w:rPr>
          <w:sz w:val="22"/>
          <w:szCs w:val="22"/>
        </w:rPr>
        <w:t>.</w:t>
      </w:r>
    </w:p>
    <w:p w:rsidR="001D360F" w:rsidRPr="00D23CD2" w:rsidRDefault="001D360F" w:rsidP="001D360F">
      <w:pPr>
        <w:rPr>
          <w:sz w:val="22"/>
          <w:szCs w:val="22"/>
        </w:rPr>
      </w:pPr>
      <w:r w:rsidRPr="00D23CD2">
        <w:rPr>
          <w:b/>
          <w:bCs/>
          <w:sz w:val="22"/>
          <w:szCs w:val="22"/>
        </w:rPr>
        <w:t>HOTELES:</w:t>
      </w:r>
      <w:r w:rsidRPr="00D23CD2">
        <w:rPr>
          <w:sz w:val="22"/>
          <w:szCs w:val="22"/>
        </w:rPr>
        <w:t xml:space="preserve"> Para su conveniencia, se adjunta un formulario de reserva de hotel (</w:t>
      </w:r>
      <w:r w:rsidRPr="00D23CD2">
        <w:rPr>
          <w:b/>
          <w:bCs/>
          <w:sz w:val="22"/>
          <w:szCs w:val="22"/>
        </w:rPr>
        <w:t>Formulario 2</w:t>
      </w:r>
      <w:r w:rsidRPr="00D23CD2">
        <w:rPr>
          <w:sz w:val="22"/>
          <w:szCs w:val="22"/>
        </w:rPr>
        <w:t xml:space="preserve">). Podrá encontrar una lista de hoteles en la dirección </w:t>
      </w:r>
      <w:hyperlink r:id="rId25" w:history="1">
        <w:r w:rsidRPr="00D23CD2">
          <w:rPr>
            <w:rStyle w:val="Hyperlink"/>
            <w:sz w:val="22"/>
            <w:szCs w:val="22"/>
          </w:rPr>
          <w:t>http://www.itu.int/travel/</w:t>
        </w:r>
      </w:hyperlink>
      <w:r w:rsidRPr="00D23CD2">
        <w:rPr>
          <w:sz w:val="22"/>
          <w:szCs w:val="22"/>
        </w:rPr>
        <w:t>.</w:t>
      </w:r>
    </w:p>
    <w:p w:rsidR="001D360F" w:rsidRPr="00D23CD2" w:rsidRDefault="001D360F" w:rsidP="001D360F">
      <w:pPr>
        <w:rPr>
          <w:sz w:val="22"/>
          <w:szCs w:val="22"/>
        </w:rPr>
      </w:pPr>
      <w:r w:rsidRPr="00D23CD2">
        <w:rPr>
          <w:b/>
          <w:bCs/>
          <w:sz w:val="22"/>
          <w:szCs w:val="22"/>
        </w:rPr>
        <w:t>VISADOS:</w:t>
      </w:r>
      <w:r w:rsidRPr="00D23CD2">
        <w:rPr>
          <w:sz w:val="22"/>
          <w:szCs w:val="22"/>
        </w:rPr>
        <w:t xml:space="preserve"> Deseamos recordarle que los ciudadanos procedentes de ciertos países necesitan visado para entrar y permanecer en Suiza. </w:t>
      </w:r>
      <w:r w:rsidRPr="00D23CD2">
        <w:rPr>
          <w:b/>
          <w:bCs/>
          <w:sz w:val="22"/>
          <w:szCs w:val="22"/>
        </w:rPr>
        <w:t>Ese visado debe solicitarse al menos cuatro (4) semanas antes de la fecha de inicio de la reunión</w:t>
      </w:r>
      <w:r w:rsidRPr="00D23CD2">
        <w:rPr>
          <w:sz w:val="22"/>
          <w:szCs w:val="22"/>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D23CD2">
        <w:rPr>
          <w:b/>
          <w:bCs/>
          <w:sz w:val="22"/>
          <w:szCs w:val="22"/>
        </w:rPr>
        <w:t>cuatro</w:t>
      </w:r>
      <w:r w:rsidRPr="00D23CD2">
        <w:rPr>
          <w:sz w:val="22"/>
          <w:szCs w:val="22"/>
        </w:rPr>
        <w:t xml:space="preserve"> semanas. Toda solicitud al respecto debe especificar el nombre completo y las funciones, la fecha de nacimiento, el número de pasaporte, con las fechas de expedición y expiración, de la(s) persona(s) para </w:t>
      </w:r>
      <w:r w:rsidRPr="00D23CD2">
        <w:rPr>
          <w:sz w:val="22"/>
          <w:szCs w:val="22"/>
        </w:rPr>
        <w:lastRenderedPageBreak/>
        <w:t>la(s) que se solicita el visado</w:t>
      </w:r>
      <w:r w:rsidRPr="00D23CD2">
        <w:rPr>
          <w:rStyle w:val="FootnoteReference"/>
          <w:szCs w:val="16"/>
        </w:rPr>
        <w:footnoteReference w:id="1"/>
      </w:r>
      <w:r w:rsidRPr="00D23CD2">
        <w:rPr>
          <w:sz w:val="16"/>
          <w:szCs w:val="16"/>
        </w:rPr>
        <w:t xml:space="preserve"> </w:t>
      </w:r>
      <w:r w:rsidRPr="00D23CD2">
        <w:rPr>
          <w:sz w:val="22"/>
          <w:szCs w:val="22"/>
        </w:rPr>
        <w:t>y todo ello debe ir acompañado por una copia de la notificación de confirmación de inscripción aprobada para la reunión del UIT</w:t>
      </w:r>
      <w:r w:rsidRPr="00D23CD2">
        <w:rPr>
          <w:sz w:val="22"/>
          <w:szCs w:val="22"/>
        </w:rPr>
        <w:noBreakHyphen/>
        <w:t xml:space="preserve">T correspondiente, y remitirse a la TSB con la indicación </w:t>
      </w:r>
      <w:r w:rsidRPr="00D23CD2">
        <w:rPr>
          <w:b/>
          <w:bCs/>
          <w:sz w:val="22"/>
          <w:szCs w:val="22"/>
        </w:rPr>
        <w:t>"solicitud de visado"</w:t>
      </w:r>
      <w:r w:rsidRPr="00D23CD2">
        <w:rPr>
          <w:sz w:val="22"/>
          <w:szCs w:val="22"/>
        </w:rPr>
        <w:t>, por fax (+41 22 730 5853) o por correo electrónico (</w:t>
      </w:r>
      <w:hyperlink r:id="rId26" w:history="1">
        <w:r w:rsidRPr="00D23CD2">
          <w:rPr>
            <w:rStyle w:val="Hyperlink"/>
            <w:sz w:val="22"/>
            <w:szCs w:val="22"/>
          </w:rPr>
          <w:t>tsbreg@itu.int</w:t>
        </w:r>
      </w:hyperlink>
      <w:r w:rsidRPr="00D23CD2">
        <w:rPr>
          <w:sz w:val="22"/>
          <w:szCs w:val="22"/>
        </w:rPr>
        <w:t>).</w:t>
      </w:r>
    </w:p>
    <w:p w:rsidR="00CE4D55" w:rsidRPr="00963E5A" w:rsidRDefault="001D360F" w:rsidP="00D23CD2">
      <w:pPr>
        <w:keepNext/>
        <w:spacing w:after="120"/>
        <w:rPr>
          <w:b/>
        </w:rPr>
      </w:pPr>
      <w:r w:rsidRPr="00963E5A">
        <w:rPr>
          <w:b/>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654"/>
        <w:gridCol w:w="5934"/>
      </w:tblGrid>
      <w:tr w:rsidR="001D360F" w:rsidRPr="007C313C" w:rsidTr="004D413C">
        <w:tc>
          <w:tcPr>
            <w:tcW w:w="2056" w:type="dxa"/>
            <w:shd w:val="clear" w:color="auto" w:fill="auto"/>
          </w:tcPr>
          <w:p w:rsidR="001D360F" w:rsidRPr="00D3158C" w:rsidRDefault="001D360F" w:rsidP="00CE4D55">
            <w:pPr>
              <w:pStyle w:val="TableText"/>
              <w:rPr>
                <w:szCs w:val="22"/>
              </w:rPr>
            </w:pPr>
            <w:r w:rsidRPr="00D3158C">
              <w:rPr>
                <w:szCs w:val="22"/>
              </w:rPr>
              <w:t>Dos meses</w:t>
            </w:r>
          </w:p>
        </w:tc>
        <w:tc>
          <w:tcPr>
            <w:tcW w:w="1669" w:type="dxa"/>
            <w:shd w:val="clear" w:color="auto" w:fill="auto"/>
          </w:tcPr>
          <w:p w:rsidR="001D360F" w:rsidRPr="00D3158C" w:rsidRDefault="001D360F" w:rsidP="00A260F1">
            <w:pPr>
              <w:pStyle w:val="TableText"/>
              <w:jc w:val="center"/>
              <w:rPr>
                <w:szCs w:val="22"/>
              </w:rPr>
            </w:pPr>
            <w:r>
              <w:rPr>
                <w:szCs w:val="22"/>
              </w:rPr>
              <w:t>23-03-2016</w:t>
            </w:r>
          </w:p>
        </w:tc>
        <w:tc>
          <w:tcPr>
            <w:tcW w:w="5994" w:type="dxa"/>
            <w:shd w:val="clear" w:color="auto" w:fill="auto"/>
          </w:tcPr>
          <w:p w:rsidR="001D360F" w:rsidRPr="00D3158C" w:rsidRDefault="001D360F" w:rsidP="00CE4D55">
            <w:pPr>
              <w:pStyle w:val="TableText"/>
              <w:ind w:left="284" w:hanging="284"/>
              <w:rPr>
                <w:szCs w:val="22"/>
              </w:rPr>
            </w:pPr>
            <w:r w:rsidRPr="00D3158C">
              <w:rPr>
                <w:szCs w:val="22"/>
              </w:rPr>
              <w:t>-</w:t>
            </w:r>
            <w:r w:rsidR="00CE4D55">
              <w:rPr>
                <w:szCs w:val="22"/>
              </w:rPr>
              <w:tab/>
            </w:r>
            <w:r w:rsidRPr="00D3158C">
              <w:t>presentación de las contribuciones para las que se requiera traducción</w:t>
            </w:r>
          </w:p>
          <w:p w:rsidR="001D360F" w:rsidRPr="00D3158C" w:rsidRDefault="001D360F" w:rsidP="00CE4D55">
            <w:pPr>
              <w:pStyle w:val="TableText"/>
              <w:rPr>
                <w:szCs w:val="22"/>
              </w:rPr>
            </w:pPr>
            <w:r w:rsidRPr="00D3158C">
              <w:rPr>
                <w:szCs w:val="22"/>
              </w:rPr>
              <w:t>-</w:t>
            </w:r>
            <w:r w:rsidR="00CE4D55">
              <w:rPr>
                <w:szCs w:val="22"/>
              </w:rPr>
              <w:tab/>
            </w:r>
            <w:r w:rsidRPr="00D3158C">
              <w:t>solicitud de disposiciones de accesibilidad</w:t>
            </w:r>
          </w:p>
        </w:tc>
      </w:tr>
      <w:tr w:rsidR="001D360F" w:rsidRPr="00D3158C" w:rsidTr="004D413C">
        <w:tc>
          <w:tcPr>
            <w:tcW w:w="2056" w:type="dxa"/>
            <w:shd w:val="clear" w:color="auto" w:fill="auto"/>
          </w:tcPr>
          <w:p w:rsidR="001D360F" w:rsidRPr="00D3158C" w:rsidRDefault="001D360F" w:rsidP="00CE4D55">
            <w:pPr>
              <w:pStyle w:val="TableText"/>
              <w:rPr>
                <w:szCs w:val="22"/>
              </w:rPr>
            </w:pPr>
            <w:r>
              <w:rPr>
                <w:szCs w:val="22"/>
              </w:rPr>
              <w:t>Seis</w:t>
            </w:r>
            <w:r w:rsidRPr="00D3158C">
              <w:rPr>
                <w:szCs w:val="22"/>
              </w:rPr>
              <w:t xml:space="preserve"> semanas</w:t>
            </w:r>
          </w:p>
        </w:tc>
        <w:tc>
          <w:tcPr>
            <w:tcW w:w="1669" w:type="dxa"/>
            <w:shd w:val="clear" w:color="auto" w:fill="auto"/>
          </w:tcPr>
          <w:p w:rsidR="001D360F" w:rsidRPr="00D3158C" w:rsidRDefault="001D360F" w:rsidP="00A260F1">
            <w:pPr>
              <w:pStyle w:val="TableText"/>
              <w:jc w:val="center"/>
              <w:rPr>
                <w:szCs w:val="22"/>
              </w:rPr>
            </w:pPr>
            <w:r>
              <w:rPr>
                <w:szCs w:val="22"/>
              </w:rPr>
              <w:t>11-04-2016</w:t>
            </w:r>
          </w:p>
        </w:tc>
        <w:tc>
          <w:tcPr>
            <w:tcW w:w="5994" w:type="dxa"/>
            <w:shd w:val="clear" w:color="auto" w:fill="auto"/>
          </w:tcPr>
          <w:p w:rsidR="001D360F" w:rsidRPr="00D3158C" w:rsidRDefault="001D360F" w:rsidP="00CE4D55">
            <w:pPr>
              <w:pStyle w:val="TableText"/>
              <w:rPr>
                <w:szCs w:val="22"/>
              </w:rPr>
            </w:pPr>
            <w:r w:rsidRPr="00D3158C">
              <w:rPr>
                <w:szCs w:val="22"/>
              </w:rPr>
              <w:t>-</w:t>
            </w:r>
            <w:r w:rsidR="00CE4D55">
              <w:rPr>
                <w:szCs w:val="22"/>
              </w:rPr>
              <w:tab/>
            </w:r>
            <w:r w:rsidRPr="00D3158C">
              <w:t>solicitudes de beca</w:t>
            </w:r>
          </w:p>
        </w:tc>
      </w:tr>
      <w:tr w:rsidR="001D360F" w:rsidRPr="007C313C" w:rsidTr="004D413C">
        <w:tc>
          <w:tcPr>
            <w:tcW w:w="2056" w:type="dxa"/>
            <w:shd w:val="clear" w:color="auto" w:fill="auto"/>
          </w:tcPr>
          <w:p w:rsidR="001D360F" w:rsidRPr="00D3158C" w:rsidRDefault="001D360F" w:rsidP="00CE4D55">
            <w:pPr>
              <w:pStyle w:val="TableText"/>
              <w:rPr>
                <w:szCs w:val="22"/>
              </w:rPr>
            </w:pPr>
            <w:r w:rsidRPr="00D3158C">
              <w:rPr>
                <w:szCs w:val="22"/>
              </w:rPr>
              <w:t>Cuatro semanas</w:t>
            </w:r>
          </w:p>
        </w:tc>
        <w:tc>
          <w:tcPr>
            <w:tcW w:w="1669" w:type="dxa"/>
            <w:shd w:val="clear" w:color="auto" w:fill="auto"/>
          </w:tcPr>
          <w:p w:rsidR="001D360F" w:rsidRPr="00D3158C" w:rsidRDefault="001D360F" w:rsidP="00A260F1">
            <w:pPr>
              <w:pStyle w:val="TableText"/>
              <w:jc w:val="center"/>
              <w:rPr>
                <w:szCs w:val="22"/>
              </w:rPr>
            </w:pPr>
            <w:r>
              <w:rPr>
                <w:szCs w:val="22"/>
              </w:rPr>
              <w:t>25-04-2016</w:t>
            </w:r>
          </w:p>
        </w:tc>
        <w:tc>
          <w:tcPr>
            <w:tcW w:w="5994" w:type="dxa"/>
            <w:shd w:val="clear" w:color="auto" w:fill="auto"/>
          </w:tcPr>
          <w:p w:rsidR="001D360F" w:rsidRPr="00D3158C" w:rsidRDefault="001D360F" w:rsidP="00CE4D55">
            <w:pPr>
              <w:pStyle w:val="TableText"/>
              <w:rPr>
                <w:szCs w:val="22"/>
              </w:rPr>
            </w:pPr>
            <w:r w:rsidRPr="00D3158C">
              <w:rPr>
                <w:szCs w:val="22"/>
              </w:rPr>
              <w:t>-</w:t>
            </w:r>
            <w:r w:rsidR="00CE4D55">
              <w:rPr>
                <w:szCs w:val="22"/>
              </w:rPr>
              <w:tab/>
            </w:r>
            <w:r w:rsidRPr="00D3158C">
              <w:t>solicitud de cartas de invitación para la obtención de visados</w:t>
            </w:r>
          </w:p>
        </w:tc>
      </w:tr>
      <w:tr w:rsidR="001D360F" w:rsidRPr="00D3158C" w:rsidTr="004D413C">
        <w:tc>
          <w:tcPr>
            <w:tcW w:w="2056" w:type="dxa"/>
            <w:shd w:val="clear" w:color="auto" w:fill="auto"/>
          </w:tcPr>
          <w:p w:rsidR="001D360F" w:rsidRPr="00D3158C" w:rsidRDefault="001D360F" w:rsidP="00CE4D55">
            <w:pPr>
              <w:pStyle w:val="TableText"/>
              <w:rPr>
                <w:szCs w:val="22"/>
              </w:rPr>
            </w:pPr>
            <w:r w:rsidRPr="00D3158C">
              <w:rPr>
                <w:szCs w:val="22"/>
              </w:rPr>
              <w:t>Un mes</w:t>
            </w:r>
          </w:p>
        </w:tc>
        <w:tc>
          <w:tcPr>
            <w:tcW w:w="1669" w:type="dxa"/>
            <w:shd w:val="clear" w:color="auto" w:fill="auto"/>
          </w:tcPr>
          <w:p w:rsidR="001D360F" w:rsidRPr="00D3158C" w:rsidRDefault="001D360F" w:rsidP="00A260F1">
            <w:pPr>
              <w:pStyle w:val="TableText"/>
              <w:jc w:val="center"/>
              <w:rPr>
                <w:szCs w:val="22"/>
              </w:rPr>
            </w:pPr>
            <w:r>
              <w:rPr>
                <w:szCs w:val="22"/>
              </w:rPr>
              <w:t>23-04-2016</w:t>
            </w:r>
          </w:p>
        </w:tc>
        <w:tc>
          <w:tcPr>
            <w:tcW w:w="5994" w:type="dxa"/>
            <w:shd w:val="clear" w:color="auto" w:fill="auto"/>
          </w:tcPr>
          <w:p w:rsidR="001D360F" w:rsidRPr="00D3158C" w:rsidRDefault="001D360F" w:rsidP="00CE4D55">
            <w:pPr>
              <w:pStyle w:val="Tabletext0"/>
            </w:pPr>
            <w:r w:rsidRPr="00D3158C">
              <w:rPr>
                <w:szCs w:val="22"/>
              </w:rPr>
              <w:t>-</w:t>
            </w:r>
            <w:r w:rsidR="00CE4D55">
              <w:rPr>
                <w:szCs w:val="22"/>
              </w:rPr>
              <w:tab/>
            </w:r>
            <w:r w:rsidRPr="00D3158C">
              <w:t>solicitudes de interpretación para la plenaria de clausura</w:t>
            </w:r>
          </w:p>
          <w:p w:rsidR="001D360F" w:rsidRPr="00D3158C" w:rsidRDefault="001D360F" w:rsidP="00CE4D55">
            <w:pPr>
              <w:pStyle w:val="TableText"/>
              <w:rPr>
                <w:szCs w:val="22"/>
              </w:rPr>
            </w:pPr>
            <w:r w:rsidRPr="00D3158C">
              <w:t>-</w:t>
            </w:r>
            <w:r w:rsidR="00CE4D55">
              <w:tab/>
            </w:r>
            <w:r w:rsidRPr="00D3158C">
              <w:t>preinscripción</w:t>
            </w:r>
          </w:p>
        </w:tc>
      </w:tr>
      <w:tr w:rsidR="001D360F" w:rsidRPr="007C313C" w:rsidTr="004D413C">
        <w:tc>
          <w:tcPr>
            <w:tcW w:w="2056" w:type="dxa"/>
            <w:shd w:val="clear" w:color="auto" w:fill="auto"/>
          </w:tcPr>
          <w:p w:rsidR="001D360F" w:rsidRPr="00D3158C" w:rsidRDefault="001D360F" w:rsidP="00CE4D55">
            <w:pPr>
              <w:pStyle w:val="TableText"/>
              <w:rPr>
                <w:szCs w:val="22"/>
              </w:rPr>
            </w:pPr>
            <w:r w:rsidRPr="00D3158C">
              <w:rPr>
                <w:szCs w:val="22"/>
              </w:rPr>
              <w:t>12 días naturales</w:t>
            </w:r>
          </w:p>
        </w:tc>
        <w:tc>
          <w:tcPr>
            <w:tcW w:w="1669" w:type="dxa"/>
            <w:shd w:val="clear" w:color="auto" w:fill="auto"/>
          </w:tcPr>
          <w:p w:rsidR="001D360F" w:rsidRPr="00D3158C" w:rsidRDefault="001D360F" w:rsidP="00A260F1">
            <w:pPr>
              <w:pStyle w:val="TableText"/>
              <w:jc w:val="center"/>
              <w:rPr>
                <w:szCs w:val="22"/>
              </w:rPr>
            </w:pPr>
            <w:r>
              <w:rPr>
                <w:szCs w:val="22"/>
              </w:rPr>
              <w:t>10-05-2016</w:t>
            </w:r>
          </w:p>
        </w:tc>
        <w:tc>
          <w:tcPr>
            <w:tcW w:w="5994" w:type="dxa"/>
            <w:shd w:val="clear" w:color="auto" w:fill="auto"/>
          </w:tcPr>
          <w:p w:rsidR="001D360F" w:rsidRPr="00D3158C" w:rsidRDefault="001D360F" w:rsidP="00CE4D55">
            <w:pPr>
              <w:pStyle w:val="TableText"/>
              <w:rPr>
                <w:szCs w:val="22"/>
              </w:rPr>
            </w:pPr>
            <w:r w:rsidRPr="00D3158C">
              <w:rPr>
                <w:szCs w:val="22"/>
              </w:rPr>
              <w:t>-</w:t>
            </w:r>
            <w:r w:rsidR="00CE4D55">
              <w:rPr>
                <w:szCs w:val="22"/>
              </w:rPr>
              <w:tab/>
            </w:r>
            <w:r w:rsidRPr="00D3158C">
              <w:t>plazo límite de presentación de contribuciones</w:t>
            </w:r>
          </w:p>
        </w:tc>
      </w:tr>
    </w:tbl>
    <w:p w:rsidR="001D360F" w:rsidRPr="00963E5A" w:rsidRDefault="001D360F" w:rsidP="001D360F"/>
    <w:p w:rsidR="00CE4D55" w:rsidRDefault="00CE4D55">
      <w:pPr>
        <w:tabs>
          <w:tab w:val="clear" w:pos="794"/>
          <w:tab w:val="clear" w:pos="1191"/>
          <w:tab w:val="clear" w:pos="1588"/>
          <w:tab w:val="clear" w:pos="1985"/>
        </w:tabs>
        <w:overflowPunct/>
        <w:autoSpaceDE/>
        <w:autoSpaceDN/>
        <w:adjustRightInd/>
        <w:spacing w:before="0"/>
        <w:textAlignment w:val="auto"/>
      </w:pPr>
      <w:r>
        <w:br w:type="page"/>
      </w:r>
    </w:p>
    <w:p w:rsidR="00CE4D55" w:rsidRDefault="00CE4D55" w:rsidP="00CE4D55">
      <w:pPr>
        <w:pageBreakBefore/>
        <w:jc w:val="center"/>
        <w:rPr>
          <w:b/>
          <w:bCs/>
          <w:lang w:val="en-US"/>
        </w:rPr>
      </w:pPr>
      <w:r w:rsidRPr="00991C59">
        <w:rPr>
          <w:b/>
          <w:bCs/>
          <w:lang w:val="en-US"/>
        </w:rPr>
        <w:lastRenderedPageBreak/>
        <w:t>FORM 1</w:t>
      </w:r>
      <w:r>
        <w:rPr>
          <w:b/>
          <w:bCs/>
          <w:lang w:val="en-US"/>
        </w:rPr>
        <w:t xml:space="preserve"> – FELLOWSHIP REQUEST </w:t>
      </w:r>
      <w:r>
        <w:rPr>
          <w:b/>
          <w:bCs/>
          <w:lang w:val="en-US"/>
        </w:rPr>
        <w:br/>
      </w:r>
      <w:r w:rsidRPr="00AC3AEF">
        <w:rPr>
          <w:lang w:val="en-US"/>
        </w:rPr>
        <w:t>(to TSB Collective letter 6/16)</w:t>
      </w:r>
    </w:p>
    <w:p w:rsidR="00CE4D55" w:rsidRPr="00AC3AEF" w:rsidRDefault="00CE4D55" w:rsidP="00CE4D55">
      <w:pPr>
        <w:jc w:val="center"/>
        <w:rPr>
          <w:b/>
          <w:bCs/>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E4D55" w:rsidTr="004D413C">
        <w:trPr>
          <w:trHeight w:val="1115"/>
        </w:trPr>
        <w:tc>
          <w:tcPr>
            <w:tcW w:w="1195" w:type="dxa"/>
            <w:tcBorders>
              <w:top w:val="single" w:sz="6" w:space="0" w:color="auto"/>
              <w:left w:val="single" w:sz="6" w:space="0" w:color="auto"/>
              <w:bottom w:val="single" w:sz="6" w:space="0" w:color="auto"/>
            </w:tcBorders>
            <w:vAlign w:val="center"/>
          </w:tcPr>
          <w:p w:rsidR="00CE4D55" w:rsidRPr="00CB3420" w:rsidRDefault="00CE4D55" w:rsidP="004D413C">
            <w:pPr>
              <w:spacing w:before="0"/>
              <w:jc w:val="center"/>
              <w:rPr>
                <w:sz w:val="16"/>
              </w:rPr>
            </w:pPr>
            <w:r>
              <w:rPr>
                <w:noProof/>
                <w:sz w:val="16"/>
                <w:lang w:val="en-GB" w:eastAsia="zh-CN"/>
              </w:rPr>
              <w:drawing>
                <wp:inline distT="0" distB="0" distL="0" distR="0" wp14:anchorId="15513FBE" wp14:editId="69070A1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E4D55" w:rsidRPr="00CE4D55" w:rsidRDefault="00CE4D55" w:rsidP="004D413C">
            <w:pPr>
              <w:spacing w:before="0"/>
              <w:jc w:val="center"/>
              <w:rPr>
                <w:b/>
                <w:bCs/>
                <w:szCs w:val="22"/>
                <w:lang w:val="en-GB"/>
              </w:rPr>
            </w:pPr>
            <w:r w:rsidRPr="00CE4D55">
              <w:rPr>
                <w:b/>
                <w:bCs/>
                <w:szCs w:val="22"/>
                <w:lang w:val="en-GB"/>
              </w:rPr>
              <w:t>ITU-T Study Group 16 meeting</w:t>
            </w:r>
          </w:p>
          <w:p w:rsidR="00CE4D55" w:rsidRPr="00CE4D55" w:rsidRDefault="00CE4D55" w:rsidP="004D413C">
            <w:pPr>
              <w:spacing w:before="0"/>
              <w:jc w:val="center"/>
              <w:rPr>
                <w:b/>
                <w:bCs/>
                <w:lang w:val="en-GB"/>
              </w:rPr>
            </w:pPr>
            <w:r w:rsidRPr="00CE4D55">
              <w:rPr>
                <w:b/>
                <w:bCs/>
                <w:szCs w:val="22"/>
                <w:lang w:val="en-GB"/>
              </w:rPr>
              <w:t xml:space="preserve">Geneva, Switzerland, </w:t>
            </w:r>
            <w:r w:rsidRPr="00CE4D55">
              <w:rPr>
                <w:b/>
                <w:bCs/>
                <w:lang w:val="en-GB"/>
              </w:rPr>
              <w:t>23 May – 3 June 2016</w:t>
            </w:r>
          </w:p>
        </w:tc>
        <w:tc>
          <w:tcPr>
            <w:tcW w:w="1178" w:type="dxa"/>
            <w:tcBorders>
              <w:top w:val="single" w:sz="6" w:space="0" w:color="auto"/>
              <w:bottom w:val="single" w:sz="6" w:space="0" w:color="auto"/>
              <w:right w:val="single" w:sz="6" w:space="0" w:color="auto"/>
            </w:tcBorders>
            <w:vAlign w:val="center"/>
          </w:tcPr>
          <w:p w:rsidR="00CE4D55" w:rsidRPr="00CB3420" w:rsidRDefault="00CE4D55" w:rsidP="004D413C">
            <w:pPr>
              <w:spacing w:before="0"/>
              <w:jc w:val="center"/>
            </w:pPr>
            <w:r>
              <w:rPr>
                <w:noProof/>
                <w:lang w:val="en-GB" w:eastAsia="zh-CN"/>
              </w:rPr>
              <w:drawing>
                <wp:inline distT="0" distB="0" distL="0" distR="0" wp14:anchorId="4E1B7C7C" wp14:editId="0F83704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E4D55" w:rsidRPr="00241B82" w:rsidTr="004D413C">
        <w:tc>
          <w:tcPr>
            <w:tcW w:w="2734" w:type="dxa"/>
            <w:gridSpan w:val="2"/>
          </w:tcPr>
          <w:p w:rsidR="00CE4D55" w:rsidRPr="00CF141F" w:rsidRDefault="00CE4D55" w:rsidP="004D413C">
            <w:pPr>
              <w:spacing w:before="240"/>
              <w:rPr>
                <w:b/>
                <w:bCs/>
                <w:iCs/>
                <w:szCs w:val="22"/>
              </w:rPr>
            </w:pPr>
            <w:r w:rsidRPr="00CF141F">
              <w:rPr>
                <w:b/>
                <w:bCs/>
                <w:iCs/>
                <w:szCs w:val="22"/>
              </w:rPr>
              <w:t>Please return to:</w:t>
            </w:r>
          </w:p>
        </w:tc>
        <w:tc>
          <w:tcPr>
            <w:tcW w:w="3164" w:type="dxa"/>
            <w:gridSpan w:val="2"/>
          </w:tcPr>
          <w:p w:rsidR="00CE4D55" w:rsidRPr="0044318A" w:rsidRDefault="00CE4D55" w:rsidP="004D413C">
            <w:pPr>
              <w:rPr>
                <w:b/>
                <w:bCs/>
                <w:iCs/>
                <w:sz w:val="20"/>
                <w:lang w:val="en-US"/>
              </w:rPr>
            </w:pPr>
            <w:r w:rsidRPr="00CF141F">
              <w:rPr>
                <w:b/>
                <w:bCs/>
                <w:szCs w:val="22"/>
                <w:lang w:val="en-US"/>
              </w:rPr>
              <w:t>ITU</w:t>
            </w:r>
            <w:r>
              <w:rPr>
                <w:b/>
                <w:bCs/>
                <w:szCs w:val="22"/>
                <w:lang w:val="en-US"/>
              </w:rPr>
              <w:br/>
            </w:r>
            <w:r w:rsidRPr="00CF141F">
              <w:rPr>
                <w:b/>
                <w:bCs/>
                <w:szCs w:val="22"/>
                <w:lang w:val="en-US"/>
              </w:rPr>
              <w:t>Geneva (Switzerland)</w:t>
            </w:r>
          </w:p>
        </w:tc>
        <w:tc>
          <w:tcPr>
            <w:tcW w:w="3883" w:type="dxa"/>
            <w:gridSpan w:val="4"/>
          </w:tcPr>
          <w:p w:rsidR="00CE4D55" w:rsidRPr="005D4EFE" w:rsidRDefault="00CE4D55" w:rsidP="004D413C">
            <w:pPr>
              <w:rPr>
                <w:szCs w:val="22"/>
                <w:lang w:val="pt-BR"/>
              </w:rPr>
            </w:pPr>
            <w:r w:rsidRPr="00CF141F">
              <w:rPr>
                <w:b/>
                <w:bCs/>
                <w:szCs w:val="22"/>
                <w:lang w:val="it-IT"/>
              </w:rPr>
              <w:t xml:space="preserve">E-mail: </w:t>
            </w:r>
            <w:r w:rsidRPr="00CF141F">
              <w:rPr>
                <w:b/>
                <w:bCs/>
                <w:szCs w:val="22"/>
                <w:lang w:val="it-IT"/>
              </w:rPr>
              <w:tab/>
            </w:r>
            <w:hyperlink r:id="rId28" w:history="1">
              <w:r w:rsidRPr="00CF141F">
                <w:rPr>
                  <w:rStyle w:val="Hyperlink"/>
                  <w:b/>
                  <w:bCs/>
                  <w:szCs w:val="22"/>
                  <w:lang w:val="it-IT"/>
                </w:rPr>
                <w:t>bdtfellowships@itu.int</w:t>
              </w:r>
            </w:hyperlink>
          </w:p>
          <w:p w:rsidR="00CE4D55" w:rsidRPr="00CF141F" w:rsidRDefault="00CE4D55" w:rsidP="004D413C">
            <w:pPr>
              <w:spacing w:before="0"/>
              <w:rPr>
                <w:b/>
                <w:bCs/>
                <w:szCs w:val="22"/>
                <w:lang w:val="it-IT"/>
              </w:rPr>
            </w:pPr>
            <w:r w:rsidRPr="00CF141F">
              <w:rPr>
                <w:b/>
                <w:bCs/>
                <w:szCs w:val="22"/>
                <w:lang w:val="it-IT"/>
              </w:rPr>
              <w:t>Tel:</w:t>
            </w:r>
            <w:r w:rsidRPr="00CF141F">
              <w:rPr>
                <w:b/>
                <w:bCs/>
                <w:szCs w:val="22"/>
                <w:lang w:val="it-IT"/>
              </w:rPr>
              <w:tab/>
              <w:t>+41 22 730 5227</w:t>
            </w:r>
          </w:p>
          <w:p w:rsidR="00CE4D55" w:rsidRPr="00666046" w:rsidRDefault="00CE4D55" w:rsidP="004D413C">
            <w:pPr>
              <w:spacing w:before="0"/>
              <w:rPr>
                <w:b/>
                <w:bCs/>
                <w:sz w:val="20"/>
                <w:lang w:val="it-IT"/>
              </w:rPr>
            </w:pPr>
            <w:r w:rsidRPr="00CF141F">
              <w:rPr>
                <w:b/>
                <w:bCs/>
                <w:szCs w:val="22"/>
                <w:lang w:val="it-IT"/>
              </w:rPr>
              <w:t>Fax:</w:t>
            </w:r>
            <w:r w:rsidRPr="00CF141F">
              <w:rPr>
                <w:b/>
                <w:bCs/>
                <w:szCs w:val="22"/>
                <w:lang w:val="it-IT"/>
              </w:rPr>
              <w:tab/>
              <w:t>+41 22 730 5778</w:t>
            </w:r>
          </w:p>
        </w:tc>
      </w:tr>
      <w:tr w:rsidR="00CE4D55" w:rsidRPr="00241B82" w:rsidTr="004D413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E4D55" w:rsidRPr="007B5B29" w:rsidRDefault="00CE4D55" w:rsidP="004D413C">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1E23BC">
              <w:rPr>
                <w:b/>
                <w:iCs/>
                <w:lang w:val="en-US"/>
              </w:rPr>
              <w:t>11 April 2016</w:t>
            </w:r>
          </w:p>
        </w:tc>
      </w:tr>
      <w:tr w:rsidR="00CE4D55" w:rsidRPr="00241B82" w:rsidTr="004D413C">
        <w:tblPrEx>
          <w:tblCellMar>
            <w:left w:w="107" w:type="dxa"/>
            <w:right w:w="107" w:type="dxa"/>
          </w:tblCellMar>
        </w:tblPrEx>
        <w:trPr>
          <w:trHeight w:val="439"/>
        </w:trPr>
        <w:tc>
          <w:tcPr>
            <w:tcW w:w="2878" w:type="dxa"/>
            <w:gridSpan w:val="3"/>
          </w:tcPr>
          <w:p w:rsidR="00CE4D55" w:rsidRPr="007B5B29" w:rsidRDefault="00CE4D55" w:rsidP="004D413C">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E4D55" w:rsidRPr="007B5B29" w:rsidRDefault="00CE4D55" w:rsidP="004D413C">
            <w:pPr>
              <w:spacing w:before="0"/>
              <w:jc w:val="center"/>
              <w:rPr>
                <w:iCs/>
                <w:lang w:val="en-US"/>
              </w:rPr>
            </w:pPr>
            <w:r w:rsidRPr="007B5B29">
              <w:rPr>
                <w:iCs/>
                <w:lang w:val="en-US"/>
              </w:rPr>
              <w:t>Participation of women is encouraged</w:t>
            </w:r>
          </w:p>
        </w:tc>
        <w:tc>
          <w:tcPr>
            <w:tcW w:w="3187" w:type="dxa"/>
            <w:gridSpan w:val="2"/>
            <w:tcBorders>
              <w:left w:val="nil"/>
            </w:tcBorders>
          </w:tcPr>
          <w:p w:rsidR="00CE4D55" w:rsidRPr="007B5B29" w:rsidRDefault="00CE4D55" w:rsidP="004D413C">
            <w:pPr>
              <w:spacing w:before="0"/>
              <w:jc w:val="center"/>
              <w:rPr>
                <w:lang w:val="en-US"/>
              </w:rPr>
            </w:pPr>
          </w:p>
        </w:tc>
      </w:tr>
      <w:tr w:rsidR="00CE4D55" w:rsidRPr="0044318A" w:rsidTr="004D413C">
        <w:tc>
          <w:tcPr>
            <w:tcW w:w="9781" w:type="dxa"/>
            <w:gridSpan w:val="8"/>
            <w:tcBorders>
              <w:top w:val="single" w:sz="6" w:space="0" w:color="auto"/>
              <w:left w:val="single" w:sz="6" w:space="0" w:color="auto"/>
              <w:right w:val="single" w:sz="6" w:space="0" w:color="auto"/>
            </w:tcBorders>
          </w:tcPr>
          <w:p w:rsidR="00CE4D55" w:rsidRPr="00CE4D55" w:rsidRDefault="00CE4D55" w:rsidP="004D413C">
            <w:pPr>
              <w:pStyle w:val="Note"/>
              <w:rPr>
                <w:lang w:val="en-GB"/>
              </w:rPr>
            </w:pPr>
            <w:r w:rsidRPr="00CE4D55">
              <w:rPr>
                <w:lang w:val="en-GB"/>
              </w:rPr>
              <w:t>Registration Confirmation I.D. No: ……………………………………………………………………………</w:t>
            </w:r>
            <w:r w:rsidRPr="00CE4D55">
              <w:rPr>
                <w:lang w:val="en-GB"/>
              </w:rPr>
              <w:br/>
              <w:t xml:space="preserve">(Note:  It is imperative for fellowship holders to pre-register via the online registration form at: </w:t>
            </w:r>
            <w:hyperlink r:id="rId29" w:history="1">
              <w:r w:rsidRPr="00CE4D55">
                <w:rPr>
                  <w:rStyle w:val="Hyperlink"/>
                  <w:lang w:val="en-GB"/>
                </w:rPr>
                <w:t>http://itu.int/ITU-T/go/sg16</w:t>
              </w:r>
            </w:hyperlink>
            <w:r w:rsidRPr="00CE4D55">
              <w:rPr>
                <w:color w:val="1F497D"/>
                <w:szCs w:val="22"/>
                <w:lang w:val="en-GB"/>
              </w:rPr>
              <w:t>)</w:t>
            </w:r>
          </w:p>
          <w:p w:rsidR="00CE4D55" w:rsidRPr="00A60FE3" w:rsidRDefault="00CE4D55" w:rsidP="004D413C">
            <w:pPr>
              <w:tabs>
                <w:tab w:val="left" w:pos="170"/>
                <w:tab w:val="left" w:pos="1701"/>
                <w:tab w:val="right" w:leader="underscore" w:pos="10773"/>
              </w:tabs>
              <w:spacing w:before="0"/>
              <w:rPr>
                <w:b/>
                <w:sz w:val="18"/>
                <w:szCs w:val="18"/>
                <w:lang w:val="en-US"/>
              </w:rPr>
            </w:pPr>
            <w:r w:rsidRPr="00CE4D55">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CE4D55" w:rsidRPr="00A60FE3" w:rsidRDefault="00CE4D55" w:rsidP="004D413C">
            <w:pPr>
              <w:tabs>
                <w:tab w:val="left" w:pos="170"/>
                <w:tab w:val="left" w:pos="1701"/>
                <w:tab w:val="left" w:pos="3686"/>
                <w:tab w:val="right" w:leader="underscore" w:pos="10773"/>
              </w:tabs>
              <w:rPr>
                <w:b/>
                <w:sz w:val="18"/>
                <w:szCs w:val="18"/>
                <w:lang w:val="en-US"/>
              </w:rPr>
            </w:pPr>
            <w:r w:rsidRPr="00CE4D55">
              <w:rPr>
                <w:lang w:val="en-GB"/>
              </w:rPr>
              <w:t>Name of the Administration or Organization</w:t>
            </w:r>
            <w:r>
              <w:rPr>
                <w:b/>
                <w:sz w:val="18"/>
                <w:szCs w:val="18"/>
                <w:lang w:val="en-US"/>
              </w:rPr>
              <w:t>: _</w:t>
            </w:r>
            <w:r w:rsidRPr="00A60FE3">
              <w:rPr>
                <w:b/>
                <w:sz w:val="18"/>
                <w:szCs w:val="18"/>
                <w:lang w:val="en-US"/>
              </w:rPr>
              <w:t>_____________________________________________________</w:t>
            </w:r>
          </w:p>
          <w:p w:rsidR="00CE4D55" w:rsidRPr="00A60FE3" w:rsidRDefault="00CE4D55" w:rsidP="004D413C">
            <w:pPr>
              <w:tabs>
                <w:tab w:val="left" w:pos="170"/>
                <w:tab w:val="left" w:pos="1701"/>
                <w:tab w:val="right" w:leader="underscore" w:pos="5954"/>
                <w:tab w:val="left" w:pos="6521"/>
                <w:tab w:val="right" w:leader="underscore" w:pos="10773"/>
              </w:tabs>
              <w:rPr>
                <w:b/>
                <w:sz w:val="18"/>
                <w:szCs w:val="18"/>
                <w:lang w:val="en-US"/>
              </w:rPr>
            </w:pPr>
            <w:r w:rsidRPr="00CE4D55">
              <w:rPr>
                <w:lang w:val="en-GB"/>
              </w:rP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CE4D55">
              <w:rPr>
                <w:lang w:val="en-GB"/>
              </w:rPr>
              <w:t xml:space="preserve">(family name)  </w:t>
            </w:r>
            <w:r w:rsidRPr="00CE4D55">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CE4D55">
              <w:rPr>
                <w:lang w:val="en-GB"/>
              </w:rPr>
              <w:t>(given name)</w:t>
            </w:r>
          </w:p>
          <w:p w:rsidR="00CE4D55" w:rsidRPr="00A60FE3" w:rsidRDefault="00CE4D55" w:rsidP="004D413C">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CE4D55" w:rsidRPr="00241B82" w:rsidTr="004D413C">
        <w:tc>
          <w:tcPr>
            <w:tcW w:w="9781" w:type="dxa"/>
            <w:gridSpan w:val="8"/>
            <w:tcBorders>
              <w:left w:val="single" w:sz="6" w:space="0" w:color="auto"/>
              <w:bottom w:val="single" w:sz="6" w:space="0" w:color="auto"/>
              <w:right w:val="single" w:sz="6" w:space="0" w:color="auto"/>
            </w:tcBorders>
          </w:tcPr>
          <w:p w:rsidR="00CE4D55" w:rsidRPr="00CE4D55" w:rsidRDefault="00CE4D55" w:rsidP="004D413C">
            <w:pPr>
              <w:tabs>
                <w:tab w:val="left" w:pos="170"/>
                <w:tab w:val="left" w:pos="1701"/>
                <w:tab w:val="right" w:leader="underscore" w:pos="5954"/>
                <w:tab w:val="left" w:pos="6521"/>
                <w:tab w:val="right" w:leader="underscore" w:pos="10773"/>
              </w:tabs>
              <w:rPr>
                <w:b/>
                <w:sz w:val="18"/>
                <w:szCs w:val="18"/>
                <w:lang w:val="en-GB"/>
              </w:rPr>
            </w:pPr>
            <w:r w:rsidRPr="00CE4D55">
              <w:rPr>
                <w:lang w:val="en-GB"/>
              </w:rPr>
              <w:t>Address</w:t>
            </w:r>
            <w:r w:rsidRPr="00CE4D55">
              <w:rPr>
                <w:b/>
                <w:sz w:val="18"/>
                <w:szCs w:val="18"/>
                <w:lang w:val="en-GB"/>
              </w:rPr>
              <w:t xml:space="preserve">: </w:t>
            </w:r>
            <w:r w:rsidRPr="00CE4D55">
              <w:rPr>
                <w:b/>
                <w:sz w:val="18"/>
                <w:szCs w:val="18"/>
                <w:lang w:val="en-GB"/>
              </w:rPr>
              <w:tab/>
              <w:t>_____________________________________________________________________________________________________</w:t>
            </w:r>
          </w:p>
          <w:p w:rsidR="00CE4D55" w:rsidRPr="00CE4D55" w:rsidRDefault="00CE4D55" w:rsidP="004D413C">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CE4D55">
              <w:rPr>
                <w:b/>
                <w:sz w:val="18"/>
                <w:szCs w:val="18"/>
                <w:lang w:val="en-GB"/>
              </w:rPr>
              <w:tab/>
              <w:t>_____________________________________________________________________________________________________</w:t>
            </w:r>
          </w:p>
          <w:p w:rsidR="00CE4D55" w:rsidRPr="00A60FE3" w:rsidRDefault="00CE4D55" w:rsidP="004D413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CE4D55">
              <w:rPr>
                <w:lang w:val="en-GB"/>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CE4D55">
              <w:rPr>
                <w:lang w:val="en-GB"/>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CE4D55">
              <w:rPr>
                <w:lang w:val="en-GB"/>
              </w:rPr>
              <w:t xml:space="preserve">E-Mail: </w:t>
            </w:r>
            <w:r w:rsidRPr="00A60FE3">
              <w:rPr>
                <w:b/>
                <w:sz w:val="18"/>
                <w:szCs w:val="18"/>
                <w:lang w:val="en-US"/>
              </w:rPr>
              <w:t>_____________________________</w:t>
            </w:r>
            <w:r>
              <w:rPr>
                <w:b/>
                <w:sz w:val="18"/>
                <w:szCs w:val="18"/>
                <w:lang w:val="en-US"/>
              </w:rPr>
              <w:t>_____</w:t>
            </w:r>
          </w:p>
          <w:p w:rsidR="00CE4D55" w:rsidRPr="00A60FE3" w:rsidRDefault="00CE4D55" w:rsidP="004D413C">
            <w:pPr>
              <w:tabs>
                <w:tab w:val="left" w:pos="170"/>
                <w:tab w:val="left" w:pos="1701"/>
                <w:tab w:val="left" w:pos="5245"/>
                <w:tab w:val="left" w:pos="7230"/>
                <w:tab w:val="right" w:leader="underscore" w:pos="10773"/>
              </w:tabs>
              <w:rPr>
                <w:b/>
                <w:sz w:val="18"/>
                <w:szCs w:val="18"/>
                <w:lang w:val="en-US"/>
              </w:rPr>
            </w:pPr>
            <w:r w:rsidRPr="00CE4D55">
              <w:rPr>
                <w:lang w:val="en-GB"/>
              </w:rPr>
              <w:t>PASSPORT INFORMATION</w:t>
            </w:r>
            <w:r w:rsidRPr="00A60FE3">
              <w:rPr>
                <w:b/>
                <w:sz w:val="18"/>
                <w:szCs w:val="18"/>
                <w:lang w:val="en-US"/>
              </w:rPr>
              <w:t>:</w:t>
            </w:r>
          </w:p>
          <w:p w:rsidR="00CE4D55" w:rsidRPr="00A60FE3" w:rsidRDefault="00CE4D55" w:rsidP="004D413C">
            <w:pPr>
              <w:tabs>
                <w:tab w:val="left" w:pos="170"/>
                <w:tab w:val="left" w:pos="1701"/>
                <w:tab w:val="center" w:pos="3828"/>
                <w:tab w:val="center" w:pos="8647"/>
                <w:tab w:val="center" w:pos="9781"/>
                <w:tab w:val="right" w:leader="underscore" w:pos="10773"/>
              </w:tabs>
              <w:rPr>
                <w:b/>
                <w:sz w:val="18"/>
                <w:szCs w:val="18"/>
                <w:lang w:val="en-US"/>
              </w:rPr>
            </w:pPr>
            <w:r w:rsidRPr="00CE4D55">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CE4D55" w:rsidRPr="00CE4D55" w:rsidRDefault="00CE4D55" w:rsidP="004D413C">
            <w:pPr>
              <w:tabs>
                <w:tab w:val="left" w:pos="170"/>
                <w:tab w:val="left" w:pos="1701"/>
                <w:tab w:val="right" w:leader="underscore" w:pos="4820"/>
                <w:tab w:val="left" w:pos="5245"/>
                <w:tab w:val="left" w:pos="7230"/>
                <w:tab w:val="right" w:leader="underscore" w:pos="10773"/>
              </w:tabs>
              <w:rPr>
                <w:b/>
                <w:sz w:val="18"/>
                <w:szCs w:val="18"/>
                <w:lang w:val="en-GB"/>
              </w:rPr>
            </w:pPr>
            <w:r w:rsidRPr="00CE4D55">
              <w:rPr>
                <w:lang w:val="en-GB"/>
              </w:rPr>
              <w:t>Nationality</w:t>
            </w:r>
            <w:r w:rsidRPr="00CE4D55">
              <w:rPr>
                <w:b/>
                <w:sz w:val="18"/>
                <w:szCs w:val="18"/>
                <w:lang w:val="en-GB"/>
              </w:rPr>
              <w:t xml:space="preserve">: ______________________________   </w:t>
            </w:r>
            <w:r w:rsidRPr="00CE4D55">
              <w:rPr>
                <w:lang w:val="en-GB"/>
              </w:rPr>
              <w:t>Passport number</w:t>
            </w:r>
            <w:r w:rsidRPr="00CE4D55">
              <w:rPr>
                <w:b/>
                <w:sz w:val="18"/>
                <w:szCs w:val="18"/>
                <w:lang w:val="en-GB"/>
              </w:rPr>
              <w:t>: _______________________________________</w:t>
            </w:r>
          </w:p>
          <w:p w:rsidR="00CE4D55" w:rsidRPr="00CE4D55" w:rsidRDefault="00CE4D55" w:rsidP="004D413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CE4D55">
              <w:rPr>
                <w:lang w:val="en-GB"/>
              </w:rPr>
              <w:t>Date of issue</w:t>
            </w:r>
            <w:r w:rsidRPr="00CE4D55">
              <w:rPr>
                <w:b/>
                <w:sz w:val="18"/>
                <w:szCs w:val="18"/>
                <w:lang w:val="en-GB"/>
              </w:rPr>
              <w:t xml:space="preserve">: ______________ </w:t>
            </w:r>
            <w:r w:rsidRPr="00CE4D55">
              <w:rPr>
                <w:lang w:val="en-GB"/>
              </w:rPr>
              <w:t>In (place)</w:t>
            </w:r>
            <w:r w:rsidRPr="00CE4D55">
              <w:rPr>
                <w:b/>
                <w:sz w:val="18"/>
                <w:szCs w:val="18"/>
                <w:lang w:val="en-GB"/>
              </w:rPr>
              <w:t>: _________________________</w:t>
            </w:r>
            <w:r w:rsidRPr="00CE4D55">
              <w:rPr>
                <w:lang w:val="en-GB"/>
              </w:rPr>
              <w:t>Valid until (date):</w:t>
            </w:r>
            <w:r w:rsidRPr="00CE4D55">
              <w:rPr>
                <w:b/>
                <w:sz w:val="18"/>
                <w:szCs w:val="18"/>
                <w:lang w:val="en-GB"/>
              </w:rPr>
              <w:t xml:space="preserve"> __________________</w:t>
            </w:r>
          </w:p>
        </w:tc>
      </w:tr>
      <w:tr w:rsidR="00CE4D55" w:rsidRPr="00241B82" w:rsidTr="004D413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E4D55" w:rsidRPr="00CE4D55" w:rsidRDefault="00CE4D55" w:rsidP="004D413C">
            <w:pPr>
              <w:spacing w:before="0"/>
              <w:contextualSpacing/>
              <w:jc w:val="center"/>
              <w:rPr>
                <w:lang w:val="en-GB"/>
              </w:rPr>
            </w:pPr>
            <w:r w:rsidRPr="00CE4D55">
              <w:rPr>
                <w:lang w:val="en-GB"/>
              </w:rPr>
              <w:t>Please select your preference</w:t>
            </w:r>
          </w:p>
          <w:p w:rsidR="00CE4D55" w:rsidRPr="00CE4D55" w:rsidRDefault="00CE4D55" w:rsidP="004D413C">
            <w:pPr>
              <w:spacing w:before="0"/>
              <w:contextualSpacing/>
              <w:jc w:val="center"/>
              <w:rPr>
                <w:lang w:val="en-GB"/>
              </w:rPr>
            </w:pPr>
            <w:r w:rsidRPr="00CE4D55">
              <w:rPr>
                <w:lang w:val="en-GB"/>
              </w:rPr>
              <w:t>(which ITU will do its best to accommodate)</w:t>
            </w:r>
          </w:p>
        </w:tc>
      </w:tr>
      <w:tr w:rsidR="00CE4D55" w:rsidRPr="00241B82" w:rsidTr="004D413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E4D55" w:rsidRPr="00CE4D55" w:rsidRDefault="00CE4D55" w:rsidP="004D413C">
            <w:pPr>
              <w:tabs>
                <w:tab w:val="clear" w:pos="794"/>
                <w:tab w:val="clear" w:pos="1191"/>
                <w:tab w:val="clear" w:pos="1588"/>
                <w:tab w:val="clear" w:pos="1985"/>
                <w:tab w:val="left" w:pos="447"/>
              </w:tabs>
              <w:spacing w:before="0"/>
              <w:ind w:left="34"/>
              <w:rPr>
                <w:b/>
                <w:bCs/>
                <w:sz w:val="22"/>
                <w:szCs w:val="22"/>
                <w:lang w:val="en-GB"/>
              </w:rPr>
            </w:pPr>
            <w:r w:rsidRPr="00CE4D55">
              <w:rPr>
                <w:b/>
                <w:bCs/>
                <w:sz w:val="20"/>
                <w:lang w:val="en-GB"/>
              </w:rPr>
              <w:tab/>
            </w:r>
            <w:r w:rsidRPr="00CE4D55">
              <w:rPr>
                <w:b/>
                <w:bCs/>
                <w:sz w:val="22"/>
                <w:szCs w:val="22"/>
                <w:lang w:val="en-GB"/>
              </w:rPr>
              <w:t>□ Economy class air ticket (duty station / Geneva / duty station)</w:t>
            </w:r>
          </w:p>
          <w:p w:rsidR="00CE4D55" w:rsidRPr="00CE4D55" w:rsidRDefault="00CE4D55" w:rsidP="004D413C">
            <w:pPr>
              <w:tabs>
                <w:tab w:val="clear" w:pos="794"/>
                <w:tab w:val="clear" w:pos="1191"/>
                <w:tab w:val="clear" w:pos="1588"/>
                <w:tab w:val="clear" w:pos="1985"/>
                <w:tab w:val="left" w:pos="447"/>
              </w:tabs>
              <w:spacing w:before="0"/>
              <w:ind w:left="34"/>
              <w:rPr>
                <w:b/>
                <w:bCs/>
                <w:sz w:val="20"/>
                <w:lang w:val="en-GB"/>
              </w:rPr>
            </w:pPr>
            <w:r w:rsidRPr="00CE4D55">
              <w:rPr>
                <w:b/>
                <w:bCs/>
                <w:sz w:val="22"/>
                <w:szCs w:val="22"/>
                <w:lang w:val="en-GB"/>
              </w:rPr>
              <w:tab/>
              <w:t>□ Daily subsistence allowance intended to cover accommodation, meals &amp; misc. expenses</w:t>
            </w:r>
          </w:p>
        </w:tc>
      </w:tr>
      <w:tr w:rsidR="00CE4D55" w:rsidRPr="00241B82" w:rsidTr="004D413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E4D55" w:rsidRPr="00CE4D55" w:rsidRDefault="00CE4D55" w:rsidP="004D413C">
            <w:pPr>
              <w:spacing w:before="0"/>
              <w:rPr>
                <w:lang w:val="en-GB"/>
              </w:rPr>
            </w:pPr>
          </w:p>
        </w:tc>
      </w:tr>
      <w:tr w:rsidR="00CE4D55" w:rsidRPr="007B5B29" w:rsidTr="004D413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E4D55" w:rsidRPr="00A60FE3" w:rsidRDefault="00CE4D55" w:rsidP="004D413C">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CE4D55" w:rsidRPr="007B5B29" w:rsidRDefault="00CE4D55" w:rsidP="004D413C">
            <w:pPr>
              <w:spacing w:before="60"/>
            </w:pPr>
            <w:r w:rsidRPr="00A60FE3">
              <w:rPr>
                <w:b/>
                <w:bCs/>
                <w:szCs w:val="28"/>
                <w:lang w:val="en-US"/>
              </w:rPr>
              <w:t>Date</w:t>
            </w:r>
            <w:r w:rsidRPr="00E86939">
              <w:rPr>
                <w:b/>
                <w:bCs/>
                <w:sz w:val="16"/>
                <w:lang w:val="en-US"/>
              </w:rPr>
              <w:t>:</w:t>
            </w:r>
          </w:p>
        </w:tc>
      </w:tr>
      <w:tr w:rsidR="00CE4D55" w:rsidRPr="00241B82" w:rsidTr="004D413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E4D55" w:rsidRPr="006D6AF4" w:rsidRDefault="00CE4D55" w:rsidP="004D413C">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CE4D55" w:rsidRPr="00CE4D55" w:rsidRDefault="00CE4D55" w:rsidP="004D413C">
            <w:pPr>
              <w:pStyle w:val="Note"/>
              <w:rPr>
                <w:lang w:val="en-GB"/>
              </w:rPr>
            </w:pPr>
            <w:r w:rsidRPr="00CE4D55">
              <w:rPr>
                <w:sz w:val="22"/>
                <w:szCs w:val="18"/>
                <w:lang w:val="en-GB"/>
              </w:rPr>
              <w:t>N.B. IT IS IMPERATIVE THAT FELLOWS BE PRESENT FROM THE FIRST DAY TO THE END OF THE MEETING.</w:t>
            </w:r>
          </w:p>
        </w:tc>
      </w:tr>
      <w:tr w:rsidR="00CE4D55" w:rsidRPr="007B5B29" w:rsidTr="004D413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E4D55" w:rsidRPr="007B5B29" w:rsidRDefault="00CE4D55" w:rsidP="004D413C">
            <w:pPr>
              <w:spacing w:before="240" w:after="240"/>
            </w:pPr>
            <w:r w:rsidRPr="00A60FE3">
              <w:rPr>
                <w:b/>
                <w:bCs/>
                <w:szCs w:val="28"/>
                <w:lang w:val="en-US"/>
              </w:rPr>
              <w:t>Signature</w:t>
            </w:r>
            <w:r>
              <w:rPr>
                <w:b/>
                <w:bCs/>
                <w:sz w:val="16"/>
                <w:lang w:val="en-US"/>
              </w:rPr>
              <w:t>:</w:t>
            </w:r>
          </w:p>
        </w:tc>
        <w:tc>
          <w:tcPr>
            <w:tcW w:w="3308" w:type="dxa"/>
            <w:gridSpan w:val="3"/>
            <w:vAlign w:val="center"/>
          </w:tcPr>
          <w:p w:rsidR="00CE4D55" w:rsidRPr="007B5B29" w:rsidRDefault="00CE4D55" w:rsidP="004D413C">
            <w:r w:rsidRPr="00A60FE3">
              <w:rPr>
                <w:b/>
                <w:bCs/>
                <w:szCs w:val="28"/>
                <w:lang w:val="en-US"/>
              </w:rPr>
              <w:t>Date</w:t>
            </w:r>
            <w:r>
              <w:rPr>
                <w:b/>
                <w:bCs/>
                <w:sz w:val="16"/>
                <w:lang w:val="en-US"/>
              </w:rPr>
              <w:t>:</w:t>
            </w:r>
          </w:p>
        </w:tc>
      </w:tr>
    </w:tbl>
    <w:p w:rsidR="00CE4D55" w:rsidRPr="00A260F1" w:rsidRDefault="00CE4D55" w:rsidP="00A260F1">
      <w:pPr>
        <w:jc w:val="center"/>
        <w:rPr>
          <w:b/>
          <w:bCs/>
          <w:lang w:val="en-US"/>
        </w:rPr>
      </w:pPr>
      <w:r w:rsidRPr="00A260F1">
        <w:rPr>
          <w:b/>
          <w:bCs/>
          <w:lang w:val="en-GB"/>
        </w:rPr>
        <w:t>FORM</w:t>
      </w:r>
      <w:r w:rsidRPr="00A260F1">
        <w:rPr>
          <w:b/>
          <w:bCs/>
          <w:lang w:val="en-US"/>
        </w:rPr>
        <w:t xml:space="preserve"> 2 – HOTELS </w:t>
      </w:r>
      <w:r w:rsidRPr="00A260F1">
        <w:rPr>
          <w:b/>
          <w:bCs/>
          <w:lang w:val="en-US"/>
        </w:rPr>
        <w:br/>
      </w:r>
      <w:r w:rsidRPr="00A260F1">
        <w:rPr>
          <w:lang w:val="en-US"/>
        </w:rPr>
        <w:t>(to TSB Collective letter 6/16)</w:t>
      </w:r>
    </w:p>
    <w:p w:rsidR="00CE4D55" w:rsidRPr="00AC3AEF" w:rsidRDefault="00CE4D55" w:rsidP="00CE4D55">
      <w:pPr>
        <w:pStyle w:val="LetterStart"/>
        <w:tabs>
          <w:tab w:val="clear" w:pos="1361"/>
          <w:tab w:val="clear" w:pos="1758"/>
          <w:tab w:val="clear" w:pos="2155"/>
          <w:tab w:val="clear" w:pos="2552"/>
          <w:tab w:val="left" w:pos="5610"/>
        </w:tabs>
        <w:spacing w:before="120" w:line="240" w:lineRule="atLeast"/>
        <w:rPr>
          <w:b/>
          <w:bCs/>
          <w:sz w:val="16"/>
          <w:lang w:val="en-US"/>
        </w:rPr>
      </w:pPr>
    </w:p>
    <w:tbl>
      <w:tblPr>
        <w:tblW w:w="9781" w:type="dxa"/>
        <w:jc w:val="center"/>
        <w:tblLayout w:type="fixed"/>
        <w:tblLook w:val="0000" w:firstRow="0" w:lastRow="0" w:firstColumn="0" w:lastColumn="0" w:noHBand="0" w:noVBand="0"/>
      </w:tblPr>
      <w:tblGrid>
        <w:gridCol w:w="9781"/>
      </w:tblGrid>
      <w:tr w:rsidR="00CE4D55" w:rsidRPr="00241B82" w:rsidTr="004D413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E4D55" w:rsidRPr="00CE4D55" w:rsidRDefault="00CE4D55" w:rsidP="004D413C">
            <w:pPr>
              <w:tabs>
                <w:tab w:val="left" w:pos="1440"/>
                <w:tab w:val="left" w:pos="8647"/>
              </w:tabs>
              <w:spacing w:before="0" w:line="288" w:lineRule="atLeast"/>
              <w:ind w:right="133"/>
              <w:jc w:val="center"/>
              <w:rPr>
                <w:sz w:val="20"/>
                <w:lang w:val="en-GB"/>
              </w:rPr>
            </w:pPr>
            <w:r w:rsidRPr="00CE4D55">
              <w:rPr>
                <w:i/>
                <w:szCs w:val="24"/>
                <w:lang w:val="en-GB"/>
              </w:rPr>
              <w:t xml:space="preserve">This confirmation form </w:t>
            </w:r>
            <w:r w:rsidRPr="00CE4D55">
              <w:rPr>
                <w:b/>
                <w:bCs/>
                <w:i/>
                <w:szCs w:val="24"/>
                <w:lang w:val="en-GB"/>
              </w:rPr>
              <w:t xml:space="preserve">should </w:t>
            </w:r>
            <w:r w:rsidRPr="00CE4D55">
              <w:rPr>
                <w:b/>
                <w:i/>
                <w:szCs w:val="24"/>
                <w:lang w:val="en-GB"/>
              </w:rPr>
              <w:t xml:space="preserve">be sent directly </w:t>
            </w:r>
            <w:r w:rsidRPr="00CE4D55">
              <w:rPr>
                <w:i/>
                <w:szCs w:val="24"/>
                <w:lang w:val="en-GB"/>
              </w:rPr>
              <w:t>to the hotel</w:t>
            </w:r>
            <w:r w:rsidRPr="00CE4D55">
              <w:rPr>
                <w:b/>
                <w:i/>
                <w:szCs w:val="24"/>
                <w:lang w:val="en-GB"/>
              </w:rPr>
              <w:t xml:space="preserve"> </w:t>
            </w:r>
            <w:r w:rsidRPr="00CE4D55">
              <w:rPr>
                <w:i/>
                <w:szCs w:val="24"/>
                <w:lang w:val="en-GB"/>
              </w:rPr>
              <w:t>of your choice</w:t>
            </w:r>
          </w:p>
        </w:tc>
      </w:tr>
    </w:tbl>
    <w:p w:rsidR="00CE4D55" w:rsidRPr="00C67AB9" w:rsidRDefault="00CE4D55" w:rsidP="00CE4D5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CE4D55" w:rsidTr="004D413C">
        <w:trPr>
          <w:cantSplit/>
          <w:jc w:val="center"/>
        </w:trPr>
        <w:tc>
          <w:tcPr>
            <w:tcW w:w="1291" w:type="dxa"/>
            <w:vAlign w:val="center"/>
          </w:tcPr>
          <w:p w:rsidR="00CE4D55" w:rsidRDefault="00CE4D55" w:rsidP="004D413C">
            <w:pPr>
              <w:tabs>
                <w:tab w:val="center" w:pos="9639"/>
              </w:tabs>
              <w:spacing w:before="0" w:line="240" w:lineRule="atLeast"/>
              <w:ind w:right="-176"/>
              <w:jc w:val="center"/>
              <w:rPr>
                <w:sz w:val="28"/>
              </w:rPr>
            </w:pPr>
            <w:r>
              <w:rPr>
                <w:noProof/>
                <w:sz w:val="28"/>
                <w:lang w:val="en-GB" w:eastAsia="zh-CN"/>
              </w:rPr>
              <w:drawing>
                <wp:inline distT="0" distB="0" distL="0" distR="0" wp14:anchorId="4075FA80" wp14:editId="0917E3A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E4D55" w:rsidRPr="001F5A0A" w:rsidRDefault="00CE4D55" w:rsidP="004D413C">
            <w:pPr>
              <w:tabs>
                <w:tab w:val="center" w:pos="9639"/>
              </w:tabs>
              <w:spacing w:before="0" w:line="240" w:lineRule="atLeast"/>
              <w:ind w:right="-40"/>
              <w:jc w:val="center"/>
              <w:rPr>
                <w:b/>
                <w:bCs/>
                <w:sz w:val="28"/>
                <w:szCs w:val="28"/>
              </w:rPr>
            </w:pPr>
            <w:r w:rsidRPr="00AC3AEF">
              <w:rPr>
                <w:b/>
                <w:bCs/>
                <w:sz w:val="28"/>
                <w:szCs w:val="28"/>
                <w:lang w:val="en-US"/>
              </w:rPr>
              <w:t>INTERNATIONAL T</w:t>
            </w:r>
            <w:r w:rsidRPr="001F5A0A">
              <w:rPr>
                <w:b/>
                <w:bCs/>
                <w:sz w:val="28"/>
                <w:szCs w:val="28"/>
              </w:rPr>
              <w:t>ELECOMMUNICATION UNION</w:t>
            </w:r>
          </w:p>
        </w:tc>
        <w:tc>
          <w:tcPr>
            <w:tcW w:w="1400" w:type="dxa"/>
            <w:vAlign w:val="center"/>
          </w:tcPr>
          <w:p w:rsidR="00CE4D55" w:rsidRDefault="00CE4D55" w:rsidP="004D413C">
            <w:pPr>
              <w:tabs>
                <w:tab w:val="center" w:pos="9639"/>
              </w:tabs>
              <w:spacing w:before="0" w:line="240" w:lineRule="atLeast"/>
              <w:ind w:left="-142" w:right="-74"/>
              <w:jc w:val="center"/>
              <w:rPr>
                <w:sz w:val="28"/>
              </w:rPr>
            </w:pPr>
            <w:r>
              <w:rPr>
                <w:noProof/>
                <w:sz w:val="28"/>
                <w:lang w:val="en-GB" w:eastAsia="zh-CN"/>
              </w:rPr>
              <w:drawing>
                <wp:inline distT="0" distB="0" distL="0" distR="0" wp14:anchorId="74847D3D" wp14:editId="19C580A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E4D55" w:rsidRPr="00403633" w:rsidRDefault="00CE4D55" w:rsidP="00CE4D55">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CE4D55" w:rsidRPr="00403633" w:rsidRDefault="00CE4D55" w:rsidP="00CE4D55">
      <w:pPr>
        <w:tabs>
          <w:tab w:val="left" w:pos="1440"/>
        </w:tabs>
        <w:spacing w:before="0" w:line="240" w:lineRule="atLeast"/>
        <w:ind w:left="284" w:right="-143"/>
        <w:rPr>
          <w:sz w:val="20"/>
          <w:lang w:val="en-US"/>
        </w:rPr>
      </w:pPr>
    </w:p>
    <w:p w:rsidR="00CE4D55" w:rsidRPr="00CA2AA1" w:rsidRDefault="00CE4D55" w:rsidP="00A260F1">
      <w:pPr>
        <w:tabs>
          <w:tab w:val="left" w:pos="1440"/>
        </w:tabs>
        <w:spacing w:before="0" w:line="240" w:lineRule="atLeast"/>
        <w:ind w:left="284" w:right="515"/>
        <w:rPr>
          <w:iCs/>
          <w:szCs w:val="22"/>
          <w:lang w:val="en-US"/>
        </w:rPr>
      </w:pPr>
      <w:r w:rsidRPr="00CE4D55">
        <w:rPr>
          <w:iCs/>
          <w:szCs w:val="22"/>
          <w:lang w:val="en-GB"/>
        </w:rPr>
        <w:t>SG/WP meeting</w:t>
      </w:r>
      <w:r w:rsidRPr="00CE4D55">
        <w:rPr>
          <w:i/>
          <w:szCs w:val="22"/>
          <w:lang w:val="en-GB"/>
        </w:rPr>
        <w:t xml:space="preserve"> ____________________ </w:t>
      </w:r>
      <w:r w:rsidRPr="00CE4D55">
        <w:rPr>
          <w:iCs/>
          <w:szCs w:val="22"/>
          <w:lang w:val="en-GB"/>
        </w:rPr>
        <w:t>from ___________ to ___________ in Geneva</w:t>
      </w:r>
    </w:p>
    <w:p w:rsidR="00CE4D55" w:rsidRPr="00CA2AA1" w:rsidRDefault="00CE4D55" w:rsidP="00CE4D55">
      <w:pPr>
        <w:tabs>
          <w:tab w:val="left" w:pos="1440"/>
        </w:tabs>
        <w:spacing w:before="0" w:line="240" w:lineRule="atLeast"/>
        <w:ind w:left="284" w:right="515"/>
        <w:rPr>
          <w:iCs/>
          <w:szCs w:val="22"/>
          <w:lang w:val="en-US"/>
        </w:rPr>
      </w:pPr>
    </w:p>
    <w:p w:rsidR="00CE4D55" w:rsidRPr="00CE4D55" w:rsidRDefault="00CE4D55" w:rsidP="00A260F1">
      <w:pPr>
        <w:tabs>
          <w:tab w:val="left" w:pos="1440"/>
        </w:tabs>
        <w:spacing w:before="0" w:line="240" w:lineRule="atLeast"/>
        <w:ind w:left="284" w:right="515"/>
        <w:rPr>
          <w:iCs/>
          <w:szCs w:val="22"/>
          <w:lang w:val="en-GB"/>
        </w:rPr>
      </w:pPr>
      <w:r w:rsidRPr="00CE4D55">
        <w:rPr>
          <w:iCs/>
          <w:szCs w:val="22"/>
          <w:lang w:val="en-GB"/>
        </w:rPr>
        <w:t>Confirmation of the reservation made on (date) ___________</w:t>
      </w:r>
    </w:p>
    <w:p w:rsidR="00CE4D55" w:rsidRPr="00CA2AA1" w:rsidRDefault="00CE4D55" w:rsidP="00CE4D55">
      <w:pPr>
        <w:tabs>
          <w:tab w:val="left" w:pos="1440"/>
        </w:tabs>
        <w:spacing w:line="240" w:lineRule="atLeast"/>
        <w:ind w:left="284" w:right="516"/>
        <w:rPr>
          <w:iCs/>
          <w:szCs w:val="22"/>
          <w:lang w:val="en-US"/>
        </w:rPr>
      </w:pPr>
      <w:r w:rsidRPr="00CE4D55">
        <w:rPr>
          <w:iCs/>
          <w:szCs w:val="22"/>
          <w:lang w:val="en-GB"/>
        </w:rPr>
        <w:t>with (hotel)   ________________________________________</w:t>
      </w:r>
    </w:p>
    <w:p w:rsidR="00CE4D55" w:rsidRPr="00CA2AA1" w:rsidRDefault="00CE4D55" w:rsidP="00CE4D55">
      <w:pPr>
        <w:tabs>
          <w:tab w:val="left" w:pos="1440"/>
        </w:tabs>
        <w:spacing w:before="0" w:line="240" w:lineRule="atLeast"/>
        <w:ind w:left="284" w:right="515"/>
        <w:rPr>
          <w:iCs/>
          <w:szCs w:val="22"/>
          <w:lang w:val="en-US"/>
        </w:rPr>
      </w:pPr>
    </w:p>
    <w:p w:rsidR="00CE4D55" w:rsidRPr="00CA2AA1" w:rsidRDefault="00CE4D55" w:rsidP="00CE4D5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CE4D55" w:rsidRPr="00CA2AA1" w:rsidRDefault="00CE4D55" w:rsidP="00CE4D55">
      <w:pPr>
        <w:tabs>
          <w:tab w:val="left" w:pos="1440"/>
        </w:tabs>
        <w:spacing w:before="0" w:line="240" w:lineRule="atLeast"/>
        <w:ind w:left="284" w:right="515"/>
        <w:rPr>
          <w:iCs/>
          <w:szCs w:val="22"/>
          <w:lang w:val="en-US"/>
        </w:rPr>
      </w:pPr>
    </w:p>
    <w:p w:rsidR="00CE4D55" w:rsidRPr="00CE4D55" w:rsidRDefault="00CE4D55" w:rsidP="00CE4D55">
      <w:pPr>
        <w:tabs>
          <w:tab w:val="left" w:pos="1440"/>
        </w:tabs>
        <w:spacing w:before="0" w:line="240" w:lineRule="atLeast"/>
        <w:ind w:left="284" w:right="516"/>
        <w:rPr>
          <w:iCs/>
          <w:szCs w:val="22"/>
          <w:lang w:val="en-GB"/>
        </w:rPr>
      </w:pPr>
      <w:r w:rsidRPr="00CE4D55">
        <w:rPr>
          <w:iCs/>
          <w:szCs w:val="22"/>
          <w:lang w:val="en-GB"/>
        </w:rPr>
        <w:t>____________ single/double room(s)</w:t>
      </w:r>
    </w:p>
    <w:p w:rsidR="00CE4D55" w:rsidRPr="00CE4D55" w:rsidRDefault="00CE4D55" w:rsidP="00CE4D55">
      <w:pPr>
        <w:tabs>
          <w:tab w:val="left" w:pos="1440"/>
        </w:tabs>
        <w:spacing w:before="0" w:line="240" w:lineRule="atLeast"/>
        <w:ind w:left="284" w:right="515"/>
        <w:rPr>
          <w:iCs/>
          <w:szCs w:val="22"/>
          <w:lang w:val="en-GB"/>
        </w:rPr>
      </w:pPr>
    </w:p>
    <w:p w:rsidR="00CE4D55" w:rsidRPr="00CE4D55" w:rsidRDefault="00CE4D55" w:rsidP="00CE4D55">
      <w:pPr>
        <w:tabs>
          <w:tab w:val="left" w:pos="1440"/>
        </w:tabs>
        <w:spacing w:before="0" w:line="240" w:lineRule="atLeast"/>
        <w:ind w:left="284" w:right="515"/>
        <w:rPr>
          <w:iCs/>
          <w:szCs w:val="22"/>
          <w:lang w:val="en-GB"/>
        </w:rPr>
      </w:pPr>
      <w:r w:rsidRPr="00CE4D55">
        <w:rPr>
          <w:iCs/>
          <w:szCs w:val="22"/>
          <w:lang w:val="en-GB"/>
        </w:rPr>
        <w:t>arriving on (date)  ___________  at (time)  ___________  departing on (date)  ___________</w:t>
      </w:r>
    </w:p>
    <w:p w:rsidR="00CE4D55" w:rsidRDefault="00CE4D55" w:rsidP="00CE4D5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GENEVA TRANSPORT CARD</w:t>
      </w:r>
      <w:r>
        <w:rPr>
          <w:rFonts w:eastAsia="SimSun"/>
          <w:b/>
          <w:bCs/>
          <w:iCs/>
          <w:szCs w:val="22"/>
          <w:lang w:val="en-US" w:eastAsia="zh-CN"/>
        </w:rPr>
        <w:t>:</w:t>
      </w:r>
      <w:r w:rsidRPr="00CA2AA1">
        <w:rPr>
          <w:rFonts w:eastAsia="SimSun"/>
          <w:b/>
          <w:bCs/>
          <w:iCs/>
          <w:szCs w:val="22"/>
          <w:lang w:val="en-US" w:eastAsia="zh-CN"/>
        </w:rPr>
        <w:t xml:space="preserve"> </w:t>
      </w:r>
      <w:r w:rsidRPr="00CA2AA1">
        <w:rPr>
          <w:rFonts w:eastAsia="SimSun"/>
          <w:iCs/>
          <w:szCs w:val="22"/>
          <w:lang w:val="en-US"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CE4D55" w:rsidRPr="00CA2AA1" w:rsidRDefault="00CE4D55" w:rsidP="00CE4D55">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CE4D55" w:rsidRPr="00CA2AA1" w:rsidRDefault="00CE4D55" w:rsidP="00CE4D55">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CE4D55" w:rsidRPr="00CA2AA1" w:rsidRDefault="00CE4D55" w:rsidP="00CE4D55">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CE4D55" w:rsidRPr="00CA2AA1" w:rsidRDefault="00CE4D55" w:rsidP="00CE4D55">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CE4D55" w:rsidRPr="00CA2AA1" w:rsidRDefault="00CE4D55" w:rsidP="00CE4D55">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CE4D55" w:rsidRPr="00CA2AA1" w:rsidRDefault="00CE4D55" w:rsidP="00CE4D55">
      <w:pPr>
        <w:tabs>
          <w:tab w:val="left" w:pos="1440"/>
        </w:tabs>
        <w:spacing w:before="240" w:line="240" w:lineRule="atLeast"/>
        <w:ind w:left="284" w:right="516"/>
        <w:rPr>
          <w:iCs/>
          <w:szCs w:val="22"/>
          <w:lang w:val="en-US"/>
        </w:rPr>
      </w:pPr>
      <w:r w:rsidRPr="00CE4D55">
        <w:rPr>
          <w:iCs/>
          <w:szCs w:val="22"/>
          <w:lang w:val="en-GB"/>
        </w:rPr>
        <w:t xml:space="preserve">Credit card to guarantee this reservation:  AX/VISA/DINERS/EC (or </w:t>
      </w:r>
      <w:r w:rsidRPr="00CA2AA1">
        <w:rPr>
          <w:iCs/>
          <w:szCs w:val="22"/>
          <w:lang w:val="en-US"/>
        </w:rPr>
        <w:t xml:space="preserve">other) </w:t>
      </w:r>
      <w:r>
        <w:rPr>
          <w:iCs/>
          <w:szCs w:val="22"/>
          <w:lang w:val="en-US"/>
        </w:rPr>
        <w:t>______________</w:t>
      </w:r>
    </w:p>
    <w:p w:rsidR="00CE4D55" w:rsidRPr="00CA2AA1" w:rsidRDefault="00CE4D55" w:rsidP="00CE4D55">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CE4D55" w:rsidRPr="00CE4D55" w:rsidRDefault="00CE4D55" w:rsidP="00CE4D55">
      <w:pPr>
        <w:tabs>
          <w:tab w:val="left" w:pos="1440"/>
        </w:tabs>
        <w:spacing w:before="240" w:line="240" w:lineRule="atLeast"/>
        <w:ind w:left="284" w:right="516"/>
        <w:rPr>
          <w:iCs/>
          <w:szCs w:val="22"/>
          <w:lang w:val="en-GB"/>
        </w:rPr>
      </w:pPr>
      <w:r w:rsidRPr="00CE4D55">
        <w:rPr>
          <w:iCs/>
          <w:szCs w:val="22"/>
          <w:lang w:val="en-GB"/>
        </w:rPr>
        <w:t>Date: _________________________________</w:t>
      </w:r>
      <w:r w:rsidRPr="00CE4D55">
        <w:rPr>
          <w:iCs/>
          <w:szCs w:val="22"/>
          <w:lang w:val="en-GB"/>
        </w:rPr>
        <w:tab/>
        <w:t>Signature: _________________________</w:t>
      </w:r>
    </w:p>
    <w:p w:rsidR="00CE4D55" w:rsidRPr="00CE4D55" w:rsidRDefault="00CE4D55" w:rsidP="00CE4D55">
      <w:pPr>
        <w:tabs>
          <w:tab w:val="clear" w:pos="794"/>
          <w:tab w:val="clear" w:pos="1191"/>
          <w:tab w:val="clear" w:pos="1588"/>
          <w:tab w:val="clear" w:pos="1985"/>
        </w:tabs>
        <w:spacing w:before="0"/>
        <w:rPr>
          <w:rFonts w:asciiTheme="majorBidi" w:hAnsiTheme="majorBidi" w:cstheme="majorBidi"/>
          <w:b/>
          <w:bCs/>
          <w:sz w:val="28"/>
          <w:szCs w:val="28"/>
          <w:lang w:val="en-GB"/>
        </w:rPr>
      </w:pPr>
      <w:r w:rsidRPr="00CE4D55">
        <w:rPr>
          <w:rFonts w:asciiTheme="majorBidi" w:hAnsiTheme="majorBidi" w:cstheme="majorBidi"/>
          <w:b/>
          <w:bCs/>
          <w:sz w:val="28"/>
          <w:szCs w:val="28"/>
          <w:lang w:val="en-GB"/>
        </w:rPr>
        <w:br w:type="page"/>
      </w:r>
    </w:p>
    <w:p w:rsidR="00CE4D55" w:rsidRPr="00CE4D55" w:rsidRDefault="00CE4D55" w:rsidP="00CE4D55">
      <w:pPr>
        <w:ind w:right="-194"/>
        <w:jc w:val="center"/>
        <w:rPr>
          <w:rFonts w:cstheme="majorBidi"/>
          <w:b/>
          <w:bCs/>
          <w:sz w:val="28"/>
          <w:szCs w:val="28"/>
          <w:lang w:val="en-GB"/>
        </w:rPr>
      </w:pPr>
      <w:r w:rsidRPr="00CE4D55">
        <w:rPr>
          <w:rFonts w:cstheme="majorBidi"/>
          <w:b/>
          <w:bCs/>
          <w:sz w:val="28"/>
          <w:szCs w:val="28"/>
          <w:lang w:val="en-GB"/>
        </w:rPr>
        <w:t xml:space="preserve">ANNEX B </w:t>
      </w:r>
      <w:r w:rsidRPr="00CE4D55">
        <w:rPr>
          <w:rFonts w:cstheme="majorBidi"/>
          <w:b/>
          <w:bCs/>
          <w:sz w:val="28"/>
          <w:szCs w:val="28"/>
          <w:lang w:val="en-GB"/>
        </w:rPr>
        <w:br/>
      </w:r>
      <w:r w:rsidRPr="007B5B29">
        <w:rPr>
          <w:lang w:val="en-US"/>
        </w:rPr>
        <w:t>(to TSB Collective letter</w:t>
      </w:r>
      <w:r>
        <w:rPr>
          <w:lang w:val="en-US"/>
        </w:rPr>
        <w:t xml:space="preserve"> 6/16</w:t>
      </w:r>
      <w:r w:rsidRPr="007B5B29">
        <w:rPr>
          <w:lang w:val="en-US"/>
        </w:rPr>
        <w:t>)</w:t>
      </w:r>
    </w:p>
    <w:p w:rsidR="00CE4D55" w:rsidRPr="00CE4D55" w:rsidRDefault="00CE4D55" w:rsidP="00CE4D55">
      <w:pPr>
        <w:jc w:val="center"/>
        <w:rPr>
          <w:b/>
          <w:bCs/>
          <w:lang w:val="en-GB"/>
        </w:rPr>
      </w:pPr>
      <w:r w:rsidRPr="00CE4D55">
        <w:rPr>
          <w:b/>
          <w:bCs/>
          <w:lang w:val="en-GB"/>
        </w:rPr>
        <w:t xml:space="preserve">Draft agenda for the ITU-T Study Group 16 meeting </w:t>
      </w:r>
      <w:r w:rsidRPr="00CE4D55">
        <w:rPr>
          <w:b/>
          <w:bCs/>
          <w:lang w:val="en-GB"/>
        </w:rPr>
        <w:br/>
        <w:t>(Geneva, 23 May – 3 June 2016)</w:t>
      </w:r>
    </w:p>
    <w:p w:rsidR="00CE4D55" w:rsidRPr="00CE4D55" w:rsidRDefault="00CE4D55" w:rsidP="00CE4D55">
      <w:pPr>
        <w:ind w:right="-194"/>
        <w:jc w:val="center"/>
        <w:rPr>
          <w:rFonts w:asciiTheme="majorBidi" w:hAnsiTheme="majorBidi" w:cstheme="majorBidi"/>
          <w:szCs w:val="24"/>
          <w:lang w:val="en-GB"/>
        </w:rPr>
      </w:pPr>
    </w:p>
    <w:p w:rsidR="00CE4D55" w:rsidRPr="00CE4D55" w:rsidRDefault="00CE4D55" w:rsidP="00CE4D55">
      <w:pPr>
        <w:rPr>
          <w:lang w:val="en-GB"/>
        </w:rPr>
      </w:pPr>
    </w:p>
    <w:tbl>
      <w:tblPr>
        <w:tblW w:w="9977" w:type="dxa"/>
        <w:jc w:val="center"/>
        <w:tblLook w:val="0000" w:firstRow="0" w:lastRow="0" w:firstColumn="0" w:lastColumn="0" w:noHBand="0" w:noVBand="0"/>
      </w:tblPr>
      <w:tblGrid>
        <w:gridCol w:w="618"/>
        <w:gridCol w:w="9359"/>
      </w:tblGrid>
      <w:tr w:rsidR="00CE4D55" w:rsidRPr="00241B82"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CE4D55" w:rsidRDefault="00CE4D55" w:rsidP="004D413C">
            <w:pPr>
              <w:spacing w:before="0" w:after="240"/>
              <w:rPr>
                <w:szCs w:val="22"/>
                <w:lang w:val="en-GB"/>
              </w:rPr>
            </w:pPr>
            <w:r w:rsidRPr="00CE4D55">
              <w:rPr>
                <w:szCs w:val="22"/>
                <w:lang w:val="en-GB"/>
              </w:rPr>
              <w:t>Opening of meeting, meeting agenda and documentation</w:t>
            </w:r>
          </w:p>
        </w:tc>
      </w:tr>
      <w:tr w:rsidR="00CE4D55" w:rsidRPr="00241B82"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CE4D55" w:rsidRDefault="00CE4D55" w:rsidP="004D413C">
            <w:pPr>
              <w:spacing w:before="0" w:after="240"/>
              <w:rPr>
                <w:szCs w:val="22"/>
                <w:lang w:val="en-GB"/>
              </w:rPr>
            </w:pPr>
            <w:r w:rsidRPr="00CE4D55">
              <w:rPr>
                <w:szCs w:val="22"/>
                <w:lang w:val="en-GB"/>
              </w:rPr>
              <w:t>Approval of previous SG16</w:t>
            </w:r>
            <w:r w:rsidRPr="00CE4D55">
              <w:rPr>
                <w:szCs w:val="22"/>
                <w:lang w:val="en-GB" w:eastAsia="ja-JP"/>
              </w:rPr>
              <w:t xml:space="preserve"> and WP</w:t>
            </w:r>
            <w:r w:rsidRPr="00CE4D55">
              <w:rPr>
                <w:szCs w:val="22"/>
                <w:lang w:val="en-GB"/>
              </w:rPr>
              <w:t xml:space="preserve"> meeting reports </w:t>
            </w:r>
            <w:r w:rsidRPr="00CE4D55">
              <w:rPr>
                <w:lang w:val="en-GB"/>
              </w:rPr>
              <w:t>(COM 16-R18 to R21)</w:t>
            </w:r>
          </w:p>
        </w:tc>
      </w:tr>
      <w:tr w:rsidR="00CE4D55" w:rsidRPr="00241B82"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CE4D55" w:rsidRDefault="00CE4D55" w:rsidP="004D413C">
            <w:pPr>
              <w:spacing w:before="0" w:after="240"/>
              <w:rPr>
                <w:szCs w:val="22"/>
                <w:lang w:val="en-GB"/>
              </w:rPr>
            </w:pPr>
            <w:r w:rsidRPr="00CE4D55">
              <w:rPr>
                <w:szCs w:val="22"/>
                <w:lang w:val="en-GB"/>
              </w:rPr>
              <w:t>Status of texts consented, agreed, deleted and current list of Implementors guides</w:t>
            </w:r>
          </w:p>
        </w:tc>
      </w:tr>
      <w:tr w:rsidR="00CE4D55" w:rsidRPr="00241B82"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CE4D55" w:rsidRDefault="00CE4D55" w:rsidP="004D413C">
            <w:pPr>
              <w:spacing w:before="0" w:after="240"/>
              <w:rPr>
                <w:szCs w:val="22"/>
                <w:lang w:val="en-GB" w:eastAsia="ja-JP"/>
              </w:rPr>
            </w:pPr>
            <w:r w:rsidRPr="00CE4D55">
              <w:rPr>
                <w:szCs w:val="22"/>
                <w:lang w:val="en-GB"/>
              </w:rPr>
              <w:t>Feedback and status reports on interim activities</w:t>
            </w:r>
          </w:p>
        </w:tc>
      </w:tr>
      <w:tr w:rsidR="00CE4D55" w:rsidRPr="00F35947"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F35947" w:rsidRDefault="00CE4D55" w:rsidP="004D413C">
            <w:pPr>
              <w:spacing w:before="0" w:after="240"/>
              <w:rPr>
                <w:szCs w:val="22"/>
              </w:rPr>
            </w:pPr>
            <w:r w:rsidRPr="00F35947">
              <w:rPr>
                <w:szCs w:val="22"/>
                <w:lang w:eastAsia="ja-JP"/>
              </w:rPr>
              <w:t>Collaboration matters (</w:t>
            </w:r>
            <w:r w:rsidRPr="00F35947">
              <w:rPr>
                <w:i/>
                <w:szCs w:val="22"/>
                <w:lang w:eastAsia="ja-JP"/>
              </w:rPr>
              <w:t>inter alia</w:t>
            </w:r>
            <w:r w:rsidRPr="00F35947">
              <w:rPr>
                <w:szCs w:val="22"/>
                <w:lang w:eastAsia="ja-JP"/>
              </w:rPr>
              <w:t xml:space="preserve"> ITU-T SG 9, IETF, IEC TC100, </w:t>
            </w:r>
            <w:r w:rsidRPr="00F35947">
              <w:rPr>
                <w:lang w:eastAsia="zh-CN"/>
              </w:rPr>
              <w:t xml:space="preserve">ISO/IEC JTC1/SC 29/WGs 1 &amp; 11, </w:t>
            </w:r>
            <w:r>
              <w:rPr>
                <w:lang w:eastAsia="zh-CN"/>
              </w:rPr>
              <w:t>C</w:t>
            </w:r>
            <w:r w:rsidRPr="00F35947">
              <w:rPr>
                <w:lang w:eastAsia="zh-CN"/>
              </w:rPr>
              <w:t>ITS</w:t>
            </w:r>
            <w:r w:rsidRPr="00F35947">
              <w:rPr>
                <w:szCs w:val="22"/>
                <w:lang w:eastAsia="ja-JP"/>
              </w:rPr>
              <w:t>)</w:t>
            </w:r>
          </w:p>
        </w:tc>
      </w:tr>
      <w:tr w:rsidR="00CE4D55" w:rsidRPr="00241B82" w:rsidTr="004D413C">
        <w:trPr>
          <w:jc w:val="center"/>
        </w:trPr>
        <w:tc>
          <w:tcPr>
            <w:tcW w:w="618" w:type="dxa"/>
          </w:tcPr>
          <w:p w:rsidR="00CE4D55" w:rsidRPr="00F35947" w:rsidRDefault="00CE4D55" w:rsidP="00CE4D55">
            <w:pPr>
              <w:numPr>
                <w:ilvl w:val="0"/>
                <w:numId w:val="5"/>
              </w:numPr>
              <w:overflowPunct/>
              <w:autoSpaceDE/>
              <w:autoSpaceDN/>
              <w:adjustRightInd/>
              <w:spacing w:before="0" w:after="240"/>
              <w:jc w:val="right"/>
              <w:textAlignment w:val="auto"/>
              <w:rPr>
                <w:szCs w:val="22"/>
              </w:rPr>
            </w:pPr>
          </w:p>
        </w:tc>
        <w:tc>
          <w:tcPr>
            <w:tcW w:w="9359" w:type="dxa"/>
          </w:tcPr>
          <w:p w:rsidR="00CE4D55" w:rsidRPr="00CE4D55" w:rsidRDefault="00CE4D55" w:rsidP="004D413C">
            <w:pPr>
              <w:spacing w:before="0" w:after="240"/>
              <w:rPr>
                <w:szCs w:val="22"/>
                <w:lang w:val="en-GB" w:eastAsia="ja-JP"/>
              </w:rPr>
            </w:pPr>
            <w:r w:rsidRPr="00CE4D55">
              <w:rPr>
                <w:szCs w:val="22"/>
                <w:lang w:val="en-GB"/>
              </w:rPr>
              <w:t>Workshops of interest to SG16</w:t>
            </w:r>
          </w:p>
        </w:tc>
      </w:tr>
      <w:tr w:rsidR="00CE4D55" w:rsidRPr="00F35947"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F35947" w:rsidRDefault="00CE4D55" w:rsidP="004D413C">
            <w:pPr>
              <w:spacing w:before="0" w:after="240"/>
              <w:rPr>
                <w:szCs w:val="22"/>
              </w:rPr>
            </w:pPr>
            <w:r w:rsidRPr="00F35947">
              <w:rPr>
                <w:szCs w:val="22"/>
                <w:lang w:eastAsia="ja-JP"/>
              </w:rPr>
              <w:t>Promotion activities</w:t>
            </w:r>
          </w:p>
        </w:tc>
      </w:tr>
      <w:tr w:rsidR="00CE4D55" w:rsidRPr="00F35947" w:rsidTr="004D413C">
        <w:trPr>
          <w:jc w:val="center"/>
        </w:trPr>
        <w:tc>
          <w:tcPr>
            <w:tcW w:w="618" w:type="dxa"/>
          </w:tcPr>
          <w:p w:rsidR="00CE4D55" w:rsidRPr="00F35947" w:rsidRDefault="00CE4D55" w:rsidP="00CE4D55">
            <w:pPr>
              <w:numPr>
                <w:ilvl w:val="0"/>
                <w:numId w:val="5"/>
              </w:numPr>
              <w:overflowPunct/>
              <w:autoSpaceDE/>
              <w:autoSpaceDN/>
              <w:adjustRightInd/>
              <w:spacing w:before="0" w:after="240"/>
              <w:jc w:val="right"/>
              <w:textAlignment w:val="auto"/>
              <w:rPr>
                <w:szCs w:val="22"/>
              </w:rPr>
            </w:pPr>
          </w:p>
        </w:tc>
        <w:tc>
          <w:tcPr>
            <w:tcW w:w="9359" w:type="dxa"/>
          </w:tcPr>
          <w:p w:rsidR="00CE4D55" w:rsidRPr="00F35947" w:rsidRDefault="00CE4D55" w:rsidP="004D413C">
            <w:pPr>
              <w:spacing w:before="0" w:after="240"/>
              <w:rPr>
                <w:szCs w:val="22"/>
              </w:rPr>
            </w:pPr>
            <w:r w:rsidRPr="00F35947">
              <w:rPr>
                <w:szCs w:val="22"/>
              </w:rPr>
              <w:t>Objectives for this meeting</w:t>
            </w:r>
          </w:p>
        </w:tc>
      </w:tr>
      <w:tr w:rsidR="00CE4D55" w:rsidRPr="00241B82" w:rsidTr="004D413C">
        <w:trPr>
          <w:jc w:val="center"/>
        </w:trPr>
        <w:tc>
          <w:tcPr>
            <w:tcW w:w="618" w:type="dxa"/>
          </w:tcPr>
          <w:p w:rsidR="00CE4D55" w:rsidRPr="00F35947" w:rsidRDefault="00CE4D55" w:rsidP="00CE4D55">
            <w:pPr>
              <w:numPr>
                <w:ilvl w:val="0"/>
                <w:numId w:val="5"/>
              </w:numPr>
              <w:overflowPunct/>
              <w:autoSpaceDE/>
              <w:autoSpaceDN/>
              <w:adjustRightInd/>
              <w:spacing w:before="0" w:after="240"/>
              <w:jc w:val="right"/>
              <w:textAlignment w:val="auto"/>
              <w:rPr>
                <w:szCs w:val="22"/>
              </w:rPr>
            </w:pPr>
          </w:p>
        </w:tc>
        <w:tc>
          <w:tcPr>
            <w:tcW w:w="9359" w:type="dxa"/>
          </w:tcPr>
          <w:p w:rsidR="00CE4D55" w:rsidRPr="00CE4D55" w:rsidRDefault="00CE4D55" w:rsidP="004D413C">
            <w:pPr>
              <w:spacing w:before="0" w:after="240"/>
              <w:rPr>
                <w:szCs w:val="22"/>
                <w:lang w:val="en-GB" w:eastAsia="ja-JP"/>
              </w:rPr>
            </w:pPr>
            <w:r w:rsidRPr="00CE4D55">
              <w:rPr>
                <w:szCs w:val="22"/>
                <w:lang w:val="en-GB"/>
              </w:rPr>
              <w:t>Preparations for WTSA-16 and next study period</w:t>
            </w:r>
          </w:p>
        </w:tc>
      </w:tr>
      <w:tr w:rsidR="00CE4D55" w:rsidRPr="00241B82"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CE4D55" w:rsidRDefault="00CE4D55" w:rsidP="004D413C">
            <w:pPr>
              <w:spacing w:before="0" w:after="240"/>
              <w:rPr>
                <w:szCs w:val="22"/>
                <w:lang w:val="en-GB"/>
              </w:rPr>
            </w:pPr>
            <w:r w:rsidRPr="00CE4D55">
              <w:rPr>
                <w:szCs w:val="22"/>
                <w:lang w:val="en-GB"/>
              </w:rPr>
              <w:t>Guidelines for the meeting of Working Parties and Plenary Questions</w:t>
            </w:r>
          </w:p>
        </w:tc>
      </w:tr>
      <w:tr w:rsidR="00CE4D55" w:rsidRPr="00F35947"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F35947" w:rsidRDefault="00CE4D55" w:rsidP="004D413C">
            <w:pPr>
              <w:spacing w:before="0" w:after="240"/>
              <w:rPr>
                <w:szCs w:val="22"/>
                <w:lang w:eastAsia="ja-JP"/>
              </w:rPr>
            </w:pPr>
            <w:r w:rsidRPr="00F35947">
              <w:rPr>
                <w:szCs w:val="22"/>
                <w:lang w:eastAsia="ja-JP"/>
              </w:rPr>
              <w:t>IPR roll call</w:t>
            </w:r>
          </w:p>
        </w:tc>
      </w:tr>
      <w:tr w:rsidR="00CE4D55" w:rsidRPr="00241B82" w:rsidTr="004D413C">
        <w:trPr>
          <w:jc w:val="center"/>
        </w:trPr>
        <w:tc>
          <w:tcPr>
            <w:tcW w:w="618" w:type="dxa"/>
          </w:tcPr>
          <w:p w:rsidR="00CE4D55" w:rsidRPr="00F35947" w:rsidRDefault="00CE4D55" w:rsidP="00CE4D55">
            <w:pPr>
              <w:numPr>
                <w:ilvl w:val="0"/>
                <w:numId w:val="5"/>
              </w:numPr>
              <w:overflowPunct/>
              <w:autoSpaceDE/>
              <w:autoSpaceDN/>
              <w:adjustRightInd/>
              <w:spacing w:before="0" w:after="240"/>
              <w:jc w:val="right"/>
              <w:textAlignment w:val="auto"/>
              <w:rPr>
                <w:szCs w:val="22"/>
              </w:rPr>
            </w:pPr>
          </w:p>
        </w:tc>
        <w:tc>
          <w:tcPr>
            <w:tcW w:w="9359" w:type="dxa"/>
          </w:tcPr>
          <w:p w:rsidR="00CE4D55" w:rsidRPr="00CE4D55" w:rsidRDefault="00CE4D55" w:rsidP="004D413C">
            <w:pPr>
              <w:spacing w:before="0" w:after="240"/>
              <w:rPr>
                <w:szCs w:val="22"/>
                <w:lang w:val="en-GB"/>
              </w:rPr>
            </w:pPr>
            <w:r w:rsidRPr="00CE4D55">
              <w:rPr>
                <w:szCs w:val="22"/>
                <w:lang w:val="en-GB"/>
              </w:rPr>
              <w:t>Review and approval of meeting results</w:t>
            </w:r>
          </w:p>
        </w:tc>
      </w:tr>
      <w:tr w:rsidR="00CE4D55" w:rsidRPr="00F35947"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F35947" w:rsidRDefault="00CE4D55" w:rsidP="004D413C">
            <w:pPr>
              <w:spacing w:before="0" w:after="240"/>
              <w:rPr>
                <w:szCs w:val="22"/>
              </w:rPr>
            </w:pPr>
            <w:r w:rsidRPr="00F35947">
              <w:rPr>
                <w:szCs w:val="22"/>
              </w:rPr>
              <w:t>Future work</w:t>
            </w:r>
          </w:p>
        </w:tc>
      </w:tr>
      <w:tr w:rsidR="00CE4D55" w:rsidRPr="00241B82" w:rsidTr="004D413C">
        <w:trPr>
          <w:jc w:val="center"/>
        </w:trPr>
        <w:tc>
          <w:tcPr>
            <w:tcW w:w="618" w:type="dxa"/>
          </w:tcPr>
          <w:p w:rsidR="00CE4D55" w:rsidRPr="00F35947" w:rsidRDefault="00CE4D55" w:rsidP="00CE4D55">
            <w:pPr>
              <w:numPr>
                <w:ilvl w:val="0"/>
                <w:numId w:val="5"/>
              </w:numPr>
              <w:overflowPunct/>
              <w:autoSpaceDE/>
              <w:autoSpaceDN/>
              <w:adjustRightInd/>
              <w:spacing w:before="0" w:after="240"/>
              <w:jc w:val="right"/>
              <w:textAlignment w:val="auto"/>
              <w:rPr>
                <w:szCs w:val="22"/>
              </w:rPr>
            </w:pPr>
          </w:p>
        </w:tc>
        <w:tc>
          <w:tcPr>
            <w:tcW w:w="9359" w:type="dxa"/>
          </w:tcPr>
          <w:p w:rsidR="00CE4D55" w:rsidRPr="00CE4D55" w:rsidRDefault="00CE4D55" w:rsidP="004D413C">
            <w:pPr>
              <w:spacing w:before="0" w:after="240"/>
              <w:rPr>
                <w:szCs w:val="22"/>
                <w:lang w:val="en-GB"/>
              </w:rPr>
            </w:pPr>
            <w:r w:rsidRPr="00CE4D55">
              <w:rPr>
                <w:szCs w:val="22"/>
                <w:lang w:val="en-GB"/>
              </w:rPr>
              <w:t>Update of SG16 work programme</w:t>
            </w:r>
          </w:p>
        </w:tc>
      </w:tr>
      <w:tr w:rsidR="00CE4D55" w:rsidRPr="00241B82"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CE4D55" w:rsidRDefault="00CE4D55" w:rsidP="004D413C">
            <w:pPr>
              <w:spacing w:before="0" w:after="240"/>
              <w:rPr>
                <w:szCs w:val="22"/>
                <w:lang w:val="en-GB"/>
              </w:rPr>
            </w:pPr>
            <w:r w:rsidRPr="00CE4D55">
              <w:rPr>
                <w:szCs w:val="22"/>
                <w:lang w:val="en-GB"/>
              </w:rPr>
              <w:t>Date and place of the next meeting of SG16</w:t>
            </w:r>
          </w:p>
        </w:tc>
      </w:tr>
      <w:tr w:rsidR="00CE4D55" w:rsidRPr="00F35947" w:rsidTr="004D413C">
        <w:trPr>
          <w:jc w:val="center"/>
        </w:trPr>
        <w:tc>
          <w:tcPr>
            <w:tcW w:w="618" w:type="dxa"/>
          </w:tcPr>
          <w:p w:rsidR="00CE4D55" w:rsidRPr="00CE4D55" w:rsidRDefault="00CE4D55" w:rsidP="00CE4D55">
            <w:pPr>
              <w:numPr>
                <w:ilvl w:val="0"/>
                <w:numId w:val="5"/>
              </w:numPr>
              <w:overflowPunct/>
              <w:autoSpaceDE/>
              <w:autoSpaceDN/>
              <w:adjustRightInd/>
              <w:spacing w:before="0" w:after="240"/>
              <w:jc w:val="right"/>
              <w:textAlignment w:val="auto"/>
              <w:rPr>
                <w:szCs w:val="22"/>
                <w:lang w:val="en-GB"/>
              </w:rPr>
            </w:pPr>
          </w:p>
        </w:tc>
        <w:tc>
          <w:tcPr>
            <w:tcW w:w="9359" w:type="dxa"/>
          </w:tcPr>
          <w:p w:rsidR="00CE4D55" w:rsidRPr="00F35947" w:rsidRDefault="00CE4D55" w:rsidP="004D413C">
            <w:pPr>
              <w:spacing w:before="0" w:after="240"/>
              <w:rPr>
                <w:szCs w:val="22"/>
              </w:rPr>
            </w:pPr>
            <w:r w:rsidRPr="00F35947">
              <w:rPr>
                <w:szCs w:val="22"/>
              </w:rPr>
              <w:t>Miscellaneous</w:t>
            </w:r>
          </w:p>
        </w:tc>
      </w:tr>
      <w:tr w:rsidR="00CE4D55" w:rsidRPr="00F35947" w:rsidTr="004D413C">
        <w:trPr>
          <w:jc w:val="center"/>
        </w:trPr>
        <w:tc>
          <w:tcPr>
            <w:tcW w:w="618" w:type="dxa"/>
          </w:tcPr>
          <w:p w:rsidR="00CE4D55" w:rsidRPr="00F35947" w:rsidRDefault="00CE4D55" w:rsidP="00CE4D55">
            <w:pPr>
              <w:numPr>
                <w:ilvl w:val="0"/>
                <w:numId w:val="5"/>
              </w:numPr>
              <w:overflowPunct/>
              <w:autoSpaceDE/>
              <w:autoSpaceDN/>
              <w:adjustRightInd/>
              <w:spacing w:before="0" w:after="240"/>
              <w:jc w:val="right"/>
              <w:textAlignment w:val="auto"/>
              <w:rPr>
                <w:szCs w:val="22"/>
              </w:rPr>
            </w:pPr>
          </w:p>
        </w:tc>
        <w:tc>
          <w:tcPr>
            <w:tcW w:w="9359" w:type="dxa"/>
          </w:tcPr>
          <w:p w:rsidR="00CE4D55" w:rsidRPr="00F35947" w:rsidRDefault="00CE4D55" w:rsidP="004D413C">
            <w:pPr>
              <w:spacing w:before="0" w:after="240"/>
              <w:rPr>
                <w:szCs w:val="22"/>
              </w:rPr>
            </w:pPr>
            <w:r w:rsidRPr="00F35947">
              <w:rPr>
                <w:szCs w:val="22"/>
              </w:rPr>
              <w:t>Closing of the meeting</w:t>
            </w:r>
            <w:bookmarkStart w:id="6" w:name="_GoBack"/>
            <w:bookmarkEnd w:id="6"/>
          </w:p>
        </w:tc>
      </w:tr>
    </w:tbl>
    <w:p w:rsidR="00CE4D55" w:rsidRPr="00F35947" w:rsidRDefault="00CE4D55" w:rsidP="00CE4D55"/>
    <w:p w:rsidR="00CE4D55" w:rsidRDefault="00CE4D55" w:rsidP="00CE4D55">
      <w:pPr>
        <w:pStyle w:val="Normalaftertitle"/>
      </w:pPr>
    </w:p>
    <w:p w:rsidR="00CE4D55" w:rsidRPr="00541FF2" w:rsidRDefault="00CE4D55" w:rsidP="00CE4D55">
      <w:pPr>
        <w:tabs>
          <w:tab w:val="clear" w:pos="794"/>
          <w:tab w:val="clear" w:pos="1191"/>
          <w:tab w:val="clear" w:pos="1588"/>
          <w:tab w:val="clear" w:pos="1985"/>
        </w:tabs>
        <w:spacing w:before="0"/>
      </w:pPr>
      <w:r>
        <w:rPr>
          <w:rFonts w:asciiTheme="majorBidi" w:hAnsiTheme="majorBidi" w:cstheme="majorBidi"/>
          <w:b/>
          <w:bCs/>
          <w:sz w:val="28"/>
          <w:szCs w:val="28"/>
        </w:rPr>
        <w:br w:type="page"/>
      </w:r>
    </w:p>
    <w:p w:rsidR="00CE4D55" w:rsidRPr="00CE4D55" w:rsidRDefault="00CE4D55" w:rsidP="00CE4D55">
      <w:pPr>
        <w:ind w:right="-194"/>
        <w:jc w:val="center"/>
        <w:rPr>
          <w:rFonts w:cstheme="majorBidi"/>
          <w:b/>
          <w:bCs/>
          <w:sz w:val="28"/>
          <w:szCs w:val="28"/>
          <w:lang w:val="en-GB"/>
        </w:rPr>
      </w:pPr>
      <w:r w:rsidRPr="00CE4D55">
        <w:rPr>
          <w:rFonts w:cstheme="majorBidi"/>
          <w:b/>
          <w:bCs/>
          <w:sz w:val="28"/>
          <w:szCs w:val="28"/>
          <w:lang w:val="en-GB"/>
        </w:rPr>
        <w:t>ANNEX C</w:t>
      </w:r>
      <w:r w:rsidRPr="00CE4D55">
        <w:rPr>
          <w:rFonts w:cstheme="majorBidi"/>
          <w:b/>
          <w:bCs/>
          <w:sz w:val="28"/>
          <w:szCs w:val="28"/>
          <w:lang w:val="en-GB"/>
        </w:rPr>
        <w:br/>
      </w:r>
      <w:r w:rsidRPr="007B5B29">
        <w:rPr>
          <w:lang w:val="en-US"/>
        </w:rPr>
        <w:t>(to TSB Collective letter</w:t>
      </w:r>
      <w:r>
        <w:rPr>
          <w:lang w:val="en-US"/>
        </w:rPr>
        <w:t xml:space="preserve"> 6/16</w:t>
      </w:r>
      <w:r w:rsidRPr="007B5B29">
        <w:rPr>
          <w:lang w:val="en-US"/>
        </w:rPr>
        <w:t>)</w:t>
      </w:r>
    </w:p>
    <w:p w:rsidR="00CE4D55" w:rsidRPr="00CE4D55" w:rsidRDefault="00CE4D55" w:rsidP="00CE4D55">
      <w:pPr>
        <w:jc w:val="center"/>
        <w:rPr>
          <w:b/>
          <w:bCs/>
          <w:lang w:val="en-GB"/>
        </w:rPr>
      </w:pPr>
      <w:r w:rsidRPr="00CE4D55">
        <w:rPr>
          <w:b/>
          <w:bCs/>
          <w:lang w:val="en-GB"/>
        </w:rPr>
        <w:t xml:space="preserve">Draft timetable for the ITU-T Study Group 16 meeting </w:t>
      </w:r>
      <w:r w:rsidRPr="00CE4D55">
        <w:rPr>
          <w:b/>
          <w:bCs/>
          <w:lang w:val="en-GB"/>
        </w:rPr>
        <w:br/>
        <w:t>(Geneva, 23 May – 3 June 2016)</w:t>
      </w:r>
    </w:p>
    <w:p w:rsidR="00CE4D55" w:rsidRPr="00CE4D55" w:rsidRDefault="00CE4D55" w:rsidP="00CE4D55">
      <w:pPr>
        <w:rPr>
          <w:lang w:val="en-GB"/>
        </w:rPr>
      </w:pPr>
    </w:p>
    <w:bookmarkStart w:id="7" w:name="_MON_1371627542"/>
    <w:bookmarkEnd w:id="7"/>
    <w:p w:rsidR="00CE4D55" w:rsidRPr="00845CB9" w:rsidRDefault="00CE4D55" w:rsidP="00CE4D55">
      <w:pPr>
        <w:ind w:left="-227" w:right="-227"/>
        <w:jc w:val="center"/>
      </w:pPr>
      <w:r w:rsidRPr="00F35947">
        <w:rPr>
          <w:i/>
          <w:iCs/>
          <w:sz w:val="20"/>
          <w:shd w:val="pct15" w:color="auto" w:fill="FFFFFF"/>
        </w:rPr>
        <w:object w:dxaOrig="17508" w:dyaOrig="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324.75pt" o:ole="">
            <v:imagedata r:id="rId30" o:title="" cropleft="2022f" cropright="11753f"/>
          </v:shape>
          <o:OLEObject Type="Embed" ProgID="Excel.Sheet.8" ShapeID="_x0000_i1025" DrawAspect="Content" ObjectID="_1518853057" r:id="rId31"/>
        </w:object>
      </w:r>
    </w:p>
    <w:p w:rsidR="00CE4D55" w:rsidRPr="00F35947" w:rsidRDefault="00CE4D55" w:rsidP="00CE4D55"/>
    <w:p w:rsidR="00CE4D55" w:rsidRPr="00F35947" w:rsidRDefault="00CE4D55" w:rsidP="00CE4D55">
      <w:pPr>
        <w:rPr>
          <w:b/>
          <w:sz w:val="22"/>
        </w:rPr>
      </w:pPr>
      <w:r w:rsidRPr="00F35947">
        <w:rPr>
          <w:b/>
          <w:sz w:val="22"/>
        </w:rPr>
        <w:t>Notes:</w:t>
      </w:r>
    </w:p>
    <w:tbl>
      <w:tblPr>
        <w:tblW w:w="5000" w:type="pct"/>
        <w:tblLayout w:type="fixed"/>
        <w:tblLook w:val="0000" w:firstRow="0" w:lastRow="0" w:firstColumn="0" w:lastColumn="0" w:noHBand="0" w:noVBand="0"/>
      </w:tblPr>
      <w:tblGrid>
        <w:gridCol w:w="654"/>
        <w:gridCol w:w="8985"/>
      </w:tblGrid>
      <w:tr w:rsidR="00CE4D55" w:rsidRPr="00F35947" w:rsidTr="004D413C">
        <w:tc>
          <w:tcPr>
            <w:tcW w:w="339" w:type="pct"/>
            <w:tcBorders>
              <w:top w:val="nil"/>
              <w:left w:val="nil"/>
              <w:bottom w:val="nil"/>
              <w:right w:val="nil"/>
            </w:tcBorders>
            <w:noWrap/>
          </w:tcPr>
          <w:p w:rsidR="00CE4D55" w:rsidRPr="00F35947" w:rsidRDefault="00CE4D55" w:rsidP="00CE4D55">
            <w:pPr>
              <w:numPr>
                <w:ilvl w:val="0"/>
                <w:numId w:val="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noWrap/>
          </w:tcPr>
          <w:p w:rsidR="00CE4D55" w:rsidRPr="00F35947" w:rsidRDefault="00CE4D55" w:rsidP="004D413C">
            <w:pPr>
              <w:tabs>
                <w:tab w:val="clear" w:pos="794"/>
                <w:tab w:val="clear" w:pos="1191"/>
                <w:tab w:val="clear" w:pos="1588"/>
                <w:tab w:val="clear" w:pos="1985"/>
              </w:tabs>
              <w:spacing w:before="0"/>
              <w:rPr>
                <w:sz w:val="22"/>
                <w:szCs w:val="22"/>
              </w:rPr>
            </w:pPr>
            <w:r w:rsidRPr="00F35947">
              <w:rPr>
                <w:sz w:val="22"/>
                <w:szCs w:val="22"/>
              </w:rPr>
              <w:t>"P" stands for plenary.</w:t>
            </w:r>
          </w:p>
        </w:tc>
      </w:tr>
      <w:tr w:rsidR="00CE4D55" w:rsidRPr="00241B82" w:rsidTr="004D413C">
        <w:tc>
          <w:tcPr>
            <w:tcW w:w="339" w:type="pct"/>
            <w:tcBorders>
              <w:top w:val="nil"/>
              <w:left w:val="nil"/>
              <w:bottom w:val="nil"/>
              <w:right w:val="nil"/>
            </w:tcBorders>
            <w:noWrap/>
          </w:tcPr>
          <w:p w:rsidR="00CE4D55" w:rsidRPr="00F35947" w:rsidRDefault="00CE4D55" w:rsidP="00CE4D55">
            <w:pPr>
              <w:numPr>
                <w:ilvl w:val="0"/>
                <w:numId w:val="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rsidR="00CE4D55" w:rsidRPr="00CE4D55" w:rsidRDefault="00CE4D55" w:rsidP="004D413C">
            <w:pPr>
              <w:tabs>
                <w:tab w:val="clear" w:pos="794"/>
                <w:tab w:val="clear" w:pos="1191"/>
                <w:tab w:val="clear" w:pos="1588"/>
                <w:tab w:val="clear" w:pos="1985"/>
              </w:tabs>
              <w:spacing w:before="0"/>
              <w:rPr>
                <w:sz w:val="22"/>
                <w:szCs w:val="22"/>
                <w:lang w:val="en-GB"/>
              </w:rPr>
            </w:pPr>
            <w:r w:rsidRPr="00CE4D55">
              <w:rPr>
                <w:sz w:val="22"/>
                <w:szCs w:val="22"/>
                <w:lang w:val="en-GB"/>
              </w:rPr>
              <w:t>Question allocated to the Plenary will have sessions as needed during the meeting.</w:t>
            </w:r>
          </w:p>
        </w:tc>
      </w:tr>
      <w:tr w:rsidR="00CE4D55" w:rsidRPr="00241B82" w:rsidTr="004D413C">
        <w:tc>
          <w:tcPr>
            <w:tcW w:w="339" w:type="pct"/>
            <w:tcBorders>
              <w:top w:val="nil"/>
              <w:left w:val="nil"/>
              <w:bottom w:val="nil"/>
              <w:right w:val="nil"/>
            </w:tcBorders>
            <w:noWrap/>
          </w:tcPr>
          <w:p w:rsidR="00CE4D55" w:rsidRPr="00CE4D55" w:rsidRDefault="00CE4D55" w:rsidP="00CE4D55">
            <w:pPr>
              <w:numPr>
                <w:ilvl w:val="0"/>
                <w:numId w:val="6"/>
              </w:numPr>
              <w:tabs>
                <w:tab w:val="clear" w:pos="794"/>
                <w:tab w:val="clear" w:pos="1191"/>
                <w:tab w:val="clear" w:pos="1588"/>
                <w:tab w:val="clear" w:pos="1985"/>
              </w:tabs>
              <w:overflowPunct/>
              <w:autoSpaceDE/>
              <w:autoSpaceDN/>
              <w:adjustRightInd/>
              <w:spacing w:before="0"/>
              <w:jc w:val="right"/>
              <w:textAlignment w:val="auto"/>
              <w:rPr>
                <w:sz w:val="22"/>
                <w:szCs w:val="22"/>
                <w:lang w:val="en-GB"/>
              </w:rPr>
            </w:pPr>
          </w:p>
        </w:tc>
        <w:tc>
          <w:tcPr>
            <w:tcW w:w="4661" w:type="pct"/>
            <w:tcBorders>
              <w:top w:val="nil"/>
              <w:left w:val="nil"/>
              <w:bottom w:val="nil"/>
              <w:right w:val="nil"/>
            </w:tcBorders>
          </w:tcPr>
          <w:p w:rsidR="00CE4D55" w:rsidRPr="00CE4D55" w:rsidRDefault="00CE4D55" w:rsidP="004D413C">
            <w:pPr>
              <w:tabs>
                <w:tab w:val="clear" w:pos="794"/>
                <w:tab w:val="clear" w:pos="1191"/>
                <w:tab w:val="clear" w:pos="1588"/>
                <w:tab w:val="clear" w:pos="1985"/>
              </w:tabs>
              <w:spacing w:before="0"/>
              <w:rPr>
                <w:sz w:val="22"/>
                <w:szCs w:val="22"/>
                <w:lang w:val="en-GB"/>
              </w:rPr>
            </w:pPr>
            <w:r w:rsidRPr="00CE4D55">
              <w:rPr>
                <w:sz w:val="22"/>
                <w:szCs w:val="22"/>
                <w:lang w:val="en-GB"/>
              </w:rPr>
              <w:t xml:space="preserve">The Joint Collaborative Team on Video Coding (JCT-VC) and the Joint Collaborative Team on 3D Video (JCT-3V) are tentatively planned to start their meetings on Thu 26 May 2016. See </w:t>
            </w:r>
            <w:hyperlink r:id="rId32" w:history="1">
              <w:r w:rsidRPr="00CE4D55">
                <w:rPr>
                  <w:rStyle w:val="Hyperlink"/>
                  <w:sz w:val="22"/>
                  <w:szCs w:val="22"/>
                  <w:lang w:val="en-GB"/>
                </w:rPr>
                <w:t>http://itu.int/en/ITU-T/studygroups/2013-2016/16/Pages/video/jctvc.aspx</w:t>
              </w:r>
            </w:hyperlink>
            <w:r w:rsidRPr="00CE4D55">
              <w:rPr>
                <w:sz w:val="22"/>
                <w:szCs w:val="22"/>
                <w:lang w:val="en-GB"/>
              </w:rPr>
              <w:t xml:space="preserve"> and </w:t>
            </w:r>
            <w:hyperlink r:id="rId33" w:history="1">
              <w:r w:rsidRPr="00CE4D55">
                <w:rPr>
                  <w:rStyle w:val="Hyperlink"/>
                  <w:sz w:val="22"/>
                  <w:szCs w:val="22"/>
                  <w:lang w:val="en-GB"/>
                </w:rPr>
                <w:t>http://itu.int/en/</w:t>
              </w:r>
              <w:r w:rsidRPr="00CE4D55">
                <w:rPr>
                  <w:rStyle w:val="Hyperlink"/>
                  <w:rFonts w:ascii="Calibri" w:hAnsi="Calibri"/>
                  <w:sz w:val="22"/>
                  <w:szCs w:val="22"/>
                  <w:lang w:val="en-GB"/>
                </w:rPr>
                <w:t>‌</w:t>
              </w:r>
              <w:r w:rsidRPr="00CE4D55">
                <w:rPr>
                  <w:rStyle w:val="Hyperlink"/>
                  <w:sz w:val="22"/>
                  <w:szCs w:val="22"/>
                  <w:lang w:val="en-GB"/>
                </w:rPr>
                <w:t>ITU-T/studygroups/2013-2016/16/Pages/video/jct3v.aspx</w:t>
              </w:r>
            </w:hyperlink>
            <w:r w:rsidRPr="00CE4D55">
              <w:rPr>
                <w:sz w:val="22"/>
                <w:szCs w:val="22"/>
                <w:lang w:val="en-GB"/>
              </w:rPr>
              <w:t xml:space="preserve"> for final dates and other details, including the detailed schedule. Delegates should note that ISO/IEC JTC1 SC29/</w:t>
            </w:r>
            <w:r w:rsidRPr="00CE4D55">
              <w:rPr>
                <w:rFonts w:ascii="Calibri" w:hAnsi="Calibri"/>
                <w:sz w:val="22"/>
                <w:szCs w:val="22"/>
                <w:lang w:val="en-GB"/>
              </w:rPr>
              <w:t>‌</w:t>
            </w:r>
            <w:r w:rsidRPr="00CE4D55">
              <w:rPr>
                <w:sz w:val="22"/>
                <w:szCs w:val="22"/>
                <w:lang w:val="en-GB"/>
              </w:rPr>
              <w:t>WG1 (JPEG) and WG11 (MPEG) are planning to meet during the second week: 30 May – 3 June 2016 also in Geneva. Ad hoc group meetings for MPEG are expected over the weekend in the middle of the ITU-T SG16 meeting.</w:t>
            </w:r>
          </w:p>
        </w:tc>
      </w:tr>
      <w:tr w:rsidR="00CE4D55" w:rsidRPr="00241B82" w:rsidTr="004D413C">
        <w:tc>
          <w:tcPr>
            <w:tcW w:w="339" w:type="pct"/>
            <w:tcBorders>
              <w:top w:val="nil"/>
              <w:left w:val="nil"/>
              <w:bottom w:val="nil"/>
              <w:right w:val="nil"/>
            </w:tcBorders>
            <w:noWrap/>
          </w:tcPr>
          <w:p w:rsidR="00CE4D55" w:rsidRPr="00CE4D55" w:rsidRDefault="00CE4D55" w:rsidP="00CE4D55">
            <w:pPr>
              <w:numPr>
                <w:ilvl w:val="0"/>
                <w:numId w:val="6"/>
              </w:numPr>
              <w:tabs>
                <w:tab w:val="clear" w:pos="794"/>
                <w:tab w:val="clear" w:pos="1191"/>
                <w:tab w:val="clear" w:pos="1588"/>
                <w:tab w:val="clear" w:pos="1985"/>
              </w:tabs>
              <w:overflowPunct/>
              <w:autoSpaceDE/>
              <w:autoSpaceDN/>
              <w:adjustRightInd/>
              <w:spacing w:before="0"/>
              <w:jc w:val="right"/>
              <w:textAlignment w:val="auto"/>
              <w:rPr>
                <w:sz w:val="22"/>
                <w:szCs w:val="22"/>
                <w:lang w:val="en-GB"/>
              </w:rPr>
            </w:pPr>
          </w:p>
        </w:tc>
        <w:tc>
          <w:tcPr>
            <w:tcW w:w="4661" w:type="pct"/>
            <w:tcBorders>
              <w:top w:val="nil"/>
              <w:left w:val="nil"/>
              <w:bottom w:val="nil"/>
              <w:right w:val="nil"/>
            </w:tcBorders>
          </w:tcPr>
          <w:p w:rsidR="00CE4D55" w:rsidRPr="00CE4D55" w:rsidRDefault="00CE4D55" w:rsidP="004D413C">
            <w:pPr>
              <w:tabs>
                <w:tab w:val="clear" w:pos="794"/>
                <w:tab w:val="clear" w:pos="1191"/>
                <w:tab w:val="clear" w:pos="1588"/>
                <w:tab w:val="clear" w:pos="1985"/>
              </w:tabs>
              <w:spacing w:before="0"/>
              <w:rPr>
                <w:sz w:val="22"/>
                <w:szCs w:val="22"/>
                <w:lang w:val="en-GB"/>
              </w:rPr>
            </w:pPr>
            <w:r w:rsidRPr="00CE4D55">
              <w:rPr>
                <w:sz w:val="22"/>
                <w:szCs w:val="22"/>
                <w:lang w:val="en-GB"/>
              </w:rPr>
              <w:t>Other group(s) on multimedia related matters collocating with the ITU-T SG16 meeting.</w:t>
            </w:r>
          </w:p>
        </w:tc>
      </w:tr>
    </w:tbl>
    <w:p w:rsidR="00CE4D55" w:rsidRDefault="00CE4D55" w:rsidP="00CE4D55">
      <w:pPr>
        <w:spacing w:before="480"/>
        <w:ind w:right="91"/>
        <w:jc w:val="center"/>
        <w:rPr>
          <w:lang w:val="en-GB"/>
        </w:rPr>
      </w:pPr>
      <w:r w:rsidRPr="00CE4D55">
        <w:rPr>
          <w:i/>
          <w:iCs/>
          <w:lang w:val="en-GB"/>
        </w:rPr>
        <w:t xml:space="preserve">For schedule updates, please see: </w:t>
      </w:r>
      <w:hyperlink r:id="rId34" w:history="1">
        <w:r w:rsidRPr="00CE4D55">
          <w:rPr>
            <w:rStyle w:val="Hyperlink"/>
            <w:lang w:val="en-GB"/>
          </w:rPr>
          <w:t>http://itu.int/ITU-T/go/sg16</w:t>
        </w:r>
      </w:hyperlink>
      <w:r w:rsidRPr="00CE4D55">
        <w:rPr>
          <w:lang w:val="en-GB"/>
        </w:rPr>
        <w:t>.</w:t>
      </w:r>
    </w:p>
    <w:p w:rsidR="0034301B" w:rsidRDefault="0034301B" w:rsidP="0032202E">
      <w:pPr>
        <w:pStyle w:val="Reasons"/>
      </w:pPr>
    </w:p>
    <w:p w:rsidR="0034301B" w:rsidRPr="00CE4D55" w:rsidRDefault="0034301B" w:rsidP="0034301B">
      <w:pPr>
        <w:jc w:val="center"/>
        <w:rPr>
          <w:lang w:val="en-GB"/>
        </w:rPr>
      </w:pPr>
      <w:r>
        <w:t>______________</w:t>
      </w:r>
    </w:p>
    <w:sectPr w:rsidR="0034301B" w:rsidRPr="00CE4D55" w:rsidSect="00B87E9E">
      <w:headerReference w:type="default" r:id="rId35"/>
      <w:footerReference w:type="default" r:id="rId36"/>
      <w:footerReference w:type="first" r:id="rId3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60F" w:rsidRDefault="001D360F">
      <w:r>
        <w:separator/>
      </w:r>
    </w:p>
  </w:endnote>
  <w:endnote w:type="continuationSeparator" w:id="0">
    <w:p w:rsidR="001D360F" w:rsidRDefault="001D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A260F1" w:rsidRDefault="00A260F1" w:rsidP="00A260F1">
    <w:pPr>
      <w:pStyle w:val="Footer"/>
      <w:rPr>
        <w:sz w:val="16"/>
        <w:szCs w:val="16"/>
        <w:lang w:val="fr-CH"/>
      </w:rPr>
    </w:pPr>
    <w:r w:rsidRPr="00A260F1">
      <w:rPr>
        <w:sz w:val="16"/>
        <w:szCs w:val="16"/>
        <w:lang w:val="fr-CH"/>
      </w:rPr>
      <w:t>ITU-T\COM-T\COM16\COLL\006</w:t>
    </w:r>
    <w:r>
      <w:rPr>
        <w:sz w:val="16"/>
        <w:szCs w:val="16"/>
        <w:lang w:val="fr-CH"/>
      </w:rPr>
      <w:t>s</w:t>
    </w:r>
    <w:r w:rsidRPr="00A260F1">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6033DA" w:rsidRDefault="0014464D" w:rsidP="0014464D">
    <w:pPr>
      <w:pStyle w:val="FirstFooter"/>
      <w:ind w:left="-397" w:right="-397"/>
      <w:jc w:val="center"/>
      <w:rPr>
        <w:color w:val="3E8EDE"/>
        <w:szCs w:val="18"/>
      </w:rPr>
    </w:pPr>
    <w:r w:rsidRPr="00210E58">
      <w:rPr>
        <w:szCs w:val="18"/>
      </w:rPr>
      <w:t>Unión Internacional de Telecomunicaciones • Place des Nations, CH</w:t>
    </w:r>
    <w:r w:rsidRPr="00210E58">
      <w:rPr>
        <w:szCs w:val="18"/>
      </w:rPr>
      <w:noBreakHyphen/>
      <w:t xml:space="preserve">1211 Ginebra 20, Suiza </w:t>
    </w:r>
    <w:r w:rsidRPr="00210E58">
      <w:rPr>
        <w:szCs w:val="18"/>
      </w:rPr>
      <w:br/>
      <w:t xml:space="preserve">Tel: +41 22 730 5111 • Fax: +41 22 733 7256 • </w:t>
    </w:r>
    <w:r w:rsidRPr="006033DA">
      <w:rPr>
        <w:color w:val="3E8EDE"/>
        <w:szCs w:val="18"/>
      </w:rPr>
      <w:br/>
    </w:r>
    <w:r w:rsidRPr="00210E58">
      <w:rPr>
        <w:szCs w:val="18"/>
      </w:rPr>
      <w:t>Correo-e:</w:t>
    </w:r>
    <w:r w:rsidRPr="006033DA">
      <w:rPr>
        <w:color w:val="3E8EDE"/>
        <w:szCs w:val="18"/>
      </w:rPr>
      <w:t xml:space="preserve"> </w:t>
    </w:r>
    <w:hyperlink r:id="rId1" w:history="1">
      <w:r w:rsidRPr="00E32857">
        <w:rPr>
          <w:color w:val="0000FF"/>
          <w:szCs w:val="18"/>
          <w:u w:val="single"/>
        </w:rPr>
        <w:t>itumail@itu.int</w:t>
      </w:r>
    </w:hyperlink>
    <w:r w:rsidRPr="006033DA">
      <w:rPr>
        <w:color w:val="3E8EDE"/>
        <w:szCs w:val="18"/>
      </w:rPr>
      <w:t xml:space="preserve"> </w:t>
    </w:r>
    <w:r w:rsidRPr="00E32857">
      <w:rPr>
        <w:szCs w:val="18"/>
      </w:rPr>
      <w:t xml:space="preserve">• </w:t>
    </w:r>
    <w:hyperlink r:id="rId2" w:history="1">
      <w:r w:rsidRPr="00E32857">
        <w:rPr>
          <w:color w:val="0000FF"/>
          <w:szCs w:val="18"/>
          <w:u w:val="single"/>
        </w:rPr>
        <w:t>www.itu.int</w:t>
      </w:r>
    </w:hyperlink>
    <w:r w:rsidRPr="00E32857">
      <w:rPr>
        <w:color w:val="0000FF"/>
        <w:szCs w:val="18"/>
      </w:rPr>
      <w:t xml:space="preserve"> </w:t>
    </w:r>
    <w:r w:rsidRPr="00E32857">
      <w:rPr>
        <w:szCs w:val="18"/>
      </w:rPr>
      <w:t>•</w:t>
    </w:r>
    <w:r w:rsidRPr="006033DA">
      <w:rPr>
        <w:color w:val="3E8EDE"/>
        <w:szCs w:val="18"/>
      </w:rPr>
      <w:t xml:space="preserve"> </w:t>
    </w:r>
    <w:r w:rsidRPr="00274BD8">
      <w:rPr>
        <w:color w:val="3399FF"/>
        <w:lang w:eastAsia="ko-KR"/>
      </w:rPr>
      <w:t xml:space="preserve"> </w:t>
    </w:r>
    <w:hyperlink r:id="rId3" w:history="1">
      <w:r w:rsidRPr="00E32857">
        <w:rPr>
          <w:color w:val="0000FF"/>
          <w:szCs w:val="18"/>
          <w:u w:val="single"/>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60F" w:rsidRDefault="001D360F">
      <w:r>
        <w:t>____________________</w:t>
      </w:r>
    </w:p>
  </w:footnote>
  <w:footnote w:type="continuationSeparator" w:id="0">
    <w:p w:rsidR="001D360F" w:rsidRDefault="001D360F">
      <w:r>
        <w:continuationSeparator/>
      </w:r>
    </w:p>
  </w:footnote>
  <w:footnote w:id="1">
    <w:p w:rsidR="001D360F" w:rsidRPr="00A46270" w:rsidRDefault="001D360F" w:rsidP="001D360F">
      <w:pPr>
        <w:pStyle w:val="FootnoteText"/>
        <w:rPr>
          <w:lang w:val="es-ES"/>
        </w:rPr>
      </w:pPr>
      <w:r w:rsidRPr="00D3158C">
        <w:rPr>
          <w:rStyle w:val="FootnoteReference"/>
        </w:rPr>
        <w:footnoteRef/>
      </w:r>
      <w:r w:rsidR="00D23CD2">
        <w:t xml:space="preserve"> </w:t>
      </w:r>
      <w:r w:rsidRPr="00D3158C">
        <w:rPr>
          <w:sz w:val="20"/>
          <w:szCs w:val="16"/>
        </w:rPr>
        <w:t xml:space="preserve">Puede hallarse un modelo de solicitud de visado en </w:t>
      </w:r>
      <w:hyperlink r:id="rId1" w:history="1">
        <w:r w:rsidRPr="00963E5A">
          <w:rPr>
            <w:rStyle w:val="Hyperlink"/>
            <w:sz w:val="20"/>
            <w:szCs w:val="16"/>
          </w:rPr>
          <w:t>http://itu.int/en/ITU-T/info/Documents/Visa-support-letter_MODEL.pdf</w:t>
        </w:r>
      </w:hyperlink>
      <w:r w:rsidRPr="00820315">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F80A43">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5753"/>
    <w:multiLevelType w:val="hybridMultilevel"/>
    <w:tmpl w:val="C004C9CA"/>
    <w:lvl w:ilvl="0" w:tplc="89BC641A">
      <w:start w:val="1"/>
      <w:numFmt w:val="bullet"/>
      <w:lvlText w:val="‐"/>
      <w:lvlJc w:val="left"/>
      <w:pPr>
        <w:ind w:left="749" w:hanging="360"/>
      </w:pPr>
      <w:rPr>
        <w:rFonts w:ascii="Calibri" w:hAnsi="Calibri"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7F7E6A8B"/>
    <w:multiLevelType w:val="hybridMultilevel"/>
    <w:tmpl w:val="45624994"/>
    <w:lvl w:ilvl="0" w:tplc="54F6ECC8">
      <w:numFmt w:val="bullet"/>
      <w:lvlText w:val="–"/>
      <w:lvlJc w:val="left"/>
      <w:pPr>
        <w:ind w:left="454" w:hanging="425"/>
      </w:pPr>
      <w:rPr>
        <w:rFonts w:asciiTheme="minorHAnsi" w:eastAsia="Times New Roman" w:hAnsiTheme="minorHAnsi" w:cstheme="minorHAns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0F"/>
    <w:rsid w:val="00002529"/>
    <w:rsid w:val="0007254F"/>
    <w:rsid w:val="00085662"/>
    <w:rsid w:val="000C382F"/>
    <w:rsid w:val="000D4219"/>
    <w:rsid w:val="001173CC"/>
    <w:rsid w:val="0014464D"/>
    <w:rsid w:val="001A54CC"/>
    <w:rsid w:val="001D360F"/>
    <w:rsid w:val="00210E58"/>
    <w:rsid w:val="00241B82"/>
    <w:rsid w:val="00257FB4"/>
    <w:rsid w:val="002739AD"/>
    <w:rsid w:val="002E496E"/>
    <w:rsid w:val="00303D62"/>
    <w:rsid w:val="00335367"/>
    <w:rsid w:val="0034301B"/>
    <w:rsid w:val="00370C2D"/>
    <w:rsid w:val="003D1E8D"/>
    <w:rsid w:val="003D673B"/>
    <w:rsid w:val="003F2855"/>
    <w:rsid w:val="00400077"/>
    <w:rsid w:val="00401C20"/>
    <w:rsid w:val="004A7957"/>
    <w:rsid w:val="004C4144"/>
    <w:rsid w:val="006969B4"/>
    <w:rsid w:val="006D5297"/>
    <w:rsid w:val="006E4F7B"/>
    <w:rsid w:val="00781E2A"/>
    <w:rsid w:val="007933A2"/>
    <w:rsid w:val="00814503"/>
    <w:rsid w:val="008258C2"/>
    <w:rsid w:val="008505BD"/>
    <w:rsid w:val="00850C78"/>
    <w:rsid w:val="00884D12"/>
    <w:rsid w:val="008C17AD"/>
    <w:rsid w:val="008D02CD"/>
    <w:rsid w:val="008D7AFE"/>
    <w:rsid w:val="0095172A"/>
    <w:rsid w:val="009A0BA0"/>
    <w:rsid w:val="00A260F1"/>
    <w:rsid w:val="00A40011"/>
    <w:rsid w:val="00A54E47"/>
    <w:rsid w:val="00AB6E3A"/>
    <w:rsid w:val="00AE7093"/>
    <w:rsid w:val="00B422BC"/>
    <w:rsid w:val="00B43F77"/>
    <w:rsid w:val="00B55A3E"/>
    <w:rsid w:val="00B60164"/>
    <w:rsid w:val="00B87E9E"/>
    <w:rsid w:val="00B95F0A"/>
    <w:rsid w:val="00B96180"/>
    <w:rsid w:val="00C17AC0"/>
    <w:rsid w:val="00C34772"/>
    <w:rsid w:val="00C5465A"/>
    <w:rsid w:val="00CE4D55"/>
    <w:rsid w:val="00D23CD2"/>
    <w:rsid w:val="00D240D4"/>
    <w:rsid w:val="00D54642"/>
    <w:rsid w:val="00DD77C9"/>
    <w:rsid w:val="00DF3538"/>
    <w:rsid w:val="00E32857"/>
    <w:rsid w:val="00E839B0"/>
    <w:rsid w:val="00E92C09"/>
    <w:rsid w:val="00F14380"/>
    <w:rsid w:val="00F34910"/>
    <w:rsid w:val="00F6461F"/>
    <w:rsid w:val="00F80A4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7024343-7391-4AB6-AA27-779EA91F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1D360F"/>
    <w:pPr>
      <w:overflowPunct/>
      <w:autoSpaceDE/>
      <w:autoSpaceDN/>
      <w:adjustRightInd/>
      <w:ind w:left="720"/>
      <w:contextualSpacing/>
      <w:textAlignment w:val="auto"/>
    </w:pPr>
    <w:rPr>
      <w:rFonts w:ascii="Times New Roman" w:hAnsi="Times New Roman"/>
      <w:lang w:val="en-GB"/>
    </w:rPr>
  </w:style>
  <w:style w:type="character" w:customStyle="1" w:styleId="FootnoteTextChar">
    <w:name w:val="Footnote Text Char"/>
    <w:basedOn w:val="DefaultParagraphFont"/>
    <w:link w:val="FootnoteText"/>
    <w:rsid w:val="001D360F"/>
    <w:rPr>
      <w:rFonts w:asciiTheme="minorHAnsi" w:hAnsiTheme="minorHAnsi"/>
      <w:sz w:val="24"/>
      <w:lang w:val="es-ES_tradnl" w:eastAsia="en-US"/>
    </w:rPr>
  </w:style>
  <w:style w:type="paragraph" w:customStyle="1" w:styleId="Reasons">
    <w:name w:val="Reasons"/>
    <w:basedOn w:val="Normal"/>
    <w:qFormat/>
    <w:rsid w:val="0034301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ITU-T/go/sg16" TargetMode="External"/><Relationship Id="rId34" Type="http://schemas.openxmlformats.org/officeDocument/2006/relationships/hyperlink" Target="http://itu.int/ITU-T/go/sg16"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yperlink" Target="http://www.itu.int/travel/" TargetMode="External"/><Relationship Id="rId33" Type="http://schemas.openxmlformats.org/officeDocument/2006/relationships/hyperlink" Target="http://itu.int/en/ITU-T/studygroups/2013-2016/16/Pages/video/jct3v.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http://itu.int/ITU-T/go/sg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hyperlink" Target="http://itu.int/en/delegates-corner" TargetMode="External"/><Relationship Id="rId32" Type="http://schemas.openxmlformats.org/officeDocument/2006/relationships/hyperlink" Target="http://itu.int/en/ITU-T/studygroups/2013-2016/16/Pages/video/jctvc.aspx"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fa.itu.int/t/2013/sg16" TargetMode="External"/><Relationship Id="rId23" Type="http://schemas.openxmlformats.org/officeDocument/2006/relationships/hyperlink" Target="http://itu.int/en/ITU-T/info/Pages/resources.aspx" TargetMode="External"/><Relationship Id="rId28" Type="http://schemas.openxmlformats.org/officeDocument/2006/relationships/hyperlink" Target="mailto:bdtfellowships@itu.int" TargetMode="External"/><Relationship Id="rId36" Type="http://schemas.openxmlformats.org/officeDocument/2006/relationships/footer" Target="footer1.xml"/><Relationship Id="rId10" Type="http://schemas.openxmlformats.org/officeDocument/2006/relationships/hyperlink" Target="mailto:tsbsg16@itu.int" TargetMode="External"/><Relationship Id="rId19" Type="http://schemas.openxmlformats.org/officeDocument/2006/relationships/hyperlink" Target="http://itu.int/ITU-T/go/e-print" TargetMode="External"/><Relationship Id="rId31"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go/sg16" TargetMode="External"/><Relationship Id="rId22" Type="http://schemas.openxmlformats.org/officeDocument/2006/relationships/hyperlink" Target="mailto:ITU-Tmembership@itu.int" TargetMode="External"/><Relationship Id="rId27" Type="http://schemas.openxmlformats.org/officeDocument/2006/relationships/image" Target="media/image3.png"/><Relationship Id="rId30" Type="http://schemas.openxmlformats.org/officeDocument/2006/relationships/image" Target="media/image4.emf"/><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CD1E-3569-4F0D-8AB1-0E80B793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10</Pages>
  <Words>2327</Words>
  <Characters>15136</Characters>
  <Application>Microsoft Office Word</Application>
  <DocSecurity>4</DocSecurity>
  <Lines>126</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17429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dc:creator>
  <cp:lastModifiedBy>Bettini, Nadine</cp:lastModifiedBy>
  <cp:revision>2</cp:revision>
  <cp:lastPrinted>2016-03-04T15:27:00Z</cp:lastPrinted>
  <dcterms:created xsi:type="dcterms:W3CDTF">2016-03-07T09:50:00Z</dcterms:created>
  <dcterms:modified xsi:type="dcterms:W3CDTF">2016-03-07T09:50:00Z</dcterms:modified>
</cp:coreProperties>
</file>