
<file path=[Content_Types].xml><?xml version="1.0" encoding="utf-8"?>
<Types xmlns="http://schemas.openxmlformats.org/package/2006/content-types">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AF57CD" w:rsidRDefault="00AC5975" w:rsidP="006F74D3">
      <w:pPr>
        <w:ind w:right="-143"/>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6F74D3">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6F74D3">
            <w:pPr>
              <w:spacing w:before="0"/>
              <w:jc w:val="right"/>
              <w:rPr>
                <w:rFonts w:ascii="Verdana" w:hAnsi="Verdana"/>
                <w:color w:val="FFFFFF"/>
                <w:sz w:val="26"/>
                <w:szCs w:val="26"/>
              </w:rPr>
            </w:pPr>
            <w:r w:rsidRPr="00AF57CD">
              <w:rPr>
                <w:rFonts w:ascii="Verdana" w:hAnsi="Verdana"/>
                <w:b/>
                <w:bCs/>
                <w:noProof/>
                <w:color w:val="FFFFFF"/>
                <w:sz w:val="26"/>
                <w:szCs w:val="26"/>
                <w:lang w:val="en-US"/>
              </w:rPr>
              <w:drawing>
                <wp:inline distT="0" distB="0" distL="0" distR="0" wp14:anchorId="04F0FFAC" wp14:editId="2C8D0E33">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6F74D3">
            <w:pPr>
              <w:tabs>
                <w:tab w:val="right" w:pos="8732"/>
              </w:tabs>
              <w:spacing w:before="0"/>
              <w:rPr>
                <w:rFonts w:ascii="Verdana" w:hAnsi="Verdana"/>
                <w:b/>
                <w:bCs/>
                <w:iCs/>
                <w:sz w:val="18"/>
                <w:szCs w:val="18"/>
              </w:rPr>
            </w:pPr>
          </w:p>
        </w:tc>
        <w:tc>
          <w:tcPr>
            <w:tcW w:w="3355" w:type="dxa"/>
            <w:vAlign w:val="center"/>
          </w:tcPr>
          <w:p w:rsidR="00AC5975" w:rsidRPr="00AF57CD" w:rsidRDefault="00AC5975" w:rsidP="006F74D3">
            <w:pPr>
              <w:spacing w:before="0"/>
              <w:ind w:left="993" w:hanging="993"/>
              <w:jc w:val="right"/>
              <w:rPr>
                <w:rFonts w:ascii="Verdana" w:hAnsi="Verdana"/>
                <w:sz w:val="18"/>
                <w:szCs w:val="18"/>
              </w:rPr>
            </w:pPr>
          </w:p>
        </w:tc>
      </w:tr>
    </w:tbl>
    <w:p w:rsidR="00AC5975" w:rsidRPr="00AF57CD" w:rsidRDefault="00AC5975" w:rsidP="008B3EBC">
      <w:pPr>
        <w:tabs>
          <w:tab w:val="clear" w:pos="794"/>
          <w:tab w:val="clear" w:pos="1191"/>
          <w:tab w:val="clear" w:pos="1588"/>
          <w:tab w:val="clear" w:pos="1985"/>
          <w:tab w:val="left" w:pos="4962"/>
        </w:tabs>
        <w:spacing w:after="120"/>
      </w:pPr>
      <w:r w:rsidRPr="00AF57CD">
        <w:tab/>
      </w:r>
      <w:r w:rsidR="00A15B1D" w:rsidRPr="00584F0D">
        <w:rPr>
          <w:rFonts w:asciiTheme="majorBidi" w:hAnsiTheme="majorBidi" w:cstheme="majorBidi"/>
        </w:rPr>
        <w:t xml:space="preserve">Genève, le </w:t>
      </w:r>
      <w:r w:rsidR="0093601B">
        <w:rPr>
          <w:rFonts w:asciiTheme="majorBidi" w:hAnsiTheme="majorBidi" w:cstheme="majorBidi"/>
        </w:rPr>
        <w:t>1</w:t>
      </w:r>
      <w:r w:rsidR="004140B9">
        <w:rPr>
          <w:rFonts w:asciiTheme="majorBidi" w:hAnsiTheme="majorBidi" w:cstheme="majorBidi"/>
        </w:rPr>
        <w:t>1</w:t>
      </w:r>
      <w:r w:rsidR="0093601B">
        <w:rPr>
          <w:rFonts w:asciiTheme="majorBidi" w:hAnsiTheme="majorBidi" w:cstheme="majorBidi"/>
        </w:rPr>
        <w:t xml:space="preserve"> </w:t>
      </w:r>
      <w:r w:rsidR="004140B9">
        <w:rPr>
          <w:rFonts w:asciiTheme="majorBidi" w:hAnsiTheme="majorBidi" w:cstheme="majorBidi"/>
        </w:rPr>
        <w:t xml:space="preserve">mars </w:t>
      </w:r>
      <w:r w:rsidR="0093601B">
        <w:rPr>
          <w:rFonts w:asciiTheme="majorBidi" w:hAnsiTheme="majorBidi" w:cstheme="majorBidi"/>
        </w:rPr>
        <w:t>201</w:t>
      </w:r>
      <w:r w:rsidR="004140B9">
        <w:rPr>
          <w:rFonts w:asciiTheme="majorBidi" w:hAnsiTheme="majorBidi" w:cstheme="majorBidi"/>
        </w:rPr>
        <w:t>4</w:t>
      </w:r>
    </w:p>
    <w:tbl>
      <w:tblPr>
        <w:tblW w:w="9639" w:type="dxa"/>
        <w:tblInd w:w="8" w:type="dxa"/>
        <w:tblLayout w:type="fixed"/>
        <w:tblCellMar>
          <w:left w:w="0" w:type="dxa"/>
          <w:right w:w="0" w:type="dxa"/>
        </w:tblCellMar>
        <w:tblLook w:val="0000" w:firstRow="0" w:lastRow="0" w:firstColumn="0" w:lastColumn="0" w:noHBand="0" w:noVBand="0"/>
      </w:tblPr>
      <w:tblGrid>
        <w:gridCol w:w="822"/>
        <w:gridCol w:w="4055"/>
        <w:gridCol w:w="888"/>
        <w:gridCol w:w="3874"/>
      </w:tblGrid>
      <w:tr w:rsidR="00AC5975" w:rsidRPr="00AF57CD" w:rsidTr="00480688">
        <w:trPr>
          <w:cantSplit/>
          <w:trHeight w:val="340"/>
        </w:trPr>
        <w:tc>
          <w:tcPr>
            <w:tcW w:w="822" w:type="dxa"/>
          </w:tcPr>
          <w:p w:rsidR="00AC5975" w:rsidRPr="00AF57CD" w:rsidRDefault="00AC5975" w:rsidP="006F74D3">
            <w:pPr>
              <w:tabs>
                <w:tab w:val="left" w:pos="4111"/>
              </w:tabs>
              <w:spacing w:before="10"/>
              <w:ind w:left="57"/>
              <w:rPr>
                <w:sz w:val="22"/>
              </w:rPr>
            </w:pPr>
            <w:r w:rsidRPr="00AF57CD">
              <w:rPr>
                <w:sz w:val="22"/>
              </w:rPr>
              <w:t>Réf.:</w:t>
            </w:r>
          </w:p>
        </w:tc>
        <w:tc>
          <w:tcPr>
            <w:tcW w:w="4055" w:type="dxa"/>
          </w:tcPr>
          <w:p w:rsidR="00AC5975" w:rsidRPr="00AF57CD" w:rsidRDefault="00A15B1D" w:rsidP="004140B9">
            <w:pPr>
              <w:tabs>
                <w:tab w:val="left" w:pos="4111"/>
              </w:tabs>
              <w:spacing w:before="0"/>
              <w:ind w:left="57"/>
              <w:rPr>
                <w:b/>
              </w:rPr>
            </w:pPr>
            <w:r w:rsidRPr="00584F0D">
              <w:rPr>
                <w:rFonts w:asciiTheme="majorBidi" w:hAnsiTheme="majorBidi" w:cstheme="majorBidi"/>
                <w:b/>
              </w:rPr>
              <w:t xml:space="preserve">Lettre collective TSB </w:t>
            </w:r>
            <w:r w:rsidR="004140B9">
              <w:rPr>
                <w:rFonts w:asciiTheme="majorBidi" w:hAnsiTheme="majorBidi" w:cstheme="majorBidi"/>
                <w:b/>
              </w:rPr>
              <w:t>3</w:t>
            </w:r>
            <w:r w:rsidRPr="00584F0D">
              <w:rPr>
                <w:rFonts w:asciiTheme="majorBidi" w:hAnsiTheme="majorBidi" w:cstheme="majorBidi"/>
                <w:b/>
              </w:rPr>
              <w:t>/16</w:t>
            </w:r>
            <w:r w:rsidR="004140B9">
              <w:rPr>
                <w:rFonts w:asciiTheme="majorBidi" w:hAnsiTheme="majorBidi" w:cstheme="majorBidi"/>
                <w:b/>
              </w:rPr>
              <w:br/>
              <w:t>SCN/ra</w:t>
            </w:r>
          </w:p>
        </w:tc>
        <w:tc>
          <w:tcPr>
            <w:tcW w:w="4762" w:type="dxa"/>
            <w:gridSpan w:val="2"/>
          </w:tcPr>
          <w:p w:rsidR="00AC5975" w:rsidRPr="00AF57CD" w:rsidRDefault="00AC5975" w:rsidP="006F74D3">
            <w:pPr>
              <w:tabs>
                <w:tab w:val="clear" w:pos="794"/>
                <w:tab w:val="clear" w:pos="1191"/>
                <w:tab w:val="clear" w:pos="1588"/>
                <w:tab w:val="clear" w:pos="1985"/>
              </w:tabs>
              <w:spacing w:before="0"/>
              <w:ind w:left="57"/>
              <w:rPr>
                <w:b/>
              </w:rPr>
            </w:pPr>
          </w:p>
        </w:tc>
      </w:tr>
      <w:tr w:rsidR="005B148C" w:rsidRPr="00AF57CD" w:rsidTr="00480688">
        <w:trPr>
          <w:cantSplit/>
          <w:trHeight w:val="340"/>
        </w:trPr>
        <w:tc>
          <w:tcPr>
            <w:tcW w:w="822" w:type="dxa"/>
          </w:tcPr>
          <w:p w:rsidR="00480688" w:rsidRDefault="00480688" w:rsidP="006F74D3">
            <w:pPr>
              <w:tabs>
                <w:tab w:val="left" w:pos="4111"/>
              </w:tabs>
              <w:spacing w:before="10"/>
              <w:ind w:left="57"/>
              <w:rPr>
                <w:sz w:val="22"/>
              </w:rPr>
            </w:pPr>
          </w:p>
          <w:p w:rsidR="005B148C" w:rsidRDefault="00480688" w:rsidP="006F74D3">
            <w:pPr>
              <w:tabs>
                <w:tab w:val="left" w:pos="4111"/>
              </w:tabs>
              <w:spacing w:before="10"/>
              <w:ind w:left="57"/>
              <w:rPr>
                <w:sz w:val="22"/>
              </w:rPr>
            </w:pPr>
            <w:r w:rsidRPr="00AF57CD">
              <w:rPr>
                <w:sz w:val="22"/>
              </w:rPr>
              <w:t>Tél.:</w:t>
            </w:r>
          </w:p>
          <w:p w:rsidR="00480688" w:rsidRPr="00AF57CD" w:rsidRDefault="00480688" w:rsidP="006F74D3">
            <w:pPr>
              <w:tabs>
                <w:tab w:val="left" w:pos="4111"/>
              </w:tabs>
              <w:spacing w:before="10"/>
              <w:ind w:left="57"/>
              <w:rPr>
                <w:sz w:val="22"/>
              </w:rPr>
            </w:pPr>
            <w:r w:rsidRPr="00AF57CD">
              <w:rPr>
                <w:sz w:val="22"/>
              </w:rPr>
              <w:t>Fax:</w:t>
            </w:r>
            <w:r w:rsidRPr="00AF57CD">
              <w:rPr>
                <w:sz w:val="22"/>
              </w:rPr>
              <w:br/>
              <w:t>E-mail:</w:t>
            </w:r>
          </w:p>
        </w:tc>
        <w:tc>
          <w:tcPr>
            <w:tcW w:w="4055" w:type="dxa"/>
          </w:tcPr>
          <w:p w:rsidR="00480688" w:rsidRDefault="00480688" w:rsidP="006F74D3">
            <w:pPr>
              <w:tabs>
                <w:tab w:val="left" w:pos="4111"/>
              </w:tabs>
              <w:spacing w:before="0"/>
              <w:ind w:left="57"/>
              <w:rPr>
                <w:sz w:val="22"/>
                <w:szCs w:val="22"/>
              </w:rPr>
            </w:pPr>
          </w:p>
          <w:p w:rsidR="00480688" w:rsidRDefault="00480688" w:rsidP="006F74D3">
            <w:pPr>
              <w:tabs>
                <w:tab w:val="left" w:pos="4111"/>
              </w:tabs>
              <w:spacing w:before="0"/>
              <w:ind w:left="57"/>
              <w:rPr>
                <w:rFonts w:asciiTheme="majorBidi" w:hAnsiTheme="majorBidi" w:cstheme="majorBidi"/>
                <w:sz w:val="22"/>
                <w:szCs w:val="22"/>
              </w:rPr>
            </w:pPr>
            <w:r w:rsidRPr="00DF3317">
              <w:rPr>
                <w:sz w:val="22"/>
                <w:szCs w:val="22"/>
              </w:rPr>
              <w:t xml:space="preserve">+41 22 730 </w:t>
            </w:r>
            <w:r w:rsidRPr="00584F0D">
              <w:rPr>
                <w:rFonts w:asciiTheme="majorBidi" w:hAnsiTheme="majorBidi" w:cstheme="majorBidi"/>
                <w:sz w:val="22"/>
                <w:szCs w:val="22"/>
              </w:rPr>
              <w:t>6805</w:t>
            </w:r>
          </w:p>
          <w:p w:rsidR="005B148C" w:rsidRPr="00584F0D" w:rsidRDefault="00480688" w:rsidP="006F74D3">
            <w:pPr>
              <w:tabs>
                <w:tab w:val="left" w:pos="4111"/>
              </w:tabs>
              <w:spacing w:before="0"/>
              <w:ind w:left="57"/>
              <w:rPr>
                <w:rFonts w:asciiTheme="majorBidi" w:hAnsiTheme="majorBidi" w:cstheme="majorBidi"/>
                <w:b/>
              </w:rPr>
            </w:pPr>
            <w:r w:rsidRPr="00AF57CD">
              <w:rPr>
                <w:sz w:val="22"/>
              </w:rPr>
              <w:t xml:space="preserve">+41 22 730 </w:t>
            </w:r>
            <w:proofErr w:type="gramStart"/>
            <w:r w:rsidRPr="00AF57CD">
              <w:rPr>
                <w:sz w:val="22"/>
              </w:rPr>
              <w:t>5853</w:t>
            </w:r>
            <w:r w:rsidRPr="00AF57CD">
              <w:rPr>
                <w:sz w:val="22"/>
              </w:rPr>
              <w:br/>
            </w:r>
            <w:hyperlink r:id="rId9" w:history="1">
              <w:r w:rsidRPr="00584F0D">
                <w:rPr>
                  <w:rStyle w:val="Hyperlink"/>
                  <w:rFonts w:asciiTheme="majorBidi" w:hAnsiTheme="majorBidi" w:cstheme="majorBidi"/>
                  <w:sz w:val="22"/>
                </w:rPr>
                <w:t>tsbsg16@itu.int</w:t>
              </w:r>
              <w:proofErr w:type="gramEnd"/>
            </w:hyperlink>
          </w:p>
        </w:tc>
        <w:tc>
          <w:tcPr>
            <w:tcW w:w="4762" w:type="dxa"/>
            <w:gridSpan w:val="2"/>
          </w:tcPr>
          <w:p w:rsidR="00480688" w:rsidRDefault="00480688" w:rsidP="00480688">
            <w:pPr>
              <w:tabs>
                <w:tab w:val="clear" w:pos="794"/>
                <w:tab w:val="clear" w:pos="1191"/>
                <w:tab w:val="clear" w:pos="1588"/>
                <w:tab w:val="clear" w:pos="1985"/>
              </w:tabs>
              <w:spacing w:before="0"/>
              <w:ind w:left="226" w:hanging="169"/>
              <w:rPr>
                <w:lang w:val="fr-CH"/>
              </w:rPr>
            </w:pPr>
            <w:r>
              <w:rPr>
                <w:lang w:val="fr-CH"/>
              </w:rPr>
              <w:t>–</w:t>
            </w:r>
            <w:r w:rsidRPr="00AC5975">
              <w:rPr>
                <w:lang w:val="fr-CH"/>
              </w:rPr>
              <w:tab/>
              <w:t>Aux administrations des Etats Membres de l'Union</w:t>
            </w:r>
            <w:r>
              <w:rPr>
                <w:lang w:val="fr-CH"/>
              </w:rPr>
              <w:t>;</w:t>
            </w:r>
            <w:r w:rsidRPr="00AC5975">
              <w:rPr>
                <w:lang w:val="fr-CH"/>
              </w:rPr>
              <w:t xml:space="preserve"> </w:t>
            </w:r>
          </w:p>
          <w:p w:rsidR="00480688" w:rsidRDefault="00480688" w:rsidP="00480688">
            <w:pPr>
              <w:tabs>
                <w:tab w:val="clear" w:pos="794"/>
                <w:tab w:val="clear" w:pos="1191"/>
                <w:tab w:val="clear" w:pos="1588"/>
                <w:tab w:val="clear" w:pos="1985"/>
              </w:tabs>
              <w:spacing w:before="0"/>
              <w:ind w:left="226" w:hanging="169"/>
              <w:rPr>
                <w:lang w:val="fr-CH"/>
              </w:rPr>
            </w:pPr>
            <w:r>
              <w:rPr>
                <w:lang w:val="fr-CH"/>
              </w:rPr>
              <w:t>–</w:t>
            </w:r>
            <w:r>
              <w:rPr>
                <w:lang w:val="fr-CH"/>
              </w:rPr>
              <w:tab/>
            </w:r>
            <w:r w:rsidRPr="00AC5975">
              <w:rPr>
                <w:lang w:val="fr-CH"/>
              </w:rPr>
              <w:t>Aux Membres du Secteur UIT-T</w:t>
            </w:r>
            <w:r>
              <w:rPr>
                <w:lang w:val="fr-CH"/>
              </w:rPr>
              <w:t>;</w:t>
            </w:r>
            <w:r w:rsidRPr="00AC5975">
              <w:rPr>
                <w:lang w:val="fr-CH"/>
              </w:rPr>
              <w:t xml:space="preserve"> </w:t>
            </w:r>
          </w:p>
          <w:p w:rsidR="00480688" w:rsidRDefault="00480688" w:rsidP="00480688">
            <w:pPr>
              <w:tabs>
                <w:tab w:val="clear" w:pos="794"/>
                <w:tab w:val="clear" w:pos="1191"/>
                <w:tab w:val="clear" w:pos="1588"/>
                <w:tab w:val="clear" w:pos="1985"/>
              </w:tabs>
              <w:spacing w:before="0"/>
              <w:ind w:left="226" w:hanging="169"/>
              <w:rPr>
                <w:lang w:val="fr-CH"/>
              </w:rPr>
            </w:pPr>
            <w:r>
              <w:rPr>
                <w:lang w:val="fr-CH"/>
              </w:rPr>
              <w:t>–</w:t>
            </w:r>
            <w:r>
              <w:rPr>
                <w:lang w:val="fr-CH"/>
              </w:rPr>
              <w:tab/>
            </w:r>
            <w:r w:rsidRPr="00AC5975">
              <w:rPr>
                <w:lang w:val="fr-CH"/>
              </w:rPr>
              <w:t xml:space="preserve">Aux Associés de l'UIT-T participant aux travaux de la Commission d'études </w:t>
            </w:r>
            <w:r>
              <w:rPr>
                <w:lang w:val="fr-CH"/>
              </w:rPr>
              <w:t>16;</w:t>
            </w:r>
          </w:p>
          <w:p w:rsidR="005B148C" w:rsidRPr="003458DE" w:rsidRDefault="003458DE" w:rsidP="003458DE">
            <w:pPr>
              <w:tabs>
                <w:tab w:val="clear" w:pos="794"/>
                <w:tab w:val="clear" w:pos="1191"/>
                <w:tab w:val="clear" w:pos="1588"/>
                <w:tab w:val="clear" w:pos="1985"/>
              </w:tabs>
              <w:spacing w:before="0"/>
              <w:ind w:left="57"/>
              <w:rPr>
                <w:b/>
              </w:rPr>
            </w:pPr>
            <w:r w:rsidRPr="003458DE">
              <w:rPr>
                <w:lang w:val="fr-CH"/>
              </w:rPr>
              <w:t>–</w:t>
            </w:r>
            <w:r>
              <w:rPr>
                <w:lang w:val="fr-CH"/>
              </w:rPr>
              <w:t xml:space="preserve"> </w:t>
            </w:r>
            <w:r w:rsidR="00480688" w:rsidRPr="003458DE">
              <w:rPr>
                <w:lang w:val="fr-CH"/>
              </w:rPr>
              <w:t>Aux établissements universitaires participant aux travaux de l'UIT-T</w:t>
            </w:r>
          </w:p>
        </w:tc>
      </w:tr>
      <w:tr w:rsidR="005B148C" w:rsidRPr="00AF57CD" w:rsidTr="00480688">
        <w:trPr>
          <w:cantSplit/>
        </w:trPr>
        <w:tc>
          <w:tcPr>
            <w:tcW w:w="822" w:type="dxa"/>
          </w:tcPr>
          <w:p w:rsidR="005B148C" w:rsidRPr="00AF57CD" w:rsidRDefault="005B148C" w:rsidP="006F74D3">
            <w:pPr>
              <w:tabs>
                <w:tab w:val="left" w:pos="4111"/>
              </w:tabs>
              <w:spacing w:before="10"/>
              <w:ind w:left="57"/>
              <w:rPr>
                <w:sz w:val="22"/>
              </w:rPr>
            </w:pPr>
          </w:p>
        </w:tc>
        <w:tc>
          <w:tcPr>
            <w:tcW w:w="4055" w:type="dxa"/>
          </w:tcPr>
          <w:p w:rsidR="005B148C" w:rsidRPr="00DF3317" w:rsidRDefault="005B148C" w:rsidP="006F74D3">
            <w:pPr>
              <w:tabs>
                <w:tab w:val="left" w:pos="4111"/>
              </w:tabs>
              <w:spacing w:before="0"/>
              <w:ind w:left="57"/>
              <w:rPr>
                <w:sz w:val="22"/>
                <w:szCs w:val="22"/>
              </w:rPr>
            </w:pPr>
          </w:p>
        </w:tc>
        <w:tc>
          <w:tcPr>
            <w:tcW w:w="4762" w:type="dxa"/>
            <w:gridSpan w:val="2"/>
          </w:tcPr>
          <w:p w:rsidR="005B148C" w:rsidRPr="00AF57CD" w:rsidRDefault="005B148C" w:rsidP="006F74D3">
            <w:pPr>
              <w:tabs>
                <w:tab w:val="clear" w:pos="794"/>
                <w:tab w:val="clear" w:pos="1191"/>
                <w:tab w:val="clear" w:pos="1588"/>
                <w:tab w:val="clear" w:pos="1985"/>
              </w:tabs>
              <w:spacing w:before="0"/>
              <w:ind w:left="57"/>
            </w:pPr>
          </w:p>
        </w:tc>
      </w:tr>
      <w:tr w:rsidR="00AC5975" w:rsidRPr="00C17596" w:rsidTr="00480688">
        <w:trPr>
          <w:cantSplit/>
        </w:trPr>
        <w:tc>
          <w:tcPr>
            <w:tcW w:w="822" w:type="dxa"/>
          </w:tcPr>
          <w:p w:rsidR="00AC5975" w:rsidRPr="00AF57CD" w:rsidRDefault="00AC5975" w:rsidP="006F74D3">
            <w:pPr>
              <w:tabs>
                <w:tab w:val="left" w:pos="4111"/>
              </w:tabs>
              <w:spacing w:before="0"/>
              <w:ind w:left="57"/>
              <w:rPr>
                <w:sz w:val="22"/>
              </w:rPr>
            </w:pPr>
          </w:p>
        </w:tc>
        <w:tc>
          <w:tcPr>
            <w:tcW w:w="4055" w:type="dxa"/>
          </w:tcPr>
          <w:p w:rsidR="00AC5975" w:rsidRPr="00AF57CD" w:rsidRDefault="00AC5975" w:rsidP="006F74D3">
            <w:pPr>
              <w:tabs>
                <w:tab w:val="left" w:pos="4111"/>
              </w:tabs>
              <w:spacing w:before="0"/>
              <w:ind w:left="57"/>
              <w:rPr>
                <w:sz w:val="22"/>
              </w:rPr>
            </w:pPr>
          </w:p>
        </w:tc>
        <w:tc>
          <w:tcPr>
            <w:tcW w:w="4762" w:type="dxa"/>
            <w:gridSpan w:val="2"/>
          </w:tcPr>
          <w:p w:rsidR="00E77BEC" w:rsidRPr="00AC5975" w:rsidRDefault="00E77BEC" w:rsidP="006F74D3">
            <w:pPr>
              <w:tabs>
                <w:tab w:val="clear" w:pos="794"/>
                <w:tab w:val="clear" w:pos="1191"/>
                <w:tab w:val="clear" w:pos="1588"/>
                <w:tab w:val="clear" w:pos="1985"/>
              </w:tabs>
              <w:spacing w:before="0"/>
              <w:ind w:left="226" w:hanging="169"/>
              <w:rPr>
                <w:lang w:val="fr-CH"/>
              </w:rPr>
            </w:pPr>
          </w:p>
        </w:tc>
      </w:tr>
      <w:tr w:rsidR="00AC5975" w:rsidRPr="00C17596" w:rsidTr="00480688">
        <w:trPr>
          <w:gridAfter w:val="1"/>
          <w:wAfter w:w="3874" w:type="dxa"/>
          <w:cantSplit/>
        </w:trPr>
        <w:tc>
          <w:tcPr>
            <w:tcW w:w="822" w:type="dxa"/>
          </w:tcPr>
          <w:p w:rsidR="00AC5975" w:rsidRPr="00AF57CD" w:rsidRDefault="00AC5975" w:rsidP="00B648AA">
            <w:pPr>
              <w:rPr>
                <w:rFonts w:ascii="Futura Lt BT" w:hAnsi="Futura Lt BT"/>
                <w:sz w:val="20"/>
              </w:rPr>
            </w:pPr>
            <w:r w:rsidRPr="00AF57CD">
              <w:t>Objet:</w:t>
            </w:r>
          </w:p>
        </w:tc>
        <w:tc>
          <w:tcPr>
            <w:tcW w:w="4943" w:type="dxa"/>
            <w:gridSpan w:val="2"/>
          </w:tcPr>
          <w:p w:rsidR="00AC5975" w:rsidRPr="00B648AA" w:rsidRDefault="00A15B1D" w:rsidP="004C4DCA">
            <w:pPr>
              <w:rPr>
                <w:b/>
                <w:bCs/>
              </w:rPr>
            </w:pPr>
            <w:r w:rsidRPr="00B648AA">
              <w:rPr>
                <w:b/>
                <w:bCs/>
                <w:lang w:val="fr-CH"/>
              </w:rPr>
              <w:t>Réunio</w:t>
            </w:r>
            <w:r w:rsidR="005B148C" w:rsidRPr="00B648AA">
              <w:rPr>
                <w:b/>
                <w:bCs/>
                <w:lang w:val="fr-CH"/>
              </w:rPr>
              <w:t>n de la Commission d'études 16</w:t>
            </w:r>
            <w:r w:rsidRPr="00B648AA">
              <w:rPr>
                <w:b/>
                <w:bCs/>
                <w:lang w:val="fr-CH"/>
              </w:rPr>
              <w:br/>
            </w:r>
            <w:r w:rsidR="004140B9" w:rsidRPr="00B648AA">
              <w:rPr>
                <w:b/>
                <w:bCs/>
                <w:lang w:val="fr-CH"/>
              </w:rPr>
              <w:t>Sapporo (Japon)</w:t>
            </w:r>
            <w:r w:rsidRPr="00B648AA">
              <w:rPr>
                <w:b/>
                <w:bCs/>
                <w:lang w:val="fr-CH"/>
              </w:rPr>
              <w:t xml:space="preserve">, </w:t>
            </w:r>
            <w:r w:rsidR="004140B9" w:rsidRPr="00B648AA">
              <w:rPr>
                <w:b/>
                <w:bCs/>
                <w:szCs w:val="24"/>
                <w:lang w:val="fr-CH"/>
              </w:rPr>
              <w:t xml:space="preserve">30 juin </w:t>
            </w:r>
            <w:r w:rsidR="004C4DCA">
              <w:rPr>
                <w:b/>
                <w:bCs/>
                <w:szCs w:val="24"/>
                <w:lang w:val="fr-CH"/>
              </w:rPr>
              <w:t>-</w:t>
            </w:r>
            <w:r w:rsidR="0093601B" w:rsidRPr="00B648AA">
              <w:rPr>
                <w:b/>
                <w:bCs/>
                <w:szCs w:val="24"/>
                <w:lang w:val="fr-CH"/>
              </w:rPr>
              <w:t xml:space="preserve"> </w:t>
            </w:r>
            <w:r w:rsidR="004140B9" w:rsidRPr="00B648AA">
              <w:rPr>
                <w:b/>
                <w:bCs/>
                <w:szCs w:val="24"/>
                <w:lang w:val="fr-CH"/>
              </w:rPr>
              <w:t xml:space="preserve">11 juillet </w:t>
            </w:r>
            <w:r w:rsidRPr="00B648AA">
              <w:rPr>
                <w:b/>
                <w:bCs/>
                <w:szCs w:val="24"/>
                <w:lang w:val="fr-CH"/>
              </w:rPr>
              <w:t>201</w:t>
            </w:r>
            <w:r w:rsidR="004140B9" w:rsidRPr="00B648AA">
              <w:rPr>
                <w:b/>
                <w:bCs/>
                <w:szCs w:val="24"/>
                <w:lang w:val="fr-CH"/>
              </w:rPr>
              <w:t>4</w:t>
            </w:r>
          </w:p>
        </w:tc>
      </w:tr>
    </w:tbl>
    <w:p w:rsidR="00E3229C" w:rsidRDefault="00E3229C" w:rsidP="00B648AA">
      <w:pPr>
        <w:rPr>
          <w:lang w:val="fr-CH"/>
        </w:rPr>
      </w:pPr>
    </w:p>
    <w:p w:rsidR="00A15B1D" w:rsidRPr="00584F0D" w:rsidRDefault="00A15B1D" w:rsidP="00B648AA">
      <w:pPr>
        <w:rPr>
          <w:lang w:val="fr-CH"/>
        </w:rPr>
      </w:pPr>
      <w:r w:rsidRPr="00584F0D">
        <w:rPr>
          <w:lang w:val="fr-CH"/>
        </w:rPr>
        <w:t>Madame, Monsieur,</w:t>
      </w:r>
    </w:p>
    <w:p w:rsidR="00A15B1D" w:rsidRPr="00584F0D" w:rsidRDefault="00A15B1D" w:rsidP="00B648AA">
      <w:pPr>
        <w:rPr>
          <w:lang w:val="fr-CH"/>
        </w:rPr>
      </w:pPr>
      <w:r w:rsidRPr="00584F0D">
        <w:rPr>
          <w:lang w:val="fr-CH"/>
        </w:rPr>
        <w:t xml:space="preserve">J'ai l'honneur de vous </w:t>
      </w:r>
      <w:r w:rsidR="004140B9">
        <w:rPr>
          <w:lang w:val="fr-CH"/>
        </w:rPr>
        <w:t>informer qu'à l'aimable invitation du Ministère de</w:t>
      </w:r>
      <w:r w:rsidR="0027266B">
        <w:rPr>
          <w:lang w:val="fr-CH"/>
        </w:rPr>
        <w:t xml:space="preserve">s affaires internationales </w:t>
      </w:r>
      <w:r w:rsidR="004140B9">
        <w:rPr>
          <w:lang w:val="fr-CH"/>
        </w:rPr>
        <w:t xml:space="preserve">et des communications, </w:t>
      </w:r>
      <w:r w:rsidRPr="00584F0D">
        <w:rPr>
          <w:lang w:val="fr-CH"/>
        </w:rPr>
        <w:t>la Commission d'études 16 (</w:t>
      </w:r>
      <w:r w:rsidRPr="00584F0D">
        <w:rPr>
          <w:i/>
          <w:iCs/>
          <w:lang w:val="fr-CH"/>
        </w:rPr>
        <w:t>Codage, systèmes et applications multimédias</w:t>
      </w:r>
      <w:r w:rsidRPr="00584F0D">
        <w:rPr>
          <w:lang w:val="fr-CH"/>
        </w:rPr>
        <w:t xml:space="preserve">) </w:t>
      </w:r>
      <w:r w:rsidR="004140B9">
        <w:rPr>
          <w:lang w:val="fr-CH"/>
        </w:rPr>
        <w:t xml:space="preserve">se réunira au centre des congrès de Sapporo (Japon) du 30 juin au 11 juillet 2014 </w:t>
      </w:r>
      <w:r w:rsidRPr="00584F0D">
        <w:rPr>
          <w:lang w:val="fr-CH"/>
        </w:rPr>
        <w:t>inclus.</w:t>
      </w:r>
    </w:p>
    <w:p w:rsidR="00A15B1D" w:rsidRPr="00584F0D" w:rsidRDefault="00A15B1D" w:rsidP="00B648AA">
      <w:pPr>
        <w:rPr>
          <w:lang w:val="fr-CH"/>
        </w:rPr>
      </w:pPr>
      <w:r w:rsidRPr="00584F0D">
        <w:rPr>
          <w:lang w:val="fr-CH"/>
        </w:rPr>
        <w:t xml:space="preserve">Plusieurs autres réunions se tiendront en parallèle au cours de cette période, notamment celles des Groupes JCT-VC, JCT-3V, IPTV-GSI, </w:t>
      </w:r>
      <w:r w:rsidR="004140B9">
        <w:rPr>
          <w:lang w:val="fr-CH"/>
        </w:rPr>
        <w:t xml:space="preserve">CITS et IRG-AVA, </w:t>
      </w:r>
      <w:r w:rsidRPr="00584F0D">
        <w:rPr>
          <w:lang w:val="fr-CH"/>
        </w:rPr>
        <w:t xml:space="preserve">ainsi que celle du Groupe </w:t>
      </w:r>
      <w:r w:rsidR="00250545">
        <w:t>ISO/</w:t>
      </w:r>
      <w:r w:rsidR="004140B9">
        <w:t xml:space="preserve">CEI </w:t>
      </w:r>
      <w:r w:rsidR="00250545" w:rsidRPr="009C1713">
        <w:t>JTC</w:t>
      </w:r>
      <w:r w:rsidR="004C4DCA">
        <w:t> </w:t>
      </w:r>
      <w:r w:rsidR="00250545" w:rsidRPr="009C1713">
        <w:t>1 SC29 WG11 (MPEG)</w:t>
      </w:r>
      <w:r w:rsidRPr="00584F0D">
        <w:rPr>
          <w:lang w:val="fr-CH"/>
        </w:rPr>
        <w:t xml:space="preserve">. Il convient de noter que l'inscription à chacune de ces réunions s'effectuera </w:t>
      </w:r>
      <w:r w:rsidRPr="00584F0D">
        <w:rPr>
          <w:u w:val="single"/>
          <w:lang w:val="fr-CH"/>
        </w:rPr>
        <w:t>séparément</w:t>
      </w:r>
      <w:r w:rsidRPr="00584F0D">
        <w:rPr>
          <w:lang w:val="fr-CH"/>
        </w:rPr>
        <w:t xml:space="preserve"> de l'inscription à la réunion</w:t>
      </w:r>
      <w:r w:rsidR="00B648AA">
        <w:rPr>
          <w:lang w:val="fr-CH"/>
        </w:rPr>
        <w:t xml:space="preserve"> de la Commission d'études </w:t>
      </w:r>
      <w:r w:rsidRPr="00584F0D">
        <w:rPr>
          <w:lang w:val="fr-CH"/>
        </w:rPr>
        <w:t>16.</w:t>
      </w:r>
    </w:p>
    <w:p w:rsidR="00A15B1D" w:rsidRPr="00584F0D" w:rsidRDefault="00A15B1D" w:rsidP="00B648AA">
      <w:pPr>
        <w:rPr>
          <w:lang w:val="fr-CH"/>
        </w:rPr>
      </w:pPr>
      <w:r w:rsidRPr="00584F0D">
        <w:rPr>
          <w:lang w:val="fr-CH"/>
        </w:rPr>
        <w:t>Je tiens à vous inform</w:t>
      </w:r>
      <w:r w:rsidR="0093601B">
        <w:rPr>
          <w:lang w:val="fr-CH"/>
        </w:rPr>
        <w:t>er que la réunion s'ouvrira à 1</w:t>
      </w:r>
      <w:r w:rsidR="004140B9">
        <w:rPr>
          <w:lang w:val="fr-CH"/>
        </w:rPr>
        <w:t xml:space="preserve">0 h 30 </w:t>
      </w:r>
      <w:r w:rsidRPr="00584F0D">
        <w:rPr>
          <w:lang w:val="fr-CH"/>
        </w:rPr>
        <w:t>le premier jour. L'</w:t>
      </w:r>
      <w:r w:rsidR="004140B9">
        <w:rPr>
          <w:lang w:val="fr-CH"/>
        </w:rPr>
        <w:t xml:space="preserve">enregistrement </w:t>
      </w:r>
      <w:r w:rsidRPr="00584F0D">
        <w:rPr>
          <w:lang w:val="fr-CH"/>
        </w:rPr>
        <w:t xml:space="preserve">des participants débutera à 8 h 30. Les précisions relatives aux salles de réunion seront affichées sur </w:t>
      </w:r>
      <w:r w:rsidR="004E1250">
        <w:rPr>
          <w:lang w:val="fr-CH"/>
        </w:rPr>
        <w:t>place</w:t>
      </w:r>
      <w:r w:rsidRPr="00584F0D">
        <w:rPr>
          <w:lang w:val="fr-CH"/>
        </w:rPr>
        <w:t xml:space="preserve">. </w:t>
      </w:r>
      <w:r w:rsidR="004E1250">
        <w:rPr>
          <w:lang w:val="fr-CH"/>
        </w:rPr>
        <w:t>L'</w:t>
      </w:r>
      <w:r w:rsidR="004E1250" w:rsidRPr="004E1250">
        <w:rPr>
          <w:b/>
          <w:bCs/>
          <w:lang w:val="fr-CH"/>
        </w:rPr>
        <w:t>Annexe A</w:t>
      </w:r>
      <w:r w:rsidR="004E1250">
        <w:rPr>
          <w:lang w:val="fr-CH"/>
        </w:rPr>
        <w:t xml:space="preserve"> </w:t>
      </w:r>
      <w:proofErr w:type="spellStart"/>
      <w:r w:rsidR="004E1250">
        <w:rPr>
          <w:lang w:val="fr-CH"/>
        </w:rPr>
        <w:t>donne</w:t>
      </w:r>
      <w:proofErr w:type="spellEnd"/>
      <w:r w:rsidR="004E1250">
        <w:rPr>
          <w:lang w:val="fr-CH"/>
        </w:rPr>
        <w:t xml:space="preserve"> d</w:t>
      </w:r>
      <w:r w:rsidRPr="00584F0D">
        <w:rPr>
          <w:lang w:val="fr-CH"/>
        </w:rPr>
        <w:t xml:space="preserve">es </w:t>
      </w:r>
      <w:r w:rsidR="00F42FFB">
        <w:rPr>
          <w:b/>
          <w:bCs/>
          <w:lang w:val="fr-CH"/>
        </w:rPr>
        <w:t xml:space="preserve">informations </w:t>
      </w:r>
      <w:r w:rsidR="004E1250" w:rsidRPr="004E1250">
        <w:rPr>
          <w:b/>
          <w:bCs/>
          <w:lang w:val="fr-CH"/>
        </w:rPr>
        <w:t>généra</w:t>
      </w:r>
      <w:r w:rsidR="00F42FFB">
        <w:rPr>
          <w:b/>
          <w:bCs/>
          <w:lang w:val="fr-CH"/>
        </w:rPr>
        <w:t>les</w:t>
      </w:r>
      <w:r w:rsidR="004E1250">
        <w:rPr>
          <w:lang w:val="fr-CH"/>
        </w:rPr>
        <w:t xml:space="preserve"> </w:t>
      </w:r>
      <w:r w:rsidRPr="00584F0D">
        <w:rPr>
          <w:lang w:val="fr-CH"/>
        </w:rPr>
        <w:t>sur la réunion</w:t>
      </w:r>
      <w:r w:rsidR="00F42FFB">
        <w:rPr>
          <w:lang w:val="fr-CH"/>
        </w:rPr>
        <w:t xml:space="preserve">, ainsi que </w:t>
      </w:r>
      <w:r w:rsidR="00F42FFB" w:rsidRPr="0027266B">
        <w:rPr>
          <w:b/>
          <w:bCs/>
          <w:lang w:val="fr-CH"/>
        </w:rPr>
        <w:t>quelques premières</w:t>
      </w:r>
      <w:r w:rsidR="004E1250" w:rsidRPr="0027266B">
        <w:rPr>
          <w:b/>
          <w:bCs/>
          <w:lang w:val="fr-CH"/>
        </w:rPr>
        <w:t xml:space="preserve"> </w:t>
      </w:r>
      <w:r w:rsidR="00F42FFB" w:rsidRPr="0027266B">
        <w:rPr>
          <w:b/>
          <w:bCs/>
          <w:lang w:val="fr-CH"/>
        </w:rPr>
        <w:t xml:space="preserve">informations </w:t>
      </w:r>
      <w:r w:rsidR="004E1250" w:rsidRPr="0027266B">
        <w:rPr>
          <w:b/>
          <w:bCs/>
          <w:lang w:val="fr-CH"/>
        </w:rPr>
        <w:t>pratique</w:t>
      </w:r>
      <w:r w:rsidR="0027266B">
        <w:rPr>
          <w:b/>
          <w:bCs/>
          <w:lang w:val="fr-CH"/>
        </w:rPr>
        <w:t>s</w:t>
      </w:r>
      <w:r w:rsidRPr="00584F0D">
        <w:rPr>
          <w:lang w:val="fr-CH"/>
        </w:rPr>
        <w:t>.</w:t>
      </w:r>
      <w:r w:rsidR="004E1250">
        <w:rPr>
          <w:lang w:val="fr-CH"/>
        </w:rPr>
        <w:t xml:space="preserve"> </w:t>
      </w:r>
      <w:r w:rsidR="00F42FFB">
        <w:rPr>
          <w:lang w:val="fr-CH"/>
        </w:rPr>
        <w:t xml:space="preserve">Des informations </w:t>
      </w:r>
      <w:r w:rsidR="0027266B">
        <w:rPr>
          <w:lang w:val="fr-CH"/>
        </w:rPr>
        <w:t xml:space="preserve">pratiques </w:t>
      </w:r>
      <w:r w:rsidR="00F42FFB">
        <w:rPr>
          <w:lang w:val="fr-CH"/>
        </w:rPr>
        <w:t xml:space="preserve">détaillées </w:t>
      </w:r>
      <w:r w:rsidR="00F42FFB">
        <w:t>seront publiées sur le site web de la Commission d'études </w:t>
      </w:r>
      <w:r w:rsidR="004E1250">
        <w:t xml:space="preserve">16 </w:t>
      </w:r>
      <w:r w:rsidR="004E1250" w:rsidRPr="00F06DD9">
        <w:t>(</w:t>
      </w:r>
      <w:hyperlink r:id="rId10" w:history="1">
        <w:r w:rsidR="004E1250" w:rsidRPr="00D57447">
          <w:rPr>
            <w:rStyle w:val="Hyperlink"/>
            <w:szCs w:val="24"/>
          </w:rPr>
          <w:t>http://itu.int/ITU-T/go/sg16</w:t>
        </w:r>
      </w:hyperlink>
      <w:r w:rsidR="004E1250" w:rsidRPr="00F06DD9">
        <w:t>)</w:t>
      </w:r>
      <w:r w:rsidR="004E1250">
        <w:t>.</w:t>
      </w:r>
    </w:p>
    <w:p w:rsidR="00A15B1D" w:rsidRPr="00584F0D" w:rsidRDefault="00A15B1D" w:rsidP="00B648AA">
      <w:pPr>
        <w:rPr>
          <w:lang w:val="fr-CH"/>
        </w:rPr>
      </w:pPr>
      <w:r w:rsidRPr="00584F0D">
        <w:rPr>
          <w:lang w:val="fr-CH"/>
        </w:rPr>
        <w:t>Le projet d'</w:t>
      </w:r>
      <w:r w:rsidRPr="00584F0D">
        <w:rPr>
          <w:b/>
          <w:bCs/>
          <w:lang w:val="fr-CH"/>
        </w:rPr>
        <w:t xml:space="preserve">ordre du jour </w:t>
      </w:r>
      <w:r w:rsidR="004E1250" w:rsidRPr="004E1250">
        <w:rPr>
          <w:lang w:val="fr-CH"/>
        </w:rPr>
        <w:t>et le</w:t>
      </w:r>
      <w:r w:rsidR="004E1250">
        <w:rPr>
          <w:b/>
          <w:bCs/>
          <w:lang w:val="fr-CH"/>
        </w:rPr>
        <w:t xml:space="preserve"> </w:t>
      </w:r>
      <w:r w:rsidR="004E1250" w:rsidRPr="00584F0D">
        <w:rPr>
          <w:lang w:val="fr-CH"/>
        </w:rPr>
        <w:t xml:space="preserve">projet de </w:t>
      </w:r>
      <w:r w:rsidR="004E1250" w:rsidRPr="00584F0D">
        <w:rPr>
          <w:b/>
          <w:bCs/>
          <w:lang w:val="fr-CH"/>
        </w:rPr>
        <w:t>calendrier</w:t>
      </w:r>
      <w:r w:rsidR="004E1250" w:rsidRPr="00584F0D">
        <w:rPr>
          <w:bCs/>
          <w:lang w:val="fr-CH"/>
        </w:rPr>
        <w:t xml:space="preserve"> </w:t>
      </w:r>
      <w:r w:rsidRPr="00584F0D">
        <w:rPr>
          <w:bCs/>
          <w:lang w:val="fr-CH"/>
        </w:rPr>
        <w:t>de la réunion</w:t>
      </w:r>
      <w:r w:rsidRPr="00584F0D">
        <w:rPr>
          <w:lang w:val="fr-CH"/>
        </w:rPr>
        <w:t>, établi</w:t>
      </w:r>
      <w:r w:rsidR="004E1250">
        <w:rPr>
          <w:lang w:val="fr-CH"/>
        </w:rPr>
        <w:t>s</w:t>
      </w:r>
      <w:r w:rsidRPr="00584F0D">
        <w:rPr>
          <w:lang w:val="fr-CH"/>
        </w:rPr>
        <w:t xml:space="preserve"> </w:t>
      </w:r>
      <w:r w:rsidR="004E1250">
        <w:rPr>
          <w:lang w:val="fr-CH"/>
        </w:rPr>
        <w:t xml:space="preserve">en accord avec </w:t>
      </w:r>
      <w:r w:rsidRPr="00584F0D">
        <w:rPr>
          <w:lang w:val="fr-CH"/>
        </w:rPr>
        <w:t xml:space="preserve">le Président de la Commission d'études, </w:t>
      </w:r>
      <w:r w:rsidR="004E1250">
        <w:rPr>
          <w:lang w:val="fr-CH"/>
        </w:rPr>
        <w:t xml:space="preserve">M. Yushi Naito, </w:t>
      </w:r>
      <w:r w:rsidRPr="00584F0D">
        <w:rPr>
          <w:lang w:val="fr-CH"/>
        </w:rPr>
        <w:t>figure</w:t>
      </w:r>
      <w:r w:rsidR="004E1250">
        <w:rPr>
          <w:lang w:val="fr-CH"/>
        </w:rPr>
        <w:t>nt</w:t>
      </w:r>
      <w:r w:rsidRPr="00584F0D">
        <w:rPr>
          <w:lang w:val="fr-CH"/>
        </w:rPr>
        <w:t xml:space="preserve"> </w:t>
      </w:r>
      <w:r w:rsidR="004E1250">
        <w:rPr>
          <w:lang w:val="fr-CH"/>
        </w:rPr>
        <w:t xml:space="preserve">respectivement </w:t>
      </w:r>
      <w:r w:rsidRPr="00584F0D">
        <w:rPr>
          <w:lang w:val="fr-CH"/>
        </w:rPr>
        <w:t>dans l'</w:t>
      </w:r>
      <w:r w:rsidRPr="00584F0D">
        <w:rPr>
          <w:b/>
          <w:lang w:val="fr-CH"/>
        </w:rPr>
        <w:t>Annexe B</w:t>
      </w:r>
      <w:r w:rsidR="004E1250">
        <w:rPr>
          <w:b/>
          <w:lang w:val="fr-CH"/>
        </w:rPr>
        <w:t xml:space="preserve"> </w:t>
      </w:r>
      <w:r w:rsidR="004E1250" w:rsidRPr="004E1250">
        <w:rPr>
          <w:bCs/>
          <w:lang w:val="fr-CH"/>
        </w:rPr>
        <w:t>et dans l'</w:t>
      </w:r>
      <w:r w:rsidR="004E1250">
        <w:rPr>
          <w:b/>
          <w:lang w:val="fr-CH"/>
        </w:rPr>
        <w:t>Annexe C</w:t>
      </w:r>
      <w:r w:rsidRPr="00584F0D">
        <w:rPr>
          <w:lang w:val="fr-CH"/>
        </w:rPr>
        <w:t xml:space="preserve">. </w:t>
      </w:r>
      <w:r w:rsidR="00F42FFB" w:rsidRPr="00F42FFB">
        <w:rPr>
          <w:lang w:val="fr-CH"/>
        </w:rPr>
        <w:t xml:space="preserve">Les améliorations qui seront apportées au calendrier seront publiées sur </w:t>
      </w:r>
      <w:r w:rsidR="00F42FFB">
        <w:rPr>
          <w:lang w:val="fr-CH"/>
        </w:rPr>
        <w:t>le site web de la Commission d'études 16</w:t>
      </w:r>
      <w:r w:rsidR="00F42FFB">
        <w:t>.</w:t>
      </w:r>
    </w:p>
    <w:p w:rsidR="00A15B1D" w:rsidRPr="00584F0D" w:rsidRDefault="00A15B1D" w:rsidP="00186D60">
      <w:pPr>
        <w:rPr>
          <w:lang w:val="fr-CH"/>
        </w:rPr>
      </w:pPr>
      <w:bookmarkStart w:id="0" w:name="suitetext"/>
      <w:bookmarkEnd w:id="0"/>
      <w:r w:rsidRPr="00584F0D">
        <w:rPr>
          <w:lang w:val="fr-CH"/>
        </w:rPr>
        <w:t>Je vous souhaite une réunion constructive et agréable.</w:t>
      </w:r>
    </w:p>
    <w:p w:rsidR="00A15B1D" w:rsidRPr="00584F0D" w:rsidRDefault="00A15B1D" w:rsidP="00186D60">
      <w:pPr>
        <w:rPr>
          <w:lang w:val="fr-CH"/>
        </w:rPr>
      </w:pPr>
      <w:r w:rsidRPr="00584F0D">
        <w:rPr>
          <w:lang w:val="fr-CH"/>
        </w:rPr>
        <w:t>Veuillez agréer, Madame, Monsieur, l'assurance de ma considération distinguée.</w:t>
      </w:r>
    </w:p>
    <w:p w:rsidR="00534F14" w:rsidRDefault="00534F14" w:rsidP="00186D60">
      <w:pPr>
        <w:rPr>
          <w:lang w:val="fr-CH"/>
        </w:rPr>
      </w:pPr>
    </w:p>
    <w:p w:rsidR="00A15B1D" w:rsidRPr="00584F0D" w:rsidRDefault="00A15B1D" w:rsidP="00186D60">
      <w:pPr>
        <w:rPr>
          <w:lang w:val="fr-CH"/>
        </w:rPr>
      </w:pPr>
      <w:r w:rsidRPr="00584F0D">
        <w:rPr>
          <w:lang w:val="fr-CH"/>
        </w:rPr>
        <w:t>Malcolm Johnson</w:t>
      </w:r>
      <w:r w:rsidRPr="00584F0D">
        <w:rPr>
          <w:lang w:val="fr-CH"/>
        </w:rPr>
        <w:br/>
        <w:t>Directeur du Bureau de la</w:t>
      </w:r>
      <w:r w:rsidRPr="00584F0D">
        <w:rPr>
          <w:lang w:val="fr-CH"/>
        </w:rPr>
        <w:br/>
        <w:t>normalisation des télécommunications</w:t>
      </w:r>
    </w:p>
    <w:p w:rsidR="004A219C" w:rsidRDefault="00A15B1D" w:rsidP="003873A5">
      <w:pPr>
        <w:spacing w:before="360" w:line="480" w:lineRule="auto"/>
        <w:rPr>
          <w:rFonts w:asciiTheme="majorBidi" w:hAnsiTheme="majorBidi" w:cstheme="majorBidi"/>
          <w:bCs/>
          <w:lang w:val="fr-CH"/>
        </w:rPr>
      </w:pPr>
      <w:r w:rsidRPr="00584F0D">
        <w:rPr>
          <w:rFonts w:asciiTheme="majorBidi" w:hAnsiTheme="majorBidi" w:cstheme="majorBidi"/>
          <w:b/>
          <w:bCs/>
          <w:lang w:val="fr-CH"/>
        </w:rPr>
        <w:t>Annexes</w:t>
      </w:r>
      <w:r w:rsidRPr="00584F0D">
        <w:rPr>
          <w:rFonts w:asciiTheme="majorBidi" w:hAnsiTheme="majorBidi" w:cstheme="majorBidi"/>
          <w:bCs/>
          <w:lang w:val="fr-CH"/>
        </w:rPr>
        <w:t xml:space="preserve">: </w:t>
      </w:r>
      <w:r w:rsidR="00F42FFB">
        <w:rPr>
          <w:rFonts w:asciiTheme="majorBidi" w:hAnsiTheme="majorBidi" w:cstheme="majorBidi"/>
          <w:bCs/>
          <w:lang w:val="fr-CH"/>
        </w:rPr>
        <w:t>5</w:t>
      </w:r>
      <w:r w:rsidR="004A219C">
        <w:rPr>
          <w:rFonts w:asciiTheme="majorBidi" w:hAnsiTheme="majorBidi" w:cstheme="majorBidi"/>
          <w:bCs/>
          <w:lang w:val="fr-CH"/>
        </w:rPr>
        <w:br w:type="page"/>
      </w:r>
      <w:bookmarkStart w:id="1" w:name="_GoBack"/>
      <w:bookmarkEnd w:id="1"/>
    </w:p>
    <w:p w:rsidR="00CA2CAC" w:rsidRPr="00114FB8" w:rsidRDefault="00A15B1D" w:rsidP="004C4DCA">
      <w:pPr>
        <w:pStyle w:val="AnnexNo"/>
        <w:spacing w:before="240"/>
        <w:rPr>
          <w:bCs/>
          <w:sz w:val="24"/>
          <w:szCs w:val="24"/>
        </w:rPr>
      </w:pPr>
      <w:r w:rsidRPr="00287043">
        <w:rPr>
          <w:b/>
          <w:bCs/>
        </w:rPr>
        <w:lastRenderedPageBreak/>
        <w:t xml:space="preserve">ANNEXE </w:t>
      </w:r>
      <w:proofErr w:type="gramStart"/>
      <w:r w:rsidRPr="00287043">
        <w:rPr>
          <w:b/>
          <w:bCs/>
        </w:rPr>
        <w:t>A</w:t>
      </w:r>
      <w:proofErr w:type="gramEnd"/>
      <w:r w:rsidR="00114FB8">
        <w:br/>
      </w:r>
      <w:r w:rsidR="00114FB8" w:rsidRPr="00114FB8">
        <w:rPr>
          <w:bCs/>
          <w:caps w:val="0"/>
          <w:sz w:val="24"/>
          <w:szCs w:val="24"/>
        </w:rPr>
        <w:t>(</w:t>
      </w:r>
      <w:r w:rsidR="0027266B">
        <w:rPr>
          <w:bCs/>
          <w:caps w:val="0"/>
          <w:sz w:val="24"/>
          <w:szCs w:val="24"/>
        </w:rPr>
        <w:t xml:space="preserve">de </w:t>
      </w:r>
      <w:r w:rsidR="00114FB8" w:rsidRPr="00114FB8">
        <w:rPr>
          <w:bCs/>
          <w:caps w:val="0"/>
          <w:sz w:val="24"/>
          <w:szCs w:val="24"/>
        </w:rPr>
        <w:t xml:space="preserve">la lettre collective TSB </w:t>
      </w:r>
      <w:r w:rsidR="00F42FFB">
        <w:rPr>
          <w:bCs/>
          <w:caps w:val="0"/>
          <w:sz w:val="24"/>
          <w:szCs w:val="24"/>
        </w:rPr>
        <w:t>3</w:t>
      </w:r>
      <w:r w:rsidR="00114FB8" w:rsidRPr="00114FB8">
        <w:rPr>
          <w:bCs/>
          <w:caps w:val="0"/>
          <w:sz w:val="24"/>
          <w:szCs w:val="24"/>
        </w:rPr>
        <w:t>/16)</w:t>
      </w:r>
    </w:p>
    <w:p w:rsidR="00250545" w:rsidRPr="00250545" w:rsidRDefault="00250545" w:rsidP="004C4DCA">
      <w:pPr>
        <w:pStyle w:val="AnnexTitle"/>
      </w:pPr>
      <w:r>
        <w:t xml:space="preserve">Informations </w:t>
      </w:r>
      <w:r w:rsidR="00C27B76">
        <w:t>général</w:t>
      </w:r>
      <w:r w:rsidR="00F42FFB">
        <w:t>es</w:t>
      </w:r>
    </w:p>
    <w:p w:rsidR="00A15B1D" w:rsidRPr="00107690" w:rsidRDefault="00A15B1D" w:rsidP="004C4DCA">
      <w:pPr>
        <w:pStyle w:val="AnnexTitle"/>
      </w:pPr>
      <w:r w:rsidRPr="00107690">
        <w:t>PRÉSENTATION DES CONTRIBUTIONS</w:t>
      </w:r>
    </w:p>
    <w:p w:rsidR="00A15B1D" w:rsidRPr="00584F0D" w:rsidRDefault="00A15B1D" w:rsidP="004C4DCA">
      <w:pPr>
        <w:rPr>
          <w:lang w:val="fr-CH"/>
        </w:rPr>
      </w:pPr>
      <w:r w:rsidRPr="00584F0D">
        <w:rPr>
          <w:b/>
          <w:lang w:val="fr-CH"/>
        </w:rPr>
        <w:t>DÉLAIS DE SOUMISSION DES CONTRIBUTIONS</w:t>
      </w:r>
      <w:r w:rsidRPr="00584F0D">
        <w:rPr>
          <w:lang w:val="fr-CH"/>
        </w:rPr>
        <w:t xml:space="preserve">: </w:t>
      </w:r>
      <w:r w:rsidR="0026475D">
        <w:rPr>
          <w:lang w:val="fr-CH"/>
        </w:rPr>
        <w:t>Le</w:t>
      </w:r>
      <w:r w:rsidR="0026475D" w:rsidRPr="00AC5975">
        <w:rPr>
          <w:lang w:val="fr-CH"/>
        </w:rPr>
        <w:t xml:space="preserve"> délai pour la soumission des contributions </w:t>
      </w:r>
      <w:r w:rsidR="0026475D">
        <w:rPr>
          <w:lang w:val="fr-CH"/>
        </w:rPr>
        <w:t xml:space="preserve">est de </w:t>
      </w:r>
      <w:r w:rsidR="0026475D" w:rsidRPr="00AC5975">
        <w:rPr>
          <w:lang w:val="fr-CH"/>
        </w:rPr>
        <w:t xml:space="preserve">12 (douze) jours calendaires </w:t>
      </w:r>
      <w:r w:rsidR="0026475D">
        <w:rPr>
          <w:lang w:val="fr-CH"/>
        </w:rPr>
        <w:t>avant la tenue de la réunion. C</w:t>
      </w:r>
      <w:r w:rsidRPr="00584F0D">
        <w:rPr>
          <w:lang w:val="fr-CH"/>
        </w:rPr>
        <w:t xml:space="preserve">es contributions, qui seront publiées sur le site web de la Commission d'études 16, devront donc parvenir au TSB le </w:t>
      </w:r>
      <w:r w:rsidR="00F42FFB">
        <w:rPr>
          <w:b/>
          <w:bCs/>
          <w:lang w:val="fr-CH"/>
        </w:rPr>
        <w:t xml:space="preserve">17 juin 2014 </w:t>
      </w:r>
      <w:r w:rsidRPr="00584F0D">
        <w:rPr>
          <w:b/>
          <w:bCs/>
          <w:lang w:val="fr-CH"/>
        </w:rPr>
        <w:t>au plus tard</w:t>
      </w:r>
      <w:r w:rsidRPr="00584F0D">
        <w:rPr>
          <w:lang w:val="fr-CH"/>
        </w:rPr>
        <w:t xml:space="preserve">. Les contributions reçues </w:t>
      </w:r>
      <w:r w:rsidRPr="00E3229C">
        <w:rPr>
          <w:b/>
          <w:bCs/>
          <w:lang w:val="fr-CH"/>
        </w:rPr>
        <w:t>deux mois</w:t>
      </w:r>
      <w:r w:rsidRPr="00584F0D">
        <w:rPr>
          <w:lang w:val="fr-CH"/>
        </w:rPr>
        <w:t xml:space="preserve"> au moins avant le début de la réunion pourront être traduites sur demande.</w:t>
      </w:r>
    </w:p>
    <w:p w:rsidR="00AA6777" w:rsidRPr="00AC5975" w:rsidRDefault="00A15B1D" w:rsidP="00186D60">
      <w:pPr>
        <w:rPr>
          <w:lang w:val="fr-CH"/>
        </w:rPr>
      </w:pPr>
      <w:r w:rsidRPr="00584F0D">
        <w:rPr>
          <w:b/>
          <w:bCs/>
          <w:lang w:val="fr-CH"/>
        </w:rPr>
        <w:t>SOUMISSION DES DOCUMENTS</w:t>
      </w:r>
      <w:r w:rsidR="00F42FFB">
        <w:rPr>
          <w:b/>
          <w:bCs/>
          <w:lang w:val="fr-CH"/>
        </w:rPr>
        <w:t>/</w:t>
      </w:r>
      <w:r w:rsidR="00F42FFB" w:rsidRPr="00F42FFB">
        <w:rPr>
          <w:b/>
          <w:bCs/>
          <w:lang w:val="fr-CH"/>
        </w:rPr>
        <w:t xml:space="preserve"> </w:t>
      </w:r>
      <w:r w:rsidR="00F42FFB" w:rsidRPr="00584F0D">
        <w:rPr>
          <w:b/>
          <w:bCs/>
          <w:lang w:val="fr-CH"/>
        </w:rPr>
        <w:t>POSTAGE DIRECT</w:t>
      </w:r>
      <w:r w:rsidRPr="00584F0D">
        <w:rPr>
          <w:bCs/>
          <w:lang w:val="fr-CH"/>
        </w:rPr>
        <w:t>:</w:t>
      </w:r>
      <w:r w:rsidRPr="00584F0D">
        <w:rPr>
          <w:lang w:val="fr-CH"/>
        </w:rPr>
        <w:t xml:space="preserve"> </w:t>
      </w:r>
      <w:r w:rsidR="00F42FFB" w:rsidRPr="00F42FFB">
        <w:rPr>
          <w:lang w:val="fr-CH"/>
        </w:rPr>
        <w:t xml:space="preserve">Il existe un système de postage direct des contributions en ligne. Ce système </w:t>
      </w:r>
      <w:r w:rsidRPr="00584F0D">
        <w:rPr>
          <w:lang w:val="fr-CH"/>
        </w:rPr>
        <w:t xml:space="preserve">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1" w:history="1">
        <w:r w:rsidRPr="00584F0D">
          <w:rPr>
            <w:rStyle w:val="Hyperlink"/>
            <w:rFonts w:asciiTheme="majorBidi" w:hAnsiTheme="majorBidi" w:cstheme="majorBidi"/>
            <w:szCs w:val="24"/>
            <w:lang w:val="fr-CH"/>
          </w:rPr>
          <w:t>http://itu.int/net/ITU-T/ddp/</w:t>
        </w:r>
      </w:hyperlink>
      <w:r w:rsidRPr="00584F0D">
        <w:rPr>
          <w:lang w:val="fr-CH"/>
        </w:rPr>
        <w:t xml:space="preserve">. </w:t>
      </w:r>
      <w:r w:rsidR="00AA6777">
        <w:rPr>
          <w:lang w:val="fr-CH"/>
        </w:rPr>
        <w:t xml:space="preserve">En cas de problème concernant la soumission des documents, </w:t>
      </w:r>
      <w:proofErr w:type="spellStart"/>
      <w:r w:rsidR="00AA6777">
        <w:rPr>
          <w:lang w:val="fr-CH"/>
        </w:rPr>
        <w:t>veuillez vous</w:t>
      </w:r>
      <w:proofErr w:type="spellEnd"/>
      <w:r w:rsidR="00AA6777">
        <w:rPr>
          <w:lang w:val="fr-CH"/>
        </w:rPr>
        <w:t xml:space="preserve"> adresser au secrétariat de la Commission d'études à l'adresse </w:t>
      </w:r>
      <w:hyperlink r:id="rId12" w:history="1">
        <w:r w:rsidR="00AA6777" w:rsidRPr="003062E9">
          <w:rPr>
            <w:rStyle w:val="Hyperlink"/>
            <w:lang w:val="fr-CH"/>
          </w:rPr>
          <w:t>tsbsg16@itu.int</w:t>
        </w:r>
      </w:hyperlink>
      <w:r w:rsidR="00AA6777">
        <w:rPr>
          <w:lang w:val="fr-CH"/>
        </w:rPr>
        <w:t>.</w:t>
      </w:r>
    </w:p>
    <w:p w:rsidR="00A15B1D" w:rsidRPr="00584F0D" w:rsidRDefault="00A15B1D" w:rsidP="00186D60">
      <w:pPr>
        <w:rPr>
          <w:lang w:val="fr-CH"/>
        </w:rPr>
      </w:pPr>
      <w:r w:rsidRPr="00584F0D">
        <w:rPr>
          <w:b/>
          <w:bCs/>
          <w:lang w:val="fr-CH"/>
        </w:rPr>
        <w:t>GABARITS</w:t>
      </w:r>
      <w:r w:rsidRPr="00107690">
        <w:rPr>
          <w:bCs/>
          <w:lang w:val="fr-CH"/>
        </w:rPr>
        <w:t>:</w:t>
      </w:r>
      <w:r w:rsidRPr="00584F0D">
        <w:rPr>
          <w:lang w:val="fr-CH"/>
        </w:rPr>
        <w:t xml:space="preserve"> Pour élaborer votre contribution, veuillez utiliser l'ensemble de gabarits (</w:t>
      </w:r>
      <w:r w:rsidRPr="00584F0D">
        <w:rPr>
          <w:i/>
          <w:iCs/>
          <w:lang w:val="fr-CH"/>
        </w:rPr>
        <w:t>templates</w:t>
      </w:r>
      <w:r w:rsidRPr="00584F0D">
        <w:rPr>
          <w:lang w:val="fr-CH"/>
        </w:rPr>
        <w:t xml:space="preserve">) mis à votre disposition. Ces gabarits sont accessibles sur </w:t>
      </w:r>
      <w:r w:rsidR="0027266B">
        <w:rPr>
          <w:lang w:val="fr-CH"/>
        </w:rPr>
        <w:t xml:space="preserve">le site </w:t>
      </w:r>
      <w:r w:rsidRPr="00584F0D">
        <w:rPr>
          <w:lang w:val="fr-CH"/>
        </w:rPr>
        <w:t>web de chaque commission d'études de l'UIT-T, sous "</w:t>
      </w:r>
      <w:r w:rsidR="00F42FFB">
        <w:rPr>
          <w:lang w:val="fr-CH"/>
        </w:rPr>
        <w:t>Meeting documents</w:t>
      </w:r>
      <w:r w:rsidRPr="00584F0D">
        <w:rPr>
          <w:lang w:val="fr-CH"/>
        </w:rPr>
        <w:t>"</w:t>
      </w:r>
      <w:r w:rsidR="004C4DCA">
        <w:rPr>
          <w:lang w:val="fr-CH"/>
        </w:rPr>
        <w:t xml:space="preserve"> </w:t>
      </w:r>
      <w:r w:rsidRPr="00584F0D">
        <w:rPr>
          <w:lang w:val="fr-CH"/>
        </w:rPr>
        <w:t>(</w:t>
      </w:r>
      <w:hyperlink r:id="rId13" w:history="1">
        <w:r w:rsidRPr="00584F0D">
          <w:rPr>
            <w:rStyle w:val="Hyperlink"/>
            <w:rFonts w:asciiTheme="majorBidi" w:hAnsiTheme="majorBidi" w:cstheme="majorBidi"/>
            <w:szCs w:val="24"/>
            <w:lang w:val="fr-CH"/>
          </w:rPr>
          <w:t>http://www.itu.int/ITU-T/studygroups/templates</w:t>
        </w:r>
      </w:hyperlink>
      <w:r w:rsidRPr="00584F0D">
        <w:rPr>
          <w:lang w:val="fr-CH"/>
        </w:rPr>
        <w:t xml:space="preserve">). Le nom de la personne à contacter au sujet de la contribution, ses numéros de télécopie et de téléphone ainsi que son adresse électronique doivent figurer sur la page de couverture de </w:t>
      </w:r>
      <w:r w:rsidRPr="00584F0D">
        <w:rPr>
          <w:u w:val="single"/>
          <w:lang w:val="fr-CH"/>
        </w:rPr>
        <w:t>tous</w:t>
      </w:r>
      <w:r w:rsidRPr="00584F0D">
        <w:rPr>
          <w:lang w:val="fr-CH"/>
        </w:rPr>
        <w:t xml:space="preserve"> les documents.</w:t>
      </w:r>
    </w:p>
    <w:p w:rsidR="007375F9" w:rsidRPr="009956C9" w:rsidRDefault="00A15B1D" w:rsidP="00186D60">
      <w:pPr>
        <w:rPr>
          <w:szCs w:val="24"/>
          <w:lang w:val="fr-CH"/>
        </w:rPr>
      </w:pPr>
      <w:r w:rsidRPr="00584F0D">
        <w:rPr>
          <w:b/>
          <w:bCs/>
          <w:lang w:val="fr-CH"/>
        </w:rPr>
        <w:t>EMPLACEMENT DES DOCUMENTS DE RÉUNION</w:t>
      </w:r>
      <w:r w:rsidRPr="00584F0D">
        <w:rPr>
          <w:lang w:val="fr-CH"/>
        </w:rPr>
        <w:t xml:space="preserve">: </w:t>
      </w:r>
      <w:r w:rsidR="00AA6777">
        <w:rPr>
          <w:lang w:val="fr-CH"/>
        </w:rPr>
        <w:t>Comme à l'ordinaire, l</w:t>
      </w:r>
      <w:r w:rsidRPr="00584F0D">
        <w:rPr>
          <w:lang w:val="fr-CH"/>
        </w:rPr>
        <w:t>es documents</w:t>
      </w:r>
      <w:r w:rsidR="00AA6777">
        <w:rPr>
          <w:lang w:val="fr-CH"/>
        </w:rPr>
        <w:t xml:space="preserve"> seront </w:t>
      </w:r>
      <w:r w:rsidR="00D3649E">
        <w:rPr>
          <w:lang w:val="fr-CH"/>
        </w:rPr>
        <w:t>accessibles</w:t>
      </w:r>
      <w:r w:rsidR="00AA6777">
        <w:rPr>
          <w:lang w:val="fr-CH"/>
        </w:rPr>
        <w:t xml:space="preserve"> sur </w:t>
      </w:r>
      <w:r w:rsidR="00F42FFB">
        <w:rPr>
          <w:lang w:val="fr-CH"/>
        </w:rPr>
        <w:t xml:space="preserve">le site </w:t>
      </w:r>
      <w:r w:rsidR="001044C5">
        <w:rPr>
          <w:lang w:val="fr-CH"/>
        </w:rPr>
        <w:t>web de la CE </w:t>
      </w:r>
      <w:r w:rsidR="00AA6777">
        <w:rPr>
          <w:lang w:val="fr-CH"/>
        </w:rPr>
        <w:t>16 de l'UIT-T</w:t>
      </w:r>
      <w:r w:rsidRPr="00584F0D">
        <w:rPr>
          <w:lang w:val="fr-CH"/>
        </w:rPr>
        <w:t xml:space="preserve"> </w:t>
      </w:r>
      <w:r w:rsidR="00AA6777" w:rsidRPr="00AA6777">
        <w:rPr>
          <w:szCs w:val="24"/>
          <w:lang w:val="fr-CH"/>
        </w:rPr>
        <w:t>(</w:t>
      </w:r>
      <w:hyperlink r:id="rId14" w:history="1">
        <w:r w:rsidR="00AA6777" w:rsidRPr="00AA6777">
          <w:rPr>
            <w:rStyle w:val="Hyperlink"/>
            <w:szCs w:val="24"/>
            <w:lang w:val="fr-CH"/>
          </w:rPr>
          <w:t>http://itu.int/ITU-T/go/sg16</w:t>
        </w:r>
      </w:hyperlink>
      <w:r w:rsidR="00AA6777" w:rsidRPr="00AA6777">
        <w:rPr>
          <w:szCs w:val="24"/>
          <w:lang w:val="fr-CH"/>
        </w:rPr>
        <w:t>)</w:t>
      </w:r>
      <w:r w:rsidR="00AA6777">
        <w:rPr>
          <w:szCs w:val="24"/>
          <w:lang w:val="fr-CH"/>
        </w:rPr>
        <w:t xml:space="preserve"> ou su</w:t>
      </w:r>
      <w:r w:rsidR="001044C5">
        <w:rPr>
          <w:szCs w:val="24"/>
          <w:lang w:val="fr-CH"/>
        </w:rPr>
        <w:t>r la page IFA consacrée à la CE </w:t>
      </w:r>
      <w:r w:rsidR="00AA6777">
        <w:rPr>
          <w:szCs w:val="24"/>
          <w:lang w:val="fr-CH"/>
        </w:rPr>
        <w:t xml:space="preserve">16 de l'UIT-T </w:t>
      </w:r>
      <w:r w:rsidR="00AA6777" w:rsidRPr="00AA6777">
        <w:rPr>
          <w:szCs w:val="24"/>
          <w:lang w:val="fr-CH"/>
        </w:rPr>
        <w:t>(</w:t>
      </w:r>
      <w:hyperlink r:id="rId15" w:history="1">
        <w:r w:rsidR="00AA6777" w:rsidRPr="00AA6777">
          <w:rPr>
            <w:rStyle w:val="Hyperlink"/>
            <w:szCs w:val="24"/>
            <w:lang w:val="fr-CH"/>
          </w:rPr>
          <w:t>http://ifa.itu.int/t/2013/sg16</w:t>
        </w:r>
      </w:hyperlink>
      <w:r w:rsidR="00AA6777" w:rsidRPr="00AA6777">
        <w:rPr>
          <w:szCs w:val="24"/>
          <w:lang w:val="fr-CH"/>
        </w:rPr>
        <w:t>)</w:t>
      </w:r>
      <w:r w:rsidR="00AA6777">
        <w:rPr>
          <w:szCs w:val="24"/>
          <w:lang w:val="fr-CH"/>
        </w:rPr>
        <w:t>.</w:t>
      </w:r>
    </w:p>
    <w:p w:rsidR="00A15B1D" w:rsidRPr="00107690" w:rsidRDefault="00A15B1D" w:rsidP="004C4DCA">
      <w:pPr>
        <w:pStyle w:val="AnnexTitle"/>
        <w:spacing w:before="360"/>
      </w:pPr>
      <w:r w:rsidRPr="00107690">
        <w:t>MÉTHODES DE TRAVAIL ET INSTALLATIONS</w:t>
      </w:r>
    </w:p>
    <w:p w:rsidR="00A15B1D" w:rsidRPr="00584F0D" w:rsidRDefault="00A15B1D" w:rsidP="004C4DCA">
      <w:pPr>
        <w:rPr>
          <w:lang w:val="fr-CH"/>
        </w:rPr>
      </w:pPr>
      <w:r w:rsidRPr="00584F0D">
        <w:rPr>
          <w:b/>
          <w:bCs/>
          <w:lang w:val="fr-CH"/>
        </w:rPr>
        <w:t>INTERPRÉTATION</w:t>
      </w:r>
      <w:r w:rsidR="00F42FFB" w:rsidRPr="00F42FFB">
        <w:rPr>
          <w:lang w:val="fr-CH"/>
        </w:rPr>
        <w:t>:</w:t>
      </w:r>
      <w:r w:rsidRPr="00584F0D">
        <w:rPr>
          <w:lang w:val="fr-CH"/>
        </w:rPr>
        <w:t xml:space="preserve"> </w:t>
      </w:r>
      <w:r w:rsidR="00F42FFB">
        <w:t xml:space="preserve">Comme convenu à </w:t>
      </w:r>
      <w:r w:rsidR="001044C5">
        <w:t>la réunion de la CE 16 de l'UIT-</w:t>
      </w:r>
      <w:r w:rsidR="00F42FFB">
        <w:t xml:space="preserve">T le </w:t>
      </w:r>
      <w:r w:rsidR="00F42FFB" w:rsidRPr="00F06DD9">
        <w:t xml:space="preserve">8 </w:t>
      </w:r>
      <w:r w:rsidR="00F42FFB">
        <w:t xml:space="preserve">novembre </w:t>
      </w:r>
      <w:r w:rsidR="00F42FFB" w:rsidRPr="00F06DD9">
        <w:t xml:space="preserve">2013, </w:t>
      </w:r>
      <w:r w:rsidR="00F42FFB">
        <w:t xml:space="preserve">cette réunion se tiendra </w:t>
      </w:r>
      <w:r w:rsidR="00921D40">
        <w:t xml:space="preserve">seulement </w:t>
      </w:r>
      <w:r w:rsidR="00F42FFB">
        <w:t>en anglais</w:t>
      </w:r>
      <w:r w:rsidR="00F42FFB" w:rsidRPr="00F06DD9">
        <w:t>.</w:t>
      </w:r>
    </w:p>
    <w:p w:rsidR="00A15B1D" w:rsidRPr="00584F0D" w:rsidRDefault="00A15B1D" w:rsidP="004C4DCA">
      <w:pPr>
        <w:rPr>
          <w:lang w:val="fr-CH"/>
        </w:rPr>
      </w:pPr>
      <w:r w:rsidRPr="00584F0D">
        <w:rPr>
          <w:b/>
          <w:bCs/>
          <w:lang w:val="fr-CH"/>
        </w:rPr>
        <w:t>RÉUNIONS SANS PAPIER</w:t>
      </w:r>
      <w:r w:rsidRPr="00584F0D">
        <w:rPr>
          <w:bCs/>
          <w:lang w:val="fr-CH"/>
        </w:rPr>
        <w:t>:</w:t>
      </w:r>
      <w:r w:rsidR="000F1517">
        <w:rPr>
          <w:bCs/>
          <w:lang w:val="fr-CH"/>
        </w:rPr>
        <w:t xml:space="preserve"> </w:t>
      </w:r>
      <w:r w:rsidR="000F1517">
        <w:rPr>
          <w:lang w:val="fr-CH"/>
        </w:rPr>
        <w:t>Cette</w:t>
      </w:r>
      <w:r w:rsidRPr="00584F0D">
        <w:rPr>
          <w:lang w:val="fr-CH"/>
        </w:rPr>
        <w:t xml:space="preserve"> réunion </w:t>
      </w:r>
      <w:r w:rsidR="000F1517">
        <w:rPr>
          <w:lang w:val="fr-CH"/>
        </w:rPr>
        <w:t xml:space="preserve">de </w:t>
      </w:r>
      <w:r w:rsidR="001044C5">
        <w:rPr>
          <w:lang w:val="fr-CH"/>
        </w:rPr>
        <w:t>la Commission d'études </w:t>
      </w:r>
      <w:r w:rsidR="000F1517" w:rsidRPr="00584F0D">
        <w:rPr>
          <w:lang w:val="fr-CH"/>
        </w:rPr>
        <w:t xml:space="preserve">16 </w:t>
      </w:r>
      <w:r w:rsidRPr="00584F0D">
        <w:rPr>
          <w:lang w:val="fr-CH"/>
        </w:rPr>
        <w:t>se déroulera sans document papier.</w:t>
      </w:r>
    </w:p>
    <w:p w:rsidR="00A15B1D" w:rsidRPr="00584F0D" w:rsidRDefault="00A15B1D" w:rsidP="004C4DCA">
      <w:pPr>
        <w:rPr>
          <w:lang w:val="fr-CH"/>
        </w:rPr>
      </w:pPr>
      <w:r w:rsidRPr="00584F0D">
        <w:rPr>
          <w:b/>
          <w:bCs/>
          <w:lang w:val="fr-CH"/>
        </w:rPr>
        <w:t>RÉSEAU LOCAL SANS FIL (WLAN)</w:t>
      </w:r>
      <w:r w:rsidR="00921D40" w:rsidRPr="00921D40">
        <w:rPr>
          <w:lang w:val="fr-CH"/>
        </w:rPr>
        <w:t>:</w:t>
      </w:r>
      <w:r w:rsidRPr="00584F0D">
        <w:rPr>
          <w:lang w:val="fr-CH"/>
        </w:rPr>
        <w:t xml:space="preserve"> </w:t>
      </w:r>
      <w:r w:rsidR="00921D40" w:rsidRPr="00921D40">
        <w:rPr>
          <w:lang w:val="fr-CH"/>
        </w:rPr>
        <w:t>Des équipements et un accès à l'Internet seront mis à disposition sur le lieu de la réunion.</w:t>
      </w:r>
    </w:p>
    <w:p w:rsidR="00921D40" w:rsidRPr="00584F0D" w:rsidRDefault="00921D40" w:rsidP="00502CC6">
      <w:pPr>
        <w:rPr>
          <w:rFonts w:asciiTheme="majorBidi" w:hAnsiTheme="majorBidi" w:cstheme="majorBidi"/>
          <w:lang w:val="fr-CH"/>
        </w:rPr>
      </w:pPr>
      <w:r w:rsidRPr="00584F0D">
        <w:rPr>
          <w:rFonts w:asciiTheme="majorBidi" w:hAnsiTheme="majorBidi" w:cstheme="majorBidi"/>
          <w:b/>
          <w:bCs/>
          <w:lang w:val="fr-CH"/>
        </w:rPr>
        <w:t>IMPRIMANTES</w:t>
      </w:r>
      <w:r w:rsidRPr="00584F0D">
        <w:rPr>
          <w:rFonts w:asciiTheme="majorBidi" w:hAnsiTheme="majorBidi" w:cstheme="majorBidi"/>
          <w:bCs/>
          <w:lang w:val="fr-CH"/>
        </w:rPr>
        <w:t>:</w:t>
      </w:r>
      <w:r w:rsidRPr="00584F0D">
        <w:rPr>
          <w:rFonts w:asciiTheme="majorBidi" w:hAnsiTheme="majorBidi" w:cstheme="majorBidi"/>
          <w:lang w:val="fr-CH"/>
        </w:rPr>
        <w:t xml:space="preserve"> Des </w:t>
      </w:r>
      <w:r w:rsidRPr="00584F0D">
        <w:rPr>
          <w:rFonts w:asciiTheme="majorBidi" w:hAnsiTheme="majorBidi" w:cstheme="majorBidi"/>
          <w:bCs/>
          <w:lang w:val="fr-CH"/>
        </w:rPr>
        <w:t>imprimantes</w:t>
      </w:r>
      <w:r w:rsidRPr="00584F0D">
        <w:rPr>
          <w:rFonts w:asciiTheme="majorBidi" w:hAnsiTheme="majorBidi" w:cstheme="majorBidi"/>
          <w:lang w:val="fr-CH"/>
        </w:rPr>
        <w:t xml:space="preserve"> s</w:t>
      </w:r>
      <w:r>
        <w:rPr>
          <w:rFonts w:asciiTheme="majorBidi" w:hAnsiTheme="majorBidi" w:cstheme="majorBidi"/>
          <w:lang w:val="fr-CH"/>
        </w:rPr>
        <w:t>er</w:t>
      </w:r>
      <w:r w:rsidRPr="00584F0D">
        <w:rPr>
          <w:rFonts w:asciiTheme="majorBidi" w:hAnsiTheme="majorBidi" w:cstheme="majorBidi"/>
          <w:lang w:val="fr-CH"/>
        </w:rPr>
        <w:t xml:space="preserve">ont mises à la disposition des délégués </w:t>
      </w:r>
      <w:r>
        <w:rPr>
          <w:rFonts w:asciiTheme="majorBidi" w:hAnsiTheme="majorBidi" w:cstheme="majorBidi"/>
          <w:lang w:val="fr-CH"/>
        </w:rPr>
        <w:t>sur le lieu de la réunion.</w:t>
      </w:r>
    </w:p>
    <w:p w:rsidR="00E03823" w:rsidRPr="0070390F" w:rsidRDefault="00A15B1D" w:rsidP="00502CC6">
      <w:r w:rsidRPr="00584F0D">
        <w:rPr>
          <w:rFonts w:asciiTheme="majorBidi" w:hAnsiTheme="majorBidi" w:cstheme="majorBidi"/>
          <w:b/>
          <w:bCs/>
          <w:lang w:val="fr-CH"/>
        </w:rPr>
        <w:t>ORDINATEURS</w:t>
      </w:r>
      <w:r w:rsidRPr="00584F0D">
        <w:rPr>
          <w:rFonts w:asciiTheme="majorBidi" w:hAnsiTheme="majorBidi" w:cstheme="majorBidi"/>
          <w:lang w:val="fr-CH"/>
        </w:rPr>
        <w:t xml:space="preserve">: </w:t>
      </w:r>
      <w:r w:rsidR="0027266B">
        <w:rPr>
          <w:rFonts w:asciiTheme="majorBidi" w:hAnsiTheme="majorBidi" w:cstheme="majorBidi"/>
          <w:lang w:val="fr-CH"/>
        </w:rPr>
        <w:t xml:space="preserve">Les délégués pourront utiliser </w:t>
      </w:r>
      <w:r w:rsidR="0027266B">
        <w:t xml:space="preserve">les quelques </w:t>
      </w:r>
      <w:r w:rsidR="00E03823">
        <w:t>ordinateurs</w:t>
      </w:r>
      <w:r w:rsidR="000C5731">
        <w:t xml:space="preserve"> qui seront</w:t>
      </w:r>
      <w:r w:rsidR="00E03823">
        <w:t xml:space="preserve"> mis à </w:t>
      </w:r>
      <w:r w:rsidR="0027266B">
        <w:t xml:space="preserve">leur </w:t>
      </w:r>
      <w:r w:rsidR="00E03823">
        <w:t xml:space="preserve">disposition au </w:t>
      </w:r>
      <w:r w:rsidR="00E03823" w:rsidRPr="0070390F">
        <w:t xml:space="preserve">cybercafé, </w:t>
      </w:r>
      <w:r w:rsidR="00E03823">
        <w:t xml:space="preserve">mais </w:t>
      </w:r>
      <w:r w:rsidR="0027266B">
        <w:t>ils ne pourront pas emprunter d'</w:t>
      </w:r>
      <w:r w:rsidR="00E03823">
        <w:t xml:space="preserve">ordinateurs portables </w:t>
      </w:r>
      <w:r w:rsidR="0027266B">
        <w:t>sur place</w:t>
      </w:r>
      <w:r w:rsidR="00E03823" w:rsidRPr="0070390F">
        <w:t xml:space="preserve">. </w:t>
      </w:r>
      <w:r w:rsidR="00E03823">
        <w:t xml:space="preserve">Il </w:t>
      </w:r>
      <w:r w:rsidR="0027266B">
        <w:t xml:space="preserve">leur </w:t>
      </w:r>
      <w:r w:rsidR="00E03823">
        <w:t>est donc recommandé à tous de se munir de leur propre ordinateur pour pouvoir participer pleinement aux séances</w:t>
      </w:r>
      <w:r w:rsidR="00E03823" w:rsidRPr="0070390F">
        <w:t>.</w:t>
      </w:r>
    </w:p>
    <w:p w:rsidR="00E03823" w:rsidRDefault="00E03823" w:rsidP="00297606">
      <w:r w:rsidRPr="00E03823">
        <w:rPr>
          <w:b/>
          <w:bCs/>
        </w:rPr>
        <w:t>COMMODITÉS D'ACCESSIBILITÉ</w:t>
      </w:r>
      <w:r w:rsidRPr="00E03823">
        <w:t xml:space="preserve">: Un sous-titrage en temps réel et/ou une interprétation en langue des signes pourront être offerts sur demande aux participants en ayant besoin, pour les </w:t>
      </w:r>
      <w:r w:rsidR="0027266B">
        <w:t xml:space="preserve">séances </w:t>
      </w:r>
      <w:r w:rsidRPr="00E03823">
        <w:t>portant sur le thème de l'accessibilité (Q26/16), sous ré</w:t>
      </w:r>
      <w:r w:rsidRPr="00E03823">
        <w:lastRenderedPageBreak/>
        <w:t xml:space="preserve">serve de la disponibilité d'interprètes et en fonction des ressources financières disponibles. Ces commodités d'accessibilité </w:t>
      </w:r>
      <w:r w:rsidRPr="00BD79C0">
        <w:rPr>
          <w:b/>
          <w:bCs/>
        </w:rPr>
        <w:t xml:space="preserve">doivent être demandées au moins </w:t>
      </w:r>
      <w:r w:rsidR="00BD79C0">
        <w:rPr>
          <w:b/>
          <w:bCs/>
        </w:rPr>
        <w:t xml:space="preserve">deux mois </w:t>
      </w:r>
      <w:r w:rsidRPr="00BD79C0">
        <w:rPr>
          <w:b/>
          <w:bCs/>
        </w:rPr>
        <w:t>avant le début de la réunion</w:t>
      </w:r>
      <w:r w:rsidRPr="00BD79C0">
        <w:t xml:space="preserve">, à savoir </w:t>
      </w:r>
      <w:r w:rsidR="0027266B">
        <w:t xml:space="preserve">avant </w:t>
      </w:r>
      <w:r w:rsidRPr="00BD79C0">
        <w:t>le</w:t>
      </w:r>
      <w:r w:rsidRPr="00BD79C0">
        <w:rPr>
          <w:b/>
          <w:bCs/>
        </w:rPr>
        <w:t xml:space="preserve"> </w:t>
      </w:r>
      <w:r w:rsidR="00BD79C0">
        <w:rPr>
          <w:b/>
          <w:bCs/>
        </w:rPr>
        <w:t>30</w:t>
      </w:r>
      <w:r w:rsidR="004C4DCA">
        <w:rPr>
          <w:b/>
          <w:bCs/>
        </w:rPr>
        <w:t> </w:t>
      </w:r>
      <w:r w:rsidR="00BD79C0">
        <w:rPr>
          <w:b/>
          <w:bCs/>
        </w:rPr>
        <w:t xml:space="preserve">avril </w:t>
      </w:r>
      <w:r w:rsidRPr="00BD79C0">
        <w:rPr>
          <w:b/>
          <w:bCs/>
        </w:rPr>
        <w:t>2014</w:t>
      </w:r>
      <w:r w:rsidRPr="00E03823">
        <w:t xml:space="preserve">. </w:t>
      </w:r>
    </w:p>
    <w:p w:rsidR="00A15B1D" w:rsidRPr="00107690" w:rsidRDefault="00A15B1D" w:rsidP="004C4DCA">
      <w:pPr>
        <w:pStyle w:val="AnnexTitle"/>
      </w:pPr>
      <w:r w:rsidRPr="00107690">
        <w:t>INSCRIPTION</w:t>
      </w:r>
      <w:r w:rsidR="00BD79C0">
        <w:t xml:space="preserve"> </w:t>
      </w:r>
      <w:r w:rsidRPr="00107690">
        <w:t>ET BOURSES</w:t>
      </w:r>
    </w:p>
    <w:p w:rsidR="00A15B1D" w:rsidRPr="00584F0D" w:rsidRDefault="00A15B1D" w:rsidP="004C4DCA">
      <w:pPr>
        <w:rPr>
          <w:lang w:val="fr-CH"/>
        </w:rPr>
      </w:pPr>
      <w:r w:rsidRPr="00584F0D">
        <w:rPr>
          <w:b/>
          <w:bCs/>
          <w:lang w:val="fr-CH"/>
        </w:rPr>
        <w:t>INSCRIPTION</w:t>
      </w:r>
      <w:r w:rsidRPr="00584F0D">
        <w:rPr>
          <w:bCs/>
          <w:lang w:val="fr-CH"/>
        </w:rPr>
        <w:t>:</w:t>
      </w:r>
      <w:r w:rsidRPr="00584F0D">
        <w:rPr>
          <w:b/>
          <w:bCs/>
          <w:lang w:val="fr-CH"/>
        </w:rPr>
        <w:t xml:space="preserve"> </w:t>
      </w:r>
      <w:r w:rsidRPr="00584F0D">
        <w:rPr>
          <w:lang w:val="fr-CH"/>
        </w:rPr>
        <w:t xml:space="preserve">Afin de permettre au TSB </w:t>
      </w:r>
      <w:r w:rsidR="0027266B">
        <w:rPr>
          <w:lang w:val="fr-CH"/>
        </w:rPr>
        <w:t xml:space="preserve">et à l'hôte </w:t>
      </w:r>
      <w:r w:rsidRPr="00584F0D">
        <w:rPr>
          <w:lang w:val="fr-CH"/>
        </w:rPr>
        <w:t>de prendre les dispositions nécessaires, je vous saurais gré de bien vouloir faire parvenir par lettre, par télécopie (+41 22 730 5853) ou par courrier électronique (</w:t>
      </w:r>
      <w:hyperlink r:id="rId16" w:history="1">
        <w:r w:rsidRPr="00584F0D">
          <w:rPr>
            <w:rStyle w:val="Hyperlink"/>
            <w:rFonts w:asciiTheme="majorBidi" w:hAnsiTheme="majorBidi" w:cstheme="majorBidi"/>
            <w:szCs w:val="24"/>
            <w:lang w:val="fr-CH"/>
          </w:rPr>
          <w:t>tsbreg</w:t>
        </w:r>
        <w:r w:rsidRPr="00584F0D">
          <w:rPr>
            <w:rStyle w:val="Hyperlink"/>
            <w:rFonts w:asciiTheme="majorBidi" w:hAnsiTheme="majorBidi" w:cstheme="majorBidi"/>
            <w:szCs w:val="24"/>
            <w:lang w:val="fr-CH"/>
          </w:rPr>
          <w:t>@</w:t>
        </w:r>
        <w:r w:rsidRPr="00584F0D">
          <w:rPr>
            <w:rStyle w:val="Hyperlink"/>
            <w:rFonts w:asciiTheme="majorBidi" w:hAnsiTheme="majorBidi" w:cstheme="majorBidi"/>
            <w:szCs w:val="24"/>
            <w:lang w:val="fr-CH"/>
          </w:rPr>
          <w:t>itu.int</w:t>
        </w:r>
      </w:hyperlink>
      <w:r w:rsidRPr="00584F0D">
        <w:rPr>
          <w:lang w:val="fr-CH"/>
        </w:rPr>
        <w:t xml:space="preserve">) </w:t>
      </w:r>
      <w:r w:rsidRPr="0027266B">
        <w:rPr>
          <w:lang w:val="fr-CH"/>
        </w:rPr>
        <w:t xml:space="preserve">au plus tard le </w:t>
      </w:r>
      <w:r w:rsidR="007375F9" w:rsidRPr="0027266B">
        <w:rPr>
          <w:lang w:val="fr-CH"/>
        </w:rPr>
        <w:t xml:space="preserve">30 </w:t>
      </w:r>
      <w:r w:rsidR="00BD79C0" w:rsidRPr="0027266B">
        <w:rPr>
          <w:lang w:val="fr-CH"/>
        </w:rPr>
        <w:t xml:space="preserve">mai </w:t>
      </w:r>
      <w:r w:rsidR="007375F9" w:rsidRPr="0027266B">
        <w:rPr>
          <w:lang w:val="fr-CH"/>
        </w:rPr>
        <w:t>201</w:t>
      </w:r>
      <w:r w:rsidR="00BD79C0" w:rsidRPr="0027266B">
        <w:rPr>
          <w:lang w:val="fr-CH"/>
        </w:rPr>
        <w:t>4</w:t>
      </w:r>
      <w:r w:rsidRPr="00584F0D">
        <w:rPr>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A15B1D" w:rsidRPr="000F1517" w:rsidRDefault="00A15B1D" w:rsidP="00502CC6">
      <w:pPr>
        <w:rPr>
          <w:lang w:val="fr-CH"/>
        </w:rPr>
      </w:pPr>
      <w:r w:rsidRPr="000F1517">
        <w:rPr>
          <w:lang w:val="fr-CH"/>
        </w:rPr>
        <w:t>Veuillez noter que l</w:t>
      </w:r>
      <w:r w:rsidR="00BD79C0">
        <w:rPr>
          <w:lang w:val="fr-CH"/>
        </w:rPr>
        <w:t>'</w:t>
      </w:r>
      <w:r w:rsidRPr="000F1517">
        <w:rPr>
          <w:b/>
          <w:bCs/>
          <w:lang w:val="fr-CH"/>
        </w:rPr>
        <w:t>inscription</w:t>
      </w:r>
      <w:r w:rsidR="00BD79C0">
        <w:rPr>
          <w:b/>
          <w:bCs/>
          <w:lang w:val="fr-CH"/>
        </w:rPr>
        <w:t xml:space="preserve"> préalable</w:t>
      </w:r>
      <w:r w:rsidRPr="000F1517">
        <w:rPr>
          <w:lang w:val="fr-CH"/>
        </w:rPr>
        <w:t xml:space="preserve"> des participants aux réunions de l'UIT-T se fait </w:t>
      </w:r>
      <w:r w:rsidRPr="00BD79C0">
        <w:rPr>
          <w:b/>
          <w:bCs/>
          <w:i/>
          <w:iCs/>
          <w:lang w:val="fr-CH"/>
        </w:rPr>
        <w:t>en ligne</w:t>
      </w:r>
      <w:r w:rsidRPr="000F1517">
        <w:rPr>
          <w:lang w:val="fr-CH"/>
        </w:rPr>
        <w:t xml:space="preserve"> sur le site web de l'UIT-T </w:t>
      </w:r>
      <w:r w:rsidR="00BD79C0" w:rsidRPr="001E2D26">
        <w:t>(</w:t>
      </w:r>
      <w:hyperlink r:id="rId17" w:history="1">
        <w:r w:rsidR="00BD79C0" w:rsidRPr="001E2D26">
          <w:rPr>
            <w:rStyle w:val="Hyperlink"/>
          </w:rPr>
          <w:t>http://itu.int/ITU-T/go/sg</w:t>
        </w:r>
        <w:r w:rsidR="00BD79C0" w:rsidRPr="001E2D26">
          <w:rPr>
            <w:rStyle w:val="Hyperlink"/>
          </w:rPr>
          <w:t>1</w:t>
        </w:r>
        <w:r w:rsidR="00BD79C0" w:rsidRPr="001E2D26">
          <w:rPr>
            <w:rStyle w:val="Hyperlink"/>
          </w:rPr>
          <w:t>6</w:t>
        </w:r>
      </w:hyperlink>
      <w:r w:rsidR="00BD79C0">
        <w:t>).</w:t>
      </w:r>
    </w:p>
    <w:p w:rsidR="00BD79C0" w:rsidRDefault="00A15B1D" w:rsidP="004C4DCA">
      <w:pPr>
        <w:rPr>
          <w:b/>
          <w:bCs/>
          <w:lang w:val="fr-CH"/>
        </w:rPr>
      </w:pPr>
      <w:r w:rsidRPr="00584F0D">
        <w:rPr>
          <w:b/>
          <w:bCs/>
          <w:lang w:val="fr-CH"/>
        </w:rPr>
        <w:t>BOURSES</w:t>
      </w:r>
      <w:r w:rsidRPr="00584F0D">
        <w:rPr>
          <w:bCs/>
          <w:lang w:val="fr-CH"/>
        </w:rPr>
        <w:t>:</w:t>
      </w:r>
      <w:r w:rsidRPr="00584F0D">
        <w:rPr>
          <w:b/>
          <w:bCs/>
          <w:lang w:val="fr-CH"/>
        </w:rPr>
        <w:t xml:space="preserve"> </w:t>
      </w:r>
      <w:r w:rsidR="00BD79C0" w:rsidRPr="00BD79C0">
        <w:rPr>
          <w:lang w:val="fr-CH"/>
        </w:rPr>
        <w:t>Nous avons le plaisir de vous informer qu'une bourse partielle par administration sera accordée en fonction des ressources financières disponibles, afin de faciliter la participation des pays les moins avancés ou des pays en développement à faible revenu (</w:t>
      </w:r>
      <w:hyperlink r:id="rId18" w:history="1">
        <w:r w:rsidR="00BD79C0" w:rsidRPr="00D33047">
          <w:rPr>
            <w:rStyle w:val="Hyperlink"/>
            <w:lang w:val="fr-CH"/>
          </w:rPr>
          <w:t>http://it</w:t>
        </w:r>
        <w:r w:rsidR="00BD79C0" w:rsidRPr="00D33047">
          <w:rPr>
            <w:rStyle w:val="Hyperlink"/>
            <w:lang w:val="fr-CH"/>
          </w:rPr>
          <w:t>u</w:t>
        </w:r>
        <w:r w:rsidR="00BD79C0" w:rsidRPr="00D33047">
          <w:rPr>
            <w:rStyle w:val="Hyperlink"/>
            <w:lang w:val="fr-CH"/>
          </w:rPr>
          <w:t>.int/en/ITU-T/info/Pages/resources.aspx</w:t>
        </w:r>
      </w:hyperlink>
      <w:r w:rsidR="00BD79C0" w:rsidRPr="00BD79C0">
        <w:rPr>
          <w:lang w:val="fr-CH"/>
        </w:rPr>
        <w:t>). Toute demande de bourse doit être agréée par l'Administration concernée de l'</w:t>
      </w:r>
      <w:r w:rsidR="004C4DCA">
        <w:rPr>
          <w:lang w:val="fr-CH"/>
        </w:rPr>
        <w:t>E</w:t>
      </w:r>
      <w:r w:rsidR="003873A5" w:rsidRPr="00BD79C0">
        <w:rPr>
          <w:lang w:val="fr-CH"/>
        </w:rPr>
        <w:t>tat</w:t>
      </w:r>
      <w:r w:rsidR="00BD79C0" w:rsidRPr="00BD79C0">
        <w:rPr>
          <w:lang w:val="fr-CH"/>
        </w:rPr>
        <w:t xml:space="preserve"> Membre d</w:t>
      </w:r>
      <w:r w:rsidR="0027266B">
        <w:rPr>
          <w:lang w:val="fr-CH"/>
        </w:rPr>
        <w:t>e l'UIT. Les demandes de bourse</w:t>
      </w:r>
      <w:r w:rsidR="00BD79C0" w:rsidRPr="00BD79C0">
        <w:rPr>
          <w:lang w:val="fr-CH"/>
        </w:rPr>
        <w:t xml:space="preserve"> (établies à l'aide du </w:t>
      </w:r>
      <w:r w:rsidR="00BD79C0" w:rsidRPr="00BD79C0">
        <w:rPr>
          <w:b/>
          <w:bCs/>
          <w:lang w:val="fr-CH"/>
        </w:rPr>
        <w:t>Formulaire 1</w:t>
      </w:r>
      <w:r w:rsidR="00BD79C0" w:rsidRPr="00BD79C0">
        <w:rPr>
          <w:lang w:val="fr-CH"/>
        </w:rPr>
        <w:t xml:space="preserve"> ci-joint) doivent être retournées à l'UIT au plus tard le </w:t>
      </w:r>
      <w:r w:rsidR="001044C5">
        <w:rPr>
          <w:b/>
          <w:bCs/>
          <w:lang w:val="fr-CH"/>
        </w:rPr>
        <w:t>30 mai </w:t>
      </w:r>
      <w:r w:rsidR="00BD79C0" w:rsidRPr="00BD79C0">
        <w:rPr>
          <w:b/>
          <w:bCs/>
          <w:lang w:val="fr-CH"/>
        </w:rPr>
        <w:t>2014</w:t>
      </w:r>
      <w:r w:rsidR="00BD79C0">
        <w:rPr>
          <w:lang w:val="fr-CH"/>
        </w:rPr>
        <w:t xml:space="preserve"> (</w:t>
      </w:r>
      <w:r w:rsidR="00BD79C0" w:rsidRPr="00BD79C0">
        <w:rPr>
          <w:i/>
          <w:iCs/>
          <w:lang w:val="fr-CH"/>
        </w:rPr>
        <w:t>un mois avant la réunion</w:t>
      </w:r>
      <w:r w:rsidR="00BD79C0">
        <w:rPr>
          <w:lang w:val="fr-CH"/>
        </w:rPr>
        <w:t>)</w:t>
      </w:r>
      <w:r w:rsidR="00BD79C0" w:rsidRPr="00BD79C0">
        <w:rPr>
          <w:lang w:val="fr-CH"/>
        </w:rPr>
        <w:t>. Veuillez noter que les critères sur la base desquels il est décidé d'attribuer une bourse sont les suivants: budget disponible au TSB; contributions fournies à la réunion par le demandeur; répartition équitable entre les pays et les régions; enfin, parité hommes-femmes.</w:t>
      </w:r>
    </w:p>
    <w:p w:rsidR="00195644" w:rsidRPr="00195644" w:rsidRDefault="00195644" w:rsidP="004C4DCA">
      <w:pPr>
        <w:keepNext/>
        <w:tabs>
          <w:tab w:val="left" w:pos="1418"/>
          <w:tab w:val="left" w:pos="1702"/>
          <w:tab w:val="left" w:pos="2160"/>
        </w:tabs>
        <w:spacing w:before="360" w:after="120"/>
        <w:ind w:right="91"/>
        <w:jc w:val="center"/>
        <w:rPr>
          <w:b/>
          <w:bCs/>
          <w:szCs w:val="24"/>
        </w:rPr>
      </w:pPr>
      <w:r>
        <w:rPr>
          <w:b/>
          <w:bCs/>
          <w:szCs w:val="24"/>
        </w:rPr>
        <w:t>LIEU DE LA RÉUNION</w:t>
      </w:r>
    </w:p>
    <w:p w:rsidR="00195644" w:rsidRPr="0052257D" w:rsidRDefault="00195644" w:rsidP="00502CC6">
      <w:r>
        <w:t>La réunion se tiendra au:</w:t>
      </w:r>
    </w:p>
    <w:p w:rsidR="004C4DCA" w:rsidRDefault="004C4DCA" w:rsidP="00502CC6">
      <w:pPr>
        <w:rPr>
          <w:rStyle w:val="Hyperlink"/>
        </w:rPr>
      </w:pPr>
      <w:r>
        <w:tab/>
      </w:r>
      <w:r w:rsidR="00195644">
        <w:t xml:space="preserve">Centre des congrès de </w:t>
      </w:r>
      <w:r w:rsidR="00195644" w:rsidRPr="00316577">
        <w:t xml:space="preserve">Sapporo </w:t>
      </w:r>
      <w:r w:rsidR="00195644">
        <w:br/>
      </w:r>
      <w:r>
        <w:tab/>
      </w:r>
      <w:r w:rsidR="00195644" w:rsidRPr="00316577">
        <w:rPr>
          <w:rFonts w:hint="eastAsia"/>
        </w:rPr>
        <w:t>1</w:t>
      </w:r>
      <w:r w:rsidR="00195644" w:rsidRPr="00316577">
        <w:t xml:space="preserve">-1-1 </w:t>
      </w:r>
      <w:proofErr w:type="spellStart"/>
      <w:r w:rsidR="00195644" w:rsidRPr="00316577">
        <w:t>Higashi</w:t>
      </w:r>
      <w:proofErr w:type="spellEnd"/>
      <w:r w:rsidR="00195644" w:rsidRPr="00316577">
        <w:t>-Sapporo 6-jo</w:t>
      </w:r>
      <w:r w:rsidR="00195644" w:rsidRPr="00316577">
        <w:rPr>
          <w:rFonts w:hint="eastAsia"/>
        </w:rPr>
        <w:t xml:space="preserve">, </w:t>
      </w:r>
      <w:proofErr w:type="spellStart"/>
      <w:r w:rsidR="00195644" w:rsidRPr="00316577">
        <w:t>Shiroishi-ku</w:t>
      </w:r>
      <w:proofErr w:type="spellEnd"/>
      <w:r w:rsidR="00195644" w:rsidRPr="00316577">
        <w:t>, Sapporo 003-0006</w:t>
      </w:r>
      <w:r w:rsidR="00195644">
        <w:t>, Japon</w:t>
      </w:r>
      <w:r w:rsidR="00195644">
        <w:br/>
      </w:r>
      <w:r>
        <w:tab/>
      </w:r>
      <w:r w:rsidR="00195644" w:rsidRPr="00316577">
        <w:t>T</w:t>
      </w:r>
      <w:r w:rsidR="00195644">
        <w:t>é</w:t>
      </w:r>
      <w:r w:rsidR="00195644" w:rsidRPr="00316577">
        <w:t>l</w:t>
      </w:r>
      <w:r>
        <w:t>.</w:t>
      </w:r>
      <w:r w:rsidR="00195644" w:rsidRPr="00316577">
        <w:t xml:space="preserve">: +81 </w:t>
      </w:r>
      <w:r w:rsidR="00195644" w:rsidRPr="00316577">
        <w:rPr>
          <w:rFonts w:hint="eastAsia"/>
        </w:rPr>
        <w:t>11</w:t>
      </w:r>
      <w:r w:rsidR="00195644" w:rsidRPr="00316577">
        <w:t xml:space="preserve"> </w:t>
      </w:r>
      <w:r w:rsidR="00195644" w:rsidRPr="00316577">
        <w:rPr>
          <w:rFonts w:hint="eastAsia"/>
        </w:rPr>
        <w:t>817</w:t>
      </w:r>
      <w:r w:rsidR="00195644" w:rsidRPr="00316577">
        <w:t xml:space="preserve"> 1010</w:t>
      </w:r>
      <w:r w:rsidR="00195644">
        <w:br/>
      </w:r>
      <w:r>
        <w:tab/>
      </w:r>
      <w:r w:rsidR="00195644" w:rsidRPr="00316577">
        <w:t xml:space="preserve">Fax: +81 </w:t>
      </w:r>
      <w:r w:rsidR="00195644" w:rsidRPr="00316577">
        <w:rPr>
          <w:rFonts w:hint="eastAsia"/>
        </w:rPr>
        <w:t>11</w:t>
      </w:r>
      <w:r w:rsidR="00195644" w:rsidRPr="00316577">
        <w:t xml:space="preserve"> </w:t>
      </w:r>
      <w:r w:rsidR="00195644" w:rsidRPr="00316577">
        <w:rPr>
          <w:rFonts w:hint="eastAsia"/>
        </w:rPr>
        <w:t>820</w:t>
      </w:r>
      <w:r w:rsidR="00195644" w:rsidRPr="00316577">
        <w:t xml:space="preserve"> 4300</w:t>
      </w:r>
      <w:r w:rsidR="00195644">
        <w:br/>
      </w:r>
      <w:r>
        <w:tab/>
      </w:r>
      <w:hyperlink r:id="rId19" w:history="1">
        <w:r w:rsidR="00195644" w:rsidRPr="00316577">
          <w:rPr>
            <w:rStyle w:val="Hyperlink"/>
          </w:rPr>
          <w:t>http://www.so</w:t>
        </w:r>
        <w:r w:rsidR="00195644" w:rsidRPr="00316577">
          <w:rPr>
            <w:rStyle w:val="Hyperlink"/>
          </w:rPr>
          <w:t>r</w:t>
        </w:r>
        <w:r w:rsidR="00195644" w:rsidRPr="00316577">
          <w:rPr>
            <w:rStyle w:val="Hyperlink"/>
          </w:rPr>
          <w:t>a-scc.jp/eng/index.html</w:t>
        </w:r>
      </w:hyperlink>
    </w:p>
    <w:p w:rsidR="00195644" w:rsidRPr="00195644" w:rsidRDefault="00195644" w:rsidP="004C4DCA">
      <w:pPr>
        <w:keepNext/>
        <w:tabs>
          <w:tab w:val="left" w:pos="1418"/>
          <w:tab w:val="left" w:pos="1702"/>
          <w:tab w:val="left" w:pos="2160"/>
        </w:tabs>
        <w:spacing w:before="360" w:after="120"/>
        <w:ind w:right="91"/>
        <w:jc w:val="center"/>
        <w:rPr>
          <w:b/>
          <w:bCs/>
          <w:szCs w:val="24"/>
        </w:rPr>
      </w:pPr>
      <w:r w:rsidRPr="00195644">
        <w:rPr>
          <w:b/>
          <w:bCs/>
          <w:szCs w:val="24"/>
        </w:rPr>
        <w:t>VISAS</w:t>
      </w:r>
    </w:p>
    <w:p w:rsidR="00195644" w:rsidRPr="00195644" w:rsidRDefault="00195644" w:rsidP="004C4DCA">
      <w:r w:rsidRPr="00195644">
        <w:rPr>
          <w:lang w:eastAsia="ja-JP"/>
        </w:rPr>
        <w:t xml:space="preserve">Les participants ayant besoin d'un visa </w:t>
      </w:r>
      <w:r>
        <w:rPr>
          <w:lang w:eastAsia="ja-JP"/>
        </w:rPr>
        <w:t xml:space="preserve">pour entrer au </w:t>
      </w:r>
      <w:r w:rsidRPr="00195644">
        <w:rPr>
          <w:lang w:eastAsia="ja-JP"/>
        </w:rPr>
        <w:t>Jap</w:t>
      </w:r>
      <w:r>
        <w:rPr>
          <w:lang w:eastAsia="ja-JP"/>
        </w:rPr>
        <w:t>o</w:t>
      </w:r>
      <w:r w:rsidRPr="00195644">
        <w:rPr>
          <w:lang w:eastAsia="ja-JP"/>
        </w:rPr>
        <w:t xml:space="preserve">n </w:t>
      </w:r>
      <w:r>
        <w:rPr>
          <w:lang w:eastAsia="ja-JP"/>
        </w:rPr>
        <w:t xml:space="preserve">doivent le demander </w:t>
      </w:r>
      <w:r w:rsidR="0027266B">
        <w:rPr>
          <w:lang w:eastAsia="ja-JP"/>
        </w:rPr>
        <w:t xml:space="preserve">à un </w:t>
      </w:r>
      <w:r>
        <w:rPr>
          <w:lang w:eastAsia="ja-JP"/>
        </w:rPr>
        <w:t xml:space="preserve">consulat ou à </w:t>
      </w:r>
      <w:r w:rsidR="0027266B">
        <w:rPr>
          <w:lang w:eastAsia="ja-JP"/>
        </w:rPr>
        <w:t xml:space="preserve">une </w:t>
      </w:r>
      <w:r>
        <w:rPr>
          <w:lang w:eastAsia="ja-JP"/>
        </w:rPr>
        <w:t>mission diplomatique du Japon dans leur</w:t>
      </w:r>
      <w:r w:rsidR="005A70A5">
        <w:rPr>
          <w:lang w:eastAsia="ja-JP"/>
        </w:rPr>
        <w:t>s</w:t>
      </w:r>
      <w:r>
        <w:rPr>
          <w:lang w:eastAsia="ja-JP"/>
        </w:rPr>
        <w:t xml:space="preserve"> pays </w:t>
      </w:r>
      <w:r w:rsidR="005A70A5">
        <w:rPr>
          <w:lang w:eastAsia="ja-JP"/>
        </w:rPr>
        <w:t>respectifs bien avant leur départ</w:t>
      </w:r>
      <w:r w:rsidR="0092441A">
        <w:rPr>
          <w:lang w:eastAsia="ja-JP"/>
        </w:rPr>
        <w:t>;</w:t>
      </w:r>
      <w:r w:rsidRPr="00195644">
        <w:rPr>
          <w:lang w:eastAsia="ja-JP"/>
        </w:rPr>
        <w:t xml:space="preserve"> </w:t>
      </w:r>
      <w:r w:rsidR="0092441A">
        <w:rPr>
          <w:lang w:eastAsia="ja-JP"/>
        </w:rPr>
        <w:t>i</w:t>
      </w:r>
      <w:r w:rsidR="005A70A5">
        <w:rPr>
          <w:lang w:eastAsia="ja-JP"/>
        </w:rPr>
        <w:t xml:space="preserve">l </w:t>
      </w:r>
      <w:r w:rsidR="0092441A">
        <w:rPr>
          <w:lang w:eastAsia="ja-JP"/>
        </w:rPr>
        <w:t xml:space="preserve">leur </w:t>
      </w:r>
      <w:r w:rsidR="005A70A5">
        <w:rPr>
          <w:lang w:eastAsia="ja-JP"/>
        </w:rPr>
        <w:t xml:space="preserve">est par ailleurs </w:t>
      </w:r>
      <w:r w:rsidR="0092441A" w:rsidRPr="0092441A">
        <w:rPr>
          <w:lang w:eastAsia="ja-JP"/>
        </w:rPr>
        <w:t xml:space="preserve">conseillé de </w:t>
      </w:r>
      <w:r w:rsidR="0027266B">
        <w:rPr>
          <w:lang w:eastAsia="ja-JP"/>
        </w:rPr>
        <w:t xml:space="preserve">se mettre en rapport avec </w:t>
      </w:r>
      <w:r w:rsidR="0092441A" w:rsidRPr="0092441A">
        <w:rPr>
          <w:lang w:eastAsia="ja-JP"/>
        </w:rPr>
        <w:t xml:space="preserve">leur agence de voyage ou leur compagnie aérienne. </w:t>
      </w:r>
      <w:r w:rsidR="005A70A5">
        <w:rPr>
          <w:lang w:eastAsia="ja-JP"/>
        </w:rPr>
        <w:t>L'ambassade peut avoir besoin d'au moins deux semaines pour traiter les demandes</w:t>
      </w:r>
      <w:r w:rsidR="0092441A">
        <w:rPr>
          <w:lang w:eastAsia="ja-JP"/>
        </w:rPr>
        <w:t xml:space="preserve"> de visa</w:t>
      </w:r>
      <w:r w:rsidRPr="00195644">
        <w:rPr>
          <w:lang w:eastAsia="ja-JP"/>
        </w:rPr>
        <w:t xml:space="preserve">. </w:t>
      </w:r>
      <w:r w:rsidR="005A70A5">
        <w:rPr>
          <w:lang w:eastAsia="ja-JP"/>
        </w:rPr>
        <w:t xml:space="preserve">Pour de plus amples </w:t>
      </w:r>
      <w:r w:rsidRPr="00195644">
        <w:rPr>
          <w:lang w:eastAsia="ja-JP"/>
        </w:rPr>
        <w:t>information</w:t>
      </w:r>
      <w:r w:rsidR="005A70A5">
        <w:rPr>
          <w:lang w:eastAsia="ja-JP"/>
        </w:rPr>
        <w:t>s</w:t>
      </w:r>
      <w:r w:rsidRPr="00195644">
        <w:rPr>
          <w:lang w:eastAsia="ja-JP"/>
        </w:rPr>
        <w:t xml:space="preserve">, </w:t>
      </w:r>
      <w:r w:rsidR="005A70A5">
        <w:rPr>
          <w:lang w:eastAsia="ja-JP"/>
        </w:rPr>
        <w:t xml:space="preserve">veuillez consulter le site web du Ministère des affaires étrangères du </w:t>
      </w:r>
      <w:r w:rsidR="0027266B">
        <w:rPr>
          <w:lang w:eastAsia="ja-JP"/>
        </w:rPr>
        <w:t>J</w:t>
      </w:r>
      <w:r w:rsidR="005A70A5">
        <w:rPr>
          <w:lang w:eastAsia="ja-JP"/>
        </w:rPr>
        <w:t xml:space="preserve">apon </w:t>
      </w:r>
      <w:r w:rsidR="005A70A5">
        <w:t>à l'adresse</w:t>
      </w:r>
      <w:r w:rsidR="004C4DCA">
        <w:t>:</w:t>
      </w:r>
      <w:r w:rsidR="005A70A5">
        <w:t xml:space="preserve"> </w:t>
      </w:r>
      <w:hyperlink r:id="rId20" w:history="1">
        <w:r w:rsidRPr="00195644">
          <w:rPr>
            <w:rStyle w:val="Hyperlink"/>
          </w:rPr>
          <w:t>http://www.mofa.go.jp/j_info/vis</w:t>
        </w:r>
        <w:r w:rsidRPr="00195644">
          <w:rPr>
            <w:rStyle w:val="Hyperlink"/>
          </w:rPr>
          <w:t>i</w:t>
        </w:r>
        <w:r w:rsidRPr="00195644">
          <w:rPr>
            <w:rStyle w:val="Hyperlink"/>
          </w:rPr>
          <w:t>t/visa/</w:t>
        </w:r>
      </w:hyperlink>
      <w:r w:rsidRPr="00195644">
        <w:t>.</w:t>
      </w:r>
    </w:p>
    <w:p w:rsidR="00195644" w:rsidRPr="00195644" w:rsidRDefault="00CF1A99" w:rsidP="004C4DCA">
      <w:pPr>
        <w:rPr>
          <w:b/>
          <w:bCs/>
          <w:u w:val="single"/>
        </w:rPr>
      </w:pPr>
      <w:r>
        <w:rPr>
          <w:lang w:eastAsia="ja-JP"/>
        </w:rPr>
        <w:t>Les p</w:t>
      </w:r>
      <w:r w:rsidR="00195644" w:rsidRPr="00195644">
        <w:rPr>
          <w:lang w:eastAsia="ja-JP"/>
        </w:rPr>
        <w:t xml:space="preserve">articipants </w:t>
      </w:r>
      <w:r>
        <w:rPr>
          <w:lang w:eastAsia="ja-JP"/>
        </w:rPr>
        <w:t xml:space="preserve">ayant besoin d'une lettre pour faciliter l'obtention de leur </w:t>
      </w:r>
      <w:r w:rsidR="00195644" w:rsidRPr="00195644">
        <w:rPr>
          <w:lang w:eastAsia="ja-JP"/>
        </w:rPr>
        <w:t xml:space="preserve">visa </w:t>
      </w:r>
      <w:r>
        <w:rPr>
          <w:lang w:eastAsia="ja-JP"/>
        </w:rPr>
        <w:t>d'</w:t>
      </w:r>
      <w:r w:rsidR="001044C5">
        <w:rPr>
          <w:lang w:eastAsia="ja-JP"/>
        </w:rPr>
        <w:t xml:space="preserve">entrée au Japon doivent remplir </w:t>
      </w:r>
      <w:r w:rsidR="0027266B">
        <w:rPr>
          <w:lang w:eastAsia="ja-JP"/>
        </w:rPr>
        <w:t xml:space="preserve">en totalité le </w:t>
      </w:r>
      <w:r w:rsidR="00195644" w:rsidRPr="00195644">
        <w:rPr>
          <w:b/>
          <w:u w:val="single"/>
          <w:lang w:eastAsia="ja-JP"/>
        </w:rPr>
        <w:t>form</w:t>
      </w:r>
      <w:r>
        <w:rPr>
          <w:b/>
          <w:u w:val="single"/>
          <w:lang w:eastAsia="ja-JP"/>
        </w:rPr>
        <w:t>ulaire de demande figurant dans l'</w:t>
      </w:r>
      <w:r w:rsidR="00195644" w:rsidRPr="00195644">
        <w:rPr>
          <w:b/>
          <w:u w:val="single"/>
          <w:lang w:eastAsia="ja-JP"/>
        </w:rPr>
        <w:t>Annex</w:t>
      </w:r>
      <w:r>
        <w:rPr>
          <w:b/>
          <w:u w:val="single"/>
          <w:lang w:eastAsia="ja-JP"/>
        </w:rPr>
        <w:t>e </w:t>
      </w:r>
      <w:r w:rsidR="00195644" w:rsidRPr="00195644">
        <w:rPr>
          <w:b/>
          <w:u w:val="single"/>
          <w:lang w:eastAsia="ja-JP"/>
        </w:rPr>
        <w:t>E</w:t>
      </w:r>
      <w:r w:rsidR="00195644" w:rsidRPr="00195644">
        <w:rPr>
          <w:lang w:eastAsia="ja-JP"/>
        </w:rPr>
        <w:t xml:space="preserve">, </w:t>
      </w:r>
      <w:r>
        <w:rPr>
          <w:lang w:eastAsia="ja-JP"/>
        </w:rPr>
        <w:t xml:space="preserve">puis </w:t>
      </w:r>
      <w:r w:rsidR="0027266B">
        <w:rPr>
          <w:lang w:eastAsia="ja-JP"/>
        </w:rPr>
        <w:t>l'</w:t>
      </w:r>
      <w:r>
        <w:rPr>
          <w:lang w:eastAsia="ja-JP"/>
        </w:rPr>
        <w:t>envoyer par courrier électronique aux personnes dont les coordonnées sont les suivantes</w:t>
      </w:r>
      <w:r w:rsidR="00195644" w:rsidRPr="00195644">
        <w:t>,</w:t>
      </w:r>
      <w:r w:rsidR="00195644" w:rsidRPr="00195644">
        <w:rPr>
          <w:lang w:eastAsia="ja-JP"/>
        </w:rPr>
        <w:t xml:space="preserve"> </w:t>
      </w:r>
      <w:r>
        <w:rPr>
          <w:lang w:eastAsia="ja-JP"/>
        </w:rPr>
        <w:t xml:space="preserve">en joignant </w:t>
      </w:r>
      <w:r>
        <w:rPr>
          <w:b/>
          <w:bCs/>
          <w:u w:val="single"/>
        </w:rPr>
        <w:t xml:space="preserve">une photocopie de la </w:t>
      </w:r>
      <w:r w:rsidR="00195644" w:rsidRPr="00195644">
        <w:rPr>
          <w:b/>
          <w:bCs/>
          <w:u w:val="single"/>
        </w:rPr>
        <w:t xml:space="preserve">page </w:t>
      </w:r>
      <w:r w:rsidR="00314F31">
        <w:rPr>
          <w:b/>
          <w:bCs/>
          <w:u w:val="single"/>
        </w:rPr>
        <w:t xml:space="preserve">de leur </w:t>
      </w:r>
      <w:r w:rsidR="00195644" w:rsidRPr="00195644">
        <w:rPr>
          <w:b/>
          <w:bCs/>
          <w:u w:val="single"/>
        </w:rPr>
        <w:t>pass</w:t>
      </w:r>
      <w:r w:rsidR="00314F31">
        <w:rPr>
          <w:b/>
          <w:bCs/>
          <w:u w:val="single"/>
        </w:rPr>
        <w:t>e</w:t>
      </w:r>
      <w:r w:rsidR="00195644" w:rsidRPr="00195644">
        <w:rPr>
          <w:b/>
          <w:bCs/>
          <w:u w:val="single"/>
        </w:rPr>
        <w:t>port</w:t>
      </w:r>
      <w:r w:rsidR="00314F31">
        <w:rPr>
          <w:b/>
          <w:bCs/>
          <w:u w:val="single"/>
        </w:rPr>
        <w:t xml:space="preserve"> sur laquelle se trouve leur photo</w:t>
      </w:r>
      <w:r w:rsidR="00195644" w:rsidRPr="00195644">
        <w:rPr>
          <w:b/>
          <w:bCs/>
          <w:u w:val="single"/>
        </w:rPr>
        <w:t>,</w:t>
      </w:r>
      <w:r w:rsidR="00195644" w:rsidRPr="00195644">
        <w:t xml:space="preserve"> </w:t>
      </w:r>
      <w:r w:rsidR="00314F31">
        <w:rPr>
          <w:b/>
          <w:bCs/>
          <w:u w:val="single"/>
        </w:rPr>
        <w:t xml:space="preserve">au plus tard le </w:t>
      </w:r>
      <w:r w:rsidR="00195644" w:rsidRPr="00195644">
        <w:rPr>
          <w:b/>
          <w:bCs/>
          <w:u w:val="single"/>
        </w:rPr>
        <w:t>23</w:t>
      </w:r>
      <w:r w:rsidR="004C4DCA">
        <w:rPr>
          <w:b/>
          <w:bCs/>
          <w:u w:val="single"/>
        </w:rPr>
        <w:t> </w:t>
      </w:r>
      <w:r w:rsidR="00314F31">
        <w:rPr>
          <w:b/>
          <w:bCs/>
          <w:u w:val="single"/>
        </w:rPr>
        <w:t>mai </w:t>
      </w:r>
      <w:r w:rsidR="00195644" w:rsidRPr="00195644">
        <w:rPr>
          <w:b/>
          <w:bCs/>
          <w:u w:val="single"/>
        </w:rPr>
        <w:t>2014</w:t>
      </w:r>
      <w:r w:rsidR="00195644" w:rsidRPr="004C4DCA">
        <w:t>.</w:t>
      </w:r>
    </w:p>
    <w:p w:rsidR="00195644" w:rsidRPr="00195644" w:rsidRDefault="004C4DCA" w:rsidP="000E1CFF">
      <w:r>
        <w:tab/>
      </w:r>
      <w:r w:rsidR="00195644" w:rsidRPr="00195644">
        <w:t>M</w:t>
      </w:r>
      <w:r w:rsidR="00CF1A99">
        <w:t>.</w:t>
      </w:r>
      <w:r w:rsidR="00195644" w:rsidRPr="00195644">
        <w:t xml:space="preserve"> </w:t>
      </w:r>
      <w:proofErr w:type="spellStart"/>
      <w:r w:rsidR="00195644" w:rsidRPr="00195644">
        <w:t>Hideki</w:t>
      </w:r>
      <w:proofErr w:type="spellEnd"/>
      <w:r w:rsidR="00195644" w:rsidRPr="00195644">
        <w:t xml:space="preserve"> </w:t>
      </w:r>
      <w:proofErr w:type="spellStart"/>
      <w:r w:rsidR="00195644" w:rsidRPr="00195644">
        <w:t>Suganami</w:t>
      </w:r>
      <w:proofErr w:type="spellEnd"/>
      <w:r w:rsidR="00195644" w:rsidRPr="00195644">
        <w:t xml:space="preserve"> </w:t>
      </w:r>
      <w:r w:rsidR="00CF1A99">
        <w:t xml:space="preserve">et </w:t>
      </w:r>
      <w:r w:rsidR="00195644" w:rsidRPr="00195644">
        <w:t>M</w:t>
      </w:r>
      <w:r w:rsidR="00CF1A99">
        <w:t>.</w:t>
      </w:r>
      <w:r w:rsidR="00195644" w:rsidRPr="00195644">
        <w:t xml:space="preserve"> </w:t>
      </w:r>
      <w:proofErr w:type="spellStart"/>
      <w:r w:rsidR="00195644" w:rsidRPr="00195644">
        <w:t>Junkichi</w:t>
      </w:r>
      <w:proofErr w:type="spellEnd"/>
      <w:r w:rsidR="00195644" w:rsidRPr="00195644">
        <w:t xml:space="preserve"> Fujisawa</w:t>
      </w:r>
      <w:r w:rsidR="00195644" w:rsidRPr="00195644">
        <w:br/>
      </w:r>
      <w:r>
        <w:tab/>
      </w:r>
      <w:r w:rsidR="00195644" w:rsidRPr="00195644">
        <w:t>The ITU Association of Japan</w:t>
      </w:r>
      <w:r w:rsidR="00195644" w:rsidRPr="00195644">
        <w:br/>
      </w:r>
      <w:r>
        <w:lastRenderedPageBreak/>
        <w:tab/>
      </w:r>
      <w:r w:rsidR="00195644" w:rsidRPr="00195644">
        <w:t>T</w:t>
      </w:r>
      <w:r w:rsidR="00314F31">
        <w:t>é</w:t>
      </w:r>
      <w:r w:rsidR="00195644" w:rsidRPr="00195644">
        <w:t>l</w:t>
      </w:r>
      <w:r w:rsidR="000E1CFF">
        <w:t>.</w:t>
      </w:r>
      <w:r w:rsidR="00195644" w:rsidRPr="00195644">
        <w:t>: +81 3 5357 7627</w:t>
      </w:r>
      <w:r w:rsidR="00195644" w:rsidRPr="00195644">
        <w:br/>
      </w:r>
      <w:r>
        <w:tab/>
      </w:r>
      <w:r w:rsidR="00314F31">
        <w:t>Courriel</w:t>
      </w:r>
      <w:r w:rsidR="00195644" w:rsidRPr="00195644">
        <w:t xml:space="preserve">: </w:t>
      </w:r>
      <w:hyperlink r:id="rId21" w:history="1">
        <w:r w:rsidR="00195644" w:rsidRPr="00195644">
          <w:rPr>
            <w:rStyle w:val="Hyperlink"/>
          </w:rPr>
          <w:t>t-sg16-</w:t>
        </w:r>
        <w:r w:rsidR="00195644" w:rsidRPr="00195644">
          <w:rPr>
            <w:rStyle w:val="Hyperlink"/>
            <w:lang w:eastAsia="ja-JP"/>
          </w:rPr>
          <w:t>visa</w:t>
        </w:r>
        <w:r w:rsidR="00195644" w:rsidRPr="00195644">
          <w:rPr>
            <w:rStyle w:val="Hyperlink"/>
          </w:rPr>
          <w:t>@itua</w:t>
        </w:r>
        <w:r w:rsidR="00195644" w:rsidRPr="00195644">
          <w:rPr>
            <w:rStyle w:val="Hyperlink"/>
          </w:rPr>
          <w:t>j</w:t>
        </w:r>
        <w:r w:rsidR="00195644" w:rsidRPr="00195644">
          <w:rPr>
            <w:rStyle w:val="Hyperlink"/>
          </w:rPr>
          <w:t>.jp</w:t>
        </w:r>
      </w:hyperlink>
    </w:p>
    <w:p w:rsidR="003458DE" w:rsidRDefault="003458DE">
      <w:pPr>
        <w:tabs>
          <w:tab w:val="clear" w:pos="794"/>
          <w:tab w:val="clear" w:pos="1191"/>
          <w:tab w:val="clear" w:pos="1588"/>
          <w:tab w:val="clear" w:pos="1985"/>
        </w:tabs>
        <w:overflowPunct/>
        <w:autoSpaceDE/>
        <w:autoSpaceDN/>
        <w:adjustRightInd/>
        <w:spacing w:before="0"/>
        <w:textAlignment w:val="auto"/>
        <w:rPr>
          <w:b/>
          <w:bCs/>
          <w:szCs w:val="24"/>
        </w:rPr>
      </w:pPr>
      <w:r>
        <w:rPr>
          <w:b/>
          <w:bCs/>
          <w:szCs w:val="24"/>
        </w:rPr>
        <w:br w:type="page"/>
      </w:r>
    </w:p>
    <w:p w:rsidR="00195644" w:rsidRPr="00195644" w:rsidRDefault="00CD7734" w:rsidP="004C4DCA">
      <w:pPr>
        <w:keepNext/>
        <w:tabs>
          <w:tab w:val="left" w:pos="1418"/>
          <w:tab w:val="left" w:pos="1702"/>
          <w:tab w:val="left" w:pos="2160"/>
        </w:tabs>
        <w:spacing w:before="360" w:after="120"/>
        <w:ind w:right="91"/>
        <w:jc w:val="center"/>
        <w:rPr>
          <w:b/>
          <w:bCs/>
          <w:szCs w:val="24"/>
        </w:rPr>
      </w:pPr>
      <w:r>
        <w:rPr>
          <w:b/>
          <w:bCs/>
          <w:szCs w:val="24"/>
        </w:rPr>
        <w:t>VOYAGE EN AVION</w:t>
      </w:r>
    </w:p>
    <w:p w:rsidR="00195644" w:rsidRPr="00195644" w:rsidRDefault="00CD7734" w:rsidP="004C4DCA">
      <w:r>
        <w:t xml:space="preserve">Le nouvel aéroport de </w:t>
      </w:r>
      <w:proofErr w:type="spellStart"/>
      <w:r w:rsidR="00195644" w:rsidRPr="00195644">
        <w:t>Chitose</w:t>
      </w:r>
      <w:proofErr w:type="spellEnd"/>
      <w:r w:rsidR="00195644" w:rsidRPr="00195644">
        <w:t xml:space="preserve"> </w:t>
      </w:r>
      <w:r>
        <w:t>est idéalement situé près de la ville de</w:t>
      </w:r>
      <w:r w:rsidR="00195644" w:rsidRPr="00195644">
        <w:t xml:space="preserve"> Sapporo. </w:t>
      </w:r>
      <w:r w:rsidR="00587BC1">
        <w:t>Il est relié par des vols nationaux aux principaux aéroports internationaux</w:t>
      </w:r>
      <w:r w:rsidR="00195644" w:rsidRPr="00195644">
        <w:t xml:space="preserve"> </w:t>
      </w:r>
      <w:r w:rsidR="00587BC1">
        <w:t xml:space="preserve">du Japon </w:t>
      </w:r>
      <w:r w:rsidR="0027266B">
        <w:t xml:space="preserve">situés </w:t>
      </w:r>
      <w:r w:rsidR="00587BC1">
        <w:t xml:space="preserve">à </w:t>
      </w:r>
      <w:r w:rsidR="00195644" w:rsidRPr="00195644">
        <w:t>Narita (</w:t>
      </w:r>
      <w:r w:rsidR="00587BC1">
        <w:t xml:space="preserve">nouvel aéroport international de </w:t>
      </w:r>
      <w:r w:rsidR="00195644" w:rsidRPr="00195644">
        <w:t xml:space="preserve">Tokyo), </w:t>
      </w:r>
      <w:proofErr w:type="spellStart"/>
      <w:r w:rsidR="00195644" w:rsidRPr="00195644">
        <w:t>Haneda</w:t>
      </w:r>
      <w:proofErr w:type="spellEnd"/>
      <w:r w:rsidR="00195644" w:rsidRPr="00195644">
        <w:t xml:space="preserve"> (</w:t>
      </w:r>
      <w:r w:rsidR="00587BC1">
        <w:t>aéroport i</w:t>
      </w:r>
      <w:r w:rsidR="00195644" w:rsidRPr="00195644">
        <w:t xml:space="preserve">nternational </w:t>
      </w:r>
      <w:r w:rsidR="00587BC1">
        <w:t xml:space="preserve">de </w:t>
      </w:r>
      <w:r w:rsidR="00587BC1" w:rsidRPr="00195644">
        <w:t>Tokyo</w:t>
      </w:r>
      <w:r w:rsidR="00195644" w:rsidRPr="00195644">
        <w:t>), Nagoya (</w:t>
      </w:r>
      <w:r w:rsidR="00587BC1">
        <w:t xml:space="preserve">aéroport international du </w:t>
      </w:r>
      <w:proofErr w:type="spellStart"/>
      <w:r w:rsidR="00195644" w:rsidRPr="00195644">
        <w:t>Chubu</w:t>
      </w:r>
      <w:proofErr w:type="spellEnd"/>
      <w:r w:rsidR="00195644" w:rsidRPr="00195644">
        <w:t xml:space="preserve">) </w:t>
      </w:r>
      <w:r w:rsidR="00587BC1">
        <w:t xml:space="preserve">et </w:t>
      </w:r>
      <w:r w:rsidR="00195644" w:rsidRPr="00195644">
        <w:t>Kansai (</w:t>
      </w:r>
      <w:r w:rsidR="00587BC1">
        <w:t>aéroport i</w:t>
      </w:r>
      <w:r w:rsidR="00195644" w:rsidRPr="00195644">
        <w:t xml:space="preserve">nternational </w:t>
      </w:r>
      <w:r w:rsidR="00587BC1">
        <w:t xml:space="preserve">de </w:t>
      </w:r>
      <w:r w:rsidR="00587BC1" w:rsidRPr="00195644">
        <w:t>Kansai</w:t>
      </w:r>
      <w:r w:rsidR="00195644" w:rsidRPr="00195644">
        <w:t xml:space="preserve">). </w:t>
      </w:r>
      <w:r w:rsidR="00E42A24">
        <w:t xml:space="preserve">Il existe aussi des vols internationaux directs réguliers entre le nouvel aéroport de </w:t>
      </w:r>
      <w:proofErr w:type="spellStart"/>
      <w:r w:rsidR="00195644" w:rsidRPr="00195644">
        <w:t>Chitose</w:t>
      </w:r>
      <w:proofErr w:type="spellEnd"/>
      <w:r w:rsidR="00195644" w:rsidRPr="00195644">
        <w:t xml:space="preserve"> </w:t>
      </w:r>
      <w:r w:rsidR="00E42A24">
        <w:t>et diverses villes à l'étranger</w:t>
      </w:r>
      <w:r w:rsidR="00195644" w:rsidRPr="00195644">
        <w:t xml:space="preserve">. </w:t>
      </w:r>
      <w:r w:rsidR="00E42A24">
        <w:t xml:space="preserve">Pour de plus amples informations sur le nouvel aéroport de </w:t>
      </w:r>
      <w:proofErr w:type="spellStart"/>
      <w:r w:rsidR="00195644" w:rsidRPr="00195644">
        <w:t>Chitose</w:t>
      </w:r>
      <w:proofErr w:type="spellEnd"/>
      <w:r w:rsidR="00195644" w:rsidRPr="00195644">
        <w:t xml:space="preserve">, </w:t>
      </w:r>
      <w:r w:rsidR="00E42A24">
        <w:t>veuillez consulter le site web à l'adresse suivante</w:t>
      </w:r>
      <w:r w:rsidR="00195644" w:rsidRPr="00195644">
        <w:t xml:space="preserve">: </w:t>
      </w:r>
      <w:hyperlink r:id="rId22" w:history="1">
        <w:r w:rsidR="00195644" w:rsidRPr="00195644">
          <w:rPr>
            <w:rStyle w:val="Hyperlink"/>
          </w:rPr>
          <w:t>http://www.new-chitos</w:t>
        </w:r>
        <w:r w:rsidR="00195644" w:rsidRPr="00195644">
          <w:rPr>
            <w:rStyle w:val="Hyperlink"/>
          </w:rPr>
          <w:t>e</w:t>
        </w:r>
        <w:r w:rsidR="00195644" w:rsidRPr="00195644">
          <w:rPr>
            <w:rStyle w:val="Hyperlink"/>
          </w:rPr>
          <w:t>-airport.jp/en/</w:t>
        </w:r>
      </w:hyperlink>
      <w:r w:rsidR="00195644" w:rsidRPr="00195644">
        <w:t>.</w:t>
      </w:r>
    </w:p>
    <w:p w:rsidR="00195644" w:rsidRPr="00195644" w:rsidRDefault="00E42A24" w:rsidP="00502CC6">
      <w:pPr>
        <w:rPr>
          <w:lang w:eastAsia="ja-JP"/>
        </w:rPr>
      </w:pPr>
      <w:r>
        <w:rPr>
          <w:lang w:eastAsia="ja-JP"/>
        </w:rPr>
        <w:t xml:space="preserve">Pour vous rendre du nouvel aéroport de </w:t>
      </w:r>
      <w:proofErr w:type="spellStart"/>
      <w:r w:rsidR="00195644" w:rsidRPr="00195644">
        <w:rPr>
          <w:lang w:eastAsia="ja-JP"/>
        </w:rPr>
        <w:t>Chitose</w:t>
      </w:r>
      <w:proofErr w:type="spellEnd"/>
      <w:r w:rsidR="00195644" w:rsidRPr="00195644">
        <w:rPr>
          <w:lang w:eastAsia="ja-JP"/>
        </w:rPr>
        <w:t xml:space="preserve"> </w:t>
      </w:r>
      <w:r w:rsidR="0027266B">
        <w:rPr>
          <w:lang w:eastAsia="ja-JP"/>
        </w:rPr>
        <w:t xml:space="preserve">à </w:t>
      </w:r>
      <w:r>
        <w:rPr>
          <w:lang w:eastAsia="ja-JP"/>
        </w:rPr>
        <w:t xml:space="preserve">la ville de </w:t>
      </w:r>
      <w:r w:rsidR="00195644" w:rsidRPr="00195644">
        <w:rPr>
          <w:lang w:eastAsia="ja-JP"/>
        </w:rPr>
        <w:t xml:space="preserve">Sapporo, </w:t>
      </w:r>
      <w:r>
        <w:rPr>
          <w:lang w:eastAsia="ja-JP"/>
        </w:rPr>
        <w:t>vous pouvez par exemple utiliser l'un des deux moyens de transport suivants</w:t>
      </w:r>
      <w:r w:rsidR="00195644" w:rsidRPr="00195644">
        <w:rPr>
          <w:lang w:eastAsia="ja-JP"/>
        </w:rPr>
        <w:t>:</w:t>
      </w:r>
    </w:p>
    <w:p w:rsidR="00195644" w:rsidRPr="000E1CFF" w:rsidRDefault="004C4DCA" w:rsidP="004C4DCA">
      <w:pPr>
        <w:pStyle w:val="enumlev1"/>
        <w:rPr>
          <w:lang w:val="en-US"/>
        </w:rPr>
      </w:pPr>
      <w:r w:rsidRPr="000E1CFF">
        <w:rPr>
          <w:lang w:val="en-US" w:eastAsia="ja-JP"/>
        </w:rPr>
        <w:t>–</w:t>
      </w:r>
      <w:r w:rsidRPr="000E1CFF">
        <w:rPr>
          <w:lang w:val="en-US" w:eastAsia="ja-JP"/>
        </w:rPr>
        <w:tab/>
      </w:r>
      <w:r w:rsidR="00195644" w:rsidRPr="000E1CFF">
        <w:rPr>
          <w:lang w:val="en-US" w:eastAsia="ja-JP"/>
        </w:rPr>
        <w:t xml:space="preserve">JR Rapid Airport Express: </w:t>
      </w:r>
      <w:hyperlink r:id="rId23" w:history="1">
        <w:r w:rsidR="00195644" w:rsidRPr="000E1CFF">
          <w:rPr>
            <w:rStyle w:val="Hyperlink"/>
            <w:rFonts w:asciiTheme="majorBidi" w:hAnsiTheme="majorBidi" w:cstheme="majorBidi"/>
            <w:szCs w:val="24"/>
            <w:lang w:val="en-US" w:eastAsia="ja-JP"/>
          </w:rPr>
          <w:t>http://www.</w:t>
        </w:r>
        <w:r w:rsidR="00195644" w:rsidRPr="000E1CFF">
          <w:rPr>
            <w:rStyle w:val="Hyperlink"/>
            <w:rFonts w:asciiTheme="majorBidi" w:hAnsiTheme="majorBidi" w:cstheme="majorBidi"/>
            <w:szCs w:val="24"/>
            <w:lang w:val="en-US" w:eastAsia="ja-JP"/>
          </w:rPr>
          <w:t>n</w:t>
        </w:r>
        <w:r w:rsidR="00195644" w:rsidRPr="000E1CFF">
          <w:rPr>
            <w:rStyle w:val="Hyperlink"/>
            <w:rFonts w:asciiTheme="majorBidi" w:hAnsiTheme="majorBidi" w:cstheme="majorBidi"/>
            <w:szCs w:val="24"/>
            <w:lang w:val="en-US" w:eastAsia="ja-JP"/>
          </w:rPr>
          <w:t>ew-chitose-airport.jp/en/access/jr/</w:t>
        </w:r>
      </w:hyperlink>
    </w:p>
    <w:p w:rsidR="00195644" w:rsidRPr="000E1CFF" w:rsidRDefault="004C4DCA" w:rsidP="004C4DCA">
      <w:pPr>
        <w:pStyle w:val="enumlev1"/>
        <w:rPr>
          <w:lang w:val="en-US"/>
        </w:rPr>
      </w:pPr>
      <w:r w:rsidRPr="000E1CFF">
        <w:rPr>
          <w:lang w:val="en-US" w:eastAsia="ja-JP"/>
        </w:rPr>
        <w:t>–</w:t>
      </w:r>
      <w:r w:rsidRPr="000E1CFF">
        <w:rPr>
          <w:lang w:val="en-US" w:eastAsia="ja-JP"/>
        </w:rPr>
        <w:tab/>
      </w:r>
      <w:r w:rsidR="00195644" w:rsidRPr="000E1CFF">
        <w:rPr>
          <w:lang w:val="en-US" w:eastAsia="ja-JP"/>
        </w:rPr>
        <w:t xml:space="preserve">Airport Limousine Bus: </w:t>
      </w:r>
      <w:hyperlink r:id="rId24" w:history="1">
        <w:r w:rsidR="00195644" w:rsidRPr="000E1CFF">
          <w:rPr>
            <w:rFonts w:asciiTheme="majorBidi" w:hAnsiTheme="majorBidi" w:cstheme="majorBidi"/>
            <w:color w:val="0000FF"/>
            <w:szCs w:val="24"/>
            <w:u w:val="single"/>
            <w:lang w:val="en-US" w:eastAsia="ja-JP"/>
          </w:rPr>
          <w:t>http://www.new-chitose-airp</w:t>
        </w:r>
        <w:r w:rsidR="00195644" w:rsidRPr="000E1CFF">
          <w:rPr>
            <w:rFonts w:asciiTheme="majorBidi" w:hAnsiTheme="majorBidi" w:cstheme="majorBidi"/>
            <w:color w:val="0000FF"/>
            <w:szCs w:val="24"/>
            <w:u w:val="single"/>
            <w:lang w:val="en-US" w:eastAsia="ja-JP"/>
          </w:rPr>
          <w:t>o</w:t>
        </w:r>
        <w:r w:rsidR="00195644" w:rsidRPr="000E1CFF">
          <w:rPr>
            <w:rFonts w:asciiTheme="majorBidi" w:hAnsiTheme="majorBidi" w:cstheme="majorBidi"/>
            <w:color w:val="0000FF"/>
            <w:szCs w:val="24"/>
            <w:u w:val="single"/>
            <w:lang w:val="en-US" w:eastAsia="ja-JP"/>
          </w:rPr>
          <w:t>rt.jp/en/access/bus/</w:t>
        </w:r>
      </w:hyperlink>
    </w:p>
    <w:p w:rsidR="00195644" w:rsidRPr="00195644" w:rsidRDefault="00E42A24" w:rsidP="00502CC6">
      <w:pPr>
        <w:rPr>
          <w:lang w:eastAsia="ja-JP"/>
        </w:rPr>
      </w:pPr>
      <w:r>
        <w:rPr>
          <w:lang w:eastAsia="ja-JP"/>
        </w:rPr>
        <w:t xml:space="preserve">Vous trouverez des détails supplémentaires dans le document d'informations </w:t>
      </w:r>
      <w:r w:rsidR="0027266B">
        <w:rPr>
          <w:lang w:eastAsia="ja-JP"/>
        </w:rPr>
        <w:t xml:space="preserve">pratiques qui sera publié </w:t>
      </w:r>
      <w:r>
        <w:rPr>
          <w:lang w:eastAsia="ja-JP"/>
        </w:rPr>
        <w:t>sur le site web de la CE 16</w:t>
      </w:r>
      <w:r w:rsidR="00195644" w:rsidRPr="00195644">
        <w:rPr>
          <w:lang w:eastAsia="ja-JP"/>
        </w:rPr>
        <w:t>.</w:t>
      </w:r>
    </w:p>
    <w:p w:rsidR="00195644" w:rsidRPr="00195644" w:rsidRDefault="00195644" w:rsidP="004C4DCA">
      <w:pPr>
        <w:keepNext/>
        <w:tabs>
          <w:tab w:val="left" w:pos="1418"/>
          <w:tab w:val="left" w:pos="1702"/>
          <w:tab w:val="left" w:pos="2160"/>
        </w:tabs>
        <w:spacing w:before="360" w:after="120"/>
        <w:ind w:right="91"/>
        <w:jc w:val="center"/>
        <w:rPr>
          <w:b/>
          <w:bCs/>
          <w:szCs w:val="24"/>
        </w:rPr>
      </w:pPr>
      <w:r w:rsidRPr="00195644">
        <w:rPr>
          <w:b/>
          <w:bCs/>
          <w:szCs w:val="24"/>
        </w:rPr>
        <w:t>H</w:t>
      </w:r>
      <w:r w:rsidR="00CE59A6">
        <w:rPr>
          <w:b/>
          <w:bCs/>
          <w:szCs w:val="24"/>
        </w:rPr>
        <w:t>Ô</w:t>
      </w:r>
      <w:r w:rsidRPr="00195644">
        <w:rPr>
          <w:b/>
          <w:bCs/>
          <w:szCs w:val="24"/>
        </w:rPr>
        <w:t>TELS</w:t>
      </w:r>
    </w:p>
    <w:p w:rsidR="00CE59A6" w:rsidRDefault="00CE59A6" w:rsidP="004C4DCA">
      <w:r>
        <w:t>Les p</w:t>
      </w:r>
      <w:r w:rsidRPr="00195644">
        <w:t xml:space="preserve">articipants </w:t>
      </w:r>
      <w:r>
        <w:t>à la réunion de la CE 16 de l'UIT</w:t>
      </w:r>
      <w:r>
        <w:noBreakHyphen/>
        <w:t xml:space="preserve">T à </w:t>
      </w:r>
      <w:r w:rsidRPr="00195644">
        <w:t xml:space="preserve">Sapporo </w:t>
      </w:r>
      <w:r>
        <w:t xml:space="preserve">pourront bénéficier des tarifs préférentiels </w:t>
      </w:r>
      <w:r w:rsidR="0027266B">
        <w:t xml:space="preserve">consentis </w:t>
      </w:r>
      <w:r w:rsidR="00CD7734">
        <w:t xml:space="preserve">pour </w:t>
      </w:r>
      <w:r w:rsidRPr="00195644">
        <w:t xml:space="preserve">200 </w:t>
      </w:r>
      <w:r w:rsidR="00CD7734">
        <w:t>chambres retenues dans les hôtels dont la liste figure dans l'</w:t>
      </w:r>
      <w:r w:rsidR="00CD7734">
        <w:rPr>
          <w:b/>
          <w:bCs/>
        </w:rPr>
        <w:t>Annexe </w:t>
      </w:r>
      <w:r w:rsidRPr="00195644">
        <w:rPr>
          <w:b/>
          <w:bCs/>
        </w:rPr>
        <w:t>D</w:t>
      </w:r>
      <w:r w:rsidRPr="00195644">
        <w:t xml:space="preserve">. </w:t>
      </w:r>
      <w:r w:rsidR="00CD7734">
        <w:t xml:space="preserve">La </w:t>
      </w:r>
      <w:r w:rsidRPr="00195644">
        <w:t>r</w:t>
      </w:r>
      <w:r w:rsidR="00CD7734">
        <w:t>é</w:t>
      </w:r>
      <w:r w:rsidRPr="00195644">
        <w:t xml:space="preserve">servation </w:t>
      </w:r>
      <w:r w:rsidR="00CD7734">
        <w:t>des chambres se fera via un système en ligne sur un site web dédié</w:t>
      </w:r>
      <w:r w:rsidRPr="00195644">
        <w:t xml:space="preserve">. </w:t>
      </w:r>
      <w:r>
        <w:t xml:space="preserve">Veuillez </w:t>
      </w:r>
      <w:r w:rsidRPr="00195644">
        <w:t>note</w:t>
      </w:r>
      <w:r>
        <w:t>r</w:t>
      </w:r>
      <w:r w:rsidRPr="00195644">
        <w:t xml:space="preserve"> </w:t>
      </w:r>
      <w:r>
        <w:t>qu'il n'y a pas de possibilité d'hébergement sur le lieu de la réunion</w:t>
      </w:r>
      <w:r w:rsidRPr="00195644">
        <w:rPr>
          <w:lang w:eastAsia="ja-JP"/>
        </w:rPr>
        <w:t>.</w:t>
      </w:r>
    </w:p>
    <w:p w:rsidR="00195644" w:rsidRPr="00195644" w:rsidRDefault="00CE59A6" w:rsidP="00502CC6">
      <w:r>
        <w:t xml:space="preserve">D'autres </w:t>
      </w:r>
      <w:r w:rsidR="00195644" w:rsidRPr="00195644">
        <w:t>d</w:t>
      </w:r>
      <w:r>
        <w:t>é</w:t>
      </w:r>
      <w:r w:rsidR="00195644" w:rsidRPr="00195644">
        <w:t xml:space="preserve">tails </w:t>
      </w:r>
      <w:r>
        <w:t xml:space="preserve">seront fournis prochainement dans le document d'informations </w:t>
      </w:r>
      <w:r w:rsidR="0027266B">
        <w:t xml:space="preserve">pratiques qui sera </w:t>
      </w:r>
      <w:r>
        <w:t>publié sur le site web de la CE </w:t>
      </w:r>
      <w:r w:rsidR="00195644" w:rsidRPr="00195644">
        <w:t>16.</w:t>
      </w:r>
    </w:p>
    <w:p w:rsidR="00195644" w:rsidRPr="00195644" w:rsidRDefault="00CE59A6" w:rsidP="004C4DCA">
      <w:pPr>
        <w:keepNext/>
        <w:tabs>
          <w:tab w:val="left" w:pos="1418"/>
          <w:tab w:val="left" w:pos="1702"/>
          <w:tab w:val="left" w:pos="2160"/>
        </w:tabs>
        <w:spacing w:before="360" w:after="120"/>
        <w:ind w:right="91"/>
        <w:jc w:val="center"/>
        <w:rPr>
          <w:b/>
          <w:bCs/>
          <w:szCs w:val="24"/>
        </w:rPr>
      </w:pPr>
      <w:r>
        <w:rPr>
          <w:b/>
          <w:bCs/>
          <w:szCs w:val="24"/>
        </w:rPr>
        <w:t xml:space="preserve">PERSONNES À CONTACTER SUR PLACE </w:t>
      </w:r>
    </w:p>
    <w:p w:rsidR="00195644" w:rsidRPr="00195644" w:rsidRDefault="00314F31" w:rsidP="004C4DCA">
      <w:pPr>
        <w:rPr>
          <w:b/>
          <w:bCs/>
        </w:rPr>
      </w:pPr>
      <w:r>
        <w:t>Pour toute question au sujet de l'organisation de la réunion</w:t>
      </w:r>
      <w:r w:rsidR="00195644" w:rsidRPr="00195644">
        <w:t xml:space="preserve">, </w:t>
      </w:r>
      <w:r>
        <w:t xml:space="preserve">veuillez </w:t>
      </w:r>
      <w:r w:rsidR="0027266B">
        <w:t>prendre contact</w:t>
      </w:r>
      <w:r w:rsidR="00CE59A6">
        <w:t xml:space="preserve"> </w:t>
      </w:r>
      <w:r w:rsidR="00195644" w:rsidRPr="00195644">
        <w:t>(</w:t>
      </w:r>
      <w:r>
        <w:t>de préférence par courriel</w:t>
      </w:r>
      <w:r w:rsidR="00195644" w:rsidRPr="00195644">
        <w:t xml:space="preserve">) </w:t>
      </w:r>
      <w:r w:rsidR="0027266B">
        <w:t xml:space="preserve">avec </w:t>
      </w:r>
      <w:r w:rsidR="00CE59A6">
        <w:t xml:space="preserve">les </w:t>
      </w:r>
      <w:r>
        <w:rPr>
          <w:b/>
          <w:bCs/>
        </w:rPr>
        <w:t>personnes sur place dont les coordonnées sont les suivantes</w:t>
      </w:r>
      <w:r w:rsidR="00195644" w:rsidRPr="00195644">
        <w:t>:</w:t>
      </w:r>
    </w:p>
    <w:p w:rsidR="00195644" w:rsidRPr="00195644" w:rsidRDefault="004C4DCA" w:rsidP="004C4DCA">
      <w:r>
        <w:tab/>
      </w:r>
      <w:r w:rsidR="00195644" w:rsidRPr="00195644">
        <w:t>M</w:t>
      </w:r>
      <w:r w:rsidR="00314F31">
        <w:t>.</w:t>
      </w:r>
      <w:r w:rsidR="00195644" w:rsidRPr="00195644">
        <w:t xml:space="preserve"> </w:t>
      </w:r>
      <w:proofErr w:type="spellStart"/>
      <w:r w:rsidR="00195644" w:rsidRPr="00195644">
        <w:t>Hideki</w:t>
      </w:r>
      <w:proofErr w:type="spellEnd"/>
      <w:r w:rsidR="00195644" w:rsidRPr="00195644">
        <w:t xml:space="preserve"> </w:t>
      </w:r>
      <w:proofErr w:type="spellStart"/>
      <w:r w:rsidR="00195644" w:rsidRPr="00195644">
        <w:t>Suganami</w:t>
      </w:r>
      <w:proofErr w:type="spellEnd"/>
      <w:r w:rsidR="00195644" w:rsidRPr="00195644">
        <w:t xml:space="preserve"> </w:t>
      </w:r>
      <w:r w:rsidR="00314F31">
        <w:t xml:space="preserve">et </w:t>
      </w:r>
      <w:r w:rsidR="00195644" w:rsidRPr="00195644">
        <w:t>M</w:t>
      </w:r>
      <w:r w:rsidR="00314F31">
        <w:t>.</w:t>
      </w:r>
      <w:r w:rsidR="00195644" w:rsidRPr="00195644">
        <w:t xml:space="preserve"> </w:t>
      </w:r>
      <w:proofErr w:type="spellStart"/>
      <w:r w:rsidR="00195644" w:rsidRPr="00195644">
        <w:t>Junkichi</w:t>
      </w:r>
      <w:proofErr w:type="spellEnd"/>
      <w:r w:rsidR="00195644" w:rsidRPr="00195644">
        <w:t xml:space="preserve"> Fujisawa</w:t>
      </w:r>
      <w:r w:rsidR="00195644" w:rsidRPr="00195644">
        <w:br/>
      </w:r>
      <w:r>
        <w:tab/>
      </w:r>
      <w:r w:rsidR="00195644" w:rsidRPr="00195644">
        <w:t>The ITU Association of Japan</w:t>
      </w:r>
      <w:r w:rsidR="00195644" w:rsidRPr="00195644">
        <w:br/>
      </w:r>
      <w:r>
        <w:tab/>
      </w:r>
      <w:r w:rsidR="00195644" w:rsidRPr="00195644">
        <w:t>T</w:t>
      </w:r>
      <w:r w:rsidR="00314F31">
        <w:t>é</w:t>
      </w:r>
      <w:r w:rsidR="00195644" w:rsidRPr="00195644">
        <w:t>l</w:t>
      </w:r>
      <w:r>
        <w:t>.</w:t>
      </w:r>
      <w:r w:rsidR="00195644" w:rsidRPr="00195644">
        <w:t>: +81 3 5357 7627</w:t>
      </w:r>
      <w:r w:rsidR="00195644" w:rsidRPr="00195644">
        <w:br/>
      </w:r>
      <w:r>
        <w:tab/>
      </w:r>
      <w:r w:rsidR="00195644" w:rsidRPr="00195644">
        <w:t>Fax: +81 3 3356 8170</w:t>
      </w:r>
      <w:r w:rsidR="00195644" w:rsidRPr="00195644">
        <w:br/>
      </w:r>
      <w:r>
        <w:tab/>
      </w:r>
      <w:r w:rsidR="00314F31">
        <w:t>Courriel</w:t>
      </w:r>
      <w:r w:rsidR="00195644" w:rsidRPr="00195644">
        <w:t xml:space="preserve">: </w:t>
      </w:r>
      <w:hyperlink r:id="rId25" w:history="1">
        <w:r w:rsidR="00195644" w:rsidRPr="00195644">
          <w:rPr>
            <w:rStyle w:val="Hyperlink"/>
          </w:rPr>
          <w:t>t-sg16-</w:t>
        </w:r>
        <w:r w:rsidR="00195644" w:rsidRPr="00195644">
          <w:rPr>
            <w:rStyle w:val="Hyperlink"/>
          </w:rPr>
          <w:t>s</w:t>
        </w:r>
        <w:r w:rsidR="00195644" w:rsidRPr="00195644">
          <w:rPr>
            <w:rStyle w:val="Hyperlink"/>
          </w:rPr>
          <w:t>apporo@ituaj.jp</w:t>
        </w:r>
      </w:hyperlink>
    </w:p>
    <w:p w:rsidR="00A15B1D" w:rsidRPr="00195644" w:rsidRDefault="00353465" w:rsidP="00C67F9B">
      <w:pPr>
        <w:keepNext/>
        <w:tabs>
          <w:tab w:val="left" w:pos="1418"/>
          <w:tab w:val="left" w:pos="1702"/>
          <w:tab w:val="left" w:pos="2160"/>
        </w:tabs>
        <w:spacing w:before="360" w:after="120" w:line="480" w:lineRule="auto"/>
        <w:ind w:right="91"/>
        <w:jc w:val="center"/>
      </w:pPr>
      <w:r w:rsidRPr="00C67F9B">
        <w:rPr>
          <w:b/>
          <w:bCs/>
          <w:szCs w:val="24"/>
        </w:rPr>
        <w:t>PRINCIPALES E</w:t>
      </w:r>
      <w:r w:rsidR="00A15B1D" w:rsidRPr="00C67F9B">
        <w:rPr>
          <w:b/>
          <w:bCs/>
          <w:szCs w:val="24"/>
        </w:rPr>
        <w:t>CHÉANCES (avant la réunion)</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276"/>
        <w:gridCol w:w="5159"/>
      </w:tblGrid>
      <w:tr w:rsidR="00A15B1D" w:rsidRPr="00BB6F51" w:rsidTr="0027266B">
        <w:tc>
          <w:tcPr>
            <w:tcW w:w="3510" w:type="dxa"/>
            <w:shd w:val="clear" w:color="auto" w:fill="auto"/>
          </w:tcPr>
          <w:p w:rsidR="00A15B1D" w:rsidRPr="00502CC6" w:rsidRDefault="00A15B1D" w:rsidP="00502CC6">
            <w:pPr>
              <w:pStyle w:val="TableText"/>
            </w:pPr>
            <w:r w:rsidRPr="00502CC6">
              <w:t>Deux mois avant la réunion:</w:t>
            </w:r>
          </w:p>
        </w:tc>
        <w:tc>
          <w:tcPr>
            <w:tcW w:w="1276" w:type="dxa"/>
            <w:shd w:val="clear" w:color="auto" w:fill="auto"/>
          </w:tcPr>
          <w:p w:rsidR="00A15B1D" w:rsidRPr="00584F0D" w:rsidRDefault="00BD79C0" w:rsidP="003873A5">
            <w:pPr>
              <w:pStyle w:val="TableText"/>
              <w:spacing w:line="480" w:lineRule="auto"/>
              <w:jc w:val="center"/>
              <w:rPr>
                <w:rFonts w:asciiTheme="majorBidi" w:hAnsiTheme="majorBidi" w:cstheme="majorBidi"/>
              </w:rPr>
            </w:pPr>
            <w:r>
              <w:rPr>
                <w:rFonts w:asciiTheme="majorBidi" w:hAnsiTheme="majorBidi" w:cstheme="majorBidi"/>
              </w:rPr>
              <w:t>30</w:t>
            </w:r>
            <w:r w:rsidR="009B206A">
              <w:rPr>
                <w:rFonts w:asciiTheme="majorBidi" w:hAnsiTheme="majorBidi" w:cstheme="majorBidi"/>
              </w:rPr>
              <w:t>/0</w:t>
            </w:r>
            <w:r>
              <w:rPr>
                <w:rFonts w:asciiTheme="majorBidi" w:hAnsiTheme="majorBidi" w:cstheme="majorBidi"/>
              </w:rPr>
              <w:t>4</w:t>
            </w:r>
            <w:r w:rsidR="009B206A">
              <w:rPr>
                <w:rFonts w:asciiTheme="majorBidi" w:hAnsiTheme="majorBidi" w:cstheme="majorBidi"/>
              </w:rPr>
              <w:t>/201</w:t>
            </w:r>
            <w:r>
              <w:rPr>
                <w:rFonts w:asciiTheme="majorBidi" w:hAnsiTheme="majorBidi" w:cstheme="majorBidi"/>
              </w:rPr>
              <w:t>4</w:t>
            </w:r>
          </w:p>
        </w:tc>
        <w:tc>
          <w:tcPr>
            <w:tcW w:w="5159" w:type="dxa"/>
            <w:shd w:val="clear" w:color="auto" w:fill="auto"/>
          </w:tcPr>
          <w:p w:rsidR="00A15B1D" w:rsidRPr="00C97DE7" w:rsidRDefault="00A15B1D" w:rsidP="00470AB1">
            <w:pPr>
              <w:pStyle w:val="TableText"/>
              <w:ind w:left="284" w:hanging="284"/>
            </w:pPr>
            <w:r w:rsidRPr="00C97DE7">
              <w:t>–</w:t>
            </w:r>
            <w:r w:rsidRPr="00C97DE7">
              <w:tab/>
              <w:t>soumission des contributions dont la traduction est demandée</w:t>
            </w:r>
          </w:p>
          <w:p w:rsidR="00BD79C0" w:rsidRPr="00C97DE7" w:rsidRDefault="00BD79C0" w:rsidP="00C97DE7">
            <w:pPr>
              <w:pStyle w:val="TableText"/>
            </w:pPr>
            <w:r w:rsidRPr="00C97DE7">
              <w:t>–</w:t>
            </w:r>
            <w:r w:rsidRPr="00C97DE7">
              <w:tab/>
              <w:t xml:space="preserve">demande de commodités d'accessibilité </w:t>
            </w:r>
          </w:p>
        </w:tc>
      </w:tr>
      <w:tr w:rsidR="00A15B1D" w:rsidRPr="00584F0D" w:rsidTr="0027266B">
        <w:tc>
          <w:tcPr>
            <w:tcW w:w="3510" w:type="dxa"/>
            <w:shd w:val="clear" w:color="auto" w:fill="auto"/>
          </w:tcPr>
          <w:p w:rsidR="00A15B1D" w:rsidRPr="00502CC6" w:rsidRDefault="00A15B1D" w:rsidP="00502CC6">
            <w:pPr>
              <w:pStyle w:val="TableText"/>
            </w:pPr>
            <w:r w:rsidRPr="00502CC6">
              <w:t>Six semaines avant la réunion:</w:t>
            </w:r>
          </w:p>
        </w:tc>
        <w:tc>
          <w:tcPr>
            <w:tcW w:w="1276" w:type="dxa"/>
            <w:shd w:val="clear" w:color="auto" w:fill="auto"/>
          </w:tcPr>
          <w:p w:rsidR="00A15B1D" w:rsidRPr="00584F0D" w:rsidRDefault="009B206A" w:rsidP="003873A5">
            <w:pPr>
              <w:pStyle w:val="TableText"/>
              <w:spacing w:line="480" w:lineRule="auto"/>
              <w:jc w:val="center"/>
              <w:rPr>
                <w:rFonts w:asciiTheme="majorBidi" w:hAnsiTheme="majorBidi" w:cstheme="majorBidi"/>
              </w:rPr>
            </w:pPr>
            <w:r>
              <w:rPr>
                <w:rFonts w:asciiTheme="majorBidi" w:hAnsiTheme="majorBidi" w:cstheme="majorBidi"/>
              </w:rPr>
              <w:t>23/0</w:t>
            </w:r>
            <w:r w:rsidR="00BD79C0">
              <w:rPr>
                <w:rFonts w:asciiTheme="majorBidi" w:hAnsiTheme="majorBidi" w:cstheme="majorBidi"/>
              </w:rPr>
              <w:t>5</w:t>
            </w:r>
            <w:r>
              <w:rPr>
                <w:rFonts w:asciiTheme="majorBidi" w:hAnsiTheme="majorBidi" w:cstheme="majorBidi"/>
              </w:rPr>
              <w:t>/201</w:t>
            </w:r>
            <w:r w:rsidR="00BD79C0">
              <w:rPr>
                <w:rFonts w:asciiTheme="majorBidi" w:hAnsiTheme="majorBidi" w:cstheme="majorBidi"/>
              </w:rPr>
              <w:t>4</w:t>
            </w:r>
          </w:p>
        </w:tc>
        <w:tc>
          <w:tcPr>
            <w:tcW w:w="5159" w:type="dxa"/>
            <w:shd w:val="clear" w:color="auto" w:fill="auto"/>
          </w:tcPr>
          <w:p w:rsidR="009B206A" w:rsidRPr="00C97DE7" w:rsidRDefault="009B206A" w:rsidP="00C97DE7">
            <w:pPr>
              <w:pStyle w:val="TableText"/>
            </w:pPr>
            <w:r w:rsidRPr="00C97DE7">
              <w:t>–</w:t>
            </w:r>
            <w:r w:rsidRPr="00C97DE7">
              <w:tab/>
              <w:t xml:space="preserve">demandes de </w:t>
            </w:r>
            <w:r w:rsidR="0027266B" w:rsidRPr="00C97DE7">
              <w:t>lettre</w:t>
            </w:r>
            <w:r w:rsidR="00195644" w:rsidRPr="00C97DE7">
              <w:t xml:space="preserve"> </w:t>
            </w:r>
            <w:r w:rsidR="0027266B" w:rsidRPr="00C97DE7">
              <w:t xml:space="preserve">pour faciliter l'obtention du </w:t>
            </w:r>
            <w:r w:rsidRPr="00C97DE7">
              <w:t>visa</w:t>
            </w:r>
          </w:p>
        </w:tc>
      </w:tr>
      <w:tr w:rsidR="00A15B1D" w:rsidRPr="00584F0D" w:rsidTr="0027266B">
        <w:tc>
          <w:tcPr>
            <w:tcW w:w="3510" w:type="dxa"/>
            <w:shd w:val="clear" w:color="auto" w:fill="auto"/>
          </w:tcPr>
          <w:p w:rsidR="00A15B1D" w:rsidRPr="00502CC6" w:rsidRDefault="00A15B1D" w:rsidP="00502CC6">
            <w:pPr>
              <w:pStyle w:val="TableText"/>
            </w:pPr>
            <w:r w:rsidRPr="00502CC6">
              <w:t>Un mois avant la réunion:</w:t>
            </w:r>
          </w:p>
        </w:tc>
        <w:tc>
          <w:tcPr>
            <w:tcW w:w="1276" w:type="dxa"/>
            <w:shd w:val="clear" w:color="auto" w:fill="auto"/>
          </w:tcPr>
          <w:p w:rsidR="00A15B1D" w:rsidRPr="00584F0D" w:rsidRDefault="009B206A" w:rsidP="003873A5">
            <w:pPr>
              <w:pStyle w:val="TableText"/>
              <w:spacing w:line="480" w:lineRule="auto"/>
              <w:jc w:val="center"/>
              <w:rPr>
                <w:rFonts w:asciiTheme="majorBidi" w:hAnsiTheme="majorBidi" w:cstheme="majorBidi"/>
              </w:rPr>
            </w:pPr>
            <w:r>
              <w:rPr>
                <w:rFonts w:asciiTheme="majorBidi" w:hAnsiTheme="majorBidi" w:cstheme="majorBidi"/>
              </w:rPr>
              <w:t>30/0</w:t>
            </w:r>
            <w:r w:rsidR="00BD79C0">
              <w:rPr>
                <w:rFonts w:asciiTheme="majorBidi" w:hAnsiTheme="majorBidi" w:cstheme="majorBidi"/>
              </w:rPr>
              <w:t>5</w:t>
            </w:r>
            <w:r>
              <w:rPr>
                <w:rFonts w:asciiTheme="majorBidi" w:hAnsiTheme="majorBidi" w:cstheme="majorBidi"/>
              </w:rPr>
              <w:t>/201</w:t>
            </w:r>
            <w:r w:rsidR="00BD79C0">
              <w:rPr>
                <w:rFonts w:asciiTheme="majorBidi" w:hAnsiTheme="majorBidi" w:cstheme="majorBidi"/>
              </w:rPr>
              <w:t>4</w:t>
            </w:r>
          </w:p>
        </w:tc>
        <w:tc>
          <w:tcPr>
            <w:tcW w:w="5159" w:type="dxa"/>
            <w:shd w:val="clear" w:color="auto" w:fill="auto"/>
          </w:tcPr>
          <w:p w:rsidR="00A15B1D" w:rsidRPr="00C97DE7" w:rsidRDefault="009B206A" w:rsidP="00C97DE7">
            <w:pPr>
              <w:pStyle w:val="TableText"/>
            </w:pPr>
            <w:r w:rsidRPr="00C97DE7">
              <w:t>–</w:t>
            </w:r>
            <w:r w:rsidRPr="00C97DE7">
              <w:tab/>
            </w:r>
            <w:r w:rsidR="003F380C" w:rsidRPr="00C97DE7">
              <w:t>inscription</w:t>
            </w:r>
            <w:r w:rsidR="00195644" w:rsidRPr="00C97DE7">
              <w:t xml:space="preserve"> préalable</w:t>
            </w:r>
          </w:p>
          <w:p w:rsidR="00BD79C0" w:rsidRPr="00C97DE7" w:rsidRDefault="00BD79C0" w:rsidP="00C97DE7">
            <w:pPr>
              <w:pStyle w:val="TableText"/>
            </w:pPr>
            <w:r w:rsidRPr="00C97DE7">
              <w:t>–</w:t>
            </w:r>
            <w:r w:rsidRPr="00C97DE7">
              <w:tab/>
              <w:t>demandes de bourse</w:t>
            </w:r>
          </w:p>
        </w:tc>
      </w:tr>
      <w:tr w:rsidR="00A15B1D" w:rsidRPr="00BB6F51" w:rsidTr="0027266B">
        <w:tc>
          <w:tcPr>
            <w:tcW w:w="3510" w:type="dxa"/>
            <w:shd w:val="clear" w:color="auto" w:fill="auto"/>
          </w:tcPr>
          <w:p w:rsidR="00A15B1D" w:rsidRPr="00502CC6" w:rsidRDefault="00A15B1D" w:rsidP="00502CC6">
            <w:pPr>
              <w:pStyle w:val="TableText"/>
            </w:pPr>
            <w:r w:rsidRPr="00502CC6">
              <w:t>1</w:t>
            </w:r>
            <w:r w:rsidR="00E74F1E" w:rsidRPr="00502CC6">
              <w:t>2</w:t>
            </w:r>
            <w:r w:rsidRPr="00502CC6">
              <w:t xml:space="preserve"> jours calendaires avant la réunion:</w:t>
            </w:r>
          </w:p>
        </w:tc>
        <w:tc>
          <w:tcPr>
            <w:tcW w:w="1276" w:type="dxa"/>
            <w:shd w:val="clear" w:color="auto" w:fill="auto"/>
          </w:tcPr>
          <w:p w:rsidR="00A15B1D" w:rsidRPr="00584F0D" w:rsidRDefault="009B206A" w:rsidP="003873A5">
            <w:pPr>
              <w:pStyle w:val="TableText"/>
              <w:spacing w:line="480" w:lineRule="auto"/>
              <w:jc w:val="center"/>
              <w:rPr>
                <w:rFonts w:asciiTheme="majorBidi" w:hAnsiTheme="majorBidi" w:cstheme="majorBidi"/>
              </w:rPr>
            </w:pPr>
            <w:r>
              <w:rPr>
                <w:rFonts w:asciiTheme="majorBidi" w:hAnsiTheme="majorBidi" w:cstheme="majorBidi"/>
              </w:rPr>
              <w:t>1</w:t>
            </w:r>
            <w:r w:rsidR="00BD79C0">
              <w:rPr>
                <w:rFonts w:asciiTheme="majorBidi" w:hAnsiTheme="majorBidi" w:cstheme="majorBidi"/>
              </w:rPr>
              <w:t>7</w:t>
            </w:r>
            <w:r>
              <w:rPr>
                <w:rFonts w:asciiTheme="majorBidi" w:hAnsiTheme="majorBidi" w:cstheme="majorBidi"/>
              </w:rPr>
              <w:t>/</w:t>
            </w:r>
            <w:r w:rsidR="00BD79C0">
              <w:rPr>
                <w:rFonts w:asciiTheme="majorBidi" w:hAnsiTheme="majorBidi" w:cstheme="majorBidi"/>
              </w:rPr>
              <w:t>06</w:t>
            </w:r>
            <w:r>
              <w:rPr>
                <w:rFonts w:asciiTheme="majorBidi" w:hAnsiTheme="majorBidi" w:cstheme="majorBidi"/>
              </w:rPr>
              <w:t>/201</w:t>
            </w:r>
            <w:r w:rsidR="00BD79C0">
              <w:rPr>
                <w:rFonts w:asciiTheme="majorBidi" w:hAnsiTheme="majorBidi" w:cstheme="majorBidi"/>
              </w:rPr>
              <w:t>4</w:t>
            </w:r>
          </w:p>
        </w:tc>
        <w:tc>
          <w:tcPr>
            <w:tcW w:w="5159" w:type="dxa"/>
            <w:shd w:val="clear" w:color="auto" w:fill="auto"/>
          </w:tcPr>
          <w:p w:rsidR="00A15B1D" w:rsidRPr="00C97DE7" w:rsidRDefault="00A15B1D" w:rsidP="00C97DE7">
            <w:pPr>
              <w:pStyle w:val="TableText"/>
            </w:pPr>
            <w:r w:rsidRPr="00C97DE7">
              <w:t>–</w:t>
            </w:r>
            <w:r w:rsidRPr="00C97DE7">
              <w:tab/>
              <w:t>dernier délai pour la soumission des contributions</w:t>
            </w:r>
          </w:p>
        </w:tc>
      </w:tr>
    </w:tbl>
    <w:p w:rsidR="005319EA" w:rsidRPr="004C4DCA" w:rsidRDefault="005319EA" w:rsidP="000C027D">
      <w:pPr>
        <w:jc w:val="center"/>
        <w:rPr>
          <w:b/>
          <w:bCs/>
          <w:lang w:val="fr-CH"/>
        </w:rPr>
        <w:sectPr w:rsidR="005319EA" w:rsidRPr="004C4DCA" w:rsidSect="00584E9E">
          <w:headerReference w:type="even" r:id="rId26"/>
          <w:headerReference w:type="default" r:id="rId27"/>
          <w:footerReference w:type="even" r:id="rId28"/>
          <w:footerReference w:type="default" r:id="rId29"/>
          <w:footerReference w:type="first" r:id="rId30"/>
          <w:pgSz w:w="11907" w:h="16840" w:code="9"/>
          <w:pgMar w:top="1134" w:right="1134" w:bottom="1134" w:left="1134" w:header="567" w:footer="567" w:gutter="0"/>
          <w:paperSrc w:first="16650" w:other="16650"/>
          <w:cols w:space="720"/>
          <w:titlePg/>
          <w:docGrid w:linePitch="326"/>
        </w:sectPr>
      </w:pPr>
    </w:p>
    <w:p w:rsidR="000C027D" w:rsidRDefault="000C027D" w:rsidP="000C027D">
      <w:pPr>
        <w:jc w:val="center"/>
        <w:rPr>
          <w:b/>
          <w:bCs/>
          <w:lang w:val="en-US"/>
        </w:rPr>
      </w:pPr>
      <w:r w:rsidRPr="00991C59">
        <w:rPr>
          <w:b/>
          <w:bCs/>
          <w:lang w:val="en-US"/>
        </w:rPr>
        <w:lastRenderedPageBreak/>
        <w:t>FORM 1</w:t>
      </w:r>
      <w:r>
        <w:rPr>
          <w:b/>
          <w:bCs/>
          <w:lang w:val="en-US"/>
        </w:rPr>
        <w:t xml:space="preserve"> - FELLOWSHIP REQUEST</w:t>
      </w:r>
    </w:p>
    <w:p w:rsidR="000C027D" w:rsidRPr="000C027D" w:rsidRDefault="000C027D" w:rsidP="000C027D">
      <w:pPr>
        <w:pStyle w:val="LetterStart"/>
        <w:tabs>
          <w:tab w:val="clear" w:pos="1361"/>
          <w:tab w:val="clear" w:pos="1758"/>
          <w:tab w:val="clear" w:pos="2155"/>
          <w:tab w:val="clear" w:pos="2552"/>
          <w:tab w:val="center" w:pos="4962"/>
        </w:tabs>
        <w:spacing w:before="0" w:after="120" w:line="240" w:lineRule="atLeast"/>
        <w:jc w:val="center"/>
        <w:rPr>
          <w:b/>
          <w:bCs/>
          <w:sz w:val="16"/>
          <w:lang w:val="en-US"/>
        </w:rPr>
      </w:pPr>
      <w:r w:rsidRPr="000C027D">
        <w:rPr>
          <w:lang w:val="en-US"/>
        </w:rPr>
        <w:t>(</w:t>
      </w:r>
      <w:proofErr w:type="gramStart"/>
      <w:r w:rsidRPr="000C027D">
        <w:rPr>
          <w:lang w:val="en-US"/>
        </w:rPr>
        <w:t>to</w:t>
      </w:r>
      <w:proofErr w:type="gramEnd"/>
      <w:r w:rsidRPr="000C027D">
        <w:rPr>
          <w:lang w:val="en-US"/>
        </w:rPr>
        <w:t xml:space="preserve"> TSB Collective letter 3/16)</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0C027D" w:rsidTr="00EB3DEB">
        <w:trPr>
          <w:gridBefore w:val="1"/>
          <w:wBefore w:w="27" w:type="dxa"/>
          <w:cantSplit/>
          <w:trHeight w:val="1115"/>
        </w:trPr>
        <w:tc>
          <w:tcPr>
            <w:tcW w:w="1150" w:type="dxa"/>
            <w:tcBorders>
              <w:top w:val="single" w:sz="6" w:space="0" w:color="auto"/>
              <w:left w:val="single" w:sz="6" w:space="0" w:color="auto"/>
              <w:bottom w:val="single" w:sz="6" w:space="0" w:color="auto"/>
            </w:tcBorders>
          </w:tcPr>
          <w:p w:rsidR="000C027D" w:rsidRPr="00CB3420" w:rsidRDefault="000C027D" w:rsidP="00EB3DEB">
            <w:pPr>
              <w:rPr>
                <w:sz w:val="16"/>
              </w:rPr>
            </w:pPr>
            <w:r w:rsidRPr="00CB3420">
              <w:rPr>
                <w:noProof/>
                <w:sz w:val="16"/>
                <w:lang w:val="en-US"/>
              </w:rPr>
              <w:drawing>
                <wp:inline distT="0" distB="0" distL="0" distR="0" wp14:anchorId="6DC7B5A2" wp14:editId="218FFA92">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0C027D" w:rsidRPr="000C027D" w:rsidRDefault="000C027D" w:rsidP="00EB3DEB">
            <w:pPr>
              <w:spacing w:before="60"/>
              <w:jc w:val="center"/>
              <w:rPr>
                <w:b/>
                <w:bCs/>
                <w:lang w:val="en-US"/>
              </w:rPr>
            </w:pPr>
            <w:r w:rsidRPr="000C027D">
              <w:rPr>
                <w:b/>
                <w:bCs/>
                <w:lang w:val="en-US"/>
              </w:rPr>
              <w:br/>
              <w:t>ITU-T Study Group 16 meeting</w:t>
            </w:r>
          </w:p>
          <w:p w:rsidR="000C027D" w:rsidRPr="000C027D" w:rsidRDefault="000C027D" w:rsidP="00EB3DEB">
            <w:pPr>
              <w:spacing w:before="60"/>
              <w:jc w:val="center"/>
              <w:rPr>
                <w:b/>
                <w:bCs/>
                <w:lang w:val="en-US"/>
              </w:rPr>
            </w:pPr>
            <w:r w:rsidRPr="000C027D">
              <w:rPr>
                <w:b/>
                <w:lang w:val="en-US"/>
              </w:rPr>
              <w:t>Sapporo, Japan, 30 June – 11 July 2014</w:t>
            </w:r>
            <w:r w:rsidRPr="000C027D">
              <w:rPr>
                <w:b/>
                <w:bCs/>
                <w:lang w:val="en-US"/>
              </w:rPr>
              <w:br/>
            </w:r>
          </w:p>
        </w:tc>
        <w:tc>
          <w:tcPr>
            <w:tcW w:w="1161" w:type="dxa"/>
            <w:tcBorders>
              <w:top w:val="single" w:sz="6" w:space="0" w:color="auto"/>
              <w:bottom w:val="single" w:sz="6" w:space="0" w:color="auto"/>
              <w:right w:val="single" w:sz="6" w:space="0" w:color="auto"/>
            </w:tcBorders>
          </w:tcPr>
          <w:p w:rsidR="000C027D" w:rsidRPr="00CB3420" w:rsidRDefault="000C027D" w:rsidP="00EB3DEB">
            <w:r w:rsidRPr="00CB3420">
              <w:rPr>
                <w:noProof/>
                <w:lang w:val="en-US"/>
              </w:rPr>
              <w:drawing>
                <wp:inline distT="0" distB="0" distL="0" distR="0" wp14:anchorId="2B8C6A1D" wp14:editId="44CFA16B">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0C027D" w:rsidRPr="00666046" w:rsidTr="00EB3DEB">
        <w:tc>
          <w:tcPr>
            <w:tcW w:w="2694" w:type="dxa"/>
            <w:gridSpan w:val="3"/>
          </w:tcPr>
          <w:p w:rsidR="000C027D" w:rsidRDefault="000C027D" w:rsidP="00EB3DEB">
            <w:pPr>
              <w:spacing w:before="0"/>
              <w:rPr>
                <w:b/>
                <w:bCs/>
                <w:iCs/>
                <w:sz w:val="20"/>
              </w:rPr>
            </w:pPr>
          </w:p>
          <w:p w:rsidR="000C027D" w:rsidRPr="007B5B29" w:rsidRDefault="000C027D" w:rsidP="00EB3DEB">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0C027D" w:rsidRPr="0044318A" w:rsidRDefault="000C027D" w:rsidP="00EB3DEB">
            <w:pPr>
              <w:rPr>
                <w:b/>
                <w:bCs/>
                <w:iCs/>
                <w:sz w:val="20"/>
                <w:lang w:val="en-US"/>
              </w:rPr>
            </w:pPr>
            <w:r>
              <w:rPr>
                <w:b/>
                <w:bCs/>
                <w:sz w:val="20"/>
                <w:lang w:val="en-US"/>
              </w:rPr>
              <w:t>ITU</w:t>
            </w:r>
            <w:r>
              <w:rPr>
                <w:b/>
                <w:bCs/>
                <w:sz w:val="20"/>
                <w:lang w:val="en-US"/>
              </w:rPr>
              <w:br/>
            </w:r>
            <w:r w:rsidRPr="0044318A">
              <w:rPr>
                <w:b/>
                <w:bCs/>
                <w:sz w:val="20"/>
                <w:lang w:val="en-US"/>
              </w:rPr>
              <w:t>Geneva (Switzerland)</w:t>
            </w:r>
          </w:p>
        </w:tc>
        <w:tc>
          <w:tcPr>
            <w:tcW w:w="3827" w:type="dxa"/>
            <w:gridSpan w:val="4"/>
          </w:tcPr>
          <w:p w:rsidR="000C027D" w:rsidRPr="00666046" w:rsidRDefault="000C027D" w:rsidP="00EB3DEB">
            <w:pPr>
              <w:jc w:val="center"/>
              <w:rPr>
                <w:b/>
                <w:bCs/>
                <w:sz w:val="20"/>
                <w:lang w:val="it-IT"/>
              </w:rPr>
            </w:pPr>
            <w:r w:rsidRPr="00666046">
              <w:rPr>
                <w:b/>
                <w:bCs/>
                <w:sz w:val="20"/>
                <w:lang w:val="it-IT"/>
              </w:rPr>
              <w:t xml:space="preserve">E-mail : </w:t>
            </w:r>
            <w:r>
              <w:rPr>
                <w:b/>
                <w:bCs/>
                <w:sz w:val="20"/>
                <w:lang w:val="it-IT"/>
              </w:rPr>
              <w:tab/>
            </w:r>
            <w:hyperlink r:id="rId32" w:history="1">
              <w:r w:rsidRPr="00666046">
                <w:rPr>
                  <w:rStyle w:val="Hyperlink"/>
                  <w:b/>
                  <w:bCs/>
                  <w:sz w:val="20"/>
                  <w:lang w:val="it-IT"/>
                </w:rPr>
                <w:t>bdtfe</w:t>
              </w:r>
              <w:r w:rsidRPr="00666046">
                <w:rPr>
                  <w:rStyle w:val="Hyperlink"/>
                  <w:b/>
                  <w:bCs/>
                  <w:sz w:val="20"/>
                  <w:lang w:val="it-IT"/>
                </w:rPr>
                <w:t>l</w:t>
              </w:r>
              <w:r w:rsidRPr="00666046">
                <w:rPr>
                  <w:rStyle w:val="Hyperlink"/>
                  <w:b/>
                  <w:bCs/>
                  <w:sz w:val="20"/>
                  <w:lang w:val="it-IT"/>
                </w:rPr>
                <w:t>lowships@itu.int</w:t>
              </w:r>
            </w:hyperlink>
            <w:r w:rsidRPr="00666046">
              <w:rPr>
                <w:b/>
                <w:bCs/>
                <w:sz w:val="20"/>
                <w:lang w:val="it-IT"/>
              </w:rPr>
              <w:t xml:space="preserve"> </w:t>
            </w:r>
          </w:p>
          <w:p w:rsidR="000C027D" w:rsidRPr="007B5B29" w:rsidRDefault="000C027D" w:rsidP="00EB3DEB">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0C027D" w:rsidRPr="00666046" w:rsidRDefault="000C027D" w:rsidP="00EB3DEB">
            <w:pPr>
              <w:spacing w:before="0"/>
              <w:jc w:val="center"/>
              <w:rPr>
                <w:b/>
                <w:bCs/>
                <w:sz w:val="20"/>
                <w:lang w:val="it-IT"/>
              </w:rPr>
            </w:pPr>
            <w:r>
              <w:rPr>
                <w:b/>
                <w:bCs/>
                <w:sz w:val="20"/>
                <w:lang w:val="it-IT"/>
              </w:rPr>
              <w:tab/>
            </w:r>
            <w:r w:rsidRPr="00666046">
              <w:rPr>
                <w:b/>
                <w:bCs/>
                <w:sz w:val="20"/>
                <w:lang w:val="it-IT"/>
              </w:rPr>
              <w:t>Fax: +41 22 730 5778</w:t>
            </w:r>
          </w:p>
        </w:tc>
      </w:tr>
      <w:tr w:rsidR="000C027D" w:rsidRPr="007B5B29" w:rsidTr="00EB3DE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0C027D" w:rsidRDefault="000C027D" w:rsidP="00EB3DEB">
            <w:pPr>
              <w:spacing w:after="120"/>
              <w:jc w:val="center"/>
              <w:rPr>
                <w:b/>
                <w:iCs/>
                <w:lang w:val="en-US"/>
              </w:rPr>
            </w:pPr>
            <w:r w:rsidRPr="007B5B29">
              <w:rPr>
                <w:b/>
                <w:iCs/>
                <w:lang w:val="en-US"/>
              </w:rPr>
              <w:t xml:space="preserve">Request for </w:t>
            </w:r>
            <w:r>
              <w:rPr>
                <w:b/>
                <w:iCs/>
                <w:lang w:val="en-US"/>
              </w:rPr>
              <w:t xml:space="preserve">partial </w:t>
            </w:r>
            <w:r w:rsidRPr="007B5B29">
              <w:rPr>
                <w:b/>
                <w:iCs/>
                <w:lang w:val="en-US"/>
              </w:rPr>
              <w:t>fellowship</w:t>
            </w:r>
            <w:r>
              <w:rPr>
                <w:b/>
                <w:iCs/>
                <w:lang w:val="en-US"/>
              </w:rPr>
              <w:t>s</w:t>
            </w:r>
            <w:r w:rsidRPr="007B5B29">
              <w:rPr>
                <w:b/>
                <w:iCs/>
                <w:lang w:val="en-US"/>
              </w:rPr>
              <w:t xml:space="preserve"> to be submitted before</w:t>
            </w:r>
          </w:p>
          <w:p w:rsidR="000C027D" w:rsidRPr="007B5B29" w:rsidRDefault="000C027D" w:rsidP="00EB3DEB">
            <w:pPr>
              <w:jc w:val="center"/>
              <w:rPr>
                <w:b/>
                <w:iCs/>
                <w:lang w:val="en-US"/>
              </w:rPr>
            </w:pPr>
            <w:r>
              <w:rPr>
                <w:b/>
                <w:iCs/>
                <w:lang w:val="en-US"/>
              </w:rPr>
              <w:t>30 May 2014</w:t>
            </w:r>
          </w:p>
        </w:tc>
      </w:tr>
      <w:tr w:rsidR="000C027D" w:rsidRPr="00480688" w:rsidTr="00EB3DEB">
        <w:tblPrEx>
          <w:tblCellMar>
            <w:left w:w="107" w:type="dxa"/>
            <w:right w:w="107" w:type="dxa"/>
          </w:tblCellMar>
        </w:tblPrEx>
        <w:tc>
          <w:tcPr>
            <w:tcW w:w="2836" w:type="dxa"/>
            <w:gridSpan w:val="4"/>
          </w:tcPr>
          <w:p w:rsidR="000C027D" w:rsidRPr="007B5B29" w:rsidRDefault="000C027D" w:rsidP="00EB3DEB">
            <w:pPr>
              <w:spacing w:before="0"/>
              <w:jc w:val="center"/>
              <w:rPr>
                <w:iCs/>
                <w:lang w:val="en-US"/>
              </w:rPr>
            </w:pPr>
          </w:p>
          <w:p w:rsidR="000C027D" w:rsidRPr="007B5B29" w:rsidRDefault="000C027D" w:rsidP="00EB3DEB">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0C027D" w:rsidRPr="007B5B29" w:rsidRDefault="000C027D" w:rsidP="00EB3DEB">
            <w:pPr>
              <w:spacing w:before="0"/>
              <w:jc w:val="center"/>
              <w:rPr>
                <w:iCs/>
                <w:lang w:val="en-US"/>
              </w:rPr>
            </w:pPr>
            <w:r w:rsidRPr="007B5B29">
              <w:rPr>
                <w:iCs/>
                <w:lang w:val="en-US"/>
              </w:rPr>
              <w:t>Participation of women is encouraged</w:t>
            </w:r>
          </w:p>
        </w:tc>
        <w:tc>
          <w:tcPr>
            <w:tcW w:w="3141" w:type="dxa"/>
            <w:gridSpan w:val="2"/>
            <w:tcBorders>
              <w:left w:val="nil"/>
            </w:tcBorders>
          </w:tcPr>
          <w:p w:rsidR="000C027D" w:rsidRPr="007B5B29" w:rsidRDefault="000C027D" w:rsidP="00EB3DEB">
            <w:pPr>
              <w:spacing w:before="0"/>
              <w:jc w:val="center"/>
              <w:rPr>
                <w:lang w:val="en-US"/>
              </w:rPr>
            </w:pPr>
          </w:p>
        </w:tc>
      </w:tr>
      <w:tr w:rsidR="000C027D" w:rsidRPr="0044318A" w:rsidTr="00EB3DEB">
        <w:trPr>
          <w:cantSplit/>
        </w:trPr>
        <w:tc>
          <w:tcPr>
            <w:tcW w:w="9639" w:type="dxa"/>
            <w:gridSpan w:val="9"/>
            <w:tcBorders>
              <w:top w:val="single" w:sz="6" w:space="0" w:color="auto"/>
              <w:left w:val="single" w:sz="6" w:space="0" w:color="auto"/>
              <w:right w:val="single" w:sz="6" w:space="0" w:color="auto"/>
            </w:tcBorders>
          </w:tcPr>
          <w:p w:rsidR="000C027D" w:rsidRPr="000C027D" w:rsidRDefault="000C027D" w:rsidP="00EB3DEB">
            <w:pPr>
              <w:spacing w:before="80"/>
              <w:rPr>
                <w:color w:val="1F497D"/>
                <w:sz w:val="18"/>
                <w:szCs w:val="18"/>
                <w:lang w:val="en-US"/>
              </w:rPr>
            </w:pPr>
            <w:r w:rsidRPr="000C027D">
              <w:rPr>
                <w:sz w:val="18"/>
                <w:szCs w:val="18"/>
                <w:lang w:val="en-US"/>
              </w:rPr>
              <w:t>Registration Confirmation I.D. No: ……………………………………………………………………………</w:t>
            </w:r>
            <w:r w:rsidRPr="000C027D">
              <w:rPr>
                <w:sz w:val="18"/>
                <w:szCs w:val="18"/>
                <w:lang w:val="en-US"/>
              </w:rPr>
              <w:br/>
              <w:t xml:space="preserve">(Note:  It is imperative for fellowship requesters to pre-register via the online registration form at: </w:t>
            </w:r>
            <w:hyperlink r:id="rId33" w:history="1">
              <w:r w:rsidRPr="000C027D">
                <w:rPr>
                  <w:rStyle w:val="Hyperlink"/>
                  <w:rFonts w:asciiTheme="majorBidi" w:hAnsiTheme="majorBidi" w:cstheme="majorBidi"/>
                  <w:sz w:val="18"/>
                  <w:szCs w:val="18"/>
                  <w:lang w:val="en-US"/>
                </w:rPr>
                <w:t>http:/</w:t>
              </w:r>
              <w:r w:rsidRPr="000C027D">
                <w:rPr>
                  <w:rStyle w:val="Hyperlink"/>
                  <w:rFonts w:asciiTheme="majorBidi" w:hAnsiTheme="majorBidi" w:cstheme="majorBidi"/>
                  <w:sz w:val="18"/>
                  <w:szCs w:val="18"/>
                  <w:lang w:val="en-US"/>
                </w:rPr>
                <w:t>/</w:t>
              </w:r>
              <w:r w:rsidRPr="000C027D">
                <w:rPr>
                  <w:rStyle w:val="Hyperlink"/>
                  <w:rFonts w:asciiTheme="majorBidi" w:hAnsiTheme="majorBidi" w:cstheme="majorBidi"/>
                  <w:sz w:val="18"/>
                  <w:szCs w:val="18"/>
                  <w:lang w:val="en-US"/>
                </w:rPr>
                <w:t>itu.int/itu-t/go/sg16</w:t>
              </w:r>
            </w:hyperlink>
            <w:r w:rsidRPr="000C027D">
              <w:rPr>
                <w:color w:val="1F497D"/>
                <w:sz w:val="18"/>
                <w:szCs w:val="18"/>
                <w:lang w:val="en-US"/>
              </w:rPr>
              <w:t>)</w:t>
            </w:r>
          </w:p>
          <w:p w:rsidR="000C027D" w:rsidRPr="007B5B29" w:rsidRDefault="000C027D" w:rsidP="00EB3DEB">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0C027D" w:rsidRPr="007B5B29" w:rsidRDefault="000C027D" w:rsidP="00EB3DEB">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0C027D" w:rsidRPr="007B5B29" w:rsidRDefault="000C027D" w:rsidP="00EB3DEB">
            <w:pPr>
              <w:tabs>
                <w:tab w:val="left" w:pos="170"/>
                <w:tab w:val="left" w:pos="1701"/>
                <w:tab w:val="right" w:leader="underscore" w:pos="5954"/>
                <w:tab w:val="left" w:pos="6521"/>
                <w:tab w:val="right" w:leader="underscore" w:pos="10773"/>
              </w:tabs>
              <w:spacing w:before="0"/>
              <w:rPr>
                <w:b/>
                <w:sz w:val="16"/>
                <w:lang w:val="en-US"/>
              </w:rPr>
            </w:pPr>
          </w:p>
          <w:p w:rsidR="000C027D" w:rsidRPr="007B5B29" w:rsidRDefault="000C027D" w:rsidP="00EB3DE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0C027D" w:rsidRPr="007B5B29" w:rsidRDefault="000C027D" w:rsidP="00EB3DEB">
            <w:pPr>
              <w:tabs>
                <w:tab w:val="left" w:pos="170"/>
                <w:tab w:val="left" w:pos="1701"/>
                <w:tab w:val="center" w:pos="3828"/>
                <w:tab w:val="center" w:pos="8647"/>
                <w:tab w:val="center" w:pos="9781"/>
                <w:tab w:val="right" w:leader="underscore" w:pos="10773"/>
              </w:tabs>
              <w:spacing w:before="0"/>
              <w:rPr>
                <w:b/>
                <w:sz w:val="16"/>
                <w:lang w:val="en-US"/>
              </w:rPr>
            </w:pPr>
          </w:p>
          <w:p w:rsidR="000C027D" w:rsidRPr="007B5B29" w:rsidRDefault="000C027D" w:rsidP="00EB3DEB">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0C027D" w:rsidRPr="0044318A" w:rsidRDefault="000C027D" w:rsidP="00EB3DEB">
            <w:pPr>
              <w:tabs>
                <w:tab w:val="left" w:pos="170"/>
                <w:tab w:val="left" w:pos="1701"/>
                <w:tab w:val="center" w:pos="3828"/>
                <w:tab w:val="center" w:pos="8647"/>
                <w:tab w:val="center" w:pos="9781"/>
                <w:tab w:val="right" w:leader="underscore" w:pos="10773"/>
              </w:tabs>
              <w:rPr>
                <w:b/>
                <w:sz w:val="16"/>
              </w:rPr>
            </w:pPr>
          </w:p>
        </w:tc>
      </w:tr>
      <w:tr w:rsidR="000C027D" w:rsidRPr="00480688" w:rsidTr="00EB3DEB">
        <w:trPr>
          <w:cantSplit/>
        </w:trPr>
        <w:tc>
          <w:tcPr>
            <w:tcW w:w="9639" w:type="dxa"/>
            <w:gridSpan w:val="9"/>
            <w:tcBorders>
              <w:left w:val="single" w:sz="6" w:space="0" w:color="auto"/>
              <w:bottom w:val="single" w:sz="6" w:space="0" w:color="auto"/>
              <w:right w:val="single" w:sz="6" w:space="0" w:color="auto"/>
            </w:tcBorders>
          </w:tcPr>
          <w:p w:rsidR="000C027D" w:rsidRPr="000C027D" w:rsidRDefault="000C027D" w:rsidP="00EB3DEB">
            <w:pPr>
              <w:tabs>
                <w:tab w:val="left" w:pos="170"/>
                <w:tab w:val="left" w:pos="1701"/>
                <w:tab w:val="right" w:leader="underscore" w:pos="5954"/>
                <w:tab w:val="left" w:pos="6521"/>
                <w:tab w:val="right" w:leader="underscore" w:pos="10773"/>
              </w:tabs>
              <w:rPr>
                <w:b/>
                <w:sz w:val="16"/>
                <w:lang w:val="en-US"/>
              </w:rPr>
            </w:pPr>
            <w:r w:rsidRPr="000C027D">
              <w:rPr>
                <w:b/>
                <w:sz w:val="16"/>
                <w:lang w:val="en-US"/>
              </w:rPr>
              <w:t xml:space="preserve">Address: </w:t>
            </w:r>
            <w:r w:rsidRPr="000C027D">
              <w:rPr>
                <w:b/>
                <w:sz w:val="16"/>
                <w:lang w:val="en-US"/>
              </w:rPr>
              <w:tab/>
              <w:t>____________________________________________________________________________________________________</w:t>
            </w:r>
          </w:p>
          <w:p w:rsidR="000C027D" w:rsidRPr="000C027D" w:rsidRDefault="000C027D" w:rsidP="00EB3DEB">
            <w:pPr>
              <w:tabs>
                <w:tab w:val="left" w:pos="170"/>
                <w:tab w:val="left" w:pos="1701"/>
                <w:tab w:val="right" w:leader="underscore" w:pos="5954"/>
                <w:tab w:val="left" w:pos="6521"/>
                <w:tab w:val="right" w:leader="underscore" w:pos="10773"/>
              </w:tabs>
              <w:spacing w:before="180"/>
              <w:ind w:left="170" w:hanging="170"/>
              <w:rPr>
                <w:b/>
                <w:sz w:val="16"/>
                <w:lang w:val="en-US"/>
              </w:rPr>
            </w:pPr>
            <w:r w:rsidRPr="000C027D">
              <w:rPr>
                <w:b/>
                <w:sz w:val="16"/>
                <w:lang w:val="en-US"/>
              </w:rPr>
              <w:t>______________________________________________________________________________________________________________</w:t>
            </w:r>
          </w:p>
          <w:p w:rsidR="000C027D" w:rsidRPr="000C027D" w:rsidRDefault="000C027D" w:rsidP="00EB3DEB">
            <w:pPr>
              <w:tabs>
                <w:tab w:val="left" w:pos="170"/>
                <w:tab w:val="left" w:pos="1701"/>
                <w:tab w:val="right" w:leader="underscore" w:pos="5954"/>
                <w:tab w:val="left" w:pos="6521"/>
                <w:tab w:val="right" w:leader="underscore" w:pos="10773"/>
              </w:tabs>
              <w:ind w:left="170" w:hanging="170"/>
              <w:rPr>
                <w:b/>
                <w:sz w:val="16"/>
                <w:lang w:val="en-US"/>
              </w:rPr>
            </w:pPr>
          </w:p>
          <w:p w:rsidR="000C027D" w:rsidRPr="007B5B29" w:rsidRDefault="000C027D" w:rsidP="00EB3DE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0C027D" w:rsidRPr="007B5B29" w:rsidRDefault="000C027D" w:rsidP="00EB3DEB">
            <w:pPr>
              <w:tabs>
                <w:tab w:val="left" w:pos="170"/>
                <w:tab w:val="left" w:pos="1701"/>
                <w:tab w:val="center" w:pos="3828"/>
                <w:tab w:val="center" w:pos="8647"/>
                <w:tab w:val="center" w:pos="9781"/>
                <w:tab w:val="right" w:leader="underscore" w:pos="10773"/>
              </w:tabs>
              <w:rPr>
                <w:b/>
                <w:sz w:val="16"/>
                <w:lang w:val="en-US"/>
              </w:rPr>
            </w:pPr>
          </w:p>
          <w:p w:rsidR="000C027D" w:rsidRPr="007B5B29" w:rsidRDefault="000C027D" w:rsidP="00EB3DEB">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0C027D" w:rsidRPr="007B5B29" w:rsidRDefault="000C027D" w:rsidP="00EB3DEB">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0C027D" w:rsidRPr="007B5B29" w:rsidRDefault="000C027D" w:rsidP="00EB3DEB">
            <w:pPr>
              <w:tabs>
                <w:tab w:val="left" w:pos="170"/>
                <w:tab w:val="left" w:pos="1701"/>
                <w:tab w:val="right" w:leader="underscore" w:pos="4820"/>
                <w:tab w:val="left" w:pos="5245"/>
                <w:tab w:val="left" w:pos="7230"/>
                <w:tab w:val="right" w:leader="underscore" w:pos="10773"/>
              </w:tabs>
              <w:spacing w:before="0"/>
              <w:rPr>
                <w:b/>
                <w:sz w:val="16"/>
                <w:lang w:val="en-US"/>
              </w:rPr>
            </w:pPr>
          </w:p>
          <w:p w:rsidR="000C027D" w:rsidRPr="000C027D" w:rsidRDefault="000C027D" w:rsidP="00EB3DEB">
            <w:pPr>
              <w:tabs>
                <w:tab w:val="left" w:pos="170"/>
                <w:tab w:val="left" w:pos="1701"/>
                <w:tab w:val="right" w:leader="underscore" w:pos="4820"/>
                <w:tab w:val="left" w:pos="5245"/>
                <w:tab w:val="left" w:pos="7230"/>
                <w:tab w:val="right" w:leader="underscore" w:pos="10773"/>
              </w:tabs>
              <w:rPr>
                <w:b/>
                <w:sz w:val="16"/>
                <w:lang w:val="en-US"/>
              </w:rPr>
            </w:pPr>
            <w:r w:rsidRPr="000C027D">
              <w:rPr>
                <w:b/>
                <w:sz w:val="16"/>
                <w:lang w:val="en-US"/>
              </w:rPr>
              <w:t>Nationality: __________________________________________   Passport number: ________________________________________</w:t>
            </w:r>
          </w:p>
          <w:p w:rsidR="000C027D" w:rsidRPr="007B5B29" w:rsidRDefault="000C027D" w:rsidP="00EB3DEB">
            <w:pPr>
              <w:tabs>
                <w:tab w:val="left" w:pos="170"/>
                <w:tab w:val="left" w:pos="1850"/>
                <w:tab w:val="left" w:pos="3693"/>
                <w:tab w:val="left" w:pos="4543"/>
                <w:tab w:val="left" w:pos="7378"/>
                <w:tab w:val="left" w:pos="9079"/>
              </w:tabs>
              <w:spacing w:before="0"/>
              <w:rPr>
                <w:b/>
                <w:sz w:val="16"/>
                <w:lang w:val="en-US"/>
              </w:rPr>
            </w:pPr>
          </w:p>
          <w:p w:rsidR="000C027D" w:rsidRPr="000C027D" w:rsidRDefault="000C027D" w:rsidP="00EB3DE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0C027D">
              <w:rPr>
                <w:b/>
                <w:sz w:val="16"/>
                <w:lang w:val="en-US"/>
              </w:rPr>
              <w:t>Date of issue: ___________________   In (place)</w:t>
            </w:r>
            <w:r w:rsidRPr="000C027D">
              <w:rPr>
                <w:b/>
                <w:sz w:val="16"/>
                <w:lang w:val="en-US"/>
              </w:rPr>
              <w:tab/>
              <w:t>: _____________________________Valid until (date): _______________________</w:t>
            </w:r>
          </w:p>
          <w:p w:rsidR="000C027D" w:rsidRPr="007B5B29" w:rsidRDefault="000C027D" w:rsidP="00EB3DEB">
            <w:pPr>
              <w:tabs>
                <w:tab w:val="left" w:pos="170"/>
                <w:tab w:val="left" w:pos="1850"/>
                <w:tab w:val="left" w:pos="3693"/>
                <w:tab w:val="left" w:pos="4543"/>
                <w:tab w:val="left" w:pos="7378"/>
                <w:tab w:val="left" w:pos="9079"/>
                <w:tab w:val="right" w:leader="underscore" w:pos="10773"/>
              </w:tabs>
              <w:rPr>
                <w:b/>
                <w:sz w:val="16"/>
                <w:lang w:val="en-US"/>
              </w:rPr>
            </w:pPr>
          </w:p>
        </w:tc>
      </w:tr>
      <w:tr w:rsidR="000C027D" w:rsidRPr="00C448E0" w:rsidTr="00EB3DE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0C027D" w:rsidRPr="00C448E0" w:rsidRDefault="000C027D" w:rsidP="00EB3DEB">
            <w:pPr>
              <w:jc w:val="center"/>
              <w:rPr>
                <w:b/>
                <w:bCs/>
                <w:sz w:val="20"/>
              </w:rPr>
            </w:pPr>
            <w:proofErr w:type="spellStart"/>
            <w:r w:rsidRPr="00C448E0">
              <w:rPr>
                <w:b/>
                <w:bCs/>
                <w:sz w:val="20"/>
              </w:rPr>
              <w:t>Please</w:t>
            </w:r>
            <w:proofErr w:type="spellEnd"/>
            <w:r w:rsidRPr="00C448E0">
              <w:rPr>
                <w:b/>
                <w:bCs/>
                <w:sz w:val="20"/>
              </w:rPr>
              <w:t xml:space="preserve"> select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0C027D" w:rsidRPr="00480688" w:rsidTr="00EB3DE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C027D" w:rsidRPr="000C027D" w:rsidRDefault="000C027D" w:rsidP="00EB3DEB">
            <w:pPr>
              <w:rPr>
                <w:b/>
                <w:bCs/>
                <w:sz w:val="20"/>
                <w:lang w:val="en-US"/>
              </w:rPr>
            </w:pPr>
            <w:r w:rsidRPr="000C027D">
              <w:rPr>
                <w:b/>
                <w:bCs/>
                <w:sz w:val="20"/>
                <w:lang w:val="en-US"/>
              </w:rPr>
              <w:tab/>
            </w:r>
            <w:r w:rsidRPr="000C027D">
              <w:rPr>
                <w:b/>
                <w:bCs/>
                <w:sz w:val="20"/>
                <w:lang w:val="en-US"/>
              </w:rPr>
              <w:tab/>
            </w:r>
            <w:r w:rsidRPr="000C027D">
              <w:rPr>
                <w:b/>
                <w:bCs/>
                <w:sz w:val="28"/>
                <w:szCs w:val="28"/>
                <w:lang w:val="en-US"/>
              </w:rPr>
              <w:t>□</w:t>
            </w:r>
            <w:r w:rsidRPr="000C027D">
              <w:rPr>
                <w:b/>
                <w:bCs/>
                <w:sz w:val="20"/>
                <w:lang w:val="en-US"/>
              </w:rPr>
              <w:t xml:space="preserve"> Economy class air ticket (duty station / Sapporo / duty station); </w:t>
            </w:r>
            <w:r w:rsidRPr="000C027D">
              <w:rPr>
                <w:b/>
                <w:bCs/>
                <w:i/>
                <w:iCs/>
                <w:sz w:val="20"/>
                <w:lang w:val="en-US"/>
              </w:rPr>
              <w:t>or</w:t>
            </w:r>
          </w:p>
          <w:p w:rsidR="000C027D" w:rsidRPr="000C027D" w:rsidRDefault="000C027D" w:rsidP="00EB3DEB">
            <w:pPr>
              <w:spacing w:before="0"/>
              <w:ind w:left="357"/>
              <w:rPr>
                <w:b/>
                <w:bCs/>
                <w:sz w:val="20"/>
                <w:lang w:val="en-US"/>
              </w:rPr>
            </w:pPr>
            <w:r w:rsidRPr="000C027D">
              <w:rPr>
                <w:b/>
                <w:bCs/>
                <w:sz w:val="20"/>
                <w:lang w:val="en-US"/>
              </w:rPr>
              <w:tab/>
            </w:r>
            <w:r w:rsidRPr="000C027D">
              <w:rPr>
                <w:b/>
                <w:bCs/>
                <w:sz w:val="20"/>
                <w:lang w:val="en-US"/>
              </w:rPr>
              <w:tab/>
            </w:r>
            <w:r w:rsidRPr="000C027D">
              <w:rPr>
                <w:b/>
                <w:bCs/>
                <w:sz w:val="28"/>
                <w:szCs w:val="28"/>
                <w:lang w:val="en-US"/>
              </w:rPr>
              <w:t>□</w:t>
            </w:r>
            <w:r w:rsidRPr="000C027D">
              <w:rPr>
                <w:b/>
                <w:bCs/>
                <w:sz w:val="20"/>
                <w:lang w:val="en-US"/>
              </w:rPr>
              <w:t xml:space="preserve"> Daily subsistence allowance intended to cover accommodation, meals &amp; misc. expenses.</w:t>
            </w:r>
          </w:p>
        </w:tc>
      </w:tr>
      <w:tr w:rsidR="000C027D" w:rsidRPr="00480688" w:rsidTr="00EB3DEB">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0C027D" w:rsidRPr="000C027D" w:rsidRDefault="000C027D" w:rsidP="00EB3DEB">
            <w:pPr>
              <w:spacing w:before="0"/>
              <w:rPr>
                <w:lang w:val="en-US"/>
              </w:rPr>
            </w:pPr>
          </w:p>
        </w:tc>
      </w:tr>
      <w:tr w:rsidR="000C027D" w:rsidRPr="007B5B29" w:rsidTr="00EB3DE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C027D" w:rsidRPr="00E86939" w:rsidRDefault="000C027D" w:rsidP="00EB3DEB">
            <w:pPr>
              <w:spacing w:before="60"/>
              <w:ind w:left="170" w:hanging="170"/>
              <w:rPr>
                <w:b/>
                <w:bCs/>
                <w:sz w:val="16"/>
                <w:lang w:val="en-US"/>
              </w:rPr>
            </w:pPr>
          </w:p>
          <w:p w:rsidR="000C027D" w:rsidRPr="00E86939" w:rsidRDefault="000C027D" w:rsidP="00EB3DEB">
            <w:pPr>
              <w:spacing w:before="60"/>
              <w:rPr>
                <w:b/>
                <w:bCs/>
                <w:sz w:val="16"/>
                <w:lang w:val="en-US"/>
              </w:rPr>
            </w:pPr>
            <w:r w:rsidRPr="00E86939">
              <w:rPr>
                <w:b/>
                <w:bCs/>
                <w:sz w:val="16"/>
                <w:lang w:val="en-US"/>
              </w:rPr>
              <w:t>Signature of fellowship candidate:</w:t>
            </w:r>
          </w:p>
          <w:p w:rsidR="000C027D" w:rsidRPr="007B5B29" w:rsidRDefault="000C027D" w:rsidP="00EB3DEB">
            <w:pPr>
              <w:spacing w:before="60"/>
            </w:pPr>
          </w:p>
        </w:tc>
        <w:tc>
          <w:tcPr>
            <w:tcW w:w="3260" w:type="dxa"/>
            <w:gridSpan w:val="3"/>
          </w:tcPr>
          <w:p w:rsidR="000C027D" w:rsidRPr="00E86939" w:rsidRDefault="000C027D" w:rsidP="00EB3DEB">
            <w:pPr>
              <w:spacing w:before="60"/>
              <w:rPr>
                <w:sz w:val="16"/>
                <w:szCs w:val="16"/>
              </w:rPr>
            </w:pPr>
          </w:p>
          <w:p w:rsidR="000C027D" w:rsidRPr="007B5B29" w:rsidRDefault="000C027D" w:rsidP="00EB3DEB">
            <w:pPr>
              <w:spacing w:before="60"/>
            </w:pPr>
            <w:r w:rsidRPr="00E86939">
              <w:rPr>
                <w:b/>
                <w:bCs/>
                <w:sz w:val="16"/>
                <w:lang w:val="en-US"/>
              </w:rPr>
              <w:t>Date:</w:t>
            </w:r>
          </w:p>
        </w:tc>
      </w:tr>
      <w:tr w:rsidR="000C027D" w:rsidRPr="00480688" w:rsidTr="00EB3DE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0C027D" w:rsidRPr="00E86939" w:rsidRDefault="000C027D" w:rsidP="00EB3DEB">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0C027D" w:rsidRPr="000C027D" w:rsidRDefault="000C027D" w:rsidP="00EB3DEB">
            <w:pPr>
              <w:rPr>
                <w:lang w:val="en-US"/>
              </w:rPr>
            </w:pPr>
            <w:r w:rsidRPr="000C027D">
              <w:rPr>
                <w:b/>
                <w:bCs/>
                <w:sz w:val="16"/>
                <w:szCs w:val="16"/>
                <w:lang w:val="en-US"/>
              </w:rPr>
              <w:t>N.B. IT IS IMPERATIVE THAT FELLOWS BE PRESENT FROM THE FIRST DAY TO THE END OF THE MEETING.</w:t>
            </w:r>
          </w:p>
        </w:tc>
      </w:tr>
      <w:tr w:rsidR="000C027D" w:rsidRPr="007B5B29" w:rsidTr="00EB3DE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C027D" w:rsidRPr="007B5B29" w:rsidRDefault="000C027D" w:rsidP="00EB3DEB">
            <w:pPr>
              <w:spacing w:before="240" w:after="240"/>
            </w:pPr>
            <w:r w:rsidRPr="00E86939">
              <w:rPr>
                <w:b/>
                <w:bCs/>
                <w:sz w:val="16"/>
                <w:lang w:val="en-US"/>
              </w:rPr>
              <w:t>Signature</w:t>
            </w:r>
          </w:p>
        </w:tc>
        <w:tc>
          <w:tcPr>
            <w:tcW w:w="3260" w:type="dxa"/>
            <w:gridSpan w:val="3"/>
          </w:tcPr>
          <w:p w:rsidR="000C027D" w:rsidRPr="007B5B29" w:rsidRDefault="000C027D" w:rsidP="00EB3DEB">
            <w:r w:rsidRPr="00E86939">
              <w:rPr>
                <w:b/>
                <w:bCs/>
                <w:sz w:val="16"/>
                <w:lang w:val="en-US"/>
              </w:rPr>
              <w:t>Date</w:t>
            </w:r>
          </w:p>
        </w:tc>
      </w:tr>
    </w:tbl>
    <w:p w:rsidR="002417FF" w:rsidRDefault="002417FF" w:rsidP="00921D40">
      <w:pPr>
        <w:spacing w:before="0"/>
        <w:jc w:val="center"/>
      </w:pPr>
    </w:p>
    <w:p w:rsidR="002417FF" w:rsidRDefault="002417FF">
      <w:pPr>
        <w:tabs>
          <w:tab w:val="clear" w:pos="794"/>
          <w:tab w:val="clear" w:pos="1191"/>
          <w:tab w:val="clear" w:pos="1588"/>
          <w:tab w:val="clear" w:pos="1985"/>
        </w:tabs>
        <w:overflowPunct/>
        <w:autoSpaceDE/>
        <w:autoSpaceDN/>
        <w:adjustRightInd/>
        <w:spacing w:before="0"/>
        <w:textAlignment w:val="auto"/>
        <w:sectPr w:rsidR="002417FF" w:rsidSect="00584E9E">
          <w:headerReference w:type="first" r:id="rId34"/>
          <w:footerReference w:type="first" r:id="rId35"/>
          <w:pgSz w:w="11907" w:h="16840" w:code="9"/>
          <w:pgMar w:top="1134" w:right="1134" w:bottom="1134" w:left="1134" w:header="567" w:footer="567" w:gutter="0"/>
          <w:paperSrc w:first="16650" w:other="16650"/>
          <w:cols w:space="720"/>
          <w:titlePg/>
          <w:docGrid w:linePitch="326"/>
        </w:sectPr>
      </w:pPr>
      <w:r>
        <w:br w:type="page"/>
      </w:r>
    </w:p>
    <w:p w:rsidR="007C44E0" w:rsidRDefault="007C44E0" w:rsidP="007C44E0"/>
    <w:p w:rsidR="007C44E0" w:rsidRPr="007C44E0" w:rsidRDefault="007C44E0" w:rsidP="007C44E0">
      <w:pPr>
        <w:sectPr w:rsidR="007C44E0" w:rsidRPr="007C44E0" w:rsidSect="00584E9E">
          <w:headerReference w:type="first" r:id="rId36"/>
          <w:footerReference w:type="first" r:id="rId37"/>
          <w:pgSz w:w="11907" w:h="16840" w:code="9"/>
          <w:pgMar w:top="1134" w:right="1134" w:bottom="1134" w:left="1134" w:header="567" w:footer="567" w:gutter="0"/>
          <w:paperSrc w:first="16650" w:other="16650"/>
          <w:cols w:space="720"/>
          <w:titlePg/>
          <w:docGrid w:linePitch="326"/>
        </w:sectPr>
      </w:pPr>
    </w:p>
    <w:p w:rsidR="000C027D" w:rsidRPr="000C027D" w:rsidRDefault="000C027D" w:rsidP="000C027D">
      <w:pPr>
        <w:spacing w:before="240"/>
        <w:jc w:val="center"/>
        <w:rPr>
          <w:rFonts w:asciiTheme="majorBidi" w:hAnsiTheme="majorBidi" w:cstheme="majorBidi"/>
          <w:b/>
          <w:bCs/>
          <w:sz w:val="28"/>
          <w:szCs w:val="28"/>
          <w:lang w:val="en-US"/>
        </w:rPr>
      </w:pPr>
      <w:r w:rsidRPr="000C027D">
        <w:rPr>
          <w:rFonts w:asciiTheme="majorBidi" w:hAnsiTheme="majorBidi" w:cstheme="majorBidi"/>
          <w:b/>
          <w:bCs/>
          <w:sz w:val="28"/>
          <w:szCs w:val="28"/>
          <w:lang w:val="en-US"/>
        </w:rPr>
        <w:lastRenderedPageBreak/>
        <w:t>ANNEX B</w:t>
      </w:r>
    </w:p>
    <w:p w:rsidR="000C027D" w:rsidRPr="000C027D" w:rsidRDefault="000C027D" w:rsidP="000C027D">
      <w:pPr>
        <w:spacing w:before="0"/>
        <w:jc w:val="center"/>
        <w:rPr>
          <w:lang w:val="en-US"/>
        </w:rPr>
      </w:pPr>
      <w:r w:rsidRPr="000C027D">
        <w:rPr>
          <w:lang w:val="en-US"/>
        </w:rPr>
        <w:t>(</w:t>
      </w:r>
      <w:proofErr w:type="gramStart"/>
      <w:r w:rsidRPr="000C027D">
        <w:rPr>
          <w:lang w:val="en-US"/>
        </w:rPr>
        <w:t>to</w:t>
      </w:r>
      <w:proofErr w:type="gramEnd"/>
      <w:r w:rsidRPr="000C027D">
        <w:rPr>
          <w:lang w:val="en-US"/>
        </w:rPr>
        <w:t xml:space="preserve"> TSB Collective letter 3/16)</w:t>
      </w:r>
      <w:r w:rsidRPr="000C027D">
        <w:rPr>
          <w:lang w:val="en-US"/>
        </w:rPr>
        <w:br/>
      </w:r>
    </w:p>
    <w:p w:rsidR="000C027D" w:rsidRPr="000C027D" w:rsidRDefault="000C027D" w:rsidP="000C027D">
      <w:pPr>
        <w:spacing w:before="0" w:after="240"/>
        <w:jc w:val="center"/>
        <w:rPr>
          <w:b/>
          <w:lang w:val="en-US"/>
        </w:rPr>
      </w:pPr>
      <w:r w:rsidRPr="000C027D">
        <w:rPr>
          <w:b/>
          <w:lang w:val="en-US"/>
        </w:rPr>
        <w:t>Draft Agenda for the plenary meetings of Study Group 16</w:t>
      </w:r>
      <w:r w:rsidRPr="000C027D">
        <w:rPr>
          <w:b/>
          <w:lang w:val="en-US"/>
        </w:rPr>
        <w:br/>
        <w:t>(Sapporo, Japan, 30 June – 11 July 2014)</w:t>
      </w:r>
    </w:p>
    <w:p w:rsidR="000C027D" w:rsidRPr="000C027D" w:rsidRDefault="000C027D" w:rsidP="000C027D">
      <w:pPr>
        <w:rPr>
          <w:lang w:val="en-US"/>
        </w:rPr>
      </w:pPr>
    </w:p>
    <w:tbl>
      <w:tblPr>
        <w:tblW w:w="9977" w:type="dxa"/>
        <w:jc w:val="center"/>
        <w:tblLook w:val="0000" w:firstRow="0" w:lastRow="0" w:firstColumn="0" w:lastColumn="0" w:noHBand="0" w:noVBand="0"/>
      </w:tblPr>
      <w:tblGrid>
        <w:gridCol w:w="618"/>
        <w:gridCol w:w="9359"/>
      </w:tblGrid>
      <w:tr w:rsidR="000C027D" w:rsidRPr="00480688" w:rsidTr="00EB3DEB">
        <w:trPr>
          <w:jc w:val="center"/>
        </w:trPr>
        <w:tc>
          <w:tcPr>
            <w:tcW w:w="618" w:type="dxa"/>
          </w:tcPr>
          <w:p w:rsidR="000C027D" w:rsidRPr="000C027D" w:rsidRDefault="000C027D" w:rsidP="000C027D">
            <w:pPr>
              <w:numPr>
                <w:ilvl w:val="0"/>
                <w:numId w:val="10"/>
              </w:numPr>
              <w:overflowPunct/>
              <w:autoSpaceDE/>
              <w:autoSpaceDN/>
              <w:adjustRightInd/>
              <w:spacing w:before="60" w:after="60"/>
              <w:jc w:val="right"/>
              <w:textAlignment w:val="auto"/>
              <w:rPr>
                <w:szCs w:val="22"/>
                <w:lang w:val="en-US"/>
              </w:rPr>
            </w:pPr>
          </w:p>
        </w:tc>
        <w:tc>
          <w:tcPr>
            <w:tcW w:w="9359" w:type="dxa"/>
          </w:tcPr>
          <w:p w:rsidR="000C027D" w:rsidRPr="000C027D" w:rsidRDefault="000C027D" w:rsidP="00EB3DEB">
            <w:pPr>
              <w:spacing w:before="60" w:after="60"/>
              <w:rPr>
                <w:lang w:val="en-US"/>
              </w:rPr>
            </w:pPr>
            <w:r w:rsidRPr="000C027D">
              <w:rPr>
                <w:lang w:val="en-US"/>
              </w:rPr>
              <w:t>Opening of meeting, meeting agenda and documentation</w:t>
            </w:r>
          </w:p>
        </w:tc>
      </w:tr>
      <w:tr w:rsidR="000C027D" w:rsidRPr="00480688" w:rsidTr="00EB3DEB">
        <w:trPr>
          <w:jc w:val="center"/>
        </w:trPr>
        <w:tc>
          <w:tcPr>
            <w:tcW w:w="618" w:type="dxa"/>
          </w:tcPr>
          <w:p w:rsidR="000C027D" w:rsidRPr="000C027D" w:rsidRDefault="000C027D" w:rsidP="000C027D">
            <w:pPr>
              <w:numPr>
                <w:ilvl w:val="0"/>
                <w:numId w:val="10"/>
              </w:numPr>
              <w:overflowPunct/>
              <w:autoSpaceDE/>
              <w:autoSpaceDN/>
              <w:adjustRightInd/>
              <w:spacing w:before="60" w:after="60"/>
              <w:jc w:val="right"/>
              <w:textAlignment w:val="auto"/>
              <w:rPr>
                <w:szCs w:val="22"/>
                <w:lang w:val="en-US"/>
              </w:rPr>
            </w:pPr>
          </w:p>
        </w:tc>
        <w:tc>
          <w:tcPr>
            <w:tcW w:w="9359" w:type="dxa"/>
          </w:tcPr>
          <w:p w:rsidR="000C027D" w:rsidRPr="000C027D" w:rsidRDefault="000C027D" w:rsidP="00EB3DEB">
            <w:pPr>
              <w:spacing w:before="60" w:after="60"/>
              <w:rPr>
                <w:szCs w:val="22"/>
                <w:lang w:val="en-US"/>
              </w:rPr>
            </w:pPr>
            <w:r w:rsidRPr="000C027D">
              <w:rPr>
                <w:lang w:val="en-US"/>
              </w:rPr>
              <w:t>Approval of previous SG16 and WP meeting reports (COM 16-R5 to R9)</w:t>
            </w:r>
          </w:p>
        </w:tc>
      </w:tr>
      <w:tr w:rsidR="000C027D" w:rsidRPr="00480688" w:rsidTr="00EB3DEB">
        <w:trPr>
          <w:jc w:val="center"/>
        </w:trPr>
        <w:tc>
          <w:tcPr>
            <w:tcW w:w="618" w:type="dxa"/>
          </w:tcPr>
          <w:p w:rsidR="000C027D" w:rsidRPr="000C027D" w:rsidRDefault="000C027D" w:rsidP="000C027D">
            <w:pPr>
              <w:numPr>
                <w:ilvl w:val="0"/>
                <w:numId w:val="10"/>
              </w:numPr>
              <w:overflowPunct/>
              <w:autoSpaceDE/>
              <w:autoSpaceDN/>
              <w:adjustRightInd/>
              <w:spacing w:before="60" w:after="60"/>
              <w:jc w:val="right"/>
              <w:textAlignment w:val="auto"/>
              <w:rPr>
                <w:szCs w:val="22"/>
                <w:lang w:val="en-US"/>
              </w:rPr>
            </w:pPr>
          </w:p>
        </w:tc>
        <w:tc>
          <w:tcPr>
            <w:tcW w:w="9359" w:type="dxa"/>
          </w:tcPr>
          <w:p w:rsidR="000C027D" w:rsidRPr="000C027D" w:rsidRDefault="000C027D" w:rsidP="00EB3DEB">
            <w:pPr>
              <w:spacing w:before="60" w:after="60"/>
              <w:rPr>
                <w:lang w:val="en-US"/>
              </w:rPr>
            </w:pPr>
            <w:r w:rsidRPr="000C027D">
              <w:rPr>
                <w:lang w:val="en-US"/>
              </w:rPr>
              <w:t>Status of texts consented, agreed, deleted and current list of Implementors guides</w:t>
            </w:r>
          </w:p>
        </w:tc>
      </w:tr>
      <w:tr w:rsidR="000C027D" w:rsidRPr="00480688" w:rsidTr="00EB3DEB">
        <w:trPr>
          <w:jc w:val="center"/>
        </w:trPr>
        <w:tc>
          <w:tcPr>
            <w:tcW w:w="618" w:type="dxa"/>
          </w:tcPr>
          <w:p w:rsidR="000C027D" w:rsidRPr="000C027D" w:rsidRDefault="000C027D" w:rsidP="000C027D">
            <w:pPr>
              <w:numPr>
                <w:ilvl w:val="0"/>
                <w:numId w:val="10"/>
              </w:numPr>
              <w:overflowPunct/>
              <w:autoSpaceDE/>
              <w:autoSpaceDN/>
              <w:adjustRightInd/>
              <w:spacing w:before="60" w:after="60"/>
              <w:jc w:val="right"/>
              <w:textAlignment w:val="auto"/>
              <w:rPr>
                <w:szCs w:val="22"/>
                <w:lang w:val="en-US"/>
              </w:rPr>
            </w:pPr>
          </w:p>
        </w:tc>
        <w:tc>
          <w:tcPr>
            <w:tcW w:w="9359" w:type="dxa"/>
          </w:tcPr>
          <w:p w:rsidR="000C027D" w:rsidRPr="000C027D" w:rsidRDefault="000C027D" w:rsidP="00EB3DEB">
            <w:pPr>
              <w:spacing w:before="60" w:after="60"/>
              <w:rPr>
                <w:lang w:val="en-US"/>
              </w:rPr>
            </w:pPr>
            <w:r w:rsidRPr="000C027D">
              <w:rPr>
                <w:lang w:val="en-US"/>
              </w:rPr>
              <w:t>Feedback and status reports on interim activities</w:t>
            </w:r>
          </w:p>
        </w:tc>
      </w:tr>
      <w:tr w:rsidR="000C027D" w:rsidRPr="00480688" w:rsidTr="00EB3DEB">
        <w:trPr>
          <w:jc w:val="center"/>
        </w:trPr>
        <w:tc>
          <w:tcPr>
            <w:tcW w:w="618" w:type="dxa"/>
          </w:tcPr>
          <w:p w:rsidR="000C027D" w:rsidRPr="000C027D" w:rsidRDefault="000C027D" w:rsidP="000C027D">
            <w:pPr>
              <w:numPr>
                <w:ilvl w:val="0"/>
                <w:numId w:val="10"/>
              </w:numPr>
              <w:overflowPunct/>
              <w:autoSpaceDE/>
              <w:autoSpaceDN/>
              <w:adjustRightInd/>
              <w:spacing w:before="60" w:after="60"/>
              <w:jc w:val="right"/>
              <w:textAlignment w:val="auto"/>
              <w:rPr>
                <w:szCs w:val="22"/>
                <w:lang w:val="en-US"/>
              </w:rPr>
            </w:pPr>
          </w:p>
        </w:tc>
        <w:tc>
          <w:tcPr>
            <w:tcW w:w="9359" w:type="dxa"/>
          </w:tcPr>
          <w:p w:rsidR="000C027D" w:rsidRPr="000C027D" w:rsidRDefault="000C027D" w:rsidP="00EB3DEB">
            <w:pPr>
              <w:spacing w:before="60" w:after="60"/>
              <w:rPr>
                <w:szCs w:val="22"/>
                <w:lang w:val="en-US"/>
              </w:rPr>
            </w:pPr>
            <w:r w:rsidRPr="000C027D">
              <w:rPr>
                <w:lang w:val="en-US"/>
              </w:rPr>
              <w:t>Collaboration matters (</w:t>
            </w:r>
            <w:r w:rsidRPr="000C027D">
              <w:rPr>
                <w:i/>
                <w:iCs/>
                <w:lang w:val="en-US"/>
              </w:rPr>
              <w:t>inter alia</w:t>
            </w:r>
            <w:r w:rsidRPr="000C027D">
              <w:rPr>
                <w:lang w:val="en-US"/>
              </w:rPr>
              <w:t xml:space="preserve"> ITU-T SG 9</w:t>
            </w:r>
            <w:r w:rsidRPr="000C027D">
              <w:rPr>
                <w:lang w:val="en-US" w:eastAsia="zh-CN"/>
              </w:rPr>
              <w:t>, IRG-AVA, CITS</w:t>
            </w:r>
            <w:r w:rsidRPr="000C027D">
              <w:rPr>
                <w:lang w:val="en-US"/>
              </w:rPr>
              <w:t xml:space="preserve">, IETF, IEC TC100, </w:t>
            </w:r>
            <w:r w:rsidRPr="000C027D">
              <w:rPr>
                <w:lang w:val="en-US" w:eastAsia="zh-CN"/>
              </w:rPr>
              <w:t>ISO/IEC JTC1/SC 31/WG 6 and SC 29/WGs 1 &amp; 11</w:t>
            </w:r>
            <w:r w:rsidRPr="000C027D">
              <w:rPr>
                <w:lang w:val="en-US"/>
              </w:rPr>
              <w:t>)</w:t>
            </w:r>
          </w:p>
        </w:tc>
      </w:tr>
      <w:tr w:rsidR="000C027D" w:rsidRPr="00480688" w:rsidTr="00EB3DEB">
        <w:trPr>
          <w:jc w:val="center"/>
        </w:trPr>
        <w:tc>
          <w:tcPr>
            <w:tcW w:w="618" w:type="dxa"/>
          </w:tcPr>
          <w:p w:rsidR="000C027D" w:rsidRPr="000C027D" w:rsidRDefault="000C027D" w:rsidP="000C027D">
            <w:pPr>
              <w:numPr>
                <w:ilvl w:val="0"/>
                <w:numId w:val="10"/>
              </w:numPr>
              <w:overflowPunct/>
              <w:autoSpaceDE/>
              <w:autoSpaceDN/>
              <w:adjustRightInd/>
              <w:spacing w:before="60" w:after="60"/>
              <w:jc w:val="right"/>
              <w:textAlignment w:val="auto"/>
              <w:rPr>
                <w:szCs w:val="22"/>
                <w:lang w:val="en-US"/>
              </w:rPr>
            </w:pPr>
          </w:p>
        </w:tc>
        <w:tc>
          <w:tcPr>
            <w:tcW w:w="9359" w:type="dxa"/>
          </w:tcPr>
          <w:p w:rsidR="000C027D" w:rsidRPr="000C027D" w:rsidRDefault="000C027D" w:rsidP="00EB3DEB">
            <w:pPr>
              <w:spacing w:before="60" w:after="60"/>
              <w:rPr>
                <w:lang w:val="en-US"/>
              </w:rPr>
            </w:pPr>
            <w:r w:rsidRPr="000C027D">
              <w:rPr>
                <w:lang w:val="en-US"/>
              </w:rPr>
              <w:t>Workshops of interest to SG16</w:t>
            </w:r>
          </w:p>
        </w:tc>
      </w:tr>
      <w:tr w:rsidR="000C027D" w:rsidRPr="00586C9E" w:rsidTr="00EB3DEB">
        <w:trPr>
          <w:jc w:val="center"/>
        </w:trPr>
        <w:tc>
          <w:tcPr>
            <w:tcW w:w="618" w:type="dxa"/>
          </w:tcPr>
          <w:p w:rsidR="000C027D" w:rsidRPr="000C027D" w:rsidRDefault="000C027D" w:rsidP="000C027D">
            <w:pPr>
              <w:numPr>
                <w:ilvl w:val="0"/>
                <w:numId w:val="10"/>
              </w:numPr>
              <w:overflowPunct/>
              <w:autoSpaceDE/>
              <w:autoSpaceDN/>
              <w:adjustRightInd/>
              <w:spacing w:before="60" w:after="60"/>
              <w:jc w:val="right"/>
              <w:textAlignment w:val="auto"/>
              <w:rPr>
                <w:szCs w:val="22"/>
                <w:lang w:val="en-US"/>
              </w:rPr>
            </w:pPr>
          </w:p>
        </w:tc>
        <w:tc>
          <w:tcPr>
            <w:tcW w:w="9359" w:type="dxa"/>
          </w:tcPr>
          <w:p w:rsidR="000C027D" w:rsidRPr="00F06DD9" w:rsidRDefault="000C027D" w:rsidP="00EB3DEB">
            <w:pPr>
              <w:spacing w:before="60" w:after="60"/>
            </w:pPr>
            <w:r w:rsidRPr="00F06DD9">
              <w:t xml:space="preserve">Promotion </w:t>
            </w:r>
            <w:proofErr w:type="spellStart"/>
            <w:r w:rsidRPr="00F06DD9">
              <w:t>activities</w:t>
            </w:r>
            <w:proofErr w:type="spellEnd"/>
          </w:p>
        </w:tc>
      </w:tr>
      <w:tr w:rsidR="000C027D" w:rsidRPr="00586C9E" w:rsidTr="00EB3DEB">
        <w:trPr>
          <w:jc w:val="center"/>
        </w:trPr>
        <w:tc>
          <w:tcPr>
            <w:tcW w:w="618" w:type="dxa"/>
          </w:tcPr>
          <w:p w:rsidR="000C027D" w:rsidRPr="00586C9E" w:rsidRDefault="000C027D" w:rsidP="000C027D">
            <w:pPr>
              <w:numPr>
                <w:ilvl w:val="0"/>
                <w:numId w:val="10"/>
              </w:numPr>
              <w:overflowPunct/>
              <w:autoSpaceDE/>
              <w:autoSpaceDN/>
              <w:adjustRightInd/>
              <w:spacing w:before="60" w:after="60"/>
              <w:jc w:val="right"/>
              <w:textAlignment w:val="auto"/>
              <w:rPr>
                <w:szCs w:val="22"/>
              </w:rPr>
            </w:pPr>
          </w:p>
        </w:tc>
        <w:tc>
          <w:tcPr>
            <w:tcW w:w="9359" w:type="dxa"/>
          </w:tcPr>
          <w:p w:rsidR="000C027D" w:rsidRPr="00F06DD9" w:rsidRDefault="000C027D" w:rsidP="00EB3DEB">
            <w:pPr>
              <w:spacing w:before="60" w:after="60"/>
            </w:pPr>
            <w:r w:rsidRPr="00F06DD9">
              <w:t xml:space="preserve">Objectives for </w:t>
            </w:r>
            <w:proofErr w:type="spellStart"/>
            <w:r w:rsidRPr="00F06DD9">
              <w:t>this</w:t>
            </w:r>
            <w:proofErr w:type="spellEnd"/>
            <w:r w:rsidRPr="00F06DD9">
              <w:t xml:space="preserve"> meeting</w:t>
            </w:r>
          </w:p>
        </w:tc>
      </w:tr>
      <w:tr w:rsidR="000C027D" w:rsidRPr="00586C9E" w:rsidTr="00EB3DEB">
        <w:trPr>
          <w:jc w:val="center"/>
        </w:trPr>
        <w:tc>
          <w:tcPr>
            <w:tcW w:w="618" w:type="dxa"/>
          </w:tcPr>
          <w:p w:rsidR="000C027D" w:rsidRPr="00586C9E" w:rsidRDefault="000C027D" w:rsidP="000C027D">
            <w:pPr>
              <w:numPr>
                <w:ilvl w:val="0"/>
                <w:numId w:val="10"/>
              </w:numPr>
              <w:overflowPunct/>
              <w:autoSpaceDE/>
              <w:autoSpaceDN/>
              <w:adjustRightInd/>
              <w:spacing w:before="60" w:after="60"/>
              <w:jc w:val="right"/>
              <w:textAlignment w:val="auto"/>
              <w:rPr>
                <w:szCs w:val="22"/>
              </w:rPr>
            </w:pPr>
          </w:p>
        </w:tc>
        <w:tc>
          <w:tcPr>
            <w:tcW w:w="9359" w:type="dxa"/>
          </w:tcPr>
          <w:p w:rsidR="000C027D" w:rsidRPr="00F06DD9" w:rsidRDefault="000C027D" w:rsidP="00EB3DEB">
            <w:pPr>
              <w:spacing w:before="60" w:after="60"/>
            </w:pPr>
            <w:r w:rsidRPr="00F06DD9">
              <w:t xml:space="preserve">SG16 </w:t>
            </w:r>
            <w:proofErr w:type="spellStart"/>
            <w:r w:rsidRPr="00F06DD9">
              <w:t>organization</w:t>
            </w:r>
            <w:proofErr w:type="spellEnd"/>
          </w:p>
        </w:tc>
      </w:tr>
      <w:tr w:rsidR="000C027D" w:rsidRPr="00480688" w:rsidTr="00EB3DEB">
        <w:trPr>
          <w:jc w:val="center"/>
        </w:trPr>
        <w:tc>
          <w:tcPr>
            <w:tcW w:w="618" w:type="dxa"/>
          </w:tcPr>
          <w:p w:rsidR="000C027D" w:rsidRPr="00586C9E" w:rsidRDefault="000C027D" w:rsidP="000C027D">
            <w:pPr>
              <w:numPr>
                <w:ilvl w:val="0"/>
                <w:numId w:val="10"/>
              </w:numPr>
              <w:overflowPunct/>
              <w:autoSpaceDE/>
              <w:autoSpaceDN/>
              <w:adjustRightInd/>
              <w:spacing w:before="60" w:after="60"/>
              <w:jc w:val="right"/>
              <w:textAlignment w:val="auto"/>
              <w:rPr>
                <w:szCs w:val="22"/>
              </w:rPr>
            </w:pPr>
          </w:p>
        </w:tc>
        <w:tc>
          <w:tcPr>
            <w:tcW w:w="9359" w:type="dxa"/>
          </w:tcPr>
          <w:p w:rsidR="000C027D" w:rsidRPr="000C027D" w:rsidRDefault="000C027D" w:rsidP="00EB3DEB">
            <w:pPr>
              <w:spacing w:before="60" w:after="60"/>
              <w:rPr>
                <w:lang w:val="en-US"/>
              </w:rPr>
            </w:pPr>
            <w:r w:rsidRPr="000C027D">
              <w:rPr>
                <w:lang w:val="en-US"/>
              </w:rPr>
              <w:t>Guidelines for the meeting of Working Parties and Plenary Question</w:t>
            </w:r>
          </w:p>
        </w:tc>
      </w:tr>
      <w:tr w:rsidR="000C027D" w:rsidRPr="00586C9E" w:rsidTr="00EB3DEB">
        <w:trPr>
          <w:jc w:val="center"/>
        </w:trPr>
        <w:tc>
          <w:tcPr>
            <w:tcW w:w="618" w:type="dxa"/>
          </w:tcPr>
          <w:p w:rsidR="000C027D" w:rsidRPr="000C027D" w:rsidRDefault="000C027D" w:rsidP="000C027D">
            <w:pPr>
              <w:numPr>
                <w:ilvl w:val="0"/>
                <w:numId w:val="10"/>
              </w:numPr>
              <w:overflowPunct/>
              <w:autoSpaceDE/>
              <w:autoSpaceDN/>
              <w:adjustRightInd/>
              <w:spacing w:before="60" w:after="60"/>
              <w:jc w:val="right"/>
              <w:textAlignment w:val="auto"/>
              <w:rPr>
                <w:szCs w:val="22"/>
                <w:lang w:val="en-US"/>
              </w:rPr>
            </w:pPr>
          </w:p>
        </w:tc>
        <w:tc>
          <w:tcPr>
            <w:tcW w:w="9359" w:type="dxa"/>
          </w:tcPr>
          <w:p w:rsidR="000C027D" w:rsidRPr="00F06DD9" w:rsidRDefault="000C027D" w:rsidP="00EB3DEB">
            <w:pPr>
              <w:spacing w:before="60" w:after="60"/>
            </w:pPr>
            <w:r w:rsidRPr="00F06DD9">
              <w:t>IPR roll call</w:t>
            </w:r>
          </w:p>
        </w:tc>
      </w:tr>
      <w:tr w:rsidR="000C027D" w:rsidRPr="00480688" w:rsidTr="00EB3DEB">
        <w:trPr>
          <w:jc w:val="center"/>
        </w:trPr>
        <w:tc>
          <w:tcPr>
            <w:tcW w:w="618" w:type="dxa"/>
          </w:tcPr>
          <w:p w:rsidR="000C027D" w:rsidRPr="00586C9E" w:rsidRDefault="000C027D" w:rsidP="000C027D">
            <w:pPr>
              <w:numPr>
                <w:ilvl w:val="0"/>
                <w:numId w:val="10"/>
              </w:numPr>
              <w:overflowPunct/>
              <w:autoSpaceDE/>
              <w:autoSpaceDN/>
              <w:adjustRightInd/>
              <w:spacing w:before="60" w:after="60"/>
              <w:jc w:val="right"/>
              <w:textAlignment w:val="auto"/>
              <w:rPr>
                <w:szCs w:val="22"/>
              </w:rPr>
            </w:pPr>
          </w:p>
        </w:tc>
        <w:tc>
          <w:tcPr>
            <w:tcW w:w="9359" w:type="dxa"/>
          </w:tcPr>
          <w:p w:rsidR="000C027D" w:rsidRPr="000C027D" w:rsidRDefault="000C027D" w:rsidP="00EB3DEB">
            <w:pPr>
              <w:spacing w:before="60" w:after="60"/>
              <w:rPr>
                <w:lang w:val="en-US"/>
              </w:rPr>
            </w:pPr>
            <w:r w:rsidRPr="000C027D">
              <w:rPr>
                <w:lang w:val="en-US"/>
              </w:rPr>
              <w:t>Review and approval of meeting results</w:t>
            </w:r>
          </w:p>
        </w:tc>
      </w:tr>
      <w:tr w:rsidR="000C027D" w:rsidRPr="00586C9E" w:rsidTr="00EB3DEB">
        <w:trPr>
          <w:jc w:val="center"/>
        </w:trPr>
        <w:tc>
          <w:tcPr>
            <w:tcW w:w="618" w:type="dxa"/>
          </w:tcPr>
          <w:p w:rsidR="000C027D" w:rsidRPr="000C027D" w:rsidRDefault="000C027D" w:rsidP="000C027D">
            <w:pPr>
              <w:numPr>
                <w:ilvl w:val="0"/>
                <w:numId w:val="10"/>
              </w:numPr>
              <w:overflowPunct/>
              <w:autoSpaceDE/>
              <w:autoSpaceDN/>
              <w:adjustRightInd/>
              <w:spacing w:before="60" w:after="60"/>
              <w:jc w:val="right"/>
              <w:textAlignment w:val="auto"/>
              <w:rPr>
                <w:szCs w:val="22"/>
                <w:lang w:val="en-US"/>
              </w:rPr>
            </w:pPr>
          </w:p>
        </w:tc>
        <w:tc>
          <w:tcPr>
            <w:tcW w:w="9359" w:type="dxa"/>
          </w:tcPr>
          <w:p w:rsidR="000C027D" w:rsidRPr="00F06DD9" w:rsidRDefault="000C027D" w:rsidP="00EB3DEB">
            <w:pPr>
              <w:spacing w:before="60" w:after="60"/>
            </w:pPr>
            <w:r w:rsidRPr="00F06DD9">
              <w:t xml:space="preserve">Future </w:t>
            </w:r>
            <w:proofErr w:type="spellStart"/>
            <w:r w:rsidRPr="00F06DD9">
              <w:t>work</w:t>
            </w:r>
            <w:proofErr w:type="spellEnd"/>
          </w:p>
        </w:tc>
      </w:tr>
      <w:tr w:rsidR="000C027D" w:rsidRPr="00480688" w:rsidTr="00EB3DEB">
        <w:trPr>
          <w:jc w:val="center"/>
        </w:trPr>
        <w:tc>
          <w:tcPr>
            <w:tcW w:w="618" w:type="dxa"/>
          </w:tcPr>
          <w:p w:rsidR="000C027D" w:rsidRPr="00586C9E" w:rsidRDefault="000C027D" w:rsidP="000C027D">
            <w:pPr>
              <w:numPr>
                <w:ilvl w:val="0"/>
                <w:numId w:val="10"/>
              </w:numPr>
              <w:overflowPunct/>
              <w:autoSpaceDE/>
              <w:autoSpaceDN/>
              <w:adjustRightInd/>
              <w:spacing w:before="60" w:after="60"/>
              <w:jc w:val="right"/>
              <w:textAlignment w:val="auto"/>
              <w:rPr>
                <w:szCs w:val="22"/>
              </w:rPr>
            </w:pPr>
          </w:p>
        </w:tc>
        <w:tc>
          <w:tcPr>
            <w:tcW w:w="9359" w:type="dxa"/>
          </w:tcPr>
          <w:p w:rsidR="000C027D" w:rsidRPr="000C027D" w:rsidRDefault="000C027D" w:rsidP="00EB3DEB">
            <w:pPr>
              <w:spacing w:before="60" w:after="60"/>
              <w:rPr>
                <w:lang w:val="en-US"/>
              </w:rPr>
            </w:pPr>
            <w:r w:rsidRPr="000C027D">
              <w:rPr>
                <w:lang w:val="en-US"/>
              </w:rPr>
              <w:t>Update of SG16 work programme</w:t>
            </w:r>
          </w:p>
        </w:tc>
      </w:tr>
      <w:tr w:rsidR="000C027D" w:rsidRPr="00480688" w:rsidTr="00EB3DEB">
        <w:trPr>
          <w:jc w:val="center"/>
        </w:trPr>
        <w:tc>
          <w:tcPr>
            <w:tcW w:w="618" w:type="dxa"/>
          </w:tcPr>
          <w:p w:rsidR="000C027D" w:rsidRPr="000C027D" w:rsidRDefault="000C027D" w:rsidP="000C027D">
            <w:pPr>
              <w:numPr>
                <w:ilvl w:val="0"/>
                <w:numId w:val="10"/>
              </w:numPr>
              <w:overflowPunct/>
              <w:autoSpaceDE/>
              <w:autoSpaceDN/>
              <w:adjustRightInd/>
              <w:spacing w:before="60" w:after="60"/>
              <w:jc w:val="right"/>
              <w:textAlignment w:val="auto"/>
              <w:rPr>
                <w:szCs w:val="22"/>
                <w:lang w:val="en-US"/>
              </w:rPr>
            </w:pPr>
          </w:p>
        </w:tc>
        <w:tc>
          <w:tcPr>
            <w:tcW w:w="9359" w:type="dxa"/>
          </w:tcPr>
          <w:p w:rsidR="000C027D" w:rsidRPr="000C027D" w:rsidRDefault="000C027D" w:rsidP="00EB3DEB">
            <w:pPr>
              <w:spacing w:before="60" w:after="60"/>
              <w:rPr>
                <w:lang w:val="en-US"/>
              </w:rPr>
            </w:pPr>
            <w:r w:rsidRPr="000C027D">
              <w:rPr>
                <w:lang w:val="en-US"/>
              </w:rPr>
              <w:t>Date and place of the next meeting of SG16</w:t>
            </w:r>
          </w:p>
        </w:tc>
      </w:tr>
      <w:tr w:rsidR="000C027D" w:rsidRPr="00586C9E" w:rsidTr="00EB3DEB">
        <w:trPr>
          <w:jc w:val="center"/>
        </w:trPr>
        <w:tc>
          <w:tcPr>
            <w:tcW w:w="618" w:type="dxa"/>
          </w:tcPr>
          <w:p w:rsidR="000C027D" w:rsidRPr="000C027D" w:rsidRDefault="000C027D" w:rsidP="000C027D">
            <w:pPr>
              <w:numPr>
                <w:ilvl w:val="0"/>
                <w:numId w:val="10"/>
              </w:numPr>
              <w:overflowPunct/>
              <w:autoSpaceDE/>
              <w:autoSpaceDN/>
              <w:adjustRightInd/>
              <w:spacing w:before="60" w:after="60"/>
              <w:jc w:val="right"/>
              <w:textAlignment w:val="auto"/>
              <w:rPr>
                <w:szCs w:val="22"/>
                <w:lang w:val="en-US"/>
              </w:rPr>
            </w:pPr>
          </w:p>
        </w:tc>
        <w:tc>
          <w:tcPr>
            <w:tcW w:w="9359" w:type="dxa"/>
          </w:tcPr>
          <w:p w:rsidR="000C027D" w:rsidRPr="00F06DD9" w:rsidRDefault="000C027D" w:rsidP="00EB3DEB">
            <w:pPr>
              <w:spacing w:before="60" w:after="60"/>
            </w:pPr>
            <w:proofErr w:type="spellStart"/>
            <w:r w:rsidRPr="00F06DD9">
              <w:t>Miscellaneous</w:t>
            </w:r>
            <w:proofErr w:type="spellEnd"/>
          </w:p>
        </w:tc>
      </w:tr>
      <w:tr w:rsidR="000C027D" w:rsidRPr="00586C9E" w:rsidTr="00EB3DEB">
        <w:trPr>
          <w:jc w:val="center"/>
        </w:trPr>
        <w:tc>
          <w:tcPr>
            <w:tcW w:w="618" w:type="dxa"/>
          </w:tcPr>
          <w:p w:rsidR="000C027D" w:rsidRPr="00586C9E" w:rsidRDefault="000C027D" w:rsidP="000C027D">
            <w:pPr>
              <w:numPr>
                <w:ilvl w:val="0"/>
                <w:numId w:val="10"/>
              </w:numPr>
              <w:overflowPunct/>
              <w:autoSpaceDE/>
              <w:autoSpaceDN/>
              <w:adjustRightInd/>
              <w:spacing w:before="60" w:after="60"/>
              <w:jc w:val="right"/>
              <w:textAlignment w:val="auto"/>
              <w:rPr>
                <w:szCs w:val="22"/>
              </w:rPr>
            </w:pPr>
          </w:p>
        </w:tc>
        <w:tc>
          <w:tcPr>
            <w:tcW w:w="9359" w:type="dxa"/>
          </w:tcPr>
          <w:p w:rsidR="000C027D" w:rsidRPr="00F06DD9" w:rsidRDefault="000C027D" w:rsidP="00EB3DEB">
            <w:pPr>
              <w:spacing w:before="60" w:after="60"/>
            </w:pPr>
            <w:proofErr w:type="spellStart"/>
            <w:r w:rsidRPr="00F06DD9">
              <w:t>Closing</w:t>
            </w:r>
            <w:proofErr w:type="spellEnd"/>
            <w:r w:rsidRPr="00F06DD9">
              <w:t xml:space="preserve"> of the meeting</w:t>
            </w:r>
          </w:p>
        </w:tc>
      </w:tr>
    </w:tbl>
    <w:p w:rsidR="000C027D" w:rsidRDefault="000C027D" w:rsidP="00921D40">
      <w:pPr>
        <w:spacing w:before="0"/>
        <w:jc w:val="center"/>
        <w:sectPr w:rsidR="000C027D" w:rsidSect="00584E9E">
          <w:headerReference w:type="first" r:id="rId38"/>
          <w:footerReference w:type="first" r:id="rId39"/>
          <w:pgSz w:w="11907" w:h="16840" w:code="9"/>
          <w:pgMar w:top="1134" w:right="1134" w:bottom="1134" w:left="1134" w:header="567" w:footer="567" w:gutter="0"/>
          <w:paperSrc w:first="16650" w:other="16650"/>
          <w:cols w:space="720"/>
          <w:titlePg/>
          <w:docGrid w:linePitch="326"/>
        </w:sectPr>
      </w:pPr>
    </w:p>
    <w:p w:rsidR="000C027D" w:rsidRPr="000C027D" w:rsidRDefault="000C027D" w:rsidP="000C027D">
      <w:pPr>
        <w:spacing w:before="240"/>
        <w:jc w:val="center"/>
        <w:rPr>
          <w:b/>
          <w:bCs/>
          <w:sz w:val="28"/>
          <w:szCs w:val="28"/>
          <w:lang w:val="en-US"/>
        </w:rPr>
      </w:pPr>
      <w:r w:rsidRPr="000C027D">
        <w:rPr>
          <w:b/>
          <w:bCs/>
          <w:sz w:val="28"/>
          <w:szCs w:val="28"/>
          <w:lang w:val="en-US"/>
        </w:rPr>
        <w:lastRenderedPageBreak/>
        <w:t>ANNEX C</w:t>
      </w:r>
    </w:p>
    <w:p w:rsidR="000C027D" w:rsidRPr="000C027D" w:rsidRDefault="000C027D" w:rsidP="000C027D">
      <w:pPr>
        <w:spacing w:before="0"/>
        <w:ind w:right="-193"/>
        <w:jc w:val="center"/>
        <w:rPr>
          <w:sz w:val="28"/>
          <w:szCs w:val="28"/>
          <w:lang w:val="en-US"/>
        </w:rPr>
      </w:pPr>
      <w:r w:rsidRPr="000C027D">
        <w:rPr>
          <w:lang w:val="en-US"/>
        </w:rPr>
        <w:t>(</w:t>
      </w:r>
      <w:proofErr w:type="gramStart"/>
      <w:r w:rsidRPr="000C027D">
        <w:rPr>
          <w:lang w:val="en-US"/>
        </w:rPr>
        <w:t>to</w:t>
      </w:r>
      <w:proofErr w:type="gramEnd"/>
      <w:r w:rsidRPr="000C027D">
        <w:rPr>
          <w:lang w:val="en-US"/>
        </w:rPr>
        <w:t xml:space="preserve"> TSB Collective letter 3/16)</w:t>
      </w:r>
      <w:r w:rsidRPr="000C027D">
        <w:rPr>
          <w:sz w:val="28"/>
          <w:szCs w:val="28"/>
          <w:lang w:val="en-US"/>
        </w:rPr>
        <w:t xml:space="preserve"> </w:t>
      </w:r>
    </w:p>
    <w:p w:rsidR="000C027D" w:rsidRPr="000C027D" w:rsidRDefault="000C027D" w:rsidP="000C027D">
      <w:pPr>
        <w:jc w:val="center"/>
        <w:rPr>
          <w:b/>
          <w:bCs/>
          <w:lang w:val="en-US"/>
        </w:rPr>
      </w:pPr>
      <w:r w:rsidRPr="000C027D">
        <w:rPr>
          <w:b/>
          <w:bCs/>
          <w:lang w:val="en-US"/>
        </w:rPr>
        <w:t>Draft timetable for the ITU-T Study Group 16 meeting</w:t>
      </w:r>
      <w:r w:rsidRPr="000C027D">
        <w:rPr>
          <w:lang w:val="en-US"/>
        </w:rPr>
        <w:t xml:space="preserve"> </w:t>
      </w:r>
      <w:r w:rsidRPr="000C027D">
        <w:rPr>
          <w:lang w:val="en-US"/>
        </w:rPr>
        <w:br/>
      </w:r>
      <w:bookmarkStart w:id="2" w:name="_MON_1389785654"/>
      <w:bookmarkStart w:id="3" w:name="_MON_1390030535"/>
      <w:bookmarkStart w:id="4" w:name="_MON_1390030625"/>
      <w:bookmarkStart w:id="5" w:name="_MON_1390030646"/>
      <w:bookmarkStart w:id="6" w:name="_MON_1390125050"/>
      <w:bookmarkStart w:id="7" w:name="_MON_1333372900"/>
      <w:bookmarkStart w:id="8" w:name="_MON_1333372932"/>
      <w:bookmarkStart w:id="9" w:name="_MON_1333378538"/>
      <w:bookmarkStart w:id="10" w:name="_MON_1390637227"/>
      <w:bookmarkStart w:id="11" w:name="_MON_1333811567"/>
      <w:bookmarkStart w:id="12" w:name="_MON_1334386275"/>
      <w:bookmarkStart w:id="13" w:name="_MON_1391269461"/>
      <w:bookmarkStart w:id="14" w:name="_MON_1334386439"/>
      <w:bookmarkStart w:id="15" w:name="_MON_1334386807"/>
      <w:bookmarkStart w:id="16" w:name="_MON_1353395334"/>
      <w:bookmarkStart w:id="17" w:name="_MON_1371558877"/>
      <w:bookmarkStart w:id="18" w:name="_MON_1371559064"/>
      <w:bookmarkStart w:id="19" w:name="_MON_137155919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0C027D">
        <w:rPr>
          <w:b/>
          <w:bCs/>
          <w:lang w:val="en-US"/>
        </w:rPr>
        <w:t>(Sapporo, Japan, 30 June – 11 July 2014)</w:t>
      </w:r>
    </w:p>
    <w:p w:rsidR="000C027D" w:rsidRPr="000C027D" w:rsidRDefault="000C027D" w:rsidP="000C027D">
      <w:pPr>
        <w:rPr>
          <w:lang w:val="en-US"/>
        </w:rPr>
      </w:pPr>
    </w:p>
    <w:bookmarkStart w:id="20" w:name="_MON_1371627542"/>
    <w:bookmarkEnd w:id="20"/>
    <w:p w:rsidR="000C027D" w:rsidRPr="00F35947" w:rsidRDefault="000C027D" w:rsidP="000C027D">
      <w:pPr>
        <w:ind w:left="-142"/>
        <w:jc w:val="center"/>
        <w:rPr>
          <w:i/>
          <w:iCs/>
          <w:sz w:val="20"/>
        </w:rPr>
      </w:pPr>
      <w:r w:rsidRPr="00F35947">
        <w:rPr>
          <w:i/>
          <w:iCs/>
          <w:sz w:val="20"/>
          <w:shd w:val="pct15" w:color="auto" w:fill="FFFFFF"/>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94.75pt" o:ole="">
            <v:imagedata r:id="rId40" o:title="" cropleft="2022f" cropright="11753f"/>
          </v:shape>
          <o:OLEObject Type="Embed" ProgID="Excel.Sheet.8" ShapeID="_x0000_i1025" DrawAspect="Content" ObjectID="_1456816988" r:id="rId41"/>
        </w:object>
      </w:r>
    </w:p>
    <w:p w:rsidR="000C027D" w:rsidRPr="00F35947" w:rsidRDefault="000C027D" w:rsidP="000C027D">
      <w:pPr>
        <w:rPr>
          <w:b/>
          <w:sz w:val="22"/>
        </w:rPr>
      </w:pPr>
      <w:proofErr w:type="gramStart"/>
      <w:r w:rsidRPr="00F35947">
        <w:rPr>
          <w:b/>
          <w:sz w:val="22"/>
        </w:rPr>
        <w:t>Notes</w:t>
      </w:r>
      <w:proofErr w:type="gramEnd"/>
      <w:r w:rsidRPr="00F35947">
        <w:rPr>
          <w:b/>
          <w:sz w:val="22"/>
        </w:rPr>
        <w:t>:</w:t>
      </w:r>
    </w:p>
    <w:tbl>
      <w:tblPr>
        <w:tblW w:w="5000" w:type="pct"/>
        <w:tblLayout w:type="fixed"/>
        <w:tblLook w:val="0000" w:firstRow="0" w:lastRow="0" w:firstColumn="0" w:lastColumn="0" w:noHBand="0" w:noVBand="0"/>
      </w:tblPr>
      <w:tblGrid>
        <w:gridCol w:w="654"/>
        <w:gridCol w:w="8985"/>
      </w:tblGrid>
      <w:tr w:rsidR="000C027D" w:rsidRPr="00F35947" w:rsidTr="00EB3DEB">
        <w:tc>
          <w:tcPr>
            <w:tcW w:w="339" w:type="pct"/>
            <w:tcBorders>
              <w:top w:val="nil"/>
              <w:left w:val="nil"/>
              <w:bottom w:val="nil"/>
              <w:right w:val="nil"/>
            </w:tcBorders>
            <w:noWrap/>
          </w:tcPr>
          <w:p w:rsidR="000C027D" w:rsidRPr="00F35947" w:rsidRDefault="000C027D" w:rsidP="000C027D">
            <w:pPr>
              <w:numPr>
                <w:ilvl w:val="0"/>
                <w:numId w:val="9"/>
              </w:numPr>
              <w:tabs>
                <w:tab w:val="clear" w:pos="794"/>
                <w:tab w:val="clear" w:pos="1191"/>
                <w:tab w:val="clear" w:pos="1588"/>
                <w:tab w:val="clear" w:pos="1985"/>
              </w:tabs>
              <w:overflowPunct/>
              <w:autoSpaceDE/>
              <w:autoSpaceDN/>
              <w:adjustRightInd/>
              <w:spacing w:before="40" w:after="40"/>
              <w:jc w:val="right"/>
              <w:textAlignment w:val="auto"/>
              <w:rPr>
                <w:sz w:val="22"/>
                <w:szCs w:val="22"/>
              </w:rPr>
            </w:pPr>
          </w:p>
        </w:tc>
        <w:tc>
          <w:tcPr>
            <w:tcW w:w="4661" w:type="pct"/>
            <w:tcBorders>
              <w:top w:val="nil"/>
              <w:left w:val="nil"/>
              <w:bottom w:val="nil"/>
              <w:right w:val="nil"/>
            </w:tcBorders>
            <w:noWrap/>
          </w:tcPr>
          <w:p w:rsidR="000C027D" w:rsidRPr="00F35947" w:rsidRDefault="000C027D" w:rsidP="00EB3DEB">
            <w:pPr>
              <w:tabs>
                <w:tab w:val="clear" w:pos="794"/>
                <w:tab w:val="clear" w:pos="1191"/>
                <w:tab w:val="clear" w:pos="1588"/>
                <w:tab w:val="clear" w:pos="1985"/>
              </w:tabs>
              <w:spacing w:before="40" w:after="40"/>
              <w:rPr>
                <w:sz w:val="22"/>
                <w:szCs w:val="22"/>
              </w:rPr>
            </w:pPr>
            <w:r w:rsidRPr="00F35947">
              <w:rPr>
                <w:sz w:val="22"/>
                <w:szCs w:val="22"/>
              </w:rPr>
              <w:t xml:space="preserve">"P" stands for </w:t>
            </w:r>
            <w:proofErr w:type="spellStart"/>
            <w:r w:rsidRPr="00F35947">
              <w:rPr>
                <w:sz w:val="22"/>
                <w:szCs w:val="22"/>
              </w:rPr>
              <w:t>plenary</w:t>
            </w:r>
            <w:proofErr w:type="spellEnd"/>
            <w:r w:rsidRPr="00F35947">
              <w:rPr>
                <w:sz w:val="22"/>
                <w:szCs w:val="22"/>
              </w:rPr>
              <w:t>.</w:t>
            </w:r>
          </w:p>
        </w:tc>
      </w:tr>
      <w:tr w:rsidR="000C027D" w:rsidRPr="00480688" w:rsidTr="00EB3DEB">
        <w:tc>
          <w:tcPr>
            <w:tcW w:w="339" w:type="pct"/>
            <w:tcBorders>
              <w:top w:val="nil"/>
              <w:left w:val="nil"/>
              <w:bottom w:val="nil"/>
              <w:right w:val="nil"/>
            </w:tcBorders>
            <w:noWrap/>
          </w:tcPr>
          <w:p w:rsidR="000C027D" w:rsidRPr="00F35947" w:rsidRDefault="000C027D" w:rsidP="000C027D">
            <w:pPr>
              <w:numPr>
                <w:ilvl w:val="0"/>
                <w:numId w:val="9"/>
              </w:numPr>
              <w:tabs>
                <w:tab w:val="clear" w:pos="794"/>
                <w:tab w:val="clear" w:pos="1191"/>
                <w:tab w:val="clear" w:pos="1588"/>
                <w:tab w:val="clear" w:pos="1985"/>
              </w:tabs>
              <w:overflowPunct/>
              <w:autoSpaceDE/>
              <w:autoSpaceDN/>
              <w:adjustRightInd/>
              <w:spacing w:before="40" w:after="40"/>
              <w:jc w:val="right"/>
              <w:textAlignment w:val="auto"/>
              <w:rPr>
                <w:sz w:val="22"/>
                <w:szCs w:val="22"/>
              </w:rPr>
            </w:pPr>
          </w:p>
        </w:tc>
        <w:tc>
          <w:tcPr>
            <w:tcW w:w="4661" w:type="pct"/>
            <w:tcBorders>
              <w:top w:val="nil"/>
              <w:left w:val="nil"/>
              <w:bottom w:val="nil"/>
              <w:right w:val="nil"/>
            </w:tcBorders>
          </w:tcPr>
          <w:p w:rsidR="000C027D" w:rsidRPr="000C027D" w:rsidRDefault="000C027D" w:rsidP="00EB3DEB">
            <w:pPr>
              <w:tabs>
                <w:tab w:val="clear" w:pos="794"/>
                <w:tab w:val="clear" w:pos="1191"/>
                <w:tab w:val="clear" w:pos="1588"/>
                <w:tab w:val="clear" w:pos="1985"/>
              </w:tabs>
              <w:spacing w:before="40" w:after="40"/>
              <w:rPr>
                <w:sz w:val="22"/>
                <w:szCs w:val="22"/>
                <w:lang w:val="en-US"/>
              </w:rPr>
            </w:pPr>
            <w:r w:rsidRPr="000C027D">
              <w:rPr>
                <w:sz w:val="22"/>
                <w:szCs w:val="22"/>
                <w:lang w:val="en-US"/>
              </w:rPr>
              <w:t>Question allocated to the Plenary will have sessions as needed during the meeting.</w:t>
            </w:r>
          </w:p>
        </w:tc>
      </w:tr>
      <w:tr w:rsidR="000C027D" w:rsidRPr="00480688" w:rsidTr="00EB3DEB">
        <w:tc>
          <w:tcPr>
            <w:tcW w:w="339" w:type="pct"/>
            <w:tcBorders>
              <w:top w:val="nil"/>
              <w:left w:val="nil"/>
              <w:bottom w:val="nil"/>
              <w:right w:val="nil"/>
            </w:tcBorders>
            <w:noWrap/>
          </w:tcPr>
          <w:p w:rsidR="000C027D" w:rsidRPr="000C027D" w:rsidRDefault="000C027D" w:rsidP="000C027D">
            <w:pPr>
              <w:numPr>
                <w:ilvl w:val="0"/>
                <w:numId w:val="9"/>
              </w:numPr>
              <w:tabs>
                <w:tab w:val="clear" w:pos="794"/>
                <w:tab w:val="clear" w:pos="1191"/>
                <w:tab w:val="clear" w:pos="1588"/>
                <w:tab w:val="clear" w:pos="1985"/>
              </w:tabs>
              <w:overflowPunct/>
              <w:autoSpaceDE/>
              <w:autoSpaceDN/>
              <w:adjustRightInd/>
              <w:spacing w:before="40" w:after="40"/>
              <w:jc w:val="right"/>
              <w:textAlignment w:val="auto"/>
              <w:rPr>
                <w:sz w:val="22"/>
                <w:szCs w:val="22"/>
                <w:lang w:val="en-US"/>
              </w:rPr>
            </w:pPr>
          </w:p>
        </w:tc>
        <w:tc>
          <w:tcPr>
            <w:tcW w:w="4661" w:type="pct"/>
            <w:tcBorders>
              <w:top w:val="nil"/>
              <w:left w:val="nil"/>
              <w:bottom w:val="nil"/>
              <w:right w:val="nil"/>
            </w:tcBorders>
          </w:tcPr>
          <w:p w:rsidR="000C027D" w:rsidRPr="000C027D" w:rsidRDefault="000C027D" w:rsidP="00EB3DEB">
            <w:pPr>
              <w:tabs>
                <w:tab w:val="clear" w:pos="794"/>
                <w:tab w:val="clear" w:pos="1191"/>
                <w:tab w:val="clear" w:pos="1588"/>
                <w:tab w:val="clear" w:pos="1985"/>
              </w:tabs>
              <w:spacing w:before="40" w:after="40"/>
              <w:rPr>
                <w:sz w:val="22"/>
                <w:szCs w:val="22"/>
                <w:lang w:val="en-US"/>
              </w:rPr>
            </w:pPr>
            <w:r w:rsidRPr="000C027D">
              <w:rPr>
                <w:sz w:val="22"/>
                <w:szCs w:val="22"/>
                <w:lang w:val="en-US"/>
              </w:rPr>
              <w:t xml:space="preserve">Details on the Joint Collaborative Team on Video coding (JCT-VC) and the Joint Collaborative Team on 3D Video coding (JCT-3V) planning, including schedules, can be found at </w:t>
            </w:r>
            <w:hyperlink r:id="rId42" w:history="1">
              <w:r w:rsidRPr="000C027D">
                <w:rPr>
                  <w:rStyle w:val="Hyperlink"/>
                  <w:sz w:val="22"/>
                  <w:szCs w:val="22"/>
                  <w:lang w:val="en-US"/>
                </w:rPr>
                <w:t>http://itu.int/en/ITU-T/‌studyg</w:t>
              </w:r>
              <w:r w:rsidRPr="000C027D">
                <w:rPr>
                  <w:rStyle w:val="Hyperlink"/>
                  <w:sz w:val="22"/>
                  <w:szCs w:val="22"/>
                  <w:lang w:val="en-US"/>
                </w:rPr>
                <w:t>r</w:t>
              </w:r>
              <w:r w:rsidRPr="000C027D">
                <w:rPr>
                  <w:rStyle w:val="Hyperlink"/>
                  <w:sz w:val="22"/>
                  <w:szCs w:val="22"/>
                  <w:lang w:val="en-US"/>
                </w:rPr>
                <w:t>oups/com16/video/‌Pages/jctvc.aspx</w:t>
              </w:r>
            </w:hyperlink>
            <w:r w:rsidRPr="000C027D">
              <w:rPr>
                <w:sz w:val="22"/>
                <w:szCs w:val="22"/>
                <w:lang w:val="en-US"/>
              </w:rPr>
              <w:t xml:space="preserve"> and </w:t>
            </w:r>
            <w:hyperlink r:id="rId43" w:history="1">
              <w:r w:rsidRPr="000C027D">
                <w:rPr>
                  <w:rStyle w:val="Hyperlink"/>
                  <w:sz w:val="22"/>
                  <w:szCs w:val="22"/>
                  <w:lang w:val="en-US"/>
                </w:rPr>
                <w:t>http://itu</w:t>
              </w:r>
              <w:r w:rsidRPr="000C027D">
                <w:rPr>
                  <w:rStyle w:val="Hyperlink"/>
                  <w:sz w:val="22"/>
                  <w:szCs w:val="22"/>
                  <w:lang w:val="en-US"/>
                </w:rPr>
                <w:t>.</w:t>
              </w:r>
              <w:r w:rsidRPr="000C027D">
                <w:rPr>
                  <w:rStyle w:val="Hyperlink"/>
                  <w:sz w:val="22"/>
                  <w:szCs w:val="22"/>
                  <w:lang w:val="en-US"/>
                </w:rPr>
                <w:t>int/en/ITU-T/studygroups/com16/video/‌Pages/jct3v.aspx</w:t>
              </w:r>
            </w:hyperlink>
            <w:r w:rsidRPr="000C027D">
              <w:rPr>
                <w:sz w:val="22"/>
                <w:szCs w:val="22"/>
                <w:lang w:val="en-US"/>
              </w:rPr>
              <w:t xml:space="preserve"> for. Delegates should note that ISO/IEC JTC1 SC29/WG11 (MPEG) will meet from 07 to 11 July 2014). Registration for these events is separate from that of SG16.</w:t>
            </w:r>
          </w:p>
        </w:tc>
      </w:tr>
      <w:tr w:rsidR="000C027D" w:rsidRPr="00480688" w:rsidTr="00EB3DEB">
        <w:tc>
          <w:tcPr>
            <w:tcW w:w="339" w:type="pct"/>
            <w:tcBorders>
              <w:top w:val="nil"/>
              <w:left w:val="nil"/>
              <w:bottom w:val="nil"/>
              <w:right w:val="nil"/>
            </w:tcBorders>
            <w:noWrap/>
          </w:tcPr>
          <w:p w:rsidR="000C027D" w:rsidRPr="000C027D" w:rsidRDefault="000C027D" w:rsidP="000C027D">
            <w:pPr>
              <w:numPr>
                <w:ilvl w:val="0"/>
                <w:numId w:val="9"/>
              </w:numPr>
              <w:tabs>
                <w:tab w:val="clear" w:pos="794"/>
                <w:tab w:val="clear" w:pos="1191"/>
                <w:tab w:val="clear" w:pos="1588"/>
                <w:tab w:val="clear" w:pos="1985"/>
              </w:tabs>
              <w:overflowPunct/>
              <w:autoSpaceDE/>
              <w:autoSpaceDN/>
              <w:adjustRightInd/>
              <w:spacing w:before="40" w:after="40"/>
              <w:jc w:val="right"/>
              <w:textAlignment w:val="auto"/>
              <w:rPr>
                <w:sz w:val="22"/>
                <w:szCs w:val="22"/>
                <w:lang w:val="en-US"/>
              </w:rPr>
            </w:pPr>
          </w:p>
        </w:tc>
        <w:tc>
          <w:tcPr>
            <w:tcW w:w="4661" w:type="pct"/>
            <w:tcBorders>
              <w:top w:val="nil"/>
              <w:left w:val="nil"/>
              <w:bottom w:val="nil"/>
              <w:right w:val="nil"/>
            </w:tcBorders>
          </w:tcPr>
          <w:p w:rsidR="000C027D" w:rsidRPr="000C027D" w:rsidRDefault="000C027D" w:rsidP="00EB3DEB">
            <w:pPr>
              <w:tabs>
                <w:tab w:val="clear" w:pos="794"/>
                <w:tab w:val="clear" w:pos="1191"/>
                <w:tab w:val="clear" w:pos="1588"/>
                <w:tab w:val="clear" w:pos="1985"/>
              </w:tabs>
              <w:spacing w:before="40" w:after="40"/>
              <w:rPr>
                <w:sz w:val="22"/>
                <w:szCs w:val="22"/>
                <w:lang w:val="en-US"/>
              </w:rPr>
            </w:pPr>
            <w:r w:rsidRPr="000C027D">
              <w:rPr>
                <w:sz w:val="22"/>
                <w:szCs w:val="22"/>
                <w:lang w:val="en-US"/>
              </w:rPr>
              <w:t>Normal working hours for this meeting will be 0900 1015 (1Q); 1045 1200 (2Q); 1400 1515 (3Q); and 1545 1700 hours (4Q)</w:t>
            </w:r>
          </w:p>
        </w:tc>
      </w:tr>
    </w:tbl>
    <w:p w:rsidR="000C027D" w:rsidRDefault="000C027D" w:rsidP="00921D40">
      <w:pPr>
        <w:spacing w:before="0"/>
        <w:jc w:val="center"/>
        <w:rPr>
          <w:lang w:val="en-US"/>
        </w:rPr>
      </w:pPr>
      <w:r w:rsidRPr="000C027D">
        <w:rPr>
          <w:i/>
          <w:iCs/>
          <w:lang w:val="en-US"/>
        </w:rPr>
        <w:t xml:space="preserve">For schedule updates, please see: </w:t>
      </w:r>
      <w:hyperlink r:id="rId44" w:history="1">
        <w:r w:rsidRPr="000C027D">
          <w:rPr>
            <w:rStyle w:val="Hyperlink"/>
            <w:lang w:val="en-US"/>
          </w:rPr>
          <w:t>http://itu.in</w:t>
        </w:r>
        <w:r w:rsidRPr="000C027D">
          <w:rPr>
            <w:rStyle w:val="Hyperlink"/>
            <w:lang w:val="en-US"/>
          </w:rPr>
          <w:t>t</w:t>
        </w:r>
        <w:r w:rsidRPr="000C027D">
          <w:rPr>
            <w:rStyle w:val="Hyperlink"/>
            <w:lang w:val="en-US"/>
          </w:rPr>
          <w:t>/ITU-T/go/sg16</w:t>
        </w:r>
      </w:hyperlink>
      <w:r w:rsidRPr="000C027D">
        <w:rPr>
          <w:lang w:val="en-US"/>
        </w:rPr>
        <w:t>.</w:t>
      </w:r>
    </w:p>
    <w:p w:rsidR="000C027D" w:rsidRDefault="000C027D" w:rsidP="00921D40">
      <w:pPr>
        <w:spacing w:before="0"/>
        <w:jc w:val="center"/>
        <w:rPr>
          <w:lang w:val="en-US"/>
        </w:rPr>
      </w:pPr>
    </w:p>
    <w:p w:rsidR="000C027D" w:rsidRDefault="000C027D" w:rsidP="00921D40">
      <w:pPr>
        <w:spacing w:before="0"/>
        <w:jc w:val="center"/>
        <w:rPr>
          <w:lang w:val="en-US"/>
        </w:rPr>
        <w:sectPr w:rsidR="000C027D" w:rsidSect="00584E9E">
          <w:footerReference w:type="first" r:id="rId45"/>
          <w:pgSz w:w="11907" w:h="16840" w:code="9"/>
          <w:pgMar w:top="1134" w:right="1134" w:bottom="1134" w:left="1134" w:header="567" w:footer="567" w:gutter="0"/>
          <w:paperSrc w:first="16650" w:other="16650"/>
          <w:cols w:space="720"/>
          <w:titlePg/>
          <w:docGrid w:linePitch="326"/>
        </w:sectPr>
      </w:pPr>
    </w:p>
    <w:p w:rsidR="00EB3DEB" w:rsidRDefault="00EB3DEB" w:rsidP="00EB3DEB">
      <w:pPr>
        <w:jc w:val="center"/>
        <w:rPr>
          <w:lang w:val="en-US"/>
        </w:rPr>
      </w:pPr>
      <w:r w:rsidRPr="00603137">
        <w:rPr>
          <w:b/>
          <w:bCs/>
          <w:sz w:val="28"/>
          <w:szCs w:val="28"/>
          <w:lang w:val="en-US"/>
        </w:rPr>
        <w:lastRenderedPageBreak/>
        <w:t xml:space="preserve">ANNEX </w:t>
      </w:r>
      <w:proofErr w:type="gramStart"/>
      <w:r w:rsidRPr="00603137">
        <w:rPr>
          <w:b/>
          <w:bCs/>
          <w:sz w:val="28"/>
          <w:szCs w:val="28"/>
          <w:lang w:val="en-US"/>
        </w:rPr>
        <w:t>D</w:t>
      </w:r>
      <w:proofErr w:type="gramEnd"/>
      <w:r w:rsidRPr="0054071E">
        <w:rPr>
          <w:b/>
          <w:bCs/>
          <w:sz w:val="28"/>
          <w:szCs w:val="28"/>
          <w:lang w:val="en-US"/>
        </w:rPr>
        <w:br/>
      </w:r>
      <w:r w:rsidRPr="007B5B29">
        <w:rPr>
          <w:lang w:val="en-US"/>
        </w:rPr>
        <w:t>(to TSB Collective letter</w:t>
      </w:r>
      <w:r>
        <w:rPr>
          <w:lang w:val="en-US"/>
        </w:rPr>
        <w:t xml:space="preserve"> 3/16)</w:t>
      </w:r>
    </w:p>
    <w:p w:rsidR="00EB3DEB" w:rsidRDefault="00EB3DEB" w:rsidP="00EB3DEB">
      <w:pPr>
        <w:pStyle w:val="AppendixNotitle"/>
        <w:spacing w:before="240"/>
      </w:pPr>
      <w:r w:rsidRPr="001C7317">
        <w:rPr>
          <w:rFonts w:hint="eastAsia"/>
        </w:rPr>
        <w:t xml:space="preserve">Hotel </w:t>
      </w:r>
      <w:r>
        <w:t xml:space="preserve">accommodation </w:t>
      </w:r>
      <w:r>
        <w:rPr>
          <w:rFonts w:hint="eastAsia"/>
        </w:rPr>
        <w:t xml:space="preserve">for the ITU-T SG16 </w:t>
      </w:r>
      <w:r>
        <w:t xml:space="preserve">meeting </w:t>
      </w:r>
      <w:r>
        <w:rPr>
          <w:rFonts w:hint="eastAsia"/>
        </w:rPr>
        <w:t>in Sapporo</w:t>
      </w:r>
      <w:r>
        <w:t>, Japan</w:t>
      </w:r>
    </w:p>
    <w:p w:rsidR="00EB3DEB" w:rsidRPr="0054071E" w:rsidRDefault="00EB3DEB" w:rsidP="00EB3DEB">
      <w:pPr>
        <w:spacing w:after="120"/>
        <w:rPr>
          <w:lang w:val="en-US"/>
        </w:rPr>
      </w:pPr>
      <w:r w:rsidRPr="0054071E">
        <w:rPr>
          <w:lang w:val="en-US"/>
        </w:rPr>
        <w:t>A room block of 200 rooms has been done for the following hotels. For reservation instructions, please see the practical information document at the ITU-T SG16 home page.</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708"/>
        <w:gridCol w:w="3119"/>
        <w:gridCol w:w="1843"/>
        <w:gridCol w:w="1937"/>
      </w:tblGrid>
      <w:tr w:rsidR="00EB3DEB" w:rsidRPr="00F06DD9" w:rsidTr="00EB3DEB">
        <w:trPr>
          <w:tblHeader/>
          <w:jc w:val="center"/>
        </w:trPr>
        <w:tc>
          <w:tcPr>
            <w:tcW w:w="2841" w:type="dxa"/>
            <w:gridSpan w:val="2"/>
            <w:vMerge w:val="restart"/>
            <w:tcBorders>
              <w:top w:val="single" w:sz="4" w:space="0" w:color="auto"/>
              <w:left w:val="single" w:sz="4" w:space="0" w:color="auto"/>
              <w:right w:val="single" w:sz="4" w:space="0" w:color="auto"/>
            </w:tcBorders>
            <w:vAlign w:val="center"/>
          </w:tcPr>
          <w:p w:rsidR="00EB3DEB" w:rsidRPr="00F06DD9" w:rsidRDefault="00EB3DEB" w:rsidP="00EB3DEB">
            <w:pPr>
              <w:spacing w:before="40" w:after="40"/>
              <w:jc w:val="center"/>
              <w:rPr>
                <w:b/>
                <w:bCs/>
                <w:sz w:val="20"/>
              </w:rPr>
            </w:pPr>
            <w:proofErr w:type="spellStart"/>
            <w:r w:rsidRPr="00F06DD9">
              <w:rPr>
                <w:b/>
                <w:bCs/>
                <w:sz w:val="20"/>
              </w:rPr>
              <w:t>Hotel</w:t>
            </w:r>
            <w:proofErr w:type="spellEnd"/>
            <w:r w:rsidRPr="00F06DD9">
              <w:rPr>
                <w:b/>
                <w:bCs/>
                <w:sz w:val="20"/>
              </w:rPr>
              <w:t xml:space="preserve"> </w:t>
            </w:r>
            <w:proofErr w:type="spellStart"/>
            <w:r w:rsidRPr="00F06DD9">
              <w:rPr>
                <w:b/>
                <w:bCs/>
                <w:sz w:val="20"/>
              </w:rPr>
              <w:t>name</w:t>
            </w:r>
            <w:proofErr w:type="spellEnd"/>
          </w:p>
        </w:tc>
        <w:tc>
          <w:tcPr>
            <w:tcW w:w="3119" w:type="dxa"/>
            <w:vMerge w:val="restart"/>
            <w:tcBorders>
              <w:top w:val="single" w:sz="4" w:space="0" w:color="auto"/>
              <w:left w:val="single" w:sz="4" w:space="0" w:color="auto"/>
              <w:right w:val="single" w:sz="4" w:space="0" w:color="auto"/>
            </w:tcBorders>
            <w:vAlign w:val="center"/>
            <w:hideMark/>
          </w:tcPr>
          <w:p w:rsidR="00EB3DEB" w:rsidRPr="00F06DD9" w:rsidRDefault="00EB3DEB" w:rsidP="00EB3DEB">
            <w:pPr>
              <w:spacing w:before="40" w:after="40"/>
              <w:jc w:val="center"/>
              <w:rPr>
                <w:b/>
                <w:bCs/>
                <w:sz w:val="20"/>
              </w:rPr>
            </w:pPr>
            <w:r w:rsidRPr="00F06DD9">
              <w:rPr>
                <w:b/>
                <w:bCs/>
                <w:sz w:val="20"/>
              </w:rPr>
              <w:t>Room type</w:t>
            </w:r>
            <w:r>
              <w:rPr>
                <w:b/>
                <w:bCs/>
                <w:sz w:val="20"/>
              </w:rPr>
              <w:t xml:space="preserve"> (</w:t>
            </w:r>
            <w:proofErr w:type="spellStart"/>
            <w:r>
              <w:rPr>
                <w:b/>
                <w:bCs/>
                <w:sz w:val="20"/>
              </w:rPr>
              <w:t>occupancy</w:t>
            </w:r>
            <w:proofErr w:type="spellEnd"/>
            <w:r>
              <w:rPr>
                <w:b/>
                <w:bCs/>
                <w:sz w:val="20"/>
              </w:rPr>
              <w:t>)</w:t>
            </w:r>
            <w:r w:rsidRPr="0082212F">
              <w:rPr>
                <w:b/>
                <w:bCs/>
                <w:sz w:val="20"/>
                <w:vertAlign w:val="superscript"/>
              </w:rPr>
              <w:t>*</w:t>
            </w:r>
            <w:r>
              <w:rPr>
                <w:b/>
                <w:bCs/>
                <w:sz w:val="20"/>
                <w:vertAlign w:val="superscript"/>
              </w:rPr>
              <w:t>0</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b/>
                <w:bCs/>
                <w:sz w:val="20"/>
              </w:rPr>
            </w:pPr>
            <w:r w:rsidRPr="00F06DD9">
              <w:rPr>
                <w:b/>
                <w:bCs/>
                <w:sz w:val="20"/>
              </w:rPr>
              <w:t>Room rate*</w:t>
            </w:r>
            <w:r w:rsidRPr="00F06DD9">
              <w:rPr>
                <w:b/>
                <w:bCs/>
                <w:sz w:val="20"/>
                <w:vertAlign w:val="superscript"/>
              </w:rPr>
              <w:t xml:space="preserve">1 </w:t>
            </w:r>
            <w:r w:rsidRPr="00F06DD9">
              <w:rPr>
                <w:b/>
                <w:bCs/>
                <w:sz w:val="20"/>
              </w:rPr>
              <w:t>(JPY)</w:t>
            </w:r>
          </w:p>
        </w:tc>
      </w:tr>
      <w:tr w:rsidR="00EB3DEB" w:rsidRPr="00F06DD9" w:rsidTr="00EB3DEB">
        <w:trPr>
          <w:tblHeader/>
          <w:jc w:val="center"/>
        </w:trPr>
        <w:tc>
          <w:tcPr>
            <w:tcW w:w="2841" w:type="dxa"/>
            <w:gridSpan w:val="2"/>
            <w:vMerge/>
            <w:tcBorders>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b/>
                <w:bCs/>
                <w:sz w:val="20"/>
              </w:rPr>
            </w:pPr>
          </w:p>
        </w:tc>
        <w:tc>
          <w:tcPr>
            <w:tcW w:w="3119" w:type="dxa"/>
            <w:vMerge/>
            <w:tcBorders>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b/>
                <w:bCs/>
                <w:sz w:val="20"/>
              </w:rPr>
            </w:pPr>
            <w:r w:rsidRPr="00F06DD9">
              <w:rPr>
                <w:b/>
                <w:bCs/>
                <w:sz w:val="20"/>
              </w:rPr>
              <w:t>Room charge only</w:t>
            </w:r>
          </w:p>
        </w:tc>
        <w:tc>
          <w:tcPr>
            <w:tcW w:w="1937"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b/>
                <w:bCs/>
                <w:sz w:val="20"/>
              </w:rPr>
            </w:pPr>
            <w:proofErr w:type="spellStart"/>
            <w:r w:rsidRPr="00F06DD9">
              <w:rPr>
                <w:b/>
                <w:bCs/>
                <w:sz w:val="20"/>
              </w:rPr>
              <w:t>Including</w:t>
            </w:r>
            <w:proofErr w:type="spellEnd"/>
            <w:r w:rsidRPr="00F06DD9">
              <w:rPr>
                <w:b/>
                <w:bCs/>
                <w:sz w:val="20"/>
              </w:rPr>
              <w:t xml:space="preserve"> breakfast</w:t>
            </w:r>
          </w:p>
        </w:tc>
      </w:tr>
      <w:tr w:rsidR="00EB3DEB" w:rsidRPr="00F06DD9" w:rsidTr="00EB3DEB">
        <w:trPr>
          <w:jc w:val="center"/>
        </w:trPr>
        <w:tc>
          <w:tcPr>
            <w:tcW w:w="2133" w:type="dxa"/>
            <w:vMerge w:val="restart"/>
            <w:tcBorders>
              <w:top w:val="single" w:sz="4" w:space="0" w:color="auto"/>
              <w:left w:val="single" w:sz="4" w:space="0" w:color="auto"/>
              <w:right w:val="nil"/>
            </w:tcBorders>
            <w:vAlign w:val="center"/>
          </w:tcPr>
          <w:p w:rsidR="00EB3DEB" w:rsidRPr="0054071E" w:rsidRDefault="00EB3DEB" w:rsidP="00EB3DEB">
            <w:pPr>
              <w:spacing w:before="40" w:after="40"/>
              <w:rPr>
                <w:sz w:val="20"/>
                <w:lang w:val="en-US"/>
              </w:rPr>
            </w:pPr>
            <w:r w:rsidRPr="0054071E">
              <w:rPr>
                <w:sz w:val="20"/>
                <w:lang w:val="en-US"/>
              </w:rPr>
              <w:t xml:space="preserve">Best Western Hotel </w:t>
            </w:r>
            <w:proofErr w:type="spellStart"/>
            <w:r w:rsidRPr="0054071E">
              <w:rPr>
                <w:sz w:val="20"/>
                <w:lang w:val="en-US"/>
              </w:rPr>
              <w:t>Fino</w:t>
            </w:r>
            <w:proofErr w:type="spellEnd"/>
            <w:r w:rsidRPr="0054071E">
              <w:rPr>
                <w:sz w:val="20"/>
                <w:lang w:val="en-US"/>
              </w:rPr>
              <w:t xml:space="preserve"> Sapporo</w:t>
            </w:r>
          </w:p>
        </w:tc>
        <w:tc>
          <w:tcPr>
            <w:tcW w:w="708" w:type="dxa"/>
            <w:tcBorders>
              <w:top w:val="single" w:sz="4" w:space="0" w:color="auto"/>
              <w:left w:val="nil"/>
              <w:bottom w:val="single" w:sz="4" w:space="0" w:color="auto"/>
              <w:right w:val="single" w:sz="4" w:space="0" w:color="auto"/>
            </w:tcBorders>
          </w:tcPr>
          <w:p w:rsidR="00EB3DEB" w:rsidRPr="0054071E" w:rsidRDefault="00EB3DEB" w:rsidP="00EB3DEB">
            <w:pPr>
              <w:spacing w:before="40" w:after="40"/>
              <w:rPr>
                <w:sz w:val="20"/>
                <w:lang w:val="en-US"/>
              </w:rPr>
            </w:pPr>
          </w:p>
        </w:tc>
        <w:tc>
          <w:tcPr>
            <w:tcW w:w="3119" w:type="dxa"/>
            <w:tcBorders>
              <w:top w:val="single" w:sz="4" w:space="0" w:color="auto"/>
              <w:left w:val="single" w:sz="4" w:space="0" w:color="auto"/>
              <w:bottom w:val="single" w:sz="4" w:space="0" w:color="auto"/>
              <w:right w:val="single" w:sz="4" w:space="0" w:color="auto"/>
            </w:tcBorders>
          </w:tcPr>
          <w:p w:rsidR="00EB3DEB" w:rsidRPr="00F06DD9" w:rsidRDefault="00EB3DEB" w:rsidP="00EB3DEB">
            <w:pPr>
              <w:spacing w:before="40" w:after="40"/>
              <w:rPr>
                <w:sz w:val="20"/>
              </w:rPr>
            </w:pPr>
            <w:r w:rsidRPr="00F06DD9">
              <w:rPr>
                <w:rFonts w:hint="eastAsia"/>
                <w:sz w:val="20"/>
              </w:rPr>
              <w:t>Single</w:t>
            </w:r>
          </w:p>
        </w:tc>
        <w:tc>
          <w:tcPr>
            <w:tcW w:w="1843" w:type="dxa"/>
            <w:tcBorders>
              <w:top w:val="single" w:sz="4" w:space="0" w:color="auto"/>
              <w:left w:val="single" w:sz="4" w:space="0" w:color="auto"/>
              <w:bottom w:val="single" w:sz="4" w:space="0" w:color="auto"/>
              <w:right w:val="single" w:sz="4" w:space="0" w:color="auto"/>
            </w:tcBorders>
          </w:tcPr>
          <w:p w:rsidR="00EB3DEB" w:rsidRPr="00F06DD9" w:rsidRDefault="00EB3DEB" w:rsidP="00EB3DEB">
            <w:pPr>
              <w:spacing w:before="40" w:after="40"/>
              <w:jc w:val="center"/>
              <w:rPr>
                <w:sz w:val="20"/>
              </w:rPr>
            </w:pPr>
            <w:r w:rsidRPr="00F06DD9">
              <w:rPr>
                <w:rFonts w:hint="eastAsia"/>
                <w:sz w:val="20"/>
              </w:rPr>
              <w:t>10,800</w:t>
            </w:r>
          </w:p>
        </w:tc>
        <w:tc>
          <w:tcPr>
            <w:tcW w:w="1937" w:type="dxa"/>
            <w:tcBorders>
              <w:top w:val="single" w:sz="4" w:space="0" w:color="auto"/>
              <w:left w:val="single" w:sz="4" w:space="0" w:color="auto"/>
              <w:bottom w:val="single" w:sz="4" w:space="0" w:color="auto"/>
              <w:right w:val="single" w:sz="4" w:space="0" w:color="auto"/>
            </w:tcBorders>
          </w:tcPr>
          <w:p w:rsidR="00EB3DEB" w:rsidRPr="00F06DD9" w:rsidRDefault="00EB3DEB" w:rsidP="00EB3DEB">
            <w:pPr>
              <w:spacing w:before="40" w:after="40"/>
              <w:jc w:val="center"/>
              <w:rPr>
                <w:sz w:val="20"/>
              </w:rPr>
            </w:pPr>
            <w:r w:rsidRPr="00F06DD9">
              <w:rPr>
                <w:rFonts w:hint="eastAsia"/>
                <w:sz w:val="20"/>
              </w:rPr>
              <w:t>11,880</w:t>
            </w:r>
          </w:p>
        </w:tc>
      </w:tr>
      <w:tr w:rsidR="00EB3DEB" w:rsidRPr="00F06DD9" w:rsidTr="00EB3DEB">
        <w:trPr>
          <w:jc w:val="center"/>
        </w:trPr>
        <w:tc>
          <w:tcPr>
            <w:tcW w:w="2133" w:type="dxa"/>
            <w:vMerge/>
            <w:tcBorders>
              <w:left w:val="single" w:sz="4" w:space="0" w:color="auto"/>
              <w:right w:val="single" w:sz="4" w:space="0" w:color="auto"/>
            </w:tcBorders>
            <w:vAlign w:val="center"/>
          </w:tcPr>
          <w:p w:rsidR="00EB3DEB" w:rsidRPr="00F06DD9" w:rsidRDefault="00EB3DEB" w:rsidP="00EB3DEB">
            <w:pPr>
              <w:spacing w:before="40" w:after="40"/>
              <w:rPr>
                <w:sz w:val="20"/>
              </w:rPr>
            </w:pPr>
          </w:p>
        </w:tc>
        <w:tc>
          <w:tcPr>
            <w:tcW w:w="708" w:type="dxa"/>
            <w:tcBorders>
              <w:top w:val="single" w:sz="4" w:space="0" w:color="auto"/>
              <w:left w:val="single" w:sz="4" w:space="0" w:color="auto"/>
              <w:bottom w:val="single" w:sz="4" w:space="0" w:color="auto"/>
              <w:right w:val="single" w:sz="4" w:space="0" w:color="auto"/>
            </w:tcBorders>
          </w:tcPr>
          <w:p w:rsidR="00EB3DEB" w:rsidRPr="00F06DD9" w:rsidRDefault="00EB3DEB" w:rsidP="00EB3DEB">
            <w:pPr>
              <w:spacing w:before="40" w:after="40"/>
              <w:rPr>
                <w:sz w:val="20"/>
              </w:rPr>
            </w:pPr>
            <w:r w:rsidRPr="00F06DD9">
              <w:rPr>
                <w:rFonts w:hint="eastAsia"/>
                <w:sz w:val="20"/>
              </w:rPr>
              <w:t>URL</w:t>
            </w:r>
          </w:p>
        </w:tc>
        <w:tc>
          <w:tcPr>
            <w:tcW w:w="6899" w:type="dxa"/>
            <w:gridSpan w:val="3"/>
            <w:tcBorders>
              <w:top w:val="single" w:sz="4" w:space="0" w:color="auto"/>
              <w:left w:val="single" w:sz="4" w:space="0" w:color="auto"/>
              <w:bottom w:val="single" w:sz="4" w:space="0" w:color="auto"/>
              <w:right w:val="single" w:sz="4" w:space="0" w:color="auto"/>
            </w:tcBorders>
          </w:tcPr>
          <w:p w:rsidR="00EB3DEB" w:rsidRPr="00F06DD9" w:rsidRDefault="003458DE" w:rsidP="00EB3DEB">
            <w:pPr>
              <w:spacing w:before="40" w:after="40"/>
              <w:rPr>
                <w:sz w:val="20"/>
              </w:rPr>
            </w:pPr>
            <w:hyperlink r:id="rId46" w:history="1">
              <w:r w:rsidR="00EB3DEB" w:rsidRPr="00F06DD9">
                <w:rPr>
                  <w:rStyle w:val="Hyperlink"/>
                  <w:rFonts w:asciiTheme="majorBidi" w:hAnsiTheme="majorBidi" w:cstheme="majorBidi"/>
                  <w:sz w:val="20"/>
                </w:rPr>
                <w:t>http://sapporo.bwhote</w:t>
              </w:r>
              <w:r w:rsidR="00EB3DEB" w:rsidRPr="00F06DD9">
                <w:rPr>
                  <w:rStyle w:val="Hyperlink"/>
                  <w:rFonts w:asciiTheme="majorBidi" w:hAnsiTheme="majorBidi" w:cstheme="majorBidi"/>
                  <w:sz w:val="20"/>
                </w:rPr>
                <w:t>l</w:t>
              </w:r>
              <w:r w:rsidR="00EB3DEB" w:rsidRPr="00F06DD9">
                <w:rPr>
                  <w:rStyle w:val="Hyperlink"/>
                  <w:rFonts w:asciiTheme="majorBidi" w:hAnsiTheme="majorBidi" w:cstheme="majorBidi"/>
                  <w:sz w:val="20"/>
                </w:rPr>
                <w:t>s.jp/</w:t>
              </w:r>
            </w:hyperlink>
          </w:p>
        </w:tc>
      </w:tr>
      <w:tr w:rsidR="00EB3DEB" w:rsidRPr="00F06DD9" w:rsidTr="00EB3DEB">
        <w:trPr>
          <w:jc w:val="center"/>
        </w:trPr>
        <w:tc>
          <w:tcPr>
            <w:tcW w:w="2133" w:type="dxa"/>
            <w:vMerge w:val="restart"/>
            <w:tcBorders>
              <w:top w:val="single" w:sz="4" w:space="0" w:color="auto"/>
              <w:left w:val="single" w:sz="4" w:space="0" w:color="auto"/>
              <w:right w:val="nil"/>
            </w:tcBorders>
            <w:vAlign w:val="center"/>
          </w:tcPr>
          <w:p w:rsidR="00EB3DEB" w:rsidRPr="00F06DD9" w:rsidRDefault="00EB3DEB" w:rsidP="00EB3DEB">
            <w:pPr>
              <w:spacing w:before="40" w:after="40"/>
              <w:rPr>
                <w:sz w:val="20"/>
              </w:rPr>
            </w:pPr>
            <w:proofErr w:type="spellStart"/>
            <w:r w:rsidRPr="00F06DD9">
              <w:rPr>
                <w:sz w:val="20"/>
              </w:rPr>
              <w:t>Keio</w:t>
            </w:r>
            <w:proofErr w:type="spellEnd"/>
            <w:r w:rsidRPr="00F06DD9">
              <w:rPr>
                <w:sz w:val="20"/>
              </w:rPr>
              <w:t xml:space="preserve"> Plaza </w:t>
            </w:r>
            <w:proofErr w:type="spellStart"/>
            <w:r w:rsidRPr="00F06DD9">
              <w:rPr>
                <w:sz w:val="20"/>
              </w:rPr>
              <w:t>Hotel</w:t>
            </w:r>
            <w:proofErr w:type="spellEnd"/>
            <w:r w:rsidRPr="00F06DD9">
              <w:rPr>
                <w:sz w:val="20"/>
              </w:rPr>
              <w:t xml:space="preserve"> Sapporo</w:t>
            </w:r>
          </w:p>
        </w:tc>
        <w:tc>
          <w:tcPr>
            <w:tcW w:w="708" w:type="dxa"/>
            <w:tcBorders>
              <w:top w:val="single" w:sz="4" w:space="0" w:color="auto"/>
              <w:left w:val="nil"/>
              <w:bottom w:val="nil"/>
              <w:right w:val="single" w:sz="4" w:space="0" w:color="auto"/>
            </w:tcBorders>
          </w:tcPr>
          <w:p w:rsidR="00EB3DEB" w:rsidRPr="00F06DD9" w:rsidRDefault="00EB3DEB" w:rsidP="00EB3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hideMark/>
          </w:tcPr>
          <w:p w:rsidR="00EB3DEB" w:rsidRPr="00F06DD9" w:rsidRDefault="00EB3DEB" w:rsidP="00EB3DEB">
            <w:pPr>
              <w:spacing w:before="40" w:after="40"/>
              <w:rPr>
                <w:sz w:val="20"/>
              </w:rPr>
            </w:pPr>
            <w:r w:rsidRPr="00F06DD9">
              <w:rPr>
                <w:sz w:val="20"/>
              </w:rPr>
              <w:t>Single</w:t>
            </w:r>
          </w:p>
        </w:tc>
        <w:tc>
          <w:tcPr>
            <w:tcW w:w="1843" w:type="dxa"/>
            <w:tcBorders>
              <w:top w:val="single" w:sz="4" w:space="0" w:color="auto"/>
              <w:left w:val="single" w:sz="4" w:space="0" w:color="auto"/>
              <w:bottom w:val="single" w:sz="4" w:space="0" w:color="auto"/>
              <w:right w:val="single" w:sz="4" w:space="0" w:color="auto"/>
            </w:tcBorders>
          </w:tcPr>
          <w:p w:rsidR="00EB3DEB" w:rsidRPr="00F06DD9" w:rsidRDefault="00EB3DEB" w:rsidP="00EB3DEB">
            <w:pPr>
              <w:spacing w:before="40" w:after="40"/>
              <w:jc w:val="center"/>
              <w:rPr>
                <w:sz w:val="20"/>
              </w:rPr>
            </w:pPr>
            <w:r w:rsidRPr="00F06DD9">
              <w:rPr>
                <w:sz w:val="20"/>
              </w:rPr>
              <w:t>10,584</w:t>
            </w:r>
            <w:r w:rsidRPr="00F06DD9">
              <w:rPr>
                <w:sz w:val="20"/>
              </w:rPr>
              <w:br/>
            </w:r>
            <w:r w:rsidRPr="00F06DD9">
              <w:rPr>
                <w:rFonts w:hint="eastAsia"/>
                <w:sz w:val="20"/>
              </w:rPr>
              <w:t>(11,124)</w:t>
            </w:r>
            <w:r w:rsidRPr="00F06DD9">
              <w:rPr>
                <w:sz w:val="20"/>
              </w:rPr>
              <w:t>*</w:t>
            </w:r>
            <w:r w:rsidRPr="00F06DD9">
              <w:rPr>
                <w:sz w:val="20"/>
                <w:vertAlign w:val="superscript"/>
              </w:rPr>
              <w:t>3</w:t>
            </w:r>
            <w:r w:rsidRPr="00F06DD9">
              <w:rPr>
                <w:sz w:val="20"/>
              </w:rPr>
              <w:br/>
              <w:t>(10,044)*</w:t>
            </w:r>
            <w:r w:rsidRPr="00F06DD9">
              <w:rPr>
                <w:sz w:val="20"/>
                <w:vertAlign w:val="superscript"/>
              </w:rPr>
              <w:t>4</w:t>
            </w:r>
            <w:r w:rsidRPr="00F06DD9">
              <w:rPr>
                <w:sz w:val="20"/>
                <w:vertAlign w:val="superscript"/>
              </w:rPr>
              <w:br/>
            </w:r>
            <w:r w:rsidRPr="00F06DD9">
              <w:rPr>
                <w:sz w:val="20"/>
              </w:rPr>
              <w:t>(11,6</w:t>
            </w:r>
            <w:r w:rsidRPr="00F06DD9">
              <w:rPr>
                <w:rFonts w:hint="eastAsia"/>
                <w:sz w:val="20"/>
              </w:rPr>
              <w:t>6</w:t>
            </w:r>
            <w:r w:rsidRPr="00F06DD9">
              <w:rPr>
                <w:sz w:val="20"/>
              </w:rPr>
              <w:t>4)*</w:t>
            </w:r>
            <w:r w:rsidRPr="00F06DD9">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tcPr>
          <w:p w:rsidR="00EB3DEB" w:rsidRPr="00F06DD9" w:rsidRDefault="00EB3DEB" w:rsidP="00EB3DEB">
            <w:pPr>
              <w:spacing w:before="40" w:after="40"/>
              <w:jc w:val="center"/>
              <w:rPr>
                <w:sz w:val="20"/>
              </w:rPr>
            </w:pPr>
            <w:r w:rsidRPr="00F06DD9">
              <w:rPr>
                <w:rFonts w:hint="eastAsia"/>
                <w:sz w:val="20"/>
              </w:rPr>
              <w:t>11,664</w:t>
            </w:r>
            <w:r w:rsidRPr="00F06DD9">
              <w:rPr>
                <w:sz w:val="20"/>
              </w:rPr>
              <w:br/>
              <w:t>(12,204)*</w:t>
            </w:r>
            <w:r w:rsidRPr="00F06DD9">
              <w:rPr>
                <w:sz w:val="20"/>
                <w:vertAlign w:val="superscript"/>
              </w:rPr>
              <w:t>3</w:t>
            </w:r>
            <w:r w:rsidRPr="00F06DD9">
              <w:rPr>
                <w:sz w:val="20"/>
              </w:rPr>
              <w:br/>
              <w:t>(11,124)*</w:t>
            </w:r>
            <w:r w:rsidRPr="00F06DD9">
              <w:rPr>
                <w:sz w:val="20"/>
                <w:vertAlign w:val="superscript"/>
              </w:rPr>
              <w:t>4</w:t>
            </w:r>
            <w:r w:rsidRPr="00F06DD9">
              <w:rPr>
                <w:sz w:val="20"/>
              </w:rPr>
              <w:br/>
              <w:t>(12,744)*</w:t>
            </w:r>
            <w:r w:rsidRPr="00F06DD9">
              <w:rPr>
                <w:sz w:val="20"/>
                <w:vertAlign w:val="superscript"/>
              </w:rPr>
              <w:t>5</w:t>
            </w:r>
          </w:p>
        </w:tc>
      </w:tr>
      <w:tr w:rsidR="00EB3DEB" w:rsidRPr="00F06DD9" w:rsidTr="00EB3DEB">
        <w:trPr>
          <w:jc w:val="center"/>
        </w:trPr>
        <w:tc>
          <w:tcPr>
            <w:tcW w:w="2133" w:type="dxa"/>
            <w:vMerge/>
            <w:tcBorders>
              <w:left w:val="single" w:sz="4" w:space="0" w:color="auto"/>
              <w:right w:val="nil"/>
            </w:tcBorders>
            <w:vAlign w:val="center"/>
          </w:tcPr>
          <w:p w:rsidR="00EB3DEB" w:rsidRPr="00F06DD9" w:rsidRDefault="00EB3DEB" w:rsidP="00EB3DEB">
            <w:pPr>
              <w:spacing w:before="40" w:after="40"/>
              <w:rPr>
                <w:sz w:val="20"/>
                <w:lang w:val="en-US" w:eastAsia="ja-JP"/>
              </w:rPr>
            </w:pPr>
          </w:p>
        </w:tc>
        <w:tc>
          <w:tcPr>
            <w:tcW w:w="708" w:type="dxa"/>
            <w:tcBorders>
              <w:top w:val="nil"/>
              <w:left w:val="nil"/>
              <w:bottom w:val="nil"/>
              <w:right w:val="single" w:sz="4" w:space="0" w:color="auto"/>
            </w:tcBorders>
          </w:tcPr>
          <w:p w:rsidR="00EB3DEB" w:rsidRPr="00F06DD9" w:rsidRDefault="00EB3DEB" w:rsidP="00EB3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hideMark/>
          </w:tcPr>
          <w:p w:rsidR="00EB3DEB" w:rsidRPr="00F06DD9" w:rsidRDefault="00EB3DEB" w:rsidP="00EB3DEB">
            <w:pPr>
              <w:spacing w:before="40" w:after="40"/>
              <w:rPr>
                <w:sz w:val="20"/>
              </w:rPr>
            </w:pPr>
            <w:proofErr w:type="spellStart"/>
            <w:r w:rsidRPr="00F06DD9">
              <w:rPr>
                <w:sz w:val="20"/>
              </w:rPr>
              <w:t>Twin</w:t>
            </w:r>
            <w:proofErr w:type="spellEnd"/>
            <w:r w:rsidRPr="00F06DD9">
              <w:rPr>
                <w:rFonts w:hint="eastAsia"/>
                <w:sz w:val="20"/>
              </w:rPr>
              <w:t xml:space="preserve"> </w:t>
            </w:r>
            <w:r w:rsidRPr="00F06DD9">
              <w:rPr>
                <w:sz w:val="20"/>
              </w:rPr>
              <w:t xml:space="preserve">(single </w:t>
            </w:r>
            <w:proofErr w:type="spellStart"/>
            <w:r>
              <w:rPr>
                <w:sz w:val="20"/>
              </w:rPr>
              <w:t>occupancy</w:t>
            </w:r>
            <w:proofErr w:type="spellEnd"/>
            <w:r w:rsidRPr="00F06DD9">
              <w:rPr>
                <w:sz w:val="20"/>
              </w:rPr>
              <w:t>)</w:t>
            </w:r>
          </w:p>
        </w:tc>
        <w:tc>
          <w:tcPr>
            <w:tcW w:w="1843" w:type="dxa"/>
            <w:tcBorders>
              <w:top w:val="single" w:sz="4" w:space="0" w:color="auto"/>
              <w:left w:val="single" w:sz="4" w:space="0" w:color="auto"/>
              <w:bottom w:val="single" w:sz="4" w:space="0" w:color="auto"/>
              <w:right w:val="single" w:sz="4" w:space="0" w:color="auto"/>
            </w:tcBorders>
          </w:tcPr>
          <w:p w:rsidR="00EB3DEB" w:rsidRPr="00F06DD9" w:rsidRDefault="00EB3DEB" w:rsidP="00EB3DEB">
            <w:pPr>
              <w:spacing w:before="40" w:after="40"/>
              <w:jc w:val="center"/>
              <w:rPr>
                <w:sz w:val="20"/>
              </w:rPr>
            </w:pPr>
            <w:r w:rsidRPr="00F06DD9">
              <w:rPr>
                <w:sz w:val="20"/>
              </w:rPr>
              <w:t>16,848</w:t>
            </w:r>
            <w:r w:rsidRPr="00F06DD9">
              <w:rPr>
                <w:sz w:val="20"/>
              </w:rPr>
              <w:br/>
              <w:t xml:space="preserve"> (17,928)*</w:t>
            </w:r>
            <w:r w:rsidRPr="00F06DD9">
              <w:rPr>
                <w:sz w:val="20"/>
                <w:vertAlign w:val="superscript"/>
              </w:rPr>
              <w:t>3</w:t>
            </w:r>
            <w:r w:rsidRPr="00F06DD9">
              <w:rPr>
                <w:sz w:val="20"/>
              </w:rPr>
              <w:br/>
              <w:t xml:space="preserve"> (15,768)*</w:t>
            </w:r>
            <w:r w:rsidRPr="00F06DD9">
              <w:rPr>
                <w:sz w:val="20"/>
                <w:vertAlign w:val="superscript"/>
              </w:rPr>
              <w:t>4</w:t>
            </w:r>
            <w:r w:rsidRPr="00F06DD9">
              <w:rPr>
                <w:sz w:val="20"/>
                <w:vertAlign w:val="superscript"/>
              </w:rPr>
              <w:br/>
            </w:r>
            <w:r w:rsidRPr="00F06DD9">
              <w:rPr>
                <w:sz w:val="20"/>
              </w:rPr>
              <w:t>(19,008)*</w:t>
            </w:r>
            <w:r w:rsidRPr="00F06DD9">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color w:val="000000"/>
                <w:sz w:val="20"/>
                <w:lang w:val="en-US" w:eastAsia="ja-JP"/>
              </w:rPr>
            </w:pPr>
            <w:r w:rsidRPr="006E097F">
              <w:rPr>
                <w:rFonts w:hint="eastAsia"/>
                <w:sz w:val="20"/>
                <w:lang w:val="en-US" w:eastAsia="ja-JP"/>
              </w:rPr>
              <w:t>17,928</w:t>
            </w:r>
            <w:r w:rsidRPr="006E097F">
              <w:rPr>
                <w:sz w:val="20"/>
                <w:lang w:val="en-US" w:eastAsia="ja-JP"/>
              </w:rPr>
              <w:br/>
            </w:r>
            <w:r w:rsidRPr="006E097F">
              <w:rPr>
                <w:rFonts w:hint="eastAsia"/>
                <w:sz w:val="20"/>
                <w:lang w:val="en-US" w:eastAsia="ja-JP"/>
              </w:rPr>
              <w:t>(</w:t>
            </w:r>
            <w:r w:rsidRPr="00F06DD9">
              <w:rPr>
                <w:rFonts w:hint="eastAsia"/>
                <w:sz w:val="20"/>
              </w:rPr>
              <w:t>19,008</w:t>
            </w:r>
            <w:r w:rsidRPr="006E097F">
              <w:rPr>
                <w:rFonts w:hint="eastAsia"/>
                <w:sz w:val="20"/>
                <w:lang w:val="en-US" w:eastAsia="ja-JP"/>
              </w:rPr>
              <w:t>)</w:t>
            </w:r>
            <w:r w:rsidRPr="006E097F">
              <w:rPr>
                <w:sz w:val="20"/>
                <w:lang w:val="en-US" w:eastAsia="ja-JP"/>
              </w:rPr>
              <w:t>*</w:t>
            </w:r>
            <w:r w:rsidRPr="006E097F">
              <w:rPr>
                <w:sz w:val="20"/>
                <w:vertAlign w:val="superscript"/>
                <w:lang w:val="en-US" w:eastAsia="ja-JP"/>
              </w:rPr>
              <w:t>3</w:t>
            </w:r>
            <w:r w:rsidRPr="006E097F">
              <w:rPr>
                <w:sz w:val="20"/>
                <w:lang w:val="en-US" w:eastAsia="ja-JP"/>
              </w:rPr>
              <w:br/>
              <w:t>(16,848)*</w:t>
            </w:r>
            <w:r w:rsidRPr="006E097F">
              <w:rPr>
                <w:sz w:val="20"/>
                <w:vertAlign w:val="superscript"/>
                <w:lang w:val="en-US" w:eastAsia="ja-JP"/>
              </w:rPr>
              <w:t>4</w:t>
            </w:r>
            <w:r w:rsidRPr="006E097F">
              <w:rPr>
                <w:sz w:val="20"/>
                <w:lang w:val="en-US" w:eastAsia="ja-JP"/>
              </w:rPr>
              <w:br/>
              <w:t>(20,088)*</w:t>
            </w:r>
            <w:r w:rsidRPr="006E097F">
              <w:rPr>
                <w:sz w:val="20"/>
                <w:vertAlign w:val="superscript"/>
                <w:lang w:val="en-US" w:eastAsia="ja-JP"/>
              </w:rPr>
              <w:t>5</w:t>
            </w:r>
          </w:p>
        </w:tc>
      </w:tr>
      <w:tr w:rsidR="00EB3DEB" w:rsidRPr="00F06DD9" w:rsidTr="00EB3DEB">
        <w:trPr>
          <w:jc w:val="center"/>
        </w:trPr>
        <w:tc>
          <w:tcPr>
            <w:tcW w:w="2133" w:type="dxa"/>
            <w:vMerge/>
            <w:tcBorders>
              <w:left w:val="single" w:sz="4" w:space="0" w:color="auto"/>
              <w:right w:val="nil"/>
            </w:tcBorders>
            <w:vAlign w:val="center"/>
          </w:tcPr>
          <w:p w:rsidR="00EB3DEB" w:rsidRPr="00F06DD9" w:rsidRDefault="00EB3DEB" w:rsidP="00EB3DEB">
            <w:pPr>
              <w:spacing w:before="40" w:after="40"/>
              <w:rPr>
                <w:sz w:val="20"/>
                <w:lang w:val="en-US" w:eastAsia="ja-JP"/>
              </w:rPr>
            </w:pPr>
          </w:p>
        </w:tc>
        <w:tc>
          <w:tcPr>
            <w:tcW w:w="708" w:type="dxa"/>
            <w:tcBorders>
              <w:top w:val="nil"/>
              <w:left w:val="nil"/>
              <w:bottom w:val="single" w:sz="4" w:space="0" w:color="auto"/>
              <w:right w:val="single" w:sz="4" w:space="0" w:color="auto"/>
            </w:tcBorders>
          </w:tcPr>
          <w:p w:rsidR="00EB3DEB" w:rsidRPr="00F06DD9" w:rsidRDefault="00EB3DEB" w:rsidP="00EB3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hideMark/>
          </w:tcPr>
          <w:p w:rsidR="00EB3DEB" w:rsidRPr="00F06DD9" w:rsidRDefault="00EB3DEB" w:rsidP="00EB3DEB">
            <w:pPr>
              <w:spacing w:before="40" w:after="40"/>
              <w:rPr>
                <w:sz w:val="20"/>
              </w:rPr>
            </w:pPr>
            <w:proofErr w:type="spellStart"/>
            <w:r w:rsidRPr="00F06DD9">
              <w:rPr>
                <w:sz w:val="20"/>
              </w:rPr>
              <w:t>Twin</w:t>
            </w:r>
            <w:proofErr w:type="spellEnd"/>
            <w:r w:rsidRPr="00F06DD9">
              <w:rPr>
                <w:sz w:val="20"/>
              </w:rPr>
              <w:t xml:space="preserve"> (</w:t>
            </w:r>
            <w:r>
              <w:rPr>
                <w:sz w:val="20"/>
              </w:rPr>
              <w:t xml:space="preserve">double </w:t>
            </w:r>
            <w:proofErr w:type="spellStart"/>
            <w:r>
              <w:rPr>
                <w:sz w:val="20"/>
              </w:rPr>
              <w:t>occupancy</w:t>
            </w:r>
            <w:proofErr w:type="spellEnd"/>
            <w:r w:rsidRPr="00F06DD9">
              <w:rPr>
                <w:sz w:val="20"/>
              </w:rPr>
              <w:t>)</w:t>
            </w:r>
          </w:p>
        </w:tc>
        <w:tc>
          <w:tcPr>
            <w:tcW w:w="1843" w:type="dxa"/>
            <w:tcBorders>
              <w:top w:val="single" w:sz="4" w:space="0" w:color="auto"/>
              <w:left w:val="single" w:sz="4" w:space="0" w:color="auto"/>
              <w:bottom w:val="single" w:sz="4" w:space="0" w:color="auto"/>
              <w:right w:val="single" w:sz="4" w:space="0" w:color="auto"/>
            </w:tcBorders>
          </w:tcPr>
          <w:p w:rsidR="00EB3DEB" w:rsidRPr="00F06DD9" w:rsidRDefault="00EB3DEB" w:rsidP="00EB3DEB">
            <w:pPr>
              <w:spacing w:before="40" w:after="40"/>
              <w:jc w:val="center"/>
              <w:rPr>
                <w:sz w:val="20"/>
              </w:rPr>
            </w:pPr>
            <w:r w:rsidRPr="00F06DD9">
              <w:rPr>
                <w:rFonts w:hint="eastAsia"/>
                <w:sz w:val="20"/>
              </w:rPr>
              <w:t>16,848</w:t>
            </w:r>
            <w:r w:rsidRPr="00F06DD9">
              <w:rPr>
                <w:sz w:val="20"/>
              </w:rPr>
              <w:br/>
              <w:t xml:space="preserve"> </w:t>
            </w:r>
            <w:r w:rsidRPr="00F06DD9">
              <w:rPr>
                <w:rFonts w:hint="eastAsia"/>
                <w:sz w:val="20"/>
              </w:rPr>
              <w:t>(17,928)</w:t>
            </w:r>
            <w:r w:rsidRPr="00F06DD9">
              <w:rPr>
                <w:sz w:val="20"/>
              </w:rPr>
              <w:t>*</w:t>
            </w:r>
            <w:r w:rsidRPr="00F06DD9">
              <w:rPr>
                <w:sz w:val="20"/>
                <w:vertAlign w:val="superscript"/>
              </w:rPr>
              <w:t>3</w:t>
            </w:r>
            <w:r w:rsidRPr="00F06DD9">
              <w:rPr>
                <w:sz w:val="20"/>
              </w:rPr>
              <w:br/>
              <w:t xml:space="preserve"> (15,768)*</w:t>
            </w:r>
            <w:r w:rsidRPr="00F06DD9">
              <w:rPr>
                <w:sz w:val="20"/>
                <w:vertAlign w:val="superscript"/>
              </w:rPr>
              <w:t>4</w:t>
            </w:r>
            <w:r w:rsidRPr="00F06DD9">
              <w:rPr>
                <w:sz w:val="20"/>
                <w:vertAlign w:val="superscript"/>
              </w:rPr>
              <w:br/>
            </w:r>
            <w:r w:rsidRPr="00F06DD9">
              <w:rPr>
                <w:sz w:val="20"/>
              </w:rPr>
              <w:t xml:space="preserve"> (19,008)*</w:t>
            </w:r>
            <w:r w:rsidRPr="00F06DD9">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color w:val="000000"/>
                <w:sz w:val="20"/>
                <w:lang w:val="en-US" w:eastAsia="ja-JP"/>
              </w:rPr>
            </w:pPr>
            <w:r w:rsidRPr="006E097F">
              <w:rPr>
                <w:rFonts w:hint="eastAsia"/>
                <w:sz w:val="20"/>
                <w:lang w:val="en-US" w:eastAsia="ja-JP"/>
              </w:rPr>
              <w:t>19,008</w:t>
            </w:r>
            <w:r w:rsidRPr="006E097F">
              <w:rPr>
                <w:sz w:val="20"/>
                <w:lang w:val="en-US" w:eastAsia="ja-JP"/>
              </w:rPr>
              <w:br/>
              <w:t>(20,088)*</w:t>
            </w:r>
            <w:r w:rsidRPr="006E097F">
              <w:rPr>
                <w:sz w:val="20"/>
                <w:vertAlign w:val="superscript"/>
                <w:lang w:val="en-US" w:eastAsia="ja-JP"/>
              </w:rPr>
              <w:t>3</w:t>
            </w:r>
            <w:r w:rsidRPr="006E097F">
              <w:rPr>
                <w:sz w:val="20"/>
                <w:lang w:val="en-US" w:eastAsia="ja-JP"/>
              </w:rPr>
              <w:br/>
              <w:t>(17,928)*</w:t>
            </w:r>
            <w:r w:rsidRPr="006E097F">
              <w:rPr>
                <w:sz w:val="20"/>
                <w:vertAlign w:val="superscript"/>
                <w:lang w:val="en-US" w:eastAsia="ja-JP"/>
              </w:rPr>
              <w:t>4</w:t>
            </w:r>
            <w:r w:rsidRPr="006E097F">
              <w:rPr>
                <w:sz w:val="20"/>
                <w:lang w:val="en-US" w:eastAsia="ja-JP"/>
              </w:rPr>
              <w:br/>
              <w:t>(21,168)*</w:t>
            </w:r>
            <w:r w:rsidRPr="006E097F">
              <w:rPr>
                <w:sz w:val="20"/>
                <w:vertAlign w:val="superscript"/>
                <w:lang w:val="en-US" w:eastAsia="ja-JP"/>
              </w:rPr>
              <w:t>5</w:t>
            </w:r>
          </w:p>
        </w:tc>
      </w:tr>
      <w:tr w:rsidR="00EB3DEB" w:rsidRPr="00F06DD9" w:rsidTr="00EB3DEB">
        <w:trPr>
          <w:jc w:val="center"/>
        </w:trPr>
        <w:tc>
          <w:tcPr>
            <w:tcW w:w="2133" w:type="dxa"/>
            <w:vMerge/>
            <w:tcBorders>
              <w:left w:val="single" w:sz="4" w:space="0" w:color="auto"/>
              <w:bottom w:val="single" w:sz="4" w:space="0" w:color="auto"/>
              <w:right w:val="nil"/>
            </w:tcBorders>
            <w:vAlign w:val="center"/>
          </w:tcPr>
          <w:p w:rsidR="00EB3DEB" w:rsidRPr="00F06DD9" w:rsidRDefault="00EB3DEB" w:rsidP="00EB3DEB">
            <w:pPr>
              <w:spacing w:before="40" w:after="40"/>
              <w:rPr>
                <w:sz w:val="20"/>
                <w:lang w:val="en-US" w:eastAsia="ja-JP"/>
              </w:rPr>
            </w:pPr>
          </w:p>
        </w:tc>
        <w:tc>
          <w:tcPr>
            <w:tcW w:w="708" w:type="dxa"/>
            <w:tcBorders>
              <w:top w:val="single" w:sz="4" w:space="0" w:color="auto"/>
              <w:left w:val="single" w:sz="4" w:space="0" w:color="auto"/>
              <w:bottom w:val="single" w:sz="4" w:space="0" w:color="auto"/>
              <w:right w:val="single" w:sz="4" w:space="0" w:color="auto"/>
            </w:tcBorders>
            <w:hideMark/>
          </w:tcPr>
          <w:p w:rsidR="00EB3DEB" w:rsidRPr="00F06DD9" w:rsidRDefault="00EB3DEB" w:rsidP="00EB3DEB">
            <w:pPr>
              <w:spacing w:before="40" w:after="40"/>
              <w:rPr>
                <w:sz w:val="20"/>
              </w:rPr>
            </w:pPr>
            <w:r w:rsidRPr="00F06DD9">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hideMark/>
          </w:tcPr>
          <w:p w:rsidR="00EB3DEB" w:rsidRPr="0054071E" w:rsidRDefault="003458DE" w:rsidP="00EB3DEB">
            <w:pPr>
              <w:spacing w:before="40" w:after="40"/>
              <w:rPr>
                <w:color w:val="000000"/>
                <w:sz w:val="20"/>
                <w:lang w:eastAsia="ja-JP"/>
              </w:rPr>
            </w:pPr>
            <w:hyperlink r:id="rId47" w:history="1">
              <w:r w:rsidR="00EB3DEB" w:rsidRPr="0054071E">
                <w:rPr>
                  <w:rStyle w:val="Hyperlink"/>
                  <w:rFonts w:asciiTheme="majorBidi" w:hAnsiTheme="majorBidi" w:cstheme="majorBidi"/>
                  <w:sz w:val="20"/>
                  <w:lang w:eastAsia="ja-JP"/>
                </w:rPr>
                <w:t>http://www.ke</w:t>
              </w:r>
              <w:r w:rsidR="00EB3DEB" w:rsidRPr="0054071E">
                <w:rPr>
                  <w:rStyle w:val="Hyperlink"/>
                  <w:rFonts w:asciiTheme="majorBidi" w:hAnsiTheme="majorBidi" w:cstheme="majorBidi"/>
                  <w:sz w:val="20"/>
                  <w:lang w:eastAsia="ja-JP"/>
                </w:rPr>
                <w:t>i</w:t>
              </w:r>
              <w:r w:rsidR="00EB3DEB" w:rsidRPr="0054071E">
                <w:rPr>
                  <w:rStyle w:val="Hyperlink"/>
                  <w:rFonts w:asciiTheme="majorBidi" w:hAnsiTheme="majorBidi" w:cstheme="majorBidi"/>
                  <w:sz w:val="20"/>
                  <w:lang w:eastAsia="ja-JP"/>
                </w:rPr>
                <w:t>oplaza-sapporo.co.jp/english/</w:t>
              </w:r>
            </w:hyperlink>
          </w:p>
        </w:tc>
      </w:tr>
      <w:tr w:rsidR="00EB3DEB" w:rsidRPr="00F06DD9" w:rsidTr="00EB3DEB">
        <w:trPr>
          <w:trHeight w:val="297"/>
          <w:jc w:val="center"/>
        </w:trPr>
        <w:tc>
          <w:tcPr>
            <w:tcW w:w="2133" w:type="dxa"/>
            <w:vMerge w:val="restart"/>
            <w:tcBorders>
              <w:top w:val="single" w:sz="4" w:space="0" w:color="auto"/>
              <w:left w:val="single" w:sz="4" w:space="0" w:color="auto"/>
              <w:right w:val="nil"/>
            </w:tcBorders>
            <w:vAlign w:val="center"/>
          </w:tcPr>
          <w:p w:rsidR="00EB3DEB" w:rsidRPr="00F06DD9" w:rsidRDefault="00EB3DEB" w:rsidP="00EB3DEB">
            <w:pPr>
              <w:spacing w:before="40" w:after="40"/>
              <w:rPr>
                <w:sz w:val="20"/>
              </w:rPr>
            </w:pPr>
            <w:r w:rsidRPr="00F06DD9">
              <w:rPr>
                <w:sz w:val="20"/>
              </w:rPr>
              <w:t xml:space="preserve">Mitsui Garden </w:t>
            </w:r>
            <w:proofErr w:type="spellStart"/>
            <w:r w:rsidRPr="00F06DD9">
              <w:rPr>
                <w:sz w:val="20"/>
              </w:rPr>
              <w:t>Hotel</w:t>
            </w:r>
            <w:proofErr w:type="spellEnd"/>
            <w:r w:rsidRPr="00F06DD9">
              <w:rPr>
                <w:sz w:val="20"/>
              </w:rPr>
              <w:t xml:space="preserve"> Sapporo</w:t>
            </w:r>
          </w:p>
        </w:tc>
        <w:tc>
          <w:tcPr>
            <w:tcW w:w="708" w:type="dxa"/>
            <w:tcBorders>
              <w:top w:val="single" w:sz="4" w:space="0" w:color="auto"/>
              <w:left w:val="nil"/>
              <w:bottom w:val="nil"/>
              <w:right w:val="single" w:sz="4" w:space="0" w:color="auto"/>
            </w:tcBorders>
            <w:vAlign w:val="center"/>
          </w:tcPr>
          <w:p w:rsidR="00EB3DEB" w:rsidRPr="00F06DD9" w:rsidRDefault="00EB3DEB" w:rsidP="00EB3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rPr>
                <w:sz w:val="20"/>
              </w:rPr>
            </w:pPr>
            <w:r w:rsidRPr="00F06DD9">
              <w:rPr>
                <w:sz w:val="20"/>
              </w:rPr>
              <w:t>Single</w:t>
            </w:r>
          </w:p>
        </w:tc>
        <w:tc>
          <w:tcPr>
            <w:tcW w:w="1843"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sz w:val="20"/>
              </w:rPr>
            </w:pPr>
            <w:r w:rsidRPr="00F06DD9">
              <w:rPr>
                <w:rFonts w:hint="eastAsia"/>
                <w:sz w:val="20"/>
              </w:rPr>
              <w:t>10,500</w:t>
            </w:r>
            <w:r w:rsidRPr="00F06DD9">
              <w:rPr>
                <w:sz w:val="20"/>
              </w:rPr>
              <w:br/>
              <w:t xml:space="preserve"> </w:t>
            </w:r>
            <w:r w:rsidRPr="00F06DD9">
              <w:rPr>
                <w:rFonts w:hint="eastAsia"/>
                <w:sz w:val="20"/>
              </w:rPr>
              <w:t>(16,000)</w:t>
            </w:r>
            <w:r w:rsidRPr="00F06DD9">
              <w:rPr>
                <w:sz w:val="20"/>
              </w:rPr>
              <w:t>*</w:t>
            </w:r>
            <w:r w:rsidRPr="00F06DD9">
              <w:rPr>
                <w:sz w:val="20"/>
                <w:vertAlign w:val="superscript"/>
              </w:rPr>
              <w:t>6</w:t>
            </w:r>
          </w:p>
        </w:tc>
        <w:tc>
          <w:tcPr>
            <w:tcW w:w="1937"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sz w:val="20"/>
              </w:rPr>
            </w:pPr>
            <w:r w:rsidRPr="00F06DD9">
              <w:rPr>
                <w:rFonts w:hint="eastAsia"/>
                <w:sz w:val="20"/>
              </w:rPr>
              <w:t>12,000</w:t>
            </w:r>
            <w:r w:rsidRPr="00F06DD9">
              <w:rPr>
                <w:sz w:val="20"/>
              </w:rPr>
              <w:br/>
              <w:t xml:space="preserve"> (17,500)*</w:t>
            </w:r>
            <w:r w:rsidRPr="00F06DD9">
              <w:rPr>
                <w:sz w:val="20"/>
                <w:vertAlign w:val="superscript"/>
              </w:rPr>
              <w:t>6</w:t>
            </w:r>
          </w:p>
        </w:tc>
      </w:tr>
      <w:tr w:rsidR="00EB3DEB" w:rsidRPr="00F06DD9" w:rsidTr="00EB3DEB">
        <w:trPr>
          <w:trHeight w:val="297"/>
          <w:jc w:val="center"/>
        </w:trPr>
        <w:tc>
          <w:tcPr>
            <w:tcW w:w="2133" w:type="dxa"/>
            <w:vMerge/>
            <w:tcBorders>
              <w:left w:val="single" w:sz="4" w:space="0" w:color="auto"/>
              <w:right w:val="nil"/>
            </w:tcBorders>
            <w:vAlign w:val="center"/>
          </w:tcPr>
          <w:p w:rsidR="00EB3DEB" w:rsidRPr="00F06DD9" w:rsidRDefault="00EB3DEB" w:rsidP="00EB3DEB">
            <w:pPr>
              <w:spacing w:before="40" w:after="40"/>
              <w:rPr>
                <w:sz w:val="20"/>
              </w:rPr>
            </w:pPr>
          </w:p>
        </w:tc>
        <w:tc>
          <w:tcPr>
            <w:tcW w:w="708" w:type="dxa"/>
            <w:tcBorders>
              <w:top w:val="nil"/>
              <w:left w:val="nil"/>
              <w:bottom w:val="nil"/>
              <w:right w:val="single" w:sz="4" w:space="0" w:color="auto"/>
            </w:tcBorders>
            <w:vAlign w:val="center"/>
          </w:tcPr>
          <w:p w:rsidR="00EB3DEB" w:rsidRPr="00F06DD9" w:rsidRDefault="00EB3DEB" w:rsidP="00EB3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rPr>
                <w:sz w:val="20"/>
              </w:rPr>
            </w:pPr>
            <w:proofErr w:type="spellStart"/>
            <w:r w:rsidRPr="00F06DD9">
              <w:rPr>
                <w:sz w:val="20"/>
              </w:rPr>
              <w:t>Twin</w:t>
            </w:r>
            <w:proofErr w:type="spellEnd"/>
            <w:r w:rsidRPr="00F06DD9">
              <w:rPr>
                <w:rFonts w:hint="eastAsia"/>
                <w:sz w:val="20"/>
              </w:rPr>
              <w:t xml:space="preserve"> </w:t>
            </w:r>
            <w:r w:rsidRPr="00F06DD9">
              <w:rPr>
                <w:sz w:val="20"/>
              </w:rPr>
              <w:t xml:space="preserve">(single </w:t>
            </w:r>
            <w:proofErr w:type="spellStart"/>
            <w:r>
              <w:rPr>
                <w:sz w:val="20"/>
              </w:rPr>
              <w:t>occupancy</w:t>
            </w:r>
            <w:proofErr w:type="spellEnd"/>
            <w:r w:rsidRPr="00F06DD9">
              <w:rPr>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sz w:val="20"/>
              </w:rPr>
            </w:pPr>
            <w:r w:rsidRPr="00F06DD9">
              <w:rPr>
                <w:rFonts w:hint="eastAsia"/>
                <w:sz w:val="20"/>
              </w:rPr>
              <w:t>17,000</w:t>
            </w:r>
            <w:r w:rsidRPr="00F06DD9">
              <w:rPr>
                <w:sz w:val="20"/>
              </w:rPr>
              <w:br/>
              <w:t xml:space="preserve"> (28,000)*</w:t>
            </w:r>
            <w:r w:rsidRPr="00F06DD9">
              <w:rPr>
                <w:sz w:val="20"/>
                <w:vertAlign w:val="superscript"/>
              </w:rPr>
              <w:t>6</w:t>
            </w:r>
          </w:p>
        </w:tc>
        <w:tc>
          <w:tcPr>
            <w:tcW w:w="1937"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sz w:val="20"/>
              </w:rPr>
            </w:pPr>
            <w:r w:rsidRPr="00F06DD9">
              <w:rPr>
                <w:rFonts w:hint="eastAsia"/>
                <w:sz w:val="20"/>
              </w:rPr>
              <w:t>18,500</w:t>
            </w:r>
            <w:r w:rsidRPr="00F06DD9">
              <w:rPr>
                <w:sz w:val="20"/>
              </w:rPr>
              <w:br/>
              <w:t xml:space="preserve"> (29,500)*</w:t>
            </w:r>
            <w:r w:rsidRPr="00F06DD9">
              <w:rPr>
                <w:sz w:val="20"/>
                <w:vertAlign w:val="superscript"/>
              </w:rPr>
              <w:t>6</w:t>
            </w:r>
          </w:p>
        </w:tc>
      </w:tr>
      <w:tr w:rsidR="00EB3DEB" w:rsidRPr="00F06DD9" w:rsidTr="00EB3DEB">
        <w:trPr>
          <w:trHeight w:val="297"/>
          <w:jc w:val="center"/>
        </w:trPr>
        <w:tc>
          <w:tcPr>
            <w:tcW w:w="2133" w:type="dxa"/>
            <w:vMerge/>
            <w:tcBorders>
              <w:left w:val="single" w:sz="4" w:space="0" w:color="auto"/>
              <w:right w:val="nil"/>
            </w:tcBorders>
            <w:vAlign w:val="center"/>
          </w:tcPr>
          <w:p w:rsidR="00EB3DEB" w:rsidRPr="00F06DD9" w:rsidRDefault="00EB3DEB" w:rsidP="00EB3DEB">
            <w:pPr>
              <w:spacing w:before="40" w:after="40"/>
              <w:rPr>
                <w:sz w:val="20"/>
              </w:rPr>
            </w:pPr>
          </w:p>
        </w:tc>
        <w:tc>
          <w:tcPr>
            <w:tcW w:w="708" w:type="dxa"/>
            <w:tcBorders>
              <w:top w:val="nil"/>
              <w:left w:val="nil"/>
              <w:bottom w:val="single" w:sz="4" w:space="0" w:color="auto"/>
              <w:right w:val="single" w:sz="4" w:space="0" w:color="auto"/>
            </w:tcBorders>
            <w:vAlign w:val="center"/>
          </w:tcPr>
          <w:p w:rsidR="00EB3DEB" w:rsidRPr="00F06DD9" w:rsidRDefault="00EB3DEB" w:rsidP="00EB3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rPr>
                <w:sz w:val="20"/>
              </w:rPr>
            </w:pPr>
            <w:proofErr w:type="spellStart"/>
            <w:r w:rsidRPr="00F06DD9">
              <w:rPr>
                <w:sz w:val="20"/>
              </w:rPr>
              <w:t>Twin</w:t>
            </w:r>
            <w:proofErr w:type="spellEnd"/>
            <w:r w:rsidRPr="00F06DD9">
              <w:rPr>
                <w:sz w:val="20"/>
              </w:rPr>
              <w:t xml:space="preserve"> (</w:t>
            </w:r>
            <w:r>
              <w:rPr>
                <w:sz w:val="20"/>
              </w:rPr>
              <w:t xml:space="preserve">double </w:t>
            </w:r>
            <w:proofErr w:type="spellStart"/>
            <w:r>
              <w:rPr>
                <w:sz w:val="20"/>
              </w:rPr>
              <w:t>occupancy</w:t>
            </w:r>
            <w:proofErr w:type="spellEnd"/>
            <w:r w:rsidRPr="00F06DD9">
              <w:rPr>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sz w:val="20"/>
              </w:rPr>
            </w:pPr>
            <w:r w:rsidRPr="00F06DD9">
              <w:rPr>
                <w:rFonts w:hint="eastAsia"/>
                <w:sz w:val="20"/>
              </w:rPr>
              <w:t>17,000</w:t>
            </w:r>
            <w:r w:rsidRPr="00F06DD9">
              <w:rPr>
                <w:sz w:val="20"/>
              </w:rPr>
              <w:br/>
              <w:t xml:space="preserve"> (28,000)*</w:t>
            </w:r>
            <w:r w:rsidRPr="00F06DD9">
              <w:rPr>
                <w:sz w:val="20"/>
                <w:vertAlign w:val="superscript"/>
              </w:rPr>
              <w:t>6</w:t>
            </w:r>
          </w:p>
        </w:tc>
        <w:tc>
          <w:tcPr>
            <w:tcW w:w="1937"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sz w:val="20"/>
              </w:rPr>
            </w:pPr>
            <w:r w:rsidRPr="00F06DD9">
              <w:rPr>
                <w:rFonts w:hint="eastAsia"/>
                <w:sz w:val="20"/>
              </w:rPr>
              <w:t>20,000</w:t>
            </w:r>
            <w:r w:rsidRPr="00F06DD9">
              <w:rPr>
                <w:sz w:val="20"/>
              </w:rPr>
              <w:br/>
              <w:t xml:space="preserve"> (31,000)*</w:t>
            </w:r>
            <w:r w:rsidRPr="00F06DD9">
              <w:rPr>
                <w:sz w:val="20"/>
                <w:vertAlign w:val="superscript"/>
              </w:rPr>
              <w:t>6</w:t>
            </w:r>
          </w:p>
        </w:tc>
      </w:tr>
      <w:tr w:rsidR="00EB3DEB" w:rsidRPr="00F06DD9" w:rsidTr="00EB3DEB">
        <w:trPr>
          <w:trHeight w:val="297"/>
          <w:jc w:val="center"/>
        </w:trPr>
        <w:tc>
          <w:tcPr>
            <w:tcW w:w="2133" w:type="dxa"/>
            <w:vMerge/>
            <w:tcBorders>
              <w:left w:val="single" w:sz="4" w:space="0" w:color="auto"/>
              <w:right w:val="single" w:sz="4" w:space="0" w:color="auto"/>
            </w:tcBorders>
            <w:vAlign w:val="center"/>
          </w:tcPr>
          <w:p w:rsidR="00EB3DEB" w:rsidRPr="00F06DD9" w:rsidRDefault="00EB3DEB" w:rsidP="00EB3DEB">
            <w:pPr>
              <w:spacing w:before="40" w:after="40"/>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rPr>
                <w:sz w:val="20"/>
              </w:rPr>
            </w:pPr>
            <w:r w:rsidRPr="00F06DD9">
              <w:rPr>
                <w:rFonts w:hint="eastAsia"/>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EB3DEB" w:rsidRPr="00F06DD9" w:rsidRDefault="003458DE" w:rsidP="00EB3DEB">
            <w:pPr>
              <w:spacing w:before="40" w:after="40"/>
              <w:rPr>
                <w:sz w:val="20"/>
              </w:rPr>
            </w:pPr>
            <w:hyperlink r:id="rId48" w:history="1">
              <w:r w:rsidR="00EB3DEB" w:rsidRPr="00F06DD9">
                <w:rPr>
                  <w:rStyle w:val="Hyperlink"/>
                  <w:rFonts w:asciiTheme="majorBidi" w:hAnsiTheme="majorBidi" w:cstheme="majorBidi"/>
                  <w:sz w:val="20"/>
                </w:rPr>
                <w:t>http://</w:t>
              </w:r>
              <w:r w:rsidR="00EB3DEB" w:rsidRPr="00F06DD9">
                <w:rPr>
                  <w:rStyle w:val="Hyperlink"/>
                  <w:rFonts w:asciiTheme="majorBidi" w:hAnsiTheme="majorBidi" w:cstheme="majorBidi"/>
                  <w:sz w:val="20"/>
                </w:rPr>
                <w:t>w</w:t>
              </w:r>
              <w:r w:rsidR="00EB3DEB" w:rsidRPr="00F06DD9">
                <w:rPr>
                  <w:rStyle w:val="Hyperlink"/>
                  <w:rFonts w:asciiTheme="majorBidi" w:hAnsiTheme="majorBidi" w:cstheme="majorBidi"/>
                  <w:sz w:val="20"/>
                </w:rPr>
                <w:t>ww.gardenhotels.co.jp/eng/sapporo/</w:t>
              </w:r>
            </w:hyperlink>
          </w:p>
        </w:tc>
      </w:tr>
      <w:tr w:rsidR="00EB3DEB" w:rsidRPr="00F06DD9" w:rsidTr="00EB3DEB">
        <w:trPr>
          <w:trHeight w:val="297"/>
          <w:jc w:val="center"/>
        </w:trPr>
        <w:tc>
          <w:tcPr>
            <w:tcW w:w="2133" w:type="dxa"/>
            <w:vMerge w:val="restart"/>
            <w:tcBorders>
              <w:top w:val="single" w:sz="4" w:space="0" w:color="auto"/>
              <w:left w:val="single" w:sz="4" w:space="0" w:color="auto"/>
              <w:right w:val="nil"/>
            </w:tcBorders>
            <w:vAlign w:val="center"/>
          </w:tcPr>
          <w:p w:rsidR="00EB3DEB" w:rsidRPr="00F06DD9" w:rsidRDefault="00EB3DEB" w:rsidP="00EB3DEB">
            <w:pPr>
              <w:spacing w:before="40" w:after="40"/>
              <w:rPr>
                <w:sz w:val="20"/>
              </w:rPr>
            </w:pPr>
            <w:proofErr w:type="spellStart"/>
            <w:r w:rsidRPr="00F06DD9">
              <w:rPr>
                <w:rFonts w:hint="eastAsia"/>
                <w:sz w:val="20"/>
              </w:rPr>
              <w:t>Hotel</w:t>
            </w:r>
            <w:proofErr w:type="spellEnd"/>
            <w:r w:rsidRPr="00F06DD9">
              <w:rPr>
                <w:rFonts w:hint="eastAsia"/>
                <w:sz w:val="20"/>
              </w:rPr>
              <w:t xml:space="preserve"> </w:t>
            </w:r>
            <w:proofErr w:type="spellStart"/>
            <w:r w:rsidRPr="00F06DD9">
              <w:rPr>
                <w:rFonts w:hint="eastAsia"/>
                <w:sz w:val="20"/>
              </w:rPr>
              <w:t>Gra</w:t>
            </w:r>
            <w:r w:rsidRPr="00F06DD9">
              <w:rPr>
                <w:sz w:val="20"/>
              </w:rPr>
              <w:t>cery</w:t>
            </w:r>
            <w:proofErr w:type="spellEnd"/>
            <w:r w:rsidRPr="00F06DD9">
              <w:rPr>
                <w:sz w:val="20"/>
              </w:rPr>
              <w:t xml:space="preserve"> Sapporo</w:t>
            </w:r>
          </w:p>
        </w:tc>
        <w:tc>
          <w:tcPr>
            <w:tcW w:w="708" w:type="dxa"/>
            <w:tcBorders>
              <w:top w:val="single" w:sz="4" w:space="0" w:color="auto"/>
              <w:left w:val="nil"/>
              <w:bottom w:val="nil"/>
              <w:right w:val="single" w:sz="4" w:space="0" w:color="auto"/>
            </w:tcBorders>
            <w:vAlign w:val="center"/>
          </w:tcPr>
          <w:p w:rsidR="00EB3DEB" w:rsidRPr="00F06DD9" w:rsidRDefault="00EB3DEB" w:rsidP="00EB3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rPr>
                <w:sz w:val="20"/>
                <w:lang w:eastAsia="ja-JP"/>
              </w:rPr>
            </w:pPr>
            <w:r w:rsidRPr="00F06DD9">
              <w:rPr>
                <w:sz w:val="20"/>
              </w:rPr>
              <w:t>Single</w:t>
            </w:r>
          </w:p>
        </w:tc>
        <w:tc>
          <w:tcPr>
            <w:tcW w:w="1843"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sz w:val="20"/>
              </w:rPr>
            </w:pPr>
            <w:r w:rsidRPr="00F06DD9">
              <w:rPr>
                <w:rFonts w:hint="eastAsia"/>
                <w:sz w:val="20"/>
              </w:rPr>
              <w:t>10,500</w:t>
            </w:r>
            <w:r w:rsidRPr="00F06DD9">
              <w:rPr>
                <w:sz w:val="20"/>
              </w:rPr>
              <w:br/>
              <w:t>(9,700)*</w:t>
            </w:r>
            <w:r w:rsidRPr="00F06DD9">
              <w:rPr>
                <w:sz w:val="20"/>
                <w:vertAlign w:val="superscript"/>
              </w:rPr>
              <w:t>3</w:t>
            </w:r>
            <w:r w:rsidRPr="00F06DD9">
              <w:rPr>
                <w:sz w:val="20"/>
              </w:rPr>
              <w:br/>
              <w:t xml:space="preserve"> (8,200)*</w:t>
            </w:r>
            <w:r w:rsidRPr="00F06DD9">
              <w:rPr>
                <w:sz w:val="20"/>
                <w:vertAlign w:val="superscript"/>
              </w:rPr>
              <w:t>4</w:t>
            </w:r>
            <w:r w:rsidRPr="00F06DD9">
              <w:rPr>
                <w:sz w:val="20"/>
                <w:vertAlign w:val="superscript"/>
              </w:rPr>
              <w:br/>
            </w:r>
            <w:r w:rsidRPr="00F06DD9">
              <w:rPr>
                <w:sz w:val="20"/>
              </w:rPr>
              <w:t>(12,500)*</w:t>
            </w:r>
            <w:r w:rsidRPr="00F06DD9">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sz w:val="20"/>
              </w:rPr>
            </w:pPr>
            <w:r w:rsidRPr="00F06DD9">
              <w:rPr>
                <w:rFonts w:hint="eastAsia"/>
                <w:sz w:val="20"/>
              </w:rPr>
              <w:t>11,500</w:t>
            </w:r>
            <w:r w:rsidRPr="00F06DD9">
              <w:rPr>
                <w:sz w:val="20"/>
              </w:rPr>
              <w:br/>
              <w:t>(10,700)*</w:t>
            </w:r>
            <w:r w:rsidRPr="00F06DD9">
              <w:rPr>
                <w:sz w:val="20"/>
                <w:vertAlign w:val="superscript"/>
              </w:rPr>
              <w:t>3</w:t>
            </w:r>
            <w:r w:rsidRPr="00F06DD9">
              <w:rPr>
                <w:sz w:val="20"/>
              </w:rPr>
              <w:br/>
              <w:t xml:space="preserve"> (9,200)*</w:t>
            </w:r>
            <w:r w:rsidRPr="00F06DD9">
              <w:rPr>
                <w:sz w:val="20"/>
                <w:vertAlign w:val="superscript"/>
              </w:rPr>
              <w:t>4</w:t>
            </w:r>
            <w:r w:rsidRPr="00F06DD9">
              <w:rPr>
                <w:sz w:val="20"/>
                <w:vertAlign w:val="superscript"/>
              </w:rPr>
              <w:br/>
            </w:r>
            <w:r w:rsidRPr="00F06DD9">
              <w:rPr>
                <w:sz w:val="20"/>
              </w:rPr>
              <w:t>(13,500)*</w:t>
            </w:r>
            <w:r w:rsidRPr="00F06DD9">
              <w:rPr>
                <w:sz w:val="20"/>
                <w:vertAlign w:val="superscript"/>
              </w:rPr>
              <w:t>5</w:t>
            </w:r>
          </w:p>
        </w:tc>
      </w:tr>
      <w:tr w:rsidR="00EB3DEB" w:rsidRPr="00F06DD9" w:rsidTr="00EB3DEB">
        <w:trPr>
          <w:trHeight w:val="297"/>
          <w:jc w:val="center"/>
        </w:trPr>
        <w:tc>
          <w:tcPr>
            <w:tcW w:w="2133" w:type="dxa"/>
            <w:vMerge/>
            <w:tcBorders>
              <w:left w:val="single" w:sz="4" w:space="0" w:color="auto"/>
              <w:right w:val="nil"/>
            </w:tcBorders>
            <w:vAlign w:val="center"/>
          </w:tcPr>
          <w:p w:rsidR="00EB3DEB" w:rsidRPr="00F06DD9" w:rsidRDefault="00EB3DEB" w:rsidP="00EB3DEB">
            <w:pPr>
              <w:spacing w:before="40" w:after="40"/>
              <w:rPr>
                <w:sz w:val="20"/>
              </w:rPr>
            </w:pPr>
          </w:p>
        </w:tc>
        <w:tc>
          <w:tcPr>
            <w:tcW w:w="708" w:type="dxa"/>
            <w:tcBorders>
              <w:top w:val="nil"/>
              <w:left w:val="nil"/>
              <w:bottom w:val="nil"/>
              <w:right w:val="single" w:sz="4" w:space="0" w:color="auto"/>
            </w:tcBorders>
            <w:vAlign w:val="center"/>
          </w:tcPr>
          <w:p w:rsidR="00EB3DEB" w:rsidRPr="00F06DD9" w:rsidRDefault="00EB3DEB" w:rsidP="00EB3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rPr>
                <w:sz w:val="20"/>
              </w:rPr>
            </w:pPr>
            <w:proofErr w:type="spellStart"/>
            <w:r w:rsidRPr="00F06DD9">
              <w:rPr>
                <w:sz w:val="20"/>
              </w:rPr>
              <w:t>Twin</w:t>
            </w:r>
            <w:proofErr w:type="spellEnd"/>
            <w:r w:rsidRPr="00F06DD9">
              <w:rPr>
                <w:rFonts w:hint="eastAsia"/>
                <w:sz w:val="20"/>
              </w:rPr>
              <w:t xml:space="preserve"> </w:t>
            </w:r>
            <w:r w:rsidRPr="00F06DD9">
              <w:rPr>
                <w:sz w:val="20"/>
              </w:rPr>
              <w:t xml:space="preserve">(single </w:t>
            </w:r>
            <w:proofErr w:type="spellStart"/>
            <w:r>
              <w:rPr>
                <w:sz w:val="20"/>
              </w:rPr>
              <w:t>occupancy</w:t>
            </w:r>
            <w:proofErr w:type="spellEnd"/>
            <w:r w:rsidRPr="00F06DD9">
              <w:rPr>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sz w:val="20"/>
              </w:rPr>
            </w:pPr>
            <w:r w:rsidRPr="00F06DD9">
              <w:rPr>
                <w:rFonts w:hint="eastAsia"/>
                <w:sz w:val="20"/>
              </w:rPr>
              <w:t>14,200</w:t>
            </w:r>
            <w:r w:rsidRPr="00F06DD9">
              <w:rPr>
                <w:sz w:val="20"/>
              </w:rPr>
              <w:br/>
              <w:t>(12,500)*</w:t>
            </w:r>
            <w:r w:rsidRPr="00F06DD9">
              <w:rPr>
                <w:sz w:val="20"/>
                <w:vertAlign w:val="superscript"/>
              </w:rPr>
              <w:t>3</w:t>
            </w:r>
            <w:r w:rsidRPr="00F06DD9">
              <w:rPr>
                <w:sz w:val="20"/>
              </w:rPr>
              <w:br/>
              <w:t>(11,000)*</w:t>
            </w:r>
            <w:r w:rsidRPr="00F06DD9">
              <w:rPr>
                <w:sz w:val="20"/>
                <w:vertAlign w:val="superscript"/>
              </w:rPr>
              <w:t>4</w:t>
            </w:r>
            <w:r w:rsidRPr="00F06DD9">
              <w:rPr>
                <w:sz w:val="20"/>
              </w:rPr>
              <w:br/>
              <w:t>(16,200)*</w:t>
            </w:r>
            <w:r w:rsidRPr="00F06DD9">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sz w:val="20"/>
              </w:rPr>
            </w:pPr>
            <w:r w:rsidRPr="00F06DD9">
              <w:rPr>
                <w:rFonts w:hint="eastAsia"/>
                <w:sz w:val="20"/>
              </w:rPr>
              <w:t>15,200</w:t>
            </w:r>
            <w:r w:rsidRPr="00F06DD9">
              <w:rPr>
                <w:sz w:val="20"/>
              </w:rPr>
              <w:br/>
              <w:t>(13,500)*</w:t>
            </w:r>
            <w:r w:rsidRPr="00F06DD9">
              <w:rPr>
                <w:sz w:val="20"/>
                <w:vertAlign w:val="superscript"/>
              </w:rPr>
              <w:t>3</w:t>
            </w:r>
            <w:r w:rsidRPr="00F06DD9">
              <w:rPr>
                <w:sz w:val="20"/>
              </w:rPr>
              <w:br/>
              <w:t>(12,000)*</w:t>
            </w:r>
            <w:r w:rsidRPr="00F06DD9">
              <w:rPr>
                <w:sz w:val="20"/>
                <w:vertAlign w:val="superscript"/>
              </w:rPr>
              <w:t>4</w:t>
            </w:r>
            <w:r w:rsidRPr="00F06DD9">
              <w:rPr>
                <w:sz w:val="20"/>
              </w:rPr>
              <w:br/>
              <w:t>(17,</w:t>
            </w:r>
            <w:r w:rsidRPr="00F06DD9">
              <w:rPr>
                <w:rFonts w:hint="eastAsia"/>
                <w:sz w:val="20"/>
              </w:rPr>
              <w:t>2</w:t>
            </w:r>
            <w:r w:rsidRPr="00F06DD9">
              <w:rPr>
                <w:sz w:val="20"/>
              </w:rPr>
              <w:t>00)*</w:t>
            </w:r>
            <w:r w:rsidRPr="00F06DD9">
              <w:rPr>
                <w:sz w:val="20"/>
                <w:vertAlign w:val="superscript"/>
              </w:rPr>
              <w:t>5</w:t>
            </w:r>
          </w:p>
        </w:tc>
      </w:tr>
      <w:tr w:rsidR="00EB3DEB" w:rsidRPr="00F06DD9" w:rsidTr="00EB3DEB">
        <w:trPr>
          <w:trHeight w:val="297"/>
          <w:jc w:val="center"/>
        </w:trPr>
        <w:tc>
          <w:tcPr>
            <w:tcW w:w="2133" w:type="dxa"/>
            <w:vMerge/>
            <w:tcBorders>
              <w:left w:val="single" w:sz="4" w:space="0" w:color="auto"/>
              <w:right w:val="nil"/>
            </w:tcBorders>
            <w:vAlign w:val="center"/>
          </w:tcPr>
          <w:p w:rsidR="00EB3DEB" w:rsidRPr="00F06DD9" w:rsidRDefault="00EB3DEB" w:rsidP="00EB3DEB">
            <w:pPr>
              <w:spacing w:before="40" w:after="40"/>
              <w:rPr>
                <w:sz w:val="20"/>
              </w:rPr>
            </w:pPr>
          </w:p>
        </w:tc>
        <w:tc>
          <w:tcPr>
            <w:tcW w:w="708" w:type="dxa"/>
            <w:tcBorders>
              <w:top w:val="nil"/>
              <w:left w:val="nil"/>
              <w:bottom w:val="single" w:sz="4" w:space="0" w:color="auto"/>
              <w:right w:val="single" w:sz="4" w:space="0" w:color="auto"/>
            </w:tcBorders>
            <w:vAlign w:val="center"/>
          </w:tcPr>
          <w:p w:rsidR="00EB3DEB" w:rsidRPr="00F06DD9" w:rsidRDefault="00EB3DEB" w:rsidP="00EB3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rPr>
                <w:sz w:val="20"/>
              </w:rPr>
            </w:pPr>
            <w:proofErr w:type="spellStart"/>
            <w:r w:rsidRPr="00F06DD9">
              <w:rPr>
                <w:sz w:val="20"/>
              </w:rPr>
              <w:t>Twin</w:t>
            </w:r>
            <w:proofErr w:type="spellEnd"/>
            <w:r w:rsidRPr="00F06DD9">
              <w:rPr>
                <w:sz w:val="20"/>
              </w:rPr>
              <w:t xml:space="preserve"> (</w:t>
            </w:r>
            <w:r>
              <w:rPr>
                <w:sz w:val="20"/>
              </w:rPr>
              <w:t xml:space="preserve">double </w:t>
            </w:r>
            <w:proofErr w:type="spellStart"/>
            <w:r>
              <w:rPr>
                <w:sz w:val="20"/>
              </w:rPr>
              <w:t>occupancy</w:t>
            </w:r>
            <w:proofErr w:type="spellEnd"/>
            <w:r w:rsidRPr="00F06DD9">
              <w:rPr>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sz w:val="20"/>
              </w:rPr>
            </w:pPr>
            <w:r w:rsidRPr="00F06DD9">
              <w:rPr>
                <w:rFonts w:hint="eastAsia"/>
                <w:sz w:val="20"/>
              </w:rPr>
              <w:t>18,600</w:t>
            </w:r>
            <w:r w:rsidRPr="00F06DD9">
              <w:rPr>
                <w:sz w:val="20"/>
              </w:rPr>
              <w:br/>
              <w:t>(17,000)*</w:t>
            </w:r>
            <w:r w:rsidRPr="00F06DD9">
              <w:rPr>
                <w:sz w:val="20"/>
                <w:vertAlign w:val="superscript"/>
              </w:rPr>
              <w:t>3</w:t>
            </w:r>
            <w:r w:rsidRPr="00F06DD9">
              <w:rPr>
                <w:sz w:val="20"/>
              </w:rPr>
              <w:br/>
              <w:t>(14,000)*</w:t>
            </w:r>
            <w:r w:rsidRPr="00F06DD9">
              <w:rPr>
                <w:sz w:val="20"/>
                <w:vertAlign w:val="superscript"/>
              </w:rPr>
              <w:t>4</w:t>
            </w:r>
            <w:r w:rsidRPr="00F06DD9">
              <w:rPr>
                <w:sz w:val="20"/>
              </w:rPr>
              <w:br/>
              <w:t>(22,600)*</w:t>
            </w:r>
            <w:r w:rsidRPr="00F06DD9">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sz w:val="20"/>
              </w:rPr>
            </w:pPr>
            <w:r w:rsidRPr="00F06DD9">
              <w:rPr>
                <w:rFonts w:hint="eastAsia"/>
                <w:sz w:val="20"/>
              </w:rPr>
              <w:t>20,600</w:t>
            </w:r>
            <w:r w:rsidRPr="00F06DD9">
              <w:rPr>
                <w:sz w:val="20"/>
              </w:rPr>
              <w:br/>
              <w:t>(19,000)*</w:t>
            </w:r>
            <w:r w:rsidRPr="00F06DD9">
              <w:rPr>
                <w:sz w:val="20"/>
                <w:vertAlign w:val="superscript"/>
              </w:rPr>
              <w:t>3</w:t>
            </w:r>
            <w:r w:rsidRPr="00F06DD9">
              <w:rPr>
                <w:sz w:val="20"/>
              </w:rPr>
              <w:br/>
              <w:t>(16,000)*</w:t>
            </w:r>
            <w:r w:rsidRPr="00F06DD9">
              <w:rPr>
                <w:sz w:val="20"/>
                <w:vertAlign w:val="superscript"/>
              </w:rPr>
              <w:t>4</w:t>
            </w:r>
            <w:r w:rsidRPr="00F06DD9">
              <w:rPr>
                <w:sz w:val="20"/>
              </w:rPr>
              <w:br/>
              <w:t>(24,600)*</w:t>
            </w:r>
            <w:r w:rsidRPr="00F06DD9">
              <w:rPr>
                <w:sz w:val="20"/>
                <w:vertAlign w:val="superscript"/>
              </w:rPr>
              <w:t>5</w:t>
            </w:r>
          </w:p>
        </w:tc>
      </w:tr>
      <w:tr w:rsidR="00EB3DEB" w:rsidRPr="00F06DD9" w:rsidTr="00EB3DEB">
        <w:trPr>
          <w:trHeight w:val="297"/>
          <w:jc w:val="center"/>
        </w:trPr>
        <w:tc>
          <w:tcPr>
            <w:tcW w:w="2133" w:type="dxa"/>
            <w:vMerge/>
            <w:tcBorders>
              <w:left w:val="single" w:sz="4" w:space="0" w:color="auto"/>
              <w:right w:val="single" w:sz="4" w:space="0" w:color="auto"/>
            </w:tcBorders>
            <w:vAlign w:val="center"/>
          </w:tcPr>
          <w:p w:rsidR="00EB3DEB" w:rsidRPr="00F06DD9" w:rsidRDefault="00EB3DEB" w:rsidP="00EB3DEB">
            <w:pPr>
              <w:spacing w:before="40" w:after="40"/>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rPr>
                <w:sz w:val="20"/>
              </w:rPr>
            </w:pPr>
            <w:r w:rsidRPr="00F06DD9">
              <w:rPr>
                <w:rFonts w:hint="eastAsia"/>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EB3DEB" w:rsidRPr="00F06DD9" w:rsidRDefault="003458DE" w:rsidP="00EB3DEB">
            <w:pPr>
              <w:spacing w:before="40" w:after="40"/>
              <w:rPr>
                <w:sz w:val="20"/>
              </w:rPr>
            </w:pPr>
            <w:hyperlink r:id="rId49" w:history="1">
              <w:r w:rsidR="00EB3DEB" w:rsidRPr="00F06DD9">
                <w:rPr>
                  <w:rStyle w:val="Hyperlink"/>
                  <w:rFonts w:asciiTheme="majorBidi" w:hAnsiTheme="majorBidi" w:cstheme="majorBidi"/>
                  <w:sz w:val="20"/>
                </w:rPr>
                <w:t>http://sapporo.grac</w:t>
              </w:r>
              <w:r w:rsidR="00EB3DEB" w:rsidRPr="00F06DD9">
                <w:rPr>
                  <w:rStyle w:val="Hyperlink"/>
                  <w:rFonts w:asciiTheme="majorBidi" w:hAnsiTheme="majorBidi" w:cstheme="majorBidi"/>
                  <w:sz w:val="20"/>
                </w:rPr>
                <w:t>e</w:t>
              </w:r>
              <w:r w:rsidR="00EB3DEB" w:rsidRPr="00F06DD9">
                <w:rPr>
                  <w:rStyle w:val="Hyperlink"/>
                  <w:rFonts w:asciiTheme="majorBidi" w:hAnsiTheme="majorBidi" w:cstheme="majorBidi"/>
                  <w:sz w:val="20"/>
                </w:rPr>
                <w:t>ry.com/</w:t>
              </w:r>
            </w:hyperlink>
          </w:p>
        </w:tc>
      </w:tr>
      <w:tr w:rsidR="00EB3DEB" w:rsidRPr="00F06DD9" w:rsidTr="00EB3DEB">
        <w:trPr>
          <w:trHeight w:val="297"/>
          <w:jc w:val="center"/>
        </w:trPr>
        <w:tc>
          <w:tcPr>
            <w:tcW w:w="2133" w:type="dxa"/>
            <w:vMerge w:val="restart"/>
            <w:tcBorders>
              <w:top w:val="single" w:sz="4" w:space="0" w:color="auto"/>
              <w:left w:val="single" w:sz="4" w:space="0" w:color="auto"/>
              <w:right w:val="nil"/>
            </w:tcBorders>
            <w:vAlign w:val="center"/>
          </w:tcPr>
          <w:p w:rsidR="00EB3DEB" w:rsidRPr="00F06DD9" w:rsidRDefault="00EB3DEB" w:rsidP="00EB3DEB">
            <w:pPr>
              <w:spacing w:before="40" w:after="40"/>
              <w:rPr>
                <w:sz w:val="20"/>
              </w:rPr>
            </w:pPr>
            <w:r w:rsidRPr="00F06DD9">
              <w:rPr>
                <w:rFonts w:hint="eastAsia"/>
                <w:sz w:val="20"/>
              </w:rPr>
              <w:t xml:space="preserve">Sapporo Grand </w:t>
            </w:r>
            <w:proofErr w:type="spellStart"/>
            <w:r w:rsidRPr="00F06DD9">
              <w:rPr>
                <w:rFonts w:hint="eastAsia"/>
                <w:sz w:val="20"/>
              </w:rPr>
              <w:t>Hotel</w:t>
            </w:r>
            <w:proofErr w:type="spellEnd"/>
          </w:p>
        </w:tc>
        <w:tc>
          <w:tcPr>
            <w:tcW w:w="708" w:type="dxa"/>
            <w:tcBorders>
              <w:top w:val="single" w:sz="4" w:space="0" w:color="auto"/>
              <w:left w:val="nil"/>
              <w:bottom w:val="nil"/>
              <w:right w:val="single" w:sz="4" w:space="0" w:color="auto"/>
            </w:tcBorders>
            <w:vAlign w:val="center"/>
          </w:tcPr>
          <w:p w:rsidR="00EB3DEB" w:rsidRPr="00F06DD9" w:rsidRDefault="00EB3DEB" w:rsidP="00EB3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rPr>
                <w:sz w:val="20"/>
                <w:lang w:eastAsia="ja-JP"/>
              </w:rPr>
            </w:pPr>
            <w:r w:rsidRPr="00F06DD9">
              <w:rPr>
                <w:sz w:val="20"/>
              </w:rPr>
              <w:t>Single</w:t>
            </w:r>
          </w:p>
        </w:tc>
        <w:tc>
          <w:tcPr>
            <w:tcW w:w="1843"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sz w:val="20"/>
              </w:rPr>
            </w:pPr>
            <w:r w:rsidRPr="00F06DD9">
              <w:rPr>
                <w:sz w:val="20"/>
              </w:rPr>
              <w:t>16,500</w:t>
            </w:r>
          </w:p>
        </w:tc>
        <w:tc>
          <w:tcPr>
            <w:tcW w:w="1937"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sz w:val="20"/>
              </w:rPr>
            </w:pPr>
            <w:r w:rsidRPr="00F06DD9">
              <w:rPr>
                <w:sz w:val="20"/>
              </w:rPr>
              <w:t>17,500</w:t>
            </w:r>
          </w:p>
        </w:tc>
      </w:tr>
      <w:tr w:rsidR="00EB3DEB" w:rsidRPr="00F06DD9" w:rsidTr="00EB3DEB">
        <w:trPr>
          <w:trHeight w:val="303"/>
          <w:jc w:val="center"/>
        </w:trPr>
        <w:tc>
          <w:tcPr>
            <w:tcW w:w="2133" w:type="dxa"/>
            <w:vMerge/>
            <w:tcBorders>
              <w:left w:val="single" w:sz="4" w:space="0" w:color="auto"/>
              <w:right w:val="nil"/>
            </w:tcBorders>
            <w:vAlign w:val="center"/>
          </w:tcPr>
          <w:p w:rsidR="00EB3DEB" w:rsidRPr="00F06DD9" w:rsidRDefault="00EB3DEB" w:rsidP="00EB3DEB">
            <w:pPr>
              <w:spacing w:before="40" w:after="40"/>
              <w:rPr>
                <w:color w:val="000000"/>
                <w:sz w:val="20"/>
                <w:lang w:val="en-US" w:eastAsia="ja-JP"/>
              </w:rPr>
            </w:pPr>
          </w:p>
        </w:tc>
        <w:tc>
          <w:tcPr>
            <w:tcW w:w="708" w:type="dxa"/>
            <w:tcBorders>
              <w:top w:val="nil"/>
              <w:left w:val="nil"/>
              <w:bottom w:val="nil"/>
              <w:right w:val="single" w:sz="4" w:space="0" w:color="auto"/>
            </w:tcBorders>
            <w:vAlign w:val="center"/>
          </w:tcPr>
          <w:p w:rsidR="00EB3DEB" w:rsidRPr="00F06DD9" w:rsidRDefault="00EB3DEB" w:rsidP="00EB3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EB3DEB" w:rsidRPr="0054071E" w:rsidRDefault="00EB3DEB" w:rsidP="00EB3DEB">
            <w:pPr>
              <w:spacing w:before="40" w:after="40"/>
              <w:rPr>
                <w:sz w:val="20"/>
                <w:lang w:val="en-US" w:eastAsia="ja-JP"/>
              </w:rPr>
            </w:pPr>
            <w:r w:rsidRPr="0054071E">
              <w:rPr>
                <w:sz w:val="20"/>
                <w:lang w:val="en-US"/>
              </w:rPr>
              <w:t xml:space="preserve">Twin or Double (single occupancy) </w:t>
            </w:r>
          </w:p>
        </w:tc>
        <w:tc>
          <w:tcPr>
            <w:tcW w:w="1843"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sz w:val="20"/>
              </w:rPr>
            </w:pPr>
            <w:r w:rsidRPr="00F06DD9">
              <w:rPr>
                <w:sz w:val="20"/>
              </w:rPr>
              <w:t>20,600</w:t>
            </w:r>
          </w:p>
        </w:tc>
        <w:tc>
          <w:tcPr>
            <w:tcW w:w="1937"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color w:val="000000"/>
                <w:sz w:val="20"/>
                <w:lang w:val="en-US" w:eastAsia="ja-JP"/>
              </w:rPr>
            </w:pPr>
            <w:r w:rsidRPr="00F06DD9">
              <w:rPr>
                <w:color w:val="000000"/>
                <w:sz w:val="20"/>
                <w:lang w:val="en-US" w:eastAsia="ja-JP"/>
              </w:rPr>
              <w:t>21,600</w:t>
            </w:r>
          </w:p>
        </w:tc>
      </w:tr>
      <w:tr w:rsidR="00EB3DEB" w:rsidRPr="00F06DD9" w:rsidTr="00EB3DEB">
        <w:trPr>
          <w:trHeight w:val="303"/>
          <w:jc w:val="center"/>
        </w:trPr>
        <w:tc>
          <w:tcPr>
            <w:tcW w:w="2133" w:type="dxa"/>
            <w:vMerge/>
            <w:tcBorders>
              <w:left w:val="single" w:sz="4" w:space="0" w:color="auto"/>
              <w:right w:val="nil"/>
            </w:tcBorders>
            <w:vAlign w:val="center"/>
          </w:tcPr>
          <w:p w:rsidR="00EB3DEB" w:rsidRPr="00F06DD9" w:rsidRDefault="00EB3DEB" w:rsidP="00EB3DEB">
            <w:pPr>
              <w:spacing w:before="40" w:after="40"/>
              <w:rPr>
                <w:color w:val="000000"/>
                <w:sz w:val="20"/>
                <w:lang w:val="en-US" w:eastAsia="ja-JP"/>
              </w:rPr>
            </w:pPr>
          </w:p>
        </w:tc>
        <w:tc>
          <w:tcPr>
            <w:tcW w:w="708" w:type="dxa"/>
            <w:tcBorders>
              <w:top w:val="nil"/>
              <w:left w:val="nil"/>
              <w:bottom w:val="single" w:sz="4" w:space="0" w:color="auto"/>
              <w:right w:val="single" w:sz="4" w:space="0" w:color="auto"/>
            </w:tcBorders>
            <w:vAlign w:val="center"/>
          </w:tcPr>
          <w:p w:rsidR="00EB3DEB" w:rsidRPr="00F06DD9" w:rsidRDefault="00EB3DEB" w:rsidP="00EB3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ind w:right="-113"/>
              <w:rPr>
                <w:sz w:val="20"/>
                <w:lang w:eastAsia="ja-JP"/>
              </w:rPr>
            </w:pPr>
            <w:proofErr w:type="spellStart"/>
            <w:r w:rsidRPr="00F06DD9">
              <w:rPr>
                <w:sz w:val="20"/>
              </w:rPr>
              <w:t>Twin</w:t>
            </w:r>
            <w:proofErr w:type="spellEnd"/>
            <w:r w:rsidRPr="00F06DD9">
              <w:rPr>
                <w:sz w:val="20"/>
              </w:rPr>
              <w:t xml:space="preserve"> or </w:t>
            </w:r>
            <w:proofErr w:type="gramStart"/>
            <w:r w:rsidRPr="00F06DD9">
              <w:rPr>
                <w:sz w:val="20"/>
              </w:rPr>
              <w:t>Double(</w:t>
            </w:r>
            <w:proofErr w:type="gramEnd"/>
            <w:r>
              <w:rPr>
                <w:sz w:val="20"/>
              </w:rPr>
              <w:t xml:space="preserve">double </w:t>
            </w:r>
            <w:proofErr w:type="spellStart"/>
            <w:r>
              <w:rPr>
                <w:sz w:val="20"/>
              </w:rPr>
              <w:t>occupancy</w:t>
            </w:r>
            <w:proofErr w:type="spellEnd"/>
            <w:r w:rsidRPr="00F06DD9">
              <w:rPr>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sz w:val="20"/>
              </w:rPr>
            </w:pPr>
            <w:r w:rsidRPr="00F06DD9">
              <w:rPr>
                <w:sz w:val="20"/>
              </w:rPr>
              <w:t>20,600</w:t>
            </w:r>
          </w:p>
        </w:tc>
        <w:tc>
          <w:tcPr>
            <w:tcW w:w="1937"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color w:val="000000"/>
                <w:sz w:val="20"/>
                <w:lang w:val="en-US" w:eastAsia="ja-JP"/>
              </w:rPr>
            </w:pPr>
            <w:r w:rsidRPr="00F06DD9">
              <w:rPr>
                <w:color w:val="000000"/>
                <w:sz w:val="20"/>
                <w:lang w:val="en-US" w:eastAsia="ja-JP"/>
              </w:rPr>
              <w:t>22,600</w:t>
            </w:r>
          </w:p>
        </w:tc>
      </w:tr>
      <w:tr w:rsidR="00EB3DEB" w:rsidRPr="00F06DD9" w:rsidTr="00EB3DEB">
        <w:trPr>
          <w:jc w:val="center"/>
        </w:trPr>
        <w:tc>
          <w:tcPr>
            <w:tcW w:w="2133" w:type="dxa"/>
            <w:vMerge/>
            <w:tcBorders>
              <w:left w:val="single" w:sz="4" w:space="0" w:color="auto"/>
              <w:bottom w:val="single" w:sz="4" w:space="0" w:color="auto"/>
              <w:right w:val="nil"/>
            </w:tcBorders>
            <w:vAlign w:val="center"/>
          </w:tcPr>
          <w:p w:rsidR="00EB3DEB" w:rsidRPr="00F06DD9" w:rsidRDefault="00EB3DEB" w:rsidP="00EB3DEB">
            <w:pPr>
              <w:spacing w:before="40" w:after="40"/>
              <w:rPr>
                <w:color w:val="000000"/>
                <w:sz w:val="20"/>
                <w:lang w:val="en-US" w:eastAsia="ja-JP"/>
              </w:rPr>
            </w:pPr>
          </w:p>
        </w:tc>
        <w:tc>
          <w:tcPr>
            <w:tcW w:w="708" w:type="dxa"/>
            <w:tcBorders>
              <w:top w:val="single" w:sz="4" w:space="0" w:color="auto"/>
              <w:left w:val="single" w:sz="4" w:space="0" w:color="auto"/>
              <w:bottom w:val="single" w:sz="4" w:space="0" w:color="auto"/>
              <w:right w:val="single" w:sz="4" w:space="0" w:color="auto"/>
            </w:tcBorders>
            <w:hideMark/>
          </w:tcPr>
          <w:p w:rsidR="00EB3DEB" w:rsidRPr="00F06DD9" w:rsidRDefault="00EB3DEB" w:rsidP="00EB3DEB">
            <w:pPr>
              <w:spacing w:before="40" w:after="40"/>
              <w:rPr>
                <w:sz w:val="20"/>
              </w:rPr>
            </w:pPr>
            <w:r w:rsidRPr="00F06DD9">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EB3DEB" w:rsidRPr="0054071E" w:rsidRDefault="003458DE" w:rsidP="00EB3DEB">
            <w:pPr>
              <w:spacing w:before="40" w:after="40"/>
              <w:rPr>
                <w:color w:val="000000"/>
                <w:sz w:val="20"/>
                <w:lang w:eastAsia="ja-JP"/>
              </w:rPr>
            </w:pPr>
            <w:hyperlink r:id="rId50" w:history="1">
              <w:r w:rsidR="00EB3DEB" w:rsidRPr="0054071E">
                <w:rPr>
                  <w:rStyle w:val="Hyperlink"/>
                  <w:rFonts w:asciiTheme="majorBidi" w:hAnsiTheme="majorBidi" w:cstheme="majorBidi"/>
                  <w:sz w:val="20"/>
                  <w:lang w:eastAsia="ja-JP"/>
                </w:rPr>
                <w:t>http://www.grand1</w:t>
              </w:r>
              <w:r w:rsidR="00EB3DEB" w:rsidRPr="0054071E">
                <w:rPr>
                  <w:rStyle w:val="Hyperlink"/>
                  <w:rFonts w:asciiTheme="majorBidi" w:hAnsiTheme="majorBidi" w:cstheme="majorBidi"/>
                  <w:sz w:val="20"/>
                  <w:lang w:eastAsia="ja-JP"/>
                </w:rPr>
                <w:t>9</w:t>
              </w:r>
              <w:r w:rsidR="00EB3DEB" w:rsidRPr="0054071E">
                <w:rPr>
                  <w:rStyle w:val="Hyperlink"/>
                  <w:rFonts w:asciiTheme="majorBidi" w:hAnsiTheme="majorBidi" w:cstheme="majorBidi"/>
                  <w:sz w:val="20"/>
                  <w:lang w:eastAsia="ja-JP"/>
                </w:rPr>
                <w:t>34.com/english/</w:t>
              </w:r>
            </w:hyperlink>
          </w:p>
        </w:tc>
      </w:tr>
      <w:tr w:rsidR="00EB3DEB" w:rsidRPr="00F06DD9" w:rsidTr="00EB3DEB">
        <w:trPr>
          <w:jc w:val="center"/>
        </w:trPr>
        <w:tc>
          <w:tcPr>
            <w:tcW w:w="2133" w:type="dxa"/>
            <w:vMerge w:val="restart"/>
            <w:tcBorders>
              <w:top w:val="single" w:sz="4" w:space="0" w:color="auto"/>
              <w:left w:val="single" w:sz="4" w:space="0" w:color="auto"/>
              <w:right w:val="nil"/>
            </w:tcBorders>
            <w:vAlign w:val="center"/>
          </w:tcPr>
          <w:p w:rsidR="00EB3DEB" w:rsidRPr="00F06DD9" w:rsidRDefault="00EB3DEB" w:rsidP="00EB3DEB">
            <w:pPr>
              <w:spacing w:before="40" w:after="40"/>
              <w:rPr>
                <w:sz w:val="20"/>
              </w:rPr>
            </w:pPr>
            <w:proofErr w:type="spellStart"/>
            <w:r w:rsidRPr="00F06DD9">
              <w:rPr>
                <w:rFonts w:hint="eastAsia"/>
                <w:sz w:val="20"/>
              </w:rPr>
              <w:t>Hotel</w:t>
            </w:r>
            <w:proofErr w:type="spellEnd"/>
            <w:r w:rsidRPr="00F06DD9">
              <w:rPr>
                <w:rFonts w:hint="eastAsia"/>
                <w:sz w:val="20"/>
              </w:rPr>
              <w:t xml:space="preserve"> </w:t>
            </w:r>
            <w:proofErr w:type="spellStart"/>
            <w:r w:rsidRPr="00F06DD9">
              <w:rPr>
                <w:rFonts w:hint="eastAsia"/>
                <w:sz w:val="20"/>
              </w:rPr>
              <w:t>Okura</w:t>
            </w:r>
            <w:proofErr w:type="spellEnd"/>
            <w:r w:rsidRPr="00F06DD9">
              <w:rPr>
                <w:rFonts w:hint="eastAsia"/>
                <w:sz w:val="20"/>
              </w:rPr>
              <w:t xml:space="preserve"> Sapporo</w:t>
            </w:r>
          </w:p>
        </w:tc>
        <w:tc>
          <w:tcPr>
            <w:tcW w:w="708" w:type="dxa"/>
            <w:tcBorders>
              <w:top w:val="single" w:sz="4" w:space="0" w:color="auto"/>
              <w:left w:val="nil"/>
              <w:bottom w:val="nil"/>
              <w:right w:val="single" w:sz="4" w:space="0" w:color="auto"/>
            </w:tcBorders>
          </w:tcPr>
          <w:p w:rsidR="00EB3DEB" w:rsidRPr="00F06DD9" w:rsidRDefault="00EB3DEB" w:rsidP="00EB3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tcPr>
          <w:p w:rsidR="00EB3DEB" w:rsidRPr="0054071E" w:rsidRDefault="00EB3DEB" w:rsidP="00EB3DEB">
            <w:pPr>
              <w:spacing w:before="40" w:after="40"/>
              <w:rPr>
                <w:sz w:val="20"/>
                <w:lang w:val="en-US"/>
              </w:rPr>
            </w:pPr>
            <w:r w:rsidRPr="0054071E">
              <w:rPr>
                <w:rFonts w:hint="eastAsia"/>
                <w:sz w:val="20"/>
                <w:lang w:val="en-US"/>
              </w:rPr>
              <w:t>Double or Twin (</w:t>
            </w:r>
            <w:r w:rsidRPr="0054071E">
              <w:rPr>
                <w:sz w:val="20"/>
                <w:lang w:val="en-US"/>
              </w:rPr>
              <w:t>single occupancy</w:t>
            </w:r>
            <w:r w:rsidRPr="0054071E">
              <w:rPr>
                <w:rFonts w:hint="eastAsia"/>
                <w:sz w:val="20"/>
                <w:lang w:val="en-US"/>
              </w:rPr>
              <w:t>)</w:t>
            </w:r>
          </w:p>
        </w:tc>
        <w:tc>
          <w:tcPr>
            <w:tcW w:w="1843" w:type="dxa"/>
            <w:tcBorders>
              <w:top w:val="single" w:sz="4" w:space="0" w:color="auto"/>
              <w:left w:val="single" w:sz="4" w:space="0" w:color="auto"/>
              <w:bottom w:val="single" w:sz="4" w:space="0" w:color="auto"/>
              <w:right w:val="single" w:sz="4" w:space="0" w:color="auto"/>
            </w:tcBorders>
          </w:tcPr>
          <w:p w:rsidR="00EB3DEB" w:rsidRPr="00F06DD9" w:rsidRDefault="00EB3DEB" w:rsidP="00EB3DEB">
            <w:pPr>
              <w:spacing w:before="40" w:after="40"/>
              <w:jc w:val="center"/>
              <w:rPr>
                <w:sz w:val="20"/>
              </w:rPr>
            </w:pPr>
            <w:r w:rsidRPr="00F06DD9">
              <w:rPr>
                <w:sz w:val="20"/>
              </w:rPr>
              <w:t>15,120</w:t>
            </w:r>
          </w:p>
        </w:tc>
        <w:tc>
          <w:tcPr>
            <w:tcW w:w="1937" w:type="dxa"/>
            <w:tcBorders>
              <w:top w:val="single" w:sz="4" w:space="0" w:color="auto"/>
              <w:left w:val="single" w:sz="4" w:space="0" w:color="auto"/>
              <w:bottom w:val="single" w:sz="4" w:space="0" w:color="auto"/>
              <w:right w:val="single" w:sz="4" w:space="0" w:color="auto"/>
            </w:tcBorders>
          </w:tcPr>
          <w:p w:rsidR="00EB3DEB" w:rsidRPr="00F06DD9" w:rsidRDefault="00EB3DEB" w:rsidP="00EB3DEB">
            <w:pPr>
              <w:spacing w:before="40" w:after="40"/>
              <w:jc w:val="center"/>
              <w:rPr>
                <w:sz w:val="20"/>
              </w:rPr>
            </w:pPr>
            <w:r w:rsidRPr="00F06DD9">
              <w:rPr>
                <w:rFonts w:hint="eastAsia"/>
                <w:sz w:val="20"/>
              </w:rPr>
              <w:t>16,200</w:t>
            </w:r>
          </w:p>
        </w:tc>
      </w:tr>
      <w:tr w:rsidR="00EB3DEB" w:rsidRPr="00F06DD9" w:rsidTr="00EB3DEB">
        <w:trPr>
          <w:jc w:val="center"/>
        </w:trPr>
        <w:tc>
          <w:tcPr>
            <w:tcW w:w="2133" w:type="dxa"/>
            <w:vMerge/>
            <w:tcBorders>
              <w:left w:val="single" w:sz="4" w:space="0" w:color="auto"/>
              <w:right w:val="nil"/>
            </w:tcBorders>
            <w:vAlign w:val="center"/>
          </w:tcPr>
          <w:p w:rsidR="00EB3DEB" w:rsidRPr="00F06DD9" w:rsidRDefault="00EB3DEB" w:rsidP="00EB3DEB">
            <w:pPr>
              <w:spacing w:before="40" w:after="40"/>
              <w:rPr>
                <w:sz w:val="20"/>
              </w:rPr>
            </w:pPr>
          </w:p>
        </w:tc>
        <w:tc>
          <w:tcPr>
            <w:tcW w:w="708" w:type="dxa"/>
            <w:tcBorders>
              <w:top w:val="nil"/>
              <w:left w:val="nil"/>
              <w:bottom w:val="nil"/>
              <w:right w:val="single" w:sz="4" w:space="0" w:color="auto"/>
            </w:tcBorders>
          </w:tcPr>
          <w:p w:rsidR="00EB3DEB" w:rsidRPr="00F06DD9" w:rsidRDefault="00EB3DEB" w:rsidP="00EB3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tcPr>
          <w:p w:rsidR="00EB3DEB" w:rsidRPr="00F06DD9" w:rsidRDefault="00EB3DEB" w:rsidP="00EB3DEB">
            <w:pPr>
              <w:spacing w:before="40" w:after="40"/>
              <w:rPr>
                <w:sz w:val="20"/>
              </w:rPr>
            </w:pPr>
            <w:proofErr w:type="spellStart"/>
            <w:r w:rsidRPr="00F06DD9">
              <w:rPr>
                <w:rFonts w:hint="eastAsia"/>
                <w:sz w:val="20"/>
              </w:rPr>
              <w:t>Twin</w:t>
            </w:r>
            <w:proofErr w:type="spellEnd"/>
            <w:r w:rsidRPr="00F06DD9">
              <w:rPr>
                <w:rFonts w:hint="eastAsia"/>
                <w:sz w:val="20"/>
              </w:rPr>
              <w:t xml:space="preserve"> (</w:t>
            </w:r>
            <w:r>
              <w:rPr>
                <w:sz w:val="20"/>
              </w:rPr>
              <w:t xml:space="preserve">double </w:t>
            </w:r>
            <w:proofErr w:type="spellStart"/>
            <w:r>
              <w:rPr>
                <w:sz w:val="20"/>
              </w:rPr>
              <w:t>occupancy</w:t>
            </w:r>
            <w:proofErr w:type="spellEnd"/>
            <w:r w:rsidRPr="00F06DD9">
              <w:rPr>
                <w:rFonts w:hint="eastAsia"/>
                <w:sz w:val="20"/>
              </w:rPr>
              <w:t>)</w:t>
            </w:r>
          </w:p>
        </w:tc>
        <w:tc>
          <w:tcPr>
            <w:tcW w:w="1843" w:type="dxa"/>
            <w:tcBorders>
              <w:top w:val="single" w:sz="4" w:space="0" w:color="auto"/>
              <w:left w:val="single" w:sz="4" w:space="0" w:color="auto"/>
              <w:bottom w:val="single" w:sz="4" w:space="0" w:color="auto"/>
              <w:right w:val="single" w:sz="4" w:space="0" w:color="auto"/>
            </w:tcBorders>
          </w:tcPr>
          <w:p w:rsidR="00EB3DEB" w:rsidRPr="00F06DD9" w:rsidRDefault="00EB3DEB" w:rsidP="00EB3DEB">
            <w:pPr>
              <w:spacing w:before="40" w:after="40"/>
              <w:jc w:val="center"/>
              <w:rPr>
                <w:sz w:val="20"/>
              </w:rPr>
            </w:pPr>
            <w:r w:rsidRPr="00F06DD9">
              <w:rPr>
                <w:rFonts w:hint="eastAsia"/>
                <w:sz w:val="20"/>
              </w:rPr>
              <w:t>23,760</w:t>
            </w:r>
          </w:p>
        </w:tc>
        <w:tc>
          <w:tcPr>
            <w:tcW w:w="1937" w:type="dxa"/>
            <w:tcBorders>
              <w:top w:val="single" w:sz="4" w:space="0" w:color="auto"/>
              <w:left w:val="single" w:sz="4" w:space="0" w:color="auto"/>
              <w:bottom w:val="single" w:sz="4" w:space="0" w:color="auto"/>
              <w:right w:val="single" w:sz="4" w:space="0" w:color="auto"/>
            </w:tcBorders>
          </w:tcPr>
          <w:p w:rsidR="00EB3DEB" w:rsidRPr="00F06DD9" w:rsidRDefault="00EB3DEB" w:rsidP="00EB3DEB">
            <w:pPr>
              <w:spacing w:before="40" w:after="40"/>
              <w:jc w:val="center"/>
              <w:rPr>
                <w:sz w:val="20"/>
              </w:rPr>
            </w:pPr>
            <w:r w:rsidRPr="00F06DD9">
              <w:rPr>
                <w:rFonts w:hint="eastAsia"/>
                <w:sz w:val="20"/>
              </w:rPr>
              <w:t>25,920</w:t>
            </w:r>
          </w:p>
        </w:tc>
      </w:tr>
      <w:tr w:rsidR="00EB3DEB" w:rsidRPr="00F06DD9" w:rsidTr="00EB3DEB">
        <w:trPr>
          <w:jc w:val="center"/>
        </w:trPr>
        <w:tc>
          <w:tcPr>
            <w:tcW w:w="2133" w:type="dxa"/>
            <w:vMerge/>
            <w:tcBorders>
              <w:left w:val="single" w:sz="4" w:space="0" w:color="auto"/>
              <w:bottom w:val="single" w:sz="4" w:space="0" w:color="auto"/>
              <w:right w:val="nil"/>
            </w:tcBorders>
            <w:vAlign w:val="center"/>
          </w:tcPr>
          <w:p w:rsidR="00EB3DEB" w:rsidRPr="00F06DD9" w:rsidRDefault="00EB3DEB" w:rsidP="00EB3DEB">
            <w:pPr>
              <w:spacing w:before="40" w:after="40"/>
              <w:rPr>
                <w:color w:val="000000"/>
                <w:sz w:val="20"/>
                <w:lang w:val="en-US" w:eastAsia="ja-JP"/>
              </w:rPr>
            </w:pPr>
          </w:p>
        </w:tc>
        <w:tc>
          <w:tcPr>
            <w:tcW w:w="708" w:type="dxa"/>
            <w:tcBorders>
              <w:top w:val="single" w:sz="4" w:space="0" w:color="auto"/>
              <w:left w:val="single" w:sz="4" w:space="0" w:color="auto"/>
              <w:bottom w:val="single" w:sz="4" w:space="0" w:color="auto"/>
              <w:right w:val="single" w:sz="4" w:space="0" w:color="auto"/>
            </w:tcBorders>
            <w:hideMark/>
          </w:tcPr>
          <w:p w:rsidR="00EB3DEB" w:rsidRPr="00F06DD9" w:rsidRDefault="00EB3DEB" w:rsidP="00EB3DEB">
            <w:pPr>
              <w:spacing w:before="40" w:after="40"/>
              <w:rPr>
                <w:sz w:val="20"/>
              </w:rPr>
            </w:pPr>
            <w:r w:rsidRPr="00F06DD9">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EB3DEB" w:rsidRPr="0054071E" w:rsidRDefault="003458DE" w:rsidP="00EB3DEB">
            <w:pPr>
              <w:spacing w:before="40" w:after="40"/>
              <w:rPr>
                <w:color w:val="000000"/>
                <w:sz w:val="20"/>
                <w:lang w:eastAsia="ja-JP"/>
              </w:rPr>
            </w:pPr>
            <w:hyperlink r:id="rId51" w:history="1">
              <w:r w:rsidR="00EB3DEB" w:rsidRPr="0054071E">
                <w:rPr>
                  <w:rStyle w:val="Hyperlink"/>
                  <w:rFonts w:asciiTheme="majorBidi" w:hAnsiTheme="majorBidi" w:cstheme="majorBidi"/>
                  <w:sz w:val="20"/>
                  <w:lang w:eastAsia="ja-JP"/>
                </w:rPr>
                <w:t>http://www.okura.com/dome</w:t>
              </w:r>
              <w:r w:rsidR="00EB3DEB" w:rsidRPr="0054071E">
                <w:rPr>
                  <w:rStyle w:val="Hyperlink"/>
                  <w:rFonts w:asciiTheme="majorBidi" w:hAnsiTheme="majorBidi" w:cstheme="majorBidi"/>
                  <w:sz w:val="20"/>
                  <w:lang w:eastAsia="ja-JP"/>
                </w:rPr>
                <w:t>s</w:t>
              </w:r>
              <w:r w:rsidR="00EB3DEB" w:rsidRPr="0054071E">
                <w:rPr>
                  <w:rStyle w:val="Hyperlink"/>
                  <w:rFonts w:asciiTheme="majorBidi" w:hAnsiTheme="majorBidi" w:cstheme="majorBidi"/>
                  <w:sz w:val="20"/>
                  <w:lang w:eastAsia="ja-JP"/>
                </w:rPr>
                <w:t>tic/hokkaido/okura_sapporo/</w:t>
              </w:r>
            </w:hyperlink>
          </w:p>
        </w:tc>
      </w:tr>
      <w:tr w:rsidR="00EB3DEB" w:rsidRPr="00F06DD9" w:rsidTr="00EB3DEB">
        <w:trPr>
          <w:jc w:val="center"/>
        </w:trPr>
        <w:tc>
          <w:tcPr>
            <w:tcW w:w="2133" w:type="dxa"/>
            <w:vMerge w:val="restart"/>
            <w:tcBorders>
              <w:left w:val="single" w:sz="4" w:space="0" w:color="auto"/>
              <w:right w:val="nil"/>
            </w:tcBorders>
            <w:vAlign w:val="center"/>
          </w:tcPr>
          <w:p w:rsidR="00EB3DEB" w:rsidRPr="00F06DD9" w:rsidRDefault="00EB3DEB" w:rsidP="00EB3DEB">
            <w:pPr>
              <w:keepNext/>
              <w:spacing w:before="40" w:after="40"/>
              <w:rPr>
                <w:color w:val="000000"/>
                <w:sz w:val="20"/>
                <w:lang w:val="en-US" w:eastAsia="ja-JP"/>
              </w:rPr>
            </w:pPr>
            <w:proofErr w:type="spellStart"/>
            <w:r w:rsidRPr="00F06DD9">
              <w:rPr>
                <w:rFonts w:hint="eastAsia"/>
                <w:color w:val="000000"/>
                <w:sz w:val="20"/>
                <w:lang w:val="en-US" w:eastAsia="ja-JP"/>
              </w:rPr>
              <w:t>Mercure</w:t>
            </w:r>
            <w:proofErr w:type="spellEnd"/>
            <w:r w:rsidRPr="00F06DD9">
              <w:rPr>
                <w:color w:val="000000"/>
                <w:sz w:val="20"/>
                <w:lang w:val="en-US" w:eastAsia="ja-JP"/>
              </w:rPr>
              <w:t xml:space="preserve"> Sapporo</w:t>
            </w:r>
          </w:p>
        </w:tc>
        <w:tc>
          <w:tcPr>
            <w:tcW w:w="708" w:type="dxa"/>
            <w:tcBorders>
              <w:top w:val="nil"/>
              <w:left w:val="nil"/>
              <w:bottom w:val="nil"/>
              <w:right w:val="single" w:sz="4" w:space="0" w:color="auto"/>
            </w:tcBorders>
          </w:tcPr>
          <w:p w:rsidR="00EB3DEB" w:rsidRPr="00F06DD9" w:rsidRDefault="00EB3DEB" w:rsidP="00EB3DEB">
            <w:pPr>
              <w:keepNext/>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tcPr>
          <w:p w:rsidR="00EB3DEB" w:rsidRPr="00F06DD9" w:rsidRDefault="00EB3DEB" w:rsidP="00EB3DEB">
            <w:pPr>
              <w:keepNext/>
              <w:spacing w:before="40" w:after="40"/>
              <w:rPr>
                <w:sz w:val="20"/>
              </w:rPr>
            </w:pPr>
            <w:r w:rsidRPr="00F06DD9">
              <w:rPr>
                <w:sz w:val="20"/>
              </w:rPr>
              <w:t xml:space="preserve">Double (single </w:t>
            </w:r>
            <w:proofErr w:type="spellStart"/>
            <w:r>
              <w:rPr>
                <w:sz w:val="20"/>
              </w:rPr>
              <w:t>occupancy</w:t>
            </w:r>
            <w:proofErr w:type="spellEnd"/>
            <w:r w:rsidRPr="00F06DD9">
              <w:rPr>
                <w:sz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keepNext/>
              <w:spacing w:before="40" w:after="40"/>
              <w:jc w:val="center"/>
              <w:rPr>
                <w:sz w:val="20"/>
              </w:rPr>
            </w:pPr>
            <w:r w:rsidRPr="00F06DD9">
              <w:rPr>
                <w:sz w:val="20"/>
              </w:rPr>
              <w:t>8,430</w:t>
            </w:r>
            <w:r w:rsidRPr="00F06DD9">
              <w:rPr>
                <w:sz w:val="20"/>
              </w:rPr>
              <w:br/>
              <w:t>(12,225)*</w:t>
            </w:r>
            <w:r w:rsidRPr="00F06DD9">
              <w:rPr>
                <w:sz w:val="20"/>
                <w:vertAlign w:val="superscript"/>
              </w:rPr>
              <w:t>6</w:t>
            </w:r>
          </w:p>
        </w:tc>
        <w:tc>
          <w:tcPr>
            <w:tcW w:w="1937"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keepNext/>
              <w:spacing w:before="40" w:after="40"/>
              <w:jc w:val="center"/>
              <w:rPr>
                <w:color w:val="000000"/>
                <w:sz w:val="20"/>
                <w:lang w:val="en-US" w:eastAsia="ja-JP"/>
              </w:rPr>
            </w:pPr>
            <w:r w:rsidRPr="006E097F">
              <w:rPr>
                <w:sz w:val="20"/>
                <w:lang w:val="en-US" w:eastAsia="ja-JP"/>
              </w:rPr>
              <w:t>9,430</w:t>
            </w:r>
            <w:r w:rsidRPr="006E097F">
              <w:rPr>
                <w:sz w:val="20"/>
                <w:lang w:val="en-US" w:eastAsia="ja-JP"/>
              </w:rPr>
              <w:br/>
              <w:t>(13,225)*</w:t>
            </w:r>
            <w:r w:rsidRPr="006E097F">
              <w:rPr>
                <w:rFonts w:hint="eastAsia"/>
                <w:sz w:val="20"/>
                <w:vertAlign w:val="superscript"/>
                <w:lang w:val="en-US" w:eastAsia="ja-JP"/>
              </w:rPr>
              <w:t>6</w:t>
            </w:r>
          </w:p>
        </w:tc>
      </w:tr>
      <w:tr w:rsidR="00EB3DEB" w:rsidRPr="00F06DD9" w:rsidTr="00EB3DEB">
        <w:trPr>
          <w:jc w:val="center"/>
        </w:trPr>
        <w:tc>
          <w:tcPr>
            <w:tcW w:w="2133" w:type="dxa"/>
            <w:vMerge/>
            <w:tcBorders>
              <w:left w:val="single" w:sz="4" w:space="0" w:color="auto"/>
              <w:right w:val="nil"/>
            </w:tcBorders>
            <w:vAlign w:val="center"/>
          </w:tcPr>
          <w:p w:rsidR="00EB3DEB" w:rsidRPr="00F06DD9" w:rsidRDefault="00EB3DEB" w:rsidP="00EB3DEB">
            <w:pPr>
              <w:spacing w:before="40" w:after="40"/>
              <w:rPr>
                <w:color w:val="000000"/>
                <w:sz w:val="20"/>
                <w:lang w:val="en-US" w:eastAsia="ja-JP"/>
              </w:rPr>
            </w:pPr>
          </w:p>
        </w:tc>
        <w:tc>
          <w:tcPr>
            <w:tcW w:w="708" w:type="dxa"/>
            <w:tcBorders>
              <w:top w:val="nil"/>
              <w:left w:val="nil"/>
              <w:bottom w:val="single" w:sz="4" w:space="0" w:color="auto"/>
              <w:right w:val="single" w:sz="4" w:space="0" w:color="auto"/>
            </w:tcBorders>
          </w:tcPr>
          <w:p w:rsidR="00EB3DEB" w:rsidRPr="00F06DD9" w:rsidRDefault="00EB3DEB" w:rsidP="00EB3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tcPr>
          <w:p w:rsidR="00EB3DEB" w:rsidRPr="00F06DD9" w:rsidRDefault="00EB3DEB" w:rsidP="00EB3DEB">
            <w:pPr>
              <w:spacing w:before="40" w:after="40"/>
              <w:rPr>
                <w:sz w:val="20"/>
              </w:rPr>
            </w:pPr>
            <w:proofErr w:type="spellStart"/>
            <w:r w:rsidRPr="00F06DD9">
              <w:rPr>
                <w:sz w:val="20"/>
              </w:rPr>
              <w:t>Twin</w:t>
            </w:r>
            <w:proofErr w:type="spellEnd"/>
            <w:r>
              <w:rPr>
                <w:sz w:val="20"/>
              </w:rPr>
              <w:t xml:space="preserve"> </w:t>
            </w:r>
            <w:r w:rsidRPr="00F06DD9">
              <w:rPr>
                <w:sz w:val="20"/>
              </w:rPr>
              <w:t>(</w:t>
            </w:r>
            <w:r>
              <w:rPr>
                <w:sz w:val="20"/>
              </w:rPr>
              <w:t xml:space="preserve">double </w:t>
            </w:r>
            <w:proofErr w:type="spellStart"/>
            <w:r>
              <w:rPr>
                <w:sz w:val="20"/>
              </w:rPr>
              <w:t>occupancy</w:t>
            </w:r>
            <w:proofErr w:type="spellEnd"/>
            <w:r w:rsidRPr="00F06DD9">
              <w:rPr>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sz w:val="20"/>
              </w:rPr>
            </w:pPr>
            <w:r w:rsidRPr="00F06DD9">
              <w:rPr>
                <w:sz w:val="20"/>
              </w:rPr>
              <w:t>9,500</w:t>
            </w:r>
            <w:r w:rsidRPr="00F06DD9">
              <w:rPr>
                <w:sz w:val="20"/>
              </w:rPr>
              <w:br/>
              <w:t>(14,100)*</w:t>
            </w:r>
            <w:r w:rsidRPr="00F06DD9">
              <w:rPr>
                <w:sz w:val="20"/>
                <w:vertAlign w:val="superscript"/>
              </w:rPr>
              <w:t>6</w:t>
            </w:r>
          </w:p>
        </w:tc>
        <w:tc>
          <w:tcPr>
            <w:tcW w:w="1937"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color w:val="000000"/>
                <w:sz w:val="20"/>
                <w:lang w:val="en-US" w:eastAsia="ja-JP"/>
              </w:rPr>
            </w:pPr>
            <w:r w:rsidRPr="006E097F">
              <w:rPr>
                <w:sz w:val="20"/>
                <w:lang w:val="en-US" w:eastAsia="ja-JP"/>
              </w:rPr>
              <w:t>11,500</w:t>
            </w:r>
            <w:r w:rsidRPr="006E097F">
              <w:rPr>
                <w:sz w:val="20"/>
                <w:lang w:val="en-US" w:eastAsia="ja-JP"/>
              </w:rPr>
              <w:br/>
              <w:t>(16,100)*</w:t>
            </w:r>
            <w:r w:rsidRPr="006E097F">
              <w:rPr>
                <w:rFonts w:hint="eastAsia"/>
                <w:sz w:val="20"/>
                <w:vertAlign w:val="superscript"/>
                <w:lang w:val="en-US" w:eastAsia="ja-JP"/>
              </w:rPr>
              <w:t>6</w:t>
            </w:r>
          </w:p>
        </w:tc>
      </w:tr>
      <w:tr w:rsidR="00EB3DEB" w:rsidRPr="00F06DD9" w:rsidTr="00EB3DEB">
        <w:trPr>
          <w:trHeight w:val="285"/>
          <w:jc w:val="center"/>
        </w:trPr>
        <w:tc>
          <w:tcPr>
            <w:tcW w:w="2133" w:type="dxa"/>
            <w:vMerge/>
            <w:tcBorders>
              <w:left w:val="single" w:sz="4" w:space="0" w:color="auto"/>
              <w:bottom w:val="single" w:sz="4" w:space="0" w:color="auto"/>
              <w:right w:val="nil"/>
            </w:tcBorders>
            <w:vAlign w:val="center"/>
          </w:tcPr>
          <w:p w:rsidR="00EB3DEB" w:rsidRPr="00F06DD9" w:rsidRDefault="00EB3DEB" w:rsidP="00EB3DEB">
            <w:pPr>
              <w:spacing w:before="40" w:after="40"/>
              <w:rPr>
                <w:color w:val="000000"/>
                <w:sz w:val="20"/>
                <w:lang w:val="en-US" w:eastAsia="ja-JP"/>
              </w:rPr>
            </w:pPr>
          </w:p>
        </w:tc>
        <w:tc>
          <w:tcPr>
            <w:tcW w:w="708" w:type="dxa"/>
            <w:tcBorders>
              <w:top w:val="single" w:sz="4" w:space="0" w:color="auto"/>
              <w:left w:val="single" w:sz="4" w:space="0" w:color="auto"/>
              <w:bottom w:val="single" w:sz="4" w:space="0" w:color="auto"/>
              <w:right w:val="single" w:sz="4" w:space="0" w:color="auto"/>
            </w:tcBorders>
          </w:tcPr>
          <w:p w:rsidR="00EB3DEB" w:rsidRPr="00F06DD9" w:rsidRDefault="00EB3DEB" w:rsidP="00EB3DEB">
            <w:pPr>
              <w:spacing w:before="40" w:after="40"/>
              <w:rPr>
                <w:sz w:val="20"/>
              </w:rPr>
            </w:pPr>
            <w:r w:rsidRPr="00F06DD9">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EB3DEB" w:rsidRPr="0054071E" w:rsidRDefault="003458DE" w:rsidP="00EB3DEB">
            <w:pPr>
              <w:spacing w:before="40" w:after="40"/>
              <w:rPr>
                <w:color w:val="000000"/>
                <w:sz w:val="20"/>
                <w:lang w:eastAsia="ja-JP"/>
              </w:rPr>
            </w:pPr>
            <w:hyperlink r:id="rId52" w:history="1">
              <w:r w:rsidR="00EB3DEB" w:rsidRPr="0054071E">
                <w:rPr>
                  <w:rStyle w:val="Hyperlink"/>
                  <w:rFonts w:asciiTheme="majorBidi" w:hAnsiTheme="majorBidi" w:cstheme="majorBidi"/>
                  <w:sz w:val="20"/>
                  <w:lang w:eastAsia="ja-JP"/>
                </w:rPr>
                <w:t>http://www.accorhotels.com</w:t>
              </w:r>
              <w:r w:rsidR="00EB3DEB" w:rsidRPr="0054071E">
                <w:rPr>
                  <w:rStyle w:val="Hyperlink"/>
                  <w:rFonts w:asciiTheme="majorBidi" w:hAnsiTheme="majorBidi" w:cstheme="majorBidi"/>
                  <w:sz w:val="20"/>
                  <w:lang w:eastAsia="ja-JP"/>
                </w:rPr>
                <w:t>/</w:t>
              </w:r>
              <w:r w:rsidR="00EB3DEB" w:rsidRPr="0054071E">
                <w:rPr>
                  <w:rStyle w:val="Hyperlink"/>
                  <w:rFonts w:asciiTheme="majorBidi" w:hAnsiTheme="majorBidi" w:cstheme="majorBidi"/>
                  <w:sz w:val="20"/>
                  <w:lang w:eastAsia="ja-JP"/>
                </w:rPr>
                <w:t>gb/hotel-7023-mercure-sapporo/index.shtml</w:t>
              </w:r>
            </w:hyperlink>
          </w:p>
        </w:tc>
      </w:tr>
      <w:tr w:rsidR="00EB3DEB" w:rsidRPr="00F06DD9" w:rsidTr="00EB3DEB">
        <w:trPr>
          <w:jc w:val="center"/>
        </w:trPr>
        <w:tc>
          <w:tcPr>
            <w:tcW w:w="2133" w:type="dxa"/>
            <w:vMerge w:val="restart"/>
            <w:tcBorders>
              <w:top w:val="single" w:sz="4" w:space="0" w:color="auto"/>
              <w:left w:val="single" w:sz="4" w:space="0" w:color="auto"/>
              <w:right w:val="nil"/>
            </w:tcBorders>
            <w:vAlign w:val="center"/>
          </w:tcPr>
          <w:p w:rsidR="00EB3DEB" w:rsidRPr="00F06DD9" w:rsidRDefault="00EB3DEB" w:rsidP="00EB3DEB">
            <w:pPr>
              <w:spacing w:before="40" w:after="40"/>
              <w:rPr>
                <w:color w:val="000000"/>
                <w:sz w:val="20"/>
                <w:lang w:val="en-US" w:eastAsia="ja-JP"/>
              </w:rPr>
            </w:pPr>
            <w:r w:rsidRPr="00F06DD9">
              <w:rPr>
                <w:color w:val="000000"/>
                <w:sz w:val="20"/>
                <w:lang w:val="en-US" w:eastAsia="ja-JP"/>
              </w:rPr>
              <w:lastRenderedPageBreak/>
              <w:t>Hotel Route-Inn Sapporo Chuo</w:t>
            </w:r>
          </w:p>
        </w:tc>
        <w:tc>
          <w:tcPr>
            <w:tcW w:w="708" w:type="dxa"/>
            <w:tcBorders>
              <w:top w:val="single" w:sz="4" w:space="0" w:color="auto"/>
              <w:left w:val="nil"/>
              <w:bottom w:val="nil"/>
              <w:right w:val="single" w:sz="4" w:space="0" w:color="auto"/>
            </w:tcBorders>
          </w:tcPr>
          <w:p w:rsidR="00EB3DEB" w:rsidRPr="0054071E" w:rsidRDefault="00EB3DEB" w:rsidP="00EB3DEB">
            <w:pPr>
              <w:spacing w:before="40" w:after="40"/>
              <w:rPr>
                <w:sz w:val="20"/>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rPr>
                <w:sz w:val="20"/>
              </w:rPr>
            </w:pPr>
            <w:r w:rsidRPr="00F06DD9">
              <w:rPr>
                <w:sz w:val="20"/>
              </w:rPr>
              <w:t>Single</w:t>
            </w:r>
          </w:p>
        </w:tc>
        <w:tc>
          <w:tcPr>
            <w:tcW w:w="1843"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sz w:val="20"/>
              </w:rPr>
            </w:pPr>
            <w:r w:rsidRPr="00F06DD9">
              <w:rPr>
                <w:rFonts w:hint="eastAsia"/>
                <w:sz w:val="20"/>
              </w:rPr>
              <w:t>-</w:t>
            </w:r>
          </w:p>
        </w:tc>
        <w:tc>
          <w:tcPr>
            <w:tcW w:w="1937"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color w:val="000000"/>
                <w:sz w:val="20"/>
                <w:lang w:val="en-US" w:eastAsia="ja-JP"/>
              </w:rPr>
            </w:pPr>
            <w:r w:rsidRPr="006E097F">
              <w:rPr>
                <w:sz w:val="20"/>
                <w:lang w:val="en-US" w:eastAsia="ja-JP"/>
              </w:rPr>
              <w:t>7,400</w:t>
            </w:r>
            <w:r w:rsidRPr="006E097F">
              <w:rPr>
                <w:sz w:val="20"/>
                <w:lang w:val="en-US" w:eastAsia="ja-JP"/>
              </w:rPr>
              <w:br/>
              <w:t>(6,850)</w:t>
            </w:r>
            <w:r w:rsidRPr="006E097F">
              <w:rPr>
                <w:rFonts w:hint="eastAsia"/>
                <w:sz w:val="20"/>
                <w:lang w:val="en-US" w:eastAsia="ja-JP"/>
              </w:rPr>
              <w:t>*</w:t>
            </w:r>
            <w:r w:rsidRPr="006E097F">
              <w:rPr>
                <w:rFonts w:hint="eastAsia"/>
                <w:sz w:val="20"/>
                <w:vertAlign w:val="superscript"/>
                <w:lang w:val="en-US" w:eastAsia="ja-JP"/>
              </w:rPr>
              <w:t>7</w:t>
            </w:r>
            <w:r w:rsidRPr="006E097F">
              <w:rPr>
                <w:sz w:val="20"/>
                <w:lang w:val="en-US" w:eastAsia="ja-JP"/>
              </w:rPr>
              <w:br/>
              <w:t>(7,900)*</w:t>
            </w:r>
            <w:r w:rsidRPr="006E097F">
              <w:rPr>
                <w:sz w:val="20"/>
                <w:vertAlign w:val="superscript"/>
                <w:lang w:val="en-US" w:eastAsia="ja-JP"/>
              </w:rPr>
              <w:t>2</w:t>
            </w:r>
          </w:p>
        </w:tc>
      </w:tr>
      <w:tr w:rsidR="00EB3DEB" w:rsidRPr="00F06DD9" w:rsidTr="00EB3DEB">
        <w:trPr>
          <w:jc w:val="center"/>
        </w:trPr>
        <w:tc>
          <w:tcPr>
            <w:tcW w:w="2133" w:type="dxa"/>
            <w:vMerge/>
            <w:tcBorders>
              <w:left w:val="single" w:sz="4" w:space="0" w:color="auto"/>
              <w:bottom w:val="single" w:sz="4" w:space="0" w:color="auto"/>
              <w:right w:val="nil"/>
            </w:tcBorders>
            <w:vAlign w:val="center"/>
          </w:tcPr>
          <w:p w:rsidR="00EB3DEB" w:rsidRPr="00F06DD9" w:rsidRDefault="00EB3DEB" w:rsidP="00EB3DEB">
            <w:pPr>
              <w:spacing w:before="40" w:after="40"/>
              <w:rPr>
                <w:color w:val="000000"/>
                <w:sz w:val="20"/>
                <w:lang w:val="en-US" w:eastAsia="ja-JP"/>
              </w:rPr>
            </w:pPr>
          </w:p>
        </w:tc>
        <w:tc>
          <w:tcPr>
            <w:tcW w:w="708" w:type="dxa"/>
            <w:tcBorders>
              <w:top w:val="single" w:sz="4" w:space="0" w:color="auto"/>
              <w:left w:val="single" w:sz="4" w:space="0" w:color="auto"/>
              <w:bottom w:val="single" w:sz="4" w:space="0" w:color="auto"/>
              <w:right w:val="single" w:sz="4" w:space="0" w:color="auto"/>
            </w:tcBorders>
          </w:tcPr>
          <w:p w:rsidR="00EB3DEB" w:rsidRPr="00F06DD9" w:rsidRDefault="00EB3DEB" w:rsidP="00EB3DEB">
            <w:pPr>
              <w:spacing w:before="40" w:after="40"/>
              <w:rPr>
                <w:sz w:val="20"/>
              </w:rPr>
            </w:pPr>
            <w:r w:rsidRPr="00F06DD9">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EB3DEB" w:rsidRPr="0054071E" w:rsidRDefault="003458DE" w:rsidP="00EB3DEB">
            <w:pPr>
              <w:spacing w:before="40" w:after="40"/>
              <w:rPr>
                <w:color w:val="000000"/>
                <w:sz w:val="20"/>
                <w:lang w:eastAsia="ja-JP"/>
              </w:rPr>
            </w:pPr>
            <w:hyperlink r:id="rId53" w:history="1">
              <w:r w:rsidR="00EB3DEB" w:rsidRPr="0054071E">
                <w:rPr>
                  <w:rStyle w:val="Hyperlink"/>
                  <w:rFonts w:asciiTheme="majorBidi" w:hAnsiTheme="majorBidi" w:cstheme="majorBidi"/>
                  <w:sz w:val="20"/>
                  <w:lang w:eastAsia="ja-JP"/>
                </w:rPr>
                <w:t>http://ww</w:t>
              </w:r>
              <w:r w:rsidR="00EB3DEB" w:rsidRPr="0054071E">
                <w:rPr>
                  <w:rStyle w:val="Hyperlink"/>
                  <w:rFonts w:asciiTheme="majorBidi" w:hAnsiTheme="majorBidi" w:cstheme="majorBidi"/>
                  <w:sz w:val="20"/>
                  <w:lang w:eastAsia="ja-JP"/>
                </w:rPr>
                <w:t>w</w:t>
              </w:r>
              <w:r w:rsidR="00EB3DEB" w:rsidRPr="0054071E">
                <w:rPr>
                  <w:rStyle w:val="Hyperlink"/>
                  <w:rFonts w:asciiTheme="majorBidi" w:hAnsiTheme="majorBidi" w:cstheme="majorBidi"/>
                  <w:sz w:val="20"/>
                  <w:lang w:eastAsia="ja-JP"/>
                </w:rPr>
                <w:t>.route-inn.co.jp/english/pref/hokkaido.html</w:t>
              </w:r>
            </w:hyperlink>
          </w:p>
        </w:tc>
      </w:tr>
      <w:tr w:rsidR="00EB3DEB" w:rsidRPr="00F06DD9" w:rsidTr="00EB3DEB">
        <w:trPr>
          <w:jc w:val="center"/>
        </w:trPr>
        <w:tc>
          <w:tcPr>
            <w:tcW w:w="2133" w:type="dxa"/>
            <w:vMerge w:val="restart"/>
            <w:tcBorders>
              <w:left w:val="single" w:sz="4" w:space="0" w:color="auto"/>
              <w:right w:val="nil"/>
            </w:tcBorders>
            <w:vAlign w:val="center"/>
          </w:tcPr>
          <w:p w:rsidR="00EB3DEB" w:rsidRPr="00F06DD9" w:rsidRDefault="00EB3DEB" w:rsidP="00EB3DEB">
            <w:pPr>
              <w:spacing w:before="40" w:after="40"/>
              <w:rPr>
                <w:color w:val="000000"/>
                <w:sz w:val="20"/>
                <w:lang w:val="en-US" w:eastAsia="ja-JP"/>
              </w:rPr>
            </w:pPr>
            <w:r w:rsidRPr="00F06DD9">
              <w:rPr>
                <w:color w:val="000000"/>
                <w:sz w:val="20"/>
                <w:lang w:val="en-US" w:eastAsia="ja-JP"/>
              </w:rPr>
              <w:t>Best Western Hotel Sapporo Nakajima Koen</w:t>
            </w:r>
          </w:p>
        </w:tc>
        <w:tc>
          <w:tcPr>
            <w:tcW w:w="708" w:type="dxa"/>
            <w:tcBorders>
              <w:top w:val="nil"/>
              <w:left w:val="nil"/>
              <w:bottom w:val="nil"/>
              <w:right w:val="single" w:sz="4" w:space="0" w:color="auto"/>
            </w:tcBorders>
          </w:tcPr>
          <w:p w:rsidR="00EB3DEB" w:rsidRPr="0054071E" w:rsidRDefault="00EB3DEB" w:rsidP="00EB3DEB">
            <w:pPr>
              <w:spacing w:before="40" w:after="40"/>
              <w:rPr>
                <w:sz w:val="20"/>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rsidR="00EB3DEB" w:rsidRPr="0054071E" w:rsidRDefault="00EB3DEB" w:rsidP="00EB3DEB">
            <w:pPr>
              <w:spacing w:before="40" w:after="40"/>
              <w:rPr>
                <w:sz w:val="20"/>
                <w:lang w:val="en-US"/>
              </w:rPr>
            </w:pPr>
            <w:r w:rsidRPr="0054071E">
              <w:rPr>
                <w:sz w:val="20"/>
                <w:lang w:val="en-US"/>
              </w:rPr>
              <w:t>Twin or Double (single occupancy)</w:t>
            </w:r>
          </w:p>
        </w:tc>
        <w:tc>
          <w:tcPr>
            <w:tcW w:w="1843"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sz w:val="20"/>
              </w:rPr>
            </w:pPr>
            <w:r w:rsidRPr="00F06DD9">
              <w:rPr>
                <w:sz w:val="20"/>
              </w:rPr>
              <w:t>10,500</w:t>
            </w:r>
          </w:p>
        </w:tc>
        <w:tc>
          <w:tcPr>
            <w:tcW w:w="1937" w:type="dxa"/>
            <w:tcBorders>
              <w:top w:val="single" w:sz="4" w:space="0" w:color="auto"/>
              <w:left w:val="single" w:sz="4" w:space="0" w:color="auto"/>
              <w:bottom w:val="single" w:sz="4" w:space="0" w:color="auto"/>
              <w:right w:val="single" w:sz="4" w:space="0" w:color="auto"/>
            </w:tcBorders>
            <w:vAlign w:val="center"/>
          </w:tcPr>
          <w:p w:rsidR="00EB3DEB" w:rsidRPr="00F06DD9" w:rsidRDefault="00EB3DEB" w:rsidP="00EB3DEB">
            <w:pPr>
              <w:spacing w:before="40" w:after="40"/>
              <w:jc w:val="center"/>
              <w:rPr>
                <w:color w:val="000000"/>
                <w:sz w:val="20"/>
                <w:lang w:val="en-US" w:eastAsia="ja-JP"/>
              </w:rPr>
            </w:pPr>
            <w:r w:rsidRPr="00F06DD9">
              <w:rPr>
                <w:color w:val="000000"/>
                <w:sz w:val="20"/>
                <w:lang w:val="en-US" w:eastAsia="ja-JP"/>
              </w:rPr>
              <w:t>11,500</w:t>
            </w:r>
          </w:p>
        </w:tc>
      </w:tr>
      <w:tr w:rsidR="00EB3DEB" w:rsidRPr="00F06DD9" w:rsidTr="00EB3DEB">
        <w:trPr>
          <w:jc w:val="center"/>
        </w:trPr>
        <w:tc>
          <w:tcPr>
            <w:tcW w:w="2133" w:type="dxa"/>
            <w:vMerge/>
            <w:tcBorders>
              <w:left w:val="single" w:sz="4" w:space="0" w:color="auto"/>
              <w:bottom w:val="single" w:sz="4" w:space="0" w:color="auto"/>
              <w:right w:val="nil"/>
            </w:tcBorders>
            <w:vAlign w:val="center"/>
          </w:tcPr>
          <w:p w:rsidR="00EB3DEB" w:rsidRPr="00F06DD9" w:rsidRDefault="00EB3DEB" w:rsidP="00EB3DEB">
            <w:pPr>
              <w:spacing w:before="40" w:after="40"/>
              <w:rPr>
                <w:color w:val="000000"/>
                <w:sz w:val="20"/>
                <w:lang w:val="en-US" w:eastAsia="ja-JP"/>
              </w:rPr>
            </w:pPr>
          </w:p>
        </w:tc>
        <w:tc>
          <w:tcPr>
            <w:tcW w:w="708" w:type="dxa"/>
            <w:tcBorders>
              <w:top w:val="single" w:sz="4" w:space="0" w:color="auto"/>
              <w:left w:val="single" w:sz="4" w:space="0" w:color="auto"/>
              <w:bottom w:val="single" w:sz="4" w:space="0" w:color="auto"/>
              <w:right w:val="single" w:sz="4" w:space="0" w:color="auto"/>
            </w:tcBorders>
          </w:tcPr>
          <w:p w:rsidR="00EB3DEB" w:rsidRPr="00F06DD9" w:rsidRDefault="00EB3DEB" w:rsidP="00EB3DEB">
            <w:pPr>
              <w:spacing w:before="40" w:after="40"/>
              <w:rPr>
                <w:sz w:val="20"/>
              </w:rPr>
            </w:pPr>
            <w:r w:rsidRPr="00F06DD9">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rsidR="00EB3DEB" w:rsidRPr="0054071E" w:rsidRDefault="003458DE" w:rsidP="00EB3DEB">
            <w:pPr>
              <w:spacing w:before="40" w:after="40"/>
              <w:rPr>
                <w:color w:val="000000"/>
                <w:sz w:val="20"/>
                <w:lang w:eastAsia="ja-JP"/>
              </w:rPr>
            </w:pPr>
            <w:hyperlink r:id="rId54" w:history="1">
              <w:r w:rsidR="00EB3DEB" w:rsidRPr="0054071E">
                <w:rPr>
                  <w:rStyle w:val="Hyperlink"/>
                  <w:rFonts w:asciiTheme="majorBidi" w:hAnsiTheme="majorBidi" w:cstheme="majorBidi"/>
                  <w:sz w:val="20"/>
                  <w:lang w:eastAsia="ja-JP"/>
                </w:rPr>
                <w:t>http://sapporo-</w:t>
              </w:r>
              <w:r w:rsidR="00EB3DEB" w:rsidRPr="0054071E">
                <w:rPr>
                  <w:rStyle w:val="Hyperlink"/>
                  <w:rFonts w:asciiTheme="majorBidi" w:hAnsiTheme="majorBidi" w:cstheme="majorBidi"/>
                  <w:sz w:val="20"/>
                  <w:lang w:eastAsia="ja-JP"/>
                </w:rPr>
                <w:t>n</w:t>
              </w:r>
              <w:r w:rsidR="00EB3DEB" w:rsidRPr="0054071E">
                <w:rPr>
                  <w:rStyle w:val="Hyperlink"/>
                  <w:rFonts w:asciiTheme="majorBidi" w:hAnsiTheme="majorBidi" w:cstheme="majorBidi"/>
                  <w:sz w:val="20"/>
                  <w:lang w:eastAsia="ja-JP"/>
                </w:rPr>
                <w:t>akajimakoen.bwhotels.jp/</w:t>
              </w:r>
            </w:hyperlink>
          </w:p>
        </w:tc>
      </w:tr>
    </w:tbl>
    <w:p w:rsidR="00EB3DEB" w:rsidRDefault="00EB3DEB" w:rsidP="00EB3DEB"/>
    <w:p w:rsidR="00EB3DEB" w:rsidRPr="0054071E" w:rsidRDefault="00EB3DEB" w:rsidP="00EB3DEB">
      <w:pPr>
        <w:rPr>
          <w:b/>
          <w:bCs/>
          <w:lang w:val="en-US"/>
        </w:rPr>
      </w:pPr>
      <w:r w:rsidRPr="0054071E">
        <w:rPr>
          <w:b/>
          <w:bCs/>
          <w:lang w:val="en-US"/>
        </w:rPr>
        <w:t>NOTES:</w:t>
      </w:r>
    </w:p>
    <w:p w:rsidR="00EB3DEB" w:rsidRPr="0054071E" w:rsidRDefault="00EB3DEB" w:rsidP="00EB3DEB">
      <w:pPr>
        <w:tabs>
          <w:tab w:val="clear" w:pos="794"/>
          <w:tab w:val="clear" w:pos="1191"/>
          <w:tab w:val="clear" w:pos="1588"/>
          <w:tab w:val="clear" w:pos="1985"/>
        </w:tabs>
        <w:ind w:left="567" w:hanging="567"/>
        <w:rPr>
          <w:lang w:val="en-US"/>
        </w:rPr>
      </w:pPr>
      <w:r w:rsidRPr="0054071E">
        <w:rPr>
          <w:lang w:val="en-US"/>
        </w:rPr>
        <w:t>*0</w:t>
      </w:r>
      <w:r w:rsidRPr="0054071E">
        <w:rPr>
          <w:lang w:val="en-US"/>
        </w:rPr>
        <w:tab/>
        <w:t>"Single" or "Double" or "Twin" indicate the type of room; the text in parenthesis indicates single or double occupancy.</w:t>
      </w:r>
    </w:p>
    <w:p w:rsidR="00EB3DEB" w:rsidRPr="0054071E" w:rsidRDefault="00EB3DEB" w:rsidP="00EB3DEB">
      <w:pPr>
        <w:tabs>
          <w:tab w:val="clear" w:pos="794"/>
          <w:tab w:val="clear" w:pos="1191"/>
          <w:tab w:val="clear" w:pos="1588"/>
          <w:tab w:val="clear" w:pos="1985"/>
        </w:tabs>
        <w:ind w:left="567" w:hanging="567"/>
        <w:rPr>
          <w:lang w:val="en-US"/>
        </w:rPr>
      </w:pPr>
      <w:r w:rsidRPr="0054071E">
        <w:rPr>
          <w:rFonts w:hint="eastAsia"/>
          <w:lang w:val="en-US"/>
        </w:rPr>
        <w:t>*</w:t>
      </w:r>
      <w:r w:rsidRPr="0054071E">
        <w:rPr>
          <w:lang w:val="en-US"/>
        </w:rPr>
        <w:t>1</w:t>
      </w:r>
      <w:r w:rsidRPr="0054071E">
        <w:rPr>
          <w:lang w:val="en-US"/>
        </w:rPr>
        <w:tab/>
      </w:r>
      <w:r w:rsidRPr="0054071E">
        <w:rPr>
          <w:rFonts w:hint="eastAsia"/>
          <w:lang w:val="en-US"/>
        </w:rPr>
        <w:t>Room rates include service charge and 8% consumption tax.</w:t>
      </w:r>
    </w:p>
    <w:p w:rsidR="00EB3DEB" w:rsidRPr="0054071E" w:rsidRDefault="00EB3DEB" w:rsidP="00EB3DEB">
      <w:pPr>
        <w:tabs>
          <w:tab w:val="clear" w:pos="794"/>
          <w:tab w:val="clear" w:pos="1191"/>
          <w:tab w:val="clear" w:pos="1588"/>
          <w:tab w:val="clear" w:pos="1985"/>
        </w:tabs>
        <w:ind w:left="567" w:hanging="567"/>
        <w:rPr>
          <w:lang w:val="en-US"/>
        </w:rPr>
      </w:pPr>
      <w:r w:rsidRPr="0054071E">
        <w:rPr>
          <w:lang w:val="en-US"/>
        </w:rPr>
        <w:t>*2</w:t>
      </w:r>
      <w:r w:rsidRPr="0054071E">
        <w:rPr>
          <w:lang w:val="en-US"/>
        </w:rPr>
        <w:tab/>
        <w:t>28 June, 4, 5, 11 and 12 July</w:t>
      </w:r>
    </w:p>
    <w:p w:rsidR="00EB3DEB" w:rsidRPr="0054071E" w:rsidRDefault="00EB3DEB" w:rsidP="00EB3DEB">
      <w:pPr>
        <w:tabs>
          <w:tab w:val="clear" w:pos="794"/>
          <w:tab w:val="clear" w:pos="1191"/>
          <w:tab w:val="clear" w:pos="1588"/>
          <w:tab w:val="clear" w:pos="1985"/>
        </w:tabs>
        <w:ind w:left="567" w:hanging="567"/>
        <w:rPr>
          <w:lang w:val="en-US"/>
        </w:rPr>
      </w:pPr>
      <w:r w:rsidRPr="0054071E">
        <w:rPr>
          <w:rFonts w:hint="eastAsia"/>
          <w:lang w:val="en-US"/>
        </w:rPr>
        <w:t>*3</w:t>
      </w:r>
      <w:r w:rsidRPr="0054071E">
        <w:rPr>
          <w:rFonts w:hint="eastAsia"/>
          <w:lang w:val="en-US"/>
        </w:rPr>
        <w:tab/>
        <w:t xml:space="preserve">28 </w:t>
      </w:r>
      <w:r w:rsidRPr="0054071E">
        <w:rPr>
          <w:lang w:val="en-US"/>
        </w:rPr>
        <w:t>June</w:t>
      </w:r>
    </w:p>
    <w:p w:rsidR="00EB3DEB" w:rsidRPr="0054071E" w:rsidRDefault="00EB3DEB" w:rsidP="00EB3DEB">
      <w:pPr>
        <w:tabs>
          <w:tab w:val="clear" w:pos="794"/>
          <w:tab w:val="clear" w:pos="1191"/>
          <w:tab w:val="clear" w:pos="1588"/>
          <w:tab w:val="clear" w:pos="1985"/>
        </w:tabs>
        <w:ind w:left="567" w:hanging="567"/>
        <w:rPr>
          <w:lang w:val="en-US"/>
        </w:rPr>
      </w:pPr>
      <w:r w:rsidRPr="0054071E">
        <w:rPr>
          <w:rFonts w:hint="eastAsia"/>
          <w:lang w:val="en-US"/>
        </w:rPr>
        <w:t>*4</w:t>
      </w:r>
      <w:r w:rsidRPr="0054071E">
        <w:rPr>
          <w:lang w:val="en-US"/>
        </w:rPr>
        <w:tab/>
      </w:r>
      <w:r w:rsidRPr="0054071E">
        <w:rPr>
          <w:rFonts w:hint="eastAsia"/>
          <w:lang w:val="en-US"/>
        </w:rPr>
        <w:t>29 and 30 June</w:t>
      </w:r>
    </w:p>
    <w:p w:rsidR="00EB3DEB" w:rsidRPr="0054071E" w:rsidRDefault="00EB3DEB" w:rsidP="00EB3DEB">
      <w:pPr>
        <w:tabs>
          <w:tab w:val="clear" w:pos="794"/>
          <w:tab w:val="clear" w:pos="1191"/>
          <w:tab w:val="clear" w:pos="1588"/>
          <w:tab w:val="clear" w:pos="1985"/>
        </w:tabs>
        <w:ind w:left="567" w:hanging="567"/>
        <w:rPr>
          <w:lang w:val="en-US"/>
        </w:rPr>
      </w:pPr>
      <w:r w:rsidRPr="0054071E">
        <w:rPr>
          <w:lang w:val="en-US"/>
        </w:rPr>
        <w:t>*5</w:t>
      </w:r>
      <w:r w:rsidRPr="0054071E">
        <w:rPr>
          <w:lang w:val="en-US"/>
        </w:rPr>
        <w:tab/>
        <w:t>5 and 12 July</w:t>
      </w:r>
    </w:p>
    <w:p w:rsidR="00EB3DEB" w:rsidRPr="0054071E" w:rsidRDefault="00EB3DEB" w:rsidP="00EB3DEB">
      <w:pPr>
        <w:tabs>
          <w:tab w:val="clear" w:pos="794"/>
          <w:tab w:val="clear" w:pos="1191"/>
          <w:tab w:val="clear" w:pos="1588"/>
          <w:tab w:val="clear" w:pos="1985"/>
        </w:tabs>
        <w:ind w:left="567" w:hanging="567"/>
        <w:rPr>
          <w:lang w:val="en-US"/>
        </w:rPr>
      </w:pPr>
      <w:r w:rsidRPr="0054071E">
        <w:rPr>
          <w:lang w:val="en-US"/>
        </w:rPr>
        <w:t>*6</w:t>
      </w:r>
      <w:r w:rsidRPr="0054071E">
        <w:rPr>
          <w:lang w:val="en-US"/>
        </w:rPr>
        <w:tab/>
        <w:t>28 June, 5 and 12 July</w:t>
      </w:r>
    </w:p>
    <w:p w:rsidR="00EB3DEB" w:rsidRPr="0054071E" w:rsidRDefault="00EB3DEB" w:rsidP="00EB3DEB">
      <w:pPr>
        <w:tabs>
          <w:tab w:val="clear" w:pos="794"/>
          <w:tab w:val="clear" w:pos="1191"/>
          <w:tab w:val="clear" w:pos="1588"/>
          <w:tab w:val="clear" w:pos="1985"/>
        </w:tabs>
        <w:ind w:left="567" w:hanging="567"/>
        <w:rPr>
          <w:lang w:val="en-US"/>
        </w:rPr>
      </w:pPr>
      <w:r w:rsidRPr="0054071E">
        <w:rPr>
          <w:lang w:val="en-US"/>
        </w:rPr>
        <w:t>*7</w:t>
      </w:r>
      <w:r w:rsidRPr="0054071E">
        <w:rPr>
          <w:lang w:val="en-US"/>
        </w:rPr>
        <w:tab/>
        <w:t>29 June and 6 July</w:t>
      </w:r>
    </w:p>
    <w:p w:rsidR="00EB3DEB" w:rsidRDefault="00EB3DEB" w:rsidP="00921D40">
      <w:pPr>
        <w:spacing w:before="0"/>
        <w:jc w:val="center"/>
        <w:rPr>
          <w:lang w:val="en-US"/>
        </w:rPr>
      </w:pPr>
    </w:p>
    <w:p w:rsidR="004C4DCA" w:rsidRDefault="004C4DCA" w:rsidP="00921D40">
      <w:pPr>
        <w:spacing w:before="0"/>
        <w:jc w:val="center"/>
        <w:rPr>
          <w:lang w:val="en-US"/>
        </w:rPr>
      </w:pPr>
    </w:p>
    <w:p w:rsidR="004C4DCA" w:rsidRPr="004C4DCA" w:rsidRDefault="004C4DCA" w:rsidP="004C4DCA">
      <w:pPr>
        <w:rPr>
          <w:lang w:val="en-US"/>
        </w:rPr>
      </w:pPr>
    </w:p>
    <w:p w:rsidR="004C4DCA" w:rsidRPr="004C4DCA" w:rsidRDefault="004C4DCA" w:rsidP="004C4DCA">
      <w:pPr>
        <w:rPr>
          <w:lang w:val="en-US"/>
        </w:rPr>
      </w:pPr>
    </w:p>
    <w:p w:rsidR="004C4DCA" w:rsidRPr="004C4DCA" w:rsidRDefault="004C4DCA" w:rsidP="004C4DCA">
      <w:pPr>
        <w:rPr>
          <w:lang w:val="en-US"/>
        </w:rPr>
      </w:pPr>
    </w:p>
    <w:p w:rsidR="004C4DCA" w:rsidRPr="004C4DCA" w:rsidRDefault="004C4DCA" w:rsidP="004C4DCA">
      <w:pPr>
        <w:rPr>
          <w:lang w:val="en-US"/>
        </w:rPr>
      </w:pPr>
    </w:p>
    <w:p w:rsidR="004C4DCA" w:rsidRPr="004C4DCA" w:rsidRDefault="004C4DCA" w:rsidP="004C4DCA">
      <w:pPr>
        <w:rPr>
          <w:lang w:val="en-US"/>
        </w:rPr>
      </w:pPr>
    </w:p>
    <w:p w:rsidR="004C4DCA" w:rsidRPr="004C4DCA" w:rsidRDefault="004C4DCA" w:rsidP="004C4DCA">
      <w:pPr>
        <w:rPr>
          <w:lang w:val="en-US"/>
        </w:rPr>
      </w:pPr>
    </w:p>
    <w:p w:rsidR="004C4DCA" w:rsidRPr="004C4DCA" w:rsidRDefault="004C4DCA" w:rsidP="004C4DCA">
      <w:pPr>
        <w:rPr>
          <w:lang w:val="en-US"/>
        </w:rPr>
      </w:pPr>
    </w:p>
    <w:p w:rsidR="004C4DCA" w:rsidRDefault="004C4DCA" w:rsidP="004C4DCA">
      <w:pPr>
        <w:tabs>
          <w:tab w:val="clear" w:pos="794"/>
          <w:tab w:val="clear" w:pos="1191"/>
          <w:tab w:val="clear" w:pos="1588"/>
          <w:tab w:val="clear" w:pos="1985"/>
          <w:tab w:val="left" w:pos="3383"/>
        </w:tabs>
        <w:rPr>
          <w:lang w:val="en-US"/>
        </w:rPr>
      </w:pPr>
      <w:r>
        <w:rPr>
          <w:lang w:val="en-US"/>
        </w:rPr>
        <w:tab/>
      </w:r>
    </w:p>
    <w:p w:rsidR="004C4DCA" w:rsidRDefault="004C4DCA" w:rsidP="004C4DCA">
      <w:pPr>
        <w:rPr>
          <w:lang w:val="en-US"/>
        </w:rPr>
      </w:pPr>
    </w:p>
    <w:p w:rsidR="00EB3DEB" w:rsidRPr="004C4DCA" w:rsidRDefault="00EB3DEB" w:rsidP="004C4DCA">
      <w:pPr>
        <w:rPr>
          <w:lang w:val="en-US"/>
        </w:rPr>
        <w:sectPr w:rsidR="00EB3DEB" w:rsidRPr="004C4DCA" w:rsidSect="00584E9E">
          <w:footerReference w:type="first" r:id="rId55"/>
          <w:pgSz w:w="11907" w:h="16840" w:code="9"/>
          <w:pgMar w:top="1134" w:right="1134" w:bottom="1134" w:left="1134" w:header="567" w:footer="567" w:gutter="0"/>
          <w:paperSrc w:first="16650" w:other="16650"/>
          <w:cols w:space="720"/>
          <w:titlePg/>
          <w:docGrid w:linePitch="326"/>
        </w:sectPr>
      </w:pPr>
    </w:p>
    <w:p w:rsidR="00EB3DEB" w:rsidRDefault="00EB3DEB" w:rsidP="00EB3DEB">
      <w:pPr>
        <w:jc w:val="center"/>
        <w:rPr>
          <w:lang w:val="en-US"/>
        </w:rPr>
      </w:pPr>
      <w:r w:rsidRPr="0054071E">
        <w:rPr>
          <w:b/>
          <w:bCs/>
          <w:sz w:val="28"/>
          <w:szCs w:val="28"/>
          <w:lang w:val="en-US"/>
        </w:rPr>
        <w:lastRenderedPageBreak/>
        <w:t xml:space="preserve">ANNEX </w:t>
      </w:r>
      <w:proofErr w:type="gramStart"/>
      <w:r w:rsidRPr="0054071E">
        <w:rPr>
          <w:b/>
          <w:bCs/>
          <w:sz w:val="28"/>
          <w:szCs w:val="28"/>
          <w:lang w:val="en-US"/>
        </w:rPr>
        <w:t>E</w:t>
      </w:r>
      <w:proofErr w:type="gramEnd"/>
      <w:r w:rsidRPr="0054071E">
        <w:rPr>
          <w:b/>
          <w:bCs/>
          <w:sz w:val="28"/>
          <w:szCs w:val="28"/>
          <w:lang w:val="en-US"/>
        </w:rPr>
        <w:br/>
      </w:r>
      <w:r w:rsidRPr="007B5B29">
        <w:rPr>
          <w:lang w:val="en-US"/>
        </w:rPr>
        <w:t>(to TSB Collective letter</w:t>
      </w:r>
      <w:r>
        <w:rPr>
          <w:lang w:val="en-US"/>
        </w:rPr>
        <w:t xml:space="preserve"> 3/16)</w:t>
      </w:r>
    </w:p>
    <w:p w:rsidR="00EB3DEB" w:rsidRDefault="00EB3DEB" w:rsidP="00EB3DEB">
      <w:pPr>
        <w:pStyle w:val="AppendixNotitle"/>
        <w:spacing w:before="240"/>
      </w:pPr>
      <w:r w:rsidRPr="00584663">
        <w:t>Application form for visa support</w:t>
      </w:r>
      <w:r>
        <w:t xml:space="preserve"> letters</w:t>
      </w:r>
    </w:p>
    <w:tbl>
      <w:tblPr>
        <w:tblW w:w="10352"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52"/>
      </w:tblGrid>
      <w:tr w:rsidR="00EB3DEB" w:rsidRPr="00480688" w:rsidTr="00EB3DEB">
        <w:tc>
          <w:tcPr>
            <w:tcW w:w="10352" w:type="dxa"/>
          </w:tcPr>
          <w:p w:rsidR="00EB3DEB" w:rsidRPr="0054071E" w:rsidRDefault="00EB3DEB" w:rsidP="00EB3DEB">
            <w:pPr>
              <w:spacing w:before="0" w:line="0" w:lineRule="atLeast"/>
              <w:ind w:firstLineChars="94" w:firstLine="264"/>
              <w:jc w:val="center"/>
              <w:rPr>
                <w:b/>
                <w:sz w:val="28"/>
                <w:szCs w:val="28"/>
                <w:lang w:val="en-US"/>
              </w:rPr>
            </w:pPr>
            <w:r w:rsidRPr="0054071E">
              <w:rPr>
                <w:rFonts w:eastAsia="'宋体"/>
                <w:b/>
                <w:bCs/>
                <w:sz w:val="28"/>
                <w:szCs w:val="28"/>
                <w:lang w:val="en-US"/>
              </w:rPr>
              <w:t>ITU-</w:t>
            </w:r>
            <w:r w:rsidRPr="0054071E">
              <w:rPr>
                <w:rFonts w:hint="eastAsia"/>
                <w:b/>
                <w:sz w:val="28"/>
                <w:szCs w:val="28"/>
                <w:lang w:val="en-US" w:eastAsia="ja-JP"/>
              </w:rPr>
              <w:t>T</w:t>
            </w:r>
            <w:r w:rsidRPr="0054071E">
              <w:rPr>
                <w:rFonts w:eastAsia="'宋体"/>
                <w:b/>
                <w:bCs/>
                <w:sz w:val="28"/>
                <w:szCs w:val="28"/>
                <w:lang w:val="en-US"/>
              </w:rPr>
              <w:t xml:space="preserve"> </w:t>
            </w:r>
            <w:r w:rsidRPr="0054071E">
              <w:rPr>
                <w:rFonts w:hint="eastAsia"/>
                <w:b/>
                <w:sz w:val="28"/>
                <w:szCs w:val="28"/>
                <w:lang w:val="en-US" w:eastAsia="ja-JP"/>
              </w:rPr>
              <w:t>SG</w:t>
            </w:r>
            <w:r w:rsidRPr="0054071E">
              <w:rPr>
                <w:b/>
                <w:sz w:val="28"/>
                <w:szCs w:val="28"/>
                <w:lang w:val="en-US" w:eastAsia="ja-JP"/>
              </w:rPr>
              <w:t xml:space="preserve"> </w:t>
            </w:r>
            <w:r w:rsidRPr="0054071E">
              <w:rPr>
                <w:rFonts w:hint="eastAsia"/>
                <w:b/>
                <w:sz w:val="28"/>
                <w:szCs w:val="28"/>
                <w:lang w:val="en-US" w:eastAsia="ja-JP"/>
              </w:rPr>
              <w:t xml:space="preserve">16 </w:t>
            </w:r>
            <w:r w:rsidRPr="0054071E">
              <w:rPr>
                <w:b/>
                <w:sz w:val="28"/>
                <w:szCs w:val="28"/>
                <w:lang w:val="en-US" w:eastAsia="ja-JP"/>
              </w:rPr>
              <w:t>meeting</w:t>
            </w:r>
          </w:p>
          <w:p w:rsidR="00EB3DEB" w:rsidRPr="0054071E" w:rsidRDefault="00EB3DEB" w:rsidP="00EB3DEB">
            <w:pPr>
              <w:spacing w:before="0" w:line="0" w:lineRule="atLeast"/>
              <w:ind w:firstLineChars="94" w:firstLine="208"/>
              <w:jc w:val="center"/>
              <w:rPr>
                <w:rFonts w:eastAsia="'宋体"/>
                <w:b/>
                <w:sz w:val="22"/>
                <w:szCs w:val="22"/>
                <w:lang w:val="en-US"/>
              </w:rPr>
            </w:pPr>
            <w:r w:rsidRPr="0054071E">
              <w:rPr>
                <w:rFonts w:hint="eastAsia"/>
                <w:b/>
                <w:sz w:val="22"/>
                <w:szCs w:val="22"/>
                <w:lang w:val="en-US" w:eastAsia="ja-JP"/>
              </w:rPr>
              <w:t>Sapporo</w:t>
            </w:r>
            <w:r w:rsidRPr="0054071E">
              <w:rPr>
                <w:rFonts w:eastAsia="'宋体"/>
                <w:b/>
                <w:sz w:val="22"/>
                <w:szCs w:val="22"/>
                <w:lang w:val="en-US"/>
              </w:rPr>
              <w:t xml:space="preserve">, Japan, </w:t>
            </w:r>
            <w:r w:rsidRPr="0054071E">
              <w:rPr>
                <w:rFonts w:hint="eastAsia"/>
                <w:b/>
                <w:sz w:val="22"/>
                <w:szCs w:val="22"/>
                <w:lang w:val="en-US" w:eastAsia="ja-JP"/>
              </w:rPr>
              <w:t>30</w:t>
            </w:r>
            <w:r w:rsidRPr="0054071E">
              <w:rPr>
                <w:b/>
                <w:sz w:val="22"/>
                <w:szCs w:val="22"/>
                <w:lang w:val="en-US" w:eastAsia="ja-JP"/>
              </w:rPr>
              <w:t xml:space="preserve"> June </w:t>
            </w:r>
            <w:r w:rsidRPr="0054071E">
              <w:rPr>
                <w:rFonts w:hint="eastAsia"/>
                <w:b/>
                <w:sz w:val="22"/>
                <w:szCs w:val="22"/>
                <w:lang w:val="en-US" w:eastAsia="ja-JP"/>
              </w:rPr>
              <w:t>-11</w:t>
            </w:r>
            <w:r w:rsidRPr="0054071E">
              <w:rPr>
                <w:rFonts w:eastAsia="'宋体"/>
                <w:b/>
                <w:sz w:val="22"/>
                <w:szCs w:val="22"/>
                <w:lang w:val="en-US"/>
              </w:rPr>
              <w:t xml:space="preserve"> </w:t>
            </w:r>
            <w:r w:rsidRPr="0054071E">
              <w:rPr>
                <w:rFonts w:hint="eastAsia"/>
                <w:b/>
                <w:sz w:val="22"/>
                <w:szCs w:val="22"/>
                <w:lang w:val="en-US" w:eastAsia="ja-JP"/>
              </w:rPr>
              <w:t>July</w:t>
            </w:r>
            <w:r w:rsidRPr="0054071E">
              <w:rPr>
                <w:rFonts w:eastAsia="'宋体"/>
                <w:b/>
                <w:sz w:val="22"/>
                <w:szCs w:val="22"/>
                <w:lang w:val="en-US"/>
              </w:rPr>
              <w:t xml:space="preserve"> 2014</w:t>
            </w:r>
          </w:p>
        </w:tc>
      </w:tr>
      <w:tr w:rsidR="00EB3DEB" w:rsidRPr="00480688" w:rsidTr="00EB3DEB">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c>
          <w:tcPr>
            <w:tcW w:w="10352" w:type="dxa"/>
            <w:tcBorders>
              <w:bottom w:val="single" w:sz="12" w:space="0" w:color="auto"/>
            </w:tcBorders>
            <w:shd w:val="clear" w:color="auto" w:fill="FFFF00"/>
            <w:vAlign w:val="center"/>
          </w:tcPr>
          <w:p w:rsidR="00EB3DEB" w:rsidRPr="0054071E" w:rsidRDefault="00EB3DEB" w:rsidP="00EB3DEB">
            <w:pPr>
              <w:tabs>
                <w:tab w:val="clear" w:pos="794"/>
                <w:tab w:val="clear" w:pos="1191"/>
                <w:tab w:val="clear" w:pos="1588"/>
                <w:tab w:val="clear" w:pos="1985"/>
                <w:tab w:val="left" w:pos="5954"/>
                <w:tab w:val="right" w:pos="9639"/>
              </w:tabs>
              <w:spacing w:before="0"/>
              <w:jc w:val="center"/>
              <w:rPr>
                <w:b/>
                <w:bCs/>
                <w:lang w:val="en-US"/>
              </w:rPr>
            </w:pPr>
            <w:r w:rsidRPr="0054071E">
              <w:rPr>
                <w:b/>
                <w:bCs/>
                <w:lang w:val="en-US"/>
              </w:rPr>
              <w:t>PRINT ALL ITEMS AND SAVE TO WORD OR PDF, THEN SEND BY E-MAIL</w:t>
            </w:r>
          </w:p>
        </w:tc>
      </w:tr>
      <w:tr w:rsidR="00EB3DEB" w:rsidRPr="00480688" w:rsidTr="00EB3DEB">
        <w:tblPrEx>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ook w:val="0000" w:firstRow="0" w:lastRow="0" w:firstColumn="0" w:lastColumn="0" w:noHBand="0" w:noVBand="0"/>
        </w:tblPrEx>
        <w:trPr>
          <w:trHeight w:val="10605"/>
        </w:trPr>
        <w:tc>
          <w:tcPr>
            <w:tcW w:w="10352" w:type="dxa"/>
            <w:tcBorders>
              <w:top w:val="single" w:sz="12" w:space="0" w:color="auto"/>
              <w:bottom w:val="single" w:sz="4" w:space="0" w:color="auto"/>
            </w:tcBorders>
          </w:tcPr>
          <w:p w:rsidR="00EB3DEB" w:rsidRPr="0054071E" w:rsidRDefault="00EB3DEB" w:rsidP="00EB3DEB">
            <w:pPr>
              <w:keepNext/>
              <w:keepLines/>
              <w:tabs>
                <w:tab w:val="clear" w:pos="1191"/>
                <w:tab w:val="clear" w:pos="1588"/>
                <w:tab w:val="clear" w:pos="1985"/>
                <w:tab w:val="left" w:pos="2127"/>
                <w:tab w:val="left" w:pos="2410"/>
                <w:tab w:val="left" w:pos="2921"/>
                <w:tab w:val="left" w:pos="3261"/>
              </w:tabs>
              <w:spacing w:before="0" w:line="280" w:lineRule="exact"/>
              <w:ind w:left="759" w:right="261" w:hangingChars="378" w:hanging="759"/>
              <w:outlineLvl w:val="0"/>
              <w:rPr>
                <w:sz w:val="20"/>
                <w:u w:val="single"/>
                <w:lang w:val="en-US" w:eastAsia="ja-JP"/>
              </w:rPr>
            </w:pPr>
            <w:r w:rsidRPr="0054071E">
              <w:rPr>
                <w:b/>
                <w:sz w:val="20"/>
                <w:lang w:val="en-US" w:eastAsia="ja-JP"/>
              </w:rPr>
              <w:t>Name</w:t>
            </w:r>
            <w:r w:rsidRPr="0054071E">
              <w:rPr>
                <w:sz w:val="20"/>
                <w:lang w:val="en-US"/>
              </w:rPr>
              <w:t xml:space="preserve"> </w:t>
            </w:r>
          </w:p>
          <w:tbl>
            <w:tblPr>
              <w:tblStyle w:val="1"/>
              <w:tblW w:w="9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0"/>
              <w:gridCol w:w="2693"/>
              <w:gridCol w:w="425"/>
              <w:gridCol w:w="2302"/>
              <w:gridCol w:w="283"/>
              <w:gridCol w:w="2127"/>
            </w:tblGrid>
            <w:tr w:rsidR="00EB3DEB" w:rsidRPr="00480688" w:rsidTr="00EB3DEB">
              <w:trPr>
                <w:trHeight w:val="303"/>
                <w:jc w:val="center"/>
              </w:trPr>
              <w:tc>
                <w:tcPr>
                  <w:tcW w:w="1740" w:type="dxa"/>
                </w:tcPr>
                <w:p w:rsidR="00EB3DEB" w:rsidRPr="0054071E" w:rsidRDefault="00EB3DEB" w:rsidP="00EB3DEB">
                  <w:pPr>
                    <w:keepNext/>
                    <w:tabs>
                      <w:tab w:val="clear" w:pos="1191"/>
                      <w:tab w:val="clear" w:pos="1588"/>
                      <w:tab w:val="clear" w:pos="1985"/>
                      <w:tab w:val="left" w:pos="2127"/>
                      <w:tab w:val="left" w:pos="2410"/>
                      <w:tab w:val="left" w:pos="2921"/>
                      <w:tab w:val="left" w:pos="3261"/>
                    </w:tabs>
                    <w:overflowPunct/>
                    <w:autoSpaceDE/>
                    <w:autoSpaceDN/>
                    <w:adjustRightInd/>
                    <w:spacing w:before="0"/>
                    <w:textAlignment w:val="auto"/>
                    <w:outlineLvl w:val="0"/>
                    <w:rPr>
                      <w:sz w:val="20"/>
                      <w:lang w:val="en-US" w:eastAsia="ja-JP"/>
                    </w:rPr>
                  </w:pPr>
                  <w:r w:rsidRPr="0054071E">
                    <w:rPr>
                      <w:sz w:val="20"/>
                      <w:lang w:val="en-US"/>
                    </w:rPr>
                    <w:t>(</w:t>
                  </w:r>
                  <w:r w:rsidRPr="00584663">
                    <w:rPr>
                      <w:b/>
                      <w:sz w:val="20"/>
                    </w:rPr>
                    <w:sym w:font="Wingdings 2" w:char="F035"/>
                  </w:r>
                  <w:r w:rsidRPr="0054071E">
                    <w:rPr>
                      <w:sz w:val="20"/>
                      <w:lang w:val="en-US"/>
                    </w:rPr>
                    <w:t>Mr.</w:t>
                  </w:r>
                  <w:r w:rsidRPr="0054071E">
                    <w:rPr>
                      <w:sz w:val="20"/>
                      <w:lang w:val="en-US" w:eastAsia="ja-JP"/>
                    </w:rPr>
                    <w:t xml:space="preserve"> </w:t>
                  </w:r>
                  <w:r w:rsidRPr="00584663">
                    <w:rPr>
                      <w:b/>
                      <w:sz w:val="20"/>
                    </w:rPr>
                    <w:sym w:font="Wingdings 2" w:char="F035"/>
                  </w:r>
                  <w:r w:rsidRPr="0054071E">
                    <w:rPr>
                      <w:sz w:val="20"/>
                      <w:lang w:val="en-US"/>
                    </w:rPr>
                    <w:t>Ms.)</w:t>
                  </w:r>
                </w:p>
              </w:tc>
              <w:tc>
                <w:tcPr>
                  <w:tcW w:w="2693" w:type="dxa"/>
                  <w:tcBorders>
                    <w:bottom w:val="single" w:sz="4" w:space="0" w:color="auto"/>
                  </w:tcBorders>
                </w:tcPr>
                <w:p w:rsidR="00EB3DEB" w:rsidRPr="0054071E" w:rsidRDefault="00EB3DEB" w:rsidP="00EB3DEB">
                  <w:pPr>
                    <w:keepNext/>
                    <w:tabs>
                      <w:tab w:val="clear" w:pos="1191"/>
                      <w:tab w:val="clear" w:pos="1588"/>
                      <w:tab w:val="clear" w:pos="1985"/>
                      <w:tab w:val="left" w:pos="2127"/>
                      <w:tab w:val="left" w:pos="2410"/>
                      <w:tab w:val="left" w:pos="2921"/>
                      <w:tab w:val="left" w:pos="3261"/>
                    </w:tabs>
                    <w:overflowPunct/>
                    <w:autoSpaceDE/>
                    <w:autoSpaceDN/>
                    <w:adjustRightInd/>
                    <w:spacing w:before="0"/>
                    <w:ind w:right="261"/>
                    <w:textAlignment w:val="auto"/>
                    <w:outlineLvl w:val="0"/>
                    <w:rPr>
                      <w:sz w:val="20"/>
                      <w:lang w:val="en-US" w:eastAsia="ja-JP"/>
                    </w:rPr>
                  </w:pPr>
                </w:p>
              </w:tc>
              <w:tc>
                <w:tcPr>
                  <w:tcW w:w="425" w:type="dxa"/>
                </w:tcPr>
                <w:p w:rsidR="00EB3DEB" w:rsidRPr="0054071E" w:rsidRDefault="00EB3DEB" w:rsidP="00EB3DEB">
                  <w:pPr>
                    <w:keepNext/>
                    <w:tabs>
                      <w:tab w:val="clear" w:pos="1191"/>
                      <w:tab w:val="clear" w:pos="1588"/>
                      <w:tab w:val="clear" w:pos="1985"/>
                      <w:tab w:val="left" w:pos="2127"/>
                      <w:tab w:val="left" w:pos="2410"/>
                      <w:tab w:val="left" w:pos="2921"/>
                      <w:tab w:val="left" w:pos="3261"/>
                    </w:tabs>
                    <w:overflowPunct/>
                    <w:autoSpaceDE/>
                    <w:autoSpaceDN/>
                    <w:adjustRightInd/>
                    <w:spacing w:before="0"/>
                    <w:ind w:right="261"/>
                    <w:jc w:val="both"/>
                    <w:textAlignment w:val="auto"/>
                    <w:outlineLvl w:val="0"/>
                    <w:rPr>
                      <w:sz w:val="20"/>
                      <w:lang w:val="en-US" w:eastAsia="ja-JP"/>
                    </w:rPr>
                  </w:pPr>
                </w:p>
              </w:tc>
              <w:tc>
                <w:tcPr>
                  <w:tcW w:w="2302" w:type="dxa"/>
                  <w:tcBorders>
                    <w:bottom w:val="single" w:sz="4" w:space="0" w:color="auto"/>
                  </w:tcBorders>
                </w:tcPr>
                <w:p w:rsidR="00EB3DEB" w:rsidRPr="0054071E" w:rsidRDefault="00EB3DEB" w:rsidP="00EB3DEB">
                  <w:pPr>
                    <w:keepNext/>
                    <w:tabs>
                      <w:tab w:val="clear" w:pos="1191"/>
                      <w:tab w:val="clear" w:pos="1588"/>
                      <w:tab w:val="clear" w:pos="1985"/>
                      <w:tab w:val="left" w:pos="2127"/>
                      <w:tab w:val="left" w:pos="2410"/>
                      <w:tab w:val="left" w:pos="2921"/>
                      <w:tab w:val="left" w:pos="3261"/>
                    </w:tabs>
                    <w:overflowPunct/>
                    <w:autoSpaceDE/>
                    <w:autoSpaceDN/>
                    <w:adjustRightInd/>
                    <w:spacing w:before="0"/>
                    <w:ind w:right="261"/>
                    <w:jc w:val="both"/>
                    <w:textAlignment w:val="auto"/>
                    <w:outlineLvl w:val="0"/>
                    <w:rPr>
                      <w:sz w:val="20"/>
                      <w:lang w:val="en-US" w:eastAsia="ja-JP"/>
                    </w:rPr>
                  </w:pPr>
                </w:p>
              </w:tc>
              <w:tc>
                <w:tcPr>
                  <w:tcW w:w="283" w:type="dxa"/>
                </w:tcPr>
                <w:p w:rsidR="00EB3DEB" w:rsidRPr="0054071E" w:rsidRDefault="00EB3DEB" w:rsidP="00EB3DEB">
                  <w:pPr>
                    <w:keepNext/>
                    <w:tabs>
                      <w:tab w:val="clear" w:pos="1191"/>
                      <w:tab w:val="clear" w:pos="1588"/>
                      <w:tab w:val="clear" w:pos="1985"/>
                      <w:tab w:val="left" w:pos="2127"/>
                      <w:tab w:val="left" w:pos="2410"/>
                      <w:tab w:val="left" w:pos="2921"/>
                      <w:tab w:val="left" w:pos="3261"/>
                    </w:tabs>
                    <w:overflowPunct/>
                    <w:autoSpaceDE/>
                    <w:autoSpaceDN/>
                    <w:adjustRightInd/>
                    <w:spacing w:before="0"/>
                    <w:ind w:right="261"/>
                    <w:jc w:val="both"/>
                    <w:textAlignment w:val="auto"/>
                    <w:outlineLvl w:val="0"/>
                    <w:rPr>
                      <w:sz w:val="20"/>
                      <w:lang w:val="en-US" w:eastAsia="ja-JP"/>
                    </w:rPr>
                  </w:pPr>
                </w:p>
              </w:tc>
              <w:tc>
                <w:tcPr>
                  <w:tcW w:w="2127" w:type="dxa"/>
                  <w:tcBorders>
                    <w:bottom w:val="single" w:sz="4" w:space="0" w:color="auto"/>
                  </w:tcBorders>
                </w:tcPr>
                <w:p w:rsidR="00EB3DEB" w:rsidRPr="0054071E" w:rsidRDefault="00EB3DEB" w:rsidP="00EB3DEB">
                  <w:pPr>
                    <w:keepNext/>
                    <w:tabs>
                      <w:tab w:val="clear" w:pos="1191"/>
                      <w:tab w:val="clear" w:pos="1588"/>
                      <w:tab w:val="clear" w:pos="1985"/>
                      <w:tab w:val="left" w:pos="2127"/>
                      <w:tab w:val="left" w:pos="2410"/>
                      <w:tab w:val="left" w:pos="2921"/>
                      <w:tab w:val="left" w:pos="3261"/>
                    </w:tabs>
                    <w:overflowPunct/>
                    <w:autoSpaceDE/>
                    <w:autoSpaceDN/>
                    <w:adjustRightInd/>
                    <w:spacing w:before="0"/>
                    <w:ind w:right="261"/>
                    <w:jc w:val="both"/>
                    <w:textAlignment w:val="auto"/>
                    <w:outlineLvl w:val="0"/>
                    <w:rPr>
                      <w:sz w:val="20"/>
                      <w:lang w:val="en-US" w:eastAsia="ja-JP"/>
                    </w:rPr>
                  </w:pPr>
                </w:p>
              </w:tc>
            </w:tr>
          </w:tbl>
          <w:p w:rsidR="00EB3DEB" w:rsidRPr="0054071E" w:rsidRDefault="00EB3DEB" w:rsidP="00EB3DEB">
            <w:pPr>
              <w:keepNext/>
              <w:keepLines/>
              <w:tabs>
                <w:tab w:val="clear" w:pos="1191"/>
                <w:tab w:val="clear" w:pos="1588"/>
                <w:tab w:val="clear" w:pos="1985"/>
                <w:tab w:val="left" w:pos="2127"/>
                <w:tab w:val="left" w:pos="2410"/>
                <w:tab w:val="left" w:pos="2921"/>
                <w:tab w:val="left" w:pos="3261"/>
              </w:tabs>
              <w:spacing w:before="0" w:line="280" w:lineRule="exact"/>
              <w:ind w:right="261" w:firstLineChars="1450" w:firstLine="2900"/>
              <w:outlineLvl w:val="0"/>
              <w:rPr>
                <w:sz w:val="20"/>
                <w:lang w:val="en-US" w:eastAsia="ja-JP"/>
              </w:rPr>
            </w:pPr>
            <w:r w:rsidRPr="0054071E">
              <w:rPr>
                <w:sz w:val="20"/>
                <w:lang w:val="en-US"/>
              </w:rPr>
              <w:t xml:space="preserve">Family Name </w:t>
            </w:r>
            <w:r w:rsidRPr="0054071E">
              <w:rPr>
                <w:sz w:val="20"/>
                <w:lang w:val="en-US" w:eastAsia="ja-JP"/>
              </w:rPr>
              <w:t xml:space="preserve">           </w:t>
            </w:r>
            <w:r w:rsidRPr="0054071E">
              <w:rPr>
                <w:rFonts w:hint="eastAsia"/>
                <w:sz w:val="20"/>
                <w:lang w:val="en-US" w:eastAsia="ja-JP"/>
              </w:rPr>
              <w:t xml:space="preserve">              </w:t>
            </w:r>
            <w:r w:rsidRPr="0054071E">
              <w:rPr>
                <w:sz w:val="20"/>
                <w:lang w:val="en-US" w:eastAsia="ja-JP"/>
              </w:rPr>
              <w:t xml:space="preserve">    </w:t>
            </w:r>
            <w:r w:rsidRPr="0054071E">
              <w:rPr>
                <w:rFonts w:hint="eastAsia"/>
                <w:sz w:val="20"/>
                <w:lang w:val="en-US" w:eastAsia="ja-JP"/>
              </w:rPr>
              <w:t xml:space="preserve">  </w:t>
            </w:r>
            <w:r w:rsidRPr="0054071E">
              <w:rPr>
                <w:sz w:val="20"/>
                <w:lang w:val="en-US" w:eastAsia="ja-JP"/>
              </w:rPr>
              <w:t xml:space="preserve">   Middle Name        </w:t>
            </w:r>
            <w:r w:rsidRPr="0054071E">
              <w:rPr>
                <w:rFonts w:hint="eastAsia"/>
                <w:sz w:val="20"/>
                <w:lang w:val="en-US" w:eastAsia="ja-JP"/>
              </w:rPr>
              <w:t xml:space="preserve">            </w:t>
            </w:r>
            <w:r w:rsidRPr="0054071E">
              <w:rPr>
                <w:sz w:val="20"/>
                <w:lang w:val="en-US" w:eastAsia="ja-JP"/>
              </w:rPr>
              <w:t xml:space="preserve">    </w:t>
            </w:r>
            <w:r w:rsidRPr="0054071E">
              <w:rPr>
                <w:rFonts w:hint="eastAsia"/>
                <w:sz w:val="20"/>
                <w:lang w:val="en-US" w:eastAsia="ja-JP"/>
              </w:rPr>
              <w:t xml:space="preserve">   </w:t>
            </w:r>
            <w:r w:rsidRPr="0054071E">
              <w:rPr>
                <w:sz w:val="20"/>
                <w:lang w:val="en-US" w:eastAsia="ja-JP"/>
              </w:rPr>
              <w:t xml:space="preserve">  G</w:t>
            </w:r>
            <w:r w:rsidRPr="0054071E">
              <w:rPr>
                <w:sz w:val="20"/>
                <w:lang w:val="en-US"/>
              </w:rPr>
              <w:t xml:space="preserve">iven Name </w:t>
            </w:r>
          </w:p>
          <w:tbl>
            <w:tblPr>
              <w:tblStyle w:val="1"/>
              <w:tblW w:w="0" w:type="auto"/>
              <w:tblInd w:w="2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114"/>
            </w:tblGrid>
            <w:tr w:rsidR="00EB3DEB" w:rsidRPr="00480688" w:rsidTr="00EB3DEB">
              <w:tc>
                <w:tcPr>
                  <w:tcW w:w="1417" w:type="dxa"/>
                </w:tcPr>
                <w:p w:rsidR="00EB3DEB" w:rsidRPr="0054071E" w:rsidRDefault="00EB3DEB" w:rsidP="00EB3DEB">
                  <w:pPr>
                    <w:overflowPunct/>
                    <w:autoSpaceDE/>
                    <w:autoSpaceDN/>
                    <w:adjustRightInd/>
                    <w:spacing w:before="0" w:line="360" w:lineRule="exact"/>
                    <w:jc w:val="right"/>
                    <w:textAlignment w:val="auto"/>
                    <w:rPr>
                      <w:bCs/>
                      <w:sz w:val="20"/>
                      <w:lang w:val="en-US" w:eastAsia="ja-JP"/>
                    </w:rPr>
                  </w:pPr>
                  <w:r w:rsidRPr="00584663">
                    <w:rPr>
                      <w:rFonts w:hint="eastAsia"/>
                      <w:bCs/>
                      <w:sz w:val="20"/>
                      <w:lang w:eastAsia="ja-JP"/>
                    </w:rPr>
                    <w:t>漢字姓名</w:t>
                  </w:r>
                  <w:r w:rsidRPr="0054071E">
                    <w:rPr>
                      <w:rFonts w:hint="eastAsia"/>
                      <w:bCs/>
                      <w:sz w:val="20"/>
                      <w:lang w:val="en-US" w:eastAsia="ja-JP"/>
                    </w:rPr>
                    <w:t>(*)</w:t>
                  </w:r>
                </w:p>
              </w:tc>
              <w:tc>
                <w:tcPr>
                  <w:tcW w:w="6114" w:type="dxa"/>
                  <w:tcBorders>
                    <w:bottom w:val="single" w:sz="4" w:space="0" w:color="auto"/>
                  </w:tcBorders>
                </w:tcPr>
                <w:p w:rsidR="00EB3DEB" w:rsidRPr="0054071E" w:rsidRDefault="00EB3DEB" w:rsidP="00EB3DEB">
                  <w:pPr>
                    <w:overflowPunct/>
                    <w:autoSpaceDE/>
                    <w:autoSpaceDN/>
                    <w:adjustRightInd/>
                    <w:spacing w:before="0" w:line="360" w:lineRule="exact"/>
                    <w:textAlignment w:val="auto"/>
                    <w:rPr>
                      <w:bCs/>
                      <w:sz w:val="20"/>
                      <w:lang w:val="en-US" w:eastAsia="ja-JP"/>
                    </w:rPr>
                  </w:pPr>
                </w:p>
              </w:tc>
            </w:tr>
          </w:tbl>
          <w:p w:rsidR="00EB3DEB" w:rsidRPr="0054071E" w:rsidRDefault="00EB3DEB" w:rsidP="00EB3DEB">
            <w:pPr>
              <w:spacing w:before="0" w:line="200" w:lineRule="exact"/>
              <w:rPr>
                <w:b/>
                <w:bCs/>
                <w:sz w:val="18"/>
                <w:szCs w:val="18"/>
                <w:lang w:val="en-US" w:eastAsia="ja-JP"/>
              </w:rPr>
            </w:pPr>
            <w:r w:rsidRPr="0054071E">
              <w:rPr>
                <w:lang w:val="en-US"/>
              </w:rPr>
              <w:tab/>
              <w:t xml:space="preserve">                  </w:t>
            </w:r>
            <w:r w:rsidRPr="0054071E">
              <w:rPr>
                <w:rFonts w:hint="eastAsia"/>
                <w:lang w:val="en-US"/>
              </w:rPr>
              <w:t xml:space="preserve">           </w:t>
            </w:r>
            <w:r w:rsidRPr="0054071E">
              <w:rPr>
                <w:lang w:val="en-US"/>
              </w:rPr>
              <w:t xml:space="preserve"> </w:t>
            </w:r>
            <w:r w:rsidRPr="0054071E">
              <w:rPr>
                <w:b/>
                <w:bCs/>
                <w:sz w:val="18"/>
                <w:szCs w:val="18"/>
                <w:lang w:val="en-US"/>
              </w:rPr>
              <w:t>*If you are a Chinese participant, please write your name in Chinese characters.</w:t>
            </w:r>
          </w:p>
          <w:tbl>
            <w:tblPr>
              <w:tblStyle w:val="1"/>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7707"/>
            </w:tblGrid>
            <w:tr w:rsidR="00EB3DEB" w:rsidRPr="00480688" w:rsidTr="00EB3DEB">
              <w:trPr>
                <w:trHeight w:val="291"/>
              </w:trPr>
              <w:tc>
                <w:tcPr>
                  <w:tcW w:w="2448" w:type="dxa"/>
                  <w:vAlign w:val="center"/>
                </w:tcPr>
                <w:p w:rsidR="00EB3DEB" w:rsidRPr="0054071E" w:rsidRDefault="00EB3DEB" w:rsidP="00EB3DEB">
                  <w:pPr>
                    <w:overflowPunct/>
                    <w:autoSpaceDE/>
                    <w:autoSpaceDN/>
                    <w:adjustRightInd/>
                    <w:spacing w:before="0" w:line="200" w:lineRule="exact"/>
                    <w:textAlignment w:val="auto"/>
                    <w:rPr>
                      <w:b/>
                      <w:bCs/>
                      <w:sz w:val="20"/>
                      <w:lang w:val="en-US"/>
                    </w:rPr>
                  </w:pPr>
                  <w:r w:rsidRPr="0054071E">
                    <w:rPr>
                      <w:rFonts w:hint="eastAsia"/>
                      <w:b/>
                      <w:bCs/>
                      <w:sz w:val="20"/>
                      <w:lang w:val="en-US"/>
                    </w:rPr>
                    <w:t>Occupation</w:t>
                  </w:r>
                </w:p>
              </w:tc>
              <w:tc>
                <w:tcPr>
                  <w:tcW w:w="7707" w:type="dxa"/>
                  <w:tcBorders>
                    <w:bottom w:val="single" w:sz="4" w:space="0" w:color="auto"/>
                  </w:tcBorders>
                  <w:vAlign w:val="center"/>
                </w:tcPr>
                <w:p w:rsidR="00EB3DEB" w:rsidRPr="0054071E" w:rsidRDefault="00EB3DEB" w:rsidP="00EB3DEB">
                  <w:pPr>
                    <w:overflowPunct/>
                    <w:autoSpaceDE/>
                    <w:autoSpaceDN/>
                    <w:adjustRightInd/>
                    <w:spacing w:before="0" w:line="200" w:lineRule="exact"/>
                    <w:jc w:val="both"/>
                    <w:textAlignment w:val="auto"/>
                    <w:rPr>
                      <w:b/>
                      <w:bCs/>
                      <w:sz w:val="18"/>
                      <w:szCs w:val="18"/>
                      <w:lang w:val="en-US" w:eastAsia="ja-JP"/>
                    </w:rPr>
                  </w:pPr>
                </w:p>
              </w:tc>
            </w:tr>
            <w:tr w:rsidR="00EB3DEB" w:rsidRPr="00480688" w:rsidTr="00EB3DEB">
              <w:trPr>
                <w:trHeight w:val="296"/>
              </w:trPr>
              <w:tc>
                <w:tcPr>
                  <w:tcW w:w="2448" w:type="dxa"/>
                  <w:vAlign w:val="center"/>
                </w:tcPr>
                <w:p w:rsidR="00EB3DEB" w:rsidRPr="0054071E" w:rsidRDefault="00EB3DEB" w:rsidP="00EB3DEB">
                  <w:pPr>
                    <w:overflowPunct/>
                    <w:autoSpaceDE/>
                    <w:autoSpaceDN/>
                    <w:adjustRightInd/>
                    <w:spacing w:before="0" w:line="200" w:lineRule="exact"/>
                    <w:textAlignment w:val="auto"/>
                    <w:rPr>
                      <w:b/>
                      <w:bCs/>
                      <w:sz w:val="20"/>
                      <w:lang w:val="en-US"/>
                    </w:rPr>
                  </w:pPr>
                  <w:r w:rsidRPr="0054071E">
                    <w:rPr>
                      <w:b/>
                      <w:bCs/>
                      <w:sz w:val="20"/>
                      <w:lang w:val="en-US"/>
                    </w:rPr>
                    <w:t>Job title</w:t>
                  </w:r>
                </w:p>
              </w:tc>
              <w:tc>
                <w:tcPr>
                  <w:tcW w:w="7707" w:type="dxa"/>
                  <w:tcBorders>
                    <w:top w:val="single" w:sz="4" w:space="0" w:color="auto"/>
                    <w:bottom w:val="single" w:sz="4" w:space="0" w:color="auto"/>
                  </w:tcBorders>
                  <w:vAlign w:val="center"/>
                </w:tcPr>
                <w:p w:rsidR="00EB3DEB" w:rsidRPr="0054071E" w:rsidRDefault="00EB3DEB" w:rsidP="00EB3DEB">
                  <w:pPr>
                    <w:overflowPunct/>
                    <w:autoSpaceDE/>
                    <w:autoSpaceDN/>
                    <w:adjustRightInd/>
                    <w:spacing w:before="0" w:line="200" w:lineRule="exact"/>
                    <w:jc w:val="both"/>
                    <w:textAlignment w:val="auto"/>
                    <w:rPr>
                      <w:b/>
                      <w:bCs/>
                      <w:sz w:val="18"/>
                      <w:szCs w:val="18"/>
                      <w:lang w:val="en-US" w:eastAsia="ja-JP"/>
                    </w:rPr>
                  </w:pPr>
                </w:p>
              </w:tc>
            </w:tr>
            <w:tr w:rsidR="00EB3DEB" w:rsidRPr="00480688" w:rsidTr="00EB3DEB">
              <w:trPr>
                <w:trHeight w:val="285"/>
              </w:trPr>
              <w:tc>
                <w:tcPr>
                  <w:tcW w:w="2448" w:type="dxa"/>
                  <w:vAlign w:val="center"/>
                </w:tcPr>
                <w:p w:rsidR="00EB3DEB" w:rsidRPr="0054071E" w:rsidRDefault="00EB3DEB" w:rsidP="00EB3DEB">
                  <w:pPr>
                    <w:overflowPunct/>
                    <w:autoSpaceDE/>
                    <w:autoSpaceDN/>
                    <w:adjustRightInd/>
                    <w:spacing w:before="0" w:line="200" w:lineRule="exact"/>
                    <w:textAlignment w:val="auto"/>
                    <w:rPr>
                      <w:b/>
                      <w:bCs/>
                      <w:sz w:val="18"/>
                      <w:szCs w:val="18"/>
                      <w:lang w:val="en-US" w:eastAsia="ja-JP"/>
                    </w:rPr>
                  </w:pPr>
                  <w:r w:rsidRPr="0054071E">
                    <w:rPr>
                      <w:rFonts w:hint="eastAsia"/>
                      <w:b/>
                      <w:sz w:val="20"/>
                      <w:lang w:val="en-US" w:eastAsia="ja-JP"/>
                    </w:rPr>
                    <w:t xml:space="preserve">Company / </w:t>
                  </w:r>
                  <w:r w:rsidRPr="0054071E">
                    <w:rPr>
                      <w:b/>
                      <w:sz w:val="20"/>
                      <w:lang w:val="en-US"/>
                    </w:rPr>
                    <w:t>Organization</w:t>
                  </w:r>
                </w:p>
              </w:tc>
              <w:tc>
                <w:tcPr>
                  <w:tcW w:w="7707" w:type="dxa"/>
                  <w:tcBorders>
                    <w:top w:val="single" w:sz="4" w:space="0" w:color="auto"/>
                    <w:bottom w:val="single" w:sz="4" w:space="0" w:color="auto"/>
                  </w:tcBorders>
                  <w:vAlign w:val="center"/>
                </w:tcPr>
                <w:p w:rsidR="00EB3DEB" w:rsidRPr="0054071E" w:rsidRDefault="00EB3DEB" w:rsidP="00EB3DEB">
                  <w:pPr>
                    <w:overflowPunct/>
                    <w:autoSpaceDE/>
                    <w:autoSpaceDN/>
                    <w:adjustRightInd/>
                    <w:spacing w:before="0" w:line="200" w:lineRule="exact"/>
                    <w:jc w:val="both"/>
                    <w:textAlignment w:val="auto"/>
                    <w:rPr>
                      <w:b/>
                      <w:bCs/>
                      <w:sz w:val="18"/>
                      <w:szCs w:val="18"/>
                      <w:lang w:val="en-US" w:eastAsia="ja-JP"/>
                    </w:rPr>
                  </w:pPr>
                </w:p>
              </w:tc>
            </w:tr>
            <w:tr w:rsidR="00EB3DEB" w:rsidRPr="00480688" w:rsidTr="00EB3DEB">
              <w:trPr>
                <w:trHeight w:val="285"/>
              </w:trPr>
              <w:tc>
                <w:tcPr>
                  <w:tcW w:w="2448" w:type="dxa"/>
                  <w:vAlign w:val="center"/>
                </w:tcPr>
                <w:p w:rsidR="00EB3DEB" w:rsidRPr="0054071E" w:rsidRDefault="00EB3DEB" w:rsidP="00EB3DEB">
                  <w:pPr>
                    <w:overflowPunct/>
                    <w:autoSpaceDE/>
                    <w:autoSpaceDN/>
                    <w:adjustRightInd/>
                    <w:spacing w:before="0"/>
                    <w:jc w:val="right"/>
                    <w:textAlignment w:val="auto"/>
                    <w:rPr>
                      <w:b/>
                      <w:sz w:val="20"/>
                      <w:lang w:val="en-US" w:eastAsia="ja-JP"/>
                    </w:rPr>
                  </w:pPr>
                  <w:r w:rsidRPr="0054071E">
                    <w:rPr>
                      <w:b/>
                      <w:bCs/>
                      <w:sz w:val="20"/>
                      <w:lang w:val="en-US"/>
                    </w:rPr>
                    <w:t>(**):</w:t>
                  </w:r>
                </w:p>
              </w:tc>
              <w:tc>
                <w:tcPr>
                  <w:tcW w:w="7707" w:type="dxa"/>
                  <w:tcBorders>
                    <w:top w:val="single" w:sz="4" w:space="0" w:color="auto"/>
                    <w:bottom w:val="single" w:sz="4" w:space="0" w:color="auto"/>
                  </w:tcBorders>
                  <w:vAlign w:val="center"/>
                </w:tcPr>
                <w:p w:rsidR="00EB3DEB" w:rsidRPr="0054071E" w:rsidRDefault="00EB3DEB" w:rsidP="00EB3DEB">
                  <w:pPr>
                    <w:overflowPunct/>
                    <w:autoSpaceDE/>
                    <w:autoSpaceDN/>
                    <w:adjustRightInd/>
                    <w:spacing w:before="0" w:line="200" w:lineRule="exact"/>
                    <w:jc w:val="both"/>
                    <w:textAlignment w:val="auto"/>
                    <w:rPr>
                      <w:b/>
                      <w:bCs/>
                      <w:sz w:val="18"/>
                      <w:szCs w:val="18"/>
                      <w:lang w:val="en-US" w:eastAsia="ja-JP"/>
                    </w:rPr>
                  </w:pPr>
                </w:p>
              </w:tc>
            </w:tr>
          </w:tbl>
          <w:p w:rsidR="00EB3DEB" w:rsidRPr="0054071E" w:rsidRDefault="00EB3DEB" w:rsidP="00EB3DEB">
            <w:pPr>
              <w:tabs>
                <w:tab w:val="clear" w:pos="794"/>
                <w:tab w:val="left" w:pos="605"/>
              </w:tabs>
              <w:spacing w:before="0" w:after="120" w:line="180" w:lineRule="exact"/>
              <w:ind w:right="357" w:firstLineChars="900" w:firstLine="1626"/>
              <w:rPr>
                <w:b/>
                <w:bCs/>
                <w:sz w:val="18"/>
                <w:szCs w:val="18"/>
                <w:lang w:val="en-US" w:eastAsia="ja-JP"/>
              </w:rPr>
            </w:pPr>
            <w:r w:rsidRPr="0054071E">
              <w:rPr>
                <w:b/>
                <w:bCs/>
                <w:sz w:val="18"/>
                <w:szCs w:val="18"/>
                <w:lang w:val="en-US"/>
              </w:rPr>
              <w:t xml:space="preserve">**If you are a Chinese participant, please write your </w:t>
            </w:r>
            <w:r w:rsidRPr="0054071E">
              <w:rPr>
                <w:rFonts w:hint="eastAsia"/>
                <w:b/>
                <w:bCs/>
                <w:sz w:val="18"/>
                <w:szCs w:val="18"/>
                <w:lang w:val="en-US" w:eastAsia="ja-JP"/>
              </w:rPr>
              <w:t>company/</w:t>
            </w:r>
            <w:r w:rsidRPr="0054071E">
              <w:rPr>
                <w:b/>
                <w:bCs/>
                <w:sz w:val="18"/>
                <w:szCs w:val="18"/>
                <w:lang w:val="en-US"/>
              </w:rPr>
              <w:t>organization in Chinese characters as well.</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2"/>
              <w:gridCol w:w="7673"/>
            </w:tblGrid>
            <w:tr w:rsidR="00EB3DEB" w:rsidRPr="00480688" w:rsidTr="00EB3DEB">
              <w:tc>
                <w:tcPr>
                  <w:tcW w:w="2482" w:type="dxa"/>
                </w:tcPr>
                <w:p w:rsidR="00EB3DEB" w:rsidRPr="0054071E" w:rsidRDefault="00EB3DEB" w:rsidP="00EB3DEB">
                  <w:pPr>
                    <w:keepNext/>
                    <w:keepLines/>
                    <w:tabs>
                      <w:tab w:val="clear" w:pos="1191"/>
                      <w:tab w:val="clear" w:pos="1588"/>
                      <w:tab w:val="clear" w:pos="1985"/>
                      <w:tab w:val="left" w:pos="2127"/>
                      <w:tab w:val="left" w:pos="2410"/>
                      <w:tab w:val="left" w:pos="2921"/>
                      <w:tab w:val="left" w:pos="3261"/>
                      <w:tab w:val="left" w:pos="4861"/>
                    </w:tabs>
                    <w:overflowPunct/>
                    <w:autoSpaceDE/>
                    <w:autoSpaceDN/>
                    <w:adjustRightInd/>
                    <w:spacing w:before="0" w:line="280" w:lineRule="exact"/>
                    <w:jc w:val="center"/>
                    <w:textAlignment w:val="auto"/>
                    <w:outlineLvl w:val="0"/>
                    <w:rPr>
                      <w:b/>
                      <w:sz w:val="20"/>
                      <w:lang w:val="en-US" w:eastAsia="ja-JP"/>
                    </w:rPr>
                  </w:pPr>
                  <w:r w:rsidRPr="0054071E">
                    <w:rPr>
                      <w:b/>
                      <w:sz w:val="20"/>
                      <w:lang w:val="en-US"/>
                    </w:rPr>
                    <w:t>Country</w:t>
                  </w:r>
                  <w:r w:rsidRPr="0054071E">
                    <w:rPr>
                      <w:sz w:val="20"/>
                      <w:lang w:val="en-US" w:eastAsia="ja-JP"/>
                    </w:rPr>
                    <w:t xml:space="preserve"> (where you live)</w:t>
                  </w:r>
                </w:p>
              </w:tc>
              <w:tc>
                <w:tcPr>
                  <w:tcW w:w="7673" w:type="dxa"/>
                  <w:tcBorders>
                    <w:bottom w:val="single" w:sz="4" w:space="0" w:color="auto"/>
                  </w:tcBorders>
                </w:tcPr>
                <w:p w:rsidR="00EB3DEB" w:rsidRPr="0054071E" w:rsidRDefault="00EB3DEB" w:rsidP="00EB3DEB">
                  <w:pPr>
                    <w:keepNext/>
                    <w:tabs>
                      <w:tab w:val="clear" w:pos="1191"/>
                      <w:tab w:val="clear" w:pos="1588"/>
                      <w:tab w:val="clear" w:pos="1985"/>
                      <w:tab w:val="left" w:pos="2127"/>
                      <w:tab w:val="left" w:pos="2410"/>
                      <w:tab w:val="left" w:pos="2921"/>
                      <w:tab w:val="left" w:pos="3261"/>
                    </w:tabs>
                    <w:overflowPunct/>
                    <w:autoSpaceDE/>
                    <w:autoSpaceDN/>
                    <w:adjustRightInd/>
                    <w:spacing w:before="0" w:line="280" w:lineRule="exact"/>
                    <w:ind w:right="259"/>
                    <w:textAlignment w:val="auto"/>
                    <w:outlineLvl w:val="0"/>
                    <w:rPr>
                      <w:b/>
                      <w:sz w:val="20"/>
                      <w:lang w:val="en-US" w:eastAsia="ja-JP"/>
                    </w:rPr>
                  </w:pPr>
                </w:p>
              </w:tc>
            </w:tr>
            <w:tr w:rsidR="00EB3DEB" w:rsidRPr="00480688" w:rsidTr="00EB3DEB">
              <w:trPr>
                <w:trHeight w:val="409"/>
              </w:trPr>
              <w:tc>
                <w:tcPr>
                  <w:tcW w:w="2482" w:type="dxa"/>
                </w:tcPr>
                <w:p w:rsidR="00EB3DEB" w:rsidRPr="0054071E" w:rsidRDefault="00EB3DEB" w:rsidP="00EB3DEB">
                  <w:pPr>
                    <w:keepNext/>
                    <w:tabs>
                      <w:tab w:val="clear" w:pos="1191"/>
                      <w:tab w:val="clear" w:pos="1588"/>
                      <w:tab w:val="clear" w:pos="1985"/>
                      <w:tab w:val="left" w:pos="2127"/>
                      <w:tab w:val="left" w:pos="2410"/>
                      <w:tab w:val="left" w:pos="2921"/>
                      <w:tab w:val="left" w:pos="3261"/>
                      <w:tab w:val="left" w:pos="4779"/>
                    </w:tabs>
                    <w:overflowPunct/>
                    <w:autoSpaceDE/>
                    <w:autoSpaceDN/>
                    <w:adjustRightInd/>
                    <w:spacing w:before="0" w:line="280" w:lineRule="exact"/>
                    <w:textAlignment w:val="auto"/>
                    <w:outlineLvl w:val="0"/>
                    <w:rPr>
                      <w:b/>
                      <w:sz w:val="20"/>
                      <w:lang w:val="en-US" w:eastAsia="ja-JP"/>
                    </w:rPr>
                  </w:pPr>
                  <w:r w:rsidRPr="0054071E">
                    <w:rPr>
                      <w:b/>
                      <w:sz w:val="20"/>
                      <w:lang w:val="en-US"/>
                    </w:rPr>
                    <w:t>Address</w:t>
                  </w:r>
                  <w:r w:rsidRPr="0054071E">
                    <w:rPr>
                      <w:b/>
                      <w:sz w:val="20"/>
                      <w:lang w:val="en-US" w:eastAsia="ja-JP"/>
                    </w:rPr>
                    <w:t xml:space="preserve"> (*1)</w:t>
                  </w:r>
                  <w:r w:rsidRPr="0054071E">
                    <w:rPr>
                      <w:sz w:val="20"/>
                      <w:lang w:val="en-US" w:eastAsia="ja-JP"/>
                    </w:rPr>
                    <w:t>:</w:t>
                  </w:r>
                </w:p>
              </w:tc>
              <w:tc>
                <w:tcPr>
                  <w:tcW w:w="7673" w:type="dxa"/>
                  <w:tcBorders>
                    <w:top w:val="single" w:sz="4" w:space="0" w:color="auto"/>
                    <w:bottom w:val="single" w:sz="4" w:space="0" w:color="auto"/>
                  </w:tcBorders>
                </w:tcPr>
                <w:p w:rsidR="00EB3DEB" w:rsidRPr="0054071E" w:rsidRDefault="00EB3DEB" w:rsidP="00EB3DEB">
                  <w:pPr>
                    <w:overflowPunct/>
                    <w:autoSpaceDE/>
                    <w:autoSpaceDN/>
                    <w:adjustRightInd/>
                    <w:textAlignment w:val="auto"/>
                    <w:rPr>
                      <w:sz w:val="20"/>
                      <w:lang w:val="en-US" w:eastAsia="ja-JP"/>
                    </w:rPr>
                  </w:pPr>
                </w:p>
              </w:tc>
            </w:tr>
          </w:tbl>
          <w:p w:rsidR="00EB3DEB" w:rsidRPr="0054071E" w:rsidRDefault="00EB3DEB" w:rsidP="00EB3DEB">
            <w:pPr>
              <w:keepNext/>
              <w:keepLines/>
              <w:spacing w:before="0"/>
              <w:jc w:val="right"/>
              <w:rPr>
                <w:b/>
                <w:sz w:val="20"/>
                <w:lang w:val="en-US" w:eastAsia="ja-JP"/>
              </w:rPr>
            </w:pPr>
            <w:r w:rsidRPr="0054071E">
              <w:rPr>
                <w:b/>
                <w:sz w:val="20"/>
                <w:lang w:val="en-US"/>
              </w:rPr>
              <w:t xml:space="preserve"> (*1) VISA supporting documents will be sent to the address above by courier service.</w:t>
            </w:r>
          </w:p>
          <w:tbl>
            <w:tblPr>
              <w:tblStyle w:val="1"/>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165"/>
              <w:gridCol w:w="992"/>
              <w:gridCol w:w="1984"/>
              <w:gridCol w:w="955"/>
              <w:gridCol w:w="2907"/>
            </w:tblGrid>
            <w:tr w:rsidR="00EB3DEB" w:rsidRPr="00480688" w:rsidTr="00EB3DEB">
              <w:trPr>
                <w:trHeight w:val="201"/>
              </w:trPr>
              <w:tc>
                <w:tcPr>
                  <w:tcW w:w="1134" w:type="dxa"/>
                </w:tcPr>
                <w:p w:rsidR="00EB3DEB" w:rsidRPr="0054071E" w:rsidRDefault="00EB3DEB" w:rsidP="00EB3DEB">
                  <w:pPr>
                    <w:overflowPunct/>
                    <w:autoSpaceDE/>
                    <w:autoSpaceDN/>
                    <w:adjustRightInd/>
                    <w:spacing w:before="0"/>
                    <w:textAlignment w:val="auto"/>
                    <w:rPr>
                      <w:b/>
                      <w:lang w:val="en-US" w:eastAsia="ja-JP"/>
                    </w:rPr>
                  </w:pPr>
                  <w:r w:rsidRPr="0054071E">
                    <w:rPr>
                      <w:b/>
                      <w:sz w:val="20"/>
                      <w:lang w:val="en-US"/>
                    </w:rPr>
                    <w:t>Phone No</w:t>
                  </w:r>
                  <w:r w:rsidRPr="0054071E">
                    <w:rPr>
                      <w:rFonts w:hint="eastAsia"/>
                      <w:b/>
                      <w:sz w:val="20"/>
                      <w:lang w:val="en-US" w:eastAsia="ja-JP"/>
                    </w:rPr>
                    <w:t>:</w:t>
                  </w:r>
                </w:p>
              </w:tc>
              <w:tc>
                <w:tcPr>
                  <w:tcW w:w="2165" w:type="dxa"/>
                  <w:tcBorders>
                    <w:bottom w:val="single" w:sz="4" w:space="0" w:color="auto"/>
                  </w:tcBorders>
                </w:tcPr>
                <w:p w:rsidR="00EB3DEB" w:rsidRPr="0054071E" w:rsidRDefault="00EB3DEB" w:rsidP="00EB3DEB">
                  <w:pPr>
                    <w:overflowPunct/>
                    <w:autoSpaceDE/>
                    <w:autoSpaceDN/>
                    <w:adjustRightInd/>
                    <w:spacing w:before="0"/>
                    <w:textAlignment w:val="auto"/>
                    <w:rPr>
                      <w:sz w:val="20"/>
                      <w:lang w:val="en-US" w:eastAsia="ja-JP"/>
                    </w:rPr>
                  </w:pPr>
                </w:p>
              </w:tc>
              <w:tc>
                <w:tcPr>
                  <w:tcW w:w="992" w:type="dxa"/>
                </w:tcPr>
                <w:p w:rsidR="00EB3DEB" w:rsidRPr="0054071E" w:rsidRDefault="00EB3DEB" w:rsidP="00EB3DEB">
                  <w:pPr>
                    <w:overflowPunct/>
                    <w:autoSpaceDE/>
                    <w:autoSpaceDN/>
                    <w:adjustRightInd/>
                    <w:spacing w:before="0"/>
                    <w:textAlignment w:val="auto"/>
                    <w:rPr>
                      <w:b/>
                      <w:lang w:val="en-US" w:eastAsia="ja-JP"/>
                    </w:rPr>
                  </w:pPr>
                  <w:r w:rsidRPr="0054071E">
                    <w:rPr>
                      <w:b/>
                      <w:sz w:val="20"/>
                      <w:lang w:val="en-US"/>
                    </w:rPr>
                    <w:t>Fax No</w:t>
                  </w:r>
                  <w:r w:rsidRPr="0054071E">
                    <w:rPr>
                      <w:rFonts w:hint="eastAsia"/>
                      <w:b/>
                      <w:sz w:val="20"/>
                      <w:lang w:val="en-US" w:eastAsia="ja-JP"/>
                    </w:rPr>
                    <w:t>:</w:t>
                  </w:r>
                </w:p>
              </w:tc>
              <w:tc>
                <w:tcPr>
                  <w:tcW w:w="1984" w:type="dxa"/>
                  <w:tcBorders>
                    <w:bottom w:val="single" w:sz="4" w:space="0" w:color="auto"/>
                  </w:tcBorders>
                </w:tcPr>
                <w:p w:rsidR="00EB3DEB" w:rsidRPr="0054071E" w:rsidRDefault="00EB3DEB" w:rsidP="00EB3DEB">
                  <w:pPr>
                    <w:overflowPunct/>
                    <w:autoSpaceDE/>
                    <w:autoSpaceDN/>
                    <w:adjustRightInd/>
                    <w:spacing w:before="0"/>
                    <w:textAlignment w:val="auto"/>
                    <w:rPr>
                      <w:sz w:val="20"/>
                      <w:lang w:val="en-US" w:eastAsia="ja-JP"/>
                    </w:rPr>
                  </w:pPr>
                </w:p>
              </w:tc>
              <w:tc>
                <w:tcPr>
                  <w:tcW w:w="955" w:type="dxa"/>
                </w:tcPr>
                <w:p w:rsidR="00EB3DEB" w:rsidRPr="0054071E" w:rsidRDefault="00EB3DEB" w:rsidP="00EB3DEB">
                  <w:pPr>
                    <w:overflowPunct/>
                    <w:autoSpaceDE/>
                    <w:autoSpaceDN/>
                    <w:adjustRightInd/>
                    <w:spacing w:before="0"/>
                    <w:textAlignment w:val="auto"/>
                    <w:rPr>
                      <w:b/>
                      <w:lang w:val="en-US" w:eastAsia="ja-JP"/>
                    </w:rPr>
                  </w:pPr>
                  <w:r w:rsidRPr="00584663">
                    <w:rPr>
                      <w:b/>
                      <w:sz w:val="20"/>
                      <w:lang w:val="en-US"/>
                    </w:rPr>
                    <w:t>E</w:t>
                  </w:r>
                  <w:r w:rsidRPr="00584663">
                    <w:rPr>
                      <w:b/>
                      <w:sz w:val="20"/>
                      <w:lang w:val="en-US" w:eastAsia="ja-JP"/>
                    </w:rPr>
                    <w:t>-</w:t>
                  </w:r>
                  <w:r w:rsidRPr="00584663">
                    <w:rPr>
                      <w:b/>
                      <w:sz w:val="20"/>
                      <w:lang w:val="en-US"/>
                    </w:rPr>
                    <w:t>mail</w:t>
                  </w:r>
                  <w:r>
                    <w:rPr>
                      <w:rFonts w:hint="eastAsia"/>
                      <w:b/>
                      <w:sz w:val="20"/>
                      <w:lang w:val="en-US" w:eastAsia="ja-JP"/>
                    </w:rPr>
                    <w:t>:</w:t>
                  </w:r>
                </w:p>
              </w:tc>
              <w:tc>
                <w:tcPr>
                  <w:tcW w:w="2907" w:type="dxa"/>
                  <w:tcBorders>
                    <w:bottom w:val="single" w:sz="4" w:space="0" w:color="auto"/>
                  </w:tcBorders>
                </w:tcPr>
                <w:p w:rsidR="00EB3DEB" w:rsidRPr="0054071E" w:rsidRDefault="00EB3DEB" w:rsidP="00EB3DEB">
                  <w:pPr>
                    <w:overflowPunct/>
                    <w:autoSpaceDE/>
                    <w:autoSpaceDN/>
                    <w:adjustRightInd/>
                    <w:spacing w:before="0"/>
                    <w:textAlignment w:val="auto"/>
                    <w:rPr>
                      <w:sz w:val="20"/>
                      <w:lang w:val="en-US" w:eastAsia="ja-JP"/>
                    </w:rPr>
                  </w:pPr>
                </w:p>
              </w:tc>
            </w:tr>
          </w:tbl>
          <w:p w:rsidR="00EB3DEB" w:rsidRPr="0054071E" w:rsidRDefault="00EB3DEB" w:rsidP="00EB3DEB">
            <w:pPr>
              <w:tabs>
                <w:tab w:val="clear" w:pos="1191"/>
                <w:tab w:val="clear" w:pos="1588"/>
                <w:tab w:val="clear" w:pos="1985"/>
                <w:tab w:val="left" w:pos="2127"/>
                <w:tab w:val="left" w:pos="2410"/>
                <w:tab w:val="left" w:pos="2921"/>
                <w:tab w:val="left" w:pos="3261"/>
              </w:tabs>
              <w:spacing w:beforeLines="50"/>
              <w:ind w:right="249"/>
              <w:rPr>
                <w:b/>
                <w:bCs/>
                <w:lang w:val="en-US"/>
              </w:rPr>
            </w:pPr>
            <w:r w:rsidRPr="0054071E">
              <w:rPr>
                <w:b/>
                <w:bCs/>
                <w:lang w:val="en-US"/>
              </w:rPr>
              <w:t>PASSPORT INFORMATION:</w:t>
            </w:r>
          </w:p>
          <w:tbl>
            <w:tblPr>
              <w:tblStyle w:val="1"/>
              <w:tblW w:w="9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1"/>
              <w:gridCol w:w="1738"/>
              <w:gridCol w:w="1559"/>
              <w:gridCol w:w="1701"/>
              <w:gridCol w:w="1701"/>
              <w:gridCol w:w="1701"/>
            </w:tblGrid>
            <w:tr w:rsidR="00EB3DEB" w:rsidRPr="00480688" w:rsidTr="00EB3DEB">
              <w:trPr>
                <w:trHeight w:val="264"/>
              </w:trPr>
              <w:tc>
                <w:tcPr>
                  <w:tcW w:w="1561" w:type="dxa"/>
                </w:tcPr>
                <w:p w:rsidR="00EB3DEB" w:rsidRPr="00584663" w:rsidRDefault="00EB3DEB" w:rsidP="00EB3DEB">
                  <w:pPr>
                    <w:overflowPunct/>
                    <w:autoSpaceDE/>
                    <w:autoSpaceDN/>
                    <w:adjustRightInd/>
                    <w:spacing w:before="0"/>
                    <w:textAlignment w:val="auto"/>
                    <w:rPr>
                      <w:b/>
                      <w:lang w:val="en-US" w:eastAsia="ja-JP"/>
                    </w:rPr>
                  </w:pPr>
                  <w:r w:rsidRPr="00584663">
                    <w:rPr>
                      <w:b/>
                      <w:sz w:val="20"/>
                      <w:lang w:val="en-US"/>
                    </w:rPr>
                    <w:t>Passport No</w:t>
                  </w:r>
                  <w:r w:rsidRPr="00584663">
                    <w:rPr>
                      <w:b/>
                      <w:sz w:val="20"/>
                      <w:lang w:val="en-US" w:eastAsia="ja-JP"/>
                    </w:rPr>
                    <w:t>:</w:t>
                  </w:r>
                </w:p>
              </w:tc>
              <w:tc>
                <w:tcPr>
                  <w:tcW w:w="3297" w:type="dxa"/>
                  <w:gridSpan w:val="2"/>
                  <w:tcBorders>
                    <w:bottom w:val="single" w:sz="4" w:space="0" w:color="auto"/>
                  </w:tcBorders>
                </w:tcPr>
                <w:p w:rsidR="00EB3DEB" w:rsidRDefault="00EB3DEB" w:rsidP="00EB3DEB">
                  <w:pPr>
                    <w:overflowPunct/>
                    <w:autoSpaceDE/>
                    <w:autoSpaceDN/>
                    <w:adjustRightInd/>
                    <w:spacing w:before="0"/>
                    <w:textAlignment w:val="auto"/>
                    <w:rPr>
                      <w:lang w:val="en-US" w:eastAsia="ja-JP"/>
                    </w:rPr>
                  </w:pPr>
                </w:p>
              </w:tc>
              <w:tc>
                <w:tcPr>
                  <w:tcW w:w="1701" w:type="dxa"/>
                </w:tcPr>
                <w:p w:rsidR="00EB3DEB" w:rsidRPr="00584663" w:rsidRDefault="00EB3DEB" w:rsidP="00EB3DEB">
                  <w:pPr>
                    <w:overflowPunct/>
                    <w:autoSpaceDE/>
                    <w:autoSpaceDN/>
                    <w:adjustRightInd/>
                    <w:spacing w:before="0"/>
                    <w:jc w:val="right"/>
                    <w:textAlignment w:val="auto"/>
                    <w:rPr>
                      <w:lang w:val="en-US" w:eastAsia="ja-JP"/>
                    </w:rPr>
                  </w:pPr>
                </w:p>
              </w:tc>
              <w:tc>
                <w:tcPr>
                  <w:tcW w:w="1701" w:type="dxa"/>
                </w:tcPr>
                <w:p w:rsidR="00EB3DEB" w:rsidRPr="00584663" w:rsidRDefault="00EB3DEB" w:rsidP="00EB3DEB">
                  <w:pPr>
                    <w:overflowPunct/>
                    <w:autoSpaceDE/>
                    <w:autoSpaceDN/>
                    <w:adjustRightInd/>
                    <w:spacing w:before="0"/>
                    <w:jc w:val="right"/>
                    <w:textAlignment w:val="auto"/>
                    <w:rPr>
                      <w:lang w:val="en-US" w:eastAsia="ja-JP"/>
                    </w:rPr>
                  </w:pPr>
                </w:p>
              </w:tc>
              <w:tc>
                <w:tcPr>
                  <w:tcW w:w="1701" w:type="dxa"/>
                </w:tcPr>
                <w:p w:rsidR="00EB3DEB" w:rsidRPr="00584663" w:rsidRDefault="00EB3DEB" w:rsidP="00EB3DEB">
                  <w:pPr>
                    <w:overflowPunct/>
                    <w:autoSpaceDE/>
                    <w:autoSpaceDN/>
                    <w:adjustRightInd/>
                    <w:spacing w:before="0"/>
                    <w:textAlignment w:val="auto"/>
                    <w:rPr>
                      <w:lang w:val="en-US" w:eastAsia="ja-JP"/>
                    </w:rPr>
                  </w:pPr>
                </w:p>
              </w:tc>
            </w:tr>
            <w:tr w:rsidR="00EB3DEB" w:rsidRPr="00480688" w:rsidTr="00EB3DEB">
              <w:trPr>
                <w:trHeight w:val="264"/>
              </w:trPr>
              <w:tc>
                <w:tcPr>
                  <w:tcW w:w="1561" w:type="dxa"/>
                </w:tcPr>
                <w:p w:rsidR="00EB3DEB" w:rsidRPr="00584663" w:rsidRDefault="00EB3DEB" w:rsidP="00EB3DEB">
                  <w:pPr>
                    <w:overflowPunct/>
                    <w:autoSpaceDE/>
                    <w:autoSpaceDN/>
                    <w:adjustRightInd/>
                    <w:spacing w:before="0"/>
                    <w:textAlignment w:val="auto"/>
                    <w:rPr>
                      <w:b/>
                      <w:lang w:val="en-US" w:eastAsia="ja-JP"/>
                    </w:rPr>
                  </w:pPr>
                  <w:r w:rsidRPr="0054071E">
                    <w:rPr>
                      <w:b/>
                      <w:sz w:val="20"/>
                      <w:lang w:val="en-US"/>
                    </w:rPr>
                    <w:t>Date of issue</w:t>
                  </w:r>
                  <w:r w:rsidRPr="0054071E">
                    <w:rPr>
                      <w:b/>
                      <w:sz w:val="20"/>
                      <w:lang w:val="en-US" w:eastAsia="ja-JP"/>
                    </w:rPr>
                    <w:t>:</w:t>
                  </w:r>
                </w:p>
              </w:tc>
              <w:tc>
                <w:tcPr>
                  <w:tcW w:w="1738" w:type="dxa"/>
                  <w:tcBorders>
                    <w:top w:val="single" w:sz="4" w:space="0" w:color="auto"/>
                    <w:bottom w:val="single" w:sz="4" w:space="0" w:color="auto"/>
                  </w:tcBorders>
                  <w:vAlign w:val="bottom"/>
                </w:tcPr>
                <w:p w:rsidR="00EB3DEB" w:rsidRPr="00584663" w:rsidRDefault="00EB3DEB" w:rsidP="00EB3DEB">
                  <w:pPr>
                    <w:overflowPunct/>
                    <w:autoSpaceDE/>
                    <w:autoSpaceDN/>
                    <w:adjustRightInd/>
                    <w:spacing w:before="0"/>
                    <w:textAlignment w:val="auto"/>
                    <w:rPr>
                      <w:lang w:val="en-US" w:eastAsia="ja-JP"/>
                    </w:rPr>
                  </w:pPr>
                </w:p>
              </w:tc>
              <w:tc>
                <w:tcPr>
                  <w:tcW w:w="1559" w:type="dxa"/>
                  <w:vAlign w:val="center"/>
                </w:tcPr>
                <w:p w:rsidR="00EB3DEB" w:rsidRPr="00584663" w:rsidRDefault="00EB3DEB" w:rsidP="00EB3DEB">
                  <w:pPr>
                    <w:overflowPunct/>
                    <w:autoSpaceDE/>
                    <w:autoSpaceDN/>
                    <w:adjustRightInd/>
                    <w:spacing w:before="0"/>
                    <w:jc w:val="center"/>
                    <w:textAlignment w:val="auto"/>
                    <w:rPr>
                      <w:lang w:val="en-US" w:eastAsia="ja-JP"/>
                    </w:rPr>
                  </w:pPr>
                  <w:r w:rsidRPr="0054071E">
                    <w:rPr>
                      <w:sz w:val="18"/>
                      <w:lang w:val="en-US" w:eastAsia="ja-JP"/>
                    </w:rPr>
                    <w:t>(DD/MM/YY</w:t>
                  </w:r>
                  <w:r w:rsidRPr="0054071E">
                    <w:rPr>
                      <w:rFonts w:hint="eastAsia"/>
                      <w:sz w:val="18"/>
                      <w:lang w:val="en-US" w:eastAsia="ja-JP"/>
                    </w:rPr>
                    <w:t>YY</w:t>
                  </w:r>
                  <w:r w:rsidRPr="0054071E">
                    <w:rPr>
                      <w:sz w:val="18"/>
                      <w:lang w:val="en-US" w:eastAsia="ja-JP"/>
                    </w:rPr>
                    <w:t>)</w:t>
                  </w:r>
                </w:p>
              </w:tc>
              <w:tc>
                <w:tcPr>
                  <w:tcW w:w="1701" w:type="dxa"/>
                </w:tcPr>
                <w:p w:rsidR="00EB3DEB" w:rsidRPr="007963B6" w:rsidRDefault="00EB3DEB" w:rsidP="00EB3DEB">
                  <w:pPr>
                    <w:keepNext/>
                    <w:keepLines/>
                    <w:overflowPunct/>
                    <w:autoSpaceDE/>
                    <w:autoSpaceDN/>
                    <w:adjustRightInd/>
                    <w:spacing w:before="0"/>
                    <w:jc w:val="right"/>
                    <w:textAlignment w:val="auto"/>
                    <w:rPr>
                      <w:b/>
                      <w:lang w:val="en-US" w:eastAsia="ja-JP"/>
                    </w:rPr>
                  </w:pPr>
                  <w:r w:rsidRPr="0054071E">
                    <w:rPr>
                      <w:b/>
                      <w:sz w:val="20"/>
                      <w:lang w:val="en-US"/>
                    </w:rPr>
                    <w:t>Expiry</w:t>
                  </w:r>
                  <w:r w:rsidRPr="0054071E">
                    <w:rPr>
                      <w:b/>
                      <w:sz w:val="20"/>
                      <w:lang w:val="en-US" w:eastAsia="ja-JP"/>
                    </w:rPr>
                    <w:t xml:space="preserve"> </w:t>
                  </w:r>
                  <w:r w:rsidRPr="0054071E">
                    <w:rPr>
                      <w:b/>
                      <w:sz w:val="20"/>
                      <w:lang w:val="en-US"/>
                    </w:rPr>
                    <w:t>date</w:t>
                  </w:r>
                  <w:r w:rsidRPr="0054071E">
                    <w:rPr>
                      <w:b/>
                      <w:sz w:val="20"/>
                      <w:lang w:val="en-US" w:eastAsia="ja-JP"/>
                    </w:rPr>
                    <w:t>:</w:t>
                  </w:r>
                </w:p>
              </w:tc>
              <w:tc>
                <w:tcPr>
                  <w:tcW w:w="1701" w:type="dxa"/>
                  <w:tcBorders>
                    <w:bottom w:val="single" w:sz="4" w:space="0" w:color="auto"/>
                  </w:tcBorders>
                </w:tcPr>
                <w:p w:rsidR="00EB3DEB" w:rsidRDefault="00EB3DEB" w:rsidP="00EB3DEB">
                  <w:pPr>
                    <w:overflowPunct/>
                    <w:autoSpaceDE/>
                    <w:autoSpaceDN/>
                    <w:adjustRightInd/>
                    <w:spacing w:before="0"/>
                    <w:textAlignment w:val="auto"/>
                    <w:rPr>
                      <w:lang w:val="en-US" w:eastAsia="ja-JP"/>
                    </w:rPr>
                  </w:pPr>
                </w:p>
              </w:tc>
              <w:tc>
                <w:tcPr>
                  <w:tcW w:w="1701" w:type="dxa"/>
                  <w:vAlign w:val="bottom"/>
                </w:tcPr>
                <w:p w:rsidR="00EB3DEB" w:rsidRPr="00584663" w:rsidRDefault="00EB3DEB" w:rsidP="00EB3DEB">
                  <w:pPr>
                    <w:overflowPunct/>
                    <w:autoSpaceDE/>
                    <w:autoSpaceDN/>
                    <w:adjustRightInd/>
                    <w:spacing w:before="0"/>
                    <w:textAlignment w:val="auto"/>
                    <w:rPr>
                      <w:sz w:val="18"/>
                      <w:lang w:val="en-US" w:eastAsia="ja-JP"/>
                    </w:rPr>
                  </w:pPr>
                  <w:r w:rsidRPr="0054071E">
                    <w:rPr>
                      <w:sz w:val="18"/>
                      <w:lang w:val="en-US" w:eastAsia="ja-JP"/>
                    </w:rPr>
                    <w:t>(DD/MM/YY</w:t>
                  </w:r>
                  <w:r w:rsidRPr="0054071E">
                    <w:rPr>
                      <w:rFonts w:hint="eastAsia"/>
                      <w:sz w:val="18"/>
                      <w:lang w:val="en-US" w:eastAsia="ja-JP"/>
                    </w:rPr>
                    <w:t>YY</w:t>
                  </w:r>
                  <w:r w:rsidRPr="0054071E">
                    <w:rPr>
                      <w:sz w:val="18"/>
                      <w:lang w:val="en-US" w:eastAsia="ja-JP"/>
                    </w:rPr>
                    <w:t>)</w:t>
                  </w:r>
                </w:p>
              </w:tc>
            </w:tr>
            <w:tr w:rsidR="00EB3DEB" w:rsidRPr="00480688" w:rsidTr="00EB3DEB">
              <w:trPr>
                <w:trHeight w:val="264"/>
              </w:trPr>
              <w:tc>
                <w:tcPr>
                  <w:tcW w:w="1561" w:type="dxa"/>
                </w:tcPr>
                <w:p w:rsidR="00EB3DEB" w:rsidRPr="00584663" w:rsidRDefault="00EB3DEB" w:rsidP="00EB3DEB">
                  <w:pPr>
                    <w:overflowPunct/>
                    <w:autoSpaceDE/>
                    <w:autoSpaceDN/>
                    <w:adjustRightInd/>
                    <w:spacing w:before="0"/>
                    <w:textAlignment w:val="auto"/>
                    <w:rPr>
                      <w:b/>
                      <w:lang w:val="en-US" w:eastAsia="ja-JP"/>
                    </w:rPr>
                  </w:pPr>
                  <w:r w:rsidRPr="0054071E">
                    <w:rPr>
                      <w:b/>
                      <w:sz w:val="20"/>
                      <w:lang w:val="en-US"/>
                    </w:rPr>
                    <w:t>Place</w:t>
                  </w:r>
                  <w:r w:rsidRPr="0054071E">
                    <w:rPr>
                      <w:b/>
                      <w:sz w:val="20"/>
                      <w:lang w:val="en-US" w:eastAsia="ja-JP"/>
                    </w:rPr>
                    <w:t xml:space="preserve"> of birth:</w:t>
                  </w:r>
                </w:p>
              </w:tc>
              <w:tc>
                <w:tcPr>
                  <w:tcW w:w="3297" w:type="dxa"/>
                  <w:gridSpan w:val="2"/>
                  <w:tcBorders>
                    <w:top w:val="single" w:sz="4" w:space="0" w:color="auto"/>
                    <w:bottom w:val="single" w:sz="4" w:space="0" w:color="auto"/>
                  </w:tcBorders>
                  <w:vAlign w:val="center"/>
                </w:tcPr>
                <w:p w:rsidR="00EB3DEB" w:rsidRPr="0054071E" w:rsidRDefault="00EB3DEB" w:rsidP="00EB3DEB">
                  <w:pPr>
                    <w:overflowPunct/>
                    <w:autoSpaceDE/>
                    <w:autoSpaceDN/>
                    <w:adjustRightInd/>
                    <w:spacing w:before="0"/>
                    <w:textAlignment w:val="auto"/>
                    <w:rPr>
                      <w:sz w:val="20"/>
                      <w:lang w:val="en-US"/>
                    </w:rPr>
                  </w:pPr>
                </w:p>
              </w:tc>
              <w:tc>
                <w:tcPr>
                  <w:tcW w:w="1701" w:type="dxa"/>
                  <w:vAlign w:val="center"/>
                </w:tcPr>
                <w:p w:rsidR="00EB3DEB" w:rsidRPr="0054071E" w:rsidRDefault="00EB3DEB" w:rsidP="00EB3DEB">
                  <w:pPr>
                    <w:keepNext/>
                    <w:keepLines/>
                    <w:overflowPunct/>
                    <w:autoSpaceDE/>
                    <w:autoSpaceDN/>
                    <w:adjustRightInd/>
                    <w:spacing w:before="0"/>
                    <w:jc w:val="right"/>
                    <w:textAlignment w:val="auto"/>
                    <w:rPr>
                      <w:b/>
                      <w:sz w:val="20"/>
                      <w:lang w:val="en-US" w:eastAsia="ja-JP"/>
                    </w:rPr>
                  </w:pPr>
                  <w:r w:rsidRPr="0054071E">
                    <w:rPr>
                      <w:b/>
                      <w:sz w:val="20"/>
                      <w:lang w:val="en-US"/>
                    </w:rPr>
                    <w:t>Date of birth</w:t>
                  </w:r>
                  <w:r w:rsidRPr="0054071E">
                    <w:rPr>
                      <w:b/>
                      <w:sz w:val="20"/>
                      <w:lang w:val="en-US" w:eastAsia="ja-JP"/>
                    </w:rPr>
                    <w:t>:</w:t>
                  </w:r>
                </w:p>
              </w:tc>
              <w:tc>
                <w:tcPr>
                  <w:tcW w:w="1701" w:type="dxa"/>
                  <w:tcBorders>
                    <w:top w:val="single" w:sz="4" w:space="0" w:color="auto"/>
                    <w:bottom w:val="single" w:sz="4" w:space="0" w:color="auto"/>
                  </w:tcBorders>
                  <w:vAlign w:val="center"/>
                </w:tcPr>
                <w:p w:rsidR="00EB3DEB" w:rsidRDefault="00EB3DEB" w:rsidP="00EB3DEB">
                  <w:pPr>
                    <w:overflowPunct/>
                    <w:autoSpaceDE/>
                    <w:autoSpaceDN/>
                    <w:adjustRightInd/>
                    <w:spacing w:before="0"/>
                    <w:textAlignment w:val="auto"/>
                    <w:rPr>
                      <w:lang w:val="en-US" w:eastAsia="ja-JP"/>
                    </w:rPr>
                  </w:pPr>
                </w:p>
              </w:tc>
              <w:tc>
                <w:tcPr>
                  <w:tcW w:w="1701" w:type="dxa"/>
                  <w:vAlign w:val="center"/>
                </w:tcPr>
                <w:p w:rsidR="00EB3DEB" w:rsidRPr="00584663" w:rsidRDefault="00EB3DEB" w:rsidP="00EB3DEB">
                  <w:pPr>
                    <w:overflowPunct/>
                    <w:autoSpaceDE/>
                    <w:autoSpaceDN/>
                    <w:adjustRightInd/>
                    <w:spacing w:before="0"/>
                    <w:textAlignment w:val="auto"/>
                    <w:rPr>
                      <w:lang w:val="en-US" w:eastAsia="ja-JP"/>
                    </w:rPr>
                  </w:pPr>
                  <w:r w:rsidRPr="0054071E">
                    <w:rPr>
                      <w:sz w:val="18"/>
                      <w:lang w:val="en-US" w:eastAsia="ja-JP"/>
                    </w:rPr>
                    <w:t>(DD/MM/YY</w:t>
                  </w:r>
                  <w:r w:rsidRPr="0054071E">
                    <w:rPr>
                      <w:rFonts w:hint="eastAsia"/>
                      <w:sz w:val="18"/>
                      <w:lang w:val="en-US" w:eastAsia="ja-JP"/>
                    </w:rPr>
                    <w:t>YY</w:t>
                  </w:r>
                  <w:r w:rsidRPr="0054071E">
                    <w:rPr>
                      <w:sz w:val="18"/>
                      <w:lang w:val="en-US" w:eastAsia="ja-JP"/>
                    </w:rPr>
                    <w:t>)</w:t>
                  </w:r>
                </w:p>
              </w:tc>
            </w:tr>
            <w:tr w:rsidR="00EB3DEB" w:rsidRPr="00480688" w:rsidTr="00EB3DEB">
              <w:trPr>
                <w:trHeight w:val="264"/>
              </w:trPr>
              <w:tc>
                <w:tcPr>
                  <w:tcW w:w="1561" w:type="dxa"/>
                </w:tcPr>
                <w:p w:rsidR="00EB3DEB" w:rsidRPr="00584663" w:rsidRDefault="00EB3DEB" w:rsidP="00EB3DEB">
                  <w:pPr>
                    <w:overflowPunct/>
                    <w:autoSpaceDE/>
                    <w:autoSpaceDN/>
                    <w:adjustRightInd/>
                    <w:spacing w:before="0"/>
                    <w:textAlignment w:val="auto"/>
                    <w:rPr>
                      <w:b/>
                      <w:lang w:val="en-US" w:eastAsia="ja-JP"/>
                    </w:rPr>
                  </w:pPr>
                  <w:r w:rsidRPr="0054071E">
                    <w:rPr>
                      <w:b/>
                      <w:sz w:val="20"/>
                      <w:lang w:val="en-US" w:eastAsia="ja-JP"/>
                    </w:rPr>
                    <w:t>Nationality:</w:t>
                  </w:r>
                </w:p>
              </w:tc>
              <w:tc>
                <w:tcPr>
                  <w:tcW w:w="3297" w:type="dxa"/>
                  <w:gridSpan w:val="2"/>
                  <w:tcBorders>
                    <w:top w:val="single" w:sz="4" w:space="0" w:color="auto"/>
                    <w:bottom w:val="single" w:sz="4" w:space="0" w:color="auto"/>
                  </w:tcBorders>
                </w:tcPr>
                <w:p w:rsidR="00EB3DEB" w:rsidRPr="0054071E" w:rsidRDefault="00EB3DEB" w:rsidP="00EB3DEB">
                  <w:pPr>
                    <w:overflowPunct/>
                    <w:autoSpaceDE/>
                    <w:autoSpaceDN/>
                    <w:adjustRightInd/>
                    <w:spacing w:before="0"/>
                    <w:textAlignment w:val="auto"/>
                    <w:rPr>
                      <w:sz w:val="20"/>
                      <w:lang w:val="en-US"/>
                    </w:rPr>
                  </w:pPr>
                </w:p>
              </w:tc>
              <w:tc>
                <w:tcPr>
                  <w:tcW w:w="1701" w:type="dxa"/>
                </w:tcPr>
                <w:p w:rsidR="00EB3DEB" w:rsidRPr="0054071E" w:rsidRDefault="00EB3DEB" w:rsidP="00EB3DEB">
                  <w:pPr>
                    <w:overflowPunct/>
                    <w:autoSpaceDE/>
                    <w:autoSpaceDN/>
                    <w:adjustRightInd/>
                    <w:spacing w:before="0"/>
                    <w:jc w:val="right"/>
                    <w:textAlignment w:val="auto"/>
                    <w:rPr>
                      <w:sz w:val="20"/>
                      <w:lang w:val="en-US"/>
                    </w:rPr>
                  </w:pPr>
                </w:p>
              </w:tc>
              <w:tc>
                <w:tcPr>
                  <w:tcW w:w="1701" w:type="dxa"/>
                </w:tcPr>
                <w:p w:rsidR="00EB3DEB" w:rsidRPr="00584663" w:rsidRDefault="00EB3DEB" w:rsidP="00EB3DEB">
                  <w:pPr>
                    <w:overflowPunct/>
                    <w:autoSpaceDE/>
                    <w:autoSpaceDN/>
                    <w:adjustRightInd/>
                    <w:spacing w:before="0"/>
                    <w:jc w:val="right"/>
                    <w:textAlignment w:val="auto"/>
                    <w:rPr>
                      <w:lang w:val="en-US" w:eastAsia="ja-JP"/>
                    </w:rPr>
                  </w:pPr>
                </w:p>
              </w:tc>
              <w:tc>
                <w:tcPr>
                  <w:tcW w:w="1701" w:type="dxa"/>
                </w:tcPr>
                <w:p w:rsidR="00EB3DEB" w:rsidRPr="00584663" w:rsidRDefault="00EB3DEB" w:rsidP="00EB3DEB">
                  <w:pPr>
                    <w:overflowPunct/>
                    <w:autoSpaceDE/>
                    <w:autoSpaceDN/>
                    <w:adjustRightInd/>
                    <w:spacing w:before="0"/>
                    <w:jc w:val="center"/>
                    <w:textAlignment w:val="auto"/>
                    <w:rPr>
                      <w:sz w:val="18"/>
                      <w:lang w:val="en-US" w:eastAsia="ja-JP"/>
                    </w:rPr>
                  </w:pPr>
                </w:p>
              </w:tc>
            </w:tr>
          </w:tbl>
          <w:p w:rsidR="00EB3DEB" w:rsidRPr="0054071E" w:rsidRDefault="00EB3DEB" w:rsidP="00EB3DEB">
            <w:pPr>
              <w:tabs>
                <w:tab w:val="left" w:pos="170"/>
                <w:tab w:val="left" w:pos="1701"/>
                <w:tab w:val="right" w:leader="underscore" w:pos="5954"/>
                <w:tab w:val="left" w:pos="6521"/>
                <w:tab w:val="right" w:leader="underscore" w:pos="10773"/>
              </w:tabs>
              <w:spacing w:beforeLines="50"/>
              <w:ind w:right="249"/>
              <w:rPr>
                <w:b/>
                <w:sz w:val="20"/>
                <w:lang w:val="en-US" w:eastAsia="ja-JP"/>
              </w:rPr>
            </w:pPr>
            <w:r w:rsidRPr="0054071E">
              <w:rPr>
                <w:rFonts w:hint="eastAsia"/>
                <w:b/>
                <w:bCs/>
                <w:lang w:val="en-US"/>
              </w:rPr>
              <w:t>THE DATE of ARRIVAL in / DEPA</w:t>
            </w:r>
            <w:r w:rsidRPr="0054071E">
              <w:rPr>
                <w:b/>
                <w:bCs/>
                <w:lang w:val="en-US"/>
              </w:rPr>
              <w:t>R</w:t>
            </w:r>
            <w:r w:rsidRPr="0054071E">
              <w:rPr>
                <w:rFonts w:hint="eastAsia"/>
                <w:b/>
                <w:bCs/>
                <w:lang w:val="en-US"/>
              </w:rPr>
              <w:t>TURE from JAPAN and FLIGHT INFORMATION</w:t>
            </w:r>
            <w:r w:rsidRPr="0054071E">
              <w:rPr>
                <w:b/>
                <w:bCs/>
                <w:lang w:val="en-US"/>
              </w:rPr>
              <w:t xml:space="preserve"> </w:t>
            </w:r>
            <w:r w:rsidRPr="0054071E">
              <w:rPr>
                <w:sz w:val="20"/>
                <w:lang w:val="en-US"/>
              </w:rPr>
              <w:t>(*2)</w:t>
            </w:r>
            <w:r w:rsidRPr="0054071E">
              <w:rPr>
                <w:b/>
                <w:sz w:val="20"/>
                <w:lang w:val="en-US"/>
              </w:rPr>
              <w:t xml:space="preserve"> :</w:t>
            </w:r>
          </w:p>
          <w:tbl>
            <w:tblPr>
              <w:tblStyle w:val="1"/>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8"/>
              <w:gridCol w:w="1418"/>
              <w:gridCol w:w="425"/>
              <w:gridCol w:w="1418"/>
              <w:gridCol w:w="283"/>
              <w:gridCol w:w="1134"/>
              <w:gridCol w:w="284"/>
              <w:gridCol w:w="1134"/>
              <w:gridCol w:w="283"/>
              <w:gridCol w:w="851"/>
            </w:tblGrid>
            <w:tr w:rsidR="00EB3DEB" w:rsidRPr="00480688" w:rsidTr="00EB3DEB">
              <w:trPr>
                <w:trHeight w:val="269"/>
              </w:trPr>
              <w:tc>
                <w:tcPr>
                  <w:tcW w:w="2127"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b/>
                      <w:sz w:val="20"/>
                      <w:lang w:val="en-US" w:eastAsia="ja-JP"/>
                    </w:rPr>
                  </w:pPr>
                </w:p>
              </w:tc>
              <w:tc>
                <w:tcPr>
                  <w:tcW w:w="708"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b/>
                      <w:sz w:val="20"/>
                      <w:lang w:val="en-US" w:eastAsia="ja-JP"/>
                    </w:rPr>
                  </w:pPr>
                </w:p>
              </w:tc>
              <w:tc>
                <w:tcPr>
                  <w:tcW w:w="1418"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18"/>
                      <w:szCs w:val="18"/>
                      <w:lang w:val="en-US" w:eastAsia="ja-JP"/>
                    </w:rPr>
                  </w:pPr>
                  <w:r w:rsidRPr="0054071E">
                    <w:rPr>
                      <w:sz w:val="18"/>
                      <w:szCs w:val="18"/>
                      <w:lang w:val="en-US" w:eastAsia="ja-JP"/>
                    </w:rPr>
                    <w:t xml:space="preserve">Overseas </w:t>
                  </w:r>
                  <w:r w:rsidRPr="0054071E">
                    <w:rPr>
                      <w:rFonts w:hint="eastAsia"/>
                      <w:sz w:val="18"/>
                      <w:szCs w:val="18"/>
                      <w:lang w:val="en-US" w:eastAsia="ja-JP"/>
                    </w:rPr>
                    <w:t>airport</w:t>
                  </w:r>
                </w:p>
              </w:tc>
              <w:tc>
                <w:tcPr>
                  <w:tcW w:w="425"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b/>
                      <w:sz w:val="20"/>
                      <w:lang w:val="en-US" w:eastAsia="ja-JP"/>
                    </w:rPr>
                  </w:pPr>
                </w:p>
              </w:tc>
              <w:tc>
                <w:tcPr>
                  <w:tcW w:w="1418"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18"/>
                      <w:szCs w:val="18"/>
                      <w:lang w:val="en-US" w:eastAsia="ja-JP"/>
                    </w:rPr>
                  </w:pPr>
                  <w:r w:rsidRPr="0054071E">
                    <w:rPr>
                      <w:rFonts w:hint="eastAsia"/>
                      <w:sz w:val="18"/>
                      <w:szCs w:val="18"/>
                      <w:lang w:val="en-US" w:eastAsia="ja-JP"/>
                    </w:rPr>
                    <w:t>JPN airport</w:t>
                  </w:r>
                </w:p>
              </w:tc>
              <w:tc>
                <w:tcPr>
                  <w:tcW w:w="283"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b/>
                      <w:sz w:val="20"/>
                      <w:lang w:val="en-US" w:eastAsia="ja-JP"/>
                    </w:rPr>
                  </w:pPr>
                </w:p>
              </w:tc>
              <w:tc>
                <w:tcPr>
                  <w:tcW w:w="1134"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val="en-US" w:eastAsia="ja-JP"/>
                    </w:rPr>
                  </w:pPr>
                  <w:r w:rsidRPr="0054071E">
                    <w:rPr>
                      <w:sz w:val="20"/>
                      <w:lang w:val="en-US" w:eastAsia="ja-JP"/>
                    </w:rPr>
                    <w:t>Date</w:t>
                  </w:r>
                </w:p>
              </w:tc>
              <w:tc>
                <w:tcPr>
                  <w:tcW w:w="284"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val="en-US"/>
                    </w:rPr>
                  </w:pPr>
                </w:p>
              </w:tc>
              <w:tc>
                <w:tcPr>
                  <w:tcW w:w="1134"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18"/>
                      <w:szCs w:val="18"/>
                      <w:lang w:val="en-US" w:eastAsia="ja-JP"/>
                    </w:rPr>
                  </w:pPr>
                  <w:r w:rsidRPr="0054071E">
                    <w:rPr>
                      <w:sz w:val="18"/>
                      <w:szCs w:val="18"/>
                      <w:lang w:val="en-US" w:eastAsia="ja-JP"/>
                    </w:rPr>
                    <w:t xml:space="preserve">Flight </w:t>
                  </w:r>
                  <w:r w:rsidRPr="0054071E">
                    <w:rPr>
                      <w:rFonts w:hint="eastAsia"/>
                      <w:sz w:val="18"/>
                      <w:szCs w:val="18"/>
                      <w:lang w:val="en-US" w:eastAsia="ja-JP"/>
                    </w:rPr>
                    <w:t>No.</w:t>
                  </w:r>
                </w:p>
              </w:tc>
              <w:tc>
                <w:tcPr>
                  <w:tcW w:w="283"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val="en-US" w:eastAsia="ja-JP"/>
                    </w:rPr>
                  </w:pPr>
                </w:p>
              </w:tc>
              <w:tc>
                <w:tcPr>
                  <w:tcW w:w="851"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val="en-US" w:eastAsia="ja-JP"/>
                    </w:rPr>
                  </w:pPr>
                  <w:r w:rsidRPr="0054071E">
                    <w:rPr>
                      <w:sz w:val="20"/>
                      <w:lang w:val="en-US" w:eastAsia="ja-JP"/>
                    </w:rPr>
                    <w:t>Time</w:t>
                  </w:r>
                </w:p>
              </w:tc>
            </w:tr>
            <w:tr w:rsidR="00EB3DEB" w:rsidRPr="00480688" w:rsidTr="00EB3DEB">
              <w:trPr>
                <w:trHeight w:val="269"/>
              </w:trPr>
              <w:tc>
                <w:tcPr>
                  <w:tcW w:w="2127"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val="en-US" w:eastAsia="ja-JP"/>
                    </w:rPr>
                  </w:pPr>
                  <w:r w:rsidRPr="0054071E">
                    <w:rPr>
                      <w:sz w:val="20"/>
                      <w:lang w:val="en-US" w:eastAsia="ja-JP"/>
                    </w:rPr>
                    <w:t xml:space="preserve">Arrival </w:t>
                  </w:r>
                  <w:r w:rsidRPr="0054071E">
                    <w:rPr>
                      <w:rFonts w:hint="eastAsia"/>
                      <w:sz w:val="20"/>
                      <w:lang w:val="en-US" w:eastAsia="ja-JP"/>
                    </w:rPr>
                    <w:t>in Japan</w:t>
                  </w:r>
                </w:p>
              </w:tc>
              <w:tc>
                <w:tcPr>
                  <w:tcW w:w="708"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val="en-US" w:eastAsia="ja-JP"/>
                    </w:rPr>
                  </w:pPr>
                  <w:r w:rsidRPr="0054071E">
                    <w:rPr>
                      <w:rFonts w:hint="eastAsia"/>
                      <w:sz w:val="20"/>
                      <w:lang w:val="en-US" w:eastAsia="ja-JP"/>
                    </w:rPr>
                    <w:t>from</w:t>
                  </w:r>
                </w:p>
              </w:tc>
              <w:tc>
                <w:tcPr>
                  <w:tcW w:w="1418" w:type="dxa"/>
                  <w:tcBorders>
                    <w:bottom w:val="single" w:sz="4" w:space="0" w:color="auto"/>
                  </w:tcBorders>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val="en-US" w:eastAsia="ja-JP"/>
                    </w:rPr>
                  </w:pPr>
                </w:p>
              </w:tc>
              <w:tc>
                <w:tcPr>
                  <w:tcW w:w="425"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val="en-US" w:eastAsia="ja-JP"/>
                    </w:rPr>
                  </w:pPr>
                  <w:r w:rsidRPr="0054071E">
                    <w:rPr>
                      <w:rFonts w:hint="eastAsia"/>
                      <w:sz w:val="20"/>
                      <w:lang w:val="en-US" w:eastAsia="ja-JP"/>
                    </w:rPr>
                    <w:t>to</w:t>
                  </w:r>
                </w:p>
              </w:tc>
              <w:tc>
                <w:tcPr>
                  <w:tcW w:w="1418" w:type="dxa"/>
                  <w:tcBorders>
                    <w:bottom w:val="single" w:sz="4" w:space="0" w:color="auto"/>
                  </w:tcBorders>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val="en-US" w:eastAsia="ja-JP"/>
                    </w:rPr>
                  </w:pPr>
                </w:p>
              </w:tc>
              <w:tc>
                <w:tcPr>
                  <w:tcW w:w="283"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val="en-US" w:eastAsia="ja-JP"/>
                    </w:rPr>
                  </w:pPr>
                </w:p>
              </w:tc>
              <w:tc>
                <w:tcPr>
                  <w:tcW w:w="1134" w:type="dxa"/>
                  <w:tcBorders>
                    <w:bottom w:val="single" w:sz="4" w:space="0" w:color="auto"/>
                  </w:tcBorders>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val="en-US" w:eastAsia="ja-JP"/>
                    </w:rPr>
                  </w:pPr>
                </w:p>
              </w:tc>
              <w:tc>
                <w:tcPr>
                  <w:tcW w:w="284"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val="en-US"/>
                    </w:rPr>
                  </w:pPr>
                </w:p>
              </w:tc>
              <w:tc>
                <w:tcPr>
                  <w:tcW w:w="1134" w:type="dxa"/>
                  <w:tcBorders>
                    <w:bottom w:val="single" w:sz="4" w:space="0" w:color="auto"/>
                  </w:tcBorders>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val="en-US" w:eastAsia="ja-JP"/>
                    </w:rPr>
                  </w:pPr>
                </w:p>
              </w:tc>
              <w:tc>
                <w:tcPr>
                  <w:tcW w:w="283"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val="en-US" w:eastAsia="ja-JP"/>
                    </w:rPr>
                  </w:pPr>
                </w:p>
              </w:tc>
              <w:tc>
                <w:tcPr>
                  <w:tcW w:w="851" w:type="dxa"/>
                  <w:tcBorders>
                    <w:bottom w:val="single" w:sz="4" w:space="0" w:color="auto"/>
                  </w:tcBorders>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val="en-US" w:eastAsia="ja-JP"/>
                    </w:rPr>
                  </w:pPr>
                </w:p>
              </w:tc>
            </w:tr>
            <w:tr w:rsidR="00EB3DEB" w:rsidRPr="00480688" w:rsidTr="00EB3DEB">
              <w:trPr>
                <w:trHeight w:val="281"/>
              </w:trPr>
              <w:tc>
                <w:tcPr>
                  <w:tcW w:w="2127"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val="en-US" w:eastAsia="ja-JP"/>
                    </w:rPr>
                  </w:pPr>
                </w:p>
              </w:tc>
              <w:tc>
                <w:tcPr>
                  <w:tcW w:w="708"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sz w:val="20"/>
                      <w:lang w:val="en-US"/>
                    </w:rPr>
                  </w:pPr>
                </w:p>
              </w:tc>
              <w:tc>
                <w:tcPr>
                  <w:tcW w:w="1418" w:type="dxa"/>
                  <w:tcBorders>
                    <w:top w:val="single" w:sz="4" w:space="0" w:color="auto"/>
                  </w:tcBorders>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18"/>
                      <w:szCs w:val="18"/>
                      <w:lang w:val="en-US" w:eastAsia="ja-JP"/>
                    </w:rPr>
                  </w:pPr>
                  <w:r w:rsidRPr="0054071E">
                    <w:rPr>
                      <w:rFonts w:hint="eastAsia"/>
                      <w:sz w:val="18"/>
                      <w:szCs w:val="18"/>
                      <w:lang w:val="en-US" w:eastAsia="ja-JP"/>
                    </w:rPr>
                    <w:t>JPN airport</w:t>
                  </w:r>
                </w:p>
              </w:tc>
              <w:tc>
                <w:tcPr>
                  <w:tcW w:w="425"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sz w:val="20"/>
                      <w:lang w:val="en-US"/>
                    </w:rPr>
                  </w:pPr>
                </w:p>
              </w:tc>
              <w:tc>
                <w:tcPr>
                  <w:tcW w:w="1418" w:type="dxa"/>
                  <w:tcBorders>
                    <w:top w:val="single" w:sz="4" w:space="0" w:color="auto"/>
                  </w:tcBorders>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18"/>
                      <w:szCs w:val="18"/>
                      <w:lang w:val="en-US" w:eastAsia="ja-JP"/>
                    </w:rPr>
                  </w:pPr>
                  <w:r w:rsidRPr="0054071E">
                    <w:rPr>
                      <w:sz w:val="18"/>
                      <w:szCs w:val="18"/>
                      <w:lang w:val="en-US" w:eastAsia="ja-JP"/>
                    </w:rPr>
                    <w:t xml:space="preserve">Overseas </w:t>
                  </w:r>
                  <w:r w:rsidRPr="0054071E">
                    <w:rPr>
                      <w:rFonts w:hint="eastAsia"/>
                      <w:sz w:val="18"/>
                      <w:szCs w:val="18"/>
                      <w:lang w:val="en-US" w:eastAsia="ja-JP"/>
                    </w:rPr>
                    <w:t>airport</w:t>
                  </w:r>
                </w:p>
              </w:tc>
              <w:tc>
                <w:tcPr>
                  <w:tcW w:w="283"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b/>
                      <w:sz w:val="20"/>
                      <w:lang w:val="en-US" w:eastAsia="ja-JP"/>
                    </w:rPr>
                  </w:pPr>
                </w:p>
              </w:tc>
              <w:tc>
                <w:tcPr>
                  <w:tcW w:w="1134" w:type="dxa"/>
                  <w:tcBorders>
                    <w:top w:val="single" w:sz="4" w:space="0" w:color="auto"/>
                  </w:tcBorders>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val="en-US" w:eastAsia="ja-JP"/>
                    </w:rPr>
                  </w:pPr>
                  <w:r w:rsidRPr="0054071E">
                    <w:rPr>
                      <w:sz w:val="20"/>
                      <w:lang w:val="en-US" w:eastAsia="ja-JP"/>
                    </w:rPr>
                    <w:t>Date</w:t>
                  </w:r>
                </w:p>
              </w:tc>
              <w:tc>
                <w:tcPr>
                  <w:tcW w:w="284"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val="en-US" w:eastAsia="ja-JP"/>
                    </w:rPr>
                  </w:pPr>
                </w:p>
              </w:tc>
              <w:tc>
                <w:tcPr>
                  <w:tcW w:w="1134" w:type="dxa"/>
                  <w:tcBorders>
                    <w:top w:val="single" w:sz="4" w:space="0" w:color="auto"/>
                  </w:tcBorders>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val="en-US" w:eastAsia="ja-JP"/>
                    </w:rPr>
                  </w:pPr>
                  <w:r w:rsidRPr="0054071E">
                    <w:rPr>
                      <w:sz w:val="18"/>
                      <w:szCs w:val="18"/>
                      <w:lang w:val="en-US" w:eastAsia="ja-JP"/>
                    </w:rPr>
                    <w:t xml:space="preserve">Flight </w:t>
                  </w:r>
                  <w:r w:rsidRPr="0054071E">
                    <w:rPr>
                      <w:rFonts w:hint="eastAsia"/>
                      <w:sz w:val="18"/>
                      <w:szCs w:val="18"/>
                      <w:lang w:val="en-US" w:eastAsia="ja-JP"/>
                    </w:rPr>
                    <w:t>No</w:t>
                  </w:r>
                </w:p>
              </w:tc>
              <w:tc>
                <w:tcPr>
                  <w:tcW w:w="283"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val="en-US"/>
                    </w:rPr>
                  </w:pPr>
                </w:p>
              </w:tc>
              <w:tc>
                <w:tcPr>
                  <w:tcW w:w="851" w:type="dxa"/>
                  <w:tcBorders>
                    <w:top w:val="single" w:sz="4" w:space="0" w:color="auto"/>
                  </w:tcBorders>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val="en-US" w:eastAsia="ja-JP"/>
                    </w:rPr>
                  </w:pPr>
                  <w:r w:rsidRPr="0054071E">
                    <w:rPr>
                      <w:sz w:val="20"/>
                      <w:lang w:val="en-US" w:eastAsia="ja-JP"/>
                    </w:rPr>
                    <w:t>Time</w:t>
                  </w:r>
                </w:p>
              </w:tc>
            </w:tr>
            <w:tr w:rsidR="00EB3DEB" w:rsidRPr="00480688" w:rsidTr="00EB3DEB">
              <w:trPr>
                <w:trHeight w:val="281"/>
              </w:trPr>
              <w:tc>
                <w:tcPr>
                  <w:tcW w:w="2127"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val="en-US" w:eastAsia="ja-JP"/>
                    </w:rPr>
                  </w:pPr>
                  <w:r w:rsidRPr="0054071E">
                    <w:rPr>
                      <w:sz w:val="20"/>
                      <w:lang w:val="en-US"/>
                    </w:rPr>
                    <w:t>Departure from</w:t>
                  </w:r>
                  <w:r w:rsidRPr="0054071E">
                    <w:rPr>
                      <w:rFonts w:hint="eastAsia"/>
                      <w:sz w:val="20"/>
                      <w:lang w:val="en-US" w:eastAsia="ja-JP"/>
                    </w:rPr>
                    <w:t xml:space="preserve"> Japan</w:t>
                  </w:r>
                </w:p>
              </w:tc>
              <w:tc>
                <w:tcPr>
                  <w:tcW w:w="708"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val="en-US" w:eastAsia="ja-JP"/>
                    </w:rPr>
                  </w:pPr>
                  <w:r w:rsidRPr="0054071E">
                    <w:rPr>
                      <w:rFonts w:hint="eastAsia"/>
                      <w:sz w:val="20"/>
                      <w:lang w:val="en-US" w:eastAsia="ja-JP"/>
                    </w:rPr>
                    <w:t>from</w:t>
                  </w:r>
                </w:p>
              </w:tc>
              <w:tc>
                <w:tcPr>
                  <w:tcW w:w="1418" w:type="dxa"/>
                  <w:tcBorders>
                    <w:bottom w:val="single" w:sz="4" w:space="0" w:color="auto"/>
                  </w:tcBorders>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val="en-US" w:eastAsia="ja-JP"/>
                    </w:rPr>
                  </w:pPr>
                </w:p>
              </w:tc>
              <w:tc>
                <w:tcPr>
                  <w:tcW w:w="425"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val="en-US" w:eastAsia="ja-JP"/>
                    </w:rPr>
                  </w:pPr>
                  <w:r w:rsidRPr="0054071E">
                    <w:rPr>
                      <w:rFonts w:hint="eastAsia"/>
                      <w:sz w:val="20"/>
                      <w:lang w:val="en-US" w:eastAsia="ja-JP"/>
                    </w:rPr>
                    <w:t>to</w:t>
                  </w:r>
                </w:p>
              </w:tc>
              <w:tc>
                <w:tcPr>
                  <w:tcW w:w="1418" w:type="dxa"/>
                  <w:tcBorders>
                    <w:bottom w:val="single" w:sz="4" w:space="0" w:color="auto"/>
                  </w:tcBorders>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val="en-US"/>
                    </w:rPr>
                  </w:pPr>
                </w:p>
              </w:tc>
              <w:tc>
                <w:tcPr>
                  <w:tcW w:w="283"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b/>
                      <w:sz w:val="20"/>
                      <w:lang w:val="en-US" w:eastAsia="ja-JP"/>
                    </w:rPr>
                  </w:pPr>
                </w:p>
              </w:tc>
              <w:tc>
                <w:tcPr>
                  <w:tcW w:w="1134" w:type="dxa"/>
                  <w:tcBorders>
                    <w:bottom w:val="single" w:sz="4" w:space="0" w:color="auto"/>
                  </w:tcBorders>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val="en-US"/>
                    </w:rPr>
                  </w:pPr>
                </w:p>
              </w:tc>
              <w:tc>
                <w:tcPr>
                  <w:tcW w:w="284"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sz w:val="20"/>
                      <w:lang w:val="en-US" w:eastAsia="ja-JP"/>
                    </w:rPr>
                  </w:pPr>
                </w:p>
              </w:tc>
              <w:tc>
                <w:tcPr>
                  <w:tcW w:w="1134" w:type="dxa"/>
                  <w:tcBorders>
                    <w:bottom w:val="single" w:sz="4" w:space="0" w:color="auto"/>
                  </w:tcBorders>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val="en-US"/>
                    </w:rPr>
                  </w:pPr>
                </w:p>
              </w:tc>
              <w:tc>
                <w:tcPr>
                  <w:tcW w:w="283" w:type="dxa"/>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val="en-US" w:eastAsia="ja-JP"/>
                    </w:rPr>
                  </w:pPr>
                </w:p>
              </w:tc>
              <w:tc>
                <w:tcPr>
                  <w:tcW w:w="851" w:type="dxa"/>
                  <w:tcBorders>
                    <w:bottom w:val="single" w:sz="4" w:space="0" w:color="auto"/>
                  </w:tcBorders>
                </w:tcPr>
                <w:p w:rsidR="00EB3DEB" w:rsidRPr="0054071E" w:rsidRDefault="00EB3DEB" w:rsidP="00EB3DEB">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val="en-US"/>
                    </w:rPr>
                  </w:pPr>
                </w:p>
              </w:tc>
            </w:tr>
          </w:tbl>
          <w:p w:rsidR="00EB3DEB" w:rsidRPr="0054071E" w:rsidRDefault="00EB3DEB" w:rsidP="00EB3DEB">
            <w:pPr>
              <w:tabs>
                <w:tab w:val="left" w:pos="170"/>
                <w:tab w:val="left" w:pos="1701"/>
                <w:tab w:val="right" w:leader="underscore" w:pos="5954"/>
                <w:tab w:val="left" w:pos="6521"/>
                <w:tab w:val="right" w:leader="underscore" w:pos="10773"/>
              </w:tabs>
              <w:spacing w:before="0" w:line="240" w:lineRule="exact"/>
              <w:ind w:right="250" w:firstLineChars="674" w:firstLine="1218"/>
              <w:rPr>
                <w:b/>
                <w:bCs/>
                <w:sz w:val="18"/>
                <w:szCs w:val="18"/>
                <w:lang w:val="en-US"/>
              </w:rPr>
            </w:pPr>
            <w:r w:rsidRPr="0054071E">
              <w:rPr>
                <w:b/>
                <w:bCs/>
                <w:sz w:val="18"/>
                <w:szCs w:val="18"/>
                <w:lang w:val="en-US"/>
              </w:rPr>
              <w:t xml:space="preserve"> (*2) For VISA supporting documents, a planned flight schedule is available as well.</w:t>
            </w:r>
          </w:p>
          <w:p w:rsidR="00EB3DEB" w:rsidRPr="0054071E" w:rsidRDefault="00EB3DEB" w:rsidP="00EB3DEB">
            <w:pPr>
              <w:tabs>
                <w:tab w:val="left" w:pos="170"/>
                <w:tab w:val="left" w:pos="1701"/>
                <w:tab w:val="right" w:leader="underscore" w:pos="5954"/>
                <w:tab w:val="left" w:pos="6521"/>
                <w:tab w:val="right" w:leader="underscore" w:pos="10773"/>
              </w:tabs>
              <w:spacing w:beforeLines="50"/>
              <w:ind w:right="249"/>
              <w:rPr>
                <w:b/>
                <w:bCs/>
                <w:lang w:val="en-US"/>
              </w:rPr>
            </w:pPr>
            <w:r w:rsidRPr="0054071E">
              <w:rPr>
                <w:b/>
                <w:bCs/>
                <w:lang w:val="en-US"/>
              </w:rPr>
              <w:t>HOTEL ACCOMMODATION</w:t>
            </w:r>
          </w:p>
          <w:p w:rsidR="00EB3DEB" w:rsidRPr="0054071E" w:rsidRDefault="00EB3DEB" w:rsidP="00EB3DEB">
            <w:pPr>
              <w:tabs>
                <w:tab w:val="left" w:pos="170"/>
                <w:tab w:val="left" w:pos="1701"/>
                <w:tab w:val="right" w:leader="underscore" w:pos="5954"/>
                <w:tab w:val="left" w:pos="6521"/>
                <w:tab w:val="right" w:leader="underscore" w:pos="10773"/>
              </w:tabs>
              <w:spacing w:before="0" w:line="240" w:lineRule="exact"/>
              <w:ind w:leftChars="101" w:left="242" w:right="250" w:firstLine="1"/>
              <w:rPr>
                <w:b/>
                <w:bCs/>
                <w:sz w:val="20"/>
                <w:lang w:val="en-US"/>
              </w:rPr>
            </w:pPr>
            <w:r w:rsidRPr="0054071E">
              <w:rPr>
                <w:b/>
                <w:bCs/>
                <w:sz w:val="20"/>
                <w:lang w:val="en-US"/>
              </w:rPr>
              <w:t>This information is NOT for hotel reservation order sheet, but NEEDED for staying schedule for visa supporting documents.</w:t>
            </w:r>
          </w:p>
          <w:tbl>
            <w:tblPr>
              <w:tblStyle w:val="1"/>
              <w:tblW w:w="9928" w:type="dxa"/>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2"/>
              <w:gridCol w:w="1706"/>
              <w:gridCol w:w="1560"/>
              <w:gridCol w:w="1701"/>
              <w:gridCol w:w="1559"/>
              <w:gridCol w:w="1910"/>
            </w:tblGrid>
            <w:tr w:rsidR="00EB3DEB" w:rsidRPr="00480688" w:rsidTr="00EB3DEB">
              <w:trPr>
                <w:trHeight w:val="203"/>
              </w:trPr>
              <w:tc>
                <w:tcPr>
                  <w:tcW w:w="1492" w:type="dxa"/>
                  <w:vAlign w:val="bottom"/>
                </w:tcPr>
                <w:p w:rsidR="00EB3DEB" w:rsidRPr="0054071E" w:rsidRDefault="00EB3DEB" w:rsidP="00EB3DEB">
                  <w:pPr>
                    <w:tabs>
                      <w:tab w:val="clear" w:pos="1191"/>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val="en-US" w:eastAsia="ja-JP"/>
                    </w:rPr>
                  </w:pPr>
                  <w:r w:rsidRPr="0054071E">
                    <w:rPr>
                      <w:rFonts w:hint="eastAsia"/>
                      <w:b/>
                      <w:sz w:val="20"/>
                      <w:lang w:val="en-US" w:eastAsia="ja-JP"/>
                    </w:rPr>
                    <w:t xml:space="preserve">Hotel </w:t>
                  </w:r>
                  <w:r w:rsidRPr="0054071E">
                    <w:rPr>
                      <w:b/>
                      <w:sz w:val="20"/>
                      <w:lang w:val="en-US" w:eastAsia="ja-JP"/>
                    </w:rPr>
                    <w:t>name</w:t>
                  </w:r>
                  <w:r w:rsidRPr="0054071E">
                    <w:rPr>
                      <w:rFonts w:hint="eastAsia"/>
                      <w:b/>
                      <w:sz w:val="20"/>
                      <w:lang w:val="en-US" w:eastAsia="ja-JP"/>
                    </w:rPr>
                    <w:t>:</w:t>
                  </w:r>
                </w:p>
              </w:tc>
              <w:tc>
                <w:tcPr>
                  <w:tcW w:w="3266" w:type="dxa"/>
                  <w:gridSpan w:val="2"/>
                  <w:tcBorders>
                    <w:bottom w:val="single" w:sz="4" w:space="0" w:color="auto"/>
                  </w:tcBorders>
                  <w:vAlign w:val="bottom"/>
                </w:tcPr>
                <w:p w:rsidR="00EB3DEB" w:rsidRPr="0054071E" w:rsidRDefault="00EB3DEB" w:rsidP="00EB3DEB">
                  <w:pPr>
                    <w:tabs>
                      <w:tab w:val="clear" w:pos="1191"/>
                      <w:tab w:val="left" w:pos="170"/>
                      <w:tab w:val="left" w:pos="1701"/>
                      <w:tab w:val="right" w:leader="underscore" w:pos="5954"/>
                      <w:tab w:val="left" w:pos="6521"/>
                      <w:tab w:val="right" w:leader="underscore" w:pos="10773"/>
                    </w:tabs>
                    <w:overflowPunct/>
                    <w:autoSpaceDE/>
                    <w:autoSpaceDN/>
                    <w:adjustRightInd/>
                    <w:spacing w:before="0" w:line="240" w:lineRule="exact"/>
                    <w:ind w:right="40"/>
                    <w:jc w:val="both"/>
                    <w:textAlignment w:val="auto"/>
                    <w:rPr>
                      <w:sz w:val="16"/>
                      <w:u w:val="single"/>
                      <w:lang w:val="en-US"/>
                    </w:rPr>
                  </w:pPr>
                </w:p>
              </w:tc>
              <w:tc>
                <w:tcPr>
                  <w:tcW w:w="1701" w:type="dxa"/>
                  <w:vAlign w:val="bottom"/>
                </w:tcPr>
                <w:p w:rsidR="00EB3DEB" w:rsidRPr="0054071E" w:rsidRDefault="00EB3DEB" w:rsidP="00EB3DEB">
                  <w:pPr>
                    <w:tabs>
                      <w:tab w:val="clear" w:pos="1191"/>
                      <w:tab w:val="left" w:pos="170"/>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b/>
                      <w:sz w:val="20"/>
                      <w:lang w:val="en-US"/>
                    </w:rPr>
                  </w:pPr>
                </w:p>
              </w:tc>
              <w:tc>
                <w:tcPr>
                  <w:tcW w:w="1559" w:type="dxa"/>
                  <w:vAlign w:val="bottom"/>
                </w:tcPr>
                <w:p w:rsidR="00EB3DEB" w:rsidRPr="0054071E" w:rsidRDefault="00EB3DEB" w:rsidP="00EB3DEB">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24"/>
                    <w:jc w:val="both"/>
                    <w:textAlignment w:val="auto"/>
                    <w:rPr>
                      <w:b/>
                      <w:sz w:val="21"/>
                      <w:lang w:val="en-US" w:eastAsia="ja-JP"/>
                    </w:rPr>
                  </w:pPr>
                </w:p>
              </w:tc>
              <w:tc>
                <w:tcPr>
                  <w:tcW w:w="1910" w:type="dxa"/>
                  <w:vAlign w:val="bottom"/>
                </w:tcPr>
                <w:p w:rsidR="00EB3DEB" w:rsidRPr="0054071E" w:rsidRDefault="00EB3DEB" w:rsidP="00EB3DEB">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16"/>
                    <w:jc w:val="both"/>
                    <w:textAlignment w:val="auto"/>
                    <w:rPr>
                      <w:sz w:val="16"/>
                      <w:u w:val="single"/>
                      <w:lang w:val="en-US"/>
                    </w:rPr>
                  </w:pPr>
                </w:p>
              </w:tc>
            </w:tr>
            <w:tr w:rsidR="00EB3DEB" w:rsidRPr="00480688" w:rsidTr="00EB3DEB">
              <w:trPr>
                <w:trHeight w:val="203"/>
              </w:trPr>
              <w:tc>
                <w:tcPr>
                  <w:tcW w:w="1492" w:type="dxa"/>
                  <w:vAlign w:val="bottom"/>
                </w:tcPr>
                <w:p w:rsidR="00EB3DEB" w:rsidRPr="0054071E" w:rsidRDefault="00EB3DEB" w:rsidP="00EB3DEB">
                  <w:pPr>
                    <w:tabs>
                      <w:tab w:val="clear" w:pos="1191"/>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val="en-US" w:eastAsia="ja-JP"/>
                    </w:rPr>
                  </w:pPr>
                  <w:r w:rsidRPr="0054071E">
                    <w:rPr>
                      <w:rFonts w:hint="eastAsia"/>
                      <w:b/>
                      <w:sz w:val="20"/>
                      <w:lang w:val="en-US" w:eastAsia="ja-JP"/>
                    </w:rPr>
                    <w:t>Address:</w:t>
                  </w:r>
                </w:p>
              </w:tc>
              <w:tc>
                <w:tcPr>
                  <w:tcW w:w="4967" w:type="dxa"/>
                  <w:gridSpan w:val="3"/>
                  <w:tcBorders>
                    <w:bottom w:val="single" w:sz="4" w:space="0" w:color="auto"/>
                  </w:tcBorders>
                  <w:vAlign w:val="bottom"/>
                </w:tcPr>
                <w:p w:rsidR="00EB3DEB" w:rsidRPr="0054071E" w:rsidRDefault="00EB3DEB" w:rsidP="00EB3DEB">
                  <w:pPr>
                    <w:tabs>
                      <w:tab w:val="clear" w:pos="1191"/>
                      <w:tab w:val="left" w:pos="170"/>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b/>
                      <w:sz w:val="20"/>
                      <w:lang w:val="en-US"/>
                    </w:rPr>
                  </w:pPr>
                </w:p>
              </w:tc>
              <w:tc>
                <w:tcPr>
                  <w:tcW w:w="1559" w:type="dxa"/>
                  <w:vAlign w:val="bottom"/>
                </w:tcPr>
                <w:p w:rsidR="00EB3DEB" w:rsidRPr="0054071E" w:rsidRDefault="00EB3DEB" w:rsidP="00EB3DEB">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24"/>
                    <w:jc w:val="both"/>
                    <w:textAlignment w:val="auto"/>
                    <w:rPr>
                      <w:b/>
                      <w:sz w:val="20"/>
                      <w:lang w:val="en-US" w:eastAsia="ja-JP"/>
                    </w:rPr>
                  </w:pPr>
                  <w:r w:rsidRPr="0054071E">
                    <w:rPr>
                      <w:rFonts w:hint="eastAsia"/>
                      <w:b/>
                      <w:sz w:val="20"/>
                      <w:lang w:val="en-US" w:eastAsia="ja-JP"/>
                    </w:rPr>
                    <w:t>Phone No</w:t>
                  </w:r>
                  <w:r w:rsidRPr="0054071E">
                    <w:rPr>
                      <w:b/>
                      <w:sz w:val="20"/>
                      <w:lang w:val="en-US" w:eastAsia="ja-JP"/>
                    </w:rPr>
                    <w:t>.</w:t>
                  </w:r>
                  <w:r w:rsidRPr="0054071E">
                    <w:rPr>
                      <w:rFonts w:hint="eastAsia"/>
                      <w:b/>
                      <w:sz w:val="20"/>
                      <w:lang w:val="en-US" w:eastAsia="ja-JP"/>
                    </w:rPr>
                    <w:t>:</w:t>
                  </w:r>
                </w:p>
              </w:tc>
              <w:tc>
                <w:tcPr>
                  <w:tcW w:w="1910" w:type="dxa"/>
                  <w:tcBorders>
                    <w:bottom w:val="single" w:sz="4" w:space="0" w:color="auto"/>
                  </w:tcBorders>
                  <w:vAlign w:val="bottom"/>
                </w:tcPr>
                <w:p w:rsidR="00EB3DEB" w:rsidRPr="0054071E" w:rsidRDefault="00EB3DEB" w:rsidP="00EB3DEB">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16"/>
                    <w:jc w:val="both"/>
                    <w:textAlignment w:val="auto"/>
                    <w:rPr>
                      <w:sz w:val="16"/>
                      <w:u w:val="single"/>
                      <w:lang w:val="en-US" w:eastAsia="ja-JP"/>
                    </w:rPr>
                  </w:pPr>
                </w:p>
              </w:tc>
            </w:tr>
            <w:tr w:rsidR="00EB3DEB" w:rsidRPr="00480688" w:rsidTr="00EB3DEB">
              <w:trPr>
                <w:trHeight w:val="201"/>
              </w:trPr>
              <w:tc>
                <w:tcPr>
                  <w:tcW w:w="1492" w:type="dxa"/>
                  <w:vAlign w:val="bottom"/>
                </w:tcPr>
                <w:p w:rsidR="00EB3DEB" w:rsidRPr="0054071E" w:rsidRDefault="00EB3DEB" w:rsidP="00EB3DEB">
                  <w:pPr>
                    <w:tabs>
                      <w:tab w:val="clear" w:pos="1191"/>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1"/>
                      <w:lang w:val="en-US" w:eastAsia="ja-JP"/>
                    </w:rPr>
                  </w:pPr>
                  <w:r w:rsidRPr="0054071E">
                    <w:rPr>
                      <w:b/>
                      <w:sz w:val="20"/>
                      <w:lang w:val="en-US"/>
                    </w:rPr>
                    <w:t>Check in date:</w:t>
                  </w:r>
                </w:p>
              </w:tc>
              <w:tc>
                <w:tcPr>
                  <w:tcW w:w="1706" w:type="dxa"/>
                  <w:tcBorders>
                    <w:bottom w:val="single" w:sz="4" w:space="0" w:color="auto"/>
                  </w:tcBorders>
                  <w:vAlign w:val="bottom"/>
                </w:tcPr>
                <w:p w:rsidR="00EB3DEB" w:rsidRPr="0054071E" w:rsidRDefault="00EB3DEB" w:rsidP="00EB3DEB">
                  <w:pPr>
                    <w:tabs>
                      <w:tab w:val="clear" w:pos="1191"/>
                      <w:tab w:val="left" w:pos="170"/>
                      <w:tab w:val="left" w:pos="1476"/>
                      <w:tab w:val="left" w:pos="1701"/>
                      <w:tab w:val="right" w:leader="underscore" w:pos="5954"/>
                      <w:tab w:val="left" w:pos="6521"/>
                      <w:tab w:val="right" w:leader="underscore" w:pos="10773"/>
                    </w:tabs>
                    <w:overflowPunct/>
                    <w:autoSpaceDE/>
                    <w:autoSpaceDN/>
                    <w:adjustRightInd/>
                    <w:spacing w:before="0" w:line="240" w:lineRule="exact"/>
                    <w:jc w:val="both"/>
                    <w:textAlignment w:val="auto"/>
                    <w:rPr>
                      <w:b/>
                      <w:sz w:val="21"/>
                      <w:lang w:val="en-US" w:eastAsia="ja-JP"/>
                    </w:rPr>
                  </w:pPr>
                </w:p>
              </w:tc>
              <w:tc>
                <w:tcPr>
                  <w:tcW w:w="1560" w:type="dxa"/>
                  <w:vAlign w:val="bottom"/>
                </w:tcPr>
                <w:p w:rsidR="00EB3DEB" w:rsidRPr="0054071E" w:rsidRDefault="00EB3DEB" w:rsidP="00EB3DEB">
                  <w:pPr>
                    <w:overflowPunct/>
                    <w:autoSpaceDE/>
                    <w:autoSpaceDN/>
                    <w:adjustRightInd/>
                    <w:spacing w:before="0"/>
                    <w:textAlignment w:val="auto"/>
                    <w:rPr>
                      <w:b/>
                      <w:sz w:val="16"/>
                      <w:lang w:val="en-US" w:eastAsia="ja-JP"/>
                    </w:rPr>
                  </w:pPr>
                  <w:r w:rsidRPr="0054071E">
                    <w:rPr>
                      <w:sz w:val="16"/>
                      <w:u w:val="single"/>
                      <w:lang w:val="en-US"/>
                    </w:rPr>
                    <w:t>(</w:t>
                  </w:r>
                  <w:r w:rsidRPr="0054071E">
                    <w:rPr>
                      <w:sz w:val="16"/>
                      <w:lang w:val="en-US"/>
                    </w:rPr>
                    <w:t>DD/MM/YY</w:t>
                  </w:r>
                  <w:r w:rsidRPr="0054071E">
                    <w:rPr>
                      <w:rFonts w:hint="eastAsia"/>
                      <w:sz w:val="16"/>
                      <w:lang w:val="en-US"/>
                    </w:rPr>
                    <w:t>YY</w:t>
                  </w:r>
                  <w:r w:rsidRPr="0054071E">
                    <w:rPr>
                      <w:sz w:val="16"/>
                      <w:lang w:val="en-US"/>
                    </w:rPr>
                    <w:t>)</w:t>
                  </w:r>
                </w:p>
              </w:tc>
              <w:tc>
                <w:tcPr>
                  <w:tcW w:w="1701" w:type="dxa"/>
                  <w:vAlign w:val="bottom"/>
                </w:tcPr>
                <w:p w:rsidR="00EB3DEB" w:rsidRPr="0054071E" w:rsidRDefault="00EB3DEB" w:rsidP="00EB3DEB">
                  <w:pPr>
                    <w:overflowPunct/>
                    <w:autoSpaceDE/>
                    <w:autoSpaceDN/>
                    <w:adjustRightInd/>
                    <w:spacing w:before="0"/>
                    <w:jc w:val="right"/>
                    <w:textAlignment w:val="auto"/>
                    <w:rPr>
                      <w:b/>
                      <w:sz w:val="21"/>
                      <w:lang w:val="en-US" w:eastAsia="ja-JP"/>
                    </w:rPr>
                  </w:pPr>
                  <w:r w:rsidRPr="0054071E">
                    <w:rPr>
                      <w:b/>
                      <w:sz w:val="20"/>
                      <w:lang w:val="en-US"/>
                    </w:rPr>
                    <w:t>Check out date:</w:t>
                  </w:r>
                </w:p>
              </w:tc>
              <w:tc>
                <w:tcPr>
                  <w:tcW w:w="1559" w:type="dxa"/>
                  <w:tcBorders>
                    <w:bottom w:val="single" w:sz="4" w:space="0" w:color="auto"/>
                  </w:tcBorders>
                  <w:vAlign w:val="bottom"/>
                </w:tcPr>
                <w:p w:rsidR="00EB3DEB" w:rsidRPr="0054071E" w:rsidRDefault="00EB3DEB" w:rsidP="00EB3DEB">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24"/>
                    <w:jc w:val="both"/>
                    <w:textAlignment w:val="auto"/>
                    <w:rPr>
                      <w:b/>
                      <w:sz w:val="21"/>
                      <w:lang w:val="en-US" w:eastAsia="ja-JP"/>
                    </w:rPr>
                  </w:pPr>
                </w:p>
              </w:tc>
              <w:tc>
                <w:tcPr>
                  <w:tcW w:w="1910" w:type="dxa"/>
                  <w:vAlign w:val="bottom"/>
                </w:tcPr>
                <w:p w:rsidR="00EB3DEB" w:rsidRPr="0054071E" w:rsidRDefault="00EB3DEB" w:rsidP="00EB3DEB">
                  <w:pPr>
                    <w:overflowPunct/>
                    <w:autoSpaceDE/>
                    <w:autoSpaceDN/>
                    <w:adjustRightInd/>
                    <w:spacing w:before="0"/>
                    <w:textAlignment w:val="auto"/>
                    <w:rPr>
                      <w:b/>
                      <w:sz w:val="16"/>
                      <w:lang w:val="en-US" w:eastAsia="ja-JP"/>
                    </w:rPr>
                  </w:pPr>
                  <w:r w:rsidRPr="0054071E">
                    <w:rPr>
                      <w:sz w:val="16"/>
                      <w:u w:val="single"/>
                      <w:lang w:val="en-US"/>
                    </w:rPr>
                    <w:t>(</w:t>
                  </w:r>
                  <w:r w:rsidRPr="0054071E">
                    <w:rPr>
                      <w:sz w:val="16"/>
                      <w:lang w:val="en-US"/>
                    </w:rPr>
                    <w:t>DD/MM/YY</w:t>
                  </w:r>
                  <w:r w:rsidRPr="0054071E">
                    <w:rPr>
                      <w:rFonts w:hint="eastAsia"/>
                      <w:sz w:val="16"/>
                      <w:lang w:val="en-US"/>
                    </w:rPr>
                    <w:t>YY</w:t>
                  </w:r>
                  <w:r w:rsidRPr="0054071E">
                    <w:rPr>
                      <w:sz w:val="16"/>
                      <w:lang w:val="en-US"/>
                    </w:rPr>
                    <w:t>)</w:t>
                  </w:r>
                </w:p>
              </w:tc>
            </w:tr>
          </w:tbl>
          <w:p w:rsidR="00EB3DEB" w:rsidRPr="0054071E" w:rsidRDefault="00EB3DEB" w:rsidP="00EB3DEB">
            <w:pPr>
              <w:tabs>
                <w:tab w:val="clear" w:pos="794"/>
                <w:tab w:val="left" w:pos="170"/>
                <w:tab w:val="left" w:pos="322"/>
                <w:tab w:val="left" w:pos="1701"/>
                <w:tab w:val="right" w:leader="underscore" w:pos="5954"/>
                <w:tab w:val="left" w:pos="6521"/>
                <w:tab w:val="right" w:leader="underscore" w:pos="10773"/>
              </w:tabs>
              <w:spacing w:before="0" w:line="240" w:lineRule="exact"/>
              <w:ind w:left="322" w:right="252" w:hanging="322"/>
              <w:rPr>
                <w:sz w:val="20"/>
                <w:lang w:val="en-US" w:eastAsia="ja-JP"/>
              </w:rPr>
            </w:pPr>
            <w:r w:rsidRPr="0054071E">
              <w:rPr>
                <w:rFonts w:hint="eastAsia"/>
                <w:sz w:val="20"/>
                <w:lang w:val="en-US" w:eastAsia="ja-JP"/>
              </w:rPr>
              <w:t xml:space="preserve">    * </w:t>
            </w:r>
            <w:r w:rsidRPr="0054071E">
              <w:rPr>
                <w:sz w:val="20"/>
                <w:lang w:val="en-US"/>
              </w:rPr>
              <w:t xml:space="preserve">If making your own accommodation arrangement </w:t>
            </w:r>
            <w:r w:rsidRPr="0054071E">
              <w:rPr>
                <w:sz w:val="20"/>
                <w:lang w:val="en-US" w:eastAsia="ja-JP"/>
              </w:rPr>
              <w:t>other than hotel</w:t>
            </w:r>
            <w:r w:rsidRPr="0054071E">
              <w:rPr>
                <w:rFonts w:hint="eastAsia"/>
                <w:sz w:val="20"/>
                <w:lang w:val="en-US" w:eastAsia="ja-JP"/>
              </w:rPr>
              <w:t>s</w:t>
            </w:r>
            <w:r w:rsidRPr="0054071E">
              <w:rPr>
                <w:sz w:val="20"/>
                <w:lang w:val="en-US"/>
              </w:rPr>
              <w:t xml:space="preserve">, </w:t>
            </w:r>
            <w:r w:rsidRPr="0054071E">
              <w:rPr>
                <w:sz w:val="20"/>
                <w:lang w:val="en-US" w:eastAsia="ja-JP"/>
              </w:rPr>
              <w:t>p</w:t>
            </w:r>
            <w:r w:rsidRPr="0054071E">
              <w:rPr>
                <w:sz w:val="20"/>
                <w:lang w:val="en-US"/>
              </w:rPr>
              <w:t>lease indicate your contact address</w:t>
            </w:r>
            <w:r w:rsidRPr="0054071E">
              <w:rPr>
                <w:sz w:val="20"/>
                <w:lang w:val="en-US" w:eastAsia="ja-JP"/>
              </w:rPr>
              <w:t xml:space="preserve"> and phone </w:t>
            </w:r>
            <w:r w:rsidRPr="0054071E">
              <w:rPr>
                <w:sz w:val="20"/>
                <w:lang w:val="en-US" w:eastAsia="ja-JP"/>
              </w:rPr>
              <w:br/>
              <w:t>number:</w:t>
            </w:r>
          </w:p>
          <w:tbl>
            <w:tblPr>
              <w:tblStyle w:val="1"/>
              <w:tblW w:w="9928" w:type="dxa"/>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8"/>
              <w:gridCol w:w="2615"/>
              <w:gridCol w:w="1921"/>
              <w:gridCol w:w="1134"/>
              <w:gridCol w:w="1910"/>
            </w:tblGrid>
            <w:tr w:rsidR="00EB3DEB" w:rsidRPr="00480688" w:rsidTr="00EB3DEB">
              <w:trPr>
                <w:trHeight w:val="203"/>
              </w:trPr>
              <w:tc>
                <w:tcPr>
                  <w:tcW w:w="2348" w:type="dxa"/>
                  <w:vAlign w:val="bottom"/>
                </w:tcPr>
                <w:p w:rsidR="00EB3DEB" w:rsidRPr="0054071E" w:rsidRDefault="00EB3DEB" w:rsidP="00EB3DEB">
                  <w:pPr>
                    <w:tabs>
                      <w:tab w:val="clear" w:pos="1191"/>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val="en-US" w:eastAsia="ja-JP"/>
                    </w:rPr>
                  </w:pPr>
                  <w:r w:rsidRPr="0054071E">
                    <w:rPr>
                      <w:rFonts w:hint="eastAsia"/>
                      <w:b/>
                      <w:sz w:val="20"/>
                      <w:lang w:val="en-US" w:eastAsia="ja-JP"/>
                    </w:rPr>
                    <w:t>Name of contact person:</w:t>
                  </w:r>
                </w:p>
              </w:tc>
              <w:tc>
                <w:tcPr>
                  <w:tcW w:w="2615" w:type="dxa"/>
                  <w:tcBorders>
                    <w:bottom w:val="single" w:sz="4" w:space="0" w:color="auto"/>
                  </w:tcBorders>
                  <w:vAlign w:val="bottom"/>
                </w:tcPr>
                <w:p w:rsidR="00EB3DEB" w:rsidRPr="0054071E" w:rsidRDefault="00EB3DEB" w:rsidP="00EB3DEB">
                  <w:pPr>
                    <w:tabs>
                      <w:tab w:val="clear" w:pos="1191"/>
                      <w:tab w:val="left" w:pos="170"/>
                      <w:tab w:val="left" w:pos="1701"/>
                      <w:tab w:val="right" w:leader="underscore" w:pos="5954"/>
                      <w:tab w:val="left" w:pos="6521"/>
                      <w:tab w:val="right" w:leader="underscore" w:pos="10773"/>
                    </w:tabs>
                    <w:overflowPunct/>
                    <w:autoSpaceDE/>
                    <w:autoSpaceDN/>
                    <w:adjustRightInd/>
                    <w:spacing w:before="0" w:line="240" w:lineRule="exact"/>
                    <w:ind w:right="40"/>
                    <w:jc w:val="both"/>
                    <w:textAlignment w:val="auto"/>
                    <w:rPr>
                      <w:sz w:val="16"/>
                      <w:u w:val="single"/>
                      <w:lang w:val="en-US"/>
                    </w:rPr>
                  </w:pPr>
                </w:p>
              </w:tc>
              <w:tc>
                <w:tcPr>
                  <w:tcW w:w="4965" w:type="dxa"/>
                  <w:gridSpan w:val="3"/>
                  <w:vAlign w:val="bottom"/>
                </w:tcPr>
                <w:p w:rsidR="00EB3DEB" w:rsidRPr="0054071E" w:rsidRDefault="00EB3DEB" w:rsidP="00EB3DEB">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16"/>
                    <w:jc w:val="both"/>
                    <w:textAlignment w:val="auto"/>
                    <w:rPr>
                      <w:sz w:val="16"/>
                      <w:u w:val="single"/>
                      <w:lang w:val="en-US" w:eastAsia="ja-JP"/>
                    </w:rPr>
                  </w:pPr>
                </w:p>
              </w:tc>
            </w:tr>
            <w:tr w:rsidR="00EB3DEB" w:rsidRPr="00480688" w:rsidTr="00EB3DEB">
              <w:trPr>
                <w:trHeight w:val="215"/>
              </w:trPr>
              <w:tc>
                <w:tcPr>
                  <w:tcW w:w="2348" w:type="dxa"/>
                  <w:vAlign w:val="bottom"/>
                </w:tcPr>
                <w:p w:rsidR="00EB3DEB" w:rsidRPr="0054071E" w:rsidRDefault="00EB3DEB" w:rsidP="00EB3DEB">
                  <w:pPr>
                    <w:tabs>
                      <w:tab w:val="clear" w:pos="1191"/>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val="en-US" w:eastAsia="ja-JP"/>
                    </w:rPr>
                  </w:pPr>
                  <w:r w:rsidRPr="0054071E">
                    <w:rPr>
                      <w:rFonts w:hint="eastAsia"/>
                      <w:b/>
                      <w:sz w:val="20"/>
                      <w:lang w:val="en-US" w:eastAsia="ja-JP"/>
                    </w:rPr>
                    <w:t>Address</w:t>
                  </w:r>
                </w:p>
              </w:tc>
              <w:tc>
                <w:tcPr>
                  <w:tcW w:w="4536" w:type="dxa"/>
                  <w:gridSpan w:val="2"/>
                  <w:tcBorders>
                    <w:bottom w:val="single" w:sz="4" w:space="0" w:color="auto"/>
                  </w:tcBorders>
                  <w:vAlign w:val="bottom"/>
                </w:tcPr>
                <w:p w:rsidR="00EB3DEB" w:rsidRPr="0054071E" w:rsidRDefault="00EB3DEB" w:rsidP="00EB3DEB">
                  <w:pPr>
                    <w:tabs>
                      <w:tab w:val="clear" w:pos="1191"/>
                      <w:tab w:val="left" w:pos="170"/>
                      <w:tab w:val="left" w:pos="1701"/>
                      <w:tab w:val="right" w:leader="underscore" w:pos="5954"/>
                      <w:tab w:val="left" w:pos="6521"/>
                      <w:tab w:val="right" w:leader="underscore" w:pos="10773"/>
                    </w:tabs>
                    <w:overflowPunct/>
                    <w:autoSpaceDE/>
                    <w:autoSpaceDN/>
                    <w:adjustRightInd/>
                    <w:spacing w:before="0" w:line="240" w:lineRule="exact"/>
                    <w:textAlignment w:val="auto"/>
                    <w:rPr>
                      <w:b/>
                      <w:sz w:val="21"/>
                      <w:lang w:val="en-US" w:eastAsia="ja-JP"/>
                    </w:rPr>
                  </w:pPr>
                </w:p>
              </w:tc>
              <w:tc>
                <w:tcPr>
                  <w:tcW w:w="1134" w:type="dxa"/>
                  <w:vAlign w:val="bottom"/>
                </w:tcPr>
                <w:p w:rsidR="00EB3DEB" w:rsidRPr="0054071E" w:rsidRDefault="00EB3DEB" w:rsidP="00EB3DEB">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24"/>
                    <w:jc w:val="both"/>
                    <w:textAlignment w:val="auto"/>
                    <w:rPr>
                      <w:b/>
                      <w:sz w:val="20"/>
                      <w:lang w:val="en-US" w:eastAsia="ja-JP"/>
                    </w:rPr>
                  </w:pPr>
                  <w:r w:rsidRPr="0054071E">
                    <w:rPr>
                      <w:rFonts w:hint="eastAsia"/>
                      <w:b/>
                      <w:sz w:val="20"/>
                      <w:lang w:val="en-US" w:eastAsia="ja-JP"/>
                    </w:rPr>
                    <w:t>Phone No.</w:t>
                  </w:r>
                </w:p>
              </w:tc>
              <w:tc>
                <w:tcPr>
                  <w:tcW w:w="1910" w:type="dxa"/>
                  <w:tcBorders>
                    <w:bottom w:val="single" w:sz="4" w:space="0" w:color="auto"/>
                  </w:tcBorders>
                  <w:vAlign w:val="bottom"/>
                </w:tcPr>
                <w:p w:rsidR="00EB3DEB" w:rsidRPr="0054071E" w:rsidRDefault="00EB3DEB" w:rsidP="00EB3DEB">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16"/>
                    <w:jc w:val="both"/>
                    <w:textAlignment w:val="auto"/>
                    <w:rPr>
                      <w:b/>
                      <w:sz w:val="16"/>
                      <w:lang w:val="en-US" w:eastAsia="ja-JP"/>
                    </w:rPr>
                  </w:pPr>
                </w:p>
              </w:tc>
            </w:tr>
          </w:tbl>
          <w:p w:rsidR="00EB3DEB" w:rsidRPr="0054071E" w:rsidRDefault="00EB3DEB" w:rsidP="00EB3DEB">
            <w:pPr>
              <w:pBdr>
                <w:top w:val="single" w:sz="12" w:space="1" w:color="auto"/>
                <w:left w:val="single" w:sz="12" w:space="4" w:color="auto"/>
                <w:bottom w:val="single" w:sz="12" w:space="1" w:color="auto"/>
                <w:right w:val="single" w:sz="12" w:space="4" w:color="auto"/>
              </w:pBdr>
              <w:spacing w:line="240" w:lineRule="exact"/>
              <w:ind w:firstLineChars="250" w:firstLine="602"/>
              <w:rPr>
                <w:b/>
                <w:bCs/>
                <w:lang w:val="en-US"/>
              </w:rPr>
            </w:pPr>
            <w:r w:rsidRPr="0054071E">
              <w:rPr>
                <w:b/>
                <w:bCs/>
                <w:lang w:val="en-US"/>
              </w:rPr>
              <w:t>Date:                                   Signature:</w:t>
            </w:r>
          </w:p>
          <w:p w:rsidR="00EB3DEB" w:rsidRPr="0054071E" w:rsidRDefault="00EB3DEB" w:rsidP="00EB3DEB">
            <w:pPr>
              <w:spacing w:before="0"/>
              <w:jc w:val="center"/>
              <w:rPr>
                <w:b/>
                <w:sz w:val="28"/>
                <w:szCs w:val="28"/>
                <w:lang w:val="en-US"/>
              </w:rPr>
            </w:pPr>
            <w:r w:rsidRPr="0054071E">
              <w:rPr>
                <w:b/>
                <w:sz w:val="28"/>
                <w:szCs w:val="28"/>
                <w:lang w:val="en-US"/>
              </w:rPr>
              <w:t xml:space="preserve">Deadline of submission: </w:t>
            </w:r>
            <w:r w:rsidRPr="0054071E">
              <w:rPr>
                <w:rFonts w:hint="eastAsia"/>
                <w:b/>
                <w:sz w:val="28"/>
                <w:szCs w:val="28"/>
                <w:u w:val="single"/>
                <w:lang w:val="en-US" w:eastAsia="ja-JP"/>
              </w:rPr>
              <w:t>23</w:t>
            </w:r>
            <w:r w:rsidRPr="0054071E">
              <w:rPr>
                <w:rFonts w:hint="eastAsia"/>
                <w:b/>
                <w:sz w:val="28"/>
                <w:szCs w:val="28"/>
                <w:u w:val="single"/>
                <w:lang w:val="en-US"/>
              </w:rPr>
              <w:t xml:space="preserve"> </w:t>
            </w:r>
            <w:r w:rsidRPr="0054071E">
              <w:rPr>
                <w:rFonts w:hint="eastAsia"/>
                <w:b/>
                <w:sz w:val="28"/>
                <w:szCs w:val="28"/>
                <w:u w:val="single"/>
                <w:lang w:val="en-US" w:eastAsia="ja-JP"/>
              </w:rPr>
              <w:t>May</w:t>
            </w:r>
            <w:r w:rsidRPr="0054071E">
              <w:rPr>
                <w:b/>
                <w:sz w:val="28"/>
                <w:szCs w:val="28"/>
                <w:u w:val="single"/>
                <w:lang w:val="en-US"/>
              </w:rPr>
              <w:t xml:space="preserve"> 2014</w:t>
            </w:r>
            <w:r w:rsidRPr="0054071E">
              <w:rPr>
                <w:b/>
                <w:sz w:val="28"/>
                <w:szCs w:val="28"/>
                <w:lang w:val="en-US"/>
              </w:rPr>
              <w:t xml:space="preserve"> for all visa related documents</w:t>
            </w:r>
          </w:p>
        </w:tc>
      </w:tr>
      <w:tr w:rsidR="00EB3DEB" w:rsidRPr="00480688" w:rsidTr="00EB3DEB">
        <w:tblPrEx>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ook w:val="0000" w:firstRow="0" w:lastRow="0" w:firstColumn="0" w:lastColumn="0" w:noHBand="0" w:noVBand="0"/>
        </w:tblPrEx>
        <w:tc>
          <w:tcPr>
            <w:tcW w:w="10352" w:type="dxa"/>
            <w:tcBorders>
              <w:top w:val="single" w:sz="4" w:space="0" w:color="auto"/>
              <w:bottom w:val="single" w:sz="12" w:space="0" w:color="auto"/>
              <w:right w:val="single" w:sz="4" w:space="0" w:color="auto"/>
            </w:tcBorders>
          </w:tcPr>
          <w:p w:rsidR="00EB3DEB" w:rsidRPr="0054071E" w:rsidRDefault="00EB3DEB" w:rsidP="00EB3DEB">
            <w:pPr>
              <w:spacing w:before="0"/>
              <w:rPr>
                <w:b/>
                <w:bCs/>
                <w:lang w:val="en-US"/>
              </w:rPr>
            </w:pPr>
            <w:r w:rsidRPr="0054071E">
              <w:rPr>
                <w:b/>
                <w:bCs/>
                <w:lang w:val="en-US"/>
              </w:rPr>
              <w:t xml:space="preserve">Please </w:t>
            </w:r>
            <w:r w:rsidRPr="0054071E">
              <w:rPr>
                <w:rFonts w:hint="eastAsia"/>
                <w:b/>
                <w:bCs/>
                <w:lang w:val="en-US"/>
              </w:rPr>
              <w:t>submit</w:t>
            </w:r>
            <w:r w:rsidRPr="0054071E">
              <w:rPr>
                <w:b/>
                <w:bCs/>
                <w:lang w:val="en-US"/>
              </w:rPr>
              <w:t xml:space="preserve"> this form to:</w:t>
            </w:r>
          </w:p>
          <w:p w:rsidR="00EB3DEB" w:rsidRPr="00F06DD9" w:rsidRDefault="00EB3DEB" w:rsidP="00EB3DEB">
            <w:pPr>
              <w:widowControl w:val="0"/>
              <w:tabs>
                <w:tab w:val="clear" w:pos="794"/>
                <w:tab w:val="clear" w:pos="1191"/>
                <w:tab w:val="clear" w:pos="1588"/>
                <w:tab w:val="clear" w:pos="1985"/>
              </w:tabs>
              <w:spacing w:before="0" w:line="280" w:lineRule="exact"/>
              <w:ind w:firstLineChars="246" w:firstLine="590"/>
              <w:rPr>
                <w:lang w:val="en-US" w:eastAsia="ja-JP"/>
              </w:rPr>
            </w:pPr>
            <w:proofErr w:type="spellStart"/>
            <w:r w:rsidRPr="0054071E">
              <w:rPr>
                <w:lang w:val="en-US"/>
              </w:rPr>
              <w:t>Mr</w:t>
            </w:r>
            <w:proofErr w:type="spellEnd"/>
            <w:r w:rsidRPr="0054071E">
              <w:rPr>
                <w:lang w:val="en-US"/>
              </w:rPr>
              <w:t xml:space="preserve"> </w:t>
            </w:r>
            <w:r w:rsidRPr="0054071E">
              <w:rPr>
                <w:rFonts w:hint="eastAsia"/>
                <w:lang w:val="en-US"/>
              </w:rPr>
              <w:t xml:space="preserve">Hideki </w:t>
            </w:r>
            <w:proofErr w:type="spellStart"/>
            <w:r w:rsidRPr="0054071E">
              <w:rPr>
                <w:rFonts w:hint="eastAsia"/>
                <w:lang w:val="en-US"/>
              </w:rPr>
              <w:t>Suganami</w:t>
            </w:r>
            <w:proofErr w:type="spellEnd"/>
            <w:r w:rsidRPr="0054071E">
              <w:rPr>
                <w:lang w:val="en-US"/>
              </w:rPr>
              <w:t xml:space="preserve"> </w:t>
            </w:r>
            <w:r w:rsidRPr="0054071E">
              <w:rPr>
                <w:rFonts w:hint="eastAsia"/>
                <w:lang w:val="en-US"/>
              </w:rPr>
              <w:t>/</w:t>
            </w:r>
            <w:r w:rsidRPr="0054071E">
              <w:rPr>
                <w:lang w:val="en-US"/>
              </w:rPr>
              <w:t xml:space="preserve"> </w:t>
            </w:r>
            <w:proofErr w:type="spellStart"/>
            <w:r w:rsidRPr="0054071E">
              <w:rPr>
                <w:lang w:val="en-US"/>
              </w:rPr>
              <w:t>Mr</w:t>
            </w:r>
            <w:proofErr w:type="spellEnd"/>
            <w:r w:rsidRPr="0054071E">
              <w:rPr>
                <w:lang w:val="en-US"/>
              </w:rPr>
              <w:t xml:space="preserve"> </w:t>
            </w:r>
            <w:proofErr w:type="spellStart"/>
            <w:r w:rsidRPr="0054071E">
              <w:rPr>
                <w:rFonts w:hint="eastAsia"/>
                <w:lang w:val="en-US"/>
              </w:rPr>
              <w:t>Junkichi</w:t>
            </w:r>
            <w:proofErr w:type="spellEnd"/>
            <w:r w:rsidRPr="0054071E">
              <w:rPr>
                <w:rFonts w:hint="eastAsia"/>
                <w:lang w:val="en-US"/>
              </w:rPr>
              <w:t xml:space="preserve"> Fujisawa</w:t>
            </w:r>
            <w:r w:rsidRPr="0054071E">
              <w:rPr>
                <w:rFonts w:hint="eastAsia"/>
                <w:lang w:val="en-US"/>
              </w:rPr>
              <w:br/>
              <w:t xml:space="preserve">          The ITU Association of Japan</w:t>
            </w:r>
            <w:r w:rsidRPr="0054071E">
              <w:rPr>
                <w:rFonts w:hint="eastAsia"/>
                <w:lang w:val="en-US"/>
              </w:rPr>
              <w:br/>
            </w:r>
            <w:r w:rsidRPr="0054071E">
              <w:rPr>
                <w:rFonts w:hint="eastAsia"/>
                <w:lang w:val="en-US"/>
              </w:rPr>
              <w:lastRenderedPageBreak/>
              <w:t xml:space="preserve">          Tel: +81 3 5357 7627</w:t>
            </w:r>
            <w:r w:rsidRPr="0054071E">
              <w:rPr>
                <w:rFonts w:hint="eastAsia"/>
                <w:lang w:val="en-US"/>
              </w:rPr>
              <w:br/>
              <w:t xml:space="preserve">          E-mail: </w:t>
            </w:r>
            <w:hyperlink r:id="rId56" w:history="1">
              <w:r w:rsidRPr="0054071E">
                <w:rPr>
                  <w:rStyle w:val="Hyperlink"/>
                  <w:rFonts w:hint="eastAsia"/>
                  <w:lang w:val="en-US" w:eastAsia="ja-JP"/>
                </w:rPr>
                <w:t>t-sg16</w:t>
              </w:r>
              <w:r w:rsidRPr="002E7902">
                <w:rPr>
                  <w:rStyle w:val="Hyperlink"/>
                  <w:rFonts w:hint="eastAsia"/>
                  <w:lang w:val="en-US" w:eastAsia="ja-JP"/>
                </w:rPr>
                <w:t>-visa</w:t>
              </w:r>
              <w:r w:rsidRPr="002E7902">
                <w:rPr>
                  <w:rStyle w:val="Hyperlink"/>
                  <w:rFonts w:hint="eastAsia"/>
                  <w:lang w:val="en-US" w:eastAsia="ja-JP"/>
                </w:rPr>
                <w:t>@</w:t>
              </w:r>
              <w:r w:rsidRPr="002E7902">
                <w:rPr>
                  <w:rStyle w:val="Hyperlink"/>
                  <w:rFonts w:hint="eastAsia"/>
                  <w:lang w:val="en-US" w:eastAsia="ja-JP"/>
                </w:rPr>
                <w:t>ituaj.jp</w:t>
              </w:r>
            </w:hyperlink>
          </w:p>
        </w:tc>
      </w:tr>
    </w:tbl>
    <w:p w:rsidR="001F7910" w:rsidRDefault="001F7910" w:rsidP="00297606">
      <w:pPr>
        <w:pStyle w:val="Reasons"/>
      </w:pPr>
    </w:p>
    <w:p w:rsidR="00781C16" w:rsidRPr="005319EA" w:rsidRDefault="001F7910" w:rsidP="001F7910">
      <w:pPr>
        <w:jc w:val="center"/>
        <w:rPr>
          <w:sz w:val="2"/>
          <w:szCs w:val="2"/>
          <w:lang w:val="en-US"/>
        </w:rPr>
      </w:pPr>
      <w:r>
        <w:t>______________</w:t>
      </w:r>
      <w:r w:rsidR="00287043">
        <w:t>_________</w:t>
      </w:r>
    </w:p>
    <w:sectPr w:rsidR="00781C16" w:rsidRPr="005319EA" w:rsidSect="001F7910">
      <w:headerReference w:type="first" r:id="rId57"/>
      <w:footerReference w:type="first" r:id="rId58"/>
      <w:pgSz w:w="11907" w:h="16840" w:code="9"/>
      <w:pgMar w:top="851" w:right="1134" w:bottom="851"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8DE" w:rsidRDefault="003458DE">
      <w:r>
        <w:separator/>
      </w:r>
    </w:p>
  </w:endnote>
  <w:endnote w:type="continuationSeparator" w:id="0">
    <w:p w:rsidR="003458DE" w:rsidRDefault="0034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DE" w:rsidRPr="00287043" w:rsidRDefault="003458DE" w:rsidP="00287043">
    <w:pPr>
      <w:tabs>
        <w:tab w:val="clear" w:pos="794"/>
        <w:tab w:val="clear" w:pos="1191"/>
        <w:tab w:val="clear" w:pos="1588"/>
        <w:tab w:val="clear" w:pos="1985"/>
        <w:tab w:val="left" w:pos="5954"/>
        <w:tab w:val="right" w:pos="9639"/>
      </w:tabs>
      <w:spacing w:before="0"/>
      <w:rPr>
        <w:caps/>
        <w:noProof/>
        <w:sz w:val="16"/>
      </w:rPr>
    </w:pPr>
    <w:r w:rsidRPr="00287043">
      <w:rPr>
        <w:caps/>
        <w:noProof/>
        <w:sz w:val="16"/>
      </w:rPr>
      <w:t>I</w:t>
    </w:r>
    <w:r>
      <w:rPr>
        <w:caps/>
        <w:noProof/>
        <w:sz w:val="16"/>
      </w:rPr>
      <w:t>TU-T\COM-T\COM.16\COLL\003f</w:t>
    </w:r>
    <w:r w:rsidRPr="00287043">
      <w:rPr>
        <w:caps/>
        <w:noProof/>
        <w:sz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DE" w:rsidRPr="00287043" w:rsidRDefault="003458DE" w:rsidP="00287043">
    <w:pPr>
      <w:tabs>
        <w:tab w:val="clear" w:pos="794"/>
        <w:tab w:val="clear" w:pos="1191"/>
        <w:tab w:val="clear" w:pos="1588"/>
        <w:tab w:val="clear" w:pos="1985"/>
        <w:tab w:val="left" w:pos="5954"/>
        <w:tab w:val="right" w:pos="9639"/>
      </w:tabs>
      <w:spacing w:before="0"/>
      <w:rPr>
        <w:caps/>
        <w:noProof/>
        <w:sz w:val="16"/>
      </w:rPr>
    </w:pPr>
    <w:r w:rsidRPr="00287043">
      <w:rPr>
        <w:caps/>
        <w:noProof/>
        <w:sz w:val="16"/>
      </w:rPr>
      <w:t>I</w:t>
    </w:r>
    <w:r>
      <w:rPr>
        <w:caps/>
        <w:noProof/>
        <w:sz w:val="16"/>
      </w:rPr>
      <w:t>TU-T\COM-T\COM.16\COLL\003f</w:t>
    </w:r>
    <w:r w:rsidRPr="00287043">
      <w:rPr>
        <w:caps/>
        <w:noProof/>
        <w:sz w:val="16"/>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5" w:type="dxa"/>
      <w:tblCellMar>
        <w:left w:w="107" w:type="dxa"/>
        <w:right w:w="107" w:type="dxa"/>
      </w:tblCellMar>
      <w:tblLook w:val="0000" w:firstRow="0" w:lastRow="0" w:firstColumn="0" w:lastColumn="0" w:noHBand="0" w:noVBand="0"/>
    </w:tblPr>
    <w:tblGrid>
      <w:gridCol w:w="2001"/>
      <w:gridCol w:w="2997"/>
      <w:gridCol w:w="2414"/>
      <w:gridCol w:w="2227"/>
    </w:tblGrid>
    <w:tr w:rsidR="003458DE" w:rsidRPr="00480688" w:rsidTr="00534F14">
      <w:trPr>
        <w:cantSplit/>
      </w:trPr>
      <w:tc>
        <w:tcPr>
          <w:tcW w:w="1042" w:type="pct"/>
          <w:tcBorders>
            <w:top w:val="single" w:sz="6" w:space="0" w:color="auto"/>
          </w:tcBorders>
          <w:tcMar>
            <w:top w:w="57" w:type="dxa"/>
          </w:tcMar>
        </w:tcPr>
        <w:p w:rsidR="003458DE" w:rsidRDefault="003458DE" w:rsidP="00297606">
          <w:pPr>
            <w:pStyle w:val="itu"/>
          </w:pPr>
          <w:r>
            <w:t>Place des Nations</w:t>
          </w:r>
        </w:p>
      </w:tc>
      <w:tc>
        <w:tcPr>
          <w:tcW w:w="1558" w:type="pct"/>
          <w:tcBorders>
            <w:top w:val="single" w:sz="6" w:space="0" w:color="auto"/>
          </w:tcBorders>
          <w:tcMar>
            <w:top w:w="57" w:type="dxa"/>
          </w:tcMar>
        </w:tcPr>
        <w:p w:rsidR="003458DE" w:rsidRDefault="003458DE" w:rsidP="00297606">
          <w:pPr>
            <w:pStyle w:val="itu"/>
          </w:pPr>
          <w:proofErr w:type="spellStart"/>
          <w:r>
            <w:t>Téléphone</w:t>
          </w:r>
          <w:proofErr w:type="spellEnd"/>
          <w:r>
            <w:t>:</w:t>
          </w:r>
          <w:r>
            <w:tab/>
            <w:t>+41 22 730 51 11</w:t>
          </w:r>
        </w:p>
      </w:tc>
      <w:tc>
        <w:tcPr>
          <w:tcW w:w="1256" w:type="pct"/>
          <w:tcBorders>
            <w:top w:val="single" w:sz="6" w:space="0" w:color="auto"/>
          </w:tcBorders>
          <w:tcMar>
            <w:top w:w="57" w:type="dxa"/>
          </w:tcMar>
        </w:tcPr>
        <w:p w:rsidR="003458DE" w:rsidRDefault="003458DE" w:rsidP="00297606">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44" w:type="pct"/>
          <w:tcBorders>
            <w:top w:val="single" w:sz="6" w:space="0" w:color="auto"/>
          </w:tcBorders>
          <w:tcMar>
            <w:top w:w="57" w:type="dxa"/>
          </w:tcMar>
        </w:tcPr>
        <w:p w:rsidR="003458DE" w:rsidRDefault="003458DE" w:rsidP="00297606">
          <w:pPr>
            <w:pStyle w:val="itu"/>
            <w:tabs>
              <w:tab w:val="clear" w:pos="709"/>
              <w:tab w:val="clear" w:pos="1134"/>
              <w:tab w:val="right" w:pos="2012"/>
            </w:tabs>
          </w:pPr>
          <w:r>
            <w:t>E-mail:</w:t>
          </w:r>
          <w:r>
            <w:tab/>
            <w:t>itumail@itu.int</w:t>
          </w:r>
        </w:p>
      </w:tc>
    </w:tr>
    <w:tr w:rsidR="003458DE" w:rsidTr="00534F14">
      <w:trPr>
        <w:cantSplit/>
      </w:trPr>
      <w:tc>
        <w:tcPr>
          <w:tcW w:w="1042" w:type="pct"/>
        </w:tcPr>
        <w:p w:rsidR="003458DE" w:rsidRDefault="003458DE" w:rsidP="00297606">
          <w:pPr>
            <w:pStyle w:val="itu"/>
          </w:pPr>
          <w:r>
            <w:t>CH-1211 Genève 20</w:t>
          </w:r>
        </w:p>
      </w:tc>
      <w:tc>
        <w:tcPr>
          <w:tcW w:w="1558" w:type="pct"/>
        </w:tcPr>
        <w:p w:rsidR="003458DE" w:rsidRDefault="003458DE" w:rsidP="00297606">
          <w:pPr>
            <w:pStyle w:val="itu"/>
          </w:pPr>
          <w:proofErr w:type="spellStart"/>
          <w:r>
            <w:t>Téléfax</w:t>
          </w:r>
          <w:proofErr w:type="spellEnd"/>
          <w:r>
            <w:tab/>
            <w:t>Gr3:</w:t>
          </w:r>
          <w:r>
            <w:tab/>
            <w:t>+41 22 733 72 56</w:t>
          </w:r>
        </w:p>
      </w:tc>
      <w:tc>
        <w:tcPr>
          <w:tcW w:w="1256" w:type="pct"/>
        </w:tcPr>
        <w:p w:rsidR="003458DE" w:rsidRDefault="00534F14" w:rsidP="00534F14">
          <w:pPr>
            <w:pStyle w:val="itu"/>
          </w:pPr>
          <w:proofErr w:type="spellStart"/>
          <w:r>
            <w:t>Télégramme</w:t>
          </w:r>
          <w:proofErr w:type="spellEnd"/>
          <w:r>
            <w:t xml:space="preserve"> ITU G</w:t>
          </w:r>
          <w:r w:rsidR="003458DE">
            <w:t>ENEVE</w:t>
          </w:r>
        </w:p>
      </w:tc>
      <w:tc>
        <w:tcPr>
          <w:tcW w:w="1144" w:type="pct"/>
        </w:tcPr>
        <w:p w:rsidR="003458DE" w:rsidRDefault="003458DE" w:rsidP="00297606">
          <w:pPr>
            <w:pStyle w:val="itu"/>
            <w:tabs>
              <w:tab w:val="clear" w:pos="709"/>
              <w:tab w:val="clear" w:pos="1134"/>
              <w:tab w:val="right" w:pos="2012"/>
            </w:tabs>
          </w:pPr>
          <w:r>
            <w:tab/>
            <w:t>www.itu.int</w:t>
          </w:r>
        </w:p>
      </w:tc>
    </w:tr>
    <w:tr w:rsidR="003458DE" w:rsidTr="00534F14">
      <w:trPr>
        <w:cantSplit/>
      </w:trPr>
      <w:tc>
        <w:tcPr>
          <w:tcW w:w="1042" w:type="pct"/>
        </w:tcPr>
        <w:p w:rsidR="003458DE" w:rsidRDefault="003458DE" w:rsidP="00297606">
          <w:pPr>
            <w:pStyle w:val="itu"/>
          </w:pPr>
          <w:r>
            <w:t>Suisse</w:t>
          </w:r>
        </w:p>
      </w:tc>
      <w:tc>
        <w:tcPr>
          <w:tcW w:w="1558" w:type="pct"/>
        </w:tcPr>
        <w:p w:rsidR="003458DE" w:rsidRDefault="003458DE" w:rsidP="00297606">
          <w:pPr>
            <w:pStyle w:val="itu"/>
          </w:pPr>
          <w:r>
            <w:tab/>
            <w:t>Gr4:</w:t>
          </w:r>
          <w:r>
            <w:tab/>
            <w:t>+41 22 730 65 00</w:t>
          </w:r>
        </w:p>
      </w:tc>
      <w:tc>
        <w:tcPr>
          <w:tcW w:w="1256" w:type="pct"/>
        </w:tcPr>
        <w:p w:rsidR="003458DE" w:rsidRDefault="003458DE" w:rsidP="00297606">
          <w:pPr>
            <w:pStyle w:val="itu"/>
          </w:pPr>
        </w:p>
      </w:tc>
      <w:tc>
        <w:tcPr>
          <w:tcW w:w="1144" w:type="pct"/>
        </w:tcPr>
        <w:p w:rsidR="003458DE" w:rsidRDefault="003458DE" w:rsidP="00297606">
          <w:pPr>
            <w:pStyle w:val="itu"/>
            <w:tabs>
              <w:tab w:val="clear" w:pos="709"/>
              <w:tab w:val="clear" w:pos="1134"/>
              <w:tab w:val="right" w:pos="1843"/>
            </w:tabs>
          </w:pPr>
        </w:p>
      </w:tc>
    </w:tr>
  </w:tbl>
  <w:p w:rsidR="003458DE" w:rsidRDefault="003458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DE" w:rsidRPr="005319EA" w:rsidRDefault="003458DE" w:rsidP="005319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DE" w:rsidRPr="005319EA" w:rsidRDefault="003458DE" w:rsidP="005319E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DE" w:rsidRPr="00287043" w:rsidRDefault="003458DE" w:rsidP="00287043">
    <w:pPr>
      <w:tabs>
        <w:tab w:val="clear" w:pos="794"/>
        <w:tab w:val="clear" w:pos="1191"/>
        <w:tab w:val="clear" w:pos="1588"/>
        <w:tab w:val="clear" w:pos="1985"/>
        <w:tab w:val="left" w:pos="5954"/>
        <w:tab w:val="right" w:pos="9639"/>
      </w:tabs>
      <w:spacing w:before="0"/>
      <w:rPr>
        <w:caps/>
        <w:noProof/>
        <w:sz w:val="16"/>
      </w:rPr>
    </w:pPr>
    <w:r w:rsidRPr="00287043">
      <w:rPr>
        <w:caps/>
        <w:noProof/>
        <w:sz w:val="16"/>
      </w:rPr>
      <w:t>I</w:t>
    </w:r>
    <w:r>
      <w:rPr>
        <w:caps/>
        <w:noProof/>
        <w:sz w:val="16"/>
      </w:rPr>
      <w:t>TU-T\COM-T\COM.16\COLL\003f</w:t>
    </w:r>
    <w:r w:rsidRPr="00287043">
      <w:rPr>
        <w:caps/>
        <w:noProof/>
        <w:sz w:val="16"/>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DE" w:rsidRPr="00287043" w:rsidRDefault="003458DE" w:rsidP="00287043">
    <w:pPr>
      <w:tabs>
        <w:tab w:val="clear" w:pos="794"/>
        <w:tab w:val="clear" w:pos="1191"/>
        <w:tab w:val="clear" w:pos="1588"/>
        <w:tab w:val="clear" w:pos="1985"/>
        <w:tab w:val="left" w:pos="5954"/>
        <w:tab w:val="right" w:pos="9639"/>
      </w:tabs>
      <w:spacing w:before="0"/>
      <w:rPr>
        <w:caps/>
        <w:noProof/>
        <w:sz w:val="16"/>
      </w:rPr>
    </w:pPr>
    <w:r w:rsidRPr="00287043">
      <w:rPr>
        <w:caps/>
        <w:noProof/>
        <w:sz w:val="16"/>
      </w:rPr>
      <w:t>I</w:t>
    </w:r>
    <w:r>
      <w:rPr>
        <w:caps/>
        <w:noProof/>
        <w:sz w:val="16"/>
      </w:rPr>
      <w:t>TU-T\COM-T\COM.16\COLL\003f</w:t>
    </w:r>
    <w:r w:rsidRPr="00287043">
      <w:rPr>
        <w:caps/>
        <w:noProof/>
        <w:sz w:val="16"/>
      </w:rPr>
      <w:t>.DOC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DE" w:rsidRPr="00287043" w:rsidRDefault="003458DE" w:rsidP="00287043">
    <w:pPr>
      <w:tabs>
        <w:tab w:val="clear" w:pos="794"/>
        <w:tab w:val="clear" w:pos="1191"/>
        <w:tab w:val="clear" w:pos="1588"/>
        <w:tab w:val="clear" w:pos="1985"/>
        <w:tab w:val="left" w:pos="5954"/>
        <w:tab w:val="right" w:pos="9639"/>
      </w:tabs>
      <w:spacing w:before="0"/>
      <w:rPr>
        <w:caps/>
        <w:noProof/>
        <w:sz w:val="16"/>
      </w:rPr>
    </w:pPr>
    <w:r w:rsidRPr="00287043">
      <w:rPr>
        <w:caps/>
        <w:noProof/>
        <w:sz w:val="16"/>
      </w:rPr>
      <w:t>I</w:t>
    </w:r>
    <w:r>
      <w:rPr>
        <w:caps/>
        <w:noProof/>
        <w:sz w:val="16"/>
      </w:rPr>
      <w:t>TU-T\COM-T\COM.16\COLL\003f</w:t>
    </w:r>
    <w:r w:rsidRPr="00287043">
      <w:rPr>
        <w:caps/>
        <w:noProof/>
        <w:sz w:val="16"/>
      </w:rPr>
      <w:t>.DOC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DE" w:rsidRPr="00603137" w:rsidRDefault="003458DE" w:rsidP="00603137">
    <w:pPr>
      <w:tabs>
        <w:tab w:val="clear" w:pos="794"/>
        <w:tab w:val="clear" w:pos="1191"/>
        <w:tab w:val="clear" w:pos="1588"/>
        <w:tab w:val="clear" w:pos="1985"/>
        <w:tab w:val="left" w:pos="5954"/>
        <w:tab w:val="right" w:pos="9639"/>
      </w:tabs>
      <w:spacing w:before="0"/>
      <w:rPr>
        <w:caps/>
        <w:noProof/>
        <w:sz w:val="16"/>
      </w:rPr>
    </w:pPr>
    <w:r w:rsidRPr="00603137">
      <w:rPr>
        <w:caps/>
        <w:noProof/>
        <w:sz w:val="16"/>
      </w:rPr>
      <w:t>ITU-T\COM-T\COM.16\COLL\003</w:t>
    </w:r>
    <w:r>
      <w:rPr>
        <w:caps/>
        <w:noProof/>
        <w:sz w:val="16"/>
      </w:rPr>
      <w:t>f</w:t>
    </w:r>
    <w:r w:rsidRPr="00603137">
      <w:rPr>
        <w:caps/>
        <w:noProof/>
        <w:sz w:val="16"/>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8DE" w:rsidRDefault="003458DE">
      <w:r>
        <w:t>____________________</w:t>
      </w:r>
    </w:p>
  </w:footnote>
  <w:footnote w:type="continuationSeparator" w:id="0">
    <w:p w:rsidR="003458DE" w:rsidRDefault="00345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495524"/>
      <w:docPartObj>
        <w:docPartGallery w:val="Page Numbers (Top of Page)"/>
        <w:docPartUnique/>
      </w:docPartObj>
    </w:sdtPr>
    <w:sdtEndPr>
      <w:rPr>
        <w:noProof/>
      </w:rPr>
    </w:sdtEndPr>
    <w:sdtContent>
      <w:p w:rsidR="003458DE" w:rsidRDefault="003458DE" w:rsidP="004C4DCA">
        <w:pPr>
          <w:pStyle w:val="Header"/>
        </w:pPr>
        <w:r>
          <w:fldChar w:fldCharType="begin"/>
        </w:r>
        <w:r>
          <w:instrText xml:space="preserve"> PAGE   \* MERGEFORMAT </w:instrText>
        </w:r>
        <w:r>
          <w:fldChar w:fldCharType="separate"/>
        </w:r>
        <w:r w:rsidR="00534F14">
          <w:rPr>
            <w:noProof/>
          </w:rPr>
          <w:t>10</w:t>
        </w:r>
        <w:r>
          <w:rPr>
            <w:noProof/>
          </w:rPr>
          <w:fldChar w:fldCharType="end"/>
        </w:r>
      </w:p>
    </w:sdtContent>
  </w:sdt>
  <w:p w:rsidR="003458DE" w:rsidRDefault="00345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430146"/>
      <w:docPartObj>
        <w:docPartGallery w:val="Page Numbers (Top of Page)"/>
        <w:docPartUnique/>
      </w:docPartObj>
    </w:sdtPr>
    <w:sdtEndPr>
      <w:rPr>
        <w:noProof/>
      </w:rPr>
    </w:sdtEndPr>
    <w:sdtContent>
      <w:p w:rsidR="003458DE" w:rsidRDefault="003458DE" w:rsidP="004C4DCA">
        <w:pPr>
          <w:pStyle w:val="Header"/>
        </w:pPr>
        <w:r>
          <w:fldChar w:fldCharType="begin"/>
        </w:r>
        <w:r>
          <w:instrText xml:space="preserve"> PAGE   \* MERGEFORMAT </w:instrText>
        </w:r>
        <w:r>
          <w:fldChar w:fldCharType="separate"/>
        </w:r>
        <w:r w:rsidR="00534F14">
          <w:rPr>
            <w:noProof/>
          </w:rPr>
          <w:t>3</w:t>
        </w:r>
        <w:r>
          <w:rPr>
            <w:noProof/>
          </w:rPr>
          <w:fldChar w:fldCharType="end"/>
        </w:r>
      </w:p>
    </w:sdtContent>
  </w:sdt>
  <w:p w:rsidR="003458DE" w:rsidRDefault="003458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797120"/>
      <w:docPartObj>
        <w:docPartGallery w:val="Page Numbers (Top of Page)"/>
        <w:docPartUnique/>
      </w:docPartObj>
    </w:sdtPr>
    <w:sdtEndPr>
      <w:rPr>
        <w:noProof/>
      </w:rPr>
    </w:sdtEndPr>
    <w:sdtContent>
      <w:p w:rsidR="003458DE" w:rsidRDefault="003458DE">
        <w:pPr>
          <w:pStyle w:val="Header"/>
        </w:pPr>
        <w:r>
          <w:fldChar w:fldCharType="begin"/>
        </w:r>
        <w:r>
          <w:instrText xml:space="preserve"> PAGE   \* MERGEFORMAT </w:instrText>
        </w:r>
        <w:r>
          <w:fldChar w:fldCharType="separate"/>
        </w:r>
        <w:r w:rsidR="00534F14">
          <w:rPr>
            <w:noProof/>
          </w:rPr>
          <w:t>5</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DE" w:rsidRDefault="003458DE" w:rsidP="007C44E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460974"/>
      <w:docPartObj>
        <w:docPartGallery w:val="Page Numbers (Top of Page)"/>
        <w:docPartUnique/>
      </w:docPartObj>
    </w:sdtPr>
    <w:sdtEndPr>
      <w:rPr>
        <w:noProof/>
      </w:rPr>
    </w:sdtEndPr>
    <w:sdtContent>
      <w:p w:rsidR="003458DE" w:rsidRDefault="003458DE" w:rsidP="007C44E0">
        <w:pPr>
          <w:pStyle w:val="Header"/>
          <w:rPr>
            <w:noProof/>
            <w:sz w:val="24"/>
          </w:rPr>
        </w:pPr>
        <w:r>
          <w:fldChar w:fldCharType="begin"/>
        </w:r>
        <w:r>
          <w:instrText xml:space="preserve"> PAGE   \* MERGEFORMAT </w:instrText>
        </w:r>
        <w:r>
          <w:fldChar w:fldCharType="separate"/>
        </w:r>
        <w:r w:rsidR="00534F14">
          <w:rPr>
            <w:noProof/>
          </w:rPr>
          <w:t>9</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3713102"/>
      <w:docPartObj>
        <w:docPartGallery w:val="Page Numbers (Top of Page)"/>
        <w:docPartUnique/>
      </w:docPartObj>
    </w:sdtPr>
    <w:sdtEndPr>
      <w:rPr>
        <w:noProof/>
      </w:rPr>
    </w:sdtEndPr>
    <w:sdtContent>
      <w:p w:rsidR="003458DE" w:rsidRPr="001F7910" w:rsidRDefault="003458DE">
        <w:pPr>
          <w:pStyle w:val="Header"/>
          <w:rPr>
            <w:sz w:val="18"/>
            <w:szCs w:val="18"/>
          </w:rPr>
        </w:pPr>
        <w:r w:rsidRPr="00287043">
          <w:rPr>
            <w:szCs w:val="22"/>
          </w:rPr>
          <w:fldChar w:fldCharType="begin"/>
        </w:r>
        <w:r w:rsidRPr="00287043">
          <w:rPr>
            <w:szCs w:val="22"/>
          </w:rPr>
          <w:instrText xml:space="preserve"> PAGE   \* MERGEFORMAT </w:instrText>
        </w:r>
        <w:r w:rsidRPr="00287043">
          <w:rPr>
            <w:szCs w:val="22"/>
          </w:rPr>
          <w:fldChar w:fldCharType="separate"/>
        </w:r>
        <w:r w:rsidR="00534F14">
          <w:rPr>
            <w:noProof/>
            <w:szCs w:val="22"/>
          </w:rPr>
          <w:t>11</w:t>
        </w:r>
        <w:r w:rsidRPr="00287043">
          <w:rPr>
            <w:noProof/>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C96542"/>
    <w:multiLevelType w:val="hybridMultilevel"/>
    <w:tmpl w:val="AE6294B4"/>
    <w:lvl w:ilvl="0" w:tplc="FA7617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3F5E46C6"/>
    <w:multiLevelType w:val="hybridMultilevel"/>
    <w:tmpl w:val="DDEA19AA"/>
    <w:lvl w:ilvl="0" w:tplc="FA7617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8">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CE77B91"/>
    <w:multiLevelType w:val="hybridMultilevel"/>
    <w:tmpl w:val="9D925E74"/>
    <w:lvl w:ilvl="0" w:tplc="610EBDBE">
      <w:numFmt w:val="bullet"/>
      <w:lvlText w:val="–"/>
      <w:lvlJc w:val="left"/>
      <w:pPr>
        <w:ind w:left="417" w:hanging="360"/>
      </w:pPr>
      <w:rPr>
        <w:rFonts w:ascii="Times New Roman" w:eastAsia="Times New Roman" w:hAnsi="Times New Roman" w:cs="Times New Roman" w:hint="default"/>
        <w:b w:val="0"/>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4"/>
  </w:num>
  <w:num w:numId="2">
    <w:abstractNumId w:val="8"/>
  </w:num>
  <w:num w:numId="3">
    <w:abstractNumId w:val="9"/>
  </w:num>
  <w:num w:numId="4">
    <w:abstractNumId w:val="2"/>
  </w:num>
  <w:num w:numId="5">
    <w:abstractNumId w:val="10"/>
  </w:num>
  <w:num w:numId="6">
    <w:abstractNumId w:val="1"/>
  </w:num>
  <w:num w:numId="7">
    <w:abstractNumId w:val="7"/>
  </w:num>
  <w:num w:numId="8">
    <w:abstractNumId w:val="0"/>
  </w:num>
  <w:num w:numId="9">
    <w:abstractNumId w:val="11"/>
  </w:num>
  <w:num w:numId="10">
    <w:abstractNumId w:val="3"/>
  </w:num>
  <w:num w:numId="11">
    <w:abstractNumId w:val="5"/>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1D"/>
    <w:rsid w:val="00002622"/>
    <w:rsid w:val="000051C7"/>
    <w:rsid w:val="00016DA6"/>
    <w:rsid w:val="0002146C"/>
    <w:rsid w:val="00034C8C"/>
    <w:rsid w:val="00036A40"/>
    <w:rsid w:val="000528B8"/>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027D"/>
    <w:rsid w:val="000C3470"/>
    <w:rsid w:val="000C36F4"/>
    <w:rsid w:val="000C5731"/>
    <w:rsid w:val="000C7D67"/>
    <w:rsid w:val="000D336C"/>
    <w:rsid w:val="000D4AF4"/>
    <w:rsid w:val="000E1CFF"/>
    <w:rsid w:val="000E4C21"/>
    <w:rsid w:val="000E6752"/>
    <w:rsid w:val="000E6B18"/>
    <w:rsid w:val="000F1517"/>
    <w:rsid w:val="000F2AD5"/>
    <w:rsid w:val="00103A96"/>
    <w:rsid w:val="001044C5"/>
    <w:rsid w:val="001052BD"/>
    <w:rsid w:val="00105666"/>
    <w:rsid w:val="00107690"/>
    <w:rsid w:val="00114FB8"/>
    <w:rsid w:val="00122BC5"/>
    <w:rsid w:val="001322EE"/>
    <w:rsid w:val="00140D55"/>
    <w:rsid w:val="0015083C"/>
    <w:rsid w:val="00157DEF"/>
    <w:rsid w:val="0016153A"/>
    <w:rsid w:val="00164614"/>
    <w:rsid w:val="0016601A"/>
    <w:rsid w:val="00167799"/>
    <w:rsid w:val="00181DCF"/>
    <w:rsid w:val="001844DC"/>
    <w:rsid w:val="001851A7"/>
    <w:rsid w:val="00186D60"/>
    <w:rsid w:val="00195644"/>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910"/>
    <w:rsid w:val="001F7BB9"/>
    <w:rsid w:val="00206009"/>
    <w:rsid w:val="0021396F"/>
    <w:rsid w:val="00217FCD"/>
    <w:rsid w:val="00234FB5"/>
    <w:rsid w:val="002357E0"/>
    <w:rsid w:val="002417FF"/>
    <w:rsid w:val="00250545"/>
    <w:rsid w:val="00250A6B"/>
    <w:rsid w:val="00251CB1"/>
    <w:rsid w:val="002549C5"/>
    <w:rsid w:val="00254EDE"/>
    <w:rsid w:val="00256028"/>
    <w:rsid w:val="0026475D"/>
    <w:rsid w:val="0027266B"/>
    <w:rsid w:val="002747F9"/>
    <w:rsid w:val="0028019C"/>
    <w:rsid w:val="0028157A"/>
    <w:rsid w:val="00281F88"/>
    <w:rsid w:val="00282809"/>
    <w:rsid w:val="00287043"/>
    <w:rsid w:val="0029340B"/>
    <w:rsid w:val="00297606"/>
    <w:rsid w:val="002A1B14"/>
    <w:rsid w:val="002A3B14"/>
    <w:rsid w:val="002A3CBF"/>
    <w:rsid w:val="002A4DCE"/>
    <w:rsid w:val="002A7DD3"/>
    <w:rsid w:val="002B17FA"/>
    <w:rsid w:val="002B4E38"/>
    <w:rsid w:val="002C1D26"/>
    <w:rsid w:val="002C1F30"/>
    <w:rsid w:val="002C24E7"/>
    <w:rsid w:val="002C30AA"/>
    <w:rsid w:val="002C45FC"/>
    <w:rsid w:val="002C55A7"/>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14F31"/>
    <w:rsid w:val="0032158F"/>
    <w:rsid w:val="0032161B"/>
    <w:rsid w:val="003222B0"/>
    <w:rsid w:val="003278F5"/>
    <w:rsid w:val="00333903"/>
    <w:rsid w:val="00333D60"/>
    <w:rsid w:val="00341B26"/>
    <w:rsid w:val="00342317"/>
    <w:rsid w:val="00342E5A"/>
    <w:rsid w:val="003458DE"/>
    <w:rsid w:val="00347205"/>
    <w:rsid w:val="00351AF1"/>
    <w:rsid w:val="00352942"/>
    <w:rsid w:val="00352E56"/>
    <w:rsid w:val="00353465"/>
    <w:rsid w:val="0036126C"/>
    <w:rsid w:val="003635BA"/>
    <w:rsid w:val="00365551"/>
    <w:rsid w:val="00365821"/>
    <w:rsid w:val="00370036"/>
    <w:rsid w:val="00370E21"/>
    <w:rsid w:val="00381130"/>
    <w:rsid w:val="00385B9D"/>
    <w:rsid w:val="003873A5"/>
    <w:rsid w:val="00387FE0"/>
    <w:rsid w:val="00391B68"/>
    <w:rsid w:val="00392A51"/>
    <w:rsid w:val="00393D10"/>
    <w:rsid w:val="00395E4C"/>
    <w:rsid w:val="003B03C5"/>
    <w:rsid w:val="003B7123"/>
    <w:rsid w:val="003C4064"/>
    <w:rsid w:val="003C6536"/>
    <w:rsid w:val="003D3F85"/>
    <w:rsid w:val="003D7314"/>
    <w:rsid w:val="003E07C9"/>
    <w:rsid w:val="003E585D"/>
    <w:rsid w:val="003F380C"/>
    <w:rsid w:val="004003CB"/>
    <w:rsid w:val="00403633"/>
    <w:rsid w:val="00404D9A"/>
    <w:rsid w:val="00413951"/>
    <w:rsid w:val="004140B9"/>
    <w:rsid w:val="00420A7E"/>
    <w:rsid w:val="004339BA"/>
    <w:rsid w:val="0043586B"/>
    <w:rsid w:val="00441210"/>
    <w:rsid w:val="0044318A"/>
    <w:rsid w:val="00445805"/>
    <w:rsid w:val="00445A35"/>
    <w:rsid w:val="00446FCF"/>
    <w:rsid w:val="00452304"/>
    <w:rsid w:val="00455BA8"/>
    <w:rsid w:val="00464FB6"/>
    <w:rsid w:val="0046635E"/>
    <w:rsid w:val="00470AB1"/>
    <w:rsid w:val="00472220"/>
    <w:rsid w:val="0047256D"/>
    <w:rsid w:val="00472C21"/>
    <w:rsid w:val="00480688"/>
    <w:rsid w:val="0048073E"/>
    <w:rsid w:val="004962EC"/>
    <w:rsid w:val="00497ADA"/>
    <w:rsid w:val="004A219C"/>
    <w:rsid w:val="004A22E8"/>
    <w:rsid w:val="004A4C2E"/>
    <w:rsid w:val="004B09F0"/>
    <w:rsid w:val="004B1BD1"/>
    <w:rsid w:val="004B2EE3"/>
    <w:rsid w:val="004B7579"/>
    <w:rsid w:val="004C04D3"/>
    <w:rsid w:val="004C4DCA"/>
    <w:rsid w:val="004C6DDB"/>
    <w:rsid w:val="004C7297"/>
    <w:rsid w:val="004D21A7"/>
    <w:rsid w:val="004E1250"/>
    <w:rsid w:val="004E2691"/>
    <w:rsid w:val="004E293E"/>
    <w:rsid w:val="004E2B2D"/>
    <w:rsid w:val="004E58A7"/>
    <w:rsid w:val="004E6105"/>
    <w:rsid w:val="004F5813"/>
    <w:rsid w:val="00502CC6"/>
    <w:rsid w:val="005067D6"/>
    <w:rsid w:val="0050779B"/>
    <w:rsid w:val="00512AD9"/>
    <w:rsid w:val="00515ABA"/>
    <w:rsid w:val="00517DE4"/>
    <w:rsid w:val="00524367"/>
    <w:rsid w:val="005243DB"/>
    <w:rsid w:val="00526114"/>
    <w:rsid w:val="00527A48"/>
    <w:rsid w:val="005319EA"/>
    <w:rsid w:val="0053490B"/>
    <w:rsid w:val="00534F14"/>
    <w:rsid w:val="005364D5"/>
    <w:rsid w:val="0054071E"/>
    <w:rsid w:val="00542259"/>
    <w:rsid w:val="00543AC1"/>
    <w:rsid w:val="00547CDE"/>
    <w:rsid w:val="00550D2D"/>
    <w:rsid w:val="005522D4"/>
    <w:rsid w:val="00562D79"/>
    <w:rsid w:val="00566D5D"/>
    <w:rsid w:val="00571330"/>
    <w:rsid w:val="00574B67"/>
    <w:rsid w:val="00575BDC"/>
    <w:rsid w:val="00576622"/>
    <w:rsid w:val="00584E9E"/>
    <w:rsid w:val="0058584A"/>
    <w:rsid w:val="00587BC1"/>
    <w:rsid w:val="00594730"/>
    <w:rsid w:val="005962E7"/>
    <w:rsid w:val="005A0780"/>
    <w:rsid w:val="005A48DB"/>
    <w:rsid w:val="005A70A5"/>
    <w:rsid w:val="005A7DC7"/>
    <w:rsid w:val="005B148C"/>
    <w:rsid w:val="005B395B"/>
    <w:rsid w:val="005B5068"/>
    <w:rsid w:val="005B6B84"/>
    <w:rsid w:val="005C2CCA"/>
    <w:rsid w:val="005C3F7B"/>
    <w:rsid w:val="005C472B"/>
    <w:rsid w:val="005D665F"/>
    <w:rsid w:val="005E07C5"/>
    <w:rsid w:val="005E16E5"/>
    <w:rsid w:val="005E2720"/>
    <w:rsid w:val="005E28BB"/>
    <w:rsid w:val="005F1CF2"/>
    <w:rsid w:val="005F7B5C"/>
    <w:rsid w:val="0060058D"/>
    <w:rsid w:val="00602DAA"/>
    <w:rsid w:val="00603137"/>
    <w:rsid w:val="00625D2B"/>
    <w:rsid w:val="0063475D"/>
    <w:rsid w:val="006425AE"/>
    <w:rsid w:val="00642619"/>
    <w:rsid w:val="00643AB4"/>
    <w:rsid w:val="00644079"/>
    <w:rsid w:val="00646DC2"/>
    <w:rsid w:val="00667960"/>
    <w:rsid w:val="006703AE"/>
    <w:rsid w:val="00675CEF"/>
    <w:rsid w:val="00686E0F"/>
    <w:rsid w:val="00687813"/>
    <w:rsid w:val="006927DC"/>
    <w:rsid w:val="006A15C6"/>
    <w:rsid w:val="006C3772"/>
    <w:rsid w:val="006C48D6"/>
    <w:rsid w:val="006F000E"/>
    <w:rsid w:val="006F30CC"/>
    <w:rsid w:val="006F5F6B"/>
    <w:rsid w:val="006F74D3"/>
    <w:rsid w:val="00702221"/>
    <w:rsid w:val="00706273"/>
    <w:rsid w:val="00711906"/>
    <w:rsid w:val="00716E16"/>
    <w:rsid w:val="00722B67"/>
    <w:rsid w:val="00723AE9"/>
    <w:rsid w:val="007255DA"/>
    <w:rsid w:val="00726346"/>
    <w:rsid w:val="00727F10"/>
    <w:rsid w:val="007348F9"/>
    <w:rsid w:val="007358EB"/>
    <w:rsid w:val="007375F9"/>
    <w:rsid w:val="00741886"/>
    <w:rsid w:val="007510BB"/>
    <w:rsid w:val="0075428B"/>
    <w:rsid w:val="00762160"/>
    <w:rsid w:val="007624DE"/>
    <w:rsid w:val="00764C51"/>
    <w:rsid w:val="00765165"/>
    <w:rsid w:val="007726C0"/>
    <w:rsid w:val="00781C16"/>
    <w:rsid w:val="007A2F84"/>
    <w:rsid w:val="007B5B29"/>
    <w:rsid w:val="007B7BFF"/>
    <w:rsid w:val="007C44E0"/>
    <w:rsid w:val="007D2C4F"/>
    <w:rsid w:val="007D5C68"/>
    <w:rsid w:val="007D6430"/>
    <w:rsid w:val="007E467B"/>
    <w:rsid w:val="007F7ECD"/>
    <w:rsid w:val="0080659A"/>
    <w:rsid w:val="00806FDF"/>
    <w:rsid w:val="008130D7"/>
    <w:rsid w:val="00816DB0"/>
    <w:rsid w:val="00823299"/>
    <w:rsid w:val="00825798"/>
    <w:rsid w:val="00825FC5"/>
    <w:rsid w:val="00834D78"/>
    <w:rsid w:val="00845908"/>
    <w:rsid w:val="00846DC3"/>
    <w:rsid w:val="00847975"/>
    <w:rsid w:val="00850C7D"/>
    <w:rsid w:val="00875871"/>
    <w:rsid w:val="00892810"/>
    <w:rsid w:val="0089465A"/>
    <w:rsid w:val="008A6379"/>
    <w:rsid w:val="008A69A3"/>
    <w:rsid w:val="008A6BD2"/>
    <w:rsid w:val="008B3EBC"/>
    <w:rsid w:val="008B585F"/>
    <w:rsid w:val="008B7B8C"/>
    <w:rsid w:val="008C1991"/>
    <w:rsid w:val="008C19B9"/>
    <w:rsid w:val="008D34E6"/>
    <w:rsid w:val="008D566F"/>
    <w:rsid w:val="008E0CF2"/>
    <w:rsid w:val="008E4983"/>
    <w:rsid w:val="008E7EA8"/>
    <w:rsid w:val="008F2737"/>
    <w:rsid w:val="008F5532"/>
    <w:rsid w:val="008F5E4B"/>
    <w:rsid w:val="009012B7"/>
    <w:rsid w:val="00902BD5"/>
    <w:rsid w:val="0090478A"/>
    <w:rsid w:val="00910790"/>
    <w:rsid w:val="00912ADB"/>
    <w:rsid w:val="0091647D"/>
    <w:rsid w:val="0091786C"/>
    <w:rsid w:val="00921D40"/>
    <w:rsid w:val="0092441A"/>
    <w:rsid w:val="009247B8"/>
    <w:rsid w:val="009272F4"/>
    <w:rsid w:val="00931D9C"/>
    <w:rsid w:val="0093601B"/>
    <w:rsid w:val="00936A9B"/>
    <w:rsid w:val="00941C20"/>
    <w:rsid w:val="0094412C"/>
    <w:rsid w:val="00951B96"/>
    <w:rsid w:val="009521B9"/>
    <w:rsid w:val="0095262B"/>
    <w:rsid w:val="00954B25"/>
    <w:rsid w:val="00966A1F"/>
    <w:rsid w:val="00972ED8"/>
    <w:rsid w:val="009876EB"/>
    <w:rsid w:val="0099368F"/>
    <w:rsid w:val="00994BE5"/>
    <w:rsid w:val="009956C9"/>
    <w:rsid w:val="00997CD0"/>
    <w:rsid w:val="009B206A"/>
    <w:rsid w:val="009C2588"/>
    <w:rsid w:val="009C783A"/>
    <w:rsid w:val="009D5C72"/>
    <w:rsid w:val="009E0E56"/>
    <w:rsid w:val="00A002B2"/>
    <w:rsid w:val="00A11ED9"/>
    <w:rsid w:val="00A15B1D"/>
    <w:rsid w:val="00A23990"/>
    <w:rsid w:val="00A268BA"/>
    <w:rsid w:val="00A26AD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A6777"/>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22EF5"/>
    <w:rsid w:val="00B31BD6"/>
    <w:rsid w:val="00B4146A"/>
    <w:rsid w:val="00B51DC4"/>
    <w:rsid w:val="00B5682D"/>
    <w:rsid w:val="00B61822"/>
    <w:rsid w:val="00B620C3"/>
    <w:rsid w:val="00B62E59"/>
    <w:rsid w:val="00B64063"/>
    <w:rsid w:val="00B648AA"/>
    <w:rsid w:val="00B67822"/>
    <w:rsid w:val="00B70285"/>
    <w:rsid w:val="00B8131A"/>
    <w:rsid w:val="00B8146B"/>
    <w:rsid w:val="00B8368F"/>
    <w:rsid w:val="00B85ACE"/>
    <w:rsid w:val="00B92119"/>
    <w:rsid w:val="00B94FD0"/>
    <w:rsid w:val="00BB5F56"/>
    <w:rsid w:val="00BB6706"/>
    <w:rsid w:val="00BC13AB"/>
    <w:rsid w:val="00BD72BD"/>
    <w:rsid w:val="00BD79C0"/>
    <w:rsid w:val="00BE6AC6"/>
    <w:rsid w:val="00BF17E2"/>
    <w:rsid w:val="00BF3B98"/>
    <w:rsid w:val="00BF783A"/>
    <w:rsid w:val="00C165E5"/>
    <w:rsid w:val="00C17596"/>
    <w:rsid w:val="00C27B76"/>
    <w:rsid w:val="00C358D5"/>
    <w:rsid w:val="00C40C64"/>
    <w:rsid w:val="00C51DC6"/>
    <w:rsid w:val="00C55860"/>
    <w:rsid w:val="00C564BD"/>
    <w:rsid w:val="00C64E19"/>
    <w:rsid w:val="00C67F9B"/>
    <w:rsid w:val="00C72E27"/>
    <w:rsid w:val="00C738FE"/>
    <w:rsid w:val="00C773CD"/>
    <w:rsid w:val="00C8252D"/>
    <w:rsid w:val="00C8445F"/>
    <w:rsid w:val="00C90E6F"/>
    <w:rsid w:val="00C97DE7"/>
    <w:rsid w:val="00CA2CAC"/>
    <w:rsid w:val="00CA6968"/>
    <w:rsid w:val="00CA798E"/>
    <w:rsid w:val="00CB3420"/>
    <w:rsid w:val="00CB442A"/>
    <w:rsid w:val="00CB66C3"/>
    <w:rsid w:val="00CC008E"/>
    <w:rsid w:val="00CC3DFE"/>
    <w:rsid w:val="00CC42BD"/>
    <w:rsid w:val="00CC5916"/>
    <w:rsid w:val="00CC5A74"/>
    <w:rsid w:val="00CC6295"/>
    <w:rsid w:val="00CD1B78"/>
    <w:rsid w:val="00CD30D7"/>
    <w:rsid w:val="00CD614E"/>
    <w:rsid w:val="00CD7734"/>
    <w:rsid w:val="00CE05B5"/>
    <w:rsid w:val="00CE59A6"/>
    <w:rsid w:val="00CE5FAD"/>
    <w:rsid w:val="00CF1A99"/>
    <w:rsid w:val="00CF2AF6"/>
    <w:rsid w:val="00D159D1"/>
    <w:rsid w:val="00D22839"/>
    <w:rsid w:val="00D25F54"/>
    <w:rsid w:val="00D26D90"/>
    <w:rsid w:val="00D32C92"/>
    <w:rsid w:val="00D332AF"/>
    <w:rsid w:val="00D3649E"/>
    <w:rsid w:val="00D36F32"/>
    <w:rsid w:val="00D37E6A"/>
    <w:rsid w:val="00D43A35"/>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3823"/>
    <w:rsid w:val="00E04672"/>
    <w:rsid w:val="00E0680D"/>
    <w:rsid w:val="00E106EA"/>
    <w:rsid w:val="00E14F7D"/>
    <w:rsid w:val="00E2593D"/>
    <w:rsid w:val="00E26248"/>
    <w:rsid w:val="00E3229C"/>
    <w:rsid w:val="00E4238E"/>
    <w:rsid w:val="00E42A24"/>
    <w:rsid w:val="00E461B3"/>
    <w:rsid w:val="00E52AE4"/>
    <w:rsid w:val="00E55A3C"/>
    <w:rsid w:val="00E574AB"/>
    <w:rsid w:val="00E62878"/>
    <w:rsid w:val="00E63485"/>
    <w:rsid w:val="00E643A2"/>
    <w:rsid w:val="00E666D3"/>
    <w:rsid w:val="00E72182"/>
    <w:rsid w:val="00E72C5E"/>
    <w:rsid w:val="00E74F1E"/>
    <w:rsid w:val="00E77BEC"/>
    <w:rsid w:val="00E86E18"/>
    <w:rsid w:val="00E8788E"/>
    <w:rsid w:val="00E87A59"/>
    <w:rsid w:val="00E91DD7"/>
    <w:rsid w:val="00EA4E24"/>
    <w:rsid w:val="00EB3DEB"/>
    <w:rsid w:val="00EC6E02"/>
    <w:rsid w:val="00EC724B"/>
    <w:rsid w:val="00ED7A0F"/>
    <w:rsid w:val="00F1516F"/>
    <w:rsid w:val="00F15ACB"/>
    <w:rsid w:val="00F17154"/>
    <w:rsid w:val="00F249E6"/>
    <w:rsid w:val="00F31D0E"/>
    <w:rsid w:val="00F425D9"/>
    <w:rsid w:val="00F42FFB"/>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C7896"/>
    <w:rsid w:val="00FD24F6"/>
    <w:rsid w:val="00FD7219"/>
    <w:rsid w:val="00FE3584"/>
    <w:rsid w:val="00FF155D"/>
    <w:rsid w:val="00FF241B"/>
    <w:rsid w:val="00FF2ADD"/>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41D2013D-D8B5-4081-9E1D-5A06ECF4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68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48068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80688"/>
    <w:pPr>
      <w:spacing w:before="320"/>
      <w:outlineLvl w:val="1"/>
    </w:pPr>
  </w:style>
  <w:style w:type="paragraph" w:styleId="Heading3">
    <w:name w:val="heading 3"/>
    <w:basedOn w:val="Heading1"/>
    <w:next w:val="Normal"/>
    <w:qFormat/>
    <w:rsid w:val="00480688"/>
    <w:pPr>
      <w:spacing w:before="200"/>
      <w:outlineLvl w:val="2"/>
    </w:pPr>
  </w:style>
  <w:style w:type="paragraph" w:styleId="Heading4">
    <w:name w:val="heading 4"/>
    <w:basedOn w:val="Heading3"/>
    <w:next w:val="Normal"/>
    <w:qFormat/>
    <w:rsid w:val="00480688"/>
    <w:pPr>
      <w:tabs>
        <w:tab w:val="clear" w:pos="794"/>
        <w:tab w:val="left" w:pos="1191"/>
      </w:tabs>
      <w:ind w:left="993" w:hanging="993"/>
      <w:outlineLvl w:val="3"/>
    </w:pPr>
  </w:style>
  <w:style w:type="paragraph" w:styleId="Heading5">
    <w:name w:val="heading 5"/>
    <w:basedOn w:val="Heading3"/>
    <w:next w:val="Normal"/>
    <w:qFormat/>
    <w:rsid w:val="00480688"/>
    <w:pPr>
      <w:tabs>
        <w:tab w:val="clear" w:pos="794"/>
        <w:tab w:val="left" w:pos="1191"/>
      </w:tabs>
      <w:outlineLvl w:val="4"/>
    </w:pPr>
  </w:style>
  <w:style w:type="paragraph" w:styleId="Heading6">
    <w:name w:val="heading 6"/>
    <w:basedOn w:val="Heading3"/>
    <w:next w:val="Normal"/>
    <w:qFormat/>
    <w:rsid w:val="00480688"/>
    <w:pPr>
      <w:tabs>
        <w:tab w:val="clear" w:pos="794"/>
        <w:tab w:val="left" w:pos="1191"/>
      </w:tabs>
      <w:outlineLvl w:val="5"/>
    </w:pPr>
  </w:style>
  <w:style w:type="paragraph" w:styleId="Heading7">
    <w:name w:val="heading 7"/>
    <w:basedOn w:val="Heading3"/>
    <w:next w:val="Normal"/>
    <w:qFormat/>
    <w:rsid w:val="00480688"/>
    <w:pPr>
      <w:tabs>
        <w:tab w:val="clear" w:pos="794"/>
        <w:tab w:val="left" w:pos="1191"/>
      </w:tabs>
      <w:outlineLvl w:val="6"/>
    </w:pPr>
  </w:style>
  <w:style w:type="paragraph" w:styleId="Heading8">
    <w:name w:val="heading 8"/>
    <w:basedOn w:val="Heading3"/>
    <w:next w:val="Normal"/>
    <w:qFormat/>
    <w:rsid w:val="00480688"/>
    <w:pPr>
      <w:tabs>
        <w:tab w:val="clear" w:pos="794"/>
        <w:tab w:val="left" w:pos="1191"/>
      </w:tabs>
      <w:outlineLvl w:val="7"/>
    </w:pPr>
  </w:style>
  <w:style w:type="paragraph" w:styleId="Heading9">
    <w:name w:val="heading 9"/>
    <w:basedOn w:val="Heading3"/>
    <w:next w:val="Normal"/>
    <w:qFormat/>
    <w:rsid w:val="00480688"/>
    <w:pPr>
      <w:tabs>
        <w:tab w:val="clear" w:pos="794"/>
        <w:tab w:val="left" w:pos="1191"/>
      </w:tabs>
      <w:outlineLvl w:val="8"/>
    </w:pPr>
  </w:style>
  <w:style w:type="character" w:default="1" w:styleId="DefaultParagraphFont">
    <w:name w:val="Default Paragraph Font"/>
    <w:uiPriority w:val="1"/>
    <w:semiHidden/>
    <w:unhideWhenUsed/>
    <w:rsid w:val="004806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0688"/>
  </w:style>
  <w:style w:type="paragraph" w:styleId="TOC8">
    <w:name w:val="toc 8"/>
    <w:basedOn w:val="TOC3"/>
    <w:semiHidden/>
    <w:rsid w:val="00480688"/>
  </w:style>
  <w:style w:type="paragraph" w:styleId="TOC7">
    <w:name w:val="toc 7"/>
    <w:basedOn w:val="TOC3"/>
    <w:semiHidden/>
    <w:rsid w:val="00480688"/>
  </w:style>
  <w:style w:type="paragraph" w:styleId="TOC6">
    <w:name w:val="toc 6"/>
    <w:basedOn w:val="TOC3"/>
    <w:semiHidden/>
    <w:rsid w:val="00480688"/>
  </w:style>
  <w:style w:type="paragraph" w:styleId="TOC5">
    <w:name w:val="toc 5"/>
    <w:basedOn w:val="TOC3"/>
    <w:semiHidden/>
    <w:rsid w:val="00480688"/>
  </w:style>
  <w:style w:type="paragraph" w:styleId="TOC4">
    <w:name w:val="toc 4"/>
    <w:basedOn w:val="TOC3"/>
    <w:semiHidden/>
    <w:rsid w:val="00480688"/>
  </w:style>
  <w:style w:type="paragraph" w:styleId="TOC3">
    <w:name w:val="toc 3"/>
    <w:basedOn w:val="TOC2"/>
    <w:semiHidden/>
    <w:rsid w:val="00480688"/>
    <w:pPr>
      <w:spacing w:before="80"/>
    </w:pPr>
  </w:style>
  <w:style w:type="paragraph" w:styleId="TOC2">
    <w:name w:val="toc 2"/>
    <w:basedOn w:val="TOC1"/>
    <w:semiHidden/>
    <w:rsid w:val="00480688"/>
    <w:pPr>
      <w:spacing w:before="120"/>
    </w:pPr>
  </w:style>
  <w:style w:type="paragraph" w:styleId="TOC1">
    <w:name w:val="toc 1"/>
    <w:basedOn w:val="Normal"/>
    <w:semiHidden/>
    <w:rsid w:val="0048068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480688"/>
    <w:pPr>
      <w:ind w:left="1698"/>
    </w:pPr>
  </w:style>
  <w:style w:type="paragraph" w:styleId="Index6">
    <w:name w:val="index 6"/>
    <w:basedOn w:val="Normal"/>
    <w:next w:val="Normal"/>
    <w:semiHidden/>
    <w:rsid w:val="00480688"/>
    <w:pPr>
      <w:ind w:left="1415"/>
    </w:pPr>
  </w:style>
  <w:style w:type="paragraph" w:styleId="Index5">
    <w:name w:val="index 5"/>
    <w:basedOn w:val="Normal"/>
    <w:next w:val="Normal"/>
    <w:semiHidden/>
    <w:rsid w:val="00480688"/>
    <w:pPr>
      <w:ind w:left="1132"/>
    </w:pPr>
  </w:style>
  <w:style w:type="paragraph" w:styleId="Index4">
    <w:name w:val="index 4"/>
    <w:basedOn w:val="Normal"/>
    <w:next w:val="Normal"/>
    <w:semiHidden/>
    <w:rsid w:val="00480688"/>
    <w:pPr>
      <w:ind w:left="849"/>
    </w:pPr>
  </w:style>
  <w:style w:type="paragraph" w:styleId="Index3">
    <w:name w:val="index 3"/>
    <w:basedOn w:val="Normal"/>
    <w:next w:val="Normal"/>
    <w:semiHidden/>
    <w:rsid w:val="00480688"/>
    <w:pPr>
      <w:ind w:left="566"/>
    </w:pPr>
  </w:style>
  <w:style w:type="paragraph" w:styleId="Index2">
    <w:name w:val="index 2"/>
    <w:basedOn w:val="Normal"/>
    <w:next w:val="Normal"/>
    <w:semiHidden/>
    <w:rsid w:val="00480688"/>
    <w:pPr>
      <w:ind w:left="283"/>
    </w:pPr>
  </w:style>
  <w:style w:type="paragraph" w:styleId="Index1">
    <w:name w:val="index 1"/>
    <w:basedOn w:val="Normal"/>
    <w:next w:val="Normal"/>
    <w:semiHidden/>
    <w:rsid w:val="00480688"/>
  </w:style>
  <w:style w:type="character" w:styleId="LineNumber">
    <w:name w:val="line number"/>
    <w:basedOn w:val="DefaultParagraphFont"/>
    <w:rsid w:val="00480688"/>
  </w:style>
  <w:style w:type="paragraph" w:styleId="IndexHeading">
    <w:name w:val="index heading"/>
    <w:basedOn w:val="Normal"/>
    <w:next w:val="Index1"/>
    <w:semiHidden/>
    <w:rsid w:val="00480688"/>
  </w:style>
  <w:style w:type="paragraph" w:styleId="Footer">
    <w:name w:val="footer"/>
    <w:basedOn w:val="Normal"/>
    <w:link w:val="FooterChar"/>
    <w:rsid w:val="00480688"/>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480688"/>
    <w:pPr>
      <w:tabs>
        <w:tab w:val="clear" w:pos="794"/>
        <w:tab w:val="clear" w:pos="1191"/>
        <w:tab w:val="clear" w:pos="1588"/>
        <w:tab w:val="clear" w:pos="1985"/>
      </w:tabs>
      <w:spacing w:before="0"/>
      <w:jc w:val="center"/>
    </w:pPr>
    <w:rPr>
      <w:sz w:val="22"/>
    </w:rPr>
  </w:style>
  <w:style w:type="character" w:styleId="FootnoteReference">
    <w:name w:val="footnote reference"/>
    <w:rsid w:val="00480688"/>
    <w:rPr>
      <w:position w:val="6"/>
      <w:sz w:val="16"/>
    </w:rPr>
  </w:style>
  <w:style w:type="paragraph" w:styleId="FootnoteText">
    <w:name w:val="footnote text"/>
    <w:basedOn w:val="Normal"/>
    <w:link w:val="FootnoteTextChar"/>
    <w:rsid w:val="00480688"/>
    <w:pPr>
      <w:keepLines/>
      <w:tabs>
        <w:tab w:val="left" w:pos="256"/>
      </w:tabs>
      <w:ind w:left="256" w:hanging="256"/>
    </w:pPr>
  </w:style>
  <w:style w:type="paragraph" w:styleId="NormalIndent">
    <w:name w:val="Normal Indent"/>
    <w:basedOn w:val="Normal"/>
    <w:rsid w:val="00480688"/>
    <w:pPr>
      <w:ind w:left="794"/>
    </w:pPr>
  </w:style>
  <w:style w:type="paragraph" w:customStyle="1" w:styleId="TableLegend">
    <w:name w:val="Table_Legend"/>
    <w:basedOn w:val="TableText"/>
    <w:rsid w:val="00480688"/>
    <w:pPr>
      <w:spacing w:before="120"/>
    </w:pPr>
  </w:style>
  <w:style w:type="paragraph" w:customStyle="1" w:styleId="TableText">
    <w:name w:val="Table_Text"/>
    <w:basedOn w:val="Normal"/>
    <w:rsid w:val="004806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80688"/>
    <w:pPr>
      <w:keepLines/>
      <w:spacing w:before="0"/>
    </w:pPr>
    <w:rPr>
      <w:b/>
      <w:caps w:val="0"/>
    </w:rPr>
  </w:style>
  <w:style w:type="paragraph" w:customStyle="1" w:styleId="Table">
    <w:name w:val="Table_#"/>
    <w:basedOn w:val="Normal"/>
    <w:next w:val="TableTitle"/>
    <w:rsid w:val="00480688"/>
    <w:pPr>
      <w:keepNext/>
      <w:spacing w:before="560" w:after="120"/>
      <w:jc w:val="center"/>
    </w:pPr>
    <w:rPr>
      <w:caps/>
    </w:rPr>
  </w:style>
  <w:style w:type="paragraph" w:customStyle="1" w:styleId="enumlev1">
    <w:name w:val="enumlev1"/>
    <w:basedOn w:val="Normal"/>
    <w:rsid w:val="00480688"/>
    <w:pPr>
      <w:spacing w:before="80"/>
      <w:ind w:left="794" w:hanging="794"/>
    </w:pPr>
  </w:style>
  <w:style w:type="paragraph" w:customStyle="1" w:styleId="enumlev2">
    <w:name w:val="enumlev2"/>
    <w:basedOn w:val="enumlev1"/>
    <w:rsid w:val="00480688"/>
    <w:pPr>
      <w:ind w:left="1191" w:hanging="397"/>
    </w:pPr>
  </w:style>
  <w:style w:type="paragraph" w:customStyle="1" w:styleId="enumlev3">
    <w:name w:val="enumlev3"/>
    <w:basedOn w:val="enumlev2"/>
    <w:rsid w:val="00480688"/>
    <w:pPr>
      <w:ind w:left="1588"/>
    </w:pPr>
  </w:style>
  <w:style w:type="paragraph" w:customStyle="1" w:styleId="TableHead">
    <w:name w:val="Table_Head"/>
    <w:basedOn w:val="TableText"/>
    <w:rsid w:val="00480688"/>
    <w:pPr>
      <w:keepNext/>
      <w:spacing w:before="80" w:after="80"/>
      <w:jc w:val="center"/>
    </w:pPr>
    <w:rPr>
      <w:b/>
    </w:rPr>
  </w:style>
  <w:style w:type="paragraph" w:customStyle="1" w:styleId="FigureLegend">
    <w:name w:val="Figure_Legend"/>
    <w:basedOn w:val="Normal"/>
    <w:rsid w:val="0048068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80688"/>
    <w:pPr>
      <w:spacing w:before="480"/>
    </w:pPr>
  </w:style>
  <w:style w:type="paragraph" w:customStyle="1" w:styleId="FigureTitle">
    <w:name w:val="Figure_Title"/>
    <w:basedOn w:val="TableTitle"/>
    <w:next w:val="Normal"/>
    <w:rsid w:val="00480688"/>
    <w:pPr>
      <w:keepNext w:val="0"/>
      <w:spacing w:after="480"/>
    </w:pPr>
  </w:style>
  <w:style w:type="paragraph" w:customStyle="1" w:styleId="Annex">
    <w:name w:val="Annex_#"/>
    <w:basedOn w:val="Normal"/>
    <w:next w:val="AnnexRef"/>
    <w:rsid w:val="00480688"/>
    <w:pPr>
      <w:keepNext/>
      <w:keepLines/>
      <w:spacing w:before="480" w:after="80"/>
      <w:jc w:val="center"/>
    </w:pPr>
    <w:rPr>
      <w:caps/>
    </w:rPr>
  </w:style>
  <w:style w:type="paragraph" w:customStyle="1" w:styleId="AnnexRef">
    <w:name w:val="Annex_Ref"/>
    <w:basedOn w:val="Normal"/>
    <w:next w:val="AnnexTitle"/>
    <w:rsid w:val="00480688"/>
    <w:pPr>
      <w:keepNext/>
      <w:keepLines/>
      <w:jc w:val="center"/>
    </w:pPr>
  </w:style>
  <w:style w:type="paragraph" w:customStyle="1" w:styleId="AnnexTitle">
    <w:name w:val="Annex_Title"/>
    <w:basedOn w:val="Normal"/>
    <w:next w:val="Normal"/>
    <w:rsid w:val="00480688"/>
    <w:pPr>
      <w:keepNext/>
      <w:keepLines/>
      <w:spacing w:before="240" w:after="280"/>
      <w:jc w:val="center"/>
    </w:pPr>
    <w:rPr>
      <w:b/>
    </w:rPr>
  </w:style>
  <w:style w:type="paragraph" w:customStyle="1" w:styleId="Appendix">
    <w:name w:val="Appendix_#"/>
    <w:basedOn w:val="Annex"/>
    <w:next w:val="AppendixRef"/>
    <w:rsid w:val="00480688"/>
  </w:style>
  <w:style w:type="paragraph" w:customStyle="1" w:styleId="AppendixRef">
    <w:name w:val="Appendix_Ref"/>
    <w:basedOn w:val="AnnexRef"/>
    <w:next w:val="AppendixTitle"/>
    <w:rsid w:val="00480688"/>
  </w:style>
  <w:style w:type="paragraph" w:customStyle="1" w:styleId="AppendixTitle">
    <w:name w:val="Appendix_Title"/>
    <w:basedOn w:val="AnnexTitle"/>
    <w:next w:val="Normal"/>
    <w:rsid w:val="00480688"/>
  </w:style>
  <w:style w:type="paragraph" w:customStyle="1" w:styleId="RefTitle">
    <w:name w:val="Ref_Title"/>
    <w:basedOn w:val="Normal"/>
    <w:next w:val="RefText"/>
    <w:rsid w:val="00480688"/>
    <w:pPr>
      <w:spacing w:before="480"/>
      <w:jc w:val="center"/>
    </w:pPr>
    <w:rPr>
      <w:caps/>
    </w:rPr>
  </w:style>
  <w:style w:type="paragraph" w:customStyle="1" w:styleId="RefText">
    <w:name w:val="Ref_Text"/>
    <w:basedOn w:val="Normal"/>
    <w:rsid w:val="00480688"/>
    <w:pPr>
      <w:ind w:left="794" w:hanging="794"/>
    </w:pPr>
  </w:style>
  <w:style w:type="paragraph" w:customStyle="1" w:styleId="Equation">
    <w:name w:val="Equation"/>
    <w:basedOn w:val="Normal"/>
    <w:rsid w:val="00480688"/>
    <w:pPr>
      <w:tabs>
        <w:tab w:val="clear" w:pos="1191"/>
        <w:tab w:val="clear" w:pos="1588"/>
        <w:tab w:val="clear" w:pos="1985"/>
        <w:tab w:val="center" w:pos="4876"/>
        <w:tab w:val="right" w:pos="9752"/>
      </w:tabs>
    </w:pPr>
  </w:style>
  <w:style w:type="paragraph" w:customStyle="1" w:styleId="Head">
    <w:name w:val="Head"/>
    <w:basedOn w:val="Normal"/>
    <w:rsid w:val="0048068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80688"/>
    <w:pPr>
      <w:keepNext/>
      <w:keepLines/>
      <w:spacing w:before="240"/>
      <w:jc w:val="center"/>
    </w:pPr>
    <w:rPr>
      <w:b/>
      <w:caps/>
    </w:rPr>
  </w:style>
  <w:style w:type="paragraph" w:customStyle="1" w:styleId="Normalaftertitle">
    <w:name w:val="Normal after title"/>
    <w:basedOn w:val="Normal"/>
    <w:next w:val="Normal"/>
    <w:rsid w:val="00480688"/>
    <w:pPr>
      <w:spacing w:before="320"/>
    </w:pPr>
  </w:style>
  <w:style w:type="paragraph" w:customStyle="1" w:styleId="call">
    <w:name w:val="call"/>
    <w:basedOn w:val="Normal"/>
    <w:next w:val="Normal"/>
    <w:rsid w:val="00480688"/>
    <w:pPr>
      <w:keepNext/>
      <w:keepLines/>
      <w:spacing w:before="160"/>
      <w:ind w:left="794"/>
    </w:pPr>
    <w:rPr>
      <w:i/>
    </w:rPr>
  </w:style>
  <w:style w:type="paragraph" w:customStyle="1" w:styleId="Rec">
    <w:name w:val="Rec_#"/>
    <w:basedOn w:val="Normal"/>
    <w:next w:val="RecTitle"/>
    <w:rsid w:val="00480688"/>
    <w:pPr>
      <w:keepNext/>
      <w:keepLines/>
      <w:spacing w:before="480"/>
      <w:jc w:val="center"/>
    </w:pPr>
    <w:rPr>
      <w:caps/>
    </w:rPr>
  </w:style>
  <w:style w:type="paragraph" w:customStyle="1" w:styleId="toc0">
    <w:name w:val="toc 0"/>
    <w:basedOn w:val="Normal"/>
    <w:next w:val="TOC1"/>
    <w:rsid w:val="00480688"/>
    <w:pPr>
      <w:tabs>
        <w:tab w:val="clear" w:pos="794"/>
        <w:tab w:val="clear" w:pos="1191"/>
        <w:tab w:val="clear" w:pos="1588"/>
        <w:tab w:val="clear" w:pos="1985"/>
        <w:tab w:val="right" w:pos="9781"/>
      </w:tabs>
    </w:pPr>
    <w:rPr>
      <w:b/>
    </w:rPr>
  </w:style>
  <w:style w:type="paragraph" w:styleId="List">
    <w:name w:val="List"/>
    <w:basedOn w:val="Normal"/>
    <w:rsid w:val="0048068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8068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8068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8068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80688"/>
    <w:pPr>
      <w:spacing w:before="160"/>
      <w:ind w:left="0" w:firstLine="0"/>
      <w:outlineLvl w:val="9"/>
    </w:pPr>
  </w:style>
  <w:style w:type="paragraph" w:customStyle="1" w:styleId="Keywords">
    <w:name w:val="Keywords"/>
    <w:basedOn w:val="Normal"/>
    <w:rsid w:val="00480688"/>
    <w:pPr>
      <w:tabs>
        <w:tab w:val="clear" w:pos="1191"/>
        <w:tab w:val="clear" w:pos="1588"/>
      </w:tabs>
      <w:ind w:left="794" w:hanging="794"/>
    </w:pPr>
  </w:style>
  <w:style w:type="paragraph" w:customStyle="1" w:styleId="ASN1">
    <w:name w:val="ASN.1"/>
    <w:basedOn w:val="Normal"/>
    <w:rsid w:val="004806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8068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80688"/>
    <w:pPr>
      <w:tabs>
        <w:tab w:val="clear" w:pos="794"/>
        <w:tab w:val="clear" w:pos="1191"/>
        <w:tab w:val="clear" w:pos="1588"/>
        <w:tab w:val="clear" w:pos="1985"/>
      </w:tabs>
      <w:spacing w:before="480"/>
      <w:ind w:left="4961"/>
    </w:pPr>
  </w:style>
  <w:style w:type="paragraph" w:customStyle="1" w:styleId="meeting">
    <w:name w:val="meeting"/>
    <w:basedOn w:val="Head"/>
    <w:next w:val="Head"/>
    <w:rsid w:val="00480688"/>
    <w:pPr>
      <w:tabs>
        <w:tab w:val="left" w:pos="7371"/>
      </w:tabs>
      <w:spacing w:after="560"/>
    </w:pPr>
  </w:style>
  <w:style w:type="paragraph" w:customStyle="1" w:styleId="BodyText">
    <w:name w:val="BodyText"/>
    <w:basedOn w:val="Normal"/>
    <w:rsid w:val="00480688"/>
    <w:pPr>
      <w:tabs>
        <w:tab w:val="clear" w:pos="794"/>
        <w:tab w:val="clear" w:pos="1191"/>
        <w:tab w:val="clear" w:pos="1588"/>
        <w:tab w:val="clear" w:pos="1985"/>
      </w:tabs>
      <w:spacing w:before="240"/>
    </w:pPr>
  </w:style>
  <w:style w:type="paragraph" w:customStyle="1" w:styleId="ITUadres">
    <w:name w:val="ITU_adres"/>
    <w:basedOn w:val="Normal"/>
    <w:rsid w:val="00480688"/>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80688"/>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8068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8068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80688"/>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80688"/>
  </w:style>
  <w:style w:type="paragraph" w:customStyle="1" w:styleId="ITUbureau">
    <w:name w:val="ITU_bureau"/>
    <w:basedOn w:val="Normal"/>
    <w:rsid w:val="00480688"/>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48068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80688"/>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80688"/>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8068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80688"/>
    <w:pPr>
      <w:tabs>
        <w:tab w:val="left" w:pos="1418"/>
        <w:tab w:val="left" w:pos="1985"/>
        <w:tab w:val="left" w:pos="2268"/>
      </w:tabs>
      <w:ind w:firstLine="1304"/>
    </w:pPr>
  </w:style>
  <w:style w:type="paragraph" w:customStyle="1" w:styleId="Tiret">
    <w:name w:val="Tiret"/>
    <w:basedOn w:val="Normal"/>
    <w:rsid w:val="00480688"/>
    <w:pPr>
      <w:tabs>
        <w:tab w:val="clear" w:pos="794"/>
        <w:tab w:val="clear" w:pos="1191"/>
        <w:tab w:val="clear" w:pos="1588"/>
        <w:tab w:val="clear" w:pos="1985"/>
      </w:tabs>
      <w:ind w:left="-680"/>
    </w:pPr>
  </w:style>
  <w:style w:type="paragraph" w:customStyle="1" w:styleId="NormFoot">
    <w:name w:val="Norm_Foot"/>
    <w:basedOn w:val="Normal"/>
    <w:rsid w:val="00480688"/>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8068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80688"/>
    <w:pPr>
      <w:keepLines/>
      <w:tabs>
        <w:tab w:val="left" w:pos="1361"/>
        <w:tab w:val="left" w:pos="1758"/>
        <w:tab w:val="left" w:pos="2155"/>
        <w:tab w:val="left" w:pos="2552"/>
      </w:tabs>
      <w:ind w:left="567"/>
    </w:pPr>
  </w:style>
  <w:style w:type="paragraph" w:customStyle="1" w:styleId="headingi">
    <w:name w:val="heading_i"/>
    <w:basedOn w:val="Heading3"/>
    <w:next w:val="Normal"/>
    <w:rsid w:val="00480688"/>
    <w:pPr>
      <w:spacing w:before="160"/>
      <w:ind w:left="0" w:firstLine="0"/>
      <w:outlineLvl w:val="9"/>
    </w:pPr>
    <w:rPr>
      <w:b w:val="0"/>
      <w:i/>
    </w:rPr>
  </w:style>
  <w:style w:type="character" w:styleId="Hyperlink">
    <w:name w:val="Hyperlink"/>
    <w:rsid w:val="00480688"/>
    <w:rPr>
      <w:color w:val="0000FF"/>
      <w:u w:val="single"/>
    </w:rPr>
  </w:style>
  <w:style w:type="paragraph" w:customStyle="1" w:styleId="Qlist">
    <w:name w:val="Qlist"/>
    <w:basedOn w:val="Normal"/>
    <w:rsid w:val="0048068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80688"/>
    <w:pPr>
      <w:tabs>
        <w:tab w:val="left" w:pos="397"/>
      </w:tabs>
    </w:pPr>
  </w:style>
  <w:style w:type="paragraph" w:customStyle="1" w:styleId="FirstFooter">
    <w:name w:val="FirstFooter"/>
    <w:basedOn w:val="Footer"/>
    <w:rsid w:val="00480688"/>
    <w:pPr>
      <w:tabs>
        <w:tab w:val="clear" w:pos="5954"/>
        <w:tab w:val="clear" w:pos="9639"/>
      </w:tabs>
    </w:pPr>
    <w:rPr>
      <w:caps w:val="0"/>
    </w:rPr>
  </w:style>
  <w:style w:type="paragraph" w:styleId="TOC9">
    <w:name w:val="toc 9"/>
    <w:basedOn w:val="TOC3"/>
    <w:semiHidden/>
    <w:rsid w:val="00480688"/>
  </w:style>
  <w:style w:type="paragraph" w:styleId="BodyText0">
    <w:name w:val="Body Text"/>
    <w:basedOn w:val="Normal"/>
    <w:rsid w:val="00480688"/>
    <w:pPr>
      <w:spacing w:after="120"/>
    </w:pPr>
  </w:style>
  <w:style w:type="character" w:styleId="PageNumber">
    <w:name w:val="page number"/>
    <w:basedOn w:val="DefaultParagraphFont"/>
    <w:rsid w:val="00480688"/>
  </w:style>
  <w:style w:type="paragraph" w:customStyle="1" w:styleId="AnnexNo">
    <w:name w:val="Annex_No"/>
    <w:basedOn w:val="Normal"/>
    <w:next w:val="Normal"/>
    <w:rsid w:val="00480688"/>
    <w:pPr>
      <w:keepNext/>
      <w:keepLines/>
      <w:spacing w:before="480" w:after="80"/>
      <w:jc w:val="center"/>
    </w:pPr>
    <w:rPr>
      <w:caps/>
      <w:sz w:val="28"/>
    </w:rPr>
  </w:style>
  <w:style w:type="character" w:styleId="FollowedHyperlink">
    <w:name w:val="FollowedHyperlink"/>
    <w:basedOn w:val="DefaultParagraphFont"/>
    <w:rsid w:val="00480688"/>
    <w:rPr>
      <w:color w:val="800080" w:themeColor="followedHyperlink"/>
      <w:u w:val="single"/>
    </w:rPr>
  </w:style>
  <w:style w:type="paragraph" w:customStyle="1" w:styleId="pnew">
    <w:name w:val="pnew"/>
    <w:basedOn w:val="Normal"/>
    <w:rsid w:val="00480688"/>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480688"/>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480688"/>
    <w:rPr>
      <w:rFonts w:ascii="Tahoma" w:hAnsi="Tahoma" w:cs="Tahoma"/>
      <w:sz w:val="16"/>
      <w:szCs w:val="16"/>
    </w:rPr>
  </w:style>
  <w:style w:type="table" w:styleId="TableGrid">
    <w:name w:val="Table Grid"/>
    <w:basedOn w:val="TableNormal"/>
    <w:rsid w:val="00480688"/>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480688"/>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480688"/>
    <w:rPr>
      <w:rFonts w:ascii="Times New Roman" w:hAnsi="Times New Roman"/>
      <w:sz w:val="22"/>
      <w:lang w:val="fr-FR" w:eastAsia="en-US"/>
    </w:rPr>
  </w:style>
  <w:style w:type="paragraph" w:customStyle="1" w:styleId="itu">
    <w:name w:val="itu"/>
    <w:basedOn w:val="Normal"/>
    <w:rsid w:val="0048068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480688"/>
    <w:rPr>
      <w:rFonts w:ascii="Times New Roman" w:hAnsi="Times New Roman"/>
      <w:caps/>
      <w:sz w:val="18"/>
      <w:lang w:val="fr-FR" w:eastAsia="en-US"/>
    </w:rPr>
  </w:style>
  <w:style w:type="paragraph" w:customStyle="1" w:styleId="Reasons">
    <w:name w:val="Reasons"/>
    <w:basedOn w:val="Normal"/>
    <w:qFormat/>
    <w:rsid w:val="00480688"/>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basedOn w:val="DefaultParagraphFont"/>
    <w:link w:val="FootnoteText"/>
    <w:rsid w:val="007F7ECD"/>
    <w:rPr>
      <w:rFonts w:ascii="Times New Roman" w:hAnsi="Times New Roman"/>
      <w:sz w:val="24"/>
      <w:lang w:val="fr-FR" w:eastAsia="en-US"/>
    </w:rPr>
  </w:style>
  <w:style w:type="paragraph" w:customStyle="1" w:styleId="AppendixNotitle">
    <w:name w:val="Appendix_No &amp; title"/>
    <w:basedOn w:val="Normal"/>
    <w:next w:val="Normal"/>
    <w:rsid w:val="00EB3DEB"/>
    <w:pPr>
      <w:keepNext/>
      <w:keepLines/>
      <w:spacing w:before="480"/>
      <w:jc w:val="center"/>
    </w:pPr>
    <w:rPr>
      <w:rFonts w:eastAsia="MS Mincho"/>
      <w:b/>
      <w:sz w:val="28"/>
      <w:lang w:val="en-GB"/>
    </w:rPr>
  </w:style>
  <w:style w:type="table" w:customStyle="1" w:styleId="1">
    <w:name w:val="表 (格子)1"/>
    <w:basedOn w:val="TableNormal"/>
    <w:next w:val="TableGrid"/>
    <w:uiPriority w:val="59"/>
    <w:rsid w:val="00EB3DEB"/>
    <w:pPr>
      <w:overflowPunct w:val="0"/>
      <w:autoSpaceDE w:val="0"/>
      <w:autoSpaceDN w:val="0"/>
      <w:adjustRightInd w:val="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5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studygroups/templates/index.html" TargetMode="External"/><Relationship Id="rId18" Type="http://schemas.openxmlformats.org/officeDocument/2006/relationships/hyperlink" Target="http://itu.int/en/ITU-T/info/Pages/resources.aspx" TargetMode="External"/><Relationship Id="rId26" Type="http://schemas.openxmlformats.org/officeDocument/2006/relationships/header" Target="header1.xml"/><Relationship Id="rId39" Type="http://schemas.openxmlformats.org/officeDocument/2006/relationships/footer" Target="footer6.xml"/><Relationship Id="rId21" Type="http://schemas.openxmlformats.org/officeDocument/2006/relationships/hyperlink" Target="mailto:t-sg16-visa@ituaj.jp" TargetMode="External"/><Relationship Id="rId34" Type="http://schemas.openxmlformats.org/officeDocument/2006/relationships/header" Target="header3.xml"/><Relationship Id="rId42" Type="http://schemas.openxmlformats.org/officeDocument/2006/relationships/hyperlink" Target="http://itu.int/en/ITU-T/studygroups/com16/video/Pages/jctvc.aspx" TargetMode="External"/><Relationship Id="rId47" Type="http://schemas.openxmlformats.org/officeDocument/2006/relationships/hyperlink" Target="http://www.keioplaza-sapporo.co.jp/english/" TargetMode="External"/><Relationship Id="rId50" Type="http://schemas.openxmlformats.org/officeDocument/2006/relationships/hyperlink" Target="http://www.grand1934.com/english/" TargetMode="External"/><Relationship Id="rId55"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mailto:tsbsg16@itu.int" TargetMode="External"/><Relationship Id="rId17" Type="http://schemas.openxmlformats.org/officeDocument/2006/relationships/hyperlink" Target="http://itu.int/ITU-T/go/sg16" TargetMode="External"/><Relationship Id="rId25" Type="http://schemas.openxmlformats.org/officeDocument/2006/relationships/hyperlink" Target="mailto:t-sg16-sapporo@ituaj.jp" TargetMode="External"/><Relationship Id="rId33" Type="http://schemas.openxmlformats.org/officeDocument/2006/relationships/hyperlink" Target="http://itu.int/itu-t/go/sg16" TargetMode="External"/><Relationship Id="rId38" Type="http://schemas.openxmlformats.org/officeDocument/2006/relationships/header" Target="header5.xml"/><Relationship Id="rId46" Type="http://schemas.openxmlformats.org/officeDocument/2006/relationships/hyperlink" Target="http://sapporo.bwhotels.jp/"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www.mofa.go.jp/j_info/visit/visa/" TargetMode="External"/><Relationship Id="rId29" Type="http://schemas.openxmlformats.org/officeDocument/2006/relationships/footer" Target="footer2.xml"/><Relationship Id="rId41" Type="http://schemas.openxmlformats.org/officeDocument/2006/relationships/oleObject" Target="embeddings/Microsoft_Excel_97-2003_Worksheet1.xls"/><Relationship Id="rId54" Type="http://schemas.openxmlformats.org/officeDocument/2006/relationships/hyperlink" Target="http://sapporo-nakajimakoen.bwhotels.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http://www.new-chitose-airport.jp/en/access/bus/" TargetMode="External"/><Relationship Id="rId32" Type="http://schemas.openxmlformats.org/officeDocument/2006/relationships/hyperlink" Target="mailto:bdtfellowships@itu.int" TargetMode="External"/><Relationship Id="rId37" Type="http://schemas.openxmlformats.org/officeDocument/2006/relationships/footer" Target="footer5.xml"/><Relationship Id="rId40" Type="http://schemas.openxmlformats.org/officeDocument/2006/relationships/image" Target="media/image3.emf"/><Relationship Id="rId45" Type="http://schemas.openxmlformats.org/officeDocument/2006/relationships/footer" Target="footer7.xml"/><Relationship Id="rId53" Type="http://schemas.openxmlformats.org/officeDocument/2006/relationships/hyperlink" Target="http://www.route-inn.co.jp/english/pref/hokkaido.html" TargetMode="External"/><Relationship Id="rId58"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ifa.itu.int/t/2013/sg16" TargetMode="External"/><Relationship Id="rId23" Type="http://schemas.openxmlformats.org/officeDocument/2006/relationships/hyperlink" Target="http://www.new-chitose-airport.jp/en/access/jr/" TargetMode="External"/><Relationship Id="rId28" Type="http://schemas.openxmlformats.org/officeDocument/2006/relationships/footer" Target="footer1.xml"/><Relationship Id="rId36" Type="http://schemas.openxmlformats.org/officeDocument/2006/relationships/header" Target="header4.xml"/><Relationship Id="rId49" Type="http://schemas.openxmlformats.org/officeDocument/2006/relationships/hyperlink" Target="http://sapporo.gracery.com/" TargetMode="External"/><Relationship Id="rId57" Type="http://schemas.openxmlformats.org/officeDocument/2006/relationships/header" Target="header6.xml"/><Relationship Id="rId10" Type="http://schemas.openxmlformats.org/officeDocument/2006/relationships/hyperlink" Target="http://itu.int/ITU-T/go/sg16" TargetMode="External"/><Relationship Id="rId19" Type="http://schemas.openxmlformats.org/officeDocument/2006/relationships/hyperlink" Target="http://www.sora-scc.jp/eng/index.html" TargetMode="External"/><Relationship Id="rId31" Type="http://schemas.openxmlformats.org/officeDocument/2006/relationships/image" Target="media/image2.wmf"/><Relationship Id="rId44" Type="http://schemas.openxmlformats.org/officeDocument/2006/relationships/hyperlink" Target="http://itu.int/ITU-T/go/sg16" TargetMode="External"/><Relationship Id="rId52" Type="http://schemas.openxmlformats.org/officeDocument/2006/relationships/hyperlink" Target="http://www.accorhotels.com/gb/hotel-7023-mercure-sapporo/index.shtm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http://itu.int/ITU-T/go/sg16" TargetMode="External"/><Relationship Id="rId22" Type="http://schemas.openxmlformats.org/officeDocument/2006/relationships/hyperlink" Target="http://www.new-chitose-airport.jp/en/"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hyperlink" Target="http://itu.int/en/ITU-T/studygroups/com16/video/Pages/jct3v.aspx" TargetMode="External"/><Relationship Id="rId48" Type="http://schemas.openxmlformats.org/officeDocument/2006/relationships/hyperlink" Target="http://www.gardenhotels.co.jp/eng/sapporo/" TargetMode="External"/><Relationship Id="rId56" Type="http://schemas.openxmlformats.org/officeDocument/2006/relationships/hyperlink" Target="mailto:t-sg16-visa@ituaj.jp" TargetMode="External"/><Relationship Id="rId8" Type="http://schemas.openxmlformats.org/officeDocument/2006/relationships/image" Target="media/image1.jpeg"/><Relationship Id="rId51" Type="http://schemas.openxmlformats.org/officeDocument/2006/relationships/hyperlink" Target="http://www.okura.com/domestic/hokkaido/okura_sapporo/"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46EB4-5549-4768-B180-9F0E2F94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9</TotalTime>
  <Pages>11</Pages>
  <Words>2653</Words>
  <Characters>18433</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21044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dc:creator>
  <cp:lastModifiedBy>Aveline, Marion</cp:lastModifiedBy>
  <cp:revision>4</cp:revision>
  <cp:lastPrinted>2014-03-14T13:09:00Z</cp:lastPrinted>
  <dcterms:created xsi:type="dcterms:W3CDTF">2014-03-20T09:29:00Z</dcterms:created>
  <dcterms:modified xsi:type="dcterms:W3CDTF">2014-03-20T09:37:00Z</dcterms:modified>
</cp:coreProperties>
</file>