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color w:val="FFFFFF"/>
                <w:sz w:val="26"/>
                <w:szCs w:val="26"/>
              </w:rPr>
            </w:pPr>
            <w:bookmarkStart w:id="0" w:name="_GoBack"/>
            <w:bookmarkEnd w:id="0"/>
            <w:r w:rsidRPr="00647753">
              <w:rPr>
                <w:rFonts w:ascii="Verdana" w:hAnsi="Verdana"/>
                <w:b/>
                <w:bCs/>
                <w:iCs/>
                <w:sz w:val="26"/>
                <w:szCs w:val="26"/>
              </w:rPr>
              <w:t>Telecommunication Standardization</w:t>
            </w:r>
            <w:r w:rsidRPr="00647753">
              <w:rPr>
                <w:rFonts w:ascii="Verdana" w:hAnsi="Verdana"/>
                <w:b/>
                <w:bCs/>
                <w:iCs/>
                <w:sz w:val="26"/>
                <w:szCs w:val="26"/>
              </w:rPr>
              <w:b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7906F9">
      <w:pPr>
        <w:tabs>
          <w:tab w:val="clear" w:pos="794"/>
          <w:tab w:val="clear" w:pos="1191"/>
          <w:tab w:val="clear" w:pos="1588"/>
          <w:tab w:val="clear" w:pos="1985"/>
          <w:tab w:val="left" w:pos="5954"/>
        </w:tabs>
      </w:pPr>
      <w:r>
        <w:tab/>
        <w:t xml:space="preserve">Geneva, </w:t>
      </w:r>
      <w:r w:rsidR="007906F9">
        <w:t xml:space="preserve">15 </w:t>
      </w:r>
      <w:r w:rsidR="00A92D71">
        <w:t>Ma</w:t>
      </w:r>
      <w:r w:rsidR="00033488">
        <w:t>y</w:t>
      </w:r>
      <w:r w:rsidR="00740CA2">
        <w:t xml:space="preserve"> 2013</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6426AD" w:rsidP="00033488">
            <w:pPr>
              <w:tabs>
                <w:tab w:val="left" w:pos="4111"/>
              </w:tabs>
              <w:spacing w:before="0"/>
              <w:ind w:left="57"/>
              <w:rPr>
                <w:b/>
              </w:rPr>
            </w:pPr>
            <w:r>
              <w:rPr>
                <w:b/>
              </w:rPr>
              <w:t>TSB Collective letter</w:t>
            </w:r>
            <w:r w:rsidR="006B6D73">
              <w:rPr>
                <w:b/>
              </w:rPr>
              <w:t xml:space="preserve"> </w:t>
            </w:r>
            <w:r w:rsidR="00740378" w:rsidRPr="00E245D6">
              <w:rPr>
                <w:b/>
              </w:rPr>
              <w:t>1</w:t>
            </w:r>
            <w:r w:rsidR="00A92D71">
              <w:rPr>
                <w:b/>
              </w:rPr>
              <w:t>/SG</w:t>
            </w:r>
            <w:r w:rsidR="00033488">
              <w:rPr>
                <w:b/>
              </w:rPr>
              <w:t>12</w:t>
            </w:r>
            <w:r w:rsidR="00A92D71">
              <w:rPr>
                <w:b/>
              </w:rPr>
              <w:t>RG-AFR</w:t>
            </w: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033488">
            <w:pPr>
              <w:tabs>
                <w:tab w:val="left" w:pos="4111"/>
              </w:tabs>
              <w:spacing w:before="0"/>
              <w:ind w:left="57"/>
            </w:pPr>
            <w:r>
              <w:t>+41 22 730</w:t>
            </w:r>
            <w:r w:rsidR="006426AD">
              <w:t xml:space="preserve"> </w:t>
            </w:r>
            <w:r w:rsidR="005C283E">
              <w:t>63</w:t>
            </w:r>
            <w:r w:rsidR="00033488">
              <w:t>56</w:t>
            </w:r>
            <w:r>
              <w:br/>
              <w:t>+41 22 730 5853</w:t>
            </w:r>
            <w:r>
              <w:br/>
            </w:r>
            <w:hyperlink r:id="rId10" w:history="1">
              <w:r w:rsidR="00033488" w:rsidRPr="0001728D">
                <w:rPr>
                  <w:rStyle w:val="Hyperlink"/>
                </w:rPr>
                <w:t>tsbsg12rgafr@itu.int</w:t>
              </w:r>
            </w:hyperlink>
          </w:p>
          <w:p w:rsidR="00853E85" w:rsidRDefault="00853E85" w:rsidP="00571330">
            <w:pPr>
              <w:tabs>
                <w:tab w:val="left" w:pos="4111"/>
              </w:tabs>
              <w:spacing w:before="0"/>
              <w:ind w:left="57"/>
            </w:pPr>
          </w:p>
          <w:p w:rsidR="00853E85" w:rsidRDefault="00853E85" w:rsidP="00853E85"/>
          <w:p w:rsidR="00825FC5" w:rsidRPr="00853E85" w:rsidRDefault="00825FC5" w:rsidP="003D40CD">
            <w:pPr>
              <w:jc w:val="center"/>
            </w:pPr>
          </w:p>
        </w:tc>
        <w:tc>
          <w:tcPr>
            <w:tcW w:w="4536" w:type="dxa"/>
          </w:tcPr>
          <w:p w:rsidR="00A51E89" w:rsidRPr="00E1439A" w:rsidRDefault="00E643A2" w:rsidP="007D0196">
            <w:pPr>
              <w:tabs>
                <w:tab w:val="clear" w:pos="794"/>
                <w:tab w:val="left" w:pos="284"/>
                <w:tab w:val="left" w:pos="737"/>
                <w:tab w:val="left" w:pos="1134"/>
                <w:tab w:val="left" w:pos="4111"/>
              </w:tabs>
              <w:spacing w:before="0" w:after="120"/>
              <w:ind w:left="284" w:hanging="6"/>
            </w:pPr>
            <w:r w:rsidRPr="00E1439A">
              <w:t>To</w:t>
            </w:r>
            <w:r w:rsidR="00A51E89" w:rsidRPr="00E1439A">
              <w:t>:</w:t>
            </w:r>
            <w:r w:rsidRPr="00E1439A">
              <w:t xml:space="preserve"> </w:t>
            </w:r>
          </w:p>
          <w:p w:rsidR="00A51E89" w:rsidRPr="004C7B09" w:rsidRDefault="00E643A2" w:rsidP="003D40CD">
            <w:pPr>
              <w:pStyle w:val="ListParagraph"/>
              <w:numPr>
                <w:ilvl w:val="0"/>
                <w:numId w:val="6"/>
              </w:numPr>
              <w:tabs>
                <w:tab w:val="clear" w:pos="794"/>
                <w:tab w:val="left" w:pos="737"/>
                <w:tab w:val="left" w:pos="1134"/>
                <w:tab w:val="left" w:pos="4111"/>
              </w:tabs>
              <w:spacing w:before="0" w:after="851"/>
              <w:rPr>
                <w:b/>
              </w:rPr>
            </w:pPr>
            <w:r w:rsidRPr="004C7B09">
              <w:t xml:space="preserve">Administrations of Member States of the Union, </w:t>
            </w:r>
          </w:p>
          <w:p w:rsidR="00A51E89" w:rsidRPr="004C7B09" w:rsidRDefault="00E643A2" w:rsidP="003D40CD">
            <w:pPr>
              <w:pStyle w:val="ListParagraph"/>
              <w:numPr>
                <w:ilvl w:val="0"/>
                <w:numId w:val="6"/>
              </w:numPr>
              <w:tabs>
                <w:tab w:val="clear" w:pos="794"/>
                <w:tab w:val="left" w:pos="4111"/>
              </w:tabs>
              <w:spacing w:before="0"/>
              <w:rPr>
                <w:b/>
              </w:rPr>
            </w:pPr>
            <w:r w:rsidRPr="004C7B09">
              <w:t>ITU-T Sector Members</w:t>
            </w:r>
            <w:r w:rsidR="005E2720" w:rsidRPr="004C7B09">
              <w:t>,</w:t>
            </w:r>
            <w:r w:rsidRPr="004C7B09">
              <w:t xml:space="preserve"> </w:t>
            </w:r>
          </w:p>
          <w:p w:rsidR="00A51E89" w:rsidRPr="004C7B09" w:rsidRDefault="00E643A2" w:rsidP="003D40CD">
            <w:pPr>
              <w:pStyle w:val="ListParagraph"/>
              <w:numPr>
                <w:ilvl w:val="0"/>
                <w:numId w:val="6"/>
              </w:numPr>
              <w:tabs>
                <w:tab w:val="clear" w:pos="794"/>
                <w:tab w:val="left" w:pos="4111"/>
              </w:tabs>
              <w:spacing w:before="0"/>
              <w:rPr>
                <w:b/>
              </w:rPr>
            </w:pPr>
            <w:r w:rsidRPr="004C7B09">
              <w:t>ITU-T Associates</w:t>
            </w:r>
            <w:r w:rsidR="005E2720" w:rsidRPr="004C7B09">
              <w:t xml:space="preserve"> </w:t>
            </w:r>
            <w:r w:rsidR="00085D49">
              <w:t xml:space="preserve">from the African countries </w:t>
            </w:r>
            <w:r w:rsidR="00A51E89" w:rsidRPr="004C7B09">
              <w:t xml:space="preserve">participating in the work of Study Group </w:t>
            </w:r>
            <w:r w:rsidR="00033488">
              <w:t>12</w:t>
            </w:r>
            <w:r w:rsidR="00085D49">
              <w:t xml:space="preserve"> RG-AFR</w:t>
            </w:r>
            <w:r w:rsidR="00AF21C6">
              <w:t xml:space="preserve"> </w:t>
            </w:r>
            <w:r w:rsidR="005E2720" w:rsidRPr="004C7B09">
              <w:t xml:space="preserve">and </w:t>
            </w:r>
          </w:p>
          <w:p w:rsidR="00E643A2" w:rsidRDefault="005E2720" w:rsidP="003D40CD">
            <w:pPr>
              <w:pStyle w:val="ListParagraph"/>
              <w:numPr>
                <w:ilvl w:val="0"/>
                <w:numId w:val="6"/>
              </w:numPr>
              <w:tabs>
                <w:tab w:val="clear" w:pos="794"/>
                <w:tab w:val="left" w:pos="4111"/>
              </w:tabs>
              <w:spacing w:before="0"/>
              <w:rPr>
                <w:b/>
              </w:rPr>
            </w:pPr>
            <w:r w:rsidRPr="004C7B09">
              <w:t>ITU</w:t>
            </w:r>
            <w:r>
              <w:t>-T Academia</w:t>
            </w:r>
            <w:r w:rsidR="00E643A2">
              <w:t xml:space="preserve"> </w:t>
            </w:r>
          </w:p>
          <w:p w:rsidR="0059000B" w:rsidRPr="00DF1486" w:rsidRDefault="0059000B" w:rsidP="003D40CD">
            <w:pPr>
              <w:pStyle w:val="ListParagraph"/>
              <w:numPr>
                <w:ilvl w:val="0"/>
                <w:numId w:val="6"/>
              </w:numPr>
              <w:tabs>
                <w:tab w:val="clear" w:pos="794"/>
                <w:tab w:val="left" w:pos="4111"/>
              </w:tabs>
              <w:spacing w:before="0"/>
              <w:rPr>
                <w:b/>
              </w:rPr>
            </w:pPr>
            <w:r w:rsidRPr="00DF1486">
              <w:t>ITU Regional Office for Africa Region</w:t>
            </w:r>
          </w:p>
          <w:p w:rsidR="0059000B" w:rsidRPr="00DF1486" w:rsidRDefault="0059000B" w:rsidP="003D40CD">
            <w:pPr>
              <w:pStyle w:val="ListParagraph"/>
              <w:numPr>
                <w:ilvl w:val="0"/>
                <w:numId w:val="6"/>
              </w:numPr>
              <w:tabs>
                <w:tab w:val="clear" w:pos="794"/>
                <w:tab w:val="left" w:pos="4111"/>
              </w:tabs>
              <w:spacing w:before="0"/>
              <w:rPr>
                <w:b/>
              </w:rPr>
            </w:pPr>
            <w:r w:rsidRPr="00DF1486">
              <w:t>ITU Area Office, Dakar</w:t>
            </w:r>
          </w:p>
          <w:p w:rsidR="0059000B" w:rsidRPr="00DF1486" w:rsidRDefault="0059000B" w:rsidP="003D40CD">
            <w:pPr>
              <w:pStyle w:val="ListParagraph"/>
              <w:numPr>
                <w:ilvl w:val="0"/>
                <w:numId w:val="6"/>
              </w:numPr>
              <w:tabs>
                <w:tab w:val="clear" w:pos="794"/>
                <w:tab w:val="left" w:pos="4111"/>
              </w:tabs>
              <w:spacing w:before="0"/>
              <w:rPr>
                <w:b/>
              </w:rPr>
            </w:pPr>
            <w:r w:rsidRPr="00DF1486">
              <w:t xml:space="preserve">ITU Area Office, </w:t>
            </w:r>
            <w:proofErr w:type="spellStart"/>
            <w:r w:rsidRPr="00DF1486">
              <w:t>Yaounde</w:t>
            </w:r>
            <w:proofErr w:type="spellEnd"/>
          </w:p>
          <w:p w:rsidR="0059000B" w:rsidRDefault="0059000B" w:rsidP="003D40CD">
            <w:pPr>
              <w:pStyle w:val="ListParagraph"/>
              <w:numPr>
                <w:ilvl w:val="0"/>
                <w:numId w:val="6"/>
              </w:numPr>
              <w:tabs>
                <w:tab w:val="clear" w:pos="794"/>
                <w:tab w:val="left" w:pos="4111"/>
              </w:tabs>
              <w:spacing w:before="0"/>
              <w:rPr>
                <w:b/>
              </w:rPr>
            </w:pPr>
            <w:r w:rsidRPr="00DF1486">
              <w:t>ITU Area Office, Harare</w:t>
            </w:r>
          </w:p>
        </w:tc>
      </w:tr>
    </w:tbl>
    <w:p w:rsidR="00853E85" w:rsidRDefault="00853E85" w:rsidP="00182146">
      <w:pPr>
        <w:spacing w:before="0"/>
      </w:pPr>
    </w:p>
    <w:p w:rsidR="00B0363F" w:rsidRDefault="00B0363F" w:rsidP="00182146">
      <w:pPr>
        <w:spacing w:before="0"/>
      </w:pPr>
    </w:p>
    <w:tbl>
      <w:tblPr>
        <w:tblW w:w="9773" w:type="dxa"/>
        <w:tblInd w:w="8" w:type="dxa"/>
        <w:tblLayout w:type="fixed"/>
        <w:tblCellMar>
          <w:left w:w="0" w:type="dxa"/>
          <w:right w:w="0" w:type="dxa"/>
        </w:tblCellMar>
        <w:tblLook w:val="0000" w:firstRow="0" w:lastRow="0" w:firstColumn="0" w:lastColumn="0" w:noHBand="0" w:noVBand="0"/>
      </w:tblPr>
      <w:tblGrid>
        <w:gridCol w:w="1126"/>
        <w:gridCol w:w="8647"/>
      </w:tblGrid>
      <w:tr w:rsidR="00E643A2" w:rsidTr="003D40CD">
        <w:trPr>
          <w:cantSplit/>
          <w:trHeight w:val="680"/>
        </w:trPr>
        <w:tc>
          <w:tcPr>
            <w:tcW w:w="1126" w:type="dxa"/>
          </w:tcPr>
          <w:p w:rsidR="00E643A2" w:rsidRPr="00B0363F" w:rsidRDefault="00E643A2" w:rsidP="00571330">
            <w:pPr>
              <w:tabs>
                <w:tab w:val="left" w:pos="4111"/>
              </w:tabs>
              <w:spacing w:before="10"/>
              <w:ind w:left="57"/>
              <w:rPr>
                <w:rFonts w:ascii="Futura Lt BT" w:hAnsi="Futura Lt BT"/>
                <w:b/>
                <w:bCs/>
                <w:szCs w:val="24"/>
              </w:rPr>
            </w:pPr>
            <w:r w:rsidRPr="00B0363F">
              <w:rPr>
                <w:b/>
                <w:bCs/>
                <w:szCs w:val="24"/>
              </w:rPr>
              <w:t>Subject:</w:t>
            </w:r>
          </w:p>
        </w:tc>
        <w:tc>
          <w:tcPr>
            <w:tcW w:w="8647" w:type="dxa"/>
          </w:tcPr>
          <w:p w:rsidR="00E643A2" w:rsidRPr="00B0363F" w:rsidRDefault="007906F9" w:rsidP="00CE17EE">
            <w:pPr>
              <w:tabs>
                <w:tab w:val="left" w:pos="4111"/>
              </w:tabs>
              <w:spacing w:before="0"/>
              <w:ind w:left="57"/>
              <w:rPr>
                <w:b/>
                <w:bCs/>
              </w:rPr>
            </w:pPr>
            <w:r>
              <w:rPr>
                <w:b/>
                <w:bCs/>
              </w:rPr>
              <w:t>First</w:t>
            </w:r>
            <w:r w:rsidRPr="00B0363F">
              <w:rPr>
                <w:b/>
                <w:bCs/>
              </w:rPr>
              <w:t xml:space="preserve"> </w:t>
            </w:r>
            <w:r w:rsidR="00DD4C9A" w:rsidRPr="00B0363F">
              <w:rPr>
                <w:b/>
                <w:bCs/>
              </w:rPr>
              <w:t>m</w:t>
            </w:r>
            <w:r w:rsidR="00E643A2" w:rsidRPr="00B0363F">
              <w:rPr>
                <w:b/>
                <w:bCs/>
              </w:rPr>
              <w:t xml:space="preserve">eeting of </w:t>
            </w:r>
            <w:r w:rsidR="00DD4C9A" w:rsidRPr="00B0363F">
              <w:rPr>
                <w:b/>
                <w:bCs/>
              </w:rPr>
              <w:t xml:space="preserve">ITU-T Study Group </w:t>
            </w:r>
            <w:r w:rsidR="00CE17EE">
              <w:rPr>
                <w:b/>
                <w:bCs/>
              </w:rPr>
              <w:t>12</w:t>
            </w:r>
            <w:r w:rsidR="00A51E89" w:rsidRPr="00B0363F">
              <w:rPr>
                <w:b/>
                <w:bCs/>
              </w:rPr>
              <w:t xml:space="preserve"> </w:t>
            </w:r>
            <w:r w:rsidR="00DD4C9A" w:rsidRPr="00B0363F">
              <w:rPr>
                <w:b/>
                <w:bCs/>
              </w:rPr>
              <w:t>Regional Group for Africa</w:t>
            </w:r>
            <w:r w:rsidR="00DD4C9A" w:rsidRPr="00B0363F">
              <w:rPr>
                <w:b/>
                <w:bCs/>
              </w:rPr>
              <w:br/>
            </w:r>
            <w:r w:rsidR="0059000B">
              <w:rPr>
                <w:b/>
                <w:bCs/>
              </w:rPr>
              <w:t>Ouagadougou</w:t>
            </w:r>
            <w:r w:rsidR="00DD4C9A" w:rsidRPr="00B0363F">
              <w:rPr>
                <w:b/>
                <w:bCs/>
              </w:rPr>
              <w:t xml:space="preserve">, </w:t>
            </w:r>
            <w:r w:rsidR="0059000B">
              <w:rPr>
                <w:b/>
                <w:bCs/>
              </w:rPr>
              <w:t>Burkina Faso</w:t>
            </w:r>
            <w:r w:rsidR="00DD4C9A" w:rsidRPr="00B0363F">
              <w:rPr>
                <w:b/>
                <w:bCs/>
              </w:rPr>
              <w:t xml:space="preserve">, </w:t>
            </w:r>
            <w:r w:rsidR="00CE17EE">
              <w:rPr>
                <w:b/>
                <w:bCs/>
              </w:rPr>
              <w:t>19</w:t>
            </w:r>
            <w:r w:rsidR="00DD4C9A" w:rsidRPr="00B0363F">
              <w:rPr>
                <w:b/>
                <w:bCs/>
              </w:rPr>
              <w:t xml:space="preserve"> July 201</w:t>
            </w:r>
            <w:r w:rsidR="0059000B">
              <w:rPr>
                <w:b/>
                <w:bCs/>
              </w:rPr>
              <w:t>3</w:t>
            </w:r>
          </w:p>
        </w:tc>
      </w:tr>
    </w:tbl>
    <w:p w:rsidR="00853E85" w:rsidRDefault="00853E85" w:rsidP="000501D0">
      <w:pPr>
        <w:rPr>
          <w:rFonts w:ascii="Century Gothic" w:hAnsi="Century Gothic"/>
          <w:sz w:val="16"/>
        </w:rPr>
      </w:pPr>
    </w:p>
    <w:p w:rsidR="00853E85" w:rsidRDefault="00853E85" w:rsidP="000501D0">
      <w:pPr>
        <w:rPr>
          <w:rFonts w:ascii="Century Gothic" w:hAnsi="Century Gothic"/>
          <w:sz w:val="16"/>
        </w:rPr>
      </w:pPr>
    </w:p>
    <w:p w:rsidR="00DD74D7" w:rsidRDefault="00A51E89" w:rsidP="00DD74D7">
      <w:bookmarkStart w:id="2" w:name="Duties"/>
      <w:bookmarkEnd w:id="2"/>
      <w:r>
        <w:t>Dear Sir/Madam,</w:t>
      </w:r>
    </w:p>
    <w:p w:rsidR="00853E85" w:rsidRDefault="00853E85" w:rsidP="008760E8"/>
    <w:p w:rsidR="00DD74D7" w:rsidRDefault="006426AD" w:rsidP="008760E8">
      <w:r>
        <w:t xml:space="preserve">We are pleased to inform you that, at the kind invitation of </w:t>
      </w:r>
      <w:r w:rsidR="002916BB">
        <w:t xml:space="preserve">the </w:t>
      </w:r>
      <w:proofErr w:type="spellStart"/>
      <w:r w:rsidR="00B47F09" w:rsidRPr="006D519F">
        <w:t>Autorité</w:t>
      </w:r>
      <w:proofErr w:type="spellEnd"/>
      <w:r w:rsidR="00B47F09" w:rsidRPr="006D519F">
        <w:t xml:space="preserve"> de </w:t>
      </w:r>
      <w:proofErr w:type="spellStart"/>
      <w:r w:rsidR="00B47F09" w:rsidRPr="006D519F">
        <w:t>Régulation</w:t>
      </w:r>
      <w:proofErr w:type="spellEnd"/>
      <w:r w:rsidR="00B47F09" w:rsidRPr="006D519F">
        <w:t xml:space="preserve"> des Communications </w:t>
      </w:r>
      <w:proofErr w:type="spellStart"/>
      <w:r w:rsidR="00B47F09" w:rsidRPr="006D519F">
        <w:t>Electroniques</w:t>
      </w:r>
      <w:proofErr w:type="spellEnd"/>
      <w:r w:rsidR="00B47F09" w:rsidRPr="006D519F">
        <w:t xml:space="preserve"> </w:t>
      </w:r>
      <w:proofErr w:type="gramStart"/>
      <w:r w:rsidR="00B47F09" w:rsidRPr="006D519F">
        <w:t>et</w:t>
      </w:r>
      <w:proofErr w:type="gramEnd"/>
      <w:r w:rsidR="00B47F09" w:rsidRPr="006D519F">
        <w:t xml:space="preserve"> des </w:t>
      </w:r>
      <w:proofErr w:type="spellStart"/>
      <w:r w:rsidR="00B47F09" w:rsidRPr="006D519F">
        <w:t>Postes</w:t>
      </w:r>
      <w:proofErr w:type="spellEnd"/>
      <w:r w:rsidR="00B47F09" w:rsidRPr="006D519F">
        <w:t xml:space="preserve"> (ARCEP)</w:t>
      </w:r>
      <w:r w:rsidR="00B47F09">
        <w:t xml:space="preserve"> </w:t>
      </w:r>
      <w:r w:rsidR="0059000B">
        <w:t>of Burkina Faso</w:t>
      </w:r>
      <w:r w:rsidR="002916BB">
        <w:t xml:space="preserve">, ITU-T </w:t>
      </w:r>
      <w:r w:rsidR="00A51E89">
        <w:t xml:space="preserve">Study Group </w:t>
      </w:r>
      <w:r w:rsidR="00CE17EE">
        <w:t>12</w:t>
      </w:r>
      <w:r>
        <w:t xml:space="preserve"> Regional Group for Africa</w:t>
      </w:r>
      <w:r w:rsidR="00A51E89">
        <w:t xml:space="preserve"> (</w:t>
      </w:r>
      <w:r>
        <w:t>SG</w:t>
      </w:r>
      <w:r w:rsidR="00CE17EE">
        <w:t>12</w:t>
      </w:r>
      <w:r>
        <w:t xml:space="preserve"> RG-AFR)</w:t>
      </w:r>
      <w:r w:rsidR="00A51E89">
        <w:t xml:space="preserve"> </w:t>
      </w:r>
      <w:r>
        <w:t xml:space="preserve">will hold its </w:t>
      </w:r>
      <w:r w:rsidR="007906F9">
        <w:t>first</w:t>
      </w:r>
      <w:r w:rsidR="007906F9" w:rsidRPr="0039195F">
        <w:t xml:space="preserve"> </w:t>
      </w:r>
      <w:r w:rsidR="00A51E89" w:rsidRPr="0039195F">
        <w:t>meet</w:t>
      </w:r>
      <w:r w:rsidRPr="0039195F">
        <w:t>ing</w:t>
      </w:r>
      <w:r w:rsidR="00A51E89" w:rsidRPr="0039195F">
        <w:t xml:space="preserve"> </w:t>
      </w:r>
      <w:r w:rsidR="0059000B">
        <w:t>at</w:t>
      </w:r>
      <w:r w:rsidR="00176349">
        <w:t xml:space="preserve"> </w:t>
      </w:r>
      <w:r w:rsidR="00E245D6">
        <w:t xml:space="preserve">the Hotel </w:t>
      </w:r>
      <w:proofErr w:type="spellStart"/>
      <w:r w:rsidR="00E245D6">
        <w:t>Laïco</w:t>
      </w:r>
      <w:proofErr w:type="spellEnd"/>
      <w:r w:rsidR="00E245D6">
        <w:t xml:space="preserve"> </w:t>
      </w:r>
      <w:proofErr w:type="spellStart"/>
      <w:r w:rsidR="00E245D6">
        <w:t>Ouaga</w:t>
      </w:r>
      <w:proofErr w:type="spellEnd"/>
      <w:r w:rsidR="0059000B">
        <w:t>,</w:t>
      </w:r>
      <w:r w:rsidR="000B40A3">
        <w:t xml:space="preserve"> </w:t>
      </w:r>
      <w:r w:rsidR="0059000B">
        <w:t>Ouagadougou</w:t>
      </w:r>
      <w:r w:rsidR="002916BB" w:rsidRPr="0039195F">
        <w:t>, B</w:t>
      </w:r>
      <w:r w:rsidR="0059000B">
        <w:t>urkina Faso</w:t>
      </w:r>
      <w:r w:rsidR="00E909D8">
        <w:t xml:space="preserve">, </w:t>
      </w:r>
      <w:r w:rsidR="00906D6F">
        <w:t xml:space="preserve">on </w:t>
      </w:r>
      <w:r w:rsidR="00E909D8">
        <w:t>1</w:t>
      </w:r>
      <w:r w:rsidR="00CE17EE">
        <w:t>9</w:t>
      </w:r>
      <w:r w:rsidR="004D0A1A" w:rsidRPr="0039195F">
        <w:t xml:space="preserve"> July 201</w:t>
      </w:r>
      <w:r w:rsidR="0059000B">
        <w:t>3</w:t>
      </w:r>
      <w:r w:rsidR="004D0A1A">
        <w:t>.</w:t>
      </w:r>
    </w:p>
    <w:p w:rsidR="00DD74D7" w:rsidRDefault="004D0A1A" w:rsidP="0014033A">
      <w:pPr>
        <w:ind w:right="-193"/>
      </w:pPr>
      <w:r w:rsidRPr="00A52A47">
        <w:t xml:space="preserve">This meeting will be </w:t>
      </w:r>
      <w:r w:rsidR="00E23107" w:rsidRPr="00A52A47">
        <w:t xml:space="preserve">held immediately after </w:t>
      </w:r>
      <w:r w:rsidRPr="00A52A47">
        <w:t>the ITU Workshop</w:t>
      </w:r>
      <w:r w:rsidR="004A579C">
        <w:t xml:space="preserve"> on</w:t>
      </w:r>
      <w:r w:rsidRPr="00A52A47">
        <w:t xml:space="preserve"> </w:t>
      </w:r>
      <w:r w:rsidR="00E23107" w:rsidRPr="00A52A47">
        <w:t>“</w:t>
      </w:r>
      <w:r w:rsidR="00CE17EE" w:rsidRPr="00CE17EE">
        <w:rPr>
          <w:b/>
          <w:bCs/>
          <w:i/>
          <w:iCs/>
        </w:rPr>
        <w:t xml:space="preserve">Benchmarking </w:t>
      </w:r>
      <w:proofErr w:type="spellStart"/>
      <w:r w:rsidR="00CE17EE" w:rsidRPr="00CE17EE">
        <w:rPr>
          <w:b/>
          <w:bCs/>
          <w:i/>
          <w:iCs/>
        </w:rPr>
        <w:t>QoS</w:t>
      </w:r>
      <w:proofErr w:type="spellEnd"/>
      <w:r w:rsidR="00CE17EE" w:rsidRPr="00CE17EE">
        <w:rPr>
          <w:b/>
          <w:bCs/>
          <w:i/>
          <w:iCs/>
        </w:rPr>
        <w:t xml:space="preserve"> evaluation of Multimedia Networks</w:t>
      </w:r>
      <w:r w:rsidR="00291F1C">
        <w:rPr>
          <w:b/>
          <w:bCs/>
          <w:i/>
          <w:iCs/>
        </w:rPr>
        <w:t>”</w:t>
      </w:r>
      <w:r w:rsidR="00E23107" w:rsidRPr="00A52A47">
        <w:t xml:space="preserve"> (</w:t>
      </w:r>
      <w:r w:rsidR="00E23107" w:rsidRPr="00E245D6">
        <w:t xml:space="preserve">see TSB Circular </w:t>
      </w:r>
      <w:r w:rsidR="008E5DAA">
        <w:t>25</w:t>
      </w:r>
      <w:r w:rsidR="00E23107" w:rsidRPr="00A52A47">
        <w:t xml:space="preserve">), </w:t>
      </w:r>
      <w:r w:rsidR="00A52A47">
        <w:t>which will take place on</w:t>
      </w:r>
      <w:r w:rsidR="00E23107" w:rsidRPr="00A52A47">
        <w:t xml:space="preserve"> </w:t>
      </w:r>
      <w:r w:rsidR="00CE17EE">
        <w:t>1</w:t>
      </w:r>
      <w:r w:rsidR="00E909D8">
        <w:t xml:space="preserve">8 </w:t>
      </w:r>
      <w:r w:rsidR="00E23107" w:rsidRPr="00A52A47">
        <w:t>July</w:t>
      </w:r>
      <w:r w:rsidR="00A35044">
        <w:t xml:space="preserve"> 201</w:t>
      </w:r>
      <w:r w:rsidR="0059000B">
        <w:t>3</w:t>
      </w:r>
      <w:r w:rsidR="00E23107" w:rsidRPr="00A52A47">
        <w:t>.</w:t>
      </w:r>
    </w:p>
    <w:p w:rsidR="00A51E89" w:rsidRPr="00A52A47" w:rsidRDefault="00291F1C" w:rsidP="001F4358">
      <w:pPr>
        <w:ind w:right="-193"/>
      </w:pPr>
      <w:r>
        <w:t xml:space="preserve">In addition, </w:t>
      </w:r>
      <w:r w:rsidR="004D0A1A" w:rsidRPr="00A52A47">
        <w:t xml:space="preserve">the </w:t>
      </w:r>
      <w:r w:rsidR="001F4358">
        <w:t>first</w:t>
      </w:r>
      <w:r w:rsidR="001F4358" w:rsidRPr="00A52A47">
        <w:t xml:space="preserve"> </w:t>
      </w:r>
      <w:r w:rsidR="004D0A1A" w:rsidRPr="00A52A47">
        <w:t>meeting of ITU-T SG</w:t>
      </w:r>
      <w:r w:rsidR="00A62B06">
        <w:t>5</w:t>
      </w:r>
      <w:r w:rsidR="004D0A1A" w:rsidRPr="00A52A47">
        <w:t xml:space="preserve"> Regional Group for Africa</w:t>
      </w:r>
      <w:r w:rsidR="00C91391">
        <w:t xml:space="preserve"> (see </w:t>
      </w:r>
      <w:r w:rsidR="00C91391" w:rsidRPr="00C0052C">
        <w:t>TSB Collective letter</w:t>
      </w:r>
      <w:r w:rsidR="006F0246">
        <w:t xml:space="preserve"> </w:t>
      </w:r>
      <w:r w:rsidR="00C91391" w:rsidRPr="00C0052C">
        <w:t>1</w:t>
      </w:r>
      <w:r w:rsidR="006F0246">
        <w:t xml:space="preserve"> </w:t>
      </w:r>
      <w:r w:rsidR="00C91391" w:rsidRPr="00C0052C">
        <w:t>/SG5RG-AFR and its Corrigendum</w:t>
      </w:r>
      <w:r w:rsidR="00C91391">
        <w:t>)</w:t>
      </w:r>
      <w:r w:rsidR="004C2FE3">
        <w:t xml:space="preserve"> </w:t>
      </w:r>
      <w:r w:rsidR="009A300C">
        <w:t xml:space="preserve">including a workshop on </w:t>
      </w:r>
      <w:r w:rsidR="00A62B06" w:rsidRPr="00A62B06">
        <w:rPr>
          <w:b/>
          <w:bCs/>
          <w:i/>
          <w:iCs/>
        </w:rPr>
        <w:t>“Building a Sustainable Future Through Green ICT Standards”</w:t>
      </w:r>
      <w:r w:rsidR="00A62B06" w:rsidRPr="00A62B06">
        <w:t xml:space="preserve"> </w:t>
      </w:r>
      <w:r w:rsidR="00C91391" w:rsidRPr="00A52A47">
        <w:t>(</w:t>
      </w:r>
      <w:r w:rsidR="00C91391" w:rsidRPr="00E245D6">
        <w:t xml:space="preserve">see </w:t>
      </w:r>
      <w:r w:rsidR="00C91391" w:rsidRPr="00C0052C">
        <w:t>TSB Circular 11 and its Corrigendum</w:t>
      </w:r>
      <w:r w:rsidR="00C91391" w:rsidRPr="00A52A47">
        <w:t>)</w:t>
      </w:r>
      <w:r w:rsidR="00C91391">
        <w:t xml:space="preserve"> </w:t>
      </w:r>
      <w:r w:rsidR="00A62B06">
        <w:t>will be held</w:t>
      </w:r>
      <w:r w:rsidR="000156F4">
        <w:t xml:space="preserve"> </w:t>
      </w:r>
      <w:r w:rsidR="008E5DAA">
        <w:t>from</w:t>
      </w:r>
      <w:r w:rsidR="006F0246">
        <w:br/>
      </w:r>
      <w:r w:rsidR="00A62B06">
        <w:t>15</w:t>
      </w:r>
      <w:r w:rsidR="008E5DAA">
        <w:t xml:space="preserve"> to</w:t>
      </w:r>
      <w:r w:rsidR="00A62B06">
        <w:t>17</w:t>
      </w:r>
      <w:r w:rsidR="004D0A1A" w:rsidRPr="00A52A47">
        <w:t xml:space="preserve"> July</w:t>
      </w:r>
      <w:r>
        <w:t xml:space="preserve"> 201</w:t>
      </w:r>
      <w:r w:rsidR="00072B63">
        <w:t>3</w:t>
      </w:r>
      <w:r w:rsidR="00A52A47">
        <w:t xml:space="preserve">. These events </w:t>
      </w:r>
      <w:r w:rsidR="00E23107" w:rsidRPr="00A52A47">
        <w:t xml:space="preserve">will also be hosted by the </w:t>
      </w:r>
      <w:r w:rsidR="00906D6F">
        <w:t xml:space="preserve">ARCEP </w:t>
      </w:r>
      <w:r w:rsidR="00DB5571" w:rsidRPr="00A52A47">
        <w:t>at the same venue</w:t>
      </w:r>
      <w:r w:rsidR="00E23107" w:rsidRPr="00A52A47">
        <w:t>.</w:t>
      </w:r>
    </w:p>
    <w:p w:rsidR="00A51E89" w:rsidRDefault="00A51E89" w:rsidP="00A62B06">
      <w:pPr>
        <w:ind w:right="-194"/>
        <w:rPr>
          <w:b/>
          <w:bCs/>
        </w:rPr>
      </w:pPr>
      <w:r>
        <w:t xml:space="preserve">I should like to inform you that the meeting will open at </w:t>
      </w:r>
      <w:r w:rsidR="00A62B06">
        <w:t>09</w:t>
      </w:r>
      <w:r w:rsidR="00176349">
        <w:t>30</w:t>
      </w:r>
      <w:r w:rsidR="00176349" w:rsidRPr="001632E4">
        <w:t xml:space="preserve"> </w:t>
      </w:r>
      <w:r w:rsidRPr="001632E4">
        <w:t>h</w:t>
      </w:r>
      <w:r>
        <w:t xml:space="preserve">ours on the first day. Participant registration will begin at </w:t>
      </w:r>
      <w:r w:rsidR="00A62B06">
        <w:t>08</w:t>
      </w:r>
      <w:r w:rsidR="00176349">
        <w:t xml:space="preserve">30 </w:t>
      </w:r>
      <w:r>
        <w:t>hours at the</w:t>
      </w:r>
      <w:r w:rsidR="00E245D6">
        <w:t xml:space="preserve"> Hotel </w:t>
      </w:r>
      <w:proofErr w:type="spellStart"/>
      <w:r w:rsidR="00E245D6">
        <w:t>Laïco</w:t>
      </w:r>
      <w:proofErr w:type="spellEnd"/>
      <w:r w:rsidR="00E245D6">
        <w:t xml:space="preserve"> </w:t>
      </w:r>
      <w:proofErr w:type="spellStart"/>
      <w:r w:rsidR="00E245D6">
        <w:t>Ouaga</w:t>
      </w:r>
      <w:proofErr w:type="spellEnd"/>
      <w:r>
        <w:t xml:space="preserve">. Detailed information concerning the meeting rooms will be displayed at the entrances </w:t>
      </w:r>
      <w:r w:rsidR="00DB5571">
        <w:t>of the venue</w:t>
      </w:r>
      <w:r>
        <w:t>.</w:t>
      </w:r>
      <w:r w:rsidR="00CF58E2">
        <w:t xml:space="preserve"> Additional information about the meeting is set forth in </w:t>
      </w:r>
      <w:r w:rsidR="00CF58E2" w:rsidRPr="00CF58E2">
        <w:rPr>
          <w:b/>
          <w:bCs/>
        </w:rPr>
        <w:t>Annex A</w:t>
      </w:r>
      <w:r w:rsidR="00551D04">
        <w:rPr>
          <w:b/>
          <w:bCs/>
        </w:rPr>
        <w:t>.</w:t>
      </w:r>
    </w:p>
    <w:p w:rsidR="00A51E89" w:rsidRDefault="00A51E89" w:rsidP="00A62B06">
      <w:r>
        <w:t xml:space="preserve">The draft </w:t>
      </w:r>
      <w:r>
        <w:rPr>
          <w:b/>
          <w:bCs/>
        </w:rPr>
        <w:t xml:space="preserve">Agenda </w:t>
      </w:r>
      <w:r w:rsidRPr="00580DD4">
        <w:t>of the meeting</w:t>
      </w:r>
      <w:r>
        <w:t xml:space="preserve">, as prepared by </w:t>
      </w:r>
      <w:r w:rsidR="006F5238">
        <w:t>the Chairman of SG</w:t>
      </w:r>
      <w:r w:rsidR="00A62B06">
        <w:t>12</w:t>
      </w:r>
      <w:r w:rsidR="006F5238">
        <w:t>RG-AFR</w:t>
      </w:r>
      <w:r>
        <w:t xml:space="preserve">, is set out in </w:t>
      </w:r>
      <w:r>
        <w:rPr>
          <w:b/>
        </w:rPr>
        <w:t>Annex </w:t>
      </w:r>
      <w:r w:rsidR="00CF58E2">
        <w:rPr>
          <w:b/>
        </w:rPr>
        <w:t>B</w:t>
      </w:r>
      <w:r w:rsidR="006F5238">
        <w:t>.</w:t>
      </w:r>
    </w:p>
    <w:p w:rsidR="00F957AD" w:rsidRDefault="00F957AD" w:rsidP="00B0363F">
      <w:pPr>
        <w:tabs>
          <w:tab w:val="clear" w:pos="794"/>
          <w:tab w:val="clear" w:pos="1191"/>
          <w:tab w:val="clear" w:pos="1588"/>
          <w:tab w:val="clear" w:pos="1985"/>
        </w:tabs>
        <w:spacing w:before="0"/>
      </w:pPr>
    </w:p>
    <w:p w:rsidR="00853E85" w:rsidRDefault="00853E85" w:rsidP="00B0363F">
      <w:pPr>
        <w:tabs>
          <w:tab w:val="clear" w:pos="794"/>
          <w:tab w:val="clear" w:pos="1191"/>
          <w:tab w:val="clear" w:pos="1588"/>
          <w:tab w:val="clear" w:pos="1985"/>
        </w:tabs>
        <w:spacing w:before="0"/>
      </w:pPr>
    </w:p>
    <w:p w:rsidR="00853E85" w:rsidRDefault="00853E85" w:rsidP="00B0363F">
      <w:pPr>
        <w:tabs>
          <w:tab w:val="clear" w:pos="794"/>
          <w:tab w:val="clear" w:pos="1191"/>
          <w:tab w:val="clear" w:pos="1588"/>
          <w:tab w:val="clear" w:pos="1985"/>
        </w:tabs>
        <w:spacing w:before="0"/>
      </w:pPr>
    </w:p>
    <w:p w:rsidR="00853E85" w:rsidRDefault="00853E85" w:rsidP="00B0363F">
      <w:pPr>
        <w:tabs>
          <w:tab w:val="clear" w:pos="794"/>
          <w:tab w:val="clear" w:pos="1191"/>
          <w:tab w:val="clear" w:pos="1588"/>
          <w:tab w:val="clear" w:pos="1985"/>
        </w:tabs>
        <w:spacing w:before="0"/>
      </w:pPr>
    </w:p>
    <w:p w:rsidR="00F57CAD" w:rsidRDefault="00551D04" w:rsidP="00B47F09">
      <w:pPr>
        <w:tabs>
          <w:tab w:val="clear" w:pos="794"/>
          <w:tab w:val="clear" w:pos="1191"/>
          <w:tab w:val="clear" w:pos="1588"/>
          <w:tab w:val="clear" w:pos="1985"/>
        </w:tabs>
        <w:spacing w:before="0"/>
        <w:rPr>
          <w:b/>
          <w:bCs/>
        </w:rPr>
      </w:pPr>
      <w:r w:rsidRPr="00DD74D7">
        <w:t xml:space="preserve">Practical information relating to the venue is enclosed as </w:t>
      </w:r>
      <w:r w:rsidRPr="00DD74D7">
        <w:rPr>
          <w:b/>
          <w:bCs/>
        </w:rPr>
        <w:t>Annex C</w:t>
      </w:r>
      <w:r w:rsidR="00F57CAD" w:rsidRPr="00DD74D7">
        <w:rPr>
          <w:b/>
          <w:bCs/>
        </w:rPr>
        <w:t>.</w:t>
      </w:r>
    </w:p>
    <w:p w:rsidR="00C91391" w:rsidRDefault="00C91391" w:rsidP="00F57CAD">
      <w:pPr>
        <w:spacing w:before="0"/>
        <w:rPr>
          <w:b/>
          <w:bCs/>
        </w:rPr>
      </w:pPr>
    </w:p>
    <w:p w:rsidR="00A51E89" w:rsidRPr="00F57CAD" w:rsidRDefault="00A51E89" w:rsidP="00F57CAD">
      <w:pPr>
        <w:spacing w:before="0"/>
        <w:rPr>
          <w:b/>
          <w:bCs/>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E245D6">
      <w:r>
        <w:t xml:space="preserve">Annexes: </w:t>
      </w:r>
      <w:r w:rsidR="00E245D6" w:rsidRPr="00DD74D7">
        <w:t>3</w:t>
      </w:r>
    </w:p>
    <w:p w:rsidR="006F5238" w:rsidRDefault="006F5238">
      <w:pPr>
        <w:tabs>
          <w:tab w:val="clear" w:pos="794"/>
          <w:tab w:val="clear" w:pos="1191"/>
          <w:tab w:val="clear" w:pos="1588"/>
          <w:tab w:val="clear" w:pos="1985"/>
        </w:tabs>
        <w:spacing w:before="0"/>
        <w:rPr>
          <w:b/>
          <w:bCs/>
          <w:sz w:val="28"/>
          <w:szCs w:val="28"/>
        </w:rPr>
      </w:pPr>
      <w:r>
        <w:rPr>
          <w:b/>
          <w:bCs/>
          <w:sz w:val="28"/>
          <w:szCs w:val="28"/>
        </w:rPr>
        <w:br w:type="page"/>
      </w:r>
    </w:p>
    <w:p w:rsidR="00A4144A" w:rsidRDefault="00182146" w:rsidP="00943A43">
      <w:pPr>
        <w:jc w:val="center"/>
        <w:rPr>
          <w:lang w:val="en-US"/>
        </w:rPr>
      </w:pPr>
      <w:r w:rsidRPr="00580DD4">
        <w:rPr>
          <w:b/>
          <w:bCs/>
          <w:sz w:val="28"/>
          <w:szCs w:val="28"/>
        </w:rPr>
        <w:lastRenderedPageBreak/>
        <w:t xml:space="preserve">ANNEX </w:t>
      </w:r>
      <w:proofErr w:type="gramStart"/>
      <w:r>
        <w:rPr>
          <w:b/>
          <w:bCs/>
          <w:sz w:val="28"/>
          <w:szCs w:val="28"/>
        </w:rPr>
        <w:t>A</w:t>
      </w:r>
      <w:proofErr w:type="gramEnd"/>
      <w:r w:rsidR="00A4144A">
        <w:rPr>
          <w:b/>
          <w:bCs/>
          <w:sz w:val="28"/>
          <w:szCs w:val="28"/>
        </w:rPr>
        <w:br/>
      </w:r>
      <w:r w:rsidR="00A4144A" w:rsidRPr="007B5B29">
        <w:rPr>
          <w:lang w:val="en-US"/>
        </w:rPr>
        <w:t>(to TSB Collective letter</w:t>
      </w:r>
      <w:r w:rsidR="00740378">
        <w:rPr>
          <w:lang w:val="en-US"/>
        </w:rPr>
        <w:t xml:space="preserve"> 1</w:t>
      </w:r>
      <w:r w:rsidR="00906D6F">
        <w:rPr>
          <w:lang w:val="en-US"/>
        </w:rPr>
        <w:t>/SG</w:t>
      </w:r>
      <w:r w:rsidR="00943A43">
        <w:rPr>
          <w:lang w:val="en-US"/>
        </w:rPr>
        <w:t>12</w:t>
      </w:r>
      <w:r w:rsidR="00906D6F">
        <w:rPr>
          <w:lang w:val="en-US"/>
        </w:rPr>
        <w:t>RG-AFR</w:t>
      </w:r>
      <w:r w:rsidR="00A4144A" w:rsidRPr="007B5B29">
        <w:rPr>
          <w:lang w:val="en-US"/>
        </w:rPr>
        <w:t>)</w:t>
      </w:r>
    </w:p>
    <w:p w:rsidR="00182146" w:rsidRDefault="00182146" w:rsidP="00182146">
      <w:pPr>
        <w:ind w:right="-194"/>
        <w:jc w:val="center"/>
        <w:rPr>
          <w:b/>
          <w:bCs/>
          <w:sz w:val="28"/>
          <w:szCs w:val="28"/>
        </w:rPr>
      </w:pPr>
    </w:p>
    <w:p w:rsidR="00182146" w:rsidRDefault="00182146" w:rsidP="00182146">
      <w:pPr>
        <w:ind w:right="-194"/>
        <w:jc w:val="center"/>
        <w:rPr>
          <w:b/>
          <w:bCs/>
          <w:sz w:val="28"/>
          <w:szCs w:val="28"/>
        </w:rPr>
      </w:pPr>
      <w:r>
        <w:rPr>
          <w:b/>
          <w:bCs/>
          <w:sz w:val="28"/>
          <w:szCs w:val="28"/>
        </w:rPr>
        <w:t>MAKING CONTRIBUTIONS</w:t>
      </w:r>
    </w:p>
    <w:p w:rsidR="00182146" w:rsidRDefault="00182146" w:rsidP="00943A43">
      <w:pPr>
        <w:spacing w:after="120"/>
        <w:rPr>
          <w:bCs/>
        </w:rPr>
      </w:pPr>
      <w:r w:rsidRPr="00725F66">
        <w:rPr>
          <w:b/>
          <w:bCs/>
        </w:rPr>
        <w:t>DEADLINE</w:t>
      </w:r>
      <w:r>
        <w:rPr>
          <w:b/>
          <w:bCs/>
        </w:rPr>
        <w:t xml:space="preserve">S FOR </w:t>
      </w:r>
      <w:r w:rsidRPr="00725F66">
        <w:rPr>
          <w:b/>
          <w:bCs/>
        </w:rPr>
        <w:t>CONTRIBUTIONS:</w:t>
      </w:r>
      <w:r>
        <w:t xml:space="preserve"> </w:t>
      </w:r>
      <w:r w:rsidR="003943D3">
        <w:t xml:space="preserve">We invite you to submit your contributions by electronic mail to the following address </w:t>
      </w:r>
      <w:hyperlink r:id="rId11" w:history="1">
        <w:r w:rsidR="00943A43" w:rsidRPr="0001728D">
          <w:rPr>
            <w:rStyle w:val="Hyperlink"/>
          </w:rPr>
          <w:t>tsbsg12rgafr@itu.int</w:t>
        </w:r>
      </w:hyperlink>
      <w:r w:rsidR="003943D3">
        <w:t xml:space="preserve">. </w:t>
      </w:r>
      <w:r w:rsidR="00E245D6" w:rsidRPr="008D7B62">
        <w:t xml:space="preserve">The deadline for contributions is 12 (twelve) calendar days before the meeting. </w:t>
      </w:r>
      <w:r w:rsidR="003943D3">
        <w:t xml:space="preserve">Such contributions will be published on the Study Group </w:t>
      </w:r>
      <w:r w:rsidR="00943A43">
        <w:t xml:space="preserve">12 </w:t>
      </w:r>
      <w:r w:rsidR="003943D3">
        <w:t xml:space="preserve">RG-AFR website and must therefore be received by TSB </w:t>
      </w:r>
      <w:r w:rsidR="003943D3">
        <w:rPr>
          <w:b/>
        </w:rPr>
        <w:t xml:space="preserve">not later </w:t>
      </w:r>
      <w:r w:rsidR="003943D3" w:rsidRPr="00DD74D7">
        <w:rPr>
          <w:b/>
        </w:rPr>
        <w:t xml:space="preserve">than </w:t>
      </w:r>
      <w:r w:rsidR="009A300C" w:rsidRPr="00DD74D7">
        <w:rPr>
          <w:b/>
        </w:rPr>
        <w:t xml:space="preserve">6 </w:t>
      </w:r>
      <w:r w:rsidR="00943A43">
        <w:rPr>
          <w:b/>
        </w:rPr>
        <w:t>July</w:t>
      </w:r>
      <w:r w:rsidR="00E245D6" w:rsidRPr="00DD74D7">
        <w:rPr>
          <w:b/>
        </w:rPr>
        <w:t xml:space="preserve"> </w:t>
      </w:r>
      <w:r w:rsidR="003943D3" w:rsidRPr="00DD74D7">
        <w:rPr>
          <w:b/>
        </w:rPr>
        <w:t>2013</w:t>
      </w:r>
      <w:r w:rsidR="003943D3">
        <w:rPr>
          <w:b/>
        </w:rPr>
        <w:t>.</w:t>
      </w:r>
      <w:r w:rsidR="00E245D6">
        <w:rPr>
          <w:b/>
        </w:rPr>
        <w:t xml:space="preserve"> </w:t>
      </w:r>
      <w:r w:rsidR="00E245D6" w:rsidRPr="00E245D6">
        <w:rPr>
          <w:bCs/>
        </w:rPr>
        <w:t>We invite you to submit your contributions as early as possible to ensure there is sufficient time for translation.</w:t>
      </w:r>
    </w:p>
    <w:p w:rsidR="00182146" w:rsidRDefault="00182146" w:rsidP="00C16F27">
      <w:pPr>
        <w:spacing w:after="120"/>
      </w:pPr>
      <w:r w:rsidRPr="00192805">
        <w:rPr>
          <w:b/>
          <w:bCs/>
        </w:rPr>
        <w:t>TEMPLATES:</w:t>
      </w:r>
      <w:r>
        <w:t xml:space="preserve"> Please use the provided set of templates to prepare your contribution.  The templates are accessible </w:t>
      </w:r>
      <w:r w:rsidR="00B5552F">
        <w:t xml:space="preserve">at </w:t>
      </w:r>
      <w:hyperlink r:id="rId12" w:history="1">
        <w:r w:rsidR="003943D3" w:rsidRPr="00FF0834">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Pr="00FF1033" w:rsidRDefault="00182146" w:rsidP="00FF1033">
      <w:pPr>
        <w:tabs>
          <w:tab w:val="left" w:pos="1418"/>
          <w:tab w:val="left" w:pos="1702"/>
          <w:tab w:val="left" w:pos="2160"/>
        </w:tabs>
        <w:ind w:right="91"/>
        <w:rPr>
          <w:b/>
          <w:bCs/>
          <w:sz w:val="20"/>
        </w:rPr>
      </w:pP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231E71">
      <w:pPr>
        <w:spacing w:after="120"/>
        <w:ind w:right="-194"/>
        <w:rPr>
          <w:rFonts w:asciiTheme="majorBidi" w:hAnsiTheme="majorBidi" w:cstheme="majorBidi"/>
          <w:szCs w:val="24"/>
        </w:rPr>
      </w:pPr>
      <w:r w:rsidRPr="00192805">
        <w:rPr>
          <w:rFonts w:asciiTheme="majorBidi" w:hAnsiTheme="majorBidi" w:cstheme="majorBidi"/>
          <w:b/>
          <w:bCs/>
          <w:szCs w:val="24"/>
        </w:rPr>
        <w:t>INTERPRETATION</w:t>
      </w:r>
      <w:r w:rsidR="00231E71">
        <w:rPr>
          <w:rFonts w:asciiTheme="majorBidi" w:hAnsiTheme="majorBidi" w:cstheme="majorBidi"/>
          <w:b/>
          <w:bCs/>
          <w:szCs w:val="24"/>
        </w:rPr>
        <w:t>:</w:t>
      </w:r>
      <w:r w:rsidR="00C16F27">
        <w:rPr>
          <w:rFonts w:asciiTheme="majorBidi" w:hAnsiTheme="majorBidi" w:cstheme="majorBidi"/>
          <w:szCs w:val="24"/>
        </w:rPr>
        <w:t xml:space="preserve"> </w:t>
      </w:r>
      <w:r w:rsidR="001E6410">
        <w:rPr>
          <w:rFonts w:asciiTheme="majorBidi" w:hAnsiTheme="majorBidi" w:cstheme="majorBidi"/>
          <w:szCs w:val="24"/>
        </w:rPr>
        <w:t>As agreed with the Chairmen of the Group, the working languages of the meeting will be English and French</w:t>
      </w:r>
    </w:p>
    <w:p w:rsidR="001E6410" w:rsidRDefault="001E6410" w:rsidP="00231E71">
      <w:pPr>
        <w:spacing w:after="120"/>
        <w:ind w:right="-194"/>
      </w:pPr>
      <w:r w:rsidRPr="00A0614D">
        <w:rPr>
          <w:rFonts w:asciiTheme="majorBidi" w:hAnsiTheme="majorBidi" w:cstheme="majorBidi"/>
          <w:b/>
          <w:bCs/>
          <w:szCs w:val="24"/>
        </w:rPr>
        <w:t>TRANSLATION</w:t>
      </w:r>
      <w:r w:rsidR="00231E71">
        <w:rPr>
          <w:rFonts w:asciiTheme="majorBidi" w:hAnsiTheme="majorBidi" w:cstheme="majorBidi"/>
          <w:b/>
          <w:bCs/>
          <w:szCs w:val="24"/>
        </w:rPr>
        <w:t>:</w:t>
      </w:r>
      <w:r w:rsidR="00A0614D">
        <w:rPr>
          <w:rFonts w:asciiTheme="majorBidi" w:hAnsiTheme="majorBidi" w:cstheme="majorBidi"/>
          <w:szCs w:val="24"/>
        </w:rPr>
        <w:t xml:space="preserve"> </w:t>
      </w:r>
      <w:r w:rsidR="0082076F" w:rsidRPr="00291F1C">
        <w:rPr>
          <w:rFonts w:asciiTheme="majorBidi" w:hAnsiTheme="majorBidi" w:cstheme="majorBidi"/>
          <w:szCs w:val="24"/>
        </w:rPr>
        <w:t>Documents for this meeting will be translated in French and English</w:t>
      </w:r>
      <w:r w:rsidR="0082076F">
        <w:rPr>
          <w:rFonts w:asciiTheme="majorBidi" w:hAnsiTheme="majorBidi" w:cstheme="majorBidi"/>
          <w:szCs w:val="24"/>
        </w:rPr>
        <w:t>.</w:t>
      </w:r>
    </w:p>
    <w:p w:rsidR="00182146" w:rsidRDefault="00182146" w:rsidP="00291F1C">
      <w:pPr>
        <w:tabs>
          <w:tab w:val="left" w:pos="1418"/>
          <w:tab w:val="left" w:pos="1702"/>
          <w:tab w:val="left" w:pos="2160"/>
        </w:tabs>
        <w:spacing w:after="120"/>
        <w:ind w:right="92"/>
      </w:pPr>
      <w:r w:rsidRPr="00725F66">
        <w:rPr>
          <w:b/>
          <w:bCs/>
        </w:rPr>
        <w:t>WIRELESS LAN</w:t>
      </w:r>
      <w:r w:rsidR="00231E71">
        <w:rPr>
          <w:b/>
          <w:bCs/>
        </w:rPr>
        <w:t>:</w:t>
      </w:r>
      <w:r w:rsidR="00E1064E">
        <w:t xml:space="preserve"> F</w:t>
      </w:r>
      <w:r>
        <w:t xml:space="preserve">acilities </w:t>
      </w:r>
      <w:r w:rsidR="0082076F">
        <w:t xml:space="preserve">and Internet access </w:t>
      </w:r>
      <w:r w:rsidR="0053289B">
        <w:t>will be available at the venue of the event</w:t>
      </w:r>
      <w:r w:rsidR="00291F1C">
        <w:t>.</w:t>
      </w:r>
    </w:p>
    <w:p w:rsidR="000F2E8A" w:rsidRDefault="000F2E8A" w:rsidP="00943A43">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In agreement with its Chairman</w:t>
      </w:r>
      <w:r w:rsidR="00B47F09">
        <w:rPr>
          <w:rFonts w:eastAsia="SimSun"/>
          <w:szCs w:val="24"/>
          <w:lang w:eastAsia="zh-CN"/>
        </w:rPr>
        <w:t>,</w:t>
      </w:r>
      <w:r>
        <w:rPr>
          <w:rFonts w:eastAsia="SimSun"/>
          <w:szCs w:val="24"/>
          <w:lang w:eastAsia="zh-CN"/>
        </w:rPr>
        <w:t xml:space="preserve"> Study Group </w:t>
      </w:r>
      <w:r w:rsidR="00943A43">
        <w:rPr>
          <w:rFonts w:eastAsia="SimSun"/>
          <w:szCs w:val="24"/>
          <w:lang w:eastAsia="zh-CN"/>
        </w:rPr>
        <w:t xml:space="preserve">12 </w:t>
      </w:r>
      <w:r>
        <w:rPr>
          <w:rFonts w:eastAsia="SimSun"/>
          <w:szCs w:val="24"/>
          <w:lang w:eastAsia="zh-CN"/>
        </w:rPr>
        <w:t>RG-AFR will take further steps towards working in a fully electronic environment.  The meeting will therefore be run paperless.</w:t>
      </w:r>
    </w:p>
    <w:p w:rsidR="00BF1E0F" w:rsidRDefault="00BF1E0F" w:rsidP="00BF1E0F">
      <w:pPr>
        <w:pStyle w:val="PlainText"/>
      </w:pPr>
    </w:p>
    <w:p w:rsidR="00182146" w:rsidRDefault="004F3C9B">
      <w:pPr>
        <w:tabs>
          <w:tab w:val="left" w:pos="1418"/>
          <w:tab w:val="left" w:pos="1702"/>
          <w:tab w:val="left" w:pos="2160"/>
        </w:tabs>
        <w:spacing w:after="120"/>
        <w:ind w:right="92"/>
        <w:jc w:val="center"/>
        <w:rPr>
          <w:b/>
          <w:bCs/>
        </w:rPr>
      </w:pPr>
      <w:r w:rsidRPr="00182146">
        <w:rPr>
          <w:b/>
          <w:bCs/>
          <w:sz w:val="28"/>
          <w:szCs w:val="28"/>
        </w:rPr>
        <w:t>REGISTRATION</w:t>
      </w:r>
      <w:r w:rsidR="00182146" w:rsidRPr="00B94B74">
        <w:rPr>
          <w:b/>
          <w:bCs/>
          <w:sz w:val="28"/>
          <w:szCs w:val="28"/>
        </w:rPr>
        <w:t xml:space="preserve"> and FELLOWSHIPS</w:t>
      </w:r>
    </w:p>
    <w:p w:rsidR="00D00208" w:rsidRPr="000E3C5D" w:rsidRDefault="00D00208" w:rsidP="00943A43">
      <w:pPr>
        <w:tabs>
          <w:tab w:val="left" w:pos="1418"/>
          <w:tab w:val="left" w:pos="1702"/>
          <w:tab w:val="left" w:pos="2160"/>
        </w:tabs>
        <w:spacing w:after="120"/>
        <w:ind w:right="92"/>
        <w:rPr>
          <w:rFonts w:asciiTheme="majorBidi" w:hAnsiTheme="majorBidi" w:cstheme="majorBidi"/>
          <w:szCs w:val="24"/>
        </w:rPr>
      </w:pPr>
      <w:r w:rsidRPr="000E3C5D">
        <w:rPr>
          <w:rFonts w:asciiTheme="majorBidi" w:hAnsiTheme="majorBidi" w:cstheme="majorBidi"/>
          <w:b/>
          <w:bCs/>
          <w:szCs w:val="24"/>
        </w:rPr>
        <w:t>REGISTRATION</w:t>
      </w:r>
      <w:r w:rsidR="00231E71">
        <w:rPr>
          <w:rFonts w:asciiTheme="majorBidi" w:hAnsiTheme="majorBidi" w:cstheme="majorBidi"/>
          <w:b/>
          <w:bCs/>
          <w:szCs w:val="24"/>
        </w:rPr>
        <w:t>:</w:t>
      </w:r>
      <w:r w:rsidRPr="000E3C5D">
        <w:rPr>
          <w:rFonts w:asciiTheme="majorBidi" w:hAnsiTheme="majorBidi" w:cstheme="majorBidi"/>
          <w:szCs w:val="24"/>
        </w:rPr>
        <w:tab/>
        <w:t xml:space="preserve">To enable </w:t>
      </w:r>
      <w:r w:rsidR="00992F66">
        <w:rPr>
          <w:rFonts w:asciiTheme="majorBidi" w:hAnsiTheme="majorBidi" w:cstheme="majorBidi"/>
          <w:szCs w:val="24"/>
        </w:rPr>
        <w:t>the organisers</w:t>
      </w:r>
      <w:r w:rsidRPr="000E3C5D">
        <w:rPr>
          <w:rFonts w:asciiTheme="majorBidi" w:hAnsiTheme="majorBidi" w:cstheme="majorBidi"/>
          <w:szCs w:val="24"/>
        </w:rPr>
        <w:t xml:space="preserve"> to make the necessary arrangements, please send by letter, fax (+41 22 730 5853) or e-mail (</w:t>
      </w:r>
      <w:hyperlink r:id="rId13" w:history="1">
        <w:r w:rsidRPr="000E3C5D">
          <w:rPr>
            <w:rStyle w:val="Hyperlink"/>
            <w:rFonts w:asciiTheme="majorBidi" w:hAnsiTheme="majorBidi" w:cstheme="majorBidi"/>
            <w:szCs w:val="24"/>
          </w:rPr>
          <w:t>tsbreg@itu.int</w:t>
        </w:r>
      </w:hyperlink>
      <w:r w:rsidRPr="000E3C5D">
        <w:rPr>
          <w:rFonts w:asciiTheme="majorBidi" w:hAnsiTheme="majorBidi" w:cstheme="majorBidi"/>
          <w:szCs w:val="24"/>
        </w:rPr>
        <w:t xml:space="preserve">) </w:t>
      </w:r>
      <w:r w:rsidRPr="000E3C5D">
        <w:rPr>
          <w:rFonts w:asciiTheme="majorBidi" w:hAnsiTheme="majorBidi" w:cstheme="majorBidi"/>
          <w:b/>
          <w:szCs w:val="24"/>
        </w:rPr>
        <w:t xml:space="preserve">not later than </w:t>
      </w:r>
      <w:r w:rsidR="00943A43">
        <w:rPr>
          <w:rFonts w:asciiTheme="majorBidi" w:hAnsiTheme="majorBidi" w:cstheme="majorBidi"/>
          <w:b/>
          <w:szCs w:val="24"/>
        </w:rPr>
        <w:t>2</w:t>
      </w:r>
      <w:r w:rsidR="00416390">
        <w:rPr>
          <w:rFonts w:asciiTheme="majorBidi" w:hAnsiTheme="majorBidi" w:cstheme="majorBidi"/>
          <w:b/>
          <w:szCs w:val="24"/>
        </w:rPr>
        <w:t xml:space="preserve">0 June </w:t>
      </w:r>
      <w:r w:rsidRPr="000E3C5D">
        <w:rPr>
          <w:rFonts w:asciiTheme="majorBidi" w:hAnsiTheme="majorBidi" w:cstheme="majorBidi"/>
          <w:b/>
          <w:szCs w:val="24"/>
        </w:rPr>
        <w:t>201</w:t>
      </w:r>
      <w:r w:rsidR="0059000B">
        <w:rPr>
          <w:rFonts w:asciiTheme="majorBidi" w:hAnsiTheme="majorBidi" w:cstheme="majorBidi"/>
          <w:b/>
          <w:szCs w:val="24"/>
        </w:rPr>
        <w:t>3</w:t>
      </w:r>
      <w:r w:rsidRPr="000E3C5D">
        <w:rPr>
          <w:rFonts w:asciiTheme="majorBidi" w:hAnsiTheme="majorBidi" w:cstheme="majorBidi"/>
          <w:szCs w:val="24"/>
        </w:rPr>
        <w:t xml:space="preserve">, the list of people who will be representing your Administration, </w:t>
      </w:r>
      <w:r w:rsidRPr="000E3C5D">
        <w:rPr>
          <w:rFonts w:asciiTheme="majorBidi" w:hAnsiTheme="majorBidi" w:cstheme="majorBidi"/>
          <w:bCs/>
          <w:szCs w:val="24"/>
        </w:rPr>
        <w:t xml:space="preserve">Sector Member, Associate, Academic Institution, regional and/or international organization or other entity. </w:t>
      </w:r>
      <w:r w:rsidRPr="000E3C5D">
        <w:rPr>
          <w:rFonts w:asciiTheme="majorBidi" w:hAnsiTheme="majorBidi" w:cstheme="majorBidi"/>
          <w:szCs w:val="24"/>
        </w:rPr>
        <w:t>Administrations are requested also to indicate the name of their head of delegation (and deputy head, if applicable).</w:t>
      </w:r>
    </w:p>
    <w:p w:rsidR="00D00208" w:rsidRPr="000E3C5D" w:rsidRDefault="00D00208" w:rsidP="00943A43">
      <w:pPr>
        <w:tabs>
          <w:tab w:val="left" w:pos="1418"/>
          <w:tab w:val="left" w:pos="1702"/>
          <w:tab w:val="left" w:pos="2160"/>
        </w:tabs>
        <w:spacing w:after="120"/>
        <w:ind w:right="-52"/>
        <w:rPr>
          <w:rFonts w:asciiTheme="majorBidi" w:hAnsiTheme="majorBidi" w:cstheme="majorBidi"/>
          <w:b/>
          <w:bCs/>
          <w:szCs w:val="24"/>
        </w:rPr>
      </w:pPr>
      <w:r w:rsidRPr="000E3C5D">
        <w:rPr>
          <w:rFonts w:asciiTheme="majorBidi" w:hAnsiTheme="majorBidi" w:cstheme="majorBidi"/>
          <w:b/>
          <w:bCs/>
          <w:szCs w:val="24"/>
        </w:rPr>
        <w:t xml:space="preserve">Please note that pre-registration of participants to ITU-T meetings is carried out </w:t>
      </w:r>
      <w:r w:rsidRPr="000E3C5D">
        <w:rPr>
          <w:rFonts w:asciiTheme="majorBidi" w:hAnsiTheme="majorBidi" w:cstheme="majorBidi"/>
          <w:b/>
          <w:bCs/>
          <w:i/>
          <w:iCs/>
          <w:szCs w:val="24"/>
        </w:rPr>
        <w:t>online</w:t>
      </w:r>
      <w:r w:rsidRPr="000E3C5D">
        <w:rPr>
          <w:rFonts w:asciiTheme="majorBidi" w:hAnsiTheme="majorBidi" w:cstheme="majorBidi"/>
          <w:b/>
          <w:bCs/>
          <w:szCs w:val="24"/>
        </w:rPr>
        <w:t xml:space="preserve"> at the ITU-T website</w:t>
      </w:r>
      <w:r w:rsidR="0059000B">
        <w:rPr>
          <w:rFonts w:asciiTheme="majorBidi" w:hAnsiTheme="majorBidi" w:cstheme="majorBidi"/>
          <w:b/>
          <w:bCs/>
          <w:szCs w:val="24"/>
        </w:rPr>
        <w:t xml:space="preserve"> </w:t>
      </w:r>
      <w:hyperlink r:id="rId14" w:history="1">
        <w:r w:rsidR="00943A43" w:rsidRPr="0001728D">
          <w:rPr>
            <w:rStyle w:val="Hyperlink"/>
          </w:rPr>
          <w:t>http://www.itu.int/en/ITU-T/studygroups/2013-2016/12/sg12rgafr/Pages/default.aspx</w:t>
        </w:r>
      </w:hyperlink>
      <w:r w:rsidR="00943A43">
        <w:t xml:space="preserve"> </w:t>
      </w:r>
    </w:p>
    <w:p w:rsidR="00FF1033" w:rsidRDefault="00FF1033" w:rsidP="00FF1033">
      <w:pPr>
        <w:pStyle w:val="PlainText"/>
      </w:pPr>
    </w:p>
    <w:p w:rsidR="000F2E8A" w:rsidRDefault="000F2E8A" w:rsidP="000F2E8A">
      <w:pPr>
        <w:pStyle w:val="NormalWeb"/>
        <w:spacing w:before="120" w:after="120"/>
        <w:rPr>
          <w:rFonts w:ascii="Times New Roman" w:hAnsi="Times New Roman"/>
          <w:sz w:val="24"/>
          <w:szCs w:val="24"/>
        </w:rPr>
      </w:pPr>
      <w:r>
        <w:rPr>
          <w:rFonts w:ascii="Times New Roman" w:hAnsi="Times New Roman"/>
          <w:b/>
          <w:bCs/>
          <w:sz w:val="24"/>
          <w:szCs w:val="24"/>
        </w:rPr>
        <w:t>FELLOWSHIPS:</w:t>
      </w:r>
      <w:r>
        <w:rPr>
          <w:rFonts w:ascii="Times New Roman" w:hAnsi="Times New Roman"/>
          <w:sz w:val="24"/>
          <w:szCs w:val="24"/>
        </w:rPr>
        <w:t xml:space="preserve"> </w:t>
      </w:r>
    </w:p>
    <w:p w:rsidR="000F2E8A" w:rsidRDefault="00E466C2">
      <w:pPr>
        <w:pStyle w:val="NormalWeb"/>
        <w:spacing w:before="120" w:after="120"/>
        <w:rPr>
          <w:rFonts w:ascii="Times New Roman" w:hAnsi="Times New Roman"/>
          <w:b/>
          <w:bCs/>
          <w:sz w:val="24"/>
          <w:szCs w:val="24"/>
        </w:rPr>
      </w:pPr>
      <w:r>
        <w:rPr>
          <w:rFonts w:ascii="Times New Roman" w:hAnsi="Times New Roman"/>
          <w:sz w:val="24"/>
          <w:szCs w:val="24"/>
        </w:rPr>
        <w:t>Fellowships will no longer be provided for this meeting due to budget restrictions</w:t>
      </w:r>
    </w:p>
    <w:p w:rsidR="00FF1033" w:rsidRDefault="00FF1033" w:rsidP="00FF1033">
      <w:pPr>
        <w:pStyle w:val="NormalWeb"/>
        <w:spacing w:before="120" w:after="120"/>
        <w:rPr>
          <w:rFonts w:asciiTheme="majorBidi" w:eastAsia="Times New Roman" w:hAnsiTheme="majorBidi" w:cstheme="majorBidi"/>
          <w:b/>
          <w:bCs/>
          <w:sz w:val="24"/>
          <w:szCs w:val="24"/>
          <w:lang w:val="en-GB" w:eastAsia="en-US"/>
        </w:rPr>
      </w:pPr>
    </w:p>
    <w:p w:rsidR="00182146" w:rsidRPr="00385745" w:rsidRDefault="00182146" w:rsidP="00367DBC">
      <w:pPr>
        <w:autoSpaceDE w:val="0"/>
        <w:autoSpaceDN w:val="0"/>
        <w:adjustRightInd w:val="0"/>
        <w:spacing w:after="120"/>
        <w:rPr>
          <w:b/>
          <w:bCs/>
        </w:rPr>
      </w:pPr>
      <w:r>
        <w:rPr>
          <w:b/>
          <w:bCs/>
        </w:rPr>
        <w:t>KEY DEADLINES (before meeting)</w:t>
      </w:r>
    </w:p>
    <w:p w:rsidR="00182146" w:rsidRPr="00DD74D7" w:rsidRDefault="00943A43" w:rsidP="00943A43">
      <w:pPr>
        <w:tabs>
          <w:tab w:val="clear" w:pos="794"/>
          <w:tab w:val="clear" w:pos="1191"/>
        </w:tabs>
        <w:autoSpaceDE w:val="0"/>
        <w:autoSpaceDN w:val="0"/>
        <w:adjustRightInd w:val="0"/>
        <w:spacing w:after="120"/>
      </w:pPr>
      <w:r>
        <w:t>2</w:t>
      </w:r>
      <w:r w:rsidR="00385745" w:rsidRPr="00DD74D7">
        <w:t>0</w:t>
      </w:r>
      <w:r w:rsidR="00416390" w:rsidRPr="00DD74D7">
        <w:t xml:space="preserve"> June 2013</w:t>
      </w:r>
      <w:r w:rsidR="00182146" w:rsidRPr="00DD74D7">
        <w:tab/>
      </w:r>
      <w:r w:rsidR="00182146" w:rsidRPr="00DD74D7">
        <w:tab/>
        <w:t>-</w:t>
      </w:r>
      <w:r w:rsidR="00FF1033">
        <w:t xml:space="preserve"> </w:t>
      </w:r>
      <w:r w:rsidR="00EC512D" w:rsidRPr="00DD74D7">
        <w:t>online registration</w:t>
      </w:r>
    </w:p>
    <w:p w:rsidR="00426F56" w:rsidRDefault="00DD74D7" w:rsidP="00A62B06">
      <w:pPr>
        <w:tabs>
          <w:tab w:val="clear" w:pos="794"/>
          <w:tab w:val="clear" w:pos="1191"/>
        </w:tabs>
        <w:autoSpaceDE w:val="0"/>
        <w:autoSpaceDN w:val="0"/>
        <w:adjustRightInd w:val="0"/>
        <w:spacing w:after="120"/>
      </w:pPr>
      <w:r>
        <w:t>6</w:t>
      </w:r>
      <w:r w:rsidR="0044466C" w:rsidRPr="00DD74D7">
        <w:t xml:space="preserve"> </w:t>
      </w:r>
      <w:r w:rsidR="00A62B06">
        <w:t>July</w:t>
      </w:r>
      <w:r w:rsidR="00416390" w:rsidRPr="00DD74D7">
        <w:t xml:space="preserve"> 2013</w:t>
      </w:r>
      <w:r w:rsidR="00EC512D">
        <w:tab/>
      </w:r>
      <w:r w:rsidR="00EC512D">
        <w:tab/>
      </w:r>
      <w:r w:rsidR="00182146">
        <w:t>-</w:t>
      </w:r>
      <w:r w:rsidR="00FF1033">
        <w:t xml:space="preserve"> </w:t>
      </w:r>
      <w:r w:rsidR="0059000B">
        <w:t>final deadline for contribution</w:t>
      </w:r>
      <w:r w:rsidR="00FF1033">
        <w:t>s</w:t>
      </w:r>
    </w:p>
    <w:p w:rsidR="00426F56" w:rsidRPr="00426F56" w:rsidRDefault="00426F56" w:rsidP="00426F56">
      <w:pPr>
        <w:sectPr w:rsidR="00426F56" w:rsidRPr="00426F56" w:rsidSect="00054D8B">
          <w:headerReference w:type="default" r:id="rId15"/>
          <w:footerReference w:type="default" r:id="rId16"/>
          <w:footerReference w:type="first" r:id="rId17"/>
          <w:type w:val="oddPage"/>
          <w:pgSz w:w="11907" w:h="16727" w:code="9"/>
          <w:pgMar w:top="567" w:right="1089" w:bottom="113" w:left="1089" w:header="567" w:footer="567" w:gutter="0"/>
          <w:paperSrc w:first="15" w:other="15"/>
          <w:pgNumType w:fmt="numberInDash"/>
          <w:cols w:space="720"/>
          <w:titlePg/>
          <w:docGrid w:linePitch="326"/>
        </w:sectPr>
      </w:pPr>
    </w:p>
    <w:p w:rsidR="00D617F1" w:rsidRDefault="00D617F1">
      <w:pPr>
        <w:tabs>
          <w:tab w:val="clear" w:pos="794"/>
          <w:tab w:val="clear" w:pos="1191"/>
          <w:tab w:val="clear" w:pos="1588"/>
          <w:tab w:val="clear" w:pos="1985"/>
        </w:tabs>
        <w:spacing w:before="0"/>
        <w:rPr>
          <w:b/>
          <w:bCs/>
          <w:sz w:val="28"/>
          <w:szCs w:val="28"/>
        </w:rPr>
      </w:pPr>
    </w:p>
    <w:p w:rsidR="00BD511D" w:rsidRDefault="00BD511D" w:rsidP="00943A43">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w:t>
      </w:r>
      <w:r w:rsidR="00943A43">
        <w:rPr>
          <w:b/>
          <w:bCs/>
          <w:lang w:val="en-US"/>
        </w:rPr>
        <w:t>1</w:t>
      </w:r>
      <w:r w:rsidRPr="00B25263">
        <w:rPr>
          <w:b/>
          <w:bCs/>
          <w:lang w:val="en-US"/>
        </w:rPr>
        <w:t xml:space="preserve"> </w:t>
      </w:r>
      <w:r>
        <w:rPr>
          <w:b/>
          <w:bCs/>
          <w:lang w:val="en-US"/>
        </w:rPr>
        <w:t>–</w:t>
      </w:r>
      <w:r w:rsidRPr="00B25263">
        <w:rPr>
          <w:b/>
          <w:bCs/>
          <w:lang w:val="en-US"/>
        </w:rPr>
        <w:t xml:space="preserve"> </w:t>
      </w:r>
      <w:r>
        <w:rPr>
          <w:b/>
          <w:bCs/>
          <w:lang w:val="en-US"/>
        </w:rPr>
        <w:t>ARRIVAL AND TRANSPORTATION TO HOTEL</w:t>
      </w:r>
    </w:p>
    <w:p w:rsidR="00BD511D" w:rsidRPr="0053301F" w:rsidRDefault="00BD511D" w:rsidP="00943A43">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w:t>
      </w:r>
      <w:r>
        <w:rPr>
          <w:bCs/>
        </w:rPr>
        <w:t>SG</w:t>
      </w:r>
      <w:r w:rsidR="00943A43">
        <w:rPr>
          <w:bCs/>
        </w:rPr>
        <w:t>12</w:t>
      </w:r>
      <w:r>
        <w:rPr>
          <w:bCs/>
        </w:rPr>
        <w:t>RG-AFR</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BD511D" w:rsidTr="000A4C63">
        <w:trPr>
          <w:gridBefore w:val="1"/>
          <w:wBefore w:w="27" w:type="dxa"/>
          <w:cantSplit/>
          <w:trHeight w:val="1115"/>
        </w:trPr>
        <w:tc>
          <w:tcPr>
            <w:tcW w:w="1150" w:type="dxa"/>
            <w:tcBorders>
              <w:top w:val="single" w:sz="6" w:space="0" w:color="auto"/>
              <w:left w:val="single" w:sz="6" w:space="0" w:color="auto"/>
              <w:bottom w:val="single" w:sz="6" w:space="0" w:color="auto"/>
            </w:tcBorders>
          </w:tcPr>
          <w:p w:rsidR="00BD511D" w:rsidRPr="00CB3420" w:rsidRDefault="00BD511D" w:rsidP="000A4C63">
            <w:pPr>
              <w:rPr>
                <w:sz w:val="16"/>
              </w:rPr>
            </w:pPr>
            <w:r w:rsidRPr="00CB3420">
              <w:rPr>
                <w:noProof/>
                <w:sz w:val="16"/>
                <w:lang w:val="en-US" w:eastAsia="zh-CN"/>
              </w:rPr>
              <w:drawing>
                <wp:inline distT="0" distB="0" distL="0" distR="0" wp14:anchorId="275B5CBA" wp14:editId="77012003">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BD511D" w:rsidRPr="00167799" w:rsidRDefault="00BD511D" w:rsidP="00943A43">
            <w:pPr>
              <w:spacing w:before="60"/>
              <w:jc w:val="center"/>
              <w:rPr>
                <w:b/>
                <w:bCs/>
              </w:rPr>
            </w:pPr>
            <w:r w:rsidRPr="00CB3420">
              <w:rPr>
                <w:b/>
                <w:bCs/>
              </w:rPr>
              <w:br/>
            </w:r>
            <w:r w:rsidRPr="00167799">
              <w:rPr>
                <w:b/>
                <w:bCs/>
              </w:rPr>
              <w:t xml:space="preserve">ITU-T Study Group </w:t>
            </w:r>
            <w:r w:rsidR="00943A43">
              <w:rPr>
                <w:b/>
                <w:bCs/>
              </w:rPr>
              <w:t>12</w:t>
            </w:r>
            <w:r>
              <w:rPr>
                <w:b/>
                <w:bCs/>
              </w:rPr>
              <w:t xml:space="preserve">RG-AFR </w:t>
            </w:r>
            <w:r w:rsidRPr="00167799">
              <w:rPr>
                <w:b/>
                <w:bCs/>
              </w:rPr>
              <w:t>meeting</w:t>
            </w:r>
          </w:p>
          <w:p w:rsidR="00BD511D" w:rsidRPr="00BD511D" w:rsidRDefault="00BD511D">
            <w:pPr>
              <w:spacing w:before="60"/>
              <w:jc w:val="center"/>
              <w:rPr>
                <w:b/>
                <w:bCs/>
              </w:rPr>
            </w:pPr>
            <w:r w:rsidRPr="00492D7E">
              <w:rPr>
                <w:b/>
                <w:bCs/>
              </w:rPr>
              <w:t xml:space="preserve">Ouagadougou, </w:t>
            </w:r>
            <w:r w:rsidRPr="00BD511D">
              <w:rPr>
                <w:b/>
                <w:bCs/>
              </w:rPr>
              <w:t>Burkina Faso</w:t>
            </w:r>
            <w:r w:rsidRPr="00492D7E">
              <w:rPr>
                <w:b/>
                <w:bCs/>
              </w:rPr>
              <w:t>, 1</w:t>
            </w:r>
            <w:r w:rsidR="00943A43">
              <w:rPr>
                <w:b/>
                <w:bCs/>
              </w:rPr>
              <w:t>9</w:t>
            </w:r>
            <w:r w:rsidRPr="00492D7E">
              <w:rPr>
                <w:b/>
                <w:bCs/>
              </w:rPr>
              <w:t xml:space="preserve"> July 2013</w:t>
            </w:r>
            <w:r w:rsidRPr="00BD511D">
              <w:rPr>
                <w:b/>
                <w:bCs/>
              </w:rPr>
              <w:br/>
            </w:r>
          </w:p>
        </w:tc>
        <w:tc>
          <w:tcPr>
            <w:tcW w:w="1161" w:type="dxa"/>
            <w:tcBorders>
              <w:top w:val="single" w:sz="6" w:space="0" w:color="auto"/>
              <w:bottom w:val="single" w:sz="6" w:space="0" w:color="auto"/>
              <w:right w:val="single" w:sz="6" w:space="0" w:color="auto"/>
            </w:tcBorders>
          </w:tcPr>
          <w:p w:rsidR="00BD511D" w:rsidRPr="00CB3420" w:rsidRDefault="00BD511D" w:rsidP="000A4C63">
            <w:r w:rsidRPr="00CB3420">
              <w:rPr>
                <w:noProof/>
                <w:lang w:val="en-US" w:eastAsia="zh-CN"/>
              </w:rPr>
              <w:drawing>
                <wp:inline distT="0" distB="0" distL="0" distR="0" wp14:anchorId="01360822" wp14:editId="10E2A957">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D511D" w:rsidRPr="00666046" w:rsidTr="000A4C63">
        <w:tc>
          <w:tcPr>
            <w:tcW w:w="2694" w:type="dxa"/>
            <w:gridSpan w:val="3"/>
          </w:tcPr>
          <w:p w:rsidR="00BD511D" w:rsidRPr="007B5B29" w:rsidRDefault="00BD511D" w:rsidP="000A4C63">
            <w:pPr>
              <w:spacing w:before="0"/>
              <w:rPr>
                <w:b/>
                <w:bCs/>
                <w:iCs/>
                <w:sz w:val="20"/>
              </w:rPr>
            </w:pPr>
          </w:p>
        </w:tc>
        <w:tc>
          <w:tcPr>
            <w:tcW w:w="3118" w:type="dxa"/>
          </w:tcPr>
          <w:p w:rsidR="00BD511D" w:rsidRPr="0044318A" w:rsidRDefault="00BD511D" w:rsidP="000A4C63">
            <w:pPr>
              <w:rPr>
                <w:b/>
                <w:bCs/>
                <w:iCs/>
                <w:sz w:val="20"/>
                <w:lang w:val="en-US"/>
              </w:rPr>
            </w:pPr>
          </w:p>
        </w:tc>
        <w:tc>
          <w:tcPr>
            <w:tcW w:w="3827" w:type="dxa"/>
            <w:gridSpan w:val="2"/>
          </w:tcPr>
          <w:p w:rsidR="00BD511D" w:rsidRPr="00666046" w:rsidRDefault="00BD511D" w:rsidP="000A4C63">
            <w:pPr>
              <w:spacing w:before="0"/>
              <w:jc w:val="center"/>
              <w:rPr>
                <w:b/>
                <w:bCs/>
                <w:sz w:val="20"/>
                <w:lang w:val="it-IT"/>
              </w:rPr>
            </w:pPr>
          </w:p>
        </w:tc>
      </w:tr>
      <w:tr w:rsidR="00BD511D" w:rsidRPr="00562C3B" w:rsidTr="000A4C6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BD511D" w:rsidRPr="007947C5" w:rsidRDefault="00BD511D" w:rsidP="000621DD">
            <w:pPr>
              <w:spacing w:after="120"/>
              <w:jc w:val="center"/>
              <w:rPr>
                <w:b/>
                <w:bCs/>
                <w:iCs/>
                <w:lang w:val="en-US"/>
              </w:rPr>
            </w:pPr>
            <w:r w:rsidRPr="007947C5">
              <w:rPr>
                <w:b/>
                <w:iCs/>
                <w:lang w:val="en-US"/>
              </w:rPr>
              <w:t xml:space="preserve">To ensure transfer to and from the airport, participants are requested to complete and return this form to </w:t>
            </w:r>
            <w:r w:rsidR="008432A6" w:rsidRPr="00EB4A81">
              <w:rPr>
                <w:b/>
              </w:rPr>
              <w:t>Marguerite</w:t>
            </w:r>
            <w:r w:rsidR="008432A6" w:rsidRPr="00EB4A81">
              <w:rPr>
                <w:b/>
                <w:bCs/>
              </w:rPr>
              <w:t xml:space="preserve"> </w:t>
            </w:r>
            <w:r w:rsidR="008432A6" w:rsidRPr="00EB4A81">
              <w:rPr>
                <w:b/>
              </w:rPr>
              <w:t>O</w:t>
            </w:r>
            <w:r w:rsidR="008432A6" w:rsidRPr="007947C5">
              <w:rPr>
                <w:b/>
              </w:rPr>
              <w:t>UEDRAOGO / BONANE</w:t>
            </w:r>
            <w:r w:rsidRPr="007947C5">
              <w:rPr>
                <w:b/>
                <w:iCs/>
                <w:lang w:val="en-US"/>
              </w:rPr>
              <w:t xml:space="preserve">, by </w:t>
            </w:r>
            <w:r w:rsidR="007947C5" w:rsidRPr="007947C5">
              <w:rPr>
                <w:b/>
                <w:iCs/>
                <w:lang w:val="en-US"/>
              </w:rPr>
              <w:t xml:space="preserve">28 </w:t>
            </w:r>
            <w:r w:rsidR="004C5F79">
              <w:rPr>
                <w:b/>
                <w:iCs/>
                <w:lang w:val="en-US"/>
              </w:rPr>
              <w:t>J</w:t>
            </w:r>
            <w:r w:rsidR="007947C5" w:rsidRPr="007947C5">
              <w:rPr>
                <w:b/>
                <w:iCs/>
                <w:lang w:val="en-US"/>
              </w:rPr>
              <w:t xml:space="preserve">une 2013 </w:t>
            </w:r>
            <w:r w:rsidRPr="007947C5">
              <w:rPr>
                <w:b/>
                <w:iCs/>
                <w:lang w:val="en-US"/>
              </w:rPr>
              <w:t xml:space="preserve">at the latest </w:t>
            </w:r>
            <w:r w:rsidRPr="007947C5">
              <w:rPr>
                <w:b/>
                <w:iCs/>
                <w:lang w:val="en-US"/>
              </w:rPr>
              <w:br/>
            </w:r>
            <w:r w:rsidRPr="007947C5">
              <w:rPr>
                <w:rFonts w:asciiTheme="majorBidi" w:hAnsiTheme="majorBidi" w:cstheme="majorBidi"/>
                <w:b/>
                <w:bCs/>
                <w:szCs w:val="24"/>
                <w:lang w:val="en-US"/>
              </w:rPr>
              <w:t xml:space="preserve">by e-mail </w:t>
            </w:r>
            <w:r w:rsidR="008432A6" w:rsidRPr="007947C5">
              <w:rPr>
                <w:b/>
              </w:rPr>
              <w:t xml:space="preserve">ouedma@arce.bf  </w:t>
            </w:r>
            <w:r w:rsidRPr="007947C5">
              <w:rPr>
                <w:b/>
              </w:rPr>
              <w:t xml:space="preserve">Tel: </w:t>
            </w:r>
            <w:r w:rsidR="007947C5" w:rsidRPr="007947C5">
              <w:rPr>
                <w:b/>
              </w:rPr>
              <w:t>+ 226 70 24 43 95</w:t>
            </w:r>
          </w:p>
        </w:tc>
      </w:tr>
    </w:tbl>
    <w:p w:rsidR="00BD511D" w:rsidRDefault="00BD511D" w:rsidP="00BD511D">
      <w:pPr>
        <w:spacing w:before="240" w:after="120"/>
      </w:pPr>
    </w:p>
    <w:p w:rsidR="007947C5" w:rsidRPr="002E5737" w:rsidRDefault="007947C5" w:rsidP="007947C5">
      <w:pPr>
        <w:spacing w:before="240" w:after="120"/>
      </w:pPr>
      <w:r>
        <w:t>Family name…………………………………………………………………………………………</w:t>
      </w:r>
    </w:p>
    <w:p w:rsidR="007947C5" w:rsidRPr="000712CB" w:rsidRDefault="007947C5" w:rsidP="007947C5">
      <w:pPr>
        <w:spacing w:before="240" w:after="120"/>
      </w:pPr>
      <w:r>
        <w:t>First name……………………………………………………………………………………………</w:t>
      </w:r>
    </w:p>
    <w:p w:rsidR="007947C5" w:rsidRDefault="007947C5" w:rsidP="007947C5">
      <w:pPr>
        <w:spacing w:before="240" w:after="120"/>
      </w:pPr>
      <w:r>
        <w:t>Job Title ……………………………………………………………………………………………..</w:t>
      </w:r>
    </w:p>
    <w:p w:rsidR="007947C5" w:rsidRDefault="007947C5" w:rsidP="007947C5">
      <w:pPr>
        <w:spacing w:before="240" w:after="120"/>
      </w:pPr>
      <w:r>
        <w:t>Organization………………………………………………………………</w:t>
      </w:r>
      <w:r w:rsidRPr="002E5737">
        <w:t xml:space="preserve"> </w:t>
      </w:r>
      <w:r>
        <w:t>Country …………..........</w:t>
      </w:r>
    </w:p>
    <w:p w:rsidR="007947C5" w:rsidRDefault="007947C5" w:rsidP="007947C5">
      <w:pPr>
        <w:spacing w:before="240" w:after="120"/>
      </w:pPr>
      <w:proofErr w:type="gramStart"/>
      <w:r>
        <w:t>Telephone :</w:t>
      </w:r>
      <w:proofErr w:type="gramEnd"/>
      <w:r>
        <w:t xml:space="preserve"> :……………………………………………….</w:t>
      </w:r>
    </w:p>
    <w:p w:rsidR="007947C5" w:rsidRDefault="007947C5" w:rsidP="007947C5">
      <w:pPr>
        <w:spacing w:before="240" w:after="120"/>
      </w:pPr>
      <w:r>
        <w:t>Email</w:t>
      </w:r>
      <w:proofErr w:type="gramStart"/>
      <w:r>
        <w:t>:………………………………………………………</w:t>
      </w:r>
      <w:proofErr w:type="gramEnd"/>
    </w:p>
    <w:p w:rsidR="007947C5" w:rsidRDefault="007947C5" w:rsidP="007947C5">
      <w:pPr>
        <w:spacing w:before="240" w:after="120"/>
      </w:pPr>
      <w:r>
        <w:t>Hotel where you are residing:</w:t>
      </w:r>
    </w:p>
    <w:p w:rsidR="007947C5" w:rsidRDefault="007947C5" w:rsidP="007947C5">
      <w:pPr>
        <w:spacing w:before="240" w:after="120"/>
        <w:ind w:left="720"/>
      </w:pPr>
      <w:r>
        <w:t>Hotel Name   ……………………………………………………………</w:t>
      </w:r>
    </w:p>
    <w:p w:rsidR="007947C5" w:rsidRDefault="007947C5" w:rsidP="007947C5">
      <w:pPr>
        <w:spacing w:before="240" w:after="120"/>
        <w:ind w:left="720"/>
      </w:pPr>
      <w:r>
        <w:t>Address     …………………………………………………………</w:t>
      </w:r>
    </w:p>
    <w:p w:rsidR="00BD511D" w:rsidRDefault="00BD511D" w:rsidP="00E5512C">
      <w:pPr>
        <w:spacing w:before="240" w:after="120"/>
      </w:pPr>
    </w:p>
    <w:p w:rsidR="00BD511D" w:rsidRPr="000712CB" w:rsidRDefault="00BD511D" w:rsidP="00BD511D">
      <w:pPr>
        <w:tabs>
          <w:tab w:val="left" w:pos="1440"/>
        </w:tabs>
        <w:spacing w:before="0" w:line="240" w:lineRule="atLeast"/>
        <w:ind w:left="284" w:right="515"/>
        <w:rPr>
          <w:b/>
          <w:bCs/>
        </w:rPr>
      </w:pPr>
    </w:p>
    <w:p w:rsidR="00BD511D" w:rsidRPr="000712CB" w:rsidRDefault="00BD511D" w:rsidP="00BD511D">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BD511D" w:rsidRPr="000712CB" w:rsidRDefault="00BD511D" w:rsidP="00BD511D">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BD511D" w:rsidRPr="000712CB" w:rsidTr="000A4C63">
        <w:trPr>
          <w:trHeight w:hRule="exact" w:val="1191"/>
          <w:jc w:val="center"/>
        </w:trPr>
        <w:tc>
          <w:tcPr>
            <w:tcW w:w="1295" w:type="dxa"/>
          </w:tcPr>
          <w:p w:rsidR="00BD511D" w:rsidRPr="000712CB" w:rsidRDefault="00BD511D" w:rsidP="000A4C63">
            <w:pPr>
              <w:tabs>
                <w:tab w:val="left" w:pos="142"/>
              </w:tabs>
            </w:pPr>
            <w:r w:rsidRPr="000712CB">
              <w:t>Date of Arrival</w:t>
            </w:r>
          </w:p>
        </w:tc>
        <w:tc>
          <w:tcPr>
            <w:tcW w:w="1360" w:type="dxa"/>
          </w:tcPr>
          <w:p w:rsidR="00BD511D" w:rsidRPr="000712CB" w:rsidRDefault="00BD511D" w:rsidP="000A4C63">
            <w:pPr>
              <w:tabs>
                <w:tab w:val="left" w:pos="142"/>
              </w:tabs>
            </w:pPr>
          </w:p>
        </w:tc>
        <w:tc>
          <w:tcPr>
            <w:tcW w:w="682" w:type="dxa"/>
          </w:tcPr>
          <w:p w:rsidR="00BD511D" w:rsidRPr="000712CB" w:rsidRDefault="00BD511D" w:rsidP="000A4C63">
            <w:pPr>
              <w:tabs>
                <w:tab w:val="left" w:pos="142"/>
              </w:tabs>
            </w:pPr>
          </w:p>
        </w:tc>
        <w:tc>
          <w:tcPr>
            <w:tcW w:w="1496" w:type="dxa"/>
          </w:tcPr>
          <w:p w:rsidR="00BD511D" w:rsidRPr="000712CB" w:rsidRDefault="00BD511D" w:rsidP="000A4C63">
            <w:pPr>
              <w:tabs>
                <w:tab w:val="left" w:pos="142"/>
              </w:tabs>
            </w:pPr>
            <w:r w:rsidRPr="000712CB">
              <w:t xml:space="preserve">Time of </w:t>
            </w:r>
            <w:r>
              <w:t xml:space="preserve">Flight </w:t>
            </w:r>
            <w:r w:rsidRPr="000712CB">
              <w:t>Arrival</w:t>
            </w:r>
          </w:p>
          <w:p w:rsidR="00BD511D" w:rsidRPr="000712CB" w:rsidRDefault="00BD511D" w:rsidP="000A4C63">
            <w:pPr>
              <w:tabs>
                <w:tab w:val="left" w:pos="142"/>
              </w:tabs>
            </w:pPr>
          </w:p>
        </w:tc>
        <w:tc>
          <w:tcPr>
            <w:tcW w:w="1906" w:type="dxa"/>
          </w:tcPr>
          <w:p w:rsidR="00BD511D" w:rsidRPr="000712CB" w:rsidRDefault="00BD511D" w:rsidP="000A4C63">
            <w:pPr>
              <w:tabs>
                <w:tab w:val="left" w:pos="142"/>
              </w:tabs>
            </w:pPr>
          </w:p>
        </w:tc>
        <w:tc>
          <w:tcPr>
            <w:tcW w:w="2037" w:type="dxa"/>
          </w:tcPr>
          <w:p w:rsidR="00BD511D" w:rsidRPr="000712CB" w:rsidRDefault="00BD511D" w:rsidP="000A4C63">
            <w:pPr>
              <w:tabs>
                <w:tab w:val="left" w:pos="142"/>
              </w:tabs>
            </w:pPr>
            <w:r w:rsidRPr="000712CB">
              <w:t>FLIGHT NO.</w:t>
            </w:r>
          </w:p>
        </w:tc>
        <w:tc>
          <w:tcPr>
            <w:tcW w:w="1301" w:type="dxa"/>
          </w:tcPr>
          <w:p w:rsidR="00BD511D" w:rsidRPr="000712CB" w:rsidRDefault="00BD511D" w:rsidP="000A4C63">
            <w:pPr>
              <w:tabs>
                <w:tab w:val="left" w:pos="142"/>
              </w:tabs>
            </w:pPr>
          </w:p>
        </w:tc>
      </w:tr>
      <w:tr w:rsidR="00BD511D" w:rsidRPr="000712CB" w:rsidTr="000A4C63">
        <w:trPr>
          <w:trHeight w:hRule="exact" w:val="1136"/>
          <w:jc w:val="center"/>
        </w:trPr>
        <w:tc>
          <w:tcPr>
            <w:tcW w:w="1295" w:type="dxa"/>
          </w:tcPr>
          <w:p w:rsidR="00BD511D" w:rsidRPr="000712CB" w:rsidRDefault="00BD511D" w:rsidP="000A4C63">
            <w:pPr>
              <w:tabs>
                <w:tab w:val="left" w:pos="142"/>
              </w:tabs>
              <w:rPr>
                <w:b/>
              </w:rPr>
            </w:pPr>
            <w:r w:rsidRPr="000712CB">
              <w:t>Date of</w:t>
            </w:r>
            <w:r w:rsidRPr="000712CB">
              <w:rPr>
                <w:b/>
              </w:rPr>
              <w:t xml:space="preserve"> </w:t>
            </w:r>
            <w:r w:rsidRPr="000712CB">
              <w:t>Departure</w:t>
            </w:r>
          </w:p>
        </w:tc>
        <w:tc>
          <w:tcPr>
            <w:tcW w:w="1360" w:type="dxa"/>
          </w:tcPr>
          <w:p w:rsidR="00BD511D" w:rsidRPr="000712CB" w:rsidRDefault="00BD511D" w:rsidP="000A4C63">
            <w:pPr>
              <w:tabs>
                <w:tab w:val="left" w:pos="142"/>
              </w:tabs>
              <w:rPr>
                <w:b/>
              </w:rPr>
            </w:pPr>
          </w:p>
        </w:tc>
        <w:tc>
          <w:tcPr>
            <w:tcW w:w="682" w:type="dxa"/>
          </w:tcPr>
          <w:p w:rsidR="00BD511D" w:rsidRPr="000712CB" w:rsidRDefault="00BD511D" w:rsidP="000A4C63">
            <w:pPr>
              <w:tabs>
                <w:tab w:val="left" w:pos="142"/>
              </w:tabs>
            </w:pPr>
          </w:p>
        </w:tc>
        <w:tc>
          <w:tcPr>
            <w:tcW w:w="1496" w:type="dxa"/>
          </w:tcPr>
          <w:p w:rsidR="00BD511D" w:rsidRPr="000712CB" w:rsidRDefault="00BD511D" w:rsidP="000A4C63">
            <w:pPr>
              <w:tabs>
                <w:tab w:val="left" w:pos="142"/>
              </w:tabs>
            </w:pPr>
            <w:r w:rsidRPr="000712CB">
              <w:t>Time of</w:t>
            </w:r>
            <w:r>
              <w:t xml:space="preserve"> Flight </w:t>
            </w:r>
            <w:r w:rsidRPr="000712CB">
              <w:t xml:space="preserve"> Departure</w:t>
            </w:r>
          </w:p>
          <w:p w:rsidR="00BD511D" w:rsidRDefault="00BD511D" w:rsidP="000A4C63">
            <w:pPr>
              <w:tabs>
                <w:tab w:val="left" w:pos="142"/>
              </w:tabs>
            </w:pPr>
          </w:p>
          <w:p w:rsidR="00BD511D" w:rsidRDefault="00BD511D" w:rsidP="000A4C63">
            <w:pPr>
              <w:tabs>
                <w:tab w:val="left" w:pos="142"/>
              </w:tabs>
            </w:pPr>
          </w:p>
          <w:p w:rsidR="00BD511D" w:rsidRDefault="00BD511D" w:rsidP="000A4C63">
            <w:pPr>
              <w:tabs>
                <w:tab w:val="left" w:pos="142"/>
              </w:tabs>
            </w:pPr>
          </w:p>
          <w:p w:rsidR="00BD511D" w:rsidRPr="000712CB" w:rsidRDefault="00BD511D" w:rsidP="000A4C63">
            <w:pPr>
              <w:tabs>
                <w:tab w:val="left" w:pos="142"/>
              </w:tabs>
            </w:pPr>
          </w:p>
        </w:tc>
        <w:tc>
          <w:tcPr>
            <w:tcW w:w="1906" w:type="dxa"/>
          </w:tcPr>
          <w:p w:rsidR="00BD511D" w:rsidRPr="000712CB" w:rsidRDefault="00BD511D" w:rsidP="000A4C63">
            <w:pPr>
              <w:tabs>
                <w:tab w:val="left" w:pos="142"/>
              </w:tabs>
            </w:pPr>
          </w:p>
        </w:tc>
        <w:tc>
          <w:tcPr>
            <w:tcW w:w="2037" w:type="dxa"/>
          </w:tcPr>
          <w:p w:rsidR="00BD511D" w:rsidRPr="000712CB" w:rsidRDefault="00BD511D" w:rsidP="000A4C63">
            <w:pPr>
              <w:tabs>
                <w:tab w:val="left" w:pos="142"/>
              </w:tabs>
            </w:pPr>
            <w:r w:rsidRPr="000712CB">
              <w:t>FLIGHT NO.</w:t>
            </w:r>
          </w:p>
        </w:tc>
        <w:tc>
          <w:tcPr>
            <w:tcW w:w="1301" w:type="dxa"/>
          </w:tcPr>
          <w:p w:rsidR="00BD511D" w:rsidRPr="000712CB" w:rsidRDefault="00BD511D" w:rsidP="000A4C63">
            <w:pPr>
              <w:tabs>
                <w:tab w:val="left" w:pos="142"/>
              </w:tabs>
            </w:pPr>
          </w:p>
        </w:tc>
      </w:tr>
    </w:tbl>
    <w:p w:rsidR="00426F56" w:rsidRPr="00426F56" w:rsidRDefault="00426F56" w:rsidP="00426F56">
      <w:pPr>
        <w:sectPr w:rsidR="00426F56" w:rsidRPr="00426F56" w:rsidSect="00054D8B">
          <w:headerReference w:type="default" r:id="rId19"/>
          <w:footerReference w:type="default" r:id="rId20"/>
          <w:headerReference w:type="first" r:id="rId21"/>
          <w:footerReference w:type="first" r:id="rId22"/>
          <w:type w:val="oddPage"/>
          <w:pgSz w:w="11907" w:h="16727" w:code="9"/>
          <w:pgMar w:top="567" w:right="1089" w:bottom="113" w:left="1089" w:header="567" w:footer="567" w:gutter="0"/>
          <w:paperSrc w:first="15" w:other="15"/>
          <w:pgNumType w:fmt="numberInDash"/>
          <w:cols w:space="720"/>
          <w:titlePg/>
          <w:docGrid w:linePitch="326"/>
        </w:sectPr>
      </w:pPr>
    </w:p>
    <w:p w:rsidR="00E56604" w:rsidRDefault="00E56604" w:rsidP="002B6030">
      <w:pPr>
        <w:jc w:val="center"/>
        <w:rPr>
          <w:lang w:val="en-US"/>
        </w:rPr>
      </w:pPr>
      <w:r w:rsidRPr="00580DD4">
        <w:rPr>
          <w:b/>
          <w:bCs/>
          <w:sz w:val="28"/>
          <w:szCs w:val="28"/>
        </w:rPr>
        <w:lastRenderedPageBreak/>
        <w:t xml:space="preserve">ANNEX </w:t>
      </w:r>
      <w:proofErr w:type="gramStart"/>
      <w:r>
        <w:rPr>
          <w:b/>
          <w:bCs/>
          <w:sz w:val="28"/>
          <w:szCs w:val="28"/>
        </w:rPr>
        <w:t>B</w:t>
      </w:r>
      <w:proofErr w:type="gramEnd"/>
      <w:r>
        <w:rPr>
          <w:b/>
          <w:bCs/>
          <w:sz w:val="28"/>
          <w:szCs w:val="28"/>
        </w:rPr>
        <w:br/>
      </w:r>
      <w:r w:rsidRPr="007B5B29">
        <w:rPr>
          <w:lang w:val="en-US"/>
        </w:rPr>
        <w:t>(to TSB Collective letter</w:t>
      </w:r>
      <w:r>
        <w:rPr>
          <w:lang w:val="en-US"/>
        </w:rPr>
        <w:t xml:space="preserve"> </w:t>
      </w:r>
      <w:r w:rsidR="00740378">
        <w:rPr>
          <w:lang w:val="en-US"/>
        </w:rPr>
        <w:t>1</w:t>
      </w:r>
      <w:r w:rsidR="00906D6F">
        <w:rPr>
          <w:lang w:val="en-US"/>
        </w:rPr>
        <w:t>/SG</w:t>
      </w:r>
      <w:r w:rsidR="002B6030">
        <w:rPr>
          <w:lang w:val="en-US"/>
        </w:rPr>
        <w:t>12</w:t>
      </w:r>
      <w:r w:rsidR="00906D6F">
        <w:rPr>
          <w:lang w:val="en-US"/>
        </w:rPr>
        <w:t>RG-AFR</w:t>
      </w:r>
      <w:r w:rsidRPr="007B5B29">
        <w:rPr>
          <w:lang w:val="en-US"/>
        </w:rPr>
        <w:t>)</w:t>
      </w:r>
    </w:p>
    <w:p w:rsidR="00D44C91" w:rsidRPr="00C91391" w:rsidRDefault="00D44C91" w:rsidP="0059000B">
      <w:pPr>
        <w:spacing w:before="240"/>
        <w:rPr>
          <w:rFonts w:asciiTheme="majorBidi" w:hAnsiTheme="majorBidi" w:cstheme="majorBidi"/>
          <w:szCs w:val="24"/>
          <w:lang w:val="en-US"/>
        </w:rPr>
      </w:pPr>
    </w:p>
    <w:p w:rsidR="00B65C72" w:rsidRPr="00C91391" w:rsidRDefault="00B65C72" w:rsidP="00B65C72">
      <w:pPr>
        <w:pStyle w:val="enumlev1"/>
        <w:spacing w:before="120"/>
        <w:ind w:left="0" w:firstLine="0"/>
        <w:jc w:val="center"/>
        <w:rPr>
          <w:b/>
          <w:iCs/>
          <w:szCs w:val="24"/>
        </w:rPr>
      </w:pPr>
      <w:r w:rsidRPr="00C91391">
        <w:rPr>
          <w:b/>
          <w:iCs/>
          <w:szCs w:val="24"/>
        </w:rPr>
        <w:t>Draft Agenda</w:t>
      </w:r>
      <w:r w:rsidR="00FF1033" w:rsidRPr="00C91391">
        <w:rPr>
          <w:b/>
          <w:iCs/>
          <w:szCs w:val="24"/>
        </w:rPr>
        <w:br/>
      </w:r>
    </w:p>
    <w:p w:rsidR="00FF1033" w:rsidRPr="00C91391" w:rsidRDefault="00FF1033" w:rsidP="00B65C72">
      <w:pPr>
        <w:pStyle w:val="enumlev1"/>
        <w:spacing w:before="120"/>
        <w:ind w:left="0" w:firstLine="0"/>
        <w:jc w:val="center"/>
        <w:rPr>
          <w:color w:val="000000"/>
          <w:szCs w:val="24"/>
        </w:rPr>
      </w:pPr>
    </w:p>
    <w:p w:rsidR="00B65C72" w:rsidRPr="00C91391" w:rsidRDefault="00B65C72" w:rsidP="00B65C72">
      <w:pPr>
        <w:pStyle w:val="enumlev1"/>
        <w:numPr>
          <w:ilvl w:val="0"/>
          <w:numId w:val="11"/>
        </w:numPr>
        <w:overflowPunct w:val="0"/>
        <w:autoSpaceDE w:val="0"/>
        <w:autoSpaceDN w:val="0"/>
        <w:spacing w:before="120"/>
        <w:jc w:val="both"/>
        <w:rPr>
          <w:color w:val="000000"/>
          <w:szCs w:val="24"/>
          <w:lang w:val="en-US"/>
        </w:rPr>
      </w:pPr>
      <w:r w:rsidRPr="00C91391">
        <w:rPr>
          <w:color w:val="000000"/>
          <w:szCs w:val="24"/>
        </w:rPr>
        <w:t xml:space="preserve">Opening of the meeting </w:t>
      </w:r>
    </w:p>
    <w:p w:rsidR="00BD2C07" w:rsidRPr="00C91391" w:rsidRDefault="00B65C72" w:rsidP="00BD2C07">
      <w:pPr>
        <w:pStyle w:val="enumlev1"/>
        <w:numPr>
          <w:ilvl w:val="0"/>
          <w:numId w:val="11"/>
        </w:numPr>
        <w:overflowPunct w:val="0"/>
        <w:autoSpaceDE w:val="0"/>
        <w:autoSpaceDN w:val="0"/>
        <w:spacing w:before="120"/>
        <w:jc w:val="both"/>
        <w:rPr>
          <w:color w:val="000000"/>
          <w:szCs w:val="24"/>
        </w:rPr>
      </w:pPr>
      <w:r w:rsidRPr="00C91391">
        <w:rPr>
          <w:color w:val="000000"/>
          <w:szCs w:val="24"/>
        </w:rPr>
        <w:t>Adoption of the agenda</w:t>
      </w:r>
    </w:p>
    <w:p w:rsidR="00B65C72" w:rsidRPr="00C91391" w:rsidRDefault="00B65C72" w:rsidP="00B65C72">
      <w:pPr>
        <w:pStyle w:val="enumlev1"/>
        <w:numPr>
          <w:ilvl w:val="0"/>
          <w:numId w:val="11"/>
        </w:numPr>
        <w:overflowPunct w:val="0"/>
        <w:autoSpaceDE w:val="0"/>
        <w:autoSpaceDN w:val="0"/>
        <w:spacing w:before="120"/>
        <w:jc w:val="both"/>
        <w:rPr>
          <w:color w:val="000000"/>
          <w:szCs w:val="24"/>
        </w:rPr>
      </w:pPr>
      <w:r w:rsidRPr="00C91391">
        <w:rPr>
          <w:color w:val="000000"/>
          <w:szCs w:val="24"/>
        </w:rPr>
        <w:t xml:space="preserve">Main decisions taken by WTSA-12 </w:t>
      </w:r>
    </w:p>
    <w:p w:rsidR="00B65C72" w:rsidRPr="00C91391" w:rsidRDefault="00B65C72" w:rsidP="002B6030">
      <w:pPr>
        <w:pStyle w:val="enumlev1"/>
        <w:numPr>
          <w:ilvl w:val="0"/>
          <w:numId w:val="11"/>
        </w:numPr>
        <w:overflowPunct w:val="0"/>
        <w:autoSpaceDE w:val="0"/>
        <w:autoSpaceDN w:val="0"/>
        <w:spacing w:before="120"/>
        <w:jc w:val="both"/>
        <w:rPr>
          <w:color w:val="000000"/>
          <w:szCs w:val="24"/>
        </w:rPr>
      </w:pPr>
      <w:r w:rsidRPr="00C91391">
        <w:rPr>
          <w:color w:val="000000"/>
          <w:szCs w:val="24"/>
        </w:rPr>
        <w:t xml:space="preserve">Organization of the work of </w:t>
      </w:r>
      <w:r w:rsidR="00906D6F" w:rsidRPr="00C91391">
        <w:rPr>
          <w:color w:val="000000"/>
          <w:szCs w:val="24"/>
        </w:rPr>
        <w:t>SG</w:t>
      </w:r>
      <w:r w:rsidR="002B6030" w:rsidRPr="00C91391">
        <w:rPr>
          <w:color w:val="000000"/>
          <w:szCs w:val="24"/>
        </w:rPr>
        <w:t>12</w:t>
      </w:r>
      <w:r w:rsidR="00906D6F" w:rsidRPr="00C91391">
        <w:rPr>
          <w:color w:val="000000"/>
          <w:szCs w:val="24"/>
        </w:rPr>
        <w:t>RG-AFR</w:t>
      </w:r>
    </w:p>
    <w:p w:rsidR="00BD2C07" w:rsidRPr="00C91391" w:rsidRDefault="00BD2C07" w:rsidP="00BD2C07">
      <w:pPr>
        <w:pStyle w:val="enumlev1"/>
        <w:numPr>
          <w:ilvl w:val="0"/>
          <w:numId w:val="11"/>
        </w:numPr>
        <w:overflowPunct w:val="0"/>
        <w:autoSpaceDE w:val="0"/>
        <w:autoSpaceDN w:val="0"/>
        <w:spacing w:before="120"/>
        <w:jc w:val="both"/>
        <w:rPr>
          <w:color w:val="000000"/>
          <w:szCs w:val="24"/>
        </w:rPr>
      </w:pPr>
      <w:r w:rsidRPr="00C91391">
        <w:rPr>
          <w:color w:val="000000"/>
          <w:szCs w:val="24"/>
        </w:rPr>
        <w:t>Results of the last ITU-T Study Group 12 meeting</w:t>
      </w:r>
    </w:p>
    <w:p w:rsidR="00BD2C07" w:rsidRPr="00C91391" w:rsidRDefault="00BD2C07" w:rsidP="00BD2C07">
      <w:pPr>
        <w:pStyle w:val="enumlev1"/>
        <w:numPr>
          <w:ilvl w:val="0"/>
          <w:numId w:val="11"/>
        </w:numPr>
        <w:overflowPunct w:val="0"/>
        <w:autoSpaceDE w:val="0"/>
        <w:autoSpaceDN w:val="0"/>
        <w:spacing w:before="120"/>
        <w:jc w:val="both"/>
        <w:rPr>
          <w:color w:val="000000"/>
          <w:szCs w:val="24"/>
        </w:rPr>
      </w:pPr>
      <w:r w:rsidRPr="00C91391">
        <w:rPr>
          <w:color w:val="000000"/>
          <w:szCs w:val="24"/>
        </w:rPr>
        <w:t>Report of the last SG12 RG-AFR meeting</w:t>
      </w:r>
    </w:p>
    <w:p w:rsidR="00BD2C07" w:rsidRPr="00C91391" w:rsidRDefault="00BD2C07" w:rsidP="00BD2C07">
      <w:pPr>
        <w:pStyle w:val="enumlev1"/>
        <w:numPr>
          <w:ilvl w:val="0"/>
          <w:numId w:val="11"/>
        </w:numPr>
        <w:overflowPunct w:val="0"/>
        <w:autoSpaceDE w:val="0"/>
        <w:autoSpaceDN w:val="0"/>
        <w:spacing w:before="120"/>
        <w:jc w:val="both"/>
        <w:rPr>
          <w:color w:val="000000"/>
          <w:szCs w:val="24"/>
        </w:rPr>
      </w:pPr>
      <w:r w:rsidRPr="00C91391">
        <w:rPr>
          <w:color w:val="000000"/>
          <w:szCs w:val="24"/>
        </w:rPr>
        <w:t>Priorities of SG 12 RG-AFR meeting</w:t>
      </w:r>
    </w:p>
    <w:p w:rsidR="00BD2C07" w:rsidRPr="00C91391" w:rsidRDefault="00BD2C07" w:rsidP="00BD2C07">
      <w:pPr>
        <w:pStyle w:val="enumlev1"/>
        <w:numPr>
          <w:ilvl w:val="0"/>
          <w:numId w:val="11"/>
        </w:numPr>
        <w:overflowPunct w:val="0"/>
        <w:autoSpaceDE w:val="0"/>
        <w:autoSpaceDN w:val="0"/>
        <w:spacing w:before="120"/>
        <w:jc w:val="both"/>
        <w:rPr>
          <w:color w:val="000000"/>
          <w:szCs w:val="24"/>
        </w:rPr>
      </w:pPr>
      <w:r w:rsidRPr="00C91391">
        <w:rPr>
          <w:color w:val="000000"/>
          <w:szCs w:val="24"/>
        </w:rPr>
        <w:t>Technical discussions</w:t>
      </w:r>
    </w:p>
    <w:p w:rsidR="00B65C72" w:rsidRPr="00C91391" w:rsidRDefault="00B65C72" w:rsidP="00B65C72">
      <w:pPr>
        <w:pStyle w:val="enumlev1"/>
        <w:numPr>
          <w:ilvl w:val="0"/>
          <w:numId w:val="11"/>
        </w:numPr>
        <w:overflowPunct w:val="0"/>
        <w:autoSpaceDE w:val="0"/>
        <w:autoSpaceDN w:val="0"/>
        <w:spacing w:before="120"/>
        <w:jc w:val="both"/>
        <w:rPr>
          <w:color w:val="000000"/>
          <w:szCs w:val="24"/>
        </w:rPr>
      </w:pPr>
      <w:r w:rsidRPr="00C91391">
        <w:rPr>
          <w:color w:val="000000"/>
          <w:szCs w:val="24"/>
        </w:rPr>
        <w:t xml:space="preserve">Preparation of the next meeting </w:t>
      </w:r>
    </w:p>
    <w:p w:rsidR="00B65C72" w:rsidRPr="00C91391" w:rsidRDefault="00B65C72" w:rsidP="00B65C72">
      <w:pPr>
        <w:pStyle w:val="enumlev1"/>
        <w:numPr>
          <w:ilvl w:val="0"/>
          <w:numId w:val="11"/>
        </w:numPr>
        <w:overflowPunct w:val="0"/>
        <w:autoSpaceDE w:val="0"/>
        <w:autoSpaceDN w:val="0"/>
        <w:spacing w:before="120"/>
        <w:jc w:val="both"/>
        <w:rPr>
          <w:color w:val="000000"/>
          <w:szCs w:val="24"/>
        </w:rPr>
      </w:pPr>
      <w:r w:rsidRPr="00C91391">
        <w:rPr>
          <w:color w:val="000000"/>
          <w:szCs w:val="24"/>
        </w:rPr>
        <w:t>Review of work program</w:t>
      </w:r>
    </w:p>
    <w:p w:rsidR="00E56604" w:rsidRPr="00C91391" w:rsidRDefault="00BD2C07" w:rsidP="00BD2C07">
      <w:pPr>
        <w:pStyle w:val="enumlev1"/>
        <w:numPr>
          <w:ilvl w:val="0"/>
          <w:numId w:val="11"/>
        </w:numPr>
        <w:overflowPunct w:val="0"/>
        <w:autoSpaceDE w:val="0"/>
        <w:autoSpaceDN w:val="0"/>
        <w:spacing w:before="120"/>
        <w:jc w:val="both"/>
        <w:rPr>
          <w:color w:val="000000"/>
          <w:szCs w:val="24"/>
        </w:rPr>
      </w:pPr>
      <w:r w:rsidRPr="00C91391">
        <w:rPr>
          <w:color w:val="000000"/>
          <w:szCs w:val="24"/>
        </w:rPr>
        <w:t>Any o</w:t>
      </w:r>
      <w:r w:rsidR="00B65C72" w:rsidRPr="00C91391">
        <w:rPr>
          <w:color w:val="000000"/>
          <w:szCs w:val="24"/>
        </w:rPr>
        <w:t>ther business</w:t>
      </w:r>
    </w:p>
    <w:p w:rsidR="00BD2C07" w:rsidRPr="00C91391" w:rsidRDefault="00BD2C07" w:rsidP="00BD2C07">
      <w:pPr>
        <w:pStyle w:val="enumlev1"/>
        <w:numPr>
          <w:ilvl w:val="0"/>
          <w:numId w:val="11"/>
        </w:numPr>
        <w:overflowPunct w:val="0"/>
        <w:autoSpaceDE w:val="0"/>
        <w:autoSpaceDN w:val="0"/>
        <w:spacing w:before="120"/>
        <w:jc w:val="both"/>
        <w:rPr>
          <w:color w:val="000000"/>
          <w:szCs w:val="24"/>
        </w:rPr>
      </w:pPr>
      <w:r w:rsidRPr="00C91391">
        <w:rPr>
          <w:color w:val="000000"/>
          <w:szCs w:val="24"/>
        </w:rPr>
        <w:t>Closure of the meting</w:t>
      </w:r>
    </w:p>
    <w:p w:rsidR="00E56604" w:rsidRDefault="00E56604">
      <w:pPr>
        <w:tabs>
          <w:tab w:val="clear" w:pos="794"/>
          <w:tab w:val="clear" w:pos="1191"/>
          <w:tab w:val="clear" w:pos="1588"/>
          <w:tab w:val="clear" w:pos="1985"/>
        </w:tabs>
        <w:spacing w:before="0"/>
        <w:rPr>
          <w:rFonts w:asciiTheme="majorBidi" w:hAnsiTheme="majorBidi" w:cstheme="majorBidi"/>
          <w:i/>
          <w:iCs/>
          <w:szCs w:val="24"/>
          <w:highlight w:val="yellow"/>
          <w:lang w:val="en-US"/>
        </w:rPr>
      </w:pPr>
      <w:r>
        <w:rPr>
          <w:rFonts w:asciiTheme="majorBidi" w:hAnsiTheme="majorBidi" w:cstheme="majorBidi"/>
          <w:i/>
          <w:iCs/>
          <w:szCs w:val="24"/>
          <w:highlight w:val="yellow"/>
          <w:lang w:val="en-US"/>
        </w:rPr>
        <w:br w:type="page"/>
      </w:r>
    </w:p>
    <w:p w:rsidR="00E56604" w:rsidRDefault="00E56604" w:rsidP="00BD2C07">
      <w:pPr>
        <w:jc w:val="center"/>
        <w:rPr>
          <w:lang w:val="en-US"/>
        </w:rPr>
      </w:pPr>
      <w:r w:rsidRPr="00580DD4">
        <w:rPr>
          <w:b/>
          <w:bCs/>
          <w:sz w:val="28"/>
          <w:szCs w:val="28"/>
        </w:rPr>
        <w:lastRenderedPageBreak/>
        <w:t xml:space="preserve">ANNEX </w:t>
      </w:r>
      <w:proofErr w:type="gramStart"/>
      <w:r>
        <w:rPr>
          <w:b/>
          <w:bCs/>
          <w:sz w:val="28"/>
          <w:szCs w:val="28"/>
        </w:rPr>
        <w:t>C</w:t>
      </w:r>
      <w:proofErr w:type="gramEnd"/>
      <w:r>
        <w:rPr>
          <w:b/>
          <w:bCs/>
          <w:sz w:val="28"/>
          <w:szCs w:val="28"/>
        </w:rPr>
        <w:br/>
      </w:r>
      <w:r w:rsidRPr="007B5B29">
        <w:rPr>
          <w:lang w:val="en-US"/>
        </w:rPr>
        <w:t>(to TSB Collective letter</w:t>
      </w:r>
      <w:r>
        <w:rPr>
          <w:lang w:val="en-US"/>
        </w:rPr>
        <w:t xml:space="preserve"> </w:t>
      </w:r>
      <w:r w:rsidR="00740378">
        <w:rPr>
          <w:lang w:val="en-US"/>
        </w:rPr>
        <w:t>1</w:t>
      </w:r>
      <w:r w:rsidR="00906D6F">
        <w:rPr>
          <w:lang w:val="en-US"/>
        </w:rPr>
        <w:t>/SG</w:t>
      </w:r>
      <w:r w:rsidR="00BD2C07">
        <w:rPr>
          <w:lang w:val="en-US"/>
        </w:rPr>
        <w:t>12</w:t>
      </w:r>
      <w:r w:rsidR="00906D6F">
        <w:rPr>
          <w:lang w:val="en-US"/>
        </w:rPr>
        <w:t>RG-AFR</w:t>
      </w:r>
      <w:r w:rsidRPr="007B5B29">
        <w:rPr>
          <w:lang w:val="en-US"/>
        </w:rPr>
        <w:t>)</w:t>
      </w:r>
    </w:p>
    <w:p w:rsidR="000A4C63" w:rsidRPr="000A4C63" w:rsidRDefault="000A4C63" w:rsidP="000A4C63">
      <w:pPr>
        <w:tabs>
          <w:tab w:val="clear" w:pos="794"/>
          <w:tab w:val="clear" w:pos="1191"/>
          <w:tab w:val="clear" w:pos="1588"/>
          <w:tab w:val="clear" w:pos="1985"/>
          <w:tab w:val="left" w:pos="567"/>
        </w:tabs>
        <w:spacing w:before="0"/>
        <w:jc w:val="both"/>
        <w:rPr>
          <w:rFonts w:eastAsia="Calibri"/>
          <w:bCs/>
          <w:szCs w:val="24"/>
          <w:lang w:val="en-US"/>
        </w:rPr>
      </w:pPr>
    </w:p>
    <w:p w:rsidR="000A4C63" w:rsidRPr="000A4C63" w:rsidRDefault="000A4C63" w:rsidP="000A4C63">
      <w:pPr>
        <w:tabs>
          <w:tab w:val="clear" w:pos="794"/>
          <w:tab w:val="clear" w:pos="1191"/>
          <w:tab w:val="clear" w:pos="1588"/>
          <w:tab w:val="clear" w:pos="1985"/>
          <w:tab w:val="left" w:pos="567"/>
        </w:tabs>
        <w:spacing w:before="0"/>
        <w:jc w:val="center"/>
        <w:rPr>
          <w:rFonts w:eastAsia="Calibri"/>
          <w:bCs/>
          <w:szCs w:val="24"/>
          <w:lang w:val="en-US"/>
        </w:rPr>
      </w:pPr>
      <w:r w:rsidRPr="000A4C63">
        <w:rPr>
          <w:rFonts w:eastAsia="Calibri"/>
          <w:bCs/>
          <w:szCs w:val="24"/>
          <w:lang w:val="en-US"/>
        </w:rPr>
        <w:t>GENERAL INFORMATION FOR PARTICIPANTS</w:t>
      </w:r>
    </w:p>
    <w:p w:rsidR="000A4C63" w:rsidRPr="000A4C63" w:rsidRDefault="000A4C63" w:rsidP="000A4C63">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0A4C63" w:rsidRPr="000A4C63" w:rsidRDefault="000A4C63" w:rsidP="00EA51CE">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Hotel </w:t>
      </w:r>
      <w:proofErr w:type="spellStart"/>
      <w:r w:rsidRPr="000A4C63">
        <w:rPr>
          <w:rFonts w:eastAsia="Calibri"/>
          <w:szCs w:val="24"/>
          <w:lang w:val="en-US"/>
        </w:rPr>
        <w:t>Laïco</w:t>
      </w:r>
      <w:proofErr w:type="spellEnd"/>
      <w:r w:rsidR="00EA51CE">
        <w:rPr>
          <w:rFonts w:eastAsia="Calibri"/>
          <w:szCs w:val="24"/>
          <w:lang w:val="en-US"/>
        </w:rPr>
        <w:br/>
      </w:r>
      <w:r w:rsidRPr="000A4C63">
        <w:rPr>
          <w:rFonts w:eastAsia="Calibri"/>
          <w:szCs w:val="24"/>
          <w:lang w:val="en-US"/>
        </w:rPr>
        <w:t>Ouagadougou, Burkina Faso</w:t>
      </w:r>
      <w:r w:rsidR="00EA51CE">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sidR="00EA51CE">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0A4C63" w:rsidRDefault="003D40CD" w:rsidP="000A4C63">
      <w:pPr>
        <w:tabs>
          <w:tab w:val="clear" w:pos="794"/>
          <w:tab w:val="clear" w:pos="1191"/>
          <w:tab w:val="clear" w:pos="1588"/>
          <w:tab w:val="clear" w:pos="1985"/>
          <w:tab w:val="left" w:pos="567"/>
        </w:tabs>
        <w:rPr>
          <w:rFonts w:eastAsia="Calibri"/>
          <w:color w:val="0000FF"/>
          <w:szCs w:val="24"/>
          <w:u w:val="single"/>
          <w:lang w:val="en-US"/>
        </w:rPr>
      </w:pPr>
      <w:hyperlink r:id="rId23" w:history="1">
        <w:r w:rsidR="000A4C63" w:rsidRPr="000A4C63">
          <w:rPr>
            <w:rFonts w:eastAsia="Calibri"/>
            <w:color w:val="0000FF"/>
            <w:szCs w:val="24"/>
            <w:u w:val="single"/>
            <w:lang w:val="en-US"/>
          </w:rPr>
          <w:t>www.laico-ouaga2000.com</w:t>
        </w:r>
      </w:hyperlink>
    </w:p>
    <w:p w:rsidR="000A4C63" w:rsidRPr="000A4C63" w:rsidRDefault="000A4C63" w:rsidP="000A4C63">
      <w:pPr>
        <w:tabs>
          <w:tab w:val="clear" w:pos="794"/>
          <w:tab w:val="clear" w:pos="1191"/>
          <w:tab w:val="clear" w:pos="1588"/>
          <w:tab w:val="clear" w:pos="1985"/>
          <w:tab w:val="left" w:pos="567"/>
        </w:tabs>
        <w:spacing w:before="0"/>
        <w:rPr>
          <w:rFonts w:eastAsia="Calibri"/>
          <w:color w:val="0000FF"/>
          <w:szCs w:val="24"/>
          <w:lang w:val="en-US"/>
        </w:rPr>
      </w:pPr>
    </w:p>
    <w:p w:rsidR="000A4C63" w:rsidRPr="000A4C63" w:rsidRDefault="000A4C63" w:rsidP="000A4C63">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0A4C63" w:rsidRPr="000A4C63" w:rsidRDefault="000A4C63" w:rsidP="000A4C63">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0A4C63" w:rsidRPr="000A4C63" w:rsidRDefault="00D617F1" w:rsidP="000A4C63">
      <w:pPr>
        <w:tabs>
          <w:tab w:val="clear" w:pos="794"/>
          <w:tab w:val="clear" w:pos="1191"/>
          <w:tab w:val="clear" w:pos="1588"/>
          <w:tab w:val="clear" w:pos="1985"/>
          <w:tab w:val="left" w:pos="567"/>
        </w:tabs>
        <w:rPr>
          <w:rFonts w:eastAsia="Calibri"/>
          <w:b/>
          <w:color w:val="000000"/>
          <w:szCs w:val="24"/>
          <w:lang w:val="en-US"/>
        </w:rPr>
      </w:pPr>
      <w:r>
        <w:rPr>
          <w:rFonts w:eastAsia="Calibri"/>
          <w:b/>
          <w:color w:val="000000"/>
          <w:szCs w:val="24"/>
          <w:lang w:val="en-US"/>
        </w:rPr>
        <w:br/>
      </w:r>
      <w:r w:rsidR="000A4C63" w:rsidRPr="000A4C63">
        <w:rPr>
          <w:rFonts w:eastAsia="Calibri"/>
          <w:b/>
          <w:color w:val="000000"/>
          <w:szCs w:val="24"/>
          <w:lang w:val="en-US"/>
        </w:rPr>
        <w:t>3</w:t>
      </w:r>
      <w:r w:rsidR="000A4C63" w:rsidRPr="000A4C63">
        <w:rPr>
          <w:rFonts w:eastAsia="Calibri"/>
          <w:b/>
          <w:color w:val="000000"/>
          <w:szCs w:val="24"/>
          <w:lang w:val="en-US"/>
        </w:rPr>
        <w:tab/>
        <w:t>Delegate registration</w:t>
      </w:r>
    </w:p>
    <w:p w:rsid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w:t>
      </w:r>
      <w:proofErr w:type="spellStart"/>
      <w:r w:rsidRPr="000A4C63">
        <w:rPr>
          <w:rFonts w:eastAsia="Calibri"/>
          <w:szCs w:val="24"/>
          <w:lang w:val="en-US"/>
        </w:rPr>
        <w:t>Laïco</w:t>
      </w:r>
      <w:proofErr w:type="spellEnd"/>
      <w:r w:rsidRPr="000A4C63">
        <w:rPr>
          <w:rFonts w:eastAsia="Calibri"/>
          <w:szCs w:val="24"/>
          <w:lang w:val="en-US"/>
        </w:rPr>
        <w:t xml:space="preserve">). </w:t>
      </w:r>
    </w:p>
    <w:p w:rsidR="00581F4D" w:rsidRPr="000A4C63" w:rsidRDefault="00581F4D" w:rsidP="00581F4D">
      <w:pPr>
        <w:tabs>
          <w:tab w:val="clear" w:pos="794"/>
          <w:tab w:val="clear" w:pos="1191"/>
          <w:tab w:val="clear" w:pos="1588"/>
          <w:tab w:val="clear" w:pos="1985"/>
          <w:tab w:val="left" w:pos="567"/>
        </w:tabs>
        <w:rPr>
          <w:rFonts w:eastAsia="Calibri"/>
          <w:szCs w:val="24"/>
          <w:lang w:val="en-US"/>
        </w:rPr>
      </w:pPr>
    </w:p>
    <w:p w:rsidR="000A4C63" w:rsidRPr="000A4C63" w:rsidRDefault="000A4C63" w:rsidP="000A4C63">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0A4C63" w:rsidRPr="000A4C63" w:rsidRDefault="000A4C63" w:rsidP="00D617F1">
      <w:pPr>
        <w:tabs>
          <w:tab w:val="clear" w:pos="794"/>
          <w:tab w:val="clear" w:pos="1191"/>
          <w:tab w:val="clear" w:pos="1588"/>
          <w:tab w:val="clear" w:pos="1985"/>
          <w:tab w:val="left" w:pos="567"/>
          <w:tab w:val="left" w:pos="3686"/>
        </w:tabs>
        <w:spacing w:before="0"/>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0A4C63" w:rsidRPr="000A4C63" w:rsidRDefault="000A4C63" w:rsidP="00D617F1">
      <w:pPr>
        <w:tabs>
          <w:tab w:val="clear" w:pos="794"/>
          <w:tab w:val="clear" w:pos="1191"/>
          <w:tab w:val="clear" w:pos="1588"/>
          <w:tab w:val="clear" w:pos="1985"/>
          <w:tab w:val="left" w:pos="567"/>
          <w:tab w:val="left" w:pos="3686"/>
        </w:tabs>
        <w:spacing w:before="0"/>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0A4C63" w:rsidRPr="000A4C63" w:rsidRDefault="000A4C63" w:rsidP="00D617F1">
      <w:pPr>
        <w:tabs>
          <w:tab w:val="clear" w:pos="794"/>
          <w:tab w:val="clear" w:pos="1191"/>
          <w:tab w:val="clear" w:pos="1588"/>
          <w:tab w:val="clear" w:pos="1985"/>
          <w:tab w:val="left" w:pos="567"/>
          <w:tab w:val="left" w:pos="3686"/>
        </w:tabs>
        <w:spacing w:before="0"/>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0A4C63" w:rsidRPr="000A4C63" w:rsidRDefault="00D617F1" w:rsidP="000A4C63">
      <w:pPr>
        <w:tabs>
          <w:tab w:val="clear" w:pos="794"/>
          <w:tab w:val="clear" w:pos="1191"/>
          <w:tab w:val="clear" w:pos="1588"/>
          <w:tab w:val="clear" w:pos="1985"/>
          <w:tab w:val="left" w:pos="567"/>
        </w:tabs>
        <w:rPr>
          <w:rFonts w:eastAsia="Calibri"/>
          <w:b/>
          <w:szCs w:val="24"/>
          <w:lang w:val="en-US"/>
        </w:rPr>
      </w:pPr>
      <w:r>
        <w:rPr>
          <w:rFonts w:eastAsia="Calibri"/>
          <w:b/>
          <w:szCs w:val="24"/>
          <w:lang w:val="en-US"/>
        </w:rPr>
        <w:br/>
      </w:r>
      <w:r w:rsidR="000A4C63" w:rsidRPr="000A4C63">
        <w:rPr>
          <w:rFonts w:eastAsia="Calibri"/>
          <w:b/>
          <w:szCs w:val="24"/>
          <w:lang w:val="en-US"/>
        </w:rPr>
        <w:t>5</w:t>
      </w:r>
      <w:r w:rsidR="000A4C63" w:rsidRPr="000A4C63">
        <w:rPr>
          <w:rFonts w:eastAsia="Calibri"/>
          <w:b/>
          <w:szCs w:val="24"/>
          <w:lang w:val="en-US"/>
        </w:rPr>
        <w:tab/>
        <w:t>Documentation</w:t>
      </w:r>
    </w:p>
    <w:p w:rsidR="000A4C63" w:rsidRPr="000A4C63" w:rsidRDefault="000A4C63" w:rsidP="000A4C63">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0A4C63" w:rsidRPr="000A4C63" w:rsidRDefault="00D617F1" w:rsidP="000A4C63">
      <w:pPr>
        <w:tabs>
          <w:tab w:val="clear" w:pos="794"/>
          <w:tab w:val="clear" w:pos="1191"/>
          <w:tab w:val="clear" w:pos="1588"/>
          <w:tab w:val="clear" w:pos="1985"/>
          <w:tab w:val="left" w:pos="567"/>
        </w:tabs>
        <w:rPr>
          <w:rFonts w:eastAsia="Calibri"/>
          <w:b/>
          <w:szCs w:val="24"/>
          <w:lang w:val="en-US"/>
        </w:rPr>
      </w:pPr>
      <w:r>
        <w:rPr>
          <w:rFonts w:eastAsia="Calibri"/>
          <w:b/>
          <w:szCs w:val="24"/>
          <w:lang w:val="en-US"/>
        </w:rPr>
        <w:br/>
      </w:r>
      <w:r w:rsidR="000A4C63" w:rsidRPr="000A4C63">
        <w:rPr>
          <w:rFonts w:eastAsia="Calibri"/>
          <w:b/>
          <w:szCs w:val="24"/>
          <w:lang w:val="en-US"/>
        </w:rPr>
        <w:t>6</w:t>
      </w:r>
      <w:r w:rsidR="000A4C63" w:rsidRPr="000A4C63">
        <w:rPr>
          <w:rFonts w:eastAsia="Calibri"/>
          <w:b/>
          <w:szCs w:val="24"/>
          <w:lang w:val="en-US"/>
        </w:rPr>
        <w:tab/>
        <w:t>Accommodation / hotels</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Preferential rates have been negotiated for seminar participants. A list of the selected hotels, together with the special rates, is attached as Annex 1.</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(Annex 3) for each member of your delegation and send it direct to the hotel, with a copy to Carole </w:t>
      </w:r>
      <w:proofErr w:type="spellStart"/>
      <w:r w:rsidRPr="000A4C63">
        <w:rPr>
          <w:rFonts w:eastAsia="Calibri"/>
          <w:szCs w:val="24"/>
          <w:lang w:val="en-US"/>
        </w:rPr>
        <w:t>Kanmouni</w:t>
      </w:r>
      <w:proofErr w:type="spellEnd"/>
      <w:r w:rsidRPr="000A4C63">
        <w:rPr>
          <w:rFonts w:eastAsia="Calibri"/>
          <w:szCs w:val="24"/>
          <w:lang w:val="en-US"/>
        </w:rPr>
        <w:t xml:space="preserve"> (</w:t>
      </w:r>
      <w:hyperlink r:id="rId24" w:history="1">
        <w:r w:rsidRPr="000A4C63">
          <w:rPr>
            <w:rFonts w:eastAsia="Calibri"/>
            <w:szCs w:val="24"/>
            <w:lang w:val="en-US"/>
          </w:rPr>
          <w:t>carole.habiba@arcep.bf</w:t>
        </w:r>
      </w:hyperlink>
      <w:r w:rsidRPr="000A4C63">
        <w:rPr>
          <w:rFonts w:eastAsia="Calibri"/>
          <w:szCs w:val="24"/>
          <w:lang w:val="en-US"/>
        </w:rPr>
        <w:t>).</w:t>
      </w:r>
    </w:p>
    <w:p w:rsidR="000A4C63" w:rsidRPr="000A4C63" w:rsidRDefault="00D617F1" w:rsidP="000A4C63">
      <w:pPr>
        <w:tabs>
          <w:tab w:val="clear" w:pos="794"/>
          <w:tab w:val="clear" w:pos="1191"/>
          <w:tab w:val="clear" w:pos="1588"/>
          <w:tab w:val="clear" w:pos="1985"/>
          <w:tab w:val="left" w:pos="567"/>
        </w:tabs>
        <w:rPr>
          <w:rFonts w:eastAsia="Calibri"/>
          <w:b/>
          <w:szCs w:val="24"/>
          <w:lang w:val="en-US"/>
        </w:rPr>
      </w:pPr>
      <w:r>
        <w:rPr>
          <w:rFonts w:eastAsia="Calibri"/>
          <w:b/>
          <w:szCs w:val="24"/>
          <w:lang w:val="en-US"/>
        </w:rPr>
        <w:br/>
      </w:r>
      <w:r w:rsidR="000A4C63" w:rsidRPr="000A4C63">
        <w:rPr>
          <w:rFonts w:eastAsia="Calibri"/>
          <w:b/>
          <w:szCs w:val="24"/>
          <w:lang w:val="en-US"/>
        </w:rPr>
        <w:t>7</w:t>
      </w:r>
      <w:r w:rsidR="000A4C63" w:rsidRPr="000A4C63">
        <w:rPr>
          <w:rFonts w:eastAsia="Calibri"/>
          <w:b/>
          <w:szCs w:val="24"/>
          <w:lang w:val="en-US"/>
        </w:rPr>
        <w:tab/>
        <w:t>Visas (entry formalities)</w:t>
      </w:r>
    </w:p>
    <w:p w:rsidR="000A4C63" w:rsidRPr="000A4C63" w:rsidRDefault="000A4C63" w:rsidP="000A4C63">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0A4C63" w:rsidRPr="0074057B" w:rsidRDefault="000A4C63" w:rsidP="0074057B">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0A4C63" w:rsidRPr="000A4C63" w:rsidRDefault="000A4C63" w:rsidP="000A4C63">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74057B"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74057B" w:rsidRDefault="0074057B">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0A4C63" w:rsidRPr="000A4C63" w:rsidRDefault="000A4C63" w:rsidP="000A4C63">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264DB5" w:rsidRDefault="00264DB5" w:rsidP="0030657E">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sidR="0030657E">
        <w:rPr>
          <w:rFonts w:eastAsia="Calibri"/>
          <w:szCs w:val="24"/>
          <w:lang w:val="en-US"/>
        </w:rPr>
        <w:t>t, v</w:t>
      </w:r>
      <w:r w:rsidR="000A4C63"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w:t>
      </w:r>
      <w:r w:rsidR="0030657E">
        <w:rPr>
          <w:rFonts w:eastAsia="Calibri"/>
          <w:szCs w:val="24"/>
          <w:lang w:val="en-US"/>
        </w:rPr>
        <w:t>,</w:t>
      </w:r>
      <w:r>
        <w:rPr>
          <w:rFonts w:eastAsia="Calibri"/>
          <w:szCs w:val="24"/>
          <w:lang w:val="en-US"/>
        </w:rPr>
        <w:t xml:space="preserve">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sidR="0030657E">
        <w:rPr>
          <w:rFonts w:eastAsia="Calibri"/>
          <w:szCs w:val="24"/>
          <w:lang w:val="en-US"/>
        </w:rPr>
        <w:t>ationality and passport number</w:t>
      </w:r>
      <w:r>
        <w:rPr>
          <w:rFonts w:eastAsia="Calibri"/>
          <w:szCs w:val="24"/>
          <w:lang w:val="en-US"/>
        </w:rPr>
        <w:t xml:space="preserve"> to</w:t>
      </w:r>
      <w:r w:rsidR="0030657E">
        <w:rPr>
          <w:rFonts w:eastAsia="Calibri"/>
          <w:szCs w:val="24"/>
          <w:lang w:val="en-US"/>
        </w:rPr>
        <w:t>:</w:t>
      </w:r>
    </w:p>
    <w:p w:rsidR="00264DB5" w:rsidRPr="00A52CFA" w:rsidRDefault="0030657E" w:rsidP="00E129E2">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00264DB5" w:rsidRPr="0030657E">
        <w:rPr>
          <w:rFonts w:eastAsia="Calibri"/>
          <w:szCs w:val="24"/>
          <w:lang w:val="en-US"/>
        </w:rPr>
        <w:t xml:space="preserve">Organizing </w:t>
      </w:r>
      <w:r w:rsidR="000A4C63" w:rsidRPr="0030657E">
        <w:rPr>
          <w:rFonts w:eastAsia="Calibri"/>
          <w:szCs w:val="24"/>
          <w:lang w:val="en-US"/>
        </w:rPr>
        <w:t>Committee</w:t>
      </w:r>
      <w:r w:rsidR="00264DB5">
        <w:rPr>
          <w:rFonts w:eastAsia="Calibri"/>
          <w:szCs w:val="24"/>
          <w:lang w:val="en-US"/>
        </w:rPr>
        <w:br/>
      </w:r>
      <w:r w:rsidR="00264DB5" w:rsidRPr="00A52CFA">
        <w:rPr>
          <w:rFonts w:eastAsia="Calibri"/>
          <w:szCs w:val="24"/>
          <w:lang w:val="en-US"/>
        </w:rPr>
        <w:t xml:space="preserve">Email: </w:t>
      </w:r>
      <w:hyperlink r:id="rId25" w:history="1">
        <w:r w:rsidR="00C31491" w:rsidRPr="003F3D6F">
          <w:rPr>
            <w:rStyle w:val="Hyperlink"/>
            <w:rFonts w:eastAsia="Calibri"/>
            <w:szCs w:val="24"/>
            <w:lang w:val="en-US"/>
          </w:rPr>
          <w:t>osi@arce.bf</w:t>
        </w:r>
      </w:hyperlink>
      <w:r w:rsidR="00264DB5" w:rsidRPr="00A52CFA">
        <w:rPr>
          <w:rFonts w:eastAsia="Calibri"/>
          <w:szCs w:val="24"/>
          <w:lang w:val="en-US"/>
        </w:rPr>
        <w:t xml:space="preserve"> or </w:t>
      </w:r>
      <w:hyperlink r:id="rId26" w:history="1">
        <w:r w:rsidR="00E129E2" w:rsidRPr="003F3D6F">
          <w:rPr>
            <w:rStyle w:val="Hyperlink"/>
            <w:rFonts w:eastAsia="Calibri"/>
            <w:szCs w:val="24"/>
            <w:lang w:val="en-US"/>
          </w:rPr>
          <w:t>ouatsi@arce.bf</w:t>
        </w:r>
      </w:hyperlink>
      <w:r w:rsidR="00264DB5">
        <w:rPr>
          <w:rFonts w:eastAsia="Calibri"/>
          <w:szCs w:val="24"/>
          <w:lang w:val="en-US"/>
        </w:rPr>
        <w:t xml:space="preserve"> </w:t>
      </w:r>
    </w:p>
    <w:p w:rsidR="00264DB5" w:rsidRPr="000A4C63" w:rsidRDefault="00264DB5" w:rsidP="00264DB5">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0A4C63" w:rsidRPr="000A4C63" w:rsidRDefault="00FF1033" w:rsidP="000A4C63">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Pr>
          <w:rFonts w:eastAsia="Times"/>
          <w:iCs/>
          <w:szCs w:val="24"/>
          <w:u w:val="single"/>
          <w:lang w:val="en-US" w:eastAsia="de-DE"/>
        </w:rPr>
        <w:br/>
      </w:r>
      <w:r w:rsidR="000A4C63" w:rsidRPr="000A4C63">
        <w:rPr>
          <w:rFonts w:eastAsia="Times"/>
          <w:iCs/>
          <w:szCs w:val="24"/>
          <w:u w:val="single"/>
          <w:lang w:val="en-US" w:eastAsia="de-DE"/>
        </w:rPr>
        <w:t>Customs formalities</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Visitors entering Burkina Faso may bring with them a maximum of four </w:t>
      </w:r>
      <w:proofErr w:type="spellStart"/>
      <w:r w:rsidRPr="000A4C63">
        <w:rPr>
          <w:rFonts w:eastAsia="Calibri"/>
          <w:szCs w:val="24"/>
          <w:lang w:val="en-US"/>
        </w:rPr>
        <w:t>litres</w:t>
      </w:r>
      <w:proofErr w:type="spellEnd"/>
      <w:r w:rsidRPr="000A4C63">
        <w:rPr>
          <w:rFonts w:eastAsia="Calibri"/>
          <w:szCs w:val="24"/>
          <w:lang w:val="en-US"/>
        </w:rPr>
        <w:t xml:space="preserve">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0A4C63" w:rsidRPr="000A4C63" w:rsidRDefault="00FF1033" w:rsidP="000A4C63">
      <w:pPr>
        <w:keepNext/>
        <w:tabs>
          <w:tab w:val="clear" w:pos="794"/>
          <w:tab w:val="clear" w:pos="1191"/>
          <w:tab w:val="clear" w:pos="1588"/>
          <w:tab w:val="clear" w:pos="1985"/>
          <w:tab w:val="left" w:pos="567"/>
        </w:tabs>
        <w:autoSpaceDE w:val="0"/>
        <w:autoSpaceDN w:val="0"/>
        <w:adjustRightInd w:val="0"/>
        <w:outlineLvl w:val="0"/>
        <w:rPr>
          <w:rFonts w:ascii="Book Antiqua" w:hAnsi="Book Antiqua" w:cs="Tahoma"/>
          <w:b/>
          <w:bCs/>
          <w:szCs w:val="24"/>
          <w:lang w:val="en-US" w:eastAsia="de-DE"/>
        </w:rPr>
      </w:pPr>
      <w:r>
        <w:rPr>
          <w:rFonts w:asciiTheme="majorBidi" w:hAnsiTheme="majorBidi" w:cstheme="majorBidi"/>
          <w:b/>
          <w:bCs/>
          <w:szCs w:val="24"/>
          <w:lang w:val="en-US" w:eastAsia="de-DE"/>
        </w:rPr>
        <w:br/>
      </w:r>
      <w:r w:rsidR="000A4C63" w:rsidRPr="00581F4D">
        <w:rPr>
          <w:rFonts w:asciiTheme="majorBidi" w:hAnsiTheme="majorBidi" w:cstheme="majorBidi"/>
          <w:b/>
          <w:bCs/>
          <w:szCs w:val="24"/>
          <w:lang w:val="en-US" w:eastAsia="de-DE"/>
        </w:rPr>
        <w:t>8</w:t>
      </w:r>
      <w:r w:rsidR="000A4C63" w:rsidRPr="000A4C63">
        <w:rPr>
          <w:rFonts w:ascii="Book Antiqua" w:hAnsi="Book Antiqua" w:cs="Tahoma"/>
          <w:b/>
          <w:bCs/>
          <w:szCs w:val="24"/>
          <w:lang w:val="en-US" w:eastAsia="de-DE"/>
        </w:rPr>
        <w:tab/>
      </w:r>
      <w:r w:rsidR="000A4C63" w:rsidRPr="00581F4D">
        <w:rPr>
          <w:rFonts w:asciiTheme="majorBidi" w:hAnsiTheme="majorBidi" w:cstheme="majorBidi"/>
          <w:b/>
          <w:bCs/>
          <w:szCs w:val="24"/>
          <w:lang w:val="en-US" w:eastAsia="de-DE"/>
        </w:rPr>
        <w:t>Health</w:t>
      </w:r>
    </w:p>
    <w:p w:rsidR="000A4C63" w:rsidRPr="000A4C63" w:rsidRDefault="000A4C63" w:rsidP="000A4C63">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0A4C63" w:rsidRPr="000A4C63" w:rsidRDefault="000A4C63" w:rsidP="000A4C63">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0A4C63" w:rsidRPr="000A4C63" w:rsidRDefault="000A4C63" w:rsidP="000A4C63">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0A4C63" w:rsidRPr="000A4C63" w:rsidRDefault="000A4C63" w:rsidP="000A4C63">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0A4C63" w:rsidRPr="000A4C63" w:rsidRDefault="000A4C63" w:rsidP="000A4C63">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0A4C63" w:rsidRPr="000A4C63" w:rsidRDefault="000A4C63" w:rsidP="000A4C63">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0A4C63" w:rsidRPr="000A4C63" w:rsidRDefault="000A4C63" w:rsidP="000A4C63">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Participants are advised that free-of-charge first aid arrangements will be in place, with a full-time service located at the meetings venue. Cases of hospitalization and evacuation are to be handled by participants themselves in the following medical </w:t>
      </w:r>
      <w:proofErr w:type="spellStart"/>
      <w:r w:rsidRPr="000A4C63">
        <w:rPr>
          <w:rFonts w:eastAsia="Calibri"/>
          <w:szCs w:val="24"/>
          <w:lang w:val="en-US"/>
        </w:rPr>
        <w:t>centres</w:t>
      </w:r>
      <w:proofErr w:type="spellEnd"/>
      <w:r w:rsidRPr="000A4C63">
        <w:rPr>
          <w:rFonts w:eastAsia="Calibri"/>
          <w:szCs w:val="24"/>
          <w:lang w:val="en-US"/>
        </w:rPr>
        <w:t>:</w:t>
      </w:r>
      <w:r w:rsidR="00FF1033">
        <w:rPr>
          <w:rFonts w:eastAsia="Calibri"/>
          <w:szCs w:val="24"/>
          <w:lang w:val="en-US"/>
        </w:rPr>
        <w:br/>
      </w:r>
    </w:p>
    <w:p w:rsidR="000A4C63" w:rsidRPr="000A4C63" w:rsidRDefault="000A4C63" w:rsidP="00FF1033">
      <w:pPr>
        <w:tabs>
          <w:tab w:val="clear" w:pos="794"/>
          <w:tab w:val="clear" w:pos="1191"/>
          <w:tab w:val="clear" w:pos="1588"/>
          <w:tab w:val="clear" w:pos="1985"/>
          <w:tab w:val="left" w:pos="284"/>
          <w:tab w:val="left" w:pos="567"/>
        </w:tabs>
        <w:spacing w:before="0"/>
        <w:rPr>
          <w:rFonts w:eastAsia="Calibri"/>
          <w:b/>
          <w:szCs w:val="24"/>
          <w:lang w:val="es-ES_tradnl"/>
        </w:rPr>
      </w:pPr>
      <w:r w:rsidRPr="000A4C63">
        <w:rPr>
          <w:rFonts w:eastAsia="Calibri"/>
          <w:b/>
          <w:szCs w:val="24"/>
          <w:lang w:val="en-US"/>
        </w:rPr>
        <w:tab/>
      </w:r>
      <w:proofErr w:type="spellStart"/>
      <w:r w:rsidRPr="000A4C63">
        <w:rPr>
          <w:rFonts w:eastAsia="Calibri"/>
          <w:b/>
          <w:szCs w:val="24"/>
          <w:lang w:val="es-ES_tradnl"/>
        </w:rPr>
        <w:t>Hôpital</w:t>
      </w:r>
      <w:proofErr w:type="spellEnd"/>
      <w:r w:rsidRPr="000A4C63">
        <w:rPr>
          <w:rFonts w:eastAsia="Calibri"/>
          <w:b/>
          <w:szCs w:val="24"/>
          <w:lang w:val="es-ES_tradnl"/>
        </w:rPr>
        <w:t xml:space="preserve"> </w:t>
      </w:r>
      <w:proofErr w:type="spellStart"/>
      <w:r w:rsidRPr="000A4C63">
        <w:rPr>
          <w:rFonts w:eastAsia="Calibri"/>
          <w:b/>
          <w:szCs w:val="24"/>
          <w:lang w:val="es-ES_tradnl"/>
        </w:rPr>
        <w:t>national</w:t>
      </w:r>
      <w:proofErr w:type="spellEnd"/>
      <w:r w:rsidRPr="000A4C63">
        <w:rPr>
          <w:rFonts w:eastAsia="Calibri"/>
          <w:b/>
          <w:szCs w:val="24"/>
          <w:lang w:val="es-ES_tradnl"/>
        </w:rPr>
        <w:t xml:space="preserve"> </w:t>
      </w:r>
      <w:proofErr w:type="spellStart"/>
      <w:r w:rsidRPr="000A4C63">
        <w:rPr>
          <w:rFonts w:eastAsia="Calibri"/>
          <w:b/>
          <w:szCs w:val="24"/>
          <w:lang w:val="es-ES_tradnl"/>
        </w:rPr>
        <w:t>Yalgado</w:t>
      </w:r>
      <w:proofErr w:type="spellEnd"/>
      <w:r w:rsidRPr="000A4C63">
        <w:rPr>
          <w:rFonts w:eastAsia="Calibri"/>
          <w:b/>
          <w:szCs w:val="24"/>
          <w:lang w:val="es-ES_tradnl"/>
        </w:rPr>
        <w:t xml:space="preserve"> OUEDRAOGO</w:t>
      </w:r>
    </w:p>
    <w:p w:rsidR="000A4C63" w:rsidRPr="000A4C63" w:rsidRDefault="000A4C63" w:rsidP="00FF1033">
      <w:pPr>
        <w:tabs>
          <w:tab w:val="clear" w:pos="794"/>
          <w:tab w:val="clear" w:pos="1191"/>
          <w:tab w:val="clear" w:pos="1588"/>
          <w:tab w:val="clear" w:pos="1985"/>
          <w:tab w:val="left" w:pos="284"/>
          <w:tab w:val="left" w:pos="567"/>
        </w:tabs>
        <w:spacing w:before="0"/>
        <w:rPr>
          <w:rFonts w:eastAsia="Calibri"/>
          <w:szCs w:val="24"/>
          <w:lang w:val="es-ES_tradnl"/>
        </w:rPr>
      </w:pPr>
      <w:r w:rsidRPr="000A4C63">
        <w:rPr>
          <w:rFonts w:eastAsia="Calibri"/>
          <w:szCs w:val="24"/>
          <w:lang w:val="es-ES_tradnl"/>
        </w:rPr>
        <w:tab/>
      </w:r>
      <w:proofErr w:type="spellStart"/>
      <w:r w:rsidRPr="000A4C63">
        <w:rPr>
          <w:rFonts w:eastAsia="Calibri"/>
          <w:szCs w:val="24"/>
          <w:lang w:val="es-ES_tradnl"/>
        </w:rPr>
        <w:t>Avenue</w:t>
      </w:r>
      <w:proofErr w:type="spellEnd"/>
      <w:r w:rsidRPr="000A4C63">
        <w:rPr>
          <w:rFonts w:eastAsia="Calibri"/>
          <w:szCs w:val="24"/>
          <w:lang w:val="es-ES_tradnl"/>
        </w:rPr>
        <w:t xml:space="preserve"> de </w:t>
      </w:r>
      <w:proofErr w:type="spellStart"/>
      <w:r w:rsidRPr="000A4C63">
        <w:rPr>
          <w:rFonts w:eastAsia="Calibri"/>
          <w:szCs w:val="24"/>
          <w:lang w:val="es-ES_tradnl"/>
        </w:rPr>
        <w:t>l’Oubritenga</w:t>
      </w:r>
      <w:proofErr w:type="spellEnd"/>
      <w:r w:rsidRPr="000A4C63">
        <w:rPr>
          <w:rFonts w:eastAsia="Calibri"/>
          <w:szCs w:val="24"/>
          <w:lang w:val="es-ES_tradnl"/>
        </w:rPr>
        <w:t xml:space="preserve">, </w:t>
      </w:r>
      <w:proofErr w:type="spellStart"/>
      <w:r w:rsidRPr="000A4C63">
        <w:rPr>
          <w:rFonts w:eastAsia="Calibri"/>
          <w:szCs w:val="24"/>
          <w:lang w:val="es-ES_tradnl"/>
        </w:rPr>
        <w:t>opposite</w:t>
      </w:r>
      <w:proofErr w:type="spellEnd"/>
      <w:r w:rsidRPr="000A4C63">
        <w:rPr>
          <w:rFonts w:eastAsia="Calibri"/>
          <w:szCs w:val="24"/>
          <w:lang w:val="es-ES_tradnl"/>
        </w:rPr>
        <w:t xml:space="preserve"> CNRST</w:t>
      </w:r>
    </w:p>
    <w:p w:rsidR="000A4C63" w:rsidRPr="000A4C63" w:rsidRDefault="000A4C63" w:rsidP="00FF1033">
      <w:pPr>
        <w:tabs>
          <w:tab w:val="clear" w:pos="794"/>
          <w:tab w:val="clear" w:pos="1191"/>
          <w:tab w:val="clear" w:pos="1588"/>
          <w:tab w:val="clear" w:pos="1985"/>
          <w:tab w:val="left" w:pos="284"/>
          <w:tab w:val="left" w:pos="567"/>
          <w:tab w:val="left" w:pos="851"/>
        </w:tabs>
        <w:spacing w:before="0"/>
        <w:rPr>
          <w:rFonts w:eastAsia="Calibri"/>
          <w:szCs w:val="24"/>
          <w:lang w:val="fr-CH"/>
        </w:rPr>
      </w:pPr>
      <w:r w:rsidRPr="000A4C63">
        <w:rPr>
          <w:rFonts w:eastAsia="Calibri"/>
          <w:szCs w:val="24"/>
          <w:lang w:val="es-ES_tradnl"/>
        </w:rPr>
        <w:tab/>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31 16 55/56</w:t>
      </w:r>
    </w:p>
    <w:p w:rsidR="000A4C63" w:rsidRPr="000A4C63" w:rsidRDefault="00FF1033" w:rsidP="00FF1033">
      <w:pPr>
        <w:tabs>
          <w:tab w:val="clear" w:pos="794"/>
          <w:tab w:val="clear" w:pos="1191"/>
          <w:tab w:val="clear" w:pos="1588"/>
          <w:tab w:val="clear" w:pos="1985"/>
          <w:tab w:val="left" w:pos="284"/>
          <w:tab w:val="left" w:pos="567"/>
          <w:tab w:val="left" w:pos="851"/>
        </w:tabs>
        <w:spacing w:before="0"/>
        <w:rPr>
          <w:rFonts w:eastAsia="Calibri"/>
          <w:b/>
          <w:szCs w:val="24"/>
          <w:lang w:val="fr-CH"/>
        </w:rPr>
      </w:pPr>
      <w:r>
        <w:rPr>
          <w:rFonts w:eastAsia="Calibri"/>
          <w:b/>
          <w:szCs w:val="24"/>
          <w:lang w:val="fr-CH"/>
        </w:rPr>
        <w:br/>
      </w:r>
      <w:r w:rsidR="0074057B">
        <w:rPr>
          <w:rFonts w:eastAsia="Calibri"/>
          <w:b/>
          <w:szCs w:val="24"/>
          <w:lang w:val="fr-CH"/>
        </w:rPr>
        <w:tab/>
      </w:r>
      <w:r w:rsidR="000A4C63" w:rsidRPr="000A4C63">
        <w:rPr>
          <w:rFonts w:eastAsia="Calibri"/>
          <w:b/>
          <w:szCs w:val="24"/>
          <w:lang w:val="fr-CH"/>
        </w:rPr>
        <w:t>Clinique Philadelphie</w:t>
      </w:r>
    </w:p>
    <w:p w:rsidR="000A4C63" w:rsidRPr="000A4C63" w:rsidRDefault="000A4C63" w:rsidP="00FF1033">
      <w:pPr>
        <w:tabs>
          <w:tab w:val="clear" w:pos="794"/>
          <w:tab w:val="clear" w:pos="1191"/>
          <w:tab w:val="clear" w:pos="1588"/>
          <w:tab w:val="clear" w:pos="1985"/>
          <w:tab w:val="left" w:pos="284"/>
          <w:tab w:val="left" w:pos="567"/>
          <w:tab w:val="left" w:pos="851"/>
        </w:tabs>
        <w:spacing w:before="0"/>
        <w:rPr>
          <w:rFonts w:eastAsia="Calibri"/>
          <w:szCs w:val="24"/>
          <w:lang w:val="fr-CH"/>
        </w:rPr>
      </w:pPr>
      <w:r w:rsidRPr="000A4C63">
        <w:rPr>
          <w:rFonts w:eastAsia="Calibri"/>
          <w:szCs w:val="24"/>
          <w:lang w:val="fr-CH"/>
        </w:rPr>
        <w:tab/>
        <w:t>404, Rue du Président Maurice YAMEOGO</w:t>
      </w:r>
    </w:p>
    <w:p w:rsidR="000A4C63" w:rsidRPr="000A4C63" w:rsidRDefault="000A4C63" w:rsidP="00FF1033">
      <w:pPr>
        <w:tabs>
          <w:tab w:val="clear" w:pos="794"/>
          <w:tab w:val="clear" w:pos="1191"/>
          <w:tab w:val="clear" w:pos="1588"/>
          <w:tab w:val="clear" w:pos="1985"/>
          <w:tab w:val="left" w:pos="284"/>
          <w:tab w:val="left" w:pos="567"/>
          <w:tab w:val="left" w:pos="851"/>
        </w:tabs>
        <w:spacing w:before="0"/>
        <w:rPr>
          <w:rFonts w:eastAsia="Calibri"/>
          <w:szCs w:val="24"/>
          <w:lang w:val="fr-CH"/>
        </w:rPr>
      </w:pPr>
      <w:r w:rsidRPr="000A4C63">
        <w:rPr>
          <w:rFonts w:eastAsia="Calibri"/>
          <w:szCs w:val="24"/>
          <w:lang w:val="fr-CH"/>
        </w:rPr>
        <w:tab/>
        <w:t>Tel.:</w:t>
      </w:r>
      <w:r w:rsidRPr="000A4C63">
        <w:rPr>
          <w:rFonts w:eastAsia="Calibri"/>
          <w:szCs w:val="24"/>
          <w:lang w:val="fr-CH"/>
        </w:rPr>
        <w:tab/>
      </w:r>
      <w:r w:rsidRPr="000A4C63">
        <w:rPr>
          <w:rFonts w:eastAsia="Calibri"/>
          <w:szCs w:val="24"/>
          <w:lang w:val="fr-CH"/>
        </w:rPr>
        <w:tab/>
        <w:t>(+226) 50 33 28 71</w:t>
      </w:r>
    </w:p>
    <w:p w:rsidR="000A4C63" w:rsidRPr="000A4C63" w:rsidRDefault="000A4C63" w:rsidP="00FF1033">
      <w:pPr>
        <w:tabs>
          <w:tab w:val="clear" w:pos="794"/>
          <w:tab w:val="clear" w:pos="1191"/>
          <w:tab w:val="clear" w:pos="1588"/>
          <w:tab w:val="clear" w:pos="1985"/>
          <w:tab w:val="left" w:pos="284"/>
          <w:tab w:val="left" w:pos="567"/>
          <w:tab w:val="left" w:pos="851"/>
        </w:tabs>
        <w:spacing w:before="0"/>
        <w:rPr>
          <w:rFonts w:eastAsia="Calibri"/>
          <w:color w:val="0000FF"/>
          <w:szCs w:val="24"/>
          <w:u w:val="single"/>
          <w:lang w:val="fr-CH"/>
        </w:rPr>
      </w:pPr>
      <w:r w:rsidRPr="000A4C63">
        <w:rPr>
          <w:rFonts w:eastAsia="Calibri"/>
          <w:szCs w:val="24"/>
          <w:lang w:val="fr-CH"/>
        </w:rPr>
        <w:tab/>
        <w:t>E-mail:</w:t>
      </w:r>
      <w:r w:rsidRPr="000A4C63">
        <w:rPr>
          <w:rFonts w:eastAsia="Calibri"/>
          <w:szCs w:val="24"/>
          <w:lang w:val="fr-CH"/>
        </w:rPr>
        <w:tab/>
      </w:r>
      <w:hyperlink r:id="rId27" w:history="1">
        <w:r w:rsidRPr="000A4C63">
          <w:rPr>
            <w:rFonts w:eastAsia="Calibri"/>
            <w:color w:val="0000FF"/>
            <w:szCs w:val="24"/>
            <w:u w:val="single"/>
            <w:lang w:val="fr-CH"/>
          </w:rPr>
          <w:t>clinique-philidelphie@fasonet.bf</w:t>
        </w:r>
      </w:hyperlink>
    </w:p>
    <w:p w:rsidR="00FF1033" w:rsidRDefault="00FF1033" w:rsidP="00FF1033">
      <w:pPr>
        <w:tabs>
          <w:tab w:val="clear" w:pos="794"/>
          <w:tab w:val="clear" w:pos="1191"/>
          <w:tab w:val="clear" w:pos="1588"/>
          <w:tab w:val="clear" w:pos="1985"/>
          <w:tab w:val="left" w:pos="284"/>
          <w:tab w:val="left" w:pos="567"/>
          <w:tab w:val="left" w:pos="851"/>
        </w:tabs>
        <w:spacing w:before="0"/>
        <w:rPr>
          <w:rFonts w:eastAsia="Calibri"/>
          <w:b/>
          <w:szCs w:val="24"/>
          <w:lang w:val="fr-CH"/>
        </w:rPr>
      </w:pPr>
    </w:p>
    <w:p w:rsidR="000A4C63" w:rsidRPr="000A4C63" w:rsidRDefault="0074057B" w:rsidP="006D1E4B">
      <w:pPr>
        <w:tabs>
          <w:tab w:val="clear" w:pos="794"/>
          <w:tab w:val="clear" w:pos="1191"/>
          <w:tab w:val="clear" w:pos="1588"/>
          <w:tab w:val="clear" w:pos="1985"/>
          <w:tab w:val="left" w:pos="284"/>
          <w:tab w:val="left" w:pos="567"/>
          <w:tab w:val="left" w:pos="851"/>
          <w:tab w:val="left" w:pos="3512"/>
        </w:tabs>
        <w:spacing w:before="0"/>
        <w:rPr>
          <w:rFonts w:eastAsia="Calibri"/>
          <w:b/>
          <w:szCs w:val="24"/>
          <w:lang w:val="fr-CH"/>
        </w:rPr>
      </w:pPr>
      <w:r>
        <w:rPr>
          <w:rFonts w:eastAsia="Calibri"/>
          <w:b/>
          <w:szCs w:val="24"/>
          <w:lang w:val="fr-CH"/>
        </w:rPr>
        <w:tab/>
      </w:r>
      <w:r w:rsidR="000A4C63" w:rsidRPr="000A4C63">
        <w:rPr>
          <w:rFonts w:eastAsia="Calibri"/>
          <w:b/>
          <w:szCs w:val="24"/>
          <w:lang w:val="fr-CH"/>
        </w:rPr>
        <w:t>Clinique du Cœur</w:t>
      </w:r>
    </w:p>
    <w:p w:rsidR="000A4C63" w:rsidRPr="000A4C63" w:rsidRDefault="000A4C63" w:rsidP="00FF1033">
      <w:pPr>
        <w:tabs>
          <w:tab w:val="clear" w:pos="794"/>
          <w:tab w:val="clear" w:pos="1191"/>
          <w:tab w:val="clear" w:pos="1588"/>
          <w:tab w:val="clear" w:pos="1985"/>
          <w:tab w:val="left" w:pos="284"/>
          <w:tab w:val="left" w:pos="567"/>
          <w:tab w:val="left" w:pos="851"/>
        </w:tabs>
        <w:spacing w:before="0"/>
        <w:rPr>
          <w:rFonts w:eastAsia="Calibri"/>
          <w:szCs w:val="24"/>
          <w:lang w:val="fr-CH"/>
        </w:rPr>
      </w:pPr>
      <w:r w:rsidRPr="000A4C63">
        <w:rPr>
          <w:rFonts w:eastAsia="Calibri"/>
          <w:szCs w:val="24"/>
          <w:lang w:val="fr-CH"/>
        </w:rPr>
        <w:tab/>
        <w:t xml:space="preserve">Avenue Pascal ZAGRE, </w:t>
      </w:r>
      <w:proofErr w:type="spellStart"/>
      <w:r w:rsidRPr="000A4C63">
        <w:rPr>
          <w:rFonts w:eastAsia="Calibri"/>
          <w:szCs w:val="24"/>
          <w:lang w:val="fr-CH"/>
        </w:rPr>
        <w:t>Ouaga</w:t>
      </w:r>
      <w:proofErr w:type="spellEnd"/>
      <w:r w:rsidRPr="000A4C63">
        <w:rPr>
          <w:rFonts w:eastAsia="Calibri"/>
          <w:szCs w:val="24"/>
          <w:lang w:val="fr-CH"/>
        </w:rPr>
        <w:t xml:space="preserve"> 2000</w:t>
      </w:r>
    </w:p>
    <w:p w:rsidR="000A4C63" w:rsidRPr="001F4358" w:rsidRDefault="000A4C63" w:rsidP="00FF1033">
      <w:pPr>
        <w:tabs>
          <w:tab w:val="clear" w:pos="794"/>
          <w:tab w:val="clear" w:pos="1191"/>
          <w:tab w:val="clear" w:pos="1588"/>
          <w:tab w:val="clear" w:pos="1985"/>
          <w:tab w:val="left" w:pos="284"/>
          <w:tab w:val="left" w:pos="567"/>
          <w:tab w:val="left" w:pos="851"/>
        </w:tabs>
        <w:spacing w:before="0"/>
        <w:rPr>
          <w:rFonts w:eastAsia="Calibri"/>
          <w:szCs w:val="24"/>
          <w:lang w:val="fr-FR"/>
        </w:rPr>
      </w:pPr>
      <w:r w:rsidRPr="000A4C63">
        <w:rPr>
          <w:rFonts w:eastAsia="Calibri"/>
          <w:szCs w:val="24"/>
          <w:lang w:val="fr-CH"/>
        </w:rPr>
        <w:tab/>
      </w:r>
      <w:r w:rsidRPr="001F4358">
        <w:rPr>
          <w:rFonts w:eastAsia="Calibri"/>
          <w:szCs w:val="24"/>
          <w:lang w:val="fr-FR"/>
        </w:rPr>
        <w:t>Tel.:</w:t>
      </w:r>
      <w:r w:rsidRPr="001F4358">
        <w:rPr>
          <w:rFonts w:eastAsia="Calibri"/>
          <w:szCs w:val="24"/>
          <w:lang w:val="fr-FR"/>
        </w:rPr>
        <w:tab/>
      </w:r>
      <w:r w:rsidRPr="001F4358">
        <w:rPr>
          <w:rFonts w:eastAsia="Calibri"/>
          <w:szCs w:val="24"/>
          <w:lang w:val="fr-FR"/>
        </w:rPr>
        <w:tab/>
        <w:t>(+226) 50 39 74 74/75 75</w:t>
      </w:r>
    </w:p>
    <w:p w:rsidR="00C31491" w:rsidRPr="003D40CD" w:rsidRDefault="000A4C63" w:rsidP="00FF1033">
      <w:pPr>
        <w:tabs>
          <w:tab w:val="clear" w:pos="794"/>
          <w:tab w:val="clear" w:pos="1191"/>
          <w:tab w:val="clear" w:pos="1588"/>
          <w:tab w:val="clear" w:pos="1985"/>
          <w:tab w:val="left" w:pos="284"/>
          <w:tab w:val="left" w:pos="567"/>
          <w:tab w:val="left" w:pos="851"/>
        </w:tabs>
        <w:spacing w:before="0"/>
        <w:rPr>
          <w:rFonts w:eastAsia="Calibri"/>
          <w:color w:val="0000FF"/>
          <w:szCs w:val="24"/>
          <w:u w:val="single"/>
          <w:lang w:val="fr-FR"/>
        </w:rPr>
      </w:pPr>
      <w:r w:rsidRPr="001F4358">
        <w:rPr>
          <w:rFonts w:eastAsia="Calibri"/>
          <w:szCs w:val="24"/>
          <w:lang w:val="fr-FR"/>
        </w:rPr>
        <w:tab/>
      </w:r>
      <w:r w:rsidRPr="003D40CD">
        <w:rPr>
          <w:rFonts w:eastAsia="Calibri"/>
          <w:szCs w:val="24"/>
          <w:lang w:val="fr-FR"/>
        </w:rPr>
        <w:t>E-mail:</w:t>
      </w:r>
      <w:r w:rsidRPr="003D40CD">
        <w:rPr>
          <w:rFonts w:eastAsia="Calibri"/>
          <w:szCs w:val="24"/>
          <w:lang w:val="fr-FR"/>
        </w:rPr>
        <w:tab/>
      </w:r>
      <w:hyperlink r:id="rId28" w:history="1">
        <w:r w:rsidRPr="003D40CD">
          <w:rPr>
            <w:rFonts w:eastAsia="Calibri"/>
            <w:color w:val="0000FF"/>
            <w:szCs w:val="24"/>
            <w:u w:val="single"/>
            <w:lang w:val="fr-FR"/>
          </w:rPr>
          <w:t>clinique_du_coeur@fasonet.bf</w:t>
        </w:r>
      </w:hyperlink>
    </w:p>
    <w:p w:rsidR="000A4C63" w:rsidRPr="003D40CD" w:rsidRDefault="00FF1033" w:rsidP="00FF1033">
      <w:pPr>
        <w:tabs>
          <w:tab w:val="clear" w:pos="794"/>
          <w:tab w:val="clear" w:pos="1191"/>
          <w:tab w:val="clear" w:pos="1588"/>
          <w:tab w:val="clear" w:pos="1985"/>
          <w:tab w:val="left" w:pos="284"/>
          <w:tab w:val="left" w:pos="567"/>
          <w:tab w:val="left" w:pos="851"/>
        </w:tabs>
        <w:spacing w:before="0"/>
        <w:ind w:left="284"/>
        <w:rPr>
          <w:rFonts w:eastAsia="Calibri"/>
          <w:b/>
          <w:szCs w:val="24"/>
          <w:lang w:val="fr-FR"/>
        </w:rPr>
      </w:pPr>
      <w:r w:rsidRPr="003D40CD">
        <w:rPr>
          <w:rFonts w:eastAsia="Calibri"/>
          <w:b/>
          <w:szCs w:val="24"/>
          <w:lang w:val="fr-FR"/>
        </w:rPr>
        <w:lastRenderedPageBreak/>
        <w:br/>
      </w:r>
      <w:r w:rsidR="000A4C63" w:rsidRPr="003D40CD">
        <w:rPr>
          <w:rFonts w:eastAsia="Calibri"/>
          <w:b/>
          <w:szCs w:val="24"/>
          <w:lang w:val="fr-FR"/>
        </w:rPr>
        <w:t xml:space="preserve">Clinique El </w:t>
      </w:r>
      <w:proofErr w:type="spellStart"/>
      <w:r w:rsidR="000A4C63" w:rsidRPr="003D40CD">
        <w:rPr>
          <w:rFonts w:eastAsia="Calibri"/>
          <w:b/>
          <w:szCs w:val="24"/>
          <w:lang w:val="fr-FR"/>
        </w:rPr>
        <w:t>Fateh</w:t>
      </w:r>
      <w:proofErr w:type="spellEnd"/>
      <w:r w:rsidR="000A4C63" w:rsidRPr="003D40CD">
        <w:rPr>
          <w:rFonts w:eastAsia="Calibri"/>
          <w:b/>
          <w:szCs w:val="24"/>
          <w:lang w:val="fr-FR"/>
        </w:rPr>
        <w:t xml:space="preserve"> – </w:t>
      </w:r>
      <w:proofErr w:type="spellStart"/>
      <w:r w:rsidR="000A4C63" w:rsidRPr="003D40CD">
        <w:rPr>
          <w:rFonts w:eastAsia="Calibri"/>
          <w:b/>
          <w:szCs w:val="24"/>
          <w:lang w:val="fr-FR"/>
        </w:rPr>
        <w:t>Suka</w:t>
      </w:r>
      <w:proofErr w:type="spellEnd"/>
    </w:p>
    <w:p w:rsidR="000A4C63" w:rsidRPr="003D40CD" w:rsidRDefault="000A4C63" w:rsidP="00FF1033">
      <w:pPr>
        <w:tabs>
          <w:tab w:val="clear" w:pos="794"/>
          <w:tab w:val="clear" w:pos="1191"/>
          <w:tab w:val="clear" w:pos="1588"/>
          <w:tab w:val="clear" w:pos="1985"/>
          <w:tab w:val="left" w:pos="284"/>
          <w:tab w:val="left" w:pos="567"/>
          <w:tab w:val="left" w:pos="851"/>
        </w:tabs>
        <w:spacing w:before="0"/>
        <w:ind w:left="284"/>
        <w:rPr>
          <w:rFonts w:eastAsia="Calibri"/>
          <w:szCs w:val="24"/>
          <w:lang w:val="fr-FR"/>
        </w:rPr>
      </w:pPr>
      <w:r w:rsidRPr="003D40CD">
        <w:rPr>
          <w:rFonts w:eastAsia="Calibri"/>
          <w:szCs w:val="24"/>
          <w:lang w:val="fr-FR"/>
        </w:rPr>
        <w:t>Tel.:</w:t>
      </w:r>
      <w:r w:rsidRPr="003D40CD">
        <w:rPr>
          <w:rFonts w:eastAsia="Calibri"/>
          <w:szCs w:val="24"/>
          <w:lang w:val="fr-FR"/>
        </w:rPr>
        <w:tab/>
      </w:r>
      <w:r w:rsidRPr="003D40CD">
        <w:rPr>
          <w:rFonts w:eastAsia="Calibri"/>
          <w:szCs w:val="24"/>
          <w:lang w:val="fr-FR"/>
        </w:rPr>
        <w:tab/>
        <w:t>(+226) 50 43 16 43/06 00</w:t>
      </w:r>
    </w:p>
    <w:p w:rsidR="0020215C" w:rsidRPr="003D40CD" w:rsidRDefault="000A4C63" w:rsidP="00FF1033">
      <w:pPr>
        <w:tabs>
          <w:tab w:val="clear" w:pos="794"/>
          <w:tab w:val="clear" w:pos="1191"/>
          <w:tab w:val="clear" w:pos="1588"/>
          <w:tab w:val="clear" w:pos="1985"/>
          <w:tab w:val="left" w:pos="284"/>
          <w:tab w:val="left" w:pos="567"/>
          <w:tab w:val="left" w:pos="851"/>
        </w:tabs>
        <w:spacing w:before="0"/>
        <w:ind w:left="284"/>
        <w:rPr>
          <w:rFonts w:asciiTheme="majorBidi" w:eastAsia="Calibri" w:hAnsiTheme="majorBidi" w:cstheme="majorBidi"/>
          <w:szCs w:val="24"/>
          <w:lang w:val="fr-FR"/>
        </w:rPr>
      </w:pPr>
      <w:r w:rsidRPr="003D40CD">
        <w:rPr>
          <w:rFonts w:asciiTheme="majorBidi" w:eastAsia="Calibri" w:hAnsiTheme="majorBidi" w:cstheme="majorBidi"/>
          <w:szCs w:val="24"/>
          <w:lang w:val="fr-FR"/>
        </w:rPr>
        <w:t>E-mail:</w:t>
      </w:r>
      <w:r w:rsidRPr="003D40CD">
        <w:rPr>
          <w:rFonts w:asciiTheme="majorBidi" w:eastAsia="Calibri" w:hAnsiTheme="majorBidi" w:cstheme="majorBidi"/>
          <w:szCs w:val="24"/>
          <w:lang w:val="fr-FR"/>
        </w:rPr>
        <w:tab/>
      </w:r>
      <w:hyperlink r:id="rId29" w:history="1">
        <w:r w:rsidRPr="003D40CD">
          <w:rPr>
            <w:rFonts w:asciiTheme="majorBidi" w:eastAsia="Calibri" w:hAnsiTheme="majorBidi" w:cstheme="majorBidi"/>
            <w:szCs w:val="24"/>
            <w:lang w:val="fr-FR"/>
          </w:rPr>
          <w:t>clinique.elfateh@suka.bf</w:t>
        </w:r>
      </w:hyperlink>
    </w:p>
    <w:p w:rsidR="000A4C63" w:rsidRPr="003D40CD" w:rsidRDefault="00FF1033" w:rsidP="000A4C63">
      <w:pPr>
        <w:tabs>
          <w:tab w:val="clear" w:pos="794"/>
          <w:tab w:val="clear" w:pos="1191"/>
          <w:tab w:val="clear" w:pos="1588"/>
          <w:tab w:val="clear" w:pos="1985"/>
          <w:tab w:val="left" w:pos="567"/>
        </w:tabs>
        <w:rPr>
          <w:rFonts w:eastAsia="Calibri"/>
          <w:b/>
          <w:szCs w:val="24"/>
          <w:lang w:val="fr-FR"/>
        </w:rPr>
      </w:pPr>
      <w:r w:rsidRPr="003D40CD">
        <w:rPr>
          <w:rFonts w:eastAsia="Calibri"/>
          <w:b/>
          <w:szCs w:val="24"/>
          <w:lang w:val="fr-FR"/>
        </w:rPr>
        <w:br/>
      </w:r>
      <w:r w:rsidR="000A4C63" w:rsidRPr="003D40CD">
        <w:rPr>
          <w:rFonts w:eastAsia="Calibri"/>
          <w:b/>
          <w:szCs w:val="24"/>
          <w:lang w:val="fr-FR"/>
        </w:rPr>
        <w:t>9</w:t>
      </w:r>
      <w:r w:rsidR="000A4C63" w:rsidRPr="003D40CD">
        <w:rPr>
          <w:rFonts w:eastAsia="Calibri"/>
          <w:b/>
          <w:szCs w:val="24"/>
          <w:lang w:val="fr-FR"/>
        </w:rPr>
        <w:tab/>
      </w:r>
      <w:proofErr w:type="spellStart"/>
      <w:r w:rsidR="000A4C63" w:rsidRPr="003D40CD">
        <w:rPr>
          <w:rFonts w:eastAsia="Calibri"/>
          <w:b/>
          <w:szCs w:val="24"/>
          <w:lang w:val="fr-FR"/>
        </w:rPr>
        <w:t>Currency</w:t>
      </w:r>
      <w:proofErr w:type="spellEnd"/>
      <w:r w:rsidR="000A4C63" w:rsidRPr="003D40CD">
        <w:rPr>
          <w:rFonts w:eastAsia="Calibri"/>
          <w:b/>
          <w:szCs w:val="24"/>
          <w:lang w:val="fr-FR"/>
        </w:rPr>
        <w:t xml:space="preserve"> / exchange rate</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3D40CD">
        <w:rPr>
          <w:rFonts w:eastAsia="Calibri"/>
          <w:szCs w:val="24"/>
          <w:lang w:val="fr-FR"/>
        </w:rPr>
        <w:t xml:space="preserve">The official </w:t>
      </w:r>
      <w:proofErr w:type="spellStart"/>
      <w:r w:rsidRPr="003D40CD">
        <w:rPr>
          <w:rFonts w:eastAsia="Calibri"/>
          <w:szCs w:val="24"/>
          <w:lang w:val="fr-FR"/>
        </w:rPr>
        <w:t>currency</w:t>
      </w:r>
      <w:proofErr w:type="spellEnd"/>
      <w:r w:rsidRPr="003D40CD">
        <w:rPr>
          <w:rFonts w:eastAsia="Calibri"/>
          <w:szCs w:val="24"/>
          <w:lang w:val="fr-FR"/>
        </w:rPr>
        <w:t xml:space="preserve"> </w:t>
      </w:r>
      <w:proofErr w:type="spellStart"/>
      <w:r w:rsidRPr="003D40CD">
        <w:rPr>
          <w:rFonts w:eastAsia="Calibri"/>
          <w:szCs w:val="24"/>
          <w:lang w:val="fr-FR"/>
        </w:rPr>
        <w:t>is</w:t>
      </w:r>
      <w:proofErr w:type="spellEnd"/>
      <w:r w:rsidRPr="003D40CD">
        <w:rPr>
          <w:rFonts w:eastAsia="Calibri"/>
          <w:szCs w:val="24"/>
          <w:lang w:val="fr-FR"/>
        </w:rPr>
        <w:t xml:space="preserve"> the </w:t>
      </w:r>
      <w:r w:rsidRPr="003D40CD">
        <w:rPr>
          <w:rFonts w:eastAsia="Calibri"/>
          <w:i/>
          <w:iCs/>
          <w:szCs w:val="24"/>
          <w:lang w:val="fr-FR"/>
        </w:rPr>
        <w:t>franc de la Communauté Financière Africaine</w:t>
      </w:r>
      <w:r w:rsidRPr="003D40CD">
        <w:rPr>
          <w:rFonts w:eastAsia="Calibri"/>
          <w:szCs w:val="24"/>
          <w:lang w:val="fr-FR"/>
        </w:rPr>
        <w:t xml:space="preserve"> (FCFA). </w:t>
      </w:r>
      <w:r w:rsidRPr="00D617F1">
        <w:rPr>
          <w:rFonts w:eastAsia="Calibri"/>
          <w:szCs w:val="24"/>
          <w:lang w:val="en-US"/>
        </w:rPr>
        <w:t xml:space="preserve">Banknote values are </w:t>
      </w:r>
      <w:r w:rsidRPr="000A4C63">
        <w:rPr>
          <w:rFonts w:eastAsia="Calibri"/>
          <w:szCs w:val="24"/>
          <w:lang w:val="en-US"/>
        </w:rPr>
        <w:t xml:space="preserve">FCFA 10 000, 5 000, 2 000, 1 000 and 500, and coins are valued at FCFA 500, 250, 200, 100, 50, 25, 10 and 5. Burkina Faso belongs to the CFA franc zone. There is no limit on the amount of foreign currency or </w:t>
      </w:r>
      <w:proofErr w:type="spellStart"/>
      <w:r w:rsidRPr="000A4C63">
        <w:rPr>
          <w:rFonts w:eastAsia="Calibri"/>
          <w:szCs w:val="24"/>
          <w:lang w:val="en-US"/>
        </w:rPr>
        <w:t>travellers</w:t>
      </w:r>
      <w:proofErr w:type="spellEnd"/>
      <w:r w:rsidRPr="000A4C63">
        <w:rPr>
          <w:rFonts w:eastAsia="Calibri"/>
          <w:szCs w:val="24"/>
          <w:lang w:val="en-US"/>
        </w:rPr>
        <w:t xml:space="preserve"> </w:t>
      </w:r>
      <w:proofErr w:type="spellStart"/>
      <w:r w:rsidRPr="000A4C63">
        <w:rPr>
          <w:rFonts w:eastAsia="Calibri"/>
          <w:szCs w:val="24"/>
          <w:lang w:val="en-US"/>
        </w:rPr>
        <w:t>cheques</w:t>
      </w:r>
      <w:proofErr w:type="spellEnd"/>
      <w:r w:rsidRPr="000A4C63">
        <w:rPr>
          <w:rFonts w:eastAsia="Calibri"/>
          <w:szCs w:val="24"/>
          <w:lang w:val="en-US"/>
        </w:rPr>
        <w:t xml:space="preserve"> that visitors may bring into Burkina Faso. Commercial banks and hotels provide exchange facilities, and money may also be exchanged at the airport.</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To obtain a list of agencies, visit the site </w:t>
      </w:r>
      <w:hyperlink r:id="rId30" w:history="1">
        <w:r w:rsidRPr="000A4C63">
          <w:rPr>
            <w:rFonts w:eastAsia="Calibri"/>
            <w:color w:val="0000FF"/>
            <w:szCs w:val="24"/>
            <w:u w:val="single"/>
            <w:lang w:val="en-US"/>
          </w:rPr>
          <w:t>www.westernunion.com</w:t>
        </w:r>
      </w:hyperlink>
      <w:r w:rsidRPr="000A4C63">
        <w:rPr>
          <w:rFonts w:eastAsia="Calibri"/>
          <w:szCs w:val="24"/>
          <w:lang w:val="en-US"/>
        </w:rPr>
        <w:t>.</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Exchange rates are as follows:</w:t>
      </w:r>
    </w:p>
    <w:p w:rsidR="000A4C63" w:rsidRPr="000A4C63" w:rsidRDefault="000A4C63" w:rsidP="000A4C63">
      <w:pPr>
        <w:tabs>
          <w:tab w:val="clear" w:pos="794"/>
          <w:tab w:val="clear" w:pos="1191"/>
          <w:tab w:val="clear" w:pos="1588"/>
          <w:tab w:val="clear" w:pos="1985"/>
          <w:tab w:val="left" w:pos="567"/>
          <w:tab w:val="left" w:pos="851"/>
          <w:tab w:val="left" w:pos="1418"/>
        </w:tabs>
        <w:rPr>
          <w:rFonts w:eastAsia="Calibri"/>
          <w:szCs w:val="24"/>
          <w:lang w:val="en-US"/>
        </w:rPr>
      </w:pPr>
      <w:r w:rsidRPr="000A4C63">
        <w:rPr>
          <w:rFonts w:eastAsia="Calibri"/>
          <w:szCs w:val="24"/>
          <w:lang w:val="en-US"/>
        </w:rPr>
        <w:t>USD 1</w:t>
      </w:r>
      <w:r w:rsidRPr="000A4C63">
        <w:rPr>
          <w:rFonts w:eastAsia="Calibri"/>
          <w:szCs w:val="24"/>
          <w:lang w:val="en-US"/>
        </w:rPr>
        <w:tab/>
        <w:t>=</w:t>
      </w:r>
      <w:r w:rsidRPr="000A4C63">
        <w:rPr>
          <w:rFonts w:eastAsia="Calibri"/>
          <w:szCs w:val="24"/>
          <w:lang w:val="en-US"/>
        </w:rPr>
        <w:tab/>
        <w:t>FCFA 450</w:t>
      </w:r>
      <w:r w:rsidRPr="000A4C63">
        <w:rPr>
          <w:rFonts w:eastAsia="Calibri"/>
          <w:szCs w:val="24"/>
          <w:lang w:val="en-US"/>
        </w:rPr>
        <w:tab/>
      </w:r>
      <w:r w:rsidRPr="000A4C63">
        <w:rPr>
          <w:rFonts w:eastAsia="Calibri"/>
          <w:szCs w:val="24"/>
          <w:lang w:val="en-US"/>
        </w:rPr>
        <w:tab/>
        <w:t xml:space="preserve">(Source: </w:t>
      </w:r>
      <w:hyperlink r:id="rId31" w:history="1">
        <w:r w:rsidRPr="000A4C63">
          <w:rPr>
            <w:rFonts w:eastAsia="Calibri"/>
            <w:color w:val="0000FF"/>
            <w:szCs w:val="24"/>
            <w:u w:val="single"/>
            <w:lang w:val="en-US"/>
          </w:rPr>
          <w:t>www.xe.com</w:t>
        </w:r>
      </w:hyperlink>
      <w:r w:rsidRPr="000A4C63">
        <w:rPr>
          <w:rFonts w:eastAsia="Calibri"/>
          <w:szCs w:val="24"/>
          <w:lang w:val="en-US"/>
        </w:rPr>
        <w:t>)</w:t>
      </w:r>
    </w:p>
    <w:p w:rsidR="000A4C63" w:rsidRPr="000A4C63" w:rsidRDefault="000A4C63" w:rsidP="000A4C63">
      <w:pPr>
        <w:tabs>
          <w:tab w:val="clear" w:pos="794"/>
          <w:tab w:val="clear" w:pos="1191"/>
          <w:tab w:val="clear" w:pos="1588"/>
          <w:tab w:val="clear" w:pos="1985"/>
          <w:tab w:val="left" w:pos="567"/>
          <w:tab w:val="left" w:pos="851"/>
          <w:tab w:val="left" w:pos="1418"/>
        </w:tabs>
        <w:rPr>
          <w:rFonts w:eastAsia="Calibri"/>
          <w:szCs w:val="24"/>
          <w:lang w:val="en-US"/>
        </w:rPr>
      </w:pPr>
      <w:r w:rsidRPr="000A4C63">
        <w:rPr>
          <w:rFonts w:eastAsia="Calibri"/>
          <w:szCs w:val="24"/>
          <w:lang w:val="en-US"/>
        </w:rPr>
        <w:t>EUR 1</w:t>
      </w:r>
      <w:r w:rsidRPr="000A4C63">
        <w:rPr>
          <w:rFonts w:eastAsia="Calibri"/>
          <w:szCs w:val="24"/>
          <w:lang w:val="en-US"/>
        </w:rPr>
        <w:tab/>
        <w:t>=</w:t>
      </w:r>
      <w:r w:rsidRPr="000A4C63">
        <w:rPr>
          <w:rFonts w:eastAsia="Calibri"/>
          <w:szCs w:val="24"/>
          <w:lang w:val="en-US"/>
        </w:rPr>
        <w:tab/>
        <w:t>FCFA 655.957</w:t>
      </w:r>
    </w:p>
    <w:p w:rsidR="000A4C63" w:rsidRPr="000A4C63" w:rsidRDefault="000A4C63" w:rsidP="000A4C63">
      <w:pPr>
        <w:keepNext/>
        <w:tabs>
          <w:tab w:val="clear" w:pos="794"/>
          <w:tab w:val="clear" w:pos="1191"/>
          <w:tab w:val="clear" w:pos="1588"/>
          <w:tab w:val="clear" w:pos="1985"/>
          <w:tab w:val="left" w:pos="567"/>
        </w:tabs>
        <w:outlineLvl w:val="3"/>
        <w:rPr>
          <w:rFonts w:eastAsia="Times"/>
          <w:iCs/>
          <w:szCs w:val="24"/>
          <w:lang w:val="en-US" w:eastAsia="de-DE"/>
        </w:rPr>
      </w:pPr>
      <w:r w:rsidRPr="000A4C63">
        <w:rPr>
          <w:rFonts w:eastAsia="Times"/>
          <w:iCs/>
          <w:szCs w:val="24"/>
          <w:u w:val="single"/>
          <w:lang w:val="en-US" w:eastAsia="de-DE"/>
        </w:rPr>
        <w:t>Automatic cash dispensers</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Several local banks are equipped with automatic cash dispensers which accept Visa cards.</w:t>
      </w:r>
    </w:p>
    <w:p w:rsidR="000A4C63" w:rsidRPr="000A4C63" w:rsidRDefault="000A4C63" w:rsidP="000A4C63">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t>Western Union</w:t>
      </w:r>
    </w:p>
    <w:p w:rsidR="000A4C63" w:rsidRPr="000A4C63" w:rsidRDefault="000A4C63" w:rsidP="000A4C63">
      <w:pPr>
        <w:keepNext/>
        <w:tabs>
          <w:tab w:val="clear" w:pos="794"/>
          <w:tab w:val="clear" w:pos="1191"/>
          <w:tab w:val="clear" w:pos="1588"/>
          <w:tab w:val="clear" w:pos="1985"/>
          <w:tab w:val="left" w:pos="567"/>
        </w:tabs>
        <w:outlineLvl w:val="3"/>
        <w:rPr>
          <w:rFonts w:eastAsia="Times"/>
          <w:iCs/>
          <w:szCs w:val="24"/>
          <w:lang w:val="en-US" w:eastAsia="de-DE"/>
        </w:rPr>
      </w:pPr>
      <w:r w:rsidRPr="000A4C63">
        <w:rPr>
          <w:rFonts w:eastAsia="Times"/>
          <w:szCs w:val="24"/>
          <w:lang w:val="en-US" w:eastAsia="de-DE"/>
        </w:rPr>
        <w:t>There are several branches of Western Union in Ouagadougou.</w:t>
      </w:r>
    </w:p>
    <w:p w:rsidR="000A4C63" w:rsidRPr="000A4C63" w:rsidRDefault="000A4C63" w:rsidP="000A4C63">
      <w:pPr>
        <w:tabs>
          <w:tab w:val="clear" w:pos="794"/>
          <w:tab w:val="clear" w:pos="1191"/>
          <w:tab w:val="clear" w:pos="1588"/>
          <w:tab w:val="clear" w:pos="1985"/>
          <w:tab w:val="left" w:pos="567"/>
        </w:tabs>
        <w:rPr>
          <w:rFonts w:eastAsia="Calibri"/>
          <w:b/>
          <w:szCs w:val="24"/>
          <w:lang w:val="fr-CH"/>
        </w:rPr>
      </w:pPr>
      <w:r w:rsidRPr="000A4C63">
        <w:rPr>
          <w:rFonts w:eastAsia="Calibri"/>
          <w:iCs/>
          <w:szCs w:val="24"/>
          <w:u w:val="single"/>
          <w:lang w:val="fr-CH"/>
        </w:rPr>
        <w:t>Banks in Ouagadougou</w:t>
      </w:r>
    </w:p>
    <w:p w:rsidR="000A4C63" w:rsidRPr="002363E6" w:rsidRDefault="000A4C63" w:rsidP="002363E6">
      <w:pPr>
        <w:tabs>
          <w:tab w:val="clear" w:pos="794"/>
          <w:tab w:val="clear" w:pos="1191"/>
          <w:tab w:val="clear" w:pos="1588"/>
          <w:tab w:val="clear" w:pos="1985"/>
          <w:tab w:val="left" w:pos="567"/>
          <w:tab w:val="left" w:pos="851"/>
        </w:tabs>
        <w:rPr>
          <w:rFonts w:eastAsia="Calibri"/>
          <w:szCs w:val="24"/>
          <w:lang w:val="fr-FR"/>
        </w:rPr>
      </w:pPr>
      <w:r w:rsidRPr="000A4C63">
        <w:rPr>
          <w:rFonts w:eastAsia="Calibri"/>
          <w:b/>
          <w:szCs w:val="24"/>
          <w:lang w:val="fr-CH"/>
        </w:rPr>
        <w:t xml:space="preserve">Banque centrale des Etats de l’Afrique de l’Ouest </w:t>
      </w:r>
      <w:r w:rsidR="002363E6">
        <w:rPr>
          <w:rFonts w:eastAsia="Calibri"/>
          <w:b/>
          <w:szCs w:val="24"/>
          <w:lang w:val="fr-CH"/>
        </w:rPr>
        <w:t>–</w:t>
      </w:r>
      <w:r w:rsidRPr="000A4C63">
        <w:rPr>
          <w:rFonts w:eastAsia="Calibri"/>
          <w:b/>
          <w:szCs w:val="24"/>
          <w:lang w:val="fr-CH"/>
        </w:rPr>
        <w:t xml:space="preserve"> BCEAO</w:t>
      </w:r>
      <w:r w:rsidR="002363E6">
        <w:rPr>
          <w:rFonts w:eastAsia="Calibri"/>
          <w:b/>
          <w:szCs w:val="24"/>
          <w:lang w:val="fr-CH"/>
        </w:rPr>
        <w:br/>
      </w:r>
      <w:r w:rsidRPr="002363E6">
        <w:rPr>
          <w:rFonts w:eastAsia="Calibri"/>
          <w:szCs w:val="24"/>
          <w:lang w:val="fr-FR"/>
        </w:rPr>
        <w:t>Avenue Gamal A. Nasser</w:t>
      </w:r>
      <w:r w:rsidR="002363E6">
        <w:rPr>
          <w:rFonts w:eastAsia="Calibri"/>
          <w:szCs w:val="24"/>
          <w:lang w:val="fr-FR"/>
        </w:rPr>
        <w:br/>
      </w:r>
      <w:r w:rsidRPr="002363E6">
        <w:rPr>
          <w:rFonts w:eastAsia="Calibri"/>
          <w:szCs w:val="24"/>
          <w:lang w:val="fr-FR"/>
        </w:rPr>
        <w:t>Tel.:</w:t>
      </w:r>
      <w:r w:rsidRPr="002363E6">
        <w:rPr>
          <w:rFonts w:eastAsia="Calibri"/>
          <w:szCs w:val="24"/>
          <w:lang w:val="fr-FR"/>
        </w:rPr>
        <w:tab/>
      </w:r>
      <w:r w:rsidRPr="002363E6">
        <w:rPr>
          <w:rFonts w:eastAsia="Calibri"/>
          <w:szCs w:val="24"/>
          <w:lang w:val="fr-FR"/>
        </w:rPr>
        <w:tab/>
        <w:t>(+226) 50 30 60 15/16</w:t>
      </w:r>
    </w:p>
    <w:p w:rsidR="000A4C63" w:rsidRPr="002363E6" w:rsidRDefault="000A4C63" w:rsidP="002363E6">
      <w:pPr>
        <w:tabs>
          <w:tab w:val="clear" w:pos="794"/>
          <w:tab w:val="clear" w:pos="1191"/>
          <w:tab w:val="clear" w:pos="1588"/>
          <w:tab w:val="clear" w:pos="1985"/>
          <w:tab w:val="left" w:pos="567"/>
          <w:tab w:val="left" w:pos="851"/>
        </w:tabs>
        <w:rPr>
          <w:rFonts w:eastAsia="Calibri"/>
          <w:szCs w:val="24"/>
          <w:lang w:val="es-ES_tradnl"/>
        </w:rPr>
      </w:pPr>
      <w:proofErr w:type="spellStart"/>
      <w:r w:rsidRPr="002363E6">
        <w:rPr>
          <w:rFonts w:eastAsia="Calibri"/>
          <w:b/>
          <w:bCs/>
          <w:szCs w:val="24"/>
          <w:lang w:val="es-ES_tradnl"/>
        </w:rPr>
        <w:t>Ecobank</w:t>
      </w:r>
      <w:proofErr w:type="spellEnd"/>
      <w:r w:rsidRPr="002363E6">
        <w:rPr>
          <w:rFonts w:eastAsia="Calibri"/>
          <w:b/>
          <w:bCs/>
          <w:szCs w:val="24"/>
          <w:lang w:val="es-ES_tradnl"/>
        </w:rPr>
        <w:t xml:space="preserve"> Burkina</w:t>
      </w:r>
      <w:r w:rsidR="002363E6" w:rsidRPr="002363E6">
        <w:rPr>
          <w:rFonts w:eastAsia="Calibri"/>
          <w:b/>
          <w:bCs/>
          <w:szCs w:val="24"/>
          <w:lang w:val="es-ES_tradnl"/>
        </w:rPr>
        <w:br/>
      </w:r>
      <w:r w:rsidRPr="002363E6">
        <w:rPr>
          <w:rFonts w:eastAsia="Calibri"/>
          <w:szCs w:val="24"/>
          <w:lang w:val="es-ES_tradnl"/>
        </w:rPr>
        <w:t xml:space="preserve">42 </w:t>
      </w:r>
      <w:proofErr w:type="spellStart"/>
      <w:r w:rsidRPr="002363E6">
        <w:rPr>
          <w:rFonts w:eastAsia="Calibri"/>
          <w:szCs w:val="24"/>
          <w:lang w:val="es-ES_tradnl"/>
        </w:rPr>
        <w:t>avenue</w:t>
      </w:r>
      <w:proofErr w:type="spellEnd"/>
      <w:r w:rsidRPr="002363E6">
        <w:rPr>
          <w:rFonts w:eastAsia="Calibri"/>
          <w:szCs w:val="24"/>
          <w:lang w:val="es-ES_tradnl"/>
        </w:rPr>
        <w:t xml:space="preserve"> de </w:t>
      </w:r>
      <w:proofErr w:type="spellStart"/>
      <w:r w:rsidRPr="002363E6">
        <w:rPr>
          <w:rFonts w:eastAsia="Calibri"/>
          <w:szCs w:val="24"/>
          <w:lang w:val="es-ES_tradnl"/>
        </w:rPr>
        <w:t>Yatenga</w:t>
      </w:r>
      <w:proofErr w:type="spellEnd"/>
      <w:r w:rsidR="002363E6" w:rsidRPr="002363E6">
        <w:rPr>
          <w:rFonts w:eastAsia="Calibri"/>
          <w:szCs w:val="24"/>
          <w:lang w:val="es-ES_tradnl"/>
        </w:rPr>
        <w:br/>
      </w:r>
      <w:r w:rsidRPr="002363E6">
        <w:rPr>
          <w:rFonts w:eastAsia="Calibri"/>
          <w:szCs w:val="24"/>
          <w:lang w:val="es-ES_tradnl"/>
        </w:rPr>
        <w:t>Tel.:</w:t>
      </w:r>
      <w:r w:rsidRPr="002363E6">
        <w:rPr>
          <w:rFonts w:eastAsia="Calibri"/>
          <w:szCs w:val="24"/>
          <w:lang w:val="es-ES_tradnl"/>
        </w:rPr>
        <w:tab/>
      </w:r>
      <w:r w:rsidRPr="002363E6">
        <w:rPr>
          <w:rFonts w:eastAsia="Calibri"/>
          <w:szCs w:val="24"/>
          <w:lang w:val="es-ES_tradnl"/>
        </w:rPr>
        <w:tab/>
        <w:t>(+226) 50 31 11 11</w:t>
      </w:r>
    </w:p>
    <w:p w:rsidR="000A4C63" w:rsidRPr="002363E6" w:rsidRDefault="000A4C63" w:rsidP="002363E6">
      <w:pPr>
        <w:tabs>
          <w:tab w:val="clear" w:pos="794"/>
          <w:tab w:val="clear" w:pos="1191"/>
          <w:tab w:val="clear" w:pos="1588"/>
          <w:tab w:val="clear" w:pos="1985"/>
          <w:tab w:val="left" w:pos="567"/>
          <w:tab w:val="left" w:pos="851"/>
        </w:tabs>
        <w:rPr>
          <w:rFonts w:eastAsia="Calibri"/>
          <w:szCs w:val="24"/>
          <w:lang w:val="fr-FR"/>
        </w:rPr>
      </w:pPr>
      <w:r w:rsidRPr="002363E6">
        <w:rPr>
          <w:rFonts w:eastAsia="Calibri"/>
          <w:b/>
          <w:bCs/>
          <w:szCs w:val="24"/>
          <w:lang w:val="fr-FR"/>
        </w:rPr>
        <w:t xml:space="preserve">Bank of Africa </w:t>
      </w:r>
      <w:r w:rsidR="002363E6" w:rsidRPr="002363E6">
        <w:rPr>
          <w:rFonts w:eastAsia="Calibri"/>
          <w:b/>
          <w:bCs/>
          <w:szCs w:val="24"/>
          <w:lang w:val="fr-FR"/>
        </w:rPr>
        <w:br/>
      </w:r>
      <w:r w:rsidRPr="002363E6">
        <w:rPr>
          <w:rFonts w:eastAsia="Calibri"/>
          <w:szCs w:val="24"/>
          <w:lang w:val="fr-FR"/>
        </w:rPr>
        <w:t xml:space="preserve">Avenue A. </w:t>
      </w:r>
      <w:proofErr w:type="spellStart"/>
      <w:r w:rsidRPr="002363E6">
        <w:rPr>
          <w:rFonts w:eastAsia="Calibri"/>
          <w:szCs w:val="24"/>
          <w:lang w:val="fr-FR"/>
        </w:rPr>
        <w:t>Sangoulé</w:t>
      </w:r>
      <w:proofErr w:type="spellEnd"/>
      <w:r w:rsidRPr="002363E6">
        <w:rPr>
          <w:rFonts w:eastAsia="Calibri"/>
          <w:szCs w:val="24"/>
          <w:lang w:val="fr-FR"/>
        </w:rPr>
        <w:t xml:space="preserve"> </w:t>
      </w:r>
      <w:proofErr w:type="spellStart"/>
      <w:r w:rsidRPr="002363E6">
        <w:rPr>
          <w:rFonts w:eastAsia="Calibri"/>
          <w:szCs w:val="24"/>
          <w:lang w:val="fr-FR"/>
        </w:rPr>
        <w:t>Lamizana</w:t>
      </w:r>
      <w:proofErr w:type="spellEnd"/>
      <w:r w:rsidR="002363E6" w:rsidRPr="002363E6">
        <w:rPr>
          <w:rFonts w:eastAsia="Calibri"/>
          <w:szCs w:val="24"/>
          <w:lang w:val="fr-FR"/>
        </w:rPr>
        <w:br/>
      </w:r>
      <w:r w:rsidRPr="002363E6">
        <w:rPr>
          <w:rFonts w:eastAsia="Calibri"/>
          <w:szCs w:val="24"/>
          <w:lang w:val="fr-FR"/>
        </w:rPr>
        <w:t>Tel.:</w:t>
      </w:r>
      <w:r w:rsidRPr="002363E6">
        <w:rPr>
          <w:rFonts w:eastAsia="Calibri"/>
          <w:szCs w:val="24"/>
          <w:lang w:val="fr-FR"/>
        </w:rPr>
        <w:tab/>
      </w:r>
      <w:r w:rsidRPr="002363E6">
        <w:rPr>
          <w:rFonts w:eastAsia="Calibri"/>
          <w:szCs w:val="24"/>
          <w:lang w:val="fr-FR"/>
        </w:rPr>
        <w:tab/>
        <w:t>(+226) 50 30 19 88</w:t>
      </w:r>
    </w:p>
    <w:p w:rsidR="000A4C63" w:rsidRPr="002363E6" w:rsidRDefault="000A4C63" w:rsidP="002363E6">
      <w:pPr>
        <w:tabs>
          <w:tab w:val="clear" w:pos="794"/>
          <w:tab w:val="clear" w:pos="1191"/>
          <w:tab w:val="clear" w:pos="1588"/>
          <w:tab w:val="clear" w:pos="1985"/>
          <w:tab w:val="left" w:pos="567"/>
          <w:tab w:val="left" w:pos="851"/>
        </w:tabs>
        <w:rPr>
          <w:rFonts w:eastAsia="Calibri"/>
          <w:szCs w:val="24"/>
          <w:lang w:val="fr-FR"/>
        </w:rPr>
      </w:pPr>
      <w:r w:rsidRPr="002363E6">
        <w:rPr>
          <w:rFonts w:eastAsia="Calibri"/>
          <w:b/>
          <w:bCs/>
          <w:szCs w:val="24"/>
          <w:lang w:val="fr-FR"/>
        </w:rPr>
        <w:t xml:space="preserve">United Bank of </w:t>
      </w:r>
      <w:proofErr w:type="spellStart"/>
      <w:r w:rsidRPr="002363E6">
        <w:rPr>
          <w:rFonts w:eastAsia="Calibri"/>
          <w:b/>
          <w:bCs/>
          <w:szCs w:val="24"/>
          <w:lang w:val="fr-FR"/>
        </w:rPr>
        <w:t>Africa</w:t>
      </w:r>
      <w:proofErr w:type="spellEnd"/>
      <w:r w:rsidRPr="002363E6">
        <w:rPr>
          <w:rFonts w:eastAsia="Calibri"/>
          <w:b/>
          <w:bCs/>
          <w:szCs w:val="24"/>
          <w:lang w:val="fr-FR"/>
        </w:rPr>
        <w:t xml:space="preserve"> UBA (</w:t>
      </w:r>
      <w:proofErr w:type="spellStart"/>
      <w:r w:rsidRPr="002363E6">
        <w:rPr>
          <w:rFonts w:eastAsia="Calibri"/>
          <w:szCs w:val="24"/>
          <w:lang w:val="fr-FR"/>
        </w:rPr>
        <w:t>formerly</w:t>
      </w:r>
      <w:proofErr w:type="spellEnd"/>
      <w:r w:rsidRPr="002363E6">
        <w:rPr>
          <w:rFonts w:eastAsia="Calibri"/>
          <w:b/>
          <w:bCs/>
          <w:szCs w:val="24"/>
          <w:lang w:val="fr-FR"/>
        </w:rPr>
        <w:t xml:space="preserve"> Banque Internationale du Burkina</w:t>
      </w:r>
      <w:proofErr w:type="gramStart"/>
      <w:r w:rsidRPr="002363E6">
        <w:rPr>
          <w:rFonts w:eastAsia="Calibri"/>
          <w:b/>
          <w:bCs/>
          <w:szCs w:val="24"/>
          <w:lang w:val="fr-FR"/>
        </w:rPr>
        <w:t>)</w:t>
      </w:r>
      <w:proofErr w:type="gramEnd"/>
      <w:r w:rsidR="002363E6" w:rsidRPr="002363E6">
        <w:rPr>
          <w:rFonts w:eastAsia="Calibri"/>
          <w:b/>
          <w:bCs/>
          <w:szCs w:val="24"/>
          <w:lang w:val="fr-FR"/>
        </w:rPr>
        <w:br/>
      </w:r>
      <w:r w:rsidRPr="000A4C63">
        <w:rPr>
          <w:rFonts w:eastAsia="Calibri"/>
          <w:szCs w:val="24"/>
          <w:lang w:val="fr-CH"/>
        </w:rPr>
        <w:t>Rue de la Résistance du 17 Mai</w:t>
      </w:r>
      <w:r w:rsidR="002363E6">
        <w:rPr>
          <w:rFonts w:eastAsia="Calibri"/>
          <w:szCs w:val="24"/>
          <w:lang w:val="fr-CH"/>
        </w:rPr>
        <w:br/>
      </w:r>
      <w:r w:rsidRPr="002363E6">
        <w:rPr>
          <w:rFonts w:eastAsia="Calibri"/>
          <w:szCs w:val="24"/>
          <w:lang w:val="fr-FR"/>
        </w:rPr>
        <w:t>Tel.:</w:t>
      </w:r>
      <w:r w:rsidRPr="002363E6">
        <w:rPr>
          <w:rFonts w:eastAsia="Calibri"/>
          <w:szCs w:val="24"/>
          <w:lang w:val="fr-FR"/>
        </w:rPr>
        <w:tab/>
      </w:r>
      <w:r w:rsidRPr="002363E6">
        <w:rPr>
          <w:rFonts w:eastAsia="Calibri"/>
          <w:szCs w:val="24"/>
          <w:lang w:val="fr-FR"/>
        </w:rPr>
        <w:tab/>
        <w:t>(+226) 50 31 42 39</w:t>
      </w:r>
    </w:p>
    <w:p w:rsidR="000A4C63" w:rsidRPr="00A52CFA" w:rsidRDefault="000A4C63" w:rsidP="00581F4D">
      <w:pPr>
        <w:tabs>
          <w:tab w:val="clear" w:pos="794"/>
          <w:tab w:val="clear" w:pos="1191"/>
          <w:tab w:val="clear" w:pos="1588"/>
          <w:tab w:val="clear" w:pos="1985"/>
          <w:tab w:val="left" w:pos="567"/>
          <w:tab w:val="left" w:pos="851"/>
        </w:tabs>
        <w:rPr>
          <w:rFonts w:eastAsia="Calibri"/>
          <w:szCs w:val="24"/>
          <w:lang w:val="en-US"/>
        </w:rPr>
      </w:pPr>
      <w:proofErr w:type="spellStart"/>
      <w:r w:rsidRPr="00A52CFA">
        <w:rPr>
          <w:rFonts w:eastAsia="Calibri"/>
          <w:b/>
          <w:szCs w:val="24"/>
          <w:lang w:val="en-US"/>
        </w:rPr>
        <w:t>Coris</w:t>
      </w:r>
      <w:proofErr w:type="spellEnd"/>
      <w:r w:rsidRPr="00A52CFA">
        <w:rPr>
          <w:rFonts w:eastAsia="Calibri"/>
          <w:b/>
          <w:szCs w:val="24"/>
          <w:lang w:val="en-US"/>
        </w:rPr>
        <w:t xml:space="preserve"> Bank</w:t>
      </w:r>
      <w:r w:rsidR="00581F4D" w:rsidRPr="00A52CFA">
        <w:rPr>
          <w:rFonts w:eastAsia="Calibri"/>
          <w:b/>
          <w:szCs w:val="24"/>
          <w:lang w:val="en-US"/>
        </w:rPr>
        <w:br/>
      </w:r>
      <w:r w:rsidRPr="00A52CFA">
        <w:rPr>
          <w:rFonts w:eastAsia="Calibri"/>
          <w:szCs w:val="24"/>
          <w:lang w:val="en-US"/>
        </w:rPr>
        <w:t xml:space="preserve">Avenue </w:t>
      </w:r>
      <w:proofErr w:type="spellStart"/>
      <w:r w:rsidRPr="00A52CFA">
        <w:rPr>
          <w:rFonts w:eastAsia="Calibri"/>
          <w:szCs w:val="24"/>
          <w:lang w:val="en-US"/>
        </w:rPr>
        <w:t>N’Kwamé</w:t>
      </w:r>
      <w:proofErr w:type="spellEnd"/>
      <w:r w:rsidRPr="00A52CFA">
        <w:rPr>
          <w:rFonts w:eastAsia="Calibri"/>
          <w:szCs w:val="24"/>
          <w:lang w:val="en-US"/>
        </w:rPr>
        <w:t xml:space="preserve"> </w:t>
      </w:r>
      <w:proofErr w:type="spellStart"/>
      <w:r w:rsidRPr="00A52CFA">
        <w:rPr>
          <w:rFonts w:eastAsia="Calibri"/>
          <w:szCs w:val="24"/>
          <w:lang w:val="en-US"/>
        </w:rPr>
        <w:t>Krumah</w:t>
      </w:r>
      <w:proofErr w:type="spellEnd"/>
      <w:r w:rsidR="00581F4D" w:rsidRPr="00A52CFA">
        <w:rPr>
          <w:rFonts w:eastAsia="Calibri"/>
          <w:szCs w:val="24"/>
          <w:lang w:val="en-US"/>
        </w:rPr>
        <w:br/>
      </w:r>
      <w:proofErr w:type="spellStart"/>
      <w:r w:rsidRPr="00A52CFA">
        <w:rPr>
          <w:rFonts w:eastAsia="Calibri"/>
          <w:szCs w:val="24"/>
          <w:lang w:val="en-US"/>
        </w:rPr>
        <w:t>Immeuble</w:t>
      </w:r>
      <w:proofErr w:type="spellEnd"/>
      <w:r w:rsidRPr="00A52CFA">
        <w:rPr>
          <w:rFonts w:eastAsia="Calibri"/>
          <w:szCs w:val="24"/>
          <w:lang w:val="en-US"/>
        </w:rPr>
        <w:t xml:space="preserve"> </w:t>
      </w:r>
      <w:proofErr w:type="spellStart"/>
      <w:r w:rsidRPr="00A52CFA">
        <w:rPr>
          <w:rFonts w:eastAsia="Calibri"/>
          <w:szCs w:val="24"/>
          <w:lang w:val="en-US"/>
        </w:rPr>
        <w:t>Coris</w:t>
      </w:r>
      <w:proofErr w:type="spellEnd"/>
      <w:r w:rsidRPr="00A52CFA">
        <w:rPr>
          <w:rFonts w:eastAsia="Calibri"/>
          <w:szCs w:val="24"/>
          <w:lang w:val="en-US"/>
        </w:rPr>
        <w:t xml:space="preserve"> Bank</w:t>
      </w:r>
      <w:r w:rsidR="00581F4D" w:rsidRPr="00A52CFA">
        <w:rPr>
          <w:rFonts w:eastAsia="Calibri"/>
          <w:szCs w:val="24"/>
          <w:lang w:val="en-US"/>
        </w:rPr>
        <w:br/>
      </w:r>
      <w:r w:rsidRPr="00A52CFA">
        <w:rPr>
          <w:rFonts w:eastAsia="Calibri"/>
          <w:szCs w:val="24"/>
          <w:lang w:val="en-US"/>
        </w:rPr>
        <w:t>Tel.:</w:t>
      </w:r>
      <w:r w:rsidRPr="00A52CFA">
        <w:rPr>
          <w:rFonts w:eastAsia="Calibri"/>
          <w:szCs w:val="24"/>
          <w:lang w:val="en-US"/>
        </w:rPr>
        <w:tab/>
      </w:r>
      <w:r w:rsidRPr="00A52CFA">
        <w:rPr>
          <w:rFonts w:eastAsia="Calibri"/>
          <w:szCs w:val="24"/>
          <w:lang w:val="en-US"/>
        </w:rPr>
        <w:tab/>
        <w:t>(+226) 50 30 68 14</w:t>
      </w:r>
    </w:p>
    <w:p w:rsidR="000A4C63" w:rsidRPr="000A4C63" w:rsidRDefault="000A4C63" w:rsidP="00581F4D">
      <w:pPr>
        <w:tabs>
          <w:tab w:val="clear" w:pos="794"/>
          <w:tab w:val="clear" w:pos="1191"/>
          <w:tab w:val="clear" w:pos="1588"/>
          <w:tab w:val="clear" w:pos="1985"/>
          <w:tab w:val="left" w:pos="567"/>
          <w:tab w:val="left" w:pos="851"/>
        </w:tabs>
        <w:rPr>
          <w:rFonts w:eastAsia="Calibri"/>
          <w:szCs w:val="24"/>
          <w:lang w:val="fr-CH"/>
        </w:rPr>
      </w:pPr>
      <w:r w:rsidRPr="000A4C63">
        <w:rPr>
          <w:rFonts w:eastAsia="Calibri"/>
          <w:b/>
          <w:szCs w:val="24"/>
          <w:lang w:val="fr-CH"/>
        </w:rPr>
        <w:t>Banque Commerciale du Burkina – BCB</w:t>
      </w:r>
      <w:r w:rsidR="00581F4D">
        <w:rPr>
          <w:rFonts w:eastAsia="Calibri"/>
          <w:b/>
          <w:szCs w:val="24"/>
          <w:lang w:val="fr-CH"/>
        </w:rPr>
        <w:br/>
      </w:r>
      <w:r w:rsidRPr="000A4C63">
        <w:rPr>
          <w:rFonts w:eastAsia="Calibri"/>
          <w:szCs w:val="24"/>
          <w:lang w:val="fr-CH"/>
        </w:rPr>
        <w:t>Avenue N’</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sidR="00581F4D">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30 78 78</w:t>
      </w:r>
    </w:p>
    <w:p w:rsidR="000A4C63" w:rsidRPr="000A4C63" w:rsidRDefault="000A4C63" w:rsidP="00581F4D">
      <w:pPr>
        <w:tabs>
          <w:tab w:val="clear" w:pos="794"/>
          <w:tab w:val="clear" w:pos="1191"/>
          <w:tab w:val="clear" w:pos="1588"/>
          <w:tab w:val="clear" w:pos="1985"/>
          <w:tab w:val="left" w:pos="567"/>
          <w:tab w:val="left" w:pos="851"/>
        </w:tabs>
        <w:rPr>
          <w:rFonts w:eastAsia="Calibri"/>
          <w:szCs w:val="24"/>
          <w:lang w:val="fr-CH"/>
        </w:rPr>
      </w:pPr>
      <w:r w:rsidRPr="000A4C63">
        <w:rPr>
          <w:rFonts w:eastAsia="Calibri"/>
          <w:b/>
          <w:szCs w:val="24"/>
          <w:lang w:val="fr-CH"/>
        </w:rPr>
        <w:t>Société Générale des Banques du Burkina – SGBB</w:t>
      </w:r>
      <w:r w:rsidR="00581F4D">
        <w:rPr>
          <w:rFonts w:eastAsia="Calibri"/>
          <w:b/>
          <w:szCs w:val="24"/>
          <w:lang w:val="fr-CH"/>
        </w:rPr>
        <w:br/>
      </w:r>
      <w:r w:rsidRPr="000A4C63">
        <w:rPr>
          <w:rFonts w:eastAsia="Calibri"/>
          <w:szCs w:val="24"/>
          <w:lang w:val="fr-CH"/>
        </w:rPr>
        <w:t>Rue de l’hôtel de Ville</w:t>
      </w:r>
      <w:r w:rsidR="00581F4D">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32 32 32</w:t>
      </w:r>
    </w:p>
    <w:p w:rsidR="00C31491" w:rsidRDefault="00C31491">
      <w:pPr>
        <w:tabs>
          <w:tab w:val="clear" w:pos="794"/>
          <w:tab w:val="clear" w:pos="1191"/>
          <w:tab w:val="clear" w:pos="1588"/>
          <w:tab w:val="clear" w:pos="1985"/>
        </w:tabs>
        <w:spacing w:before="0"/>
        <w:rPr>
          <w:rFonts w:ascii="Book Antiqua" w:hAnsi="Book Antiqua" w:cs="Tahoma"/>
          <w:b/>
          <w:bCs/>
          <w:szCs w:val="24"/>
          <w:lang w:val="fr-CH" w:eastAsia="de-DE"/>
        </w:rPr>
      </w:pPr>
      <w:r>
        <w:rPr>
          <w:rFonts w:ascii="Book Antiqua" w:hAnsi="Book Antiqua" w:cs="Tahoma"/>
          <w:b/>
          <w:bCs/>
          <w:szCs w:val="24"/>
          <w:lang w:val="fr-CH" w:eastAsia="de-DE"/>
        </w:rPr>
        <w:br w:type="page"/>
      </w:r>
    </w:p>
    <w:p w:rsidR="000A4C63" w:rsidRPr="000A4C63" w:rsidRDefault="000A4C63" w:rsidP="00581F4D">
      <w:pPr>
        <w:keepNext/>
        <w:tabs>
          <w:tab w:val="clear" w:pos="794"/>
          <w:tab w:val="clear" w:pos="1191"/>
          <w:tab w:val="clear" w:pos="1588"/>
          <w:tab w:val="clear" w:pos="1985"/>
          <w:tab w:val="left" w:pos="567"/>
          <w:tab w:val="left" w:pos="851"/>
        </w:tabs>
        <w:autoSpaceDE w:val="0"/>
        <w:autoSpaceDN w:val="0"/>
        <w:adjustRightInd w:val="0"/>
        <w:outlineLvl w:val="0"/>
        <w:rPr>
          <w:rFonts w:eastAsia="Calibri"/>
          <w:szCs w:val="24"/>
          <w:lang w:val="fr-CH"/>
        </w:rPr>
      </w:pPr>
      <w:r w:rsidRPr="000A4C63">
        <w:rPr>
          <w:rFonts w:ascii="Book Antiqua" w:hAnsi="Book Antiqua" w:cs="Tahoma"/>
          <w:b/>
          <w:bCs/>
          <w:szCs w:val="24"/>
          <w:lang w:val="fr-CH" w:eastAsia="de-DE"/>
        </w:rPr>
        <w:lastRenderedPageBreak/>
        <w:t xml:space="preserve">Banque internationale pour le Commerce, l’Industrie et l’Agriculture du Burkina </w:t>
      </w:r>
      <w:r w:rsidRPr="000A4C63">
        <w:rPr>
          <w:rFonts w:ascii="Book Antiqua" w:hAnsi="Book Antiqua" w:cs="Tahoma"/>
          <w:szCs w:val="24"/>
          <w:lang w:val="fr-CH" w:eastAsia="de-DE"/>
        </w:rPr>
        <w:t>–</w:t>
      </w:r>
      <w:r w:rsidRPr="000A4C63">
        <w:rPr>
          <w:rFonts w:ascii="Book Antiqua" w:hAnsi="Book Antiqua" w:cs="Tahoma"/>
          <w:b/>
          <w:bCs/>
          <w:szCs w:val="24"/>
          <w:lang w:val="fr-CH" w:eastAsia="de-DE"/>
        </w:rPr>
        <w:t xml:space="preserve"> BICIA-B </w:t>
      </w:r>
      <w:r w:rsidR="00581F4D">
        <w:rPr>
          <w:rFonts w:ascii="Book Antiqua" w:hAnsi="Book Antiqua" w:cs="Tahoma"/>
          <w:b/>
          <w:bCs/>
          <w:szCs w:val="24"/>
          <w:lang w:val="fr-CH" w:eastAsia="de-DE"/>
        </w:rPr>
        <w:br/>
      </w:r>
      <w:r w:rsidRPr="000A4C63">
        <w:rPr>
          <w:rFonts w:eastAsia="Calibri"/>
          <w:szCs w:val="24"/>
          <w:lang w:val="fr-CH"/>
        </w:rPr>
        <w:t>Avenue N’</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sidR="00581F4D">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32 56 00</w:t>
      </w:r>
    </w:p>
    <w:p w:rsidR="000A4C63" w:rsidRPr="000A4C63" w:rsidRDefault="000A4C63" w:rsidP="00581F4D">
      <w:pPr>
        <w:tabs>
          <w:tab w:val="clear" w:pos="794"/>
          <w:tab w:val="clear" w:pos="1191"/>
          <w:tab w:val="clear" w:pos="1588"/>
          <w:tab w:val="clear" w:pos="1985"/>
          <w:tab w:val="left" w:pos="567"/>
          <w:tab w:val="left" w:pos="851"/>
        </w:tabs>
        <w:rPr>
          <w:rFonts w:eastAsia="Calibri"/>
          <w:szCs w:val="24"/>
          <w:lang w:val="fr-CH"/>
        </w:rPr>
      </w:pPr>
      <w:r w:rsidRPr="000A4C63">
        <w:rPr>
          <w:rFonts w:eastAsia="Calibri"/>
          <w:b/>
          <w:szCs w:val="24"/>
          <w:lang w:val="fr-CH"/>
        </w:rPr>
        <w:t>Banque Régionale de Solidarité – BRS</w:t>
      </w:r>
      <w:r w:rsidR="00581F4D">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N’</w:t>
      </w:r>
      <w:proofErr w:type="spellStart"/>
      <w:r w:rsidRPr="000A4C63">
        <w:rPr>
          <w:rFonts w:eastAsia="Calibri"/>
          <w:szCs w:val="24"/>
          <w:lang w:val="fr-CH"/>
        </w:rPr>
        <w:t>Krumah</w:t>
      </w:r>
      <w:proofErr w:type="spellEnd"/>
      <w:r w:rsidR="00581F4D">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49 60 00</w:t>
      </w:r>
    </w:p>
    <w:p w:rsidR="000A4C63" w:rsidRPr="000A4C63" w:rsidRDefault="000A4C63" w:rsidP="00581F4D">
      <w:pPr>
        <w:tabs>
          <w:tab w:val="clear" w:pos="794"/>
          <w:tab w:val="clear" w:pos="1191"/>
          <w:tab w:val="clear" w:pos="1588"/>
          <w:tab w:val="clear" w:pos="1985"/>
          <w:tab w:val="left" w:pos="567"/>
          <w:tab w:val="left" w:pos="851"/>
        </w:tabs>
        <w:rPr>
          <w:rFonts w:eastAsia="Calibri"/>
          <w:szCs w:val="24"/>
          <w:lang w:val="fr-CH"/>
        </w:rPr>
      </w:pPr>
      <w:r w:rsidRPr="000A4C63">
        <w:rPr>
          <w:rFonts w:eastAsia="Calibri"/>
          <w:b/>
          <w:szCs w:val="24"/>
          <w:lang w:val="fr-CH"/>
        </w:rPr>
        <w:t>Banque pour l’Agriculture et le Commerce du Burkina Faso – BACB</w:t>
      </w:r>
      <w:r w:rsidR="00581F4D">
        <w:rPr>
          <w:rFonts w:eastAsia="Calibri"/>
          <w:b/>
          <w:szCs w:val="24"/>
          <w:lang w:val="fr-CH"/>
        </w:rPr>
        <w:br/>
      </w:r>
      <w:r w:rsidRPr="000A4C63">
        <w:rPr>
          <w:rFonts w:eastAsia="Calibri"/>
          <w:szCs w:val="24"/>
          <w:lang w:val="fr-CH"/>
        </w:rPr>
        <w:t>Rue de l’Hôtel de ville</w:t>
      </w:r>
      <w:r w:rsidR="00581F4D">
        <w:rPr>
          <w:rFonts w:eastAsia="Calibri"/>
          <w:szCs w:val="24"/>
          <w:lang w:val="fr-CH"/>
        </w:rPr>
        <w:br/>
      </w:r>
      <w:r w:rsidRPr="000A4C63">
        <w:rPr>
          <w:rFonts w:eastAsia="Calibri"/>
          <w:szCs w:val="24"/>
          <w:lang w:val="fr-CH"/>
        </w:rPr>
        <w:t>Tel.:</w:t>
      </w:r>
      <w:r w:rsidRPr="000A4C63">
        <w:rPr>
          <w:rFonts w:eastAsia="Calibri"/>
          <w:szCs w:val="24"/>
          <w:lang w:val="fr-CH"/>
        </w:rPr>
        <w:tab/>
      </w:r>
      <w:r w:rsidRPr="000A4C63">
        <w:rPr>
          <w:rFonts w:eastAsia="Calibri"/>
          <w:szCs w:val="24"/>
          <w:lang w:val="fr-CH"/>
        </w:rPr>
        <w:tab/>
        <w:t>(+226) 50 30 04 12</w:t>
      </w:r>
    </w:p>
    <w:p w:rsidR="000A4C63" w:rsidRPr="00581F4D" w:rsidRDefault="000A4C63" w:rsidP="00581F4D">
      <w:pPr>
        <w:tabs>
          <w:tab w:val="clear" w:pos="794"/>
          <w:tab w:val="clear" w:pos="1191"/>
          <w:tab w:val="clear" w:pos="1588"/>
          <w:tab w:val="clear" w:pos="1985"/>
          <w:tab w:val="left" w:pos="567"/>
          <w:tab w:val="left" w:pos="851"/>
        </w:tabs>
        <w:rPr>
          <w:rFonts w:eastAsia="Calibri"/>
          <w:szCs w:val="24"/>
          <w:lang w:val="fr-FR"/>
        </w:rPr>
      </w:pPr>
      <w:r w:rsidRPr="000A4C63">
        <w:rPr>
          <w:rFonts w:eastAsia="Calibri"/>
          <w:b/>
          <w:szCs w:val="24"/>
          <w:lang w:val="fr-CH"/>
        </w:rPr>
        <w:t>Banque Sahélo saharienne pour l’investissement et le Commerce – BSIG</w:t>
      </w:r>
      <w:r w:rsidR="00581F4D">
        <w:rPr>
          <w:rFonts w:eastAsia="Calibri"/>
          <w:b/>
          <w:szCs w:val="24"/>
          <w:lang w:val="fr-CH"/>
        </w:rPr>
        <w:br/>
      </w:r>
      <w:r w:rsidRPr="00581F4D">
        <w:rPr>
          <w:rFonts w:eastAsia="Calibri"/>
          <w:szCs w:val="24"/>
          <w:lang w:val="fr-FR"/>
        </w:rPr>
        <w:t xml:space="preserve">Avenue, </w:t>
      </w:r>
      <w:proofErr w:type="spellStart"/>
      <w:r w:rsidRPr="00581F4D">
        <w:rPr>
          <w:rFonts w:eastAsia="Calibri"/>
          <w:szCs w:val="24"/>
          <w:lang w:val="fr-FR"/>
        </w:rPr>
        <w:t>Kwamé</w:t>
      </w:r>
      <w:proofErr w:type="spellEnd"/>
      <w:r w:rsidRPr="00581F4D">
        <w:rPr>
          <w:rFonts w:eastAsia="Calibri"/>
          <w:szCs w:val="24"/>
          <w:lang w:val="fr-FR"/>
        </w:rPr>
        <w:t xml:space="preserve"> N’</w:t>
      </w:r>
      <w:proofErr w:type="spellStart"/>
      <w:r w:rsidRPr="00581F4D">
        <w:rPr>
          <w:rFonts w:eastAsia="Calibri"/>
          <w:szCs w:val="24"/>
          <w:lang w:val="fr-FR"/>
        </w:rPr>
        <w:t>Krumah</w:t>
      </w:r>
      <w:proofErr w:type="spellEnd"/>
      <w:r w:rsidR="00581F4D" w:rsidRPr="00581F4D">
        <w:rPr>
          <w:rFonts w:eastAsia="Calibri"/>
          <w:szCs w:val="24"/>
          <w:lang w:val="fr-FR"/>
        </w:rPr>
        <w:br/>
      </w:r>
      <w:r w:rsidRPr="00581F4D">
        <w:rPr>
          <w:rFonts w:eastAsia="Calibri"/>
          <w:szCs w:val="24"/>
          <w:lang w:val="fr-FR"/>
        </w:rPr>
        <w:t>Tel.:</w:t>
      </w:r>
      <w:r w:rsidRPr="00581F4D">
        <w:rPr>
          <w:rFonts w:eastAsia="Calibri"/>
          <w:szCs w:val="24"/>
          <w:lang w:val="fr-FR"/>
        </w:rPr>
        <w:tab/>
      </w:r>
      <w:r w:rsidRPr="00581F4D">
        <w:rPr>
          <w:rFonts w:eastAsia="Calibri"/>
          <w:szCs w:val="24"/>
          <w:lang w:val="fr-FR"/>
        </w:rPr>
        <w:tab/>
        <w:t>(+226) 50 32 84 01/04</w:t>
      </w:r>
    </w:p>
    <w:p w:rsidR="000A4C63" w:rsidRPr="000A4C63" w:rsidRDefault="000A4C63" w:rsidP="00581F4D">
      <w:pPr>
        <w:tabs>
          <w:tab w:val="clear" w:pos="794"/>
          <w:tab w:val="clear" w:pos="1191"/>
          <w:tab w:val="clear" w:pos="1588"/>
          <w:tab w:val="clear" w:pos="1985"/>
          <w:tab w:val="left" w:pos="567"/>
          <w:tab w:val="left" w:pos="851"/>
        </w:tabs>
        <w:rPr>
          <w:rFonts w:eastAsia="Calibri"/>
          <w:bCs/>
          <w:szCs w:val="24"/>
          <w:u w:val="single"/>
          <w:lang w:val="en-US"/>
        </w:rPr>
      </w:pPr>
      <w:r w:rsidRPr="000A4C63">
        <w:rPr>
          <w:rFonts w:eastAsia="Calibri"/>
          <w:b/>
          <w:szCs w:val="24"/>
          <w:lang w:val="en-US"/>
        </w:rPr>
        <w:t>Atlantic Bank</w:t>
      </w:r>
      <w:r w:rsidR="00581F4D">
        <w:rPr>
          <w:rFonts w:eastAsia="Calibri"/>
          <w:b/>
          <w:szCs w:val="24"/>
          <w:lang w:val="en-US"/>
        </w:rPr>
        <w:br/>
      </w:r>
      <w:r w:rsidRPr="000A4C63">
        <w:rPr>
          <w:rFonts w:eastAsia="Calibri"/>
          <w:szCs w:val="24"/>
          <w:lang w:val="en-US"/>
        </w:rPr>
        <w:t>Tel.:</w:t>
      </w:r>
      <w:r w:rsidRPr="000A4C63">
        <w:rPr>
          <w:rFonts w:eastAsia="Calibri"/>
          <w:szCs w:val="24"/>
          <w:lang w:val="en-US"/>
        </w:rPr>
        <w:tab/>
      </w:r>
      <w:r w:rsidRPr="000A4C63">
        <w:rPr>
          <w:rFonts w:eastAsia="Calibri"/>
          <w:szCs w:val="24"/>
          <w:lang w:val="en-US"/>
        </w:rPr>
        <w:tab/>
        <w:t>(+226) 50 49 24 46</w:t>
      </w:r>
      <w:r w:rsidR="00581F4D">
        <w:rPr>
          <w:rFonts w:eastAsia="Calibri"/>
          <w:szCs w:val="24"/>
          <w:lang w:val="en-US"/>
        </w:rPr>
        <w:br/>
      </w:r>
      <w:r w:rsidRPr="000A4C63">
        <w:rPr>
          <w:rFonts w:eastAsia="Calibri"/>
          <w:bCs/>
          <w:szCs w:val="24"/>
          <w:u w:val="single"/>
          <w:lang w:val="en-US"/>
        </w:rPr>
        <w:t>Payment cards (credit/debit)</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Diners Club, MasterCard and Visa are not universally accepted. It is worth checking with your bank that you will be able to pay for goods and other services with your card.</w:t>
      </w:r>
    </w:p>
    <w:p w:rsidR="000A4C63" w:rsidRPr="000A4C63" w:rsidRDefault="00FF1033" w:rsidP="000A4C63">
      <w:pPr>
        <w:tabs>
          <w:tab w:val="clear" w:pos="794"/>
          <w:tab w:val="clear" w:pos="1191"/>
          <w:tab w:val="clear" w:pos="1588"/>
          <w:tab w:val="clear" w:pos="1985"/>
          <w:tab w:val="left" w:pos="567"/>
        </w:tabs>
        <w:rPr>
          <w:rFonts w:eastAsia="Calibri"/>
          <w:szCs w:val="24"/>
          <w:lang w:val="en-US"/>
        </w:rPr>
      </w:pPr>
      <w:r>
        <w:rPr>
          <w:rFonts w:eastAsia="Calibri"/>
          <w:b/>
          <w:szCs w:val="24"/>
          <w:lang w:val="en-US"/>
        </w:rPr>
        <w:br/>
      </w:r>
      <w:r w:rsidR="000A4C63" w:rsidRPr="000A4C63">
        <w:rPr>
          <w:rFonts w:eastAsia="Calibri"/>
          <w:b/>
          <w:szCs w:val="24"/>
          <w:lang w:val="en-US"/>
        </w:rPr>
        <w:t>10</w:t>
      </w:r>
      <w:r w:rsidR="000A4C63" w:rsidRPr="000A4C63">
        <w:rPr>
          <w:rFonts w:eastAsia="Calibri"/>
          <w:b/>
          <w:szCs w:val="24"/>
          <w:lang w:val="en-US"/>
        </w:rPr>
        <w:tab/>
        <w:t>Languages</w:t>
      </w:r>
    </w:p>
    <w:p w:rsidR="000A4C63" w:rsidRPr="000A4C63" w:rsidRDefault="000A4C63" w:rsidP="000A4C63">
      <w:pPr>
        <w:tabs>
          <w:tab w:val="clear" w:pos="794"/>
          <w:tab w:val="clear" w:pos="1191"/>
          <w:tab w:val="clear" w:pos="1588"/>
          <w:tab w:val="clear" w:pos="1985"/>
          <w:tab w:val="left" w:pos="567"/>
        </w:tabs>
        <w:rPr>
          <w:rFonts w:eastAsia="Arial Unicode MS"/>
          <w:szCs w:val="24"/>
          <w:lang w:val="en-US"/>
        </w:rPr>
      </w:pPr>
      <w:r w:rsidRPr="000A4C63">
        <w:rPr>
          <w:rFonts w:eastAsia="Arial Unicode MS"/>
          <w:szCs w:val="24"/>
          <w:lang w:val="en-US"/>
        </w:rPr>
        <w:t xml:space="preserve">The official language of Burkina Faso is French. However, 90 per cent of the </w:t>
      </w:r>
      <w:proofErr w:type="gramStart"/>
      <w:r w:rsidRPr="000A4C63">
        <w:rPr>
          <w:rFonts w:eastAsia="Arial Unicode MS"/>
          <w:szCs w:val="24"/>
          <w:lang w:val="en-US"/>
        </w:rPr>
        <w:t>population speak</w:t>
      </w:r>
      <w:proofErr w:type="gramEnd"/>
      <w:r w:rsidRPr="000A4C63">
        <w:rPr>
          <w:rFonts w:eastAsia="Arial Unicode MS"/>
          <w:szCs w:val="24"/>
          <w:lang w:val="en-US"/>
        </w:rPr>
        <w:t xml:space="preserve"> native African languages belonging to the Sudanic family, the most widespread of which is </w:t>
      </w:r>
      <w:proofErr w:type="spellStart"/>
      <w:r w:rsidRPr="000A4C63">
        <w:rPr>
          <w:rFonts w:eastAsia="Arial Unicode MS"/>
          <w:szCs w:val="24"/>
          <w:lang w:val="en-US"/>
        </w:rPr>
        <w:t>Mooré</w:t>
      </w:r>
      <w:proofErr w:type="spellEnd"/>
      <w:r w:rsidRPr="000A4C63">
        <w:rPr>
          <w:rFonts w:eastAsia="Arial Unicode MS"/>
          <w:szCs w:val="24"/>
          <w:lang w:val="en-US"/>
        </w:rPr>
        <w:t>, spoken by 55 per cent of the population. The various ethnic groups speak their own languages.</w:t>
      </w:r>
    </w:p>
    <w:p w:rsidR="000A4C63" w:rsidRPr="000A4C63" w:rsidRDefault="00FF1033" w:rsidP="000A4C63">
      <w:pPr>
        <w:tabs>
          <w:tab w:val="clear" w:pos="794"/>
          <w:tab w:val="clear" w:pos="1191"/>
          <w:tab w:val="clear" w:pos="1588"/>
          <w:tab w:val="clear" w:pos="1985"/>
          <w:tab w:val="left" w:pos="567"/>
        </w:tabs>
        <w:rPr>
          <w:rFonts w:eastAsia="Calibri"/>
          <w:b/>
          <w:szCs w:val="24"/>
          <w:lang w:val="en-US"/>
        </w:rPr>
      </w:pPr>
      <w:r>
        <w:rPr>
          <w:rFonts w:eastAsia="Calibri"/>
          <w:b/>
          <w:szCs w:val="24"/>
          <w:lang w:val="en-US"/>
        </w:rPr>
        <w:br/>
      </w:r>
      <w:r w:rsidR="000A4C63" w:rsidRPr="000A4C63">
        <w:rPr>
          <w:rFonts w:eastAsia="Calibri"/>
          <w:b/>
          <w:szCs w:val="24"/>
          <w:lang w:val="en-US"/>
        </w:rPr>
        <w:t>11</w:t>
      </w:r>
      <w:r w:rsidR="000A4C63" w:rsidRPr="000A4C63">
        <w:rPr>
          <w:rFonts w:eastAsia="Calibri"/>
          <w:b/>
          <w:szCs w:val="24"/>
          <w:lang w:val="en-US"/>
        </w:rPr>
        <w:tab/>
        <w:t>Climate and clothing</w:t>
      </w:r>
    </w:p>
    <w:p w:rsidR="000A4C63" w:rsidRPr="000A4C63" w:rsidRDefault="000A4C63" w:rsidP="000A4C63">
      <w:pPr>
        <w:tabs>
          <w:tab w:val="clear" w:pos="794"/>
          <w:tab w:val="clear" w:pos="1191"/>
          <w:tab w:val="clear" w:pos="1588"/>
          <w:tab w:val="clear" w:pos="1985"/>
          <w:tab w:val="left" w:pos="567"/>
        </w:tabs>
        <w:rPr>
          <w:szCs w:val="24"/>
          <w:lang w:val="en-US" w:eastAsia="de-DE"/>
        </w:rPr>
      </w:pPr>
      <w:r w:rsidRPr="000A4C63">
        <w:rPr>
          <w:szCs w:val="24"/>
          <w:lang w:val="en-US" w:eastAsia="de-DE"/>
        </w:rPr>
        <w:t>Burkina Faso’s climate is tropical, hot and dry. There are two seasons: the dry season from November to May, and the rainy season from June to October.</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The </w:t>
      </w:r>
      <w:proofErr w:type="spellStart"/>
      <w:r w:rsidRPr="000A4C63">
        <w:rPr>
          <w:rFonts w:eastAsia="Calibri"/>
          <w:szCs w:val="24"/>
          <w:lang w:val="en-US"/>
        </w:rPr>
        <w:t>harmattan</w:t>
      </w:r>
      <w:proofErr w:type="spellEnd"/>
      <w:r w:rsidRPr="000A4C63">
        <w:rPr>
          <w:rFonts w:eastAsia="Calibri"/>
          <w:szCs w:val="24"/>
          <w:lang w:val="en-US"/>
        </w:rPr>
        <w:t>,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0A4C63" w:rsidRPr="000A4C63" w:rsidRDefault="00FF1033" w:rsidP="000A4C63">
      <w:pPr>
        <w:tabs>
          <w:tab w:val="clear" w:pos="794"/>
          <w:tab w:val="clear" w:pos="1191"/>
          <w:tab w:val="clear" w:pos="1588"/>
          <w:tab w:val="clear" w:pos="1985"/>
          <w:tab w:val="left" w:pos="567"/>
        </w:tabs>
        <w:rPr>
          <w:rFonts w:eastAsia="Calibri"/>
          <w:szCs w:val="24"/>
          <w:lang w:val="en-US"/>
        </w:rPr>
      </w:pPr>
      <w:r>
        <w:rPr>
          <w:rFonts w:eastAsia="Calibri"/>
          <w:b/>
          <w:szCs w:val="24"/>
          <w:lang w:val="en-US"/>
        </w:rPr>
        <w:br/>
      </w:r>
      <w:r w:rsidR="000A4C63" w:rsidRPr="000A4C63">
        <w:rPr>
          <w:rFonts w:eastAsia="Calibri"/>
          <w:b/>
          <w:szCs w:val="24"/>
          <w:lang w:val="en-US"/>
        </w:rPr>
        <w:t>12</w:t>
      </w:r>
      <w:r w:rsidR="000A4C63" w:rsidRPr="000A4C63">
        <w:rPr>
          <w:rFonts w:eastAsia="Calibri"/>
          <w:b/>
          <w:szCs w:val="24"/>
          <w:lang w:val="en-US"/>
        </w:rPr>
        <w:tab/>
        <w:t>Local time</w:t>
      </w:r>
    </w:p>
    <w:p w:rsidR="000A4C63" w:rsidRPr="000A4C63" w:rsidRDefault="000A4C63" w:rsidP="000A4C63">
      <w:pPr>
        <w:tabs>
          <w:tab w:val="clear" w:pos="794"/>
          <w:tab w:val="clear" w:pos="1191"/>
          <w:tab w:val="clear" w:pos="1588"/>
          <w:tab w:val="clear" w:pos="1985"/>
          <w:tab w:val="left" w:pos="567"/>
        </w:tabs>
        <w:rPr>
          <w:rFonts w:eastAsia="Times"/>
          <w:szCs w:val="24"/>
          <w:lang w:val="en-US" w:eastAsia="de-DE"/>
        </w:rPr>
      </w:pPr>
      <w:bookmarkStart w:id="3" w:name="_Toc164755220"/>
      <w:r w:rsidRPr="000A4C63">
        <w:rPr>
          <w:rFonts w:eastAsia="Times"/>
          <w:szCs w:val="24"/>
          <w:lang w:val="en-US" w:eastAsia="de-DE"/>
        </w:rPr>
        <w:t>Burkina Faso is in the GMT time zone.</w:t>
      </w:r>
    </w:p>
    <w:p w:rsidR="000A4C63" w:rsidRPr="000A4C63" w:rsidRDefault="00FF1033" w:rsidP="000A4C63">
      <w:pPr>
        <w:tabs>
          <w:tab w:val="clear" w:pos="794"/>
          <w:tab w:val="clear" w:pos="1191"/>
          <w:tab w:val="clear" w:pos="1588"/>
          <w:tab w:val="clear" w:pos="1985"/>
          <w:tab w:val="left" w:pos="567"/>
        </w:tabs>
        <w:rPr>
          <w:rFonts w:eastAsia="Times"/>
          <w:szCs w:val="24"/>
          <w:lang w:val="en-US" w:eastAsia="de-DE"/>
        </w:rPr>
      </w:pPr>
      <w:r>
        <w:rPr>
          <w:b/>
          <w:szCs w:val="24"/>
          <w:lang w:val="en-US" w:eastAsia="de-DE"/>
        </w:rPr>
        <w:br/>
      </w:r>
      <w:r w:rsidR="000A4C63" w:rsidRPr="000A4C63">
        <w:rPr>
          <w:b/>
          <w:szCs w:val="24"/>
          <w:lang w:val="en-US" w:eastAsia="de-DE"/>
        </w:rPr>
        <w:t>13</w:t>
      </w:r>
      <w:r w:rsidR="000A4C63" w:rsidRPr="000A4C63">
        <w:rPr>
          <w:b/>
          <w:szCs w:val="24"/>
          <w:lang w:val="en-US" w:eastAsia="de-DE"/>
        </w:rPr>
        <w:tab/>
      </w:r>
      <w:bookmarkEnd w:id="3"/>
      <w:r w:rsidR="000A4C63" w:rsidRPr="000A4C63">
        <w:rPr>
          <w:b/>
          <w:szCs w:val="24"/>
          <w:lang w:val="en-US" w:eastAsia="de-DE"/>
        </w:rPr>
        <w:t>Electricity</w:t>
      </w:r>
    </w:p>
    <w:p w:rsidR="000A4C63" w:rsidRPr="000A4C63" w:rsidRDefault="000A4C63" w:rsidP="000A4C63">
      <w:pPr>
        <w:tabs>
          <w:tab w:val="clear" w:pos="794"/>
          <w:tab w:val="clear" w:pos="1191"/>
          <w:tab w:val="clear" w:pos="1588"/>
          <w:tab w:val="clear" w:pos="1985"/>
          <w:tab w:val="left" w:pos="567"/>
        </w:tabs>
        <w:rPr>
          <w:rFonts w:eastAsia="Times"/>
          <w:szCs w:val="24"/>
          <w:lang w:val="en-US" w:eastAsia="de-DE"/>
        </w:rPr>
      </w:pPr>
      <w:r w:rsidRPr="000A4C63">
        <w:rPr>
          <w:rFonts w:eastAsia="Times"/>
          <w:szCs w:val="24"/>
          <w:lang w:val="en-US" w:eastAsia="de-DE"/>
        </w:rPr>
        <w:t>The electric power supply is 220V AC, 50 Hz. Standard two-pin plugs are used.</w:t>
      </w:r>
    </w:p>
    <w:p w:rsidR="000A4C63" w:rsidRPr="000A4C63" w:rsidRDefault="00FF1033" w:rsidP="000A4C63">
      <w:pPr>
        <w:tabs>
          <w:tab w:val="clear" w:pos="794"/>
          <w:tab w:val="clear" w:pos="1191"/>
          <w:tab w:val="clear" w:pos="1588"/>
          <w:tab w:val="clear" w:pos="1985"/>
          <w:tab w:val="left" w:pos="567"/>
        </w:tabs>
        <w:rPr>
          <w:rFonts w:eastAsia="Times"/>
          <w:szCs w:val="24"/>
          <w:lang w:val="en-US" w:eastAsia="de-DE"/>
        </w:rPr>
      </w:pPr>
      <w:r>
        <w:rPr>
          <w:rFonts w:eastAsia="Times"/>
          <w:b/>
          <w:szCs w:val="24"/>
          <w:lang w:val="en-US" w:eastAsia="de-DE"/>
        </w:rPr>
        <w:br/>
      </w:r>
      <w:r w:rsidR="000A4C63" w:rsidRPr="000A4C63">
        <w:rPr>
          <w:rFonts w:eastAsia="Times"/>
          <w:b/>
          <w:szCs w:val="24"/>
          <w:lang w:val="en-US" w:eastAsia="de-DE"/>
        </w:rPr>
        <w:t>14</w:t>
      </w:r>
      <w:r w:rsidR="000A4C63" w:rsidRPr="000A4C63">
        <w:rPr>
          <w:rFonts w:eastAsia="Times"/>
          <w:b/>
          <w:szCs w:val="24"/>
          <w:lang w:val="en-US" w:eastAsia="de-DE"/>
        </w:rPr>
        <w:tab/>
        <w:t>Contacts</w:t>
      </w:r>
    </w:p>
    <w:p w:rsidR="000A4C63" w:rsidRPr="00A52CFA" w:rsidRDefault="000A4C63" w:rsidP="000A4C63">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For any further information, please contact the organizing committee set up by ARCEP.</w:t>
      </w:r>
      <w:r w:rsidR="00FF1033">
        <w:rPr>
          <w:rFonts w:eastAsia="Calibri"/>
          <w:szCs w:val="24"/>
          <w:lang w:val="en-US"/>
        </w:rPr>
        <w:br/>
      </w:r>
    </w:p>
    <w:p w:rsidR="00DF1486" w:rsidRPr="00A52CFA" w:rsidRDefault="00DF1486" w:rsidP="00FF1033">
      <w:pPr>
        <w:tabs>
          <w:tab w:val="clear" w:pos="794"/>
          <w:tab w:val="clear" w:pos="1191"/>
          <w:tab w:val="clear" w:pos="1588"/>
          <w:tab w:val="clear" w:pos="1985"/>
          <w:tab w:val="left" w:pos="567"/>
        </w:tabs>
        <w:spacing w:before="0"/>
        <w:rPr>
          <w:rFonts w:eastAsia="Calibri"/>
          <w:szCs w:val="24"/>
          <w:lang w:val="en-US"/>
        </w:rPr>
      </w:pPr>
      <w:r w:rsidRPr="00A52CFA">
        <w:rPr>
          <w:rFonts w:eastAsia="Calibri"/>
          <w:szCs w:val="24"/>
          <w:lang w:val="en-US"/>
        </w:rPr>
        <w:t>Name:</w:t>
      </w:r>
      <w:r w:rsidR="008432A6" w:rsidRPr="00A52CFA">
        <w:rPr>
          <w:rFonts w:eastAsia="Calibri"/>
          <w:szCs w:val="24"/>
          <w:lang w:val="en-US"/>
        </w:rPr>
        <w:t xml:space="preserve"> OUATTARA </w:t>
      </w:r>
      <w:proofErr w:type="spellStart"/>
      <w:r w:rsidR="008432A6" w:rsidRPr="00A52CFA">
        <w:rPr>
          <w:rFonts w:eastAsia="Calibri"/>
          <w:szCs w:val="24"/>
          <w:lang w:val="en-US"/>
        </w:rPr>
        <w:t>Sibiri</w:t>
      </w:r>
      <w:proofErr w:type="spellEnd"/>
    </w:p>
    <w:p w:rsidR="00DF1486" w:rsidRPr="00A52CFA" w:rsidRDefault="00DF1486" w:rsidP="00FF1033">
      <w:pPr>
        <w:tabs>
          <w:tab w:val="clear" w:pos="794"/>
          <w:tab w:val="clear" w:pos="1191"/>
          <w:tab w:val="clear" w:pos="1588"/>
          <w:tab w:val="clear" w:pos="1985"/>
          <w:tab w:val="left" w:pos="567"/>
        </w:tabs>
        <w:spacing w:before="0"/>
        <w:rPr>
          <w:rFonts w:eastAsia="Calibri"/>
          <w:szCs w:val="24"/>
          <w:lang w:val="en-US"/>
        </w:rPr>
      </w:pPr>
      <w:r w:rsidRPr="00A52CFA">
        <w:rPr>
          <w:rFonts w:eastAsia="Calibri"/>
          <w:szCs w:val="24"/>
          <w:lang w:val="en-US"/>
        </w:rPr>
        <w:t>Email:</w:t>
      </w:r>
      <w:r w:rsidR="008432A6" w:rsidRPr="00A52CFA">
        <w:rPr>
          <w:rFonts w:eastAsia="Calibri"/>
          <w:szCs w:val="24"/>
          <w:lang w:val="en-US"/>
        </w:rPr>
        <w:t xml:space="preserve"> </w:t>
      </w:r>
      <w:hyperlink r:id="rId32" w:history="1">
        <w:r w:rsidR="008432A6" w:rsidRPr="00A52CFA">
          <w:rPr>
            <w:rStyle w:val="Hyperlink"/>
            <w:rFonts w:eastAsia="Calibri"/>
            <w:szCs w:val="24"/>
            <w:lang w:val="en-US"/>
          </w:rPr>
          <w:t>osi@arce.bf</w:t>
        </w:r>
      </w:hyperlink>
      <w:r w:rsidR="008432A6" w:rsidRPr="00A52CFA">
        <w:rPr>
          <w:rFonts w:eastAsia="Calibri"/>
          <w:szCs w:val="24"/>
          <w:lang w:val="en-US"/>
        </w:rPr>
        <w:t xml:space="preserve"> </w:t>
      </w:r>
      <w:r w:rsidR="007947C5" w:rsidRPr="00A52CFA">
        <w:rPr>
          <w:rFonts w:eastAsia="Calibri"/>
          <w:szCs w:val="24"/>
          <w:lang w:val="en-US"/>
        </w:rPr>
        <w:t>or</w:t>
      </w:r>
      <w:r w:rsidR="008432A6" w:rsidRPr="00A52CFA">
        <w:rPr>
          <w:rFonts w:eastAsia="Calibri"/>
          <w:szCs w:val="24"/>
          <w:lang w:val="en-US"/>
        </w:rPr>
        <w:t xml:space="preserve"> </w:t>
      </w:r>
      <w:hyperlink r:id="rId33" w:history="1">
        <w:r w:rsidR="006D1E4B" w:rsidRPr="00BF794D">
          <w:rPr>
            <w:rStyle w:val="Hyperlink"/>
            <w:rFonts w:eastAsia="Calibri"/>
            <w:szCs w:val="24"/>
            <w:lang w:val="en-US"/>
          </w:rPr>
          <w:t>ouatsi@arce.bf</w:t>
        </w:r>
      </w:hyperlink>
      <w:r w:rsidR="006D1E4B">
        <w:rPr>
          <w:rFonts w:eastAsia="Calibri"/>
          <w:szCs w:val="24"/>
          <w:lang w:val="en-US"/>
        </w:rPr>
        <w:t xml:space="preserve"> </w:t>
      </w:r>
    </w:p>
    <w:p w:rsidR="00DF1486" w:rsidRPr="000A4C63" w:rsidRDefault="00DF1486" w:rsidP="00FF1033">
      <w:pPr>
        <w:tabs>
          <w:tab w:val="clear" w:pos="794"/>
          <w:tab w:val="clear" w:pos="1191"/>
          <w:tab w:val="clear" w:pos="1588"/>
          <w:tab w:val="clear" w:pos="1985"/>
          <w:tab w:val="left" w:pos="567"/>
        </w:tabs>
        <w:spacing w:before="0"/>
        <w:rPr>
          <w:rFonts w:eastAsia="Calibri"/>
          <w:szCs w:val="24"/>
          <w:lang w:val="en-US"/>
        </w:rPr>
      </w:pPr>
      <w:r w:rsidRPr="00A52CFA">
        <w:rPr>
          <w:rFonts w:eastAsia="Calibri"/>
          <w:szCs w:val="24"/>
          <w:lang w:val="en-US"/>
        </w:rPr>
        <w:t>Tel.:</w:t>
      </w:r>
      <w:r w:rsidR="008432A6">
        <w:rPr>
          <w:rFonts w:eastAsia="Calibri"/>
          <w:szCs w:val="24"/>
          <w:lang w:val="en-US"/>
        </w:rPr>
        <w:t xml:space="preserve"> +226 70 21 41 53</w:t>
      </w:r>
    </w:p>
    <w:p w:rsidR="000A4C63" w:rsidRPr="000A4C63" w:rsidRDefault="000A4C63" w:rsidP="000A4C63">
      <w:pPr>
        <w:tabs>
          <w:tab w:val="clear" w:pos="794"/>
          <w:tab w:val="clear" w:pos="1191"/>
          <w:tab w:val="clear" w:pos="1588"/>
          <w:tab w:val="clear" w:pos="1985"/>
        </w:tabs>
        <w:spacing w:after="200" w:line="276" w:lineRule="auto"/>
        <w:rPr>
          <w:rFonts w:eastAsia="Calibri"/>
          <w:szCs w:val="24"/>
          <w:lang w:val="en-US"/>
        </w:rPr>
      </w:pPr>
      <w:r w:rsidRPr="000A4C63">
        <w:rPr>
          <w:rFonts w:eastAsia="Calibri"/>
          <w:szCs w:val="24"/>
          <w:lang w:val="en-US"/>
        </w:rPr>
        <w:br w:type="page"/>
      </w:r>
    </w:p>
    <w:p w:rsidR="000A4C63" w:rsidRPr="000A4C63" w:rsidRDefault="000A4C63" w:rsidP="000A4C63">
      <w:pPr>
        <w:tabs>
          <w:tab w:val="clear" w:pos="794"/>
          <w:tab w:val="clear" w:pos="1191"/>
          <w:tab w:val="clear" w:pos="1588"/>
          <w:tab w:val="clear" w:pos="1985"/>
          <w:tab w:val="left" w:pos="567"/>
        </w:tabs>
        <w:jc w:val="center"/>
        <w:rPr>
          <w:rFonts w:eastAsia="Calibri"/>
          <w:bCs/>
          <w:szCs w:val="24"/>
          <w:lang w:val="en-US"/>
        </w:rPr>
      </w:pPr>
      <w:bookmarkStart w:id="4" w:name="_Toc164755216"/>
      <w:r w:rsidRPr="000A4C63">
        <w:rPr>
          <w:rFonts w:eastAsia="Calibri"/>
          <w:bCs/>
          <w:szCs w:val="24"/>
          <w:lang w:val="en-US"/>
        </w:rPr>
        <w:lastRenderedPageBreak/>
        <w:t>LIST OF HOTELS</w:t>
      </w:r>
    </w:p>
    <w:p w:rsidR="000A4C63" w:rsidRPr="000A4C63" w:rsidRDefault="000A4C63" w:rsidP="000A4C63">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3261"/>
        <w:gridCol w:w="1417"/>
        <w:gridCol w:w="1418"/>
        <w:gridCol w:w="1134"/>
        <w:gridCol w:w="2409"/>
      </w:tblGrid>
      <w:tr w:rsidR="000A4C63" w:rsidRPr="00581F4D" w:rsidTr="000621DD">
        <w:trPr>
          <w:trHeight w:val="1134"/>
        </w:trPr>
        <w:tc>
          <w:tcPr>
            <w:tcW w:w="3261" w:type="dxa"/>
            <w:tcBorders>
              <w:top w:val="triple" w:sz="4" w:space="0" w:color="auto"/>
              <w:bottom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 w:val="22"/>
                <w:szCs w:val="22"/>
                <w:highlight w:val="yellow"/>
                <w:lang w:val="en-US"/>
              </w:rPr>
            </w:pPr>
            <w:r w:rsidRPr="00581F4D">
              <w:rPr>
                <w:rFonts w:asciiTheme="majorBidi" w:eastAsia="Calibri" w:hAnsiTheme="majorBidi" w:cstheme="majorBidi"/>
                <w:b/>
                <w:color w:val="000000"/>
                <w:sz w:val="22"/>
                <w:szCs w:val="22"/>
                <w:lang w:val="en-US"/>
              </w:rPr>
              <w:t>Hotel</w:t>
            </w:r>
          </w:p>
        </w:tc>
        <w:tc>
          <w:tcPr>
            <w:tcW w:w="1417" w:type="dxa"/>
            <w:tcBorders>
              <w:top w:val="triple" w:sz="4" w:space="0" w:color="auto"/>
              <w:left w:val="single" w:sz="12" w:space="0" w:color="808080"/>
              <w:bottom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 w:val="22"/>
                <w:szCs w:val="22"/>
                <w:lang w:val="en-US"/>
              </w:rPr>
            </w:pPr>
            <w:r w:rsidRPr="00581F4D">
              <w:rPr>
                <w:rFonts w:asciiTheme="majorBidi" w:eastAsia="Calibri" w:hAnsiTheme="majorBidi" w:cstheme="majorBidi"/>
                <w:b/>
                <w:color w:val="000000"/>
                <w:sz w:val="22"/>
                <w:szCs w:val="22"/>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0A4C63" w:rsidRPr="00581F4D" w:rsidRDefault="000A4C63" w:rsidP="00581F4D">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 w:val="22"/>
                <w:szCs w:val="22"/>
                <w:lang w:val="en-US"/>
              </w:rPr>
            </w:pPr>
            <w:r w:rsidRPr="00581F4D">
              <w:rPr>
                <w:rFonts w:asciiTheme="majorBidi" w:eastAsia="Calibri" w:hAnsiTheme="majorBidi" w:cstheme="majorBidi"/>
                <w:b/>
                <w:color w:val="000000"/>
                <w:sz w:val="22"/>
                <w:szCs w:val="22"/>
                <w:lang w:val="en-US"/>
              </w:rPr>
              <w:t>Price</w:t>
            </w:r>
            <w:r w:rsidR="00581F4D">
              <w:rPr>
                <w:rFonts w:asciiTheme="majorBidi" w:eastAsia="Calibri" w:hAnsiTheme="majorBidi" w:cstheme="majorBidi"/>
                <w:b/>
                <w:color w:val="000000"/>
                <w:sz w:val="22"/>
                <w:szCs w:val="22"/>
                <w:lang w:val="en-US"/>
              </w:rPr>
              <w:br/>
            </w:r>
            <w:r w:rsidRPr="00581F4D">
              <w:rPr>
                <w:rFonts w:asciiTheme="majorBidi" w:eastAsia="Calibri" w:hAnsiTheme="majorBidi" w:cstheme="majorBidi"/>
                <w:b/>
                <w:color w:val="000000"/>
                <w:sz w:val="22"/>
                <w:szCs w:val="22"/>
                <w:lang w:val="en-US"/>
              </w:rP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 w:val="22"/>
                <w:szCs w:val="22"/>
                <w:lang w:val="en-US"/>
              </w:rPr>
            </w:pPr>
            <w:r w:rsidRPr="00581F4D">
              <w:rPr>
                <w:rFonts w:asciiTheme="majorBidi" w:eastAsia="Calibri" w:hAnsiTheme="majorBidi" w:cstheme="majorBidi"/>
                <w:b/>
                <w:color w:val="000000"/>
                <w:sz w:val="22"/>
                <w:szCs w:val="22"/>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 w:val="22"/>
                <w:szCs w:val="22"/>
                <w:lang w:val="en-US"/>
              </w:rPr>
            </w:pPr>
            <w:r w:rsidRPr="00581F4D">
              <w:rPr>
                <w:rFonts w:asciiTheme="majorBidi" w:eastAsia="Calibri" w:hAnsiTheme="majorBidi" w:cstheme="majorBidi"/>
                <w:b/>
                <w:color w:val="000000"/>
                <w:sz w:val="22"/>
                <w:szCs w:val="22"/>
                <w:lang w:val="en-US"/>
              </w:rPr>
              <w:t>Remarks</w:t>
            </w:r>
          </w:p>
        </w:tc>
      </w:tr>
      <w:tr w:rsidR="000A4C63" w:rsidRPr="00581F4D" w:rsidTr="000621DD">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b/>
                <w:bCs/>
                <w:color w:val="000000"/>
                <w:sz w:val="22"/>
                <w:szCs w:val="22"/>
                <w:lang w:val="en-US"/>
              </w:rPr>
              <w:t>HOTEL LAÏCO ***** OUAGA 200</w:t>
            </w:r>
            <w:r w:rsidRPr="00581F4D">
              <w:rPr>
                <w:rFonts w:asciiTheme="majorBidi" w:eastAsia="Calibri" w:hAnsiTheme="majorBidi" w:cstheme="majorBidi"/>
                <w:sz w:val="22"/>
                <w:szCs w:val="22"/>
                <w:lang w:val="en-US"/>
              </w:rPr>
              <w:t xml:space="preserve"> Av. </w:t>
            </w:r>
            <w:proofErr w:type="spellStart"/>
            <w:r w:rsidRPr="00581F4D">
              <w:rPr>
                <w:rFonts w:asciiTheme="majorBidi" w:eastAsia="Calibri" w:hAnsiTheme="majorBidi" w:cstheme="majorBidi"/>
                <w:sz w:val="22"/>
                <w:szCs w:val="22"/>
                <w:lang w:val="en-US"/>
              </w:rPr>
              <w:t>Zagré</w:t>
            </w:r>
            <w:proofErr w:type="spellEnd"/>
            <w:r w:rsidRPr="00581F4D">
              <w:rPr>
                <w:rFonts w:asciiTheme="majorBidi" w:eastAsia="Calibri" w:hAnsiTheme="majorBidi" w:cstheme="majorBidi"/>
                <w:sz w:val="22"/>
                <w:szCs w:val="22"/>
                <w:lang w:val="en-US"/>
              </w:rPr>
              <w:t xml:space="preserve"> Pascal</w:t>
            </w:r>
            <w:r w:rsidRPr="00581F4D">
              <w:rPr>
                <w:rFonts w:asciiTheme="majorBidi" w:eastAsia="Calibri" w:hAnsiTheme="majorBidi" w:cstheme="majorBidi"/>
                <w:sz w:val="22"/>
                <w:szCs w:val="22"/>
                <w:lang w:val="en-US"/>
              </w:rPr>
              <w:br/>
              <w:t xml:space="preserve">01BP 1603 </w:t>
            </w:r>
            <w:r w:rsidRPr="00581F4D">
              <w:rPr>
                <w:rFonts w:asciiTheme="majorBidi" w:eastAsia="Calibri" w:hAnsiTheme="majorBidi" w:cstheme="majorBidi"/>
                <w:sz w:val="22"/>
                <w:szCs w:val="22"/>
                <w:lang w:val="en-US"/>
              </w:rPr>
              <w:br/>
              <w:t xml:space="preserve">Tel. </w:t>
            </w:r>
            <w:proofErr w:type="gramStart"/>
            <w:r w:rsidRPr="00581F4D">
              <w:rPr>
                <w:rFonts w:asciiTheme="majorBidi" w:eastAsia="Calibri" w:hAnsiTheme="majorBidi" w:cstheme="majorBidi"/>
                <w:sz w:val="22"/>
                <w:szCs w:val="22"/>
                <w:lang w:val="en-US"/>
              </w:rPr>
              <w:t>+(</w:t>
            </w:r>
            <w:proofErr w:type="gramEnd"/>
            <w:r w:rsidRPr="00581F4D">
              <w:rPr>
                <w:rFonts w:asciiTheme="majorBidi" w:eastAsia="Calibri" w:hAnsiTheme="majorBidi" w:cstheme="majorBidi"/>
                <w:sz w:val="22"/>
                <w:szCs w:val="22"/>
                <w:lang w:val="en-US"/>
              </w:rPr>
              <w:t>226) 50  49 98 00</w:t>
            </w:r>
            <w:r w:rsidRPr="00581F4D">
              <w:rPr>
                <w:rFonts w:asciiTheme="majorBidi" w:eastAsia="Calibri" w:hAnsiTheme="majorBidi" w:cstheme="majorBidi"/>
                <w:sz w:val="22"/>
                <w:szCs w:val="22"/>
                <w:lang w:val="en-US"/>
              </w:rPr>
              <w:br/>
              <w:t>Fax. +(226) 50 49 98 01</w:t>
            </w:r>
          </w:p>
          <w:p w:rsidR="000A4C63" w:rsidRPr="00581F4D" w:rsidRDefault="003D40CD"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Cs/>
                <w:sz w:val="22"/>
                <w:szCs w:val="22"/>
                <w:lang w:val="en-US"/>
              </w:rPr>
            </w:pPr>
            <w:hyperlink r:id="rId34" w:history="1">
              <w:r w:rsidR="000A4C63" w:rsidRPr="00581F4D">
                <w:rPr>
                  <w:rFonts w:asciiTheme="majorBidi" w:eastAsia="Calibri" w:hAnsiTheme="majorBidi" w:cstheme="majorBidi"/>
                  <w:bCs/>
                  <w:color w:val="0000FF"/>
                  <w:sz w:val="22"/>
                  <w:szCs w:val="22"/>
                  <w:u w:val="single"/>
                  <w:lang w:val="en-US"/>
                </w:rPr>
                <w:t>reservations@laico-ouaga2000.com</w:t>
              </w:r>
            </w:hyperlink>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 or double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Junior suite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Diplomatic suite</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84 031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136 374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180 900 (x)</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N/A</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1180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2950 per person (single payment)</w:t>
            </w:r>
          </w:p>
        </w:tc>
      </w:tr>
      <w:tr w:rsidR="000A4C63" w:rsidRPr="00581F4D" w:rsidTr="000621DD">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 w:val="22"/>
                <w:szCs w:val="22"/>
                <w:lang w:val="en-US"/>
              </w:rPr>
            </w:pPr>
            <w:r w:rsidRPr="00581F4D">
              <w:rPr>
                <w:rFonts w:asciiTheme="majorBidi" w:eastAsia="Calibri" w:hAnsiTheme="majorBidi" w:cstheme="majorBidi"/>
                <w:b/>
                <w:bCs/>
                <w:color w:val="000000"/>
                <w:sz w:val="22"/>
                <w:szCs w:val="22"/>
                <w:lang w:val="en-US"/>
              </w:rPr>
              <w:t>JOLY HOTEL****</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Tel.: +(226) 50 37 62 57</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 xml:space="preserve">Fax: +(226) 50 37 62 59 </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 xml:space="preserve">Email: </w:t>
            </w:r>
            <w:hyperlink r:id="rId35" w:history="1">
              <w:r w:rsidRPr="00581F4D">
                <w:rPr>
                  <w:rFonts w:asciiTheme="majorBidi" w:eastAsia="Calibri" w:hAnsiTheme="majorBidi" w:cstheme="majorBidi"/>
                  <w:color w:val="0000FF"/>
                  <w:sz w:val="22"/>
                  <w:szCs w:val="22"/>
                  <w:u w:val="single"/>
                  <w:lang w:val="en-US"/>
                </w:rPr>
                <w:t>info@jolyhotel.bf</w:t>
              </w:r>
            </w:hyperlink>
            <w:r w:rsidRPr="00581F4D">
              <w:rPr>
                <w:rFonts w:asciiTheme="majorBidi" w:eastAsia="Calibri" w:hAnsiTheme="majorBidi" w:cstheme="majorBidi"/>
                <w:sz w:val="22"/>
                <w:szCs w:val="22"/>
                <w:lang w:val="en-US"/>
              </w:rPr>
              <w:t xml:space="preserve"> / </w:t>
            </w:r>
            <w:hyperlink r:id="rId36" w:history="1">
              <w:r w:rsidRPr="00581F4D">
                <w:rPr>
                  <w:rFonts w:asciiTheme="majorBidi" w:eastAsia="Calibri" w:hAnsiTheme="majorBidi" w:cstheme="majorBidi"/>
                  <w:color w:val="0000FF"/>
                  <w:sz w:val="22"/>
                  <w:szCs w:val="22"/>
                  <w:u w:val="single"/>
                  <w:lang w:val="en-US"/>
                </w:rPr>
                <w:t xml:space="preserve">jolyhotel.ouaga2000@fasonet.bf </w:t>
              </w:r>
            </w:hyperlink>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b/>
                <w:bCs/>
                <w:sz w:val="22"/>
                <w:szCs w:val="22"/>
                <w:lang w:val="en-US"/>
              </w:rPr>
            </w:pPr>
            <w:r w:rsidRPr="00581F4D">
              <w:rPr>
                <w:rFonts w:asciiTheme="majorBidi" w:eastAsia="Calibri" w:hAnsiTheme="majorBidi" w:cstheme="majorBidi"/>
                <w:b/>
                <w:bCs/>
                <w:sz w:val="22"/>
                <w:szCs w:val="22"/>
                <w:lang w:val="en-US"/>
              </w:rPr>
              <w:t xml:space="preserve">10 </w:t>
            </w:r>
            <w:proofErr w:type="spellStart"/>
            <w:r w:rsidRPr="00581F4D">
              <w:rPr>
                <w:rFonts w:asciiTheme="majorBidi" w:eastAsia="Calibri" w:hAnsiTheme="majorBidi" w:cstheme="majorBidi"/>
                <w:b/>
                <w:bCs/>
                <w:sz w:val="22"/>
                <w:szCs w:val="22"/>
                <w:lang w:val="en-US"/>
              </w:rPr>
              <w:t>mins</w:t>
            </w:r>
            <w:proofErr w:type="spellEnd"/>
            <w:r w:rsidRPr="00581F4D">
              <w:rPr>
                <w:rFonts w:asciiTheme="majorBidi" w:eastAsia="Calibri" w:hAnsiTheme="majorBidi" w:cstheme="majorBidi"/>
                <w:b/>
                <w:bCs/>
                <w:sz w:val="22"/>
                <w:szCs w:val="22"/>
                <w:lang w:val="en-US"/>
              </w:rPr>
              <w:t xml:space="preserve"> from airport</w:t>
            </w:r>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bCs/>
                <w:color w:val="000000"/>
                <w:sz w:val="22"/>
                <w:szCs w:val="22"/>
                <w:lang w:val="en-US"/>
              </w:rPr>
            </w:pPr>
            <w:r w:rsidRPr="00581F4D">
              <w:rPr>
                <w:rFonts w:asciiTheme="majorBidi" w:eastAsia="Calibri" w:hAnsiTheme="majorBidi" w:cstheme="majorBidi"/>
                <w:color w:val="000000"/>
                <w:sz w:val="22"/>
                <w:szCs w:val="22"/>
                <w:lang w:val="en-US"/>
              </w:rPr>
              <w:t>Double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Junior suite</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50 000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65 000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80 000 (x)</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5 min</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1180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2360 per person (single payment)</w:t>
            </w:r>
          </w:p>
        </w:tc>
      </w:tr>
      <w:tr w:rsidR="000A4C63" w:rsidRPr="00581F4D" w:rsidTr="000621DD">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000000"/>
                <w:sz w:val="22"/>
                <w:szCs w:val="22"/>
                <w:lang w:val="en-US"/>
              </w:rPr>
            </w:pPr>
            <w:r w:rsidRPr="00581F4D">
              <w:rPr>
                <w:rFonts w:asciiTheme="majorBidi" w:eastAsia="Calibri" w:hAnsiTheme="majorBidi" w:cstheme="majorBidi"/>
                <w:b/>
                <w:bCs/>
                <w:color w:val="000000"/>
                <w:sz w:val="22"/>
                <w:szCs w:val="22"/>
                <w:lang w:val="en-US"/>
              </w:rPr>
              <w:t>AZALAI HOTEL INDEPENDANCE ****</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 xml:space="preserve">Email: </w:t>
            </w:r>
            <w:hyperlink r:id="rId37" w:history="1">
              <w:r w:rsidRPr="00581F4D">
                <w:rPr>
                  <w:rFonts w:asciiTheme="majorBidi" w:eastAsia="Calibri" w:hAnsiTheme="majorBidi" w:cstheme="majorBidi"/>
                  <w:color w:val="0000FF"/>
                  <w:sz w:val="22"/>
                  <w:szCs w:val="22"/>
                  <w:u w:val="single"/>
                  <w:lang w:val="en-US"/>
                </w:rPr>
                <w:t>independance@azalailhotels.com</w:t>
              </w:r>
            </w:hyperlink>
            <w:r w:rsidRPr="00581F4D">
              <w:rPr>
                <w:rFonts w:asciiTheme="majorBidi" w:eastAsia="Calibri" w:hAnsiTheme="majorBidi" w:cstheme="majorBidi"/>
                <w:color w:val="000000"/>
                <w:sz w:val="22"/>
                <w:szCs w:val="22"/>
                <w:lang w:val="en-US"/>
              </w:rPr>
              <w:t xml:space="preserve"> </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FF0000"/>
                <w:sz w:val="22"/>
                <w:szCs w:val="22"/>
                <w:lang w:val="en-US"/>
              </w:rPr>
            </w:pPr>
            <w:r w:rsidRPr="00581F4D">
              <w:rPr>
                <w:rFonts w:asciiTheme="majorBidi" w:eastAsia="Calibri" w:hAnsiTheme="majorBidi" w:cstheme="majorBidi"/>
                <w:color w:val="000000"/>
                <w:sz w:val="22"/>
                <w:szCs w:val="22"/>
                <w:lang w:val="en-US"/>
              </w:rPr>
              <w:t xml:space="preserve">Fax: </w:t>
            </w:r>
            <w:r w:rsidRPr="00581F4D">
              <w:rPr>
                <w:rFonts w:asciiTheme="majorBidi" w:eastAsia="Calibri" w:hAnsiTheme="majorBidi" w:cstheme="majorBidi"/>
                <w:sz w:val="22"/>
                <w:szCs w:val="22"/>
                <w:lang w:val="en-US"/>
              </w:rPr>
              <w:t xml:space="preserve">+(226) </w:t>
            </w:r>
            <w:r w:rsidRPr="00581F4D">
              <w:rPr>
                <w:rFonts w:asciiTheme="majorBidi" w:eastAsia="Calibri" w:hAnsiTheme="majorBidi" w:cstheme="majorBidi"/>
                <w:color w:val="000000"/>
                <w:sz w:val="22"/>
                <w:szCs w:val="22"/>
                <w:lang w:val="en-US"/>
              </w:rPr>
              <w:t>50 30 60</w:t>
            </w:r>
            <w:r w:rsidRPr="00581F4D">
              <w:rPr>
                <w:rFonts w:asciiTheme="majorBidi" w:eastAsia="Calibri" w:hAnsiTheme="majorBidi" w:cstheme="majorBidi"/>
                <w:color w:val="000000"/>
                <w:sz w:val="22"/>
                <w:szCs w:val="22"/>
                <w:lang w:val="en-US"/>
              </w:rPr>
              <w:br/>
              <w:t xml:space="preserve">Fax: </w:t>
            </w:r>
            <w:r w:rsidRPr="00581F4D">
              <w:rPr>
                <w:rFonts w:asciiTheme="majorBidi" w:eastAsia="Calibri" w:hAnsiTheme="majorBidi" w:cstheme="majorBidi"/>
                <w:sz w:val="22"/>
                <w:szCs w:val="22"/>
                <w:lang w:val="en-US"/>
              </w:rPr>
              <w:t xml:space="preserve">+(226) </w:t>
            </w:r>
            <w:r w:rsidRPr="00581F4D">
              <w:rPr>
                <w:rFonts w:asciiTheme="majorBidi" w:eastAsia="Calibri" w:hAnsiTheme="majorBidi" w:cstheme="majorBidi"/>
                <w:color w:val="000000"/>
                <w:sz w:val="22"/>
                <w:szCs w:val="22"/>
                <w:lang w:val="en-US"/>
              </w:rPr>
              <w:t>50 30 60 63</w:t>
            </w:r>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 with bath</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60 000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65 000 (x)</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30 min</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1180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2360 per person (single payment)</w:t>
            </w:r>
          </w:p>
        </w:tc>
      </w:tr>
      <w:tr w:rsidR="000A4C63" w:rsidRPr="00581F4D" w:rsidTr="000621DD">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 w:val="22"/>
                <w:szCs w:val="22"/>
                <w:lang w:val="en-US"/>
              </w:rPr>
            </w:pPr>
            <w:r w:rsidRPr="00581F4D">
              <w:rPr>
                <w:rFonts w:asciiTheme="majorBidi" w:eastAsia="Calibri" w:hAnsiTheme="majorBidi" w:cstheme="majorBidi"/>
                <w:b/>
                <w:bCs/>
                <w:color w:val="000000"/>
                <w:sz w:val="22"/>
                <w:szCs w:val="22"/>
                <w:lang w:val="en-US"/>
              </w:rPr>
              <w:t>PALM BEACH ****</w:t>
            </w:r>
            <w:r w:rsidRPr="00581F4D">
              <w:rPr>
                <w:rFonts w:asciiTheme="majorBidi" w:eastAsia="Calibri" w:hAnsiTheme="majorBidi" w:cstheme="majorBidi"/>
                <w:sz w:val="22"/>
                <w:szCs w:val="22"/>
                <w:lang w:val="en-US"/>
              </w:rPr>
              <w:br/>
              <w:t xml:space="preserve">Av. Kwame </w:t>
            </w:r>
            <w:proofErr w:type="spellStart"/>
            <w:r w:rsidRPr="00581F4D">
              <w:rPr>
                <w:rFonts w:asciiTheme="majorBidi" w:eastAsia="Calibri" w:hAnsiTheme="majorBidi" w:cstheme="majorBidi"/>
                <w:sz w:val="22"/>
                <w:szCs w:val="22"/>
                <w:lang w:val="en-US"/>
              </w:rPr>
              <w:t>N'Krumah</w:t>
            </w:r>
            <w:proofErr w:type="spellEnd"/>
            <w:r w:rsidRPr="00581F4D">
              <w:rPr>
                <w:rFonts w:asciiTheme="majorBidi" w:eastAsia="Calibri" w:hAnsiTheme="majorBidi" w:cstheme="majorBidi"/>
                <w:sz w:val="22"/>
                <w:szCs w:val="22"/>
                <w:lang w:val="en-US"/>
              </w:rPr>
              <w:t xml:space="preserve"> </w:t>
            </w:r>
            <w:r w:rsidRPr="00581F4D">
              <w:rPr>
                <w:rFonts w:asciiTheme="majorBidi" w:eastAsia="Calibri" w:hAnsiTheme="majorBidi" w:cstheme="majorBidi"/>
                <w:sz w:val="22"/>
                <w:szCs w:val="22"/>
                <w:lang w:val="en-US"/>
              </w:rPr>
              <w:br/>
              <w:t>01 BP 5557</w:t>
            </w:r>
            <w:r w:rsidRPr="00581F4D">
              <w:rPr>
                <w:rFonts w:asciiTheme="majorBidi" w:eastAsia="Calibri" w:hAnsiTheme="majorBidi" w:cstheme="majorBidi"/>
                <w:sz w:val="22"/>
                <w:szCs w:val="22"/>
                <w:lang w:val="en-US"/>
              </w:rPr>
              <w:br/>
              <w:t>Ouagadougou 01</w:t>
            </w:r>
            <w:r w:rsidRPr="00581F4D">
              <w:rPr>
                <w:rFonts w:asciiTheme="majorBidi" w:eastAsia="Calibri" w:hAnsiTheme="majorBidi" w:cstheme="majorBidi"/>
                <w:sz w:val="22"/>
                <w:szCs w:val="22"/>
                <w:lang w:val="en-US"/>
              </w:rPr>
              <w:br/>
              <w:t>Tel: +(226) 50 31 09 91 / 50 31 68 29 / 50 30 69 79</w:t>
            </w:r>
            <w:r w:rsidRPr="00581F4D">
              <w:rPr>
                <w:rFonts w:asciiTheme="majorBidi" w:eastAsia="Calibri" w:hAnsiTheme="majorBidi" w:cstheme="majorBidi"/>
                <w:sz w:val="22"/>
                <w:szCs w:val="22"/>
                <w:lang w:val="en-US"/>
              </w:rPr>
              <w:br/>
              <w:t>Fax: +(226) 50 31 68 39</w:t>
            </w:r>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Standard</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Prestige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Junior suite</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35 000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50 000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75 000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25 min</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1180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2360 per person (single payment)</w:t>
            </w:r>
          </w:p>
        </w:tc>
      </w:tr>
      <w:tr w:rsidR="000A4C63" w:rsidRPr="00581F4D" w:rsidTr="000621DD">
        <w:trPr>
          <w:cantSplit/>
        </w:trPr>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b/>
                <w:bCs/>
                <w:color w:val="000000"/>
                <w:sz w:val="22"/>
                <w:szCs w:val="22"/>
                <w:lang w:val="en-US"/>
              </w:rPr>
            </w:pPr>
            <w:r w:rsidRPr="00581F4D">
              <w:rPr>
                <w:rFonts w:asciiTheme="majorBidi" w:eastAsia="Calibri" w:hAnsiTheme="majorBidi" w:cstheme="majorBidi"/>
                <w:b/>
                <w:bCs/>
                <w:color w:val="000000"/>
                <w:sz w:val="22"/>
                <w:szCs w:val="22"/>
                <w:lang w:val="en-US"/>
              </w:rPr>
              <w:t>SPLENDID HOTEL****</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proofErr w:type="spellStart"/>
            <w:r w:rsidRPr="00581F4D">
              <w:rPr>
                <w:rFonts w:asciiTheme="majorBidi" w:eastAsia="Calibri" w:hAnsiTheme="majorBidi" w:cstheme="majorBidi"/>
                <w:sz w:val="22"/>
                <w:szCs w:val="22"/>
                <w:lang w:val="en-US"/>
              </w:rPr>
              <w:t>Av.Kwamé</w:t>
            </w:r>
            <w:proofErr w:type="spellEnd"/>
            <w:r w:rsidRPr="00581F4D">
              <w:rPr>
                <w:rFonts w:asciiTheme="majorBidi" w:eastAsia="Calibri" w:hAnsiTheme="majorBidi" w:cstheme="majorBidi"/>
                <w:sz w:val="22"/>
                <w:szCs w:val="22"/>
                <w:lang w:val="en-US"/>
              </w:rPr>
              <w:t xml:space="preserve"> </w:t>
            </w:r>
            <w:proofErr w:type="spellStart"/>
            <w:r w:rsidRPr="00581F4D">
              <w:rPr>
                <w:rFonts w:asciiTheme="majorBidi" w:eastAsia="Calibri" w:hAnsiTheme="majorBidi" w:cstheme="majorBidi"/>
                <w:sz w:val="22"/>
                <w:szCs w:val="22"/>
                <w:lang w:val="en-US"/>
              </w:rPr>
              <w:t>N’Krumah</w:t>
            </w:r>
            <w:proofErr w:type="spellEnd"/>
            <w:r w:rsidRPr="00581F4D">
              <w:rPr>
                <w:rFonts w:asciiTheme="majorBidi" w:eastAsia="Calibri" w:hAnsiTheme="majorBidi" w:cstheme="majorBidi"/>
                <w:sz w:val="22"/>
                <w:szCs w:val="22"/>
                <w:lang w:val="en-US"/>
              </w:rPr>
              <w:t xml:space="preserve"> </w:t>
            </w:r>
            <w:r w:rsidRPr="00581F4D">
              <w:rPr>
                <w:rFonts w:asciiTheme="majorBidi" w:eastAsia="Calibri" w:hAnsiTheme="majorBidi" w:cstheme="majorBidi"/>
                <w:sz w:val="22"/>
                <w:szCs w:val="22"/>
                <w:lang w:val="en-US"/>
              </w:rPr>
              <w:br/>
              <w:t>01 BP 1715</w:t>
            </w:r>
            <w:r w:rsidRPr="00581F4D">
              <w:rPr>
                <w:rFonts w:asciiTheme="majorBidi" w:eastAsia="Calibri" w:hAnsiTheme="majorBidi" w:cstheme="majorBidi"/>
                <w:sz w:val="22"/>
                <w:szCs w:val="22"/>
                <w:lang w:val="en-US"/>
              </w:rPr>
              <w:br/>
              <w:t>Ouagadougou 01</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Tel.:</w:t>
            </w:r>
            <w:r w:rsidRPr="00581F4D">
              <w:rPr>
                <w:rFonts w:asciiTheme="majorBidi" w:eastAsia="Calibri" w:hAnsiTheme="majorBidi" w:cstheme="majorBidi"/>
                <w:sz w:val="22"/>
                <w:szCs w:val="22"/>
                <w:lang w:val="en-US"/>
              </w:rPr>
              <w:br/>
              <w:t>+(226)  50 31 72 78/79/82</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Reservations:</w:t>
            </w:r>
            <w:r w:rsidRPr="00581F4D">
              <w:rPr>
                <w:rFonts w:asciiTheme="majorBidi" w:eastAsia="Calibri" w:hAnsiTheme="majorBidi" w:cstheme="majorBidi"/>
                <w:sz w:val="22"/>
                <w:szCs w:val="22"/>
                <w:lang w:val="en-US"/>
              </w:rPr>
              <w:br/>
              <w:t>+(226)  50 31 24 54</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Fax : +(226)  50 31 72 91</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b/>
                <w:bCs/>
                <w:sz w:val="22"/>
                <w:szCs w:val="22"/>
                <w:lang w:val="en-US"/>
              </w:rPr>
              <w:t xml:space="preserve">3 </w:t>
            </w:r>
            <w:proofErr w:type="spellStart"/>
            <w:r w:rsidRPr="00581F4D">
              <w:rPr>
                <w:rFonts w:asciiTheme="majorBidi" w:eastAsia="Calibri" w:hAnsiTheme="majorBidi" w:cstheme="majorBidi"/>
                <w:b/>
                <w:bCs/>
                <w:sz w:val="22"/>
                <w:szCs w:val="22"/>
                <w:lang w:val="en-US"/>
              </w:rPr>
              <w:t>mins</w:t>
            </w:r>
            <w:proofErr w:type="spellEnd"/>
            <w:r w:rsidRPr="00581F4D">
              <w:rPr>
                <w:rFonts w:asciiTheme="majorBidi" w:eastAsia="Calibri" w:hAnsiTheme="majorBidi" w:cstheme="majorBidi"/>
                <w:b/>
                <w:bCs/>
                <w:sz w:val="22"/>
                <w:szCs w:val="22"/>
                <w:lang w:val="en-US"/>
              </w:rPr>
              <w:t xml:space="preserve"> from airport</w:t>
            </w:r>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 splendid I</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 splendid II</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Double splendid I</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Double splendid II</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46 750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55 250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56 750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65 250 (x)</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25 min</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1180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2360 per person (single payment)</w:t>
            </w:r>
          </w:p>
        </w:tc>
      </w:tr>
      <w:tr w:rsidR="000A4C63" w:rsidRPr="00581F4D" w:rsidTr="000621DD">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sz w:val="22"/>
                <w:szCs w:val="22"/>
                <w:lang w:val="en-US"/>
              </w:rPr>
            </w:pPr>
            <w:r w:rsidRPr="00581F4D">
              <w:rPr>
                <w:rFonts w:asciiTheme="majorBidi" w:eastAsia="Calibri" w:hAnsiTheme="majorBidi" w:cstheme="majorBidi"/>
                <w:b/>
                <w:bCs/>
                <w:color w:val="000000"/>
                <w:sz w:val="22"/>
                <w:szCs w:val="22"/>
                <w:lang w:val="en-US"/>
              </w:rPr>
              <w:t>PACIFIC HOTEL</w:t>
            </w:r>
            <w:r w:rsidRPr="00581F4D">
              <w:rPr>
                <w:rFonts w:asciiTheme="majorBidi" w:eastAsia="Calibri" w:hAnsiTheme="majorBidi" w:cstheme="majorBidi"/>
                <w:sz w:val="22"/>
                <w:szCs w:val="22"/>
                <w:lang w:val="en-US"/>
              </w:rPr>
              <w:t xml:space="preserve"> ***</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b/>
                <w:bCs/>
                <w:color w:val="000000"/>
                <w:sz w:val="22"/>
                <w:szCs w:val="22"/>
                <w:highlight w:val="yellow"/>
                <w:lang w:val="en-US"/>
              </w:rPr>
            </w:pPr>
            <w:r w:rsidRPr="00581F4D">
              <w:rPr>
                <w:rFonts w:asciiTheme="majorBidi" w:eastAsia="Calibri" w:hAnsiTheme="majorBidi" w:cstheme="majorBidi"/>
                <w:sz w:val="22"/>
                <w:szCs w:val="22"/>
                <w:lang w:val="en-US"/>
              </w:rPr>
              <w:t xml:space="preserve">Av </w:t>
            </w:r>
            <w:proofErr w:type="spellStart"/>
            <w:r w:rsidRPr="00581F4D">
              <w:rPr>
                <w:rFonts w:asciiTheme="majorBidi" w:eastAsia="Calibri" w:hAnsiTheme="majorBidi" w:cstheme="majorBidi"/>
                <w:sz w:val="22"/>
                <w:szCs w:val="22"/>
                <w:lang w:val="en-US"/>
              </w:rPr>
              <w:t>Léo-Frobénius</w:t>
            </w:r>
            <w:proofErr w:type="spellEnd"/>
            <w:r w:rsidRPr="00581F4D">
              <w:rPr>
                <w:rFonts w:asciiTheme="majorBidi" w:eastAsia="Calibri" w:hAnsiTheme="majorBidi" w:cstheme="majorBidi"/>
                <w:sz w:val="22"/>
                <w:szCs w:val="22"/>
                <w:lang w:val="en-US"/>
              </w:rPr>
              <w:t xml:space="preserve"> - 01 BP 5818 Ouagadougou</w:t>
            </w:r>
            <w:r w:rsidRPr="00581F4D">
              <w:rPr>
                <w:rFonts w:asciiTheme="majorBidi" w:eastAsia="Calibri" w:hAnsiTheme="majorBidi" w:cstheme="majorBidi"/>
                <w:sz w:val="22"/>
                <w:szCs w:val="22"/>
                <w:lang w:val="en-US"/>
              </w:rPr>
              <w:br/>
              <w:t>Tel: +(226) 50 31 30 37 / 50 31 32 42 / 50 30 65 42</w:t>
            </w:r>
            <w:r w:rsidRPr="00581F4D">
              <w:rPr>
                <w:rFonts w:asciiTheme="majorBidi" w:eastAsia="Calibri" w:hAnsiTheme="majorBidi" w:cstheme="majorBidi"/>
                <w:sz w:val="22"/>
                <w:szCs w:val="22"/>
                <w:lang w:val="en-US"/>
              </w:rPr>
              <w:br/>
              <w:t>Fax: +(226) 50 31 30 39</w:t>
            </w:r>
            <w:r w:rsidRPr="00581F4D">
              <w:rPr>
                <w:rFonts w:asciiTheme="majorBidi" w:eastAsia="Calibri" w:hAnsiTheme="majorBidi" w:cstheme="majorBidi"/>
                <w:sz w:val="22"/>
                <w:szCs w:val="22"/>
                <w:lang w:val="en-US"/>
              </w:rPr>
              <w:br/>
            </w:r>
            <w:r w:rsidRPr="00581F4D">
              <w:rPr>
                <w:rFonts w:asciiTheme="majorBidi" w:eastAsia="Calibri" w:hAnsiTheme="majorBidi" w:cstheme="majorBidi"/>
                <w:b/>
                <w:bCs/>
                <w:sz w:val="22"/>
                <w:szCs w:val="22"/>
                <w:lang w:val="en-US"/>
              </w:rPr>
              <w:lastRenderedPageBreak/>
              <w:t>5mins from airport</w:t>
            </w:r>
            <w:r w:rsidRPr="00581F4D">
              <w:rPr>
                <w:rFonts w:asciiTheme="majorBidi" w:eastAsia="Calibri" w:hAnsiTheme="majorBidi" w:cstheme="majorBidi"/>
                <w:sz w:val="22"/>
                <w:szCs w:val="22"/>
                <w:lang w:val="en-US"/>
              </w:rPr>
              <w:t xml:space="preserve"> </w:t>
            </w:r>
            <w:r w:rsidRPr="00581F4D">
              <w:rPr>
                <w:rFonts w:asciiTheme="majorBidi" w:eastAsia="Calibri" w:hAnsiTheme="majorBidi" w:cstheme="majorBidi"/>
                <w:sz w:val="22"/>
                <w:szCs w:val="22"/>
                <w:lang w:val="en-US"/>
              </w:rPr>
              <w:br/>
            </w:r>
            <w:hyperlink r:id="rId38" w:history="1">
              <w:r w:rsidRPr="00581F4D">
                <w:rPr>
                  <w:rFonts w:asciiTheme="majorBidi" w:eastAsia="Calibri" w:hAnsiTheme="majorBidi" w:cstheme="majorBidi"/>
                  <w:b/>
                  <w:bCs/>
                  <w:color w:val="0000FF"/>
                  <w:sz w:val="22"/>
                  <w:szCs w:val="22"/>
                  <w:u w:val="single"/>
                  <w:lang w:val="en-US"/>
                </w:rPr>
                <w:t>pacifichotel@fasonet.bf</w:t>
              </w:r>
            </w:hyperlink>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lastRenderedPageBreak/>
              <w:t>Single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Double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sz w:val="22"/>
                <w:szCs w:val="22"/>
                <w:lang w:val="en-US"/>
              </w:rPr>
              <w:t>Suite</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42 000</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46 000</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sz w:val="22"/>
                <w:szCs w:val="22"/>
                <w:lang w:val="en-US"/>
              </w:rPr>
              <w:t>80 000</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25 min</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1000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 xml:space="preserve">Municipal tax: FCFA 1500 per person (single </w:t>
            </w:r>
            <w:r w:rsidRPr="00581F4D">
              <w:rPr>
                <w:rFonts w:asciiTheme="majorBidi" w:eastAsia="Calibri" w:hAnsiTheme="majorBidi" w:cstheme="majorBidi"/>
                <w:color w:val="000000"/>
                <w:sz w:val="22"/>
                <w:szCs w:val="22"/>
                <w:lang w:val="en-US"/>
              </w:rPr>
              <w:lastRenderedPageBreak/>
              <w:t>payment)</w:t>
            </w:r>
          </w:p>
        </w:tc>
      </w:tr>
      <w:tr w:rsidR="000A4C63" w:rsidRPr="00581F4D" w:rsidTr="000621DD">
        <w:tc>
          <w:tcPr>
            <w:tcW w:w="3261" w:type="dxa"/>
            <w:tcBorders>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b/>
                <w:bCs/>
                <w:color w:val="000000"/>
                <w:sz w:val="22"/>
                <w:szCs w:val="22"/>
                <w:lang w:val="fr-CH"/>
              </w:rPr>
            </w:pPr>
            <w:r w:rsidRPr="00581F4D">
              <w:rPr>
                <w:rFonts w:asciiTheme="majorBidi" w:eastAsia="Calibri" w:hAnsiTheme="majorBidi" w:cstheme="majorBidi"/>
                <w:b/>
                <w:bCs/>
                <w:color w:val="000000"/>
                <w:sz w:val="22"/>
                <w:szCs w:val="22"/>
                <w:lang w:val="fr-CH"/>
              </w:rPr>
              <w:lastRenderedPageBreak/>
              <w:t>RELAX HOTEL ***</w:t>
            </w:r>
          </w:p>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b/>
                <w:bCs/>
                <w:color w:val="000000"/>
                <w:sz w:val="22"/>
                <w:szCs w:val="22"/>
                <w:lang w:val="fr-CH"/>
              </w:rPr>
            </w:pPr>
            <w:r w:rsidRPr="00581F4D">
              <w:rPr>
                <w:rFonts w:asciiTheme="majorBidi" w:eastAsia="Calibri" w:hAnsiTheme="majorBidi" w:cstheme="majorBidi"/>
                <w:sz w:val="22"/>
                <w:szCs w:val="22"/>
                <w:lang w:val="fr-CH"/>
              </w:rPr>
              <w:t>Av. de la Nation</w:t>
            </w:r>
            <w:r w:rsidRPr="00581F4D">
              <w:rPr>
                <w:rFonts w:asciiTheme="majorBidi" w:eastAsia="Calibri" w:hAnsiTheme="majorBidi" w:cstheme="majorBidi"/>
                <w:sz w:val="22"/>
                <w:szCs w:val="22"/>
                <w:lang w:val="fr-CH"/>
              </w:rPr>
              <w:br/>
              <w:t>01 BP 567</w:t>
            </w:r>
            <w:r w:rsidRPr="00581F4D">
              <w:rPr>
                <w:rFonts w:asciiTheme="majorBidi" w:eastAsia="Calibri" w:hAnsiTheme="majorBidi" w:cstheme="majorBidi"/>
                <w:sz w:val="22"/>
                <w:szCs w:val="22"/>
                <w:lang w:val="fr-CH"/>
              </w:rPr>
              <w:br/>
              <w:t>Ouagadougou 01</w:t>
            </w:r>
            <w:r w:rsidRPr="00581F4D">
              <w:rPr>
                <w:rFonts w:asciiTheme="majorBidi" w:eastAsia="Calibri" w:hAnsiTheme="majorBidi" w:cstheme="majorBidi"/>
                <w:sz w:val="22"/>
                <w:szCs w:val="22"/>
                <w:lang w:val="fr-CH"/>
              </w:rPr>
              <w:br/>
              <w:t xml:space="preserve">Tel: +(226) 50 31 32 31 / 50 31 32 33 </w:t>
            </w:r>
            <w:r w:rsidRPr="00581F4D">
              <w:rPr>
                <w:rFonts w:asciiTheme="majorBidi" w:eastAsia="Calibri" w:hAnsiTheme="majorBidi" w:cstheme="majorBidi"/>
                <w:sz w:val="22"/>
                <w:szCs w:val="22"/>
                <w:lang w:val="fr-CH"/>
              </w:rPr>
              <w:br/>
              <w:t>Fax: +(226) 50 30 89 08</w:t>
            </w:r>
            <w:r w:rsidRPr="00581F4D">
              <w:rPr>
                <w:rFonts w:asciiTheme="majorBidi" w:eastAsia="Calibri" w:hAnsiTheme="majorBidi" w:cstheme="majorBidi"/>
                <w:sz w:val="22"/>
                <w:szCs w:val="22"/>
                <w:lang w:val="fr-CH"/>
              </w:rPr>
              <w:br/>
            </w:r>
            <w:hyperlink r:id="rId39" w:history="1">
              <w:r w:rsidRPr="00581F4D">
                <w:rPr>
                  <w:rFonts w:asciiTheme="majorBidi" w:eastAsia="Calibri" w:hAnsiTheme="majorBidi" w:cstheme="majorBidi"/>
                  <w:b/>
                  <w:bCs/>
                  <w:color w:val="0000FF"/>
                  <w:sz w:val="22"/>
                  <w:szCs w:val="22"/>
                  <w:u w:val="single"/>
                  <w:lang w:val="fr-CH"/>
                </w:rPr>
                <w:t>relax.hotel@fasonet.bf</w:t>
              </w:r>
              <w:r w:rsidRPr="00581F4D">
                <w:rPr>
                  <w:rFonts w:asciiTheme="majorBidi" w:eastAsia="Calibri" w:hAnsiTheme="majorBidi" w:cstheme="majorBidi"/>
                  <w:b/>
                  <w:bCs/>
                  <w:color w:val="006633"/>
                  <w:sz w:val="22"/>
                  <w:szCs w:val="22"/>
                  <w:u w:val="single"/>
                  <w:lang w:val="fr-CH"/>
                </w:rPr>
                <w:br/>
              </w:r>
            </w:hyperlink>
            <w:hyperlink r:id="rId40" w:history="1">
              <w:r w:rsidRPr="00581F4D">
                <w:rPr>
                  <w:rFonts w:asciiTheme="majorBidi" w:eastAsia="Calibri" w:hAnsiTheme="majorBidi" w:cstheme="majorBidi"/>
                  <w:b/>
                  <w:bCs/>
                  <w:color w:val="0000FF"/>
                  <w:sz w:val="22"/>
                  <w:szCs w:val="22"/>
                  <w:u w:val="single"/>
                  <w:lang w:val="fr-CH"/>
                </w:rPr>
                <w:t>www.groupe-soyaf.com</w:t>
              </w:r>
            </w:hyperlink>
          </w:p>
        </w:tc>
        <w:tc>
          <w:tcPr>
            <w:tcW w:w="1417"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color w:val="000000"/>
                <w:sz w:val="22"/>
                <w:szCs w:val="22"/>
                <w:lang w:val="en-US"/>
              </w:rPr>
              <w:t>Double</w:t>
            </w:r>
          </w:p>
        </w:tc>
        <w:tc>
          <w:tcPr>
            <w:tcW w:w="1418"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25 000</w:t>
            </w:r>
            <w:r w:rsidRPr="00581F4D">
              <w:rPr>
                <w:rFonts w:asciiTheme="majorBidi" w:eastAsia="Calibri" w:hAnsiTheme="majorBidi" w:cstheme="majorBidi"/>
                <w:color w:val="000000"/>
                <w:sz w:val="22"/>
                <w:szCs w:val="22"/>
                <w:lang w:val="en-US"/>
              </w:rPr>
              <w:t xml:space="preserve"> (x)</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 w:val="22"/>
                <w:szCs w:val="22"/>
                <w:lang w:val="en-US"/>
              </w:rPr>
            </w:pPr>
            <w:r w:rsidRPr="00581F4D">
              <w:rPr>
                <w:rFonts w:asciiTheme="majorBidi" w:eastAsia="Calibri" w:hAnsiTheme="majorBidi" w:cstheme="majorBidi"/>
                <w:sz w:val="22"/>
                <w:szCs w:val="22"/>
                <w:lang w:val="en-US"/>
              </w:rPr>
              <w:t>30 000</w:t>
            </w:r>
            <w:r w:rsidRPr="00581F4D">
              <w:rPr>
                <w:rFonts w:asciiTheme="majorBidi" w:eastAsia="Calibri" w:hAnsiTheme="majorBidi" w:cstheme="majorBidi"/>
                <w:color w:val="000000"/>
                <w:sz w:val="22"/>
                <w:szCs w:val="22"/>
                <w:lang w:val="en-US"/>
              </w:rPr>
              <w:t xml:space="preserve"> (x)</w:t>
            </w:r>
          </w:p>
        </w:tc>
        <w:tc>
          <w:tcPr>
            <w:tcW w:w="1134" w:type="dxa"/>
            <w:tcBorders>
              <w:left w:val="single" w:sz="12" w:space="0" w:color="808080"/>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30 min</w:t>
            </w:r>
          </w:p>
        </w:tc>
        <w:tc>
          <w:tcPr>
            <w:tcW w:w="2409" w:type="dxa"/>
            <w:tcBorders>
              <w:lef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1000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1500 per person (single payment)</w:t>
            </w:r>
          </w:p>
        </w:tc>
      </w:tr>
      <w:tr w:rsidR="000A4C63" w:rsidRPr="00581F4D" w:rsidTr="000621DD">
        <w:tc>
          <w:tcPr>
            <w:tcW w:w="3261" w:type="dxa"/>
            <w:tcBorders>
              <w:bottom w:val="triple" w:sz="4" w:space="0" w:color="auto"/>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spacing w:before="80"/>
              <w:rPr>
                <w:rFonts w:asciiTheme="majorBidi" w:eastAsia="Calibri" w:hAnsiTheme="majorBidi" w:cstheme="majorBidi"/>
                <w:b/>
                <w:bCs/>
                <w:color w:val="FF0000"/>
                <w:sz w:val="22"/>
                <w:szCs w:val="22"/>
                <w:lang w:val="en-US"/>
              </w:rPr>
            </w:pPr>
            <w:r w:rsidRPr="00581F4D">
              <w:rPr>
                <w:rFonts w:asciiTheme="majorBidi" w:eastAsia="Calibri" w:hAnsiTheme="majorBidi" w:cstheme="majorBidi"/>
                <w:b/>
                <w:bCs/>
                <w:color w:val="000000"/>
                <w:sz w:val="22"/>
                <w:szCs w:val="22"/>
                <w:lang w:val="en-US"/>
              </w:rPr>
              <w:t>PALACE HOTEL***** OUAGA 2000</w:t>
            </w:r>
            <w:r w:rsidRPr="00581F4D">
              <w:rPr>
                <w:rFonts w:asciiTheme="majorBidi" w:eastAsia="Calibri" w:hAnsiTheme="majorBidi" w:cstheme="majorBidi"/>
                <w:sz w:val="22"/>
                <w:szCs w:val="22"/>
                <w:lang w:val="en-US"/>
              </w:rPr>
              <w:t xml:space="preserve"> </w:t>
            </w:r>
            <w:r w:rsidRPr="00581F4D">
              <w:rPr>
                <w:rFonts w:asciiTheme="majorBidi" w:eastAsia="Calibri" w:hAnsiTheme="majorBidi" w:cstheme="majorBidi"/>
                <w:sz w:val="22"/>
                <w:szCs w:val="22"/>
                <w:lang w:val="en-US"/>
              </w:rPr>
              <w:br/>
              <w:t xml:space="preserve">01BP 1603 </w:t>
            </w:r>
            <w:r w:rsidRPr="00581F4D">
              <w:rPr>
                <w:rFonts w:asciiTheme="majorBidi" w:eastAsia="Calibri" w:hAnsiTheme="majorBidi" w:cstheme="majorBidi"/>
                <w:sz w:val="22"/>
                <w:szCs w:val="22"/>
                <w:lang w:val="en-US"/>
              </w:rPr>
              <w:br/>
              <w:t xml:space="preserve">Tel. </w:t>
            </w:r>
            <w:proofErr w:type="gramStart"/>
            <w:r w:rsidRPr="00581F4D">
              <w:rPr>
                <w:rFonts w:asciiTheme="majorBidi" w:eastAsia="Calibri" w:hAnsiTheme="majorBidi" w:cstheme="majorBidi"/>
                <w:sz w:val="22"/>
                <w:szCs w:val="22"/>
                <w:lang w:val="en-US"/>
              </w:rPr>
              <w:t>+(</w:t>
            </w:r>
            <w:proofErr w:type="gramEnd"/>
            <w:r w:rsidRPr="00581F4D">
              <w:rPr>
                <w:rFonts w:asciiTheme="majorBidi" w:eastAsia="Calibri" w:hAnsiTheme="majorBidi" w:cstheme="majorBidi"/>
                <w:sz w:val="22"/>
                <w:szCs w:val="22"/>
                <w:lang w:val="en-US"/>
              </w:rPr>
              <w:t>226) 50 / 49 98 00</w:t>
            </w:r>
            <w:r w:rsidRPr="00581F4D">
              <w:rPr>
                <w:rFonts w:asciiTheme="majorBidi" w:eastAsia="Calibri" w:hAnsiTheme="majorBidi" w:cstheme="majorBidi"/>
                <w:sz w:val="22"/>
                <w:szCs w:val="22"/>
                <w:lang w:val="en-US"/>
              </w:rPr>
              <w:br/>
              <w:t>Fax. +(226) 50 / 49 98 01</w:t>
            </w:r>
          </w:p>
        </w:tc>
        <w:tc>
          <w:tcPr>
            <w:tcW w:w="1417" w:type="dxa"/>
            <w:tcBorders>
              <w:left w:val="single" w:sz="12" w:space="0" w:color="808080"/>
              <w:bottom w:val="triple" w:sz="4" w:space="0" w:color="auto"/>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Single or double</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Junior suite</w:t>
            </w:r>
          </w:p>
        </w:tc>
        <w:tc>
          <w:tcPr>
            <w:tcW w:w="1418" w:type="dxa"/>
            <w:tcBorders>
              <w:left w:val="single" w:sz="12" w:space="0" w:color="808080"/>
              <w:bottom w:val="triple" w:sz="4" w:space="0" w:color="auto"/>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50 000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70 000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130 000 (</w:t>
            </w:r>
            <w:r w:rsidRPr="00581F4D">
              <w:rPr>
                <w:rFonts w:asciiTheme="majorBidi" w:eastAsia="Calibri" w:hAnsiTheme="majorBidi" w:cstheme="majorBidi"/>
                <w:color w:val="000000"/>
                <w:sz w:val="22"/>
                <w:szCs w:val="22"/>
                <w:lang w:val="en-US"/>
              </w:rPr>
              <w:sym w:font="Wingdings" w:char="F0FC"/>
            </w:r>
            <w:r w:rsidRPr="00581F4D">
              <w:rPr>
                <w:rFonts w:asciiTheme="majorBidi" w:eastAsia="Calibri" w:hAnsiTheme="majorBidi" w:cstheme="majorBidi"/>
                <w:color w:val="000000"/>
                <w:sz w:val="22"/>
                <w:szCs w:val="22"/>
                <w:lang w:val="en-US"/>
              </w:rPr>
              <w:t>)</w:t>
            </w:r>
          </w:p>
        </w:tc>
        <w:tc>
          <w:tcPr>
            <w:tcW w:w="1134" w:type="dxa"/>
            <w:tcBorders>
              <w:left w:val="single" w:sz="12" w:space="0" w:color="808080"/>
              <w:bottom w:val="triple" w:sz="4" w:space="0" w:color="auto"/>
              <w:right w:val="single" w:sz="12" w:space="0" w:color="808080"/>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2 min</w:t>
            </w:r>
          </w:p>
        </w:tc>
        <w:tc>
          <w:tcPr>
            <w:tcW w:w="2409" w:type="dxa"/>
            <w:tcBorders>
              <w:left w:val="single" w:sz="12" w:space="0" w:color="808080"/>
              <w:bottom w:val="triple" w:sz="4" w:space="0" w:color="auto"/>
            </w:tcBorders>
            <w:vAlign w:val="center"/>
          </w:tcPr>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Tourist tax: FCFA 1180 per person/night</w:t>
            </w: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p>
          <w:p w:rsidR="000A4C63" w:rsidRPr="00581F4D" w:rsidRDefault="000A4C63" w:rsidP="000A4C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 w:val="22"/>
                <w:szCs w:val="22"/>
                <w:lang w:val="en-US"/>
              </w:rPr>
            </w:pPr>
            <w:r w:rsidRPr="00581F4D">
              <w:rPr>
                <w:rFonts w:asciiTheme="majorBidi" w:eastAsia="Calibri" w:hAnsiTheme="majorBidi" w:cstheme="majorBidi"/>
                <w:color w:val="000000"/>
                <w:sz w:val="22"/>
                <w:szCs w:val="22"/>
                <w:lang w:val="en-US"/>
              </w:rPr>
              <w:t>Municipal tax: FCFA 2950 per person (single payment)</w:t>
            </w:r>
          </w:p>
        </w:tc>
      </w:tr>
    </w:tbl>
    <w:p w:rsidR="000A4C63" w:rsidRPr="000A4C63" w:rsidRDefault="000A4C63" w:rsidP="000A4C63">
      <w:pPr>
        <w:tabs>
          <w:tab w:val="clear" w:pos="794"/>
          <w:tab w:val="clear" w:pos="1191"/>
          <w:tab w:val="clear" w:pos="1588"/>
          <w:tab w:val="clear" w:pos="1985"/>
          <w:tab w:val="left" w:pos="567"/>
        </w:tabs>
        <w:spacing w:before="80"/>
        <w:rPr>
          <w:rFonts w:eastAsia="Calibri"/>
          <w:szCs w:val="24"/>
          <w:lang w:val="en-US"/>
        </w:rPr>
      </w:pPr>
    </w:p>
    <w:p w:rsidR="000A4C63" w:rsidRPr="000A4C63" w:rsidRDefault="000A4C63" w:rsidP="000A4C63">
      <w:pPr>
        <w:tabs>
          <w:tab w:val="clear" w:pos="794"/>
          <w:tab w:val="clear" w:pos="1191"/>
          <w:tab w:val="clear" w:pos="1588"/>
          <w:tab w:val="clear" w:pos="1985"/>
          <w:tab w:val="left" w:pos="567"/>
        </w:tabs>
        <w:spacing w:before="80"/>
        <w:rPr>
          <w:rFonts w:eastAsia="Calibri"/>
          <w:bCs/>
          <w:iCs/>
          <w:color w:val="000000"/>
          <w:szCs w:val="24"/>
          <w:lang w:val="en-US"/>
        </w:rPr>
      </w:pPr>
      <w:r w:rsidRPr="000A4C63">
        <w:rPr>
          <w:rFonts w:eastAsia="Calibri"/>
          <w:bCs/>
          <w:iCs/>
          <w:color w:val="000000"/>
          <w:szCs w:val="24"/>
          <w:lang w:val="en-US"/>
        </w:rPr>
        <w:t xml:space="preserve">(x)  = without breakfast </w:t>
      </w:r>
    </w:p>
    <w:p w:rsidR="000A4C63" w:rsidRPr="000A4C63" w:rsidRDefault="000A4C63" w:rsidP="000A4C63">
      <w:pPr>
        <w:tabs>
          <w:tab w:val="clear" w:pos="794"/>
          <w:tab w:val="clear" w:pos="1191"/>
          <w:tab w:val="clear" w:pos="1588"/>
          <w:tab w:val="clear" w:pos="1985"/>
          <w:tab w:val="left" w:pos="567"/>
        </w:tabs>
        <w:spacing w:before="80"/>
        <w:rPr>
          <w:rFonts w:eastAsia="Calibri"/>
          <w:bCs/>
          <w:iCs/>
          <w:szCs w:val="24"/>
          <w:lang w:val="en-US"/>
        </w:rPr>
      </w:pPr>
      <w:r w:rsidRPr="000A4C63">
        <w:rPr>
          <w:rFonts w:eastAsia="Calibri"/>
          <w:bCs/>
          <w:iCs/>
          <w:color w:val="000000"/>
          <w:szCs w:val="24"/>
          <w:lang w:val="en-US"/>
        </w:rPr>
        <w:t>(</w:t>
      </w:r>
      <w:r w:rsidRPr="000A4C63">
        <w:rPr>
          <w:rFonts w:eastAsia="Calibri"/>
          <w:bCs/>
          <w:iCs/>
          <w:color w:val="000000"/>
          <w:szCs w:val="24"/>
          <w:lang w:val="en-US"/>
        </w:rPr>
        <w:sym w:font="Wingdings" w:char="F0FC"/>
      </w:r>
      <w:r w:rsidRPr="000A4C63">
        <w:rPr>
          <w:rFonts w:eastAsia="Calibri"/>
          <w:bCs/>
          <w:iCs/>
          <w:color w:val="000000"/>
          <w:szCs w:val="24"/>
          <w:lang w:val="en-US"/>
        </w:rPr>
        <w:t>) = with breakfast</w:t>
      </w:r>
    </w:p>
    <w:p w:rsidR="000A4C63" w:rsidRPr="000A4C63" w:rsidRDefault="000A4C63" w:rsidP="000A4C63">
      <w:pPr>
        <w:tabs>
          <w:tab w:val="clear" w:pos="794"/>
          <w:tab w:val="clear" w:pos="1191"/>
          <w:tab w:val="clear" w:pos="1588"/>
          <w:tab w:val="clear" w:pos="1985"/>
        </w:tabs>
        <w:spacing w:before="80" w:after="200" w:line="276" w:lineRule="auto"/>
        <w:rPr>
          <w:rFonts w:eastAsia="Calibri"/>
          <w:szCs w:val="24"/>
          <w:lang w:val="en-US"/>
        </w:rPr>
      </w:pPr>
      <w:r w:rsidRPr="000A4C63">
        <w:rPr>
          <w:rFonts w:eastAsia="Calibri"/>
          <w:szCs w:val="24"/>
          <w:lang w:val="en-US"/>
        </w:rPr>
        <w:br w:type="page"/>
      </w:r>
    </w:p>
    <w:p w:rsidR="00581F4D" w:rsidRDefault="00FF1033" w:rsidP="00FF1033">
      <w:pPr>
        <w:tabs>
          <w:tab w:val="clear" w:pos="794"/>
          <w:tab w:val="clear" w:pos="1191"/>
          <w:tab w:val="clear" w:pos="1588"/>
          <w:tab w:val="clear" w:pos="1985"/>
          <w:tab w:val="left" w:pos="567"/>
        </w:tabs>
        <w:jc w:val="center"/>
        <w:rPr>
          <w:rFonts w:eastAsia="Calibri"/>
          <w:bCs/>
          <w:szCs w:val="24"/>
          <w:lang w:val="en-US"/>
        </w:rPr>
      </w:pPr>
      <w:r w:rsidRPr="000A4C63">
        <w:rPr>
          <w:rFonts w:eastAsia="Calibri"/>
          <w:bCs/>
          <w:szCs w:val="24"/>
          <w:lang w:val="en-US"/>
        </w:rPr>
        <w:lastRenderedPageBreak/>
        <w:t>G</w:t>
      </w:r>
      <w:r>
        <w:rPr>
          <w:rFonts w:eastAsia="Calibri"/>
          <w:bCs/>
          <w:szCs w:val="24"/>
          <w:lang w:val="en-US"/>
        </w:rPr>
        <w:t>OING OUT IN OUAGADOUGO</w:t>
      </w:r>
      <w:bookmarkEnd w:id="4"/>
      <w:r>
        <w:rPr>
          <w:rFonts w:eastAsia="Calibri"/>
          <w:bCs/>
          <w:szCs w:val="24"/>
          <w:lang w:val="en-US"/>
        </w:rPr>
        <w:t>U</w:t>
      </w:r>
    </w:p>
    <w:p w:rsidR="000A4C63" w:rsidRPr="00581F4D" w:rsidRDefault="000A4C63" w:rsidP="00581F4D">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sidR="00581F4D">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sidR="00581F4D">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sidR="00581F4D">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sidR="00581F4D">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N’Krumah</w:t>
      </w:r>
      <w:proofErr w:type="spellEnd"/>
      <w:r w:rsidR="00581F4D">
        <w:rPr>
          <w:rFonts w:eastAsia="Calibri"/>
          <w:szCs w:val="24"/>
          <w:lang w:val="en-US"/>
        </w:rPr>
        <w:br/>
      </w:r>
      <w:r w:rsidRPr="000A4C63">
        <w:rPr>
          <w:rFonts w:eastAsia="Calibri"/>
          <w:szCs w:val="24"/>
          <w:lang w:val="en-US"/>
        </w:rPr>
        <w:t>Starters from FCFA 1 500 to 2 500</w:t>
      </w:r>
      <w:r w:rsidR="00581F4D">
        <w:rPr>
          <w:rFonts w:eastAsia="Calibri"/>
          <w:szCs w:val="24"/>
          <w:lang w:val="en-US"/>
        </w:rPr>
        <w:br/>
      </w:r>
      <w:r w:rsidRPr="000A4C63">
        <w:rPr>
          <w:rFonts w:eastAsia="Calibri"/>
          <w:szCs w:val="24"/>
          <w:lang w:val="en-US"/>
        </w:rPr>
        <w:t>Main dishes from FCFA 2 500 to 4 000</w:t>
      </w:r>
      <w:r w:rsidR="00581F4D">
        <w:rPr>
          <w:rFonts w:eastAsia="Calibri"/>
          <w:szCs w:val="24"/>
          <w:lang w:val="en-US"/>
        </w:rPr>
        <w:br/>
      </w:r>
      <w:r w:rsidRPr="000A4C63">
        <w:rPr>
          <w:rFonts w:eastAsia="Calibri"/>
          <w:szCs w:val="24"/>
          <w:lang w:val="en-US"/>
        </w:rPr>
        <w:t>Open midday and evening</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00581F4D"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00581F4D" w:rsidRPr="00581F4D">
        <w:rPr>
          <w:rFonts w:eastAsia="Calibri"/>
          <w:szCs w:val="24"/>
          <w:lang w:val="en-US"/>
        </w:rPr>
        <w:br/>
      </w:r>
      <w:r w:rsidRPr="00581F4D">
        <w:rPr>
          <w:rFonts w:eastAsia="Calibri"/>
          <w:szCs w:val="24"/>
          <w:lang w:val="en-US"/>
        </w:rPr>
        <w:t>Main dishes from FCFA 1 000 to 2 000</w:t>
      </w:r>
      <w:r w:rsidR="00581F4D" w:rsidRPr="00581F4D">
        <w:rPr>
          <w:rFonts w:eastAsia="Calibri"/>
          <w:szCs w:val="24"/>
          <w:lang w:val="en-US"/>
        </w:rPr>
        <w:br/>
      </w:r>
      <w:r w:rsidRPr="000A4C63">
        <w:rPr>
          <w:rFonts w:eastAsia="Calibri"/>
          <w:szCs w:val="24"/>
          <w:lang w:val="en-US"/>
        </w:rPr>
        <w:t>Open from 1100 to 0100 hours</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sidR="00581F4D">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sidR="00581F4D">
        <w:rPr>
          <w:rFonts w:eastAsia="Calibri"/>
          <w:szCs w:val="24"/>
          <w:lang w:val="en-US"/>
        </w:rPr>
        <w:br/>
      </w:r>
      <w:r w:rsidRPr="000A4C63">
        <w:rPr>
          <w:rFonts w:eastAsia="Calibri"/>
          <w:szCs w:val="24"/>
          <w:lang w:val="en-US"/>
        </w:rPr>
        <w:t>Main dishes from FCFA 3 000 to 4 500</w:t>
      </w:r>
      <w:r w:rsidR="00581F4D">
        <w:rPr>
          <w:rFonts w:eastAsia="Calibri"/>
          <w:szCs w:val="24"/>
          <w:lang w:val="en-US"/>
        </w:rPr>
        <w:br/>
      </w:r>
      <w:r w:rsidRPr="000A4C63">
        <w:rPr>
          <w:rFonts w:eastAsia="Calibri"/>
          <w:szCs w:val="24"/>
          <w:lang w:val="en-US"/>
        </w:rPr>
        <w:t>Open from 0900 to 2200 hours</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sidR="00581F4D">
        <w:rPr>
          <w:rFonts w:eastAsia="Calibri"/>
          <w:b/>
          <w:szCs w:val="24"/>
          <w:lang w:val="en-US"/>
        </w:rPr>
        <w:br/>
      </w:r>
      <w:r w:rsidRPr="000A4C63">
        <w:rPr>
          <w:rFonts w:eastAsia="Calibri"/>
          <w:szCs w:val="24"/>
          <w:lang w:val="en-US"/>
        </w:rPr>
        <w:t>Tel.: 50 36 11 24</w:t>
      </w:r>
      <w:r w:rsidR="00581F4D">
        <w:rPr>
          <w:rFonts w:eastAsia="Calibri"/>
          <w:szCs w:val="24"/>
          <w:lang w:val="en-US"/>
        </w:rPr>
        <w:br/>
      </w:r>
      <w:r w:rsidRPr="000A4C63">
        <w:rPr>
          <w:rFonts w:eastAsia="Calibri"/>
          <w:szCs w:val="24"/>
          <w:lang w:val="en-US"/>
        </w:rPr>
        <w:t>Main dishes from FCFA 3 000 to 4 500</w:t>
      </w:r>
      <w:r w:rsidR="00581F4D">
        <w:rPr>
          <w:rFonts w:eastAsia="Calibri"/>
          <w:szCs w:val="24"/>
          <w:lang w:val="en-US"/>
        </w:rPr>
        <w:br/>
      </w:r>
      <w:r w:rsidRPr="000A4C63">
        <w:rPr>
          <w:rFonts w:eastAsia="Calibri"/>
          <w:szCs w:val="24"/>
          <w:lang w:val="en-US"/>
        </w:rPr>
        <w:t xml:space="preserve">Open as from 1800 hours </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00581F4D"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00581F4D" w:rsidRPr="00581F4D">
        <w:rPr>
          <w:rFonts w:eastAsia="Calibri"/>
          <w:szCs w:val="24"/>
          <w:lang w:val="en-US"/>
        </w:rPr>
        <w:br/>
      </w:r>
      <w:r w:rsidRPr="000A4C63">
        <w:rPr>
          <w:rFonts w:eastAsia="Calibri"/>
          <w:szCs w:val="24"/>
          <w:lang w:val="en-US"/>
        </w:rPr>
        <w:t>Main dishes from FCFA 2 800 to 6 000</w:t>
      </w:r>
      <w:r w:rsidR="00581F4D">
        <w:rPr>
          <w:rFonts w:eastAsia="Calibri"/>
          <w:szCs w:val="24"/>
          <w:lang w:val="en-US"/>
        </w:rPr>
        <w:br/>
      </w:r>
      <w:r w:rsidRPr="000A4C63">
        <w:rPr>
          <w:rFonts w:eastAsia="Calibri"/>
          <w:szCs w:val="24"/>
          <w:lang w:val="en-US"/>
        </w:rPr>
        <w:t>Open midday and evening (Wednesday to Monday)</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sidR="00581F4D">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sidR="00581F4D">
        <w:rPr>
          <w:rFonts w:eastAsia="Calibri"/>
          <w:szCs w:val="24"/>
          <w:lang w:val="en-US"/>
        </w:rPr>
        <w:br/>
      </w:r>
      <w:r w:rsidRPr="000A4C63">
        <w:rPr>
          <w:rFonts w:eastAsia="Calibri"/>
          <w:szCs w:val="24"/>
          <w:lang w:val="en-US"/>
        </w:rPr>
        <w:t>Main dishes from FCFA 2 800 to 4 500</w:t>
      </w:r>
      <w:r w:rsidR="00581F4D">
        <w:rPr>
          <w:rFonts w:eastAsia="Calibri"/>
          <w:szCs w:val="24"/>
          <w:lang w:val="en-US"/>
        </w:rPr>
        <w:br/>
      </w:r>
      <w:r w:rsidRPr="000A4C63">
        <w:rPr>
          <w:rFonts w:eastAsia="Calibri"/>
          <w:szCs w:val="24"/>
          <w:lang w:val="en-US"/>
        </w:rPr>
        <w:t xml:space="preserve">Open midday and evening (Thursday to Tuesday) </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sidR="00581F4D">
        <w:rPr>
          <w:rFonts w:eastAsia="Calibri"/>
          <w:b/>
          <w:szCs w:val="24"/>
          <w:lang w:val="en-US"/>
        </w:rPr>
        <w:br/>
      </w:r>
      <w:r w:rsidRPr="000A4C63">
        <w:rPr>
          <w:rFonts w:eastAsia="Calibri"/>
          <w:szCs w:val="24"/>
          <w:lang w:val="en-US"/>
        </w:rPr>
        <w:t>Rue Commerce</w:t>
      </w:r>
      <w:r w:rsidR="00581F4D">
        <w:rPr>
          <w:rFonts w:eastAsia="Calibri"/>
          <w:szCs w:val="24"/>
          <w:lang w:val="en-US"/>
        </w:rPr>
        <w:br/>
      </w:r>
      <w:r w:rsidRPr="000A4C63">
        <w:rPr>
          <w:rFonts w:eastAsia="Calibri"/>
          <w:szCs w:val="24"/>
          <w:lang w:val="en-US"/>
        </w:rPr>
        <w:t>Salads from FCFA 800 to 1 500 / Tapas from FCFA 500 to 3 000</w:t>
      </w:r>
      <w:r w:rsidR="00581F4D">
        <w:rPr>
          <w:rFonts w:eastAsia="Calibri"/>
          <w:szCs w:val="24"/>
          <w:lang w:val="en-US"/>
        </w:rPr>
        <w:br/>
      </w:r>
      <w:r w:rsidRPr="000A4C63">
        <w:rPr>
          <w:rFonts w:eastAsia="Calibri"/>
          <w:szCs w:val="24"/>
          <w:lang w:val="en-US"/>
        </w:rPr>
        <w:t>Open from 1000 to 2400 hours (Tuesday to Sunday)</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l’Eau</w:t>
      </w:r>
      <w:proofErr w:type="spellEnd"/>
      <w:r w:rsidRPr="00581F4D">
        <w:rPr>
          <w:rFonts w:eastAsia="Calibri"/>
          <w:b/>
          <w:szCs w:val="24"/>
          <w:lang w:val="en-US"/>
        </w:rPr>
        <w:t xml:space="preserve"> Vive</w:t>
      </w:r>
      <w:r w:rsidR="00581F4D"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l’Hôtel</w:t>
      </w:r>
      <w:proofErr w:type="spellEnd"/>
      <w:r w:rsidRPr="00581F4D">
        <w:rPr>
          <w:rFonts w:eastAsia="Calibri"/>
          <w:szCs w:val="24"/>
          <w:lang w:val="en-US"/>
        </w:rPr>
        <w:t xml:space="preserve"> Ville</w:t>
      </w:r>
      <w:r w:rsidR="00581F4D" w:rsidRPr="00581F4D">
        <w:rPr>
          <w:rFonts w:eastAsia="Calibri"/>
          <w:szCs w:val="24"/>
          <w:lang w:val="en-US"/>
        </w:rPr>
        <w:br/>
      </w:r>
      <w:r w:rsidRPr="00581F4D">
        <w:rPr>
          <w:rFonts w:eastAsia="Calibri"/>
          <w:szCs w:val="24"/>
          <w:lang w:val="en-US"/>
        </w:rPr>
        <w:t>Starters from FCFA 1 300 to 3 800</w:t>
      </w:r>
      <w:r w:rsidR="00581F4D" w:rsidRPr="00581F4D">
        <w:rPr>
          <w:rFonts w:eastAsia="Calibri"/>
          <w:szCs w:val="24"/>
          <w:lang w:val="en-US"/>
        </w:rPr>
        <w:br/>
      </w:r>
      <w:r w:rsidRPr="000A4C63">
        <w:rPr>
          <w:rFonts w:eastAsia="Calibri"/>
          <w:szCs w:val="24"/>
          <w:lang w:val="en-US"/>
        </w:rPr>
        <w:t>Main dishes from FCFA 3 800 to 5 900</w:t>
      </w:r>
      <w:r w:rsidR="00581F4D">
        <w:rPr>
          <w:rFonts w:eastAsia="Calibri"/>
          <w:szCs w:val="24"/>
          <w:lang w:val="en-US"/>
        </w:rPr>
        <w:br/>
      </w:r>
      <w:r w:rsidRPr="000A4C63">
        <w:rPr>
          <w:rFonts w:eastAsia="Calibri"/>
          <w:szCs w:val="24"/>
          <w:lang w:val="en-US"/>
        </w:rPr>
        <w:t>Open midday and evening (Monday to Saturday)</w:t>
      </w:r>
    </w:p>
    <w:p w:rsidR="000A4C63" w:rsidRPr="000A4C63" w:rsidRDefault="000A4C63" w:rsidP="00581F4D">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sidR="00581F4D">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N’Krumah</w:t>
      </w:r>
      <w:proofErr w:type="spellEnd"/>
      <w:r w:rsidR="00581F4D">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sidR="00581F4D">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Mokhtar</w:t>
      </w:r>
      <w:r w:rsidR="00581F4D">
        <w:rPr>
          <w:rFonts w:eastAsia="Calibri"/>
          <w:b/>
          <w:szCs w:val="24"/>
          <w:lang w:val="fr-CH"/>
        </w:rPr>
        <w:br/>
      </w:r>
      <w:r w:rsidRPr="000A4C63">
        <w:rPr>
          <w:rFonts w:eastAsia="Calibri"/>
          <w:szCs w:val="24"/>
          <w:lang w:val="fr-CH"/>
        </w:rPr>
        <w:t>Tel.: 50 33 57 75</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La Rochelle </w:t>
      </w:r>
      <w:r w:rsidR="00581F4D">
        <w:rPr>
          <w:rFonts w:eastAsia="Calibri"/>
          <w:b/>
          <w:szCs w:val="24"/>
          <w:lang w:val="fr-CH"/>
        </w:rPr>
        <w:br/>
      </w:r>
      <w:r w:rsidRPr="000A4C63">
        <w:rPr>
          <w:rFonts w:eastAsia="Calibri"/>
          <w:szCs w:val="24"/>
          <w:lang w:val="fr-CH"/>
        </w:rPr>
        <w:t>Tel.: 50 30 58 66</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Le Belvédère</w:t>
      </w:r>
      <w:r w:rsidR="00581F4D">
        <w:rPr>
          <w:rFonts w:eastAsia="Calibri"/>
          <w:b/>
          <w:szCs w:val="24"/>
          <w:lang w:val="fr-CH"/>
        </w:rPr>
        <w:br/>
      </w:r>
      <w:r w:rsidRPr="000A4C63">
        <w:rPr>
          <w:rFonts w:eastAsia="Calibri"/>
          <w:szCs w:val="24"/>
          <w:lang w:val="fr-CH"/>
        </w:rPr>
        <w:t>Tel.: (+226) 50 33 64 21</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sidR="00581F4D">
        <w:rPr>
          <w:rFonts w:eastAsia="Calibri"/>
          <w:b/>
          <w:szCs w:val="24"/>
          <w:lang w:val="fr-CH"/>
        </w:rPr>
        <w:br/>
      </w:r>
      <w:r w:rsidRPr="000A4C63">
        <w:rPr>
          <w:rFonts w:eastAsia="Calibri"/>
          <w:szCs w:val="24"/>
          <w:lang w:val="fr-CH"/>
        </w:rPr>
        <w:t>Tel.: (+226)  50 31 29 14</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sidR="00581F4D">
        <w:rPr>
          <w:rFonts w:eastAsia="Calibri"/>
          <w:b/>
          <w:szCs w:val="24"/>
          <w:lang w:val="fr-CH"/>
        </w:rPr>
        <w:br/>
      </w:r>
      <w:r w:rsidRPr="000A4C63">
        <w:rPr>
          <w:rFonts w:eastAsia="Calibri"/>
          <w:szCs w:val="24"/>
          <w:lang w:val="fr-CH"/>
        </w:rPr>
        <w:t>Tel.: (+226) 50 30 72 01</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sidR="00581F4D">
        <w:rPr>
          <w:rFonts w:eastAsia="Calibri"/>
          <w:b/>
          <w:szCs w:val="24"/>
          <w:lang w:val="fr-CH"/>
        </w:rPr>
        <w:br/>
      </w:r>
      <w:r w:rsidRPr="000A4C63">
        <w:rPr>
          <w:rFonts w:eastAsia="Calibri"/>
          <w:szCs w:val="24"/>
          <w:lang w:val="fr-CH"/>
        </w:rPr>
        <w:t>Tel.: (+226) 50 37 56 56</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sidR="00581F4D">
        <w:rPr>
          <w:rFonts w:eastAsia="Calibri"/>
          <w:b/>
          <w:szCs w:val="24"/>
          <w:lang w:val="fr-CH"/>
        </w:rPr>
        <w:br/>
      </w:r>
      <w:r w:rsidRPr="000A4C63">
        <w:rPr>
          <w:rFonts w:eastAsia="Calibri"/>
          <w:szCs w:val="24"/>
          <w:lang w:val="fr-CH"/>
        </w:rPr>
        <w:t>Tel.: (+226) 50 37 60 99</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sidR="00581F4D">
        <w:rPr>
          <w:rFonts w:eastAsia="Calibri"/>
          <w:b/>
          <w:szCs w:val="24"/>
          <w:lang w:val="fr-CH"/>
        </w:rPr>
        <w:br/>
      </w:r>
      <w:r w:rsidRPr="000A4C63">
        <w:rPr>
          <w:rFonts w:eastAsia="Calibri"/>
          <w:szCs w:val="24"/>
          <w:lang w:val="fr-CH"/>
        </w:rPr>
        <w:t>Tel.: (+226) 50 36 15 09</w:t>
      </w:r>
    </w:p>
    <w:p w:rsidR="000A4C63" w:rsidRPr="000A4C63" w:rsidRDefault="000A4C63" w:rsidP="000A4C63">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sidR="00581F4D">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sidR="00581F4D">
        <w:rPr>
          <w:rFonts w:eastAsia="Calibri"/>
          <w:szCs w:val="24"/>
          <w:lang w:val="fr-CH"/>
        </w:rPr>
        <w:br/>
      </w:r>
      <w:r w:rsidRPr="000A4C63">
        <w:rPr>
          <w:rFonts w:eastAsia="Calibri"/>
          <w:szCs w:val="24"/>
          <w:lang w:val="fr-CH"/>
        </w:rPr>
        <w:t>Tel.: (+226) 50 33 21 46</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sidR="00581F4D">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sidR="00581F4D">
        <w:rPr>
          <w:rFonts w:eastAsia="Calibri"/>
          <w:szCs w:val="24"/>
          <w:lang w:val="fr-CH"/>
        </w:rPr>
        <w:br/>
      </w:r>
      <w:r w:rsidRPr="000A4C63">
        <w:rPr>
          <w:rFonts w:eastAsia="Calibri"/>
          <w:szCs w:val="24"/>
          <w:lang w:val="fr-CH"/>
        </w:rPr>
        <w:t>Tel.: (+226) 50 30 63 64</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sidR="00581F4D">
        <w:rPr>
          <w:rFonts w:eastAsia="Calibri"/>
          <w:b/>
          <w:szCs w:val="24"/>
          <w:lang w:val="fr-CH"/>
        </w:rPr>
        <w:br/>
      </w:r>
      <w:r w:rsidRPr="000A4C63">
        <w:rPr>
          <w:rFonts w:eastAsia="Calibri"/>
          <w:szCs w:val="24"/>
          <w:lang w:val="fr-CH"/>
        </w:rPr>
        <w:t>Route de Fada</w:t>
      </w:r>
      <w:r w:rsidR="00581F4D">
        <w:rPr>
          <w:rFonts w:eastAsia="Calibri"/>
          <w:szCs w:val="24"/>
          <w:lang w:val="fr-CH"/>
        </w:rPr>
        <w:br/>
      </w:r>
      <w:r w:rsidRPr="000A4C63">
        <w:rPr>
          <w:rFonts w:eastAsia="Calibri"/>
          <w:szCs w:val="24"/>
          <w:lang w:val="fr-CH"/>
        </w:rPr>
        <w:t>Tel.: (+226) 50 36 61 28</w:t>
      </w:r>
    </w:p>
    <w:p w:rsidR="000A4C63" w:rsidRPr="000A4C63" w:rsidRDefault="000A4C63" w:rsidP="00581F4D">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sidR="00581F4D">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sidR="00581F4D">
        <w:rPr>
          <w:rFonts w:eastAsia="Calibri"/>
          <w:szCs w:val="24"/>
          <w:lang w:val="fr-CH"/>
        </w:rPr>
        <w:br/>
      </w:r>
      <w:r w:rsidRPr="000A4C63">
        <w:rPr>
          <w:rFonts w:eastAsia="Calibri"/>
          <w:szCs w:val="24"/>
          <w:lang w:val="fr-CH"/>
        </w:rPr>
        <w:t>Tel.: (+226) 50 30 77 17</w:t>
      </w:r>
    </w:p>
    <w:p w:rsidR="000A4C63" w:rsidRPr="000A4C63" w:rsidRDefault="000A4C63" w:rsidP="00581F4D">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sidR="00581F4D">
        <w:rPr>
          <w:rFonts w:eastAsia="Calibri"/>
          <w:b/>
          <w:szCs w:val="24"/>
          <w:lang w:val="fr-CH"/>
        </w:rPr>
        <w:br/>
      </w:r>
      <w:r w:rsidRPr="000A4C63">
        <w:rPr>
          <w:rFonts w:eastAsia="Calibri"/>
          <w:szCs w:val="24"/>
          <w:lang w:val="fr-FR"/>
        </w:rPr>
        <w:t>Tel.: (+226) 50 39 96 66</w:t>
      </w:r>
    </w:p>
    <w:p w:rsidR="00FF1033" w:rsidRPr="00D617F1" w:rsidRDefault="00FF1033" w:rsidP="000A4C63">
      <w:pPr>
        <w:tabs>
          <w:tab w:val="clear" w:pos="794"/>
          <w:tab w:val="clear" w:pos="1191"/>
          <w:tab w:val="clear" w:pos="1588"/>
          <w:tab w:val="clear" w:pos="1985"/>
          <w:tab w:val="left" w:pos="567"/>
        </w:tabs>
        <w:rPr>
          <w:rFonts w:eastAsia="Calibri"/>
          <w:iCs/>
          <w:szCs w:val="24"/>
          <w:u w:val="single"/>
          <w:lang w:val="fr-CH"/>
        </w:rPr>
      </w:pPr>
    </w:p>
    <w:p w:rsidR="000A4C63" w:rsidRPr="000A4C63" w:rsidRDefault="000A4C63" w:rsidP="000A4C63">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000A4C63" w:rsidRPr="000A4C63">
        <w:rPr>
          <w:rFonts w:eastAsia="Calibri"/>
          <w:szCs w:val="24"/>
          <w:lang w:val="en-US"/>
        </w:rPr>
        <w:t>Bangr-Weogho</w:t>
      </w:r>
      <w:proofErr w:type="spellEnd"/>
      <w:r w:rsidR="000A4C63" w:rsidRPr="000A4C63">
        <w:rPr>
          <w:rFonts w:eastAsia="Calibri"/>
          <w:szCs w:val="24"/>
          <w:lang w:val="en-US"/>
        </w:rPr>
        <w:t xml:space="preserve"> botanical and zoological gardens</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000A4C63" w:rsidRPr="000A4C63">
        <w:rPr>
          <w:rFonts w:eastAsia="Calibri"/>
          <w:szCs w:val="24"/>
          <w:lang w:val="en-US"/>
        </w:rPr>
        <w:t>Palais</w:t>
      </w:r>
      <w:proofErr w:type="spellEnd"/>
      <w:r w:rsidR="000A4C63" w:rsidRPr="000A4C63">
        <w:rPr>
          <w:rFonts w:eastAsia="Calibri"/>
          <w:szCs w:val="24"/>
          <w:lang w:val="en-US"/>
        </w:rPr>
        <w:t xml:space="preserve"> </w:t>
      </w:r>
      <w:proofErr w:type="spellStart"/>
      <w:r w:rsidR="000A4C63" w:rsidRPr="000A4C63">
        <w:rPr>
          <w:rFonts w:eastAsia="Calibri"/>
          <w:szCs w:val="24"/>
          <w:lang w:val="en-US"/>
        </w:rPr>
        <w:t>Mooro</w:t>
      </w:r>
      <w:proofErr w:type="spellEnd"/>
      <w:r w:rsidR="000A4C63" w:rsidRPr="000A4C63">
        <w:rPr>
          <w:rFonts w:eastAsia="Calibri"/>
          <w:szCs w:val="24"/>
          <w:lang w:val="en-US"/>
        </w:rPr>
        <w:t xml:space="preserve"> </w:t>
      </w:r>
      <w:proofErr w:type="spellStart"/>
      <w:r w:rsidR="000A4C63" w:rsidRPr="000A4C63">
        <w:rPr>
          <w:rFonts w:eastAsia="Calibri"/>
          <w:szCs w:val="24"/>
          <w:lang w:val="en-US"/>
        </w:rPr>
        <w:t>Naba</w:t>
      </w:r>
      <w:proofErr w:type="spellEnd"/>
      <w:r w:rsidR="000A4C63" w:rsidRPr="000A4C63">
        <w:rPr>
          <w:rFonts w:eastAsia="Calibri"/>
          <w:szCs w:val="24"/>
          <w:lang w:val="en-US"/>
        </w:rPr>
        <w:t xml:space="preserve"> </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000A4C63" w:rsidRPr="000A4C63">
        <w:rPr>
          <w:rFonts w:eastAsia="Calibri"/>
          <w:szCs w:val="24"/>
          <w:lang w:val="en-US"/>
        </w:rPr>
        <w:t>Ouagadougou art and handicrafts village (VOA)</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000A4C63" w:rsidRPr="000A4C63">
        <w:rPr>
          <w:rFonts w:eastAsia="Calibri"/>
          <w:szCs w:val="24"/>
          <w:lang w:val="en-US"/>
        </w:rPr>
        <w:t>Gounghin</w:t>
      </w:r>
      <w:proofErr w:type="spellEnd"/>
      <w:r w:rsidR="000A4C63" w:rsidRPr="000A4C63">
        <w:rPr>
          <w:rFonts w:eastAsia="Calibri"/>
          <w:szCs w:val="24"/>
          <w:lang w:val="en-US"/>
        </w:rPr>
        <w:t xml:space="preserve"> </w:t>
      </w:r>
      <w:proofErr w:type="spellStart"/>
      <w:r w:rsidR="000A4C63" w:rsidRPr="000A4C63">
        <w:rPr>
          <w:rFonts w:eastAsia="Calibri"/>
          <w:szCs w:val="24"/>
          <w:lang w:val="en-US"/>
        </w:rPr>
        <w:t>centre</w:t>
      </w:r>
      <w:proofErr w:type="spellEnd"/>
      <w:r w:rsidR="000A4C63" w:rsidRPr="000A4C63">
        <w:rPr>
          <w:rFonts w:eastAsia="Calibri"/>
          <w:szCs w:val="24"/>
          <w:lang w:val="en-US"/>
        </w:rPr>
        <w:t xml:space="preserve"> for women's art and handicrafts</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000A4C63" w:rsidRPr="000A4C63">
        <w:rPr>
          <w:rFonts w:eastAsia="Calibri"/>
          <w:szCs w:val="24"/>
          <w:lang w:val="en-US"/>
        </w:rPr>
        <w:t xml:space="preserve">Bronze works in </w:t>
      </w:r>
      <w:proofErr w:type="spellStart"/>
      <w:r w:rsidR="000A4C63" w:rsidRPr="000A4C63">
        <w:rPr>
          <w:rFonts w:eastAsia="Calibri"/>
          <w:szCs w:val="24"/>
          <w:lang w:val="en-US"/>
        </w:rPr>
        <w:t>Nioghsin</w:t>
      </w:r>
      <w:proofErr w:type="spellEnd"/>
      <w:r w:rsidR="000A4C63" w:rsidRPr="000A4C63">
        <w:rPr>
          <w:rFonts w:eastAsia="Calibri"/>
          <w:szCs w:val="24"/>
          <w:lang w:val="en-US"/>
        </w:rPr>
        <w:t xml:space="preserve"> and/or at the Place du Grand Lion</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000A4C63" w:rsidRPr="000A4C63">
        <w:rPr>
          <w:rFonts w:eastAsia="Calibri"/>
          <w:szCs w:val="24"/>
          <w:lang w:val="en-US"/>
        </w:rPr>
        <w:t>Loango</w:t>
      </w:r>
      <w:proofErr w:type="spellEnd"/>
      <w:r w:rsidR="000A4C63" w:rsidRPr="000A4C63">
        <w:rPr>
          <w:rFonts w:eastAsia="Calibri"/>
          <w:szCs w:val="24"/>
          <w:lang w:val="en-US"/>
        </w:rPr>
        <w:t xml:space="preserve"> granite sculptures garden</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000A4C63" w:rsidRPr="000A4C63">
        <w:rPr>
          <w:rFonts w:eastAsia="Calibri"/>
          <w:szCs w:val="24"/>
          <w:lang w:val="en-US"/>
        </w:rPr>
        <w:t>Bazoulé</w:t>
      </w:r>
      <w:proofErr w:type="spellEnd"/>
      <w:r w:rsidR="000A4C63" w:rsidRPr="000A4C63">
        <w:rPr>
          <w:rFonts w:eastAsia="Calibri"/>
          <w:szCs w:val="24"/>
          <w:lang w:val="en-US"/>
        </w:rPr>
        <w:t xml:space="preserve"> sacred crocodile pond</w:t>
      </w:r>
    </w:p>
    <w:p w:rsidR="000A4C63" w:rsidRPr="000A4C63" w:rsidRDefault="00581F4D" w:rsidP="000A4C63">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000A4C63" w:rsidRPr="000A4C63">
        <w:rPr>
          <w:rFonts w:eastAsia="Calibri"/>
          <w:szCs w:val="24"/>
          <w:lang w:val="en-US"/>
        </w:rPr>
        <w:t>Manéga</w:t>
      </w:r>
      <w:proofErr w:type="spellEnd"/>
      <w:r w:rsidR="000A4C63" w:rsidRPr="000A4C63">
        <w:rPr>
          <w:rFonts w:eastAsia="Calibri"/>
          <w:szCs w:val="24"/>
          <w:lang w:val="en-US"/>
        </w:rPr>
        <w:t xml:space="preserve"> Museum</w:t>
      </w:r>
    </w:p>
    <w:p w:rsidR="00FF1033" w:rsidRDefault="00FF1033" w:rsidP="000A4C63">
      <w:pPr>
        <w:tabs>
          <w:tab w:val="clear" w:pos="794"/>
          <w:tab w:val="clear" w:pos="1191"/>
          <w:tab w:val="clear" w:pos="1588"/>
          <w:tab w:val="clear" w:pos="1985"/>
          <w:tab w:val="left" w:pos="567"/>
        </w:tabs>
        <w:rPr>
          <w:rFonts w:eastAsia="Calibri"/>
          <w:iCs/>
          <w:szCs w:val="24"/>
          <w:u w:val="single"/>
          <w:lang w:val="en-US"/>
        </w:rPr>
      </w:pPr>
    </w:p>
    <w:p w:rsidR="000A4C63" w:rsidRPr="000A4C63" w:rsidRDefault="000A4C63" w:rsidP="000A4C63">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C82A59" w:rsidRDefault="000A4C63" w:rsidP="00C82A5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sidR="00C82A59">
        <w:rPr>
          <w:rFonts w:eastAsia="Calibri"/>
          <w:szCs w:val="24"/>
          <w:lang w:val="en-US"/>
        </w:rPr>
        <w:t xml:space="preserve">; </w:t>
      </w:r>
      <w:r w:rsidRPr="000A4C63">
        <w:rPr>
          <w:rFonts w:eastAsia="Calibri"/>
          <w:szCs w:val="24"/>
          <w:lang w:val="en-US"/>
        </w:rPr>
        <w:t>Orca</w:t>
      </w:r>
      <w:r w:rsidR="00C82A59">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sidR="00C82A59">
        <w:rPr>
          <w:rFonts w:eastAsia="Calibri"/>
          <w:szCs w:val="24"/>
          <w:lang w:val="en-US"/>
        </w:rPr>
        <w:t xml:space="preserve">; </w:t>
      </w:r>
      <w:r w:rsidRPr="000A4C63">
        <w:rPr>
          <w:rFonts w:eastAsia="Calibri"/>
          <w:szCs w:val="24"/>
          <w:lang w:val="en-US"/>
        </w:rPr>
        <w:t>Free Way</w:t>
      </w:r>
      <w:r w:rsidR="00C82A59">
        <w:rPr>
          <w:rFonts w:eastAsia="Calibri"/>
          <w:szCs w:val="24"/>
          <w:lang w:val="en-US"/>
        </w:rPr>
        <w:t xml:space="preserve">; </w:t>
      </w:r>
      <w:r w:rsidRPr="000A4C63">
        <w:rPr>
          <w:rFonts w:eastAsia="Calibri"/>
          <w:szCs w:val="24"/>
          <w:lang w:val="en-US"/>
        </w:rPr>
        <w:t>Burkina pas Cher</w:t>
      </w:r>
      <w:r w:rsidR="00C82A59">
        <w:rPr>
          <w:rFonts w:eastAsia="Calibri"/>
          <w:szCs w:val="24"/>
          <w:lang w:val="en-US"/>
        </w:rPr>
        <w:t xml:space="preserve">; </w:t>
      </w:r>
      <w:proofErr w:type="spellStart"/>
      <w:r w:rsidRPr="000A4C63">
        <w:rPr>
          <w:rFonts w:eastAsia="Calibri"/>
          <w:szCs w:val="24"/>
          <w:lang w:val="en-US"/>
        </w:rPr>
        <w:t>Scimas</w:t>
      </w:r>
      <w:proofErr w:type="spellEnd"/>
      <w:r w:rsidR="00C82A59">
        <w:rPr>
          <w:rFonts w:eastAsia="Calibri"/>
          <w:szCs w:val="24"/>
          <w:lang w:val="en-US"/>
        </w:rPr>
        <w:t xml:space="preserve">; </w:t>
      </w:r>
      <w:r w:rsidRPr="000A4C63">
        <w:rPr>
          <w:rFonts w:eastAsia="Calibri"/>
          <w:szCs w:val="24"/>
          <w:lang w:val="en-US"/>
        </w:rPr>
        <w:t>Wrangler</w:t>
      </w:r>
    </w:p>
    <w:p w:rsidR="00E56604" w:rsidRPr="00581F4D" w:rsidRDefault="00C82A59" w:rsidP="00C82A59">
      <w:pPr>
        <w:tabs>
          <w:tab w:val="clear" w:pos="794"/>
          <w:tab w:val="clear" w:pos="1191"/>
          <w:tab w:val="clear" w:pos="1588"/>
          <w:tab w:val="clear" w:pos="1985"/>
          <w:tab w:val="left" w:pos="567"/>
        </w:tabs>
        <w:jc w:val="center"/>
        <w:rPr>
          <w:rFonts w:eastAsia="Calibri"/>
          <w:szCs w:val="24"/>
          <w:lang w:val="en-US"/>
        </w:rPr>
      </w:pPr>
      <w:r>
        <w:rPr>
          <w:rFonts w:eastAsia="Calibri"/>
          <w:szCs w:val="24"/>
          <w:lang w:val="en-US"/>
        </w:rPr>
        <w:t>_____________</w:t>
      </w:r>
    </w:p>
    <w:sectPr w:rsidR="00E56604" w:rsidRPr="00581F4D" w:rsidSect="0059000B">
      <w:headerReference w:type="default" r:id="rId41"/>
      <w:headerReference w:type="first" r:id="rId42"/>
      <w:type w:val="oddPage"/>
      <w:pgSz w:w="11907" w:h="16727" w:code="9"/>
      <w:pgMar w:top="567" w:right="1089" w:bottom="113"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7BC" w:rsidRDefault="00C557BC">
      <w:r>
        <w:separator/>
      </w:r>
    </w:p>
  </w:endnote>
  <w:endnote w:type="continuationSeparator" w:id="0">
    <w:p w:rsidR="00C557BC" w:rsidRDefault="00C5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88" w:rsidRPr="00E106EA" w:rsidRDefault="00033488" w:rsidP="007906F9">
    <w:pPr>
      <w:pStyle w:val="Footer"/>
    </w:pPr>
    <w:r>
      <w:t>ITU-T\COM-T\</w:t>
    </w:r>
    <w:r w:rsidR="007906F9">
      <w:t>COM12RGAFR</w:t>
    </w:r>
    <w:r>
      <w:t>\COLL\1E.DOC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293" w:rsidRDefault="008B1293" w:rsidP="008B1293">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8B1293" w:rsidRDefault="008B1293" w:rsidP="008B1293">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033488" w:rsidRPr="008B1293" w:rsidRDefault="008B1293" w:rsidP="008B1293">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88" w:rsidRPr="00E106EA" w:rsidRDefault="00033488" w:rsidP="008760E8">
    <w:pPr>
      <w:pStyle w:val="Footer"/>
    </w:pPr>
    <w:r>
      <w:t>ITU-T\COM-T\</w:t>
    </w:r>
    <w:r w:rsidR="007906F9">
      <w:t>COM12RGAFR</w:t>
    </w:r>
    <w:r>
      <w:t>\COLL\1E.DOC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88" w:rsidRPr="00426F56" w:rsidRDefault="00033488" w:rsidP="008760E8">
    <w:pPr>
      <w:pStyle w:val="Footer"/>
    </w:pPr>
    <w:r>
      <w:t>ITU-T\COM-T\</w:t>
    </w:r>
    <w:r w:rsidR="007906F9">
      <w:t>COM12RGAFR</w:t>
    </w:r>
    <w:r>
      <w:t>\COLL\1E.DOC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7BC" w:rsidRDefault="00C557BC">
      <w:r>
        <w:t>____________________</w:t>
      </w:r>
    </w:p>
  </w:footnote>
  <w:footnote w:type="continuationSeparator" w:id="0">
    <w:p w:rsidR="00C557BC" w:rsidRDefault="00C55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884801"/>
      <w:docPartObj>
        <w:docPartGallery w:val="Page Numbers (Top of Page)"/>
        <w:docPartUnique/>
      </w:docPartObj>
    </w:sdtPr>
    <w:sdtEndPr>
      <w:rPr>
        <w:noProof/>
      </w:rPr>
    </w:sdtEndPr>
    <w:sdtContent>
      <w:p w:rsidR="00033488" w:rsidRDefault="00033488">
        <w:pPr>
          <w:pStyle w:val="Header"/>
        </w:pPr>
        <w:r>
          <w:fldChar w:fldCharType="begin"/>
        </w:r>
        <w:r>
          <w:instrText xml:space="preserve"> PAGE   \* MERGEFORMAT </w:instrText>
        </w:r>
        <w:r>
          <w:fldChar w:fldCharType="separate"/>
        </w:r>
        <w:r w:rsidR="003D40CD">
          <w:rPr>
            <w:noProof/>
          </w:rPr>
          <w:t>- 3 -</w:t>
        </w:r>
        <w:r>
          <w:rPr>
            <w:noProof/>
          </w:rPr>
          <w:fldChar w:fldCharType="end"/>
        </w:r>
      </w:p>
    </w:sdtContent>
  </w:sdt>
  <w:p w:rsidR="00033488" w:rsidRDefault="000334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688371"/>
      <w:docPartObj>
        <w:docPartGallery w:val="Page Numbers (Top of Page)"/>
        <w:docPartUnique/>
      </w:docPartObj>
    </w:sdtPr>
    <w:sdtEndPr>
      <w:rPr>
        <w:noProof/>
      </w:rPr>
    </w:sdtEndPr>
    <w:sdtContent>
      <w:p w:rsidR="00033488" w:rsidRDefault="00033488">
        <w:pPr>
          <w:pStyle w:val="Header"/>
        </w:pPr>
        <w:r>
          <w:fldChar w:fldCharType="begin"/>
        </w:r>
        <w:r>
          <w:instrText xml:space="preserve"> PAGE   \* MERGEFORMAT </w:instrText>
        </w:r>
        <w:r>
          <w:fldChar w:fldCharType="separate"/>
        </w:r>
        <w:r>
          <w:rPr>
            <w:noProof/>
          </w:rPr>
          <w:t>- 4 -</w:t>
        </w:r>
        <w:r>
          <w:rPr>
            <w:noProof/>
          </w:rPr>
          <w:fldChar w:fldCharType="end"/>
        </w:r>
      </w:p>
    </w:sdtContent>
  </w:sdt>
  <w:p w:rsidR="00033488" w:rsidRDefault="000334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487873"/>
      <w:docPartObj>
        <w:docPartGallery w:val="Page Numbers (Top of Page)"/>
        <w:docPartUnique/>
      </w:docPartObj>
    </w:sdtPr>
    <w:sdtEndPr>
      <w:rPr>
        <w:noProof/>
      </w:rPr>
    </w:sdtEndPr>
    <w:sdtContent>
      <w:p w:rsidR="00033488" w:rsidRDefault="00033488">
        <w:pPr>
          <w:pStyle w:val="Header"/>
        </w:pPr>
        <w:r>
          <w:fldChar w:fldCharType="begin"/>
        </w:r>
        <w:r>
          <w:instrText xml:space="preserve"> PAGE   \* MERGEFORMAT </w:instrText>
        </w:r>
        <w:r>
          <w:fldChar w:fldCharType="separate"/>
        </w:r>
        <w:r w:rsidR="003D40CD">
          <w:rPr>
            <w:noProof/>
          </w:rPr>
          <w:t>- 5 -</w:t>
        </w:r>
        <w:r>
          <w:rPr>
            <w:noProof/>
          </w:rPr>
          <w:fldChar w:fldCharType="end"/>
        </w:r>
      </w:p>
    </w:sdtContent>
  </w:sdt>
  <w:p w:rsidR="00033488" w:rsidRDefault="000334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21536"/>
      <w:docPartObj>
        <w:docPartGallery w:val="Page Numbers (Top of Page)"/>
        <w:docPartUnique/>
      </w:docPartObj>
    </w:sdtPr>
    <w:sdtEndPr>
      <w:rPr>
        <w:noProof/>
      </w:rPr>
    </w:sdtEndPr>
    <w:sdtContent>
      <w:p w:rsidR="00033488" w:rsidRDefault="00033488">
        <w:pPr>
          <w:pStyle w:val="Header"/>
        </w:pPr>
        <w:r>
          <w:fldChar w:fldCharType="begin"/>
        </w:r>
        <w:r>
          <w:instrText xml:space="preserve"> PAGE   \* MERGEFORMAT </w:instrText>
        </w:r>
        <w:r>
          <w:fldChar w:fldCharType="separate"/>
        </w:r>
        <w:r w:rsidR="003D40CD">
          <w:rPr>
            <w:noProof/>
          </w:rPr>
          <w:t>- 15 -</w:t>
        </w:r>
        <w:r>
          <w:rPr>
            <w:noProof/>
          </w:rPr>
          <w:fldChar w:fldCharType="end"/>
        </w:r>
      </w:p>
    </w:sdtContent>
  </w:sdt>
  <w:p w:rsidR="00033488" w:rsidRDefault="000334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88" w:rsidRDefault="00033488" w:rsidP="00647753">
    <w:pPr>
      <w:pStyle w:val="Header"/>
    </w:pPr>
  </w:p>
  <w:p w:rsidR="00033488" w:rsidRDefault="00033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9"/>
  </w:num>
  <w:num w:numId="7">
    <w:abstractNumId w:val="4"/>
  </w:num>
  <w:num w:numId="8">
    <w:abstractNumId w:val="2"/>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013B"/>
    <w:rsid w:val="00002622"/>
    <w:rsid w:val="000156F4"/>
    <w:rsid w:val="00016DA6"/>
    <w:rsid w:val="00033488"/>
    <w:rsid w:val="00034C8C"/>
    <w:rsid w:val="00036A40"/>
    <w:rsid w:val="000501D0"/>
    <w:rsid w:val="00053428"/>
    <w:rsid w:val="000545BD"/>
    <w:rsid w:val="00054D8B"/>
    <w:rsid w:val="00055785"/>
    <w:rsid w:val="0005625D"/>
    <w:rsid w:val="000563C1"/>
    <w:rsid w:val="0005666C"/>
    <w:rsid w:val="000613AB"/>
    <w:rsid w:val="000621DD"/>
    <w:rsid w:val="00062F16"/>
    <w:rsid w:val="000646AE"/>
    <w:rsid w:val="00064F18"/>
    <w:rsid w:val="00064FDA"/>
    <w:rsid w:val="00072B63"/>
    <w:rsid w:val="00072EB7"/>
    <w:rsid w:val="000746A8"/>
    <w:rsid w:val="00074CEB"/>
    <w:rsid w:val="00077AA6"/>
    <w:rsid w:val="000814FB"/>
    <w:rsid w:val="00082270"/>
    <w:rsid w:val="000827E1"/>
    <w:rsid w:val="00082F74"/>
    <w:rsid w:val="00085D49"/>
    <w:rsid w:val="00086753"/>
    <w:rsid w:val="000877D6"/>
    <w:rsid w:val="000915AF"/>
    <w:rsid w:val="00094FC2"/>
    <w:rsid w:val="0009512F"/>
    <w:rsid w:val="000A4C63"/>
    <w:rsid w:val="000B40A3"/>
    <w:rsid w:val="000B449F"/>
    <w:rsid w:val="000C1B5B"/>
    <w:rsid w:val="000C3470"/>
    <w:rsid w:val="000C7D67"/>
    <w:rsid w:val="000D33BC"/>
    <w:rsid w:val="000D4364"/>
    <w:rsid w:val="000D79F6"/>
    <w:rsid w:val="000E6752"/>
    <w:rsid w:val="000E6B18"/>
    <w:rsid w:val="000F2AD5"/>
    <w:rsid w:val="000F2E8A"/>
    <w:rsid w:val="001028F3"/>
    <w:rsid w:val="001036A3"/>
    <w:rsid w:val="00103996"/>
    <w:rsid w:val="00103A96"/>
    <w:rsid w:val="001052BD"/>
    <w:rsid w:val="00110213"/>
    <w:rsid w:val="001114DE"/>
    <w:rsid w:val="00116264"/>
    <w:rsid w:val="0012008B"/>
    <w:rsid w:val="001241A0"/>
    <w:rsid w:val="001322EE"/>
    <w:rsid w:val="00132848"/>
    <w:rsid w:val="001368AD"/>
    <w:rsid w:val="0014033A"/>
    <w:rsid w:val="00140D55"/>
    <w:rsid w:val="00147179"/>
    <w:rsid w:val="00151E26"/>
    <w:rsid w:val="00152105"/>
    <w:rsid w:val="00152E29"/>
    <w:rsid w:val="001535BB"/>
    <w:rsid w:val="00157DEF"/>
    <w:rsid w:val="0016153A"/>
    <w:rsid w:val="001632E4"/>
    <w:rsid w:val="00164614"/>
    <w:rsid w:val="00167799"/>
    <w:rsid w:val="00167BC4"/>
    <w:rsid w:val="00176349"/>
    <w:rsid w:val="0018001F"/>
    <w:rsid w:val="00180B39"/>
    <w:rsid w:val="00181486"/>
    <w:rsid w:val="00181DCF"/>
    <w:rsid w:val="00182146"/>
    <w:rsid w:val="001844DC"/>
    <w:rsid w:val="001851A7"/>
    <w:rsid w:val="00194F43"/>
    <w:rsid w:val="0019714A"/>
    <w:rsid w:val="001A6B96"/>
    <w:rsid w:val="001B1AF8"/>
    <w:rsid w:val="001B41D5"/>
    <w:rsid w:val="001B4832"/>
    <w:rsid w:val="001B5570"/>
    <w:rsid w:val="001B7D39"/>
    <w:rsid w:val="001C0A6C"/>
    <w:rsid w:val="001C7B93"/>
    <w:rsid w:val="001D1A36"/>
    <w:rsid w:val="001D5C4D"/>
    <w:rsid w:val="001E0E1E"/>
    <w:rsid w:val="001E6410"/>
    <w:rsid w:val="001E74D9"/>
    <w:rsid w:val="001F0133"/>
    <w:rsid w:val="001F12AF"/>
    <w:rsid w:val="001F2573"/>
    <w:rsid w:val="001F35A5"/>
    <w:rsid w:val="001F3EB5"/>
    <w:rsid w:val="001F4201"/>
    <w:rsid w:val="001F4358"/>
    <w:rsid w:val="001F48C4"/>
    <w:rsid w:val="001F68F9"/>
    <w:rsid w:val="001F7BB9"/>
    <w:rsid w:val="0020215C"/>
    <w:rsid w:val="00206009"/>
    <w:rsid w:val="0021396F"/>
    <w:rsid w:val="00215058"/>
    <w:rsid w:val="00216975"/>
    <w:rsid w:val="002302C8"/>
    <w:rsid w:val="00231E71"/>
    <w:rsid w:val="00234FB5"/>
    <w:rsid w:val="002357E0"/>
    <w:rsid w:val="002363E6"/>
    <w:rsid w:val="0024711F"/>
    <w:rsid w:val="00250A6B"/>
    <w:rsid w:val="00256028"/>
    <w:rsid w:val="00264DB5"/>
    <w:rsid w:val="002651F0"/>
    <w:rsid w:val="00270688"/>
    <w:rsid w:val="002747F9"/>
    <w:rsid w:val="0028019C"/>
    <w:rsid w:val="00285AC5"/>
    <w:rsid w:val="002869DA"/>
    <w:rsid w:val="002916BB"/>
    <w:rsid w:val="00291F1C"/>
    <w:rsid w:val="00292B0D"/>
    <w:rsid w:val="0029340B"/>
    <w:rsid w:val="002956AE"/>
    <w:rsid w:val="002958BE"/>
    <w:rsid w:val="002A0EDC"/>
    <w:rsid w:val="002A1B14"/>
    <w:rsid w:val="002A3B14"/>
    <w:rsid w:val="002A3CBF"/>
    <w:rsid w:val="002A4DCE"/>
    <w:rsid w:val="002A7DD3"/>
    <w:rsid w:val="002B17FA"/>
    <w:rsid w:val="002B2EDA"/>
    <w:rsid w:val="002B6030"/>
    <w:rsid w:val="002B60A9"/>
    <w:rsid w:val="002B718E"/>
    <w:rsid w:val="002C1D26"/>
    <w:rsid w:val="002C1F30"/>
    <w:rsid w:val="002C24E7"/>
    <w:rsid w:val="002C30AA"/>
    <w:rsid w:val="002C3708"/>
    <w:rsid w:val="002C44AA"/>
    <w:rsid w:val="002C45FC"/>
    <w:rsid w:val="002C6469"/>
    <w:rsid w:val="002C7498"/>
    <w:rsid w:val="002C75C2"/>
    <w:rsid w:val="002D12D6"/>
    <w:rsid w:val="002D27F4"/>
    <w:rsid w:val="002D5664"/>
    <w:rsid w:val="002D7691"/>
    <w:rsid w:val="002D7863"/>
    <w:rsid w:val="002E199A"/>
    <w:rsid w:val="002E3CC0"/>
    <w:rsid w:val="002F42A8"/>
    <w:rsid w:val="002F490B"/>
    <w:rsid w:val="00303EB9"/>
    <w:rsid w:val="003044B7"/>
    <w:rsid w:val="0030657E"/>
    <w:rsid w:val="003106FE"/>
    <w:rsid w:val="00310985"/>
    <w:rsid w:val="003120D3"/>
    <w:rsid w:val="00313054"/>
    <w:rsid w:val="0032158F"/>
    <w:rsid w:val="0032161B"/>
    <w:rsid w:val="00326BC6"/>
    <w:rsid w:val="003278F5"/>
    <w:rsid w:val="003307C3"/>
    <w:rsid w:val="00333903"/>
    <w:rsid w:val="00333D60"/>
    <w:rsid w:val="00342317"/>
    <w:rsid w:val="00347205"/>
    <w:rsid w:val="00351AF1"/>
    <w:rsid w:val="00352942"/>
    <w:rsid w:val="00352E56"/>
    <w:rsid w:val="00353A92"/>
    <w:rsid w:val="00353FD6"/>
    <w:rsid w:val="0035612E"/>
    <w:rsid w:val="00362EE0"/>
    <w:rsid w:val="003635BA"/>
    <w:rsid w:val="00365551"/>
    <w:rsid w:val="00365821"/>
    <w:rsid w:val="00367DBC"/>
    <w:rsid w:val="00370E21"/>
    <w:rsid w:val="00381130"/>
    <w:rsid w:val="00385745"/>
    <w:rsid w:val="00385B9D"/>
    <w:rsid w:val="00387E33"/>
    <w:rsid w:val="0039195F"/>
    <w:rsid w:val="00391B68"/>
    <w:rsid w:val="00392A51"/>
    <w:rsid w:val="003943D3"/>
    <w:rsid w:val="00395E4C"/>
    <w:rsid w:val="00397F85"/>
    <w:rsid w:val="003B03C5"/>
    <w:rsid w:val="003B481D"/>
    <w:rsid w:val="003B7123"/>
    <w:rsid w:val="003C5B35"/>
    <w:rsid w:val="003D3F85"/>
    <w:rsid w:val="003D40CD"/>
    <w:rsid w:val="003D7314"/>
    <w:rsid w:val="003D7F88"/>
    <w:rsid w:val="003E07C9"/>
    <w:rsid w:val="003E585D"/>
    <w:rsid w:val="003E7766"/>
    <w:rsid w:val="003F07E1"/>
    <w:rsid w:val="003F55B0"/>
    <w:rsid w:val="003F6939"/>
    <w:rsid w:val="004003CB"/>
    <w:rsid w:val="00403633"/>
    <w:rsid w:val="00403AAF"/>
    <w:rsid w:val="00404D9A"/>
    <w:rsid w:val="00416390"/>
    <w:rsid w:val="00420A7E"/>
    <w:rsid w:val="00426F56"/>
    <w:rsid w:val="004275FC"/>
    <w:rsid w:val="004339BA"/>
    <w:rsid w:val="0043586B"/>
    <w:rsid w:val="004365BE"/>
    <w:rsid w:val="00441210"/>
    <w:rsid w:val="0044318A"/>
    <w:rsid w:val="0044466C"/>
    <w:rsid w:val="00445A35"/>
    <w:rsid w:val="00446FCF"/>
    <w:rsid w:val="004517BE"/>
    <w:rsid w:val="00452304"/>
    <w:rsid w:val="00455BA8"/>
    <w:rsid w:val="00457DB3"/>
    <w:rsid w:val="00464FB6"/>
    <w:rsid w:val="0046635E"/>
    <w:rsid w:val="00466AFC"/>
    <w:rsid w:val="0047256D"/>
    <w:rsid w:val="00472784"/>
    <w:rsid w:val="0048073E"/>
    <w:rsid w:val="00485A2D"/>
    <w:rsid w:val="00490E30"/>
    <w:rsid w:val="00492D7E"/>
    <w:rsid w:val="004962EC"/>
    <w:rsid w:val="004975C9"/>
    <w:rsid w:val="00497ADA"/>
    <w:rsid w:val="004A22E8"/>
    <w:rsid w:val="004A4C2E"/>
    <w:rsid w:val="004A579C"/>
    <w:rsid w:val="004A623A"/>
    <w:rsid w:val="004B1BD1"/>
    <w:rsid w:val="004B2EE3"/>
    <w:rsid w:val="004B7579"/>
    <w:rsid w:val="004C04D3"/>
    <w:rsid w:val="004C0509"/>
    <w:rsid w:val="004C2FE3"/>
    <w:rsid w:val="004C5F5E"/>
    <w:rsid w:val="004C5F79"/>
    <w:rsid w:val="004C7297"/>
    <w:rsid w:val="004C7B09"/>
    <w:rsid w:val="004D0A1A"/>
    <w:rsid w:val="004D21A7"/>
    <w:rsid w:val="004D49FF"/>
    <w:rsid w:val="004E16C2"/>
    <w:rsid w:val="004E2691"/>
    <w:rsid w:val="004E2B2D"/>
    <w:rsid w:val="004E3A97"/>
    <w:rsid w:val="004E58A7"/>
    <w:rsid w:val="004E6105"/>
    <w:rsid w:val="004E657D"/>
    <w:rsid w:val="004F1729"/>
    <w:rsid w:val="004F28EC"/>
    <w:rsid w:val="004F3C9B"/>
    <w:rsid w:val="004F555E"/>
    <w:rsid w:val="004F5813"/>
    <w:rsid w:val="005035A6"/>
    <w:rsid w:val="00504843"/>
    <w:rsid w:val="005067D6"/>
    <w:rsid w:val="0050779B"/>
    <w:rsid w:val="00512AD9"/>
    <w:rsid w:val="00515ABA"/>
    <w:rsid w:val="00517DE4"/>
    <w:rsid w:val="0052053A"/>
    <w:rsid w:val="00524367"/>
    <w:rsid w:val="005243DB"/>
    <w:rsid w:val="00527A48"/>
    <w:rsid w:val="0053289B"/>
    <w:rsid w:val="0053490B"/>
    <w:rsid w:val="00542259"/>
    <w:rsid w:val="00545120"/>
    <w:rsid w:val="00551D04"/>
    <w:rsid w:val="005522D4"/>
    <w:rsid w:val="00562C3B"/>
    <w:rsid w:val="00562D79"/>
    <w:rsid w:val="00566D5D"/>
    <w:rsid w:val="00571330"/>
    <w:rsid w:val="005731DE"/>
    <w:rsid w:val="00574B67"/>
    <w:rsid w:val="00576622"/>
    <w:rsid w:val="00581482"/>
    <w:rsid w:val="00581F4D"/>
    <w:rsid w:val="005834EB"/>
    <w:rsid w:val="005841AC"/>
    <w:rsid w:val="0059000B"/>
    <w:rsid w:val="00592416"/>
    <w:rsid w:val="005925CD"/>
    <w:rsid w:val="00594730"/>
    <w:rsid w:val="005962E7"/>
    <w:rsid w:val="005A48DB"/>
    <w:rsid w:val="005A6C4E"/>
    <w:rsid w:val="005A7DC7"/>
    <w:rsid w:val="005B34BF"/>
    <w:rsid w:val="005B395B"/>
    <w:rsid w:val="005B5068"/>
    <w:rsid w:val="005C283E"/>
    <w:rsid w:val="005C2CA2"/>
    <w:rsid w:val="005C2CCA"/>
    <w:rsid w:val="005C3F7B"/>
    <w:rsid w:val="005C4074"/>
    <w:rsid w:val="005C472B"/>
    <w:rsid w:val="005D395A"/>
    <w:rsid w:val="005D4F86"/>
    <w:rsid w:val="005D5F51"/>
    <w:rsid w:val="005E03EA"/>
    <w:rsid w:val="005E07C5"/>
    <w:rsid w:val="005E16E5"/>
    <w:rsid w:val="005E2720"/>
    <w:rsid w:val="005E34EC"/>
    <w:rsid w:val="005E7FC7"/>
    <w:rsid w:val="005F1CF2"/>
    <w:rsid w:val="005F7B5C"/>
    <w:rsid w:val="0060058D"/>
    <w:rsid w:val="006050D8"/>
    <w:rsid w:val="00607B54"/>
    <w:rsid w:val="00611210"/>
    <w:rsid w:val="006205FF"/>
    <w:rsid w:val="00625D2B"/>
    <w:rsid w:val="00633C3F"/>
    <w:rsid w:val="0063475D"/>
    <w:rsid w:val="0064216F"/>
    <w:rsid w:val="006425AE"/>
    <w:rsid w:val="006426AD"/>
    <w:rsid w:val="00644079"/>
    <w:rsid w:val="00646DC2"/>
    <w:rsid w:val="00647753"/>
    <w:rsid w:val="00647FB6"/>
    <w:rsid w:val="00655E65"/>
    <w:rsid w:val="0065633C"/>
    <w:rsid w:val="006636AA"/>
    <w:rsid w:val="006655BD"/>
    <w:rsid w:val="00666C7A"/>
    <w:rsid w:val="00667960"/>
    <w:rsid w:val="006703AE"/>
    <w:rsid w:val="006814F6"/>
    <w:rsid w:val="00681A99"/>
    <w:rsid w:val="0068577A"/>
    <w:rsid w:val="00686E0F"/>
    <w:rsid w:val="006927DC"/>
    <w:rsid w:val="00697B2C"/>
    <w:rsid w:val="006A153E"/>
    <w:rsid w:val="006B6D73"/>
    <w:rsid w:val="006C1931"/>
    <w:rsid w:val="006C2511"/>
    <w:rsid w:val="006C48D6"/>
    <w:rsid w:val="006D02B6"/>
    <w:rsid w:val="006D1CE2"/>
    <w:rsid w:val="006D1E4B"/>
    <w:rsid w:val="006D5F73"/>
    <w:rsid w:val="006D68B7"/>
    <w:rsid w:val="006E57C3"/>
    <w:rsid w:val="006F0083"/>
    <w:rsid w:val="006F0246"/>
    <w:rsid w:val="006F5238"/>
    <w:rsid w:val="006F5F6B"/>
    <w:rsid w:val="006F6469"/>
    <w:rsid w:val="00702221"/>
    <w:rsid w:val="00711906"/>
    <w:rsid w:val="00713CE6"/>
    <w:rsid w:val="00720507"/>
    <w:rsid w:val="00722B67"/>
    <w:rsid w:val="00723AE9"/>
    <w:rsid w:val="007240A4"/>
    <w:rsid w:val="007255DA"/>
    <w:rsid w:val="00727F10"/>
    <w:rsid w:val="007348F9"/>
    <w:rsid w:val="00734DAE"/>
    <w:rsid w:val="007358EB"/>
    <w:rsid w:val="00736781"/>
    <w:rsid w:val="00740378"/>
    <w:rsid w:val="0074057B"/>
    <w:rsid w:val="00740CA2"/>
    <w:rsid w:val="00741886"/>
    <w:rsid w:val="00742851"/>
    <w:rsid w:val="00745D8C"/>
    <w:rsid w:val="007510BB"/>
    <w:rsid w:val="0075428B"/>
    <w:rsid w:val="00756B77"/>
    <w:rsid w:val="00762160"/>
    <w:rsid w:val="007624DE"/>
    <w:rsid w:val="007626C1"/>
    <w:rsid w:val="0076284B"/>
    <w:rsid w:val="00764C51"/>
    <w:rsid w:val="007726C0"/>
    <w:rsid w:val="00775592"/>
    <w:rsid w:val="0078005D"/>
    <w:rsid w:val="007848AF"/>
    <w:rsid w:val="00790224"/>
    <w:rsid w:val="007906F9"/>
    <w:rsid w:val="007919C2"/>
    <w:rsid w:val="00792F1B"/>
    <w:rsid w:val="00793BBF"/>
    <w:rsid w:val="007947C5"/>
    <w:rsid w:val="00795E6B"/>
    <w:rsid w:val="00796F80"/>
    <w:rsid w:val="007A7735"/>
    <w:rsid w:val="007B0A01"/>
    <w:rsid w:val="007B5B29"/>
    <w:rsid w:val="007B7BFF"/>
    <w:rsid w:val="007C5BF4"/>
    <w:rsid w:val="007D0196"/>
    <w:rsid w:val="007D5C68"/>
    <w:rsid w:val="007D6430"/>
    <w:rsid w:val="007E467B"/>
    <w:rsid w:val="007E76C3"/>
    <w:rsid w:val="007F7B89"/>
    <w:rsid w:val="008021B2"/>
    <w:rsid w:val="0080659A"/>
    <w:rsid w:val="008130D7"/>
    <w:rsid w:val="0082076F"/>
    <w:rsid w:val="00823299"/>
    <w:rsid w:val="00825798"/>
    <w:rsid w:val="00825FC5"/>
    <w:rsid w:val="00834D78"/>
    <w:rsid w:val="00835208"/>
    <w:rsid w:val="008352A7"/>
    <w:rsid w:val="0084227B"/>
    <w:rsid w:val="008432A6"/>
    <w:rsid w:val="00845908"/>
    <w:rsid w:val="00847975"/>
    <w:rsid w:val="00850A59"/>
    <w:rsid w:val="00853E85"/>
    <w:rsid w:val="0086167E"/>
    <w:rsid w:val="00865F26"/>
    <w:rsid w:val="00872E7C"/>
    <w:rsid w:val="00873D3E"/>
    <w:rsid w:val="00873F2A"/>
    <w:rsid w:val="008760E8"/>
    <w:rsid w:val="00882C6E"/>
    <w:rsid w:val="008874CF"/>
    <w:rsid w:val="00892810"/>
    <w:rsid w:val="0089775C"/>
    <w:rsid w:val="008A6379"/>
    <w:rsid w:val="008A69A3"/>
    <w:rsid w:val="008A6BD2"/>
    <w:rsid w:val="008B1293"/>
    <w:rsid w:val="008B585F"/>
    <w:rsid w:val="008B7B8C"/>
    <w:rsid w:val="008C1991"/>
    <w:rsid w:val="008C19B9"/>
    <w:rsid w:val="008D21C2"/>
    <w:rsid w:val="008D34E6"/>
    <w:rsid w:val="008D566F"/>
    <w:rsid w:val="008E4983"/>
    <w:rsid w:val="008E5DAA"/>
    <w:rsid w:val="008E7EA8"/>
    <w:rsid w:val="008F2359"/>
    <w:rsid w:val="008F35F3"/>
    <w:rsid w:val="008F5532"/>
    <w:rsid w:val="008F5E4B"/>
    <w:rsid w:val="00902BD5"/>
    <w:rsid w:val="0090478A"/>
    <w:rsid w:val="00906D6F"/>
    <w:rsid w:val="00910790"/>
    <w:rsid w:val="00912ADB"/>
    <w:rsid w:val="0091647D"/>
    <w:rsid w:val="00917A71"/>
    <w:rsid w:val="009247B8"/>
    <w:rsid w:val="00931646"/>
    <w:rsid w:val="00931D9C"/>
    <w:rsid w:val="009322C8"/>
    <w:rsid w:val="009333FA"/>
    <w:rsid w:val="00936A9B"/>
    <w:rsid w:val="00941C20"/>
    <w:rsid w:val="00943A43"/>
    <w:rsid w:val="0094412C"/>
    <w:rsid w:val="009521B9"/>
    <w:rsid w:val="00954B25"/>
    <w:rsid w:val="00966A1F"/>
    <w:rsid w:val="00972ED8"/>
    <w:rsid w:val="00975AB8"/>
    <w:rsid w:val="009829FF"/>
    <w:rsid w:val="0098663A"/>
    <w:rsid w:val="00987384"/>
    <w:rsid w:val="009876EB"/>
    <w:rsid w:val="00992F66"/>
    <w:rsid w:val="0099368F"/>
    <w:rsid w:val="00994BE5"/>
    <w:rsid w:val="00997CD0"/>
    <w:rsid w:val="009A0003"/>
    <w:rsid w:val="009A300C"/>
    <w:rsid w:val="009A48DE"/>
    <w:rsid w:val="009B29A4"/>
    <w:rsid w:val="009C0D4B"/>
    <w:rsid w:val="009C1267"/>
    <w:rsid w:val="009C2588"/>
    <w:rsid w:val="009C5BE2"/>
    <w:rsid w:val="009C783A"/>
    <w:rsid w:val="009C78DE"/>
    <w:rsid w:val="009D5C72"/>
    <w:rsid w:val="009E0E56"/>
    <w:rsid w:val="009E310D"/>
    <w:rsid w:val="00A0018A"/>
    <w:rsid w:val="00A002B2"/>
    <w:rsid w:val="00A0513E"/>
    <w:rsid w:val="00A0614D"/>
    <w:rsid w:val="00A1107E"/>
    <w:rsid w:val="00A11ED9"/>
    <w:rsid w:val="00A24DF1"/>
    <w:rsid w:val="00A268BA"/>
    <w:rsid w:val="00A26ADD"/>
    <w:rsid w:val="00A34FC7"/>
    <w:rsid w:val="00A35044"/>
    <w:rsid w:val="00A4144A"/>
    <w:rsid w:val="00A432CD"/>
    <w:rsid w:val="00A461B9"/>
    <w:rsid w:val="00A46827"/>
    <w:rsid w:val="00A50642"/>
    <w:rsid w:val="00A515CF"/>
    <w:rsid w:val="00A51E89"/>
    <w:rsid w:val="00A52A47"/>
    <w:rsid w:val="00A52CFA"/>
    <w:rsid w:val="00A557F9"/>
    <w:rsid w:val="00A57DA5"/>
    <w:rsid w:val="00A62279"/>
    <w:rsid w:val="00A62576"/>
    <w:rsid w:val="00A62B06"/>
    <w:rsid w:val="00A63ECD"/>
    <w:rsid w:val="00A672F2"/>
    <w:rsid w:val="00A70B20"/>
    <w:rsid w:val="00A72367"/>
    <w:rsid w:val="00A723C1"/>
    <w:rsid w:val="00A72622"/>
    <w:rsid w:val="00A76F97"/>
    <w:rsid w:val="00A86194"/>
    <w:rsid w:val="00A8733E"/>
    <w:rsid w:val="00A90BA0"/>
    <w:rsid w:val="00A92D71"/>
    <w:rsid w:val="00A95F7B"/>
    <w:rsid w:val="00A972AA"/>
    <w:rsid w:val="00AA1132"/>
    <w:rsid w:val="00AA29A3"/>
    <w:rsid w:val="00AA44CC"/>
    <w:rsid w:val="00AB5FFB"/>
    <w:rsid w:val="00AB717D"/>
    <w:rsid w:val="00AC4581"/>
    <w:rsid w:val="00AC5CFE"/>
    <w:rsid w:val="00AD1DD9"/>
    <w:rsid w:val="00AD3CEA"/>
    <w:rsid w:val="00AD63F7"/>
    <w:rsid w:val="00AD79C1"/>
    <w:rsid w:val="00AE1F35"/>
    <w:rsid w:val="00AE2FF2"/>
    <w:rsid w:val="00AF21C6"/>
    <w:rsid w:val="00B00853"/>
    <w:rsid w:val="00B02145"/>
    <w:rsid w:val="00B03325"/>
    <w:rsid w:val="00B0363F"/>
    <w:rsid w:val="00B17F19"/>
    <w:rsid w:val="00B20746"/>
    <w:rsid w:val="00B20DAD"/>
    <w:rsid w:val="00B25263"/>
    <w:rsid w:val="00B37A2A"/>
    <w:rsid w:val="00B4146A"/>
    <w:rsid w:val="00B46C58"/>
    <w:rsid w:val="00B47F09"/>
    <w:rsid w:val="00B51DC4"/>
    <w:rsid w:val="00B5552F"/>
    <w:rsid w:val="00B61822"/>
    <w:rsid w:val="00B620C3"/>
    <w:rsid w:val="00B64063"/>
    <w:rsid w:val="00B65C72"/>
    <w:rsid w:val="00B67822"/>
    <w:rsid w:val="00B748B8"/>
    <w:rsid w:val="00B77F7E"/>
    <w:rsid w:val="00B8131A"/>
    <w:rsid w:val="00B8146B"/>
    <w:rsid w:val="00B8368F"/>
    <w:rsid w:val="00B84A72"/>
    <w:rsid w:val="00B92119"/>
    <w:rsid w:val="00B94B74"/>
    <w:rsid w:val="00B94FD0"/>
    <w:rsid w:val="00B956FC"/>
    <w:rsid w:val="00BB5022"/>
    <w:rsid w:val="00BB6706"/>
    <w:rsid w:val="00BC13AB"/>
    <w:rsid w:val="00BD2C07"/>
    <w:rsid w:val="00BD45E2"/>
    <w:rsid w:val="00BD511D"/>
    <w:rsid w:val="00BD7310"/>
    <w:rsid w:val="00BE14FE"/>
    <w:rsid w:val="00BE408F"/>
    <w:rsid w:val="00BE6AC6"/>
    <w:rsid w:val="00BF17E2"/>
    <w:rsid w:val="00BF1E0F"/>
    <w:rsid w:val="00BF4459"/>
    <w:rsid w:val="00BF73A0"/>
    <w:rsid w:val="00C0052C"/>
    <w:rsid w:val="00C00903"/>
    <w:rsid w:val="00C10E95"/>
    <w:rsid w:val="00C11C09"/>
    <w:rsid w:val="00C165E5"/>
    <w:rsid w:val="00C16F27"/>
    <w:rsid w:val="00C229FB"/>
    <w:rsid w:val="00C26358"/>
    <w:rsid w:val="00C31491"/>
    <w:rsid w:val="00C31707"/>
    <w:rsid w:val="00C32882"/>
    <w:rsid w:val="00C40C64"/>
    <w:rsid w:val="00C41B1B"/>
    <w:rsid w:val="00C44FD5"/>
    <w:rsid w:val="00C462A5"/>
    <w:rsid w:val="00C51DC6"/>
    <w:rsid w:val="00C557BC"/>
    <w:rsid w:val="00C55860"/>
    <w:rsid w:val="00C564BD"/>
    <w:rsid w:val="00C60566"/>
    <w:rsid w:val="00C7032F"/>
    <w:rsid w:val="00C72E27"/>
    <w:rsid w:val="00C738FE"/>
    <w:rsid w:val="00C773CD"/>
    <w:rsid w:val="00C8060F"/>
    <w:rsid w:val="00C8252D"/>
    <w:rsid w:val="00C82A59"/>
    <w:rsid w:val="00C8445F"/>
    <w:rsid w:val="00C87610"/>
    <w:rsid w:val="00C91391"/>
    <w:rsid w:val="00C94B89"/>
    <w:rsid w:val="00CA46C9"/>
    <w:rsid w:val="00CA798E"/>
    <w:rsid w:val="00CB3420"/>
    <w:rsid w:val="00CB442A"/>
    <w:rsid w:val="00CB66C3"/>
    <w:rsid w:val="00CC008E"/>
    <w:rsid w:val="00CC3DFE"/>
    <w:rsid w:val="00CC5916"/>
    <w:rsid w:val="00CC6006"/>
    <w:rsid w:val="00CD1B78"/>
    <w:rsid w:val="00CD30D7"/>
    <w:rsid w:val="00CD614E"/>
    <w:rsid w:val="00CE05B5"/>
    <w:rsid w:val="00CE17EE"/>
    <w:rsid w:val="00CE5FAD"/>
    <w:rsid w:val="00CE6AF8"/>
    <w:rsid w:val="00CF1192"/>
    <w:rsid w:val="00CF2AF6"/>
    <w:rsid w:val="00CF58E2"/>
    <w:rsid w:val="00D00208"/>
    <w:rsid w:val="00D10B15"/>
    <w:rsid w:val="00D159D1"/>
    <w:rsid w:val="00D20C45"/>
    <w:rsid w:val="00D22839"/>
    <w:rsid w:val="00D2674D"/>
    <w:rsid w:val="00D26D90"/>
    <w:rsid w:val="00D30985"/>
    <w:rsid w:val="00D311A5"/>
    <w:rsid w:val="00D311EF"/>
    <w:rsid w:val="00D332AF"/>
    <w:rsid w:val="00D44AF2"/>
    <w:rsid w:val="00D44BA5"/>
    <w:rsid w:val="00D44C91"/>
    <w:rsid w:val="00D44EC0"/>
    <w:rsid w:val="00D4545A"/>
    <w:rsid w:val="00D4601F"/>
    <w:rsid w:val="00D46CC2"/>
    <w:rsid w:val="00D471C2"/>
    <w:rsid w:val="00D617F1"/>
    <w:rsid w:val="00D62807"/>
    <w:rsid w:val="00D65B7D"/>
    <w:rsid w:val="00D67923"/>
    <w:rsid w:val="00D77B1E"/>
    <w:rsid w:val="00D83319"/>
    <w:rsid w:val="00D83CEE"/>
    <w:rsid w:val="00D8610E"/>
    <w:rsid w:val="00D90D05"/>
    <w:rsid w:val="00D96475"/>
    <w:rsid w:val="00DA027A"/>
    <w:rsid w:val="00DA2736"/>
    <w:rsid w:val="00DA288A"/>
    <w:rsid w:val="00DA7F14"/>
    <w:rsid w:val="00DB5571"/>
    <w:rsid w:val="00DB6770"/>
    <w:rsid w:val="00DC2963"/>
    <w:rsid w:val="00DC3E6E"/>
    <w:rsid w:val="00DD4C9A"/>
    <w:rsid w:val="00DD74D7"/>
    <w:rsid w:val="00DD74DC"/>
    <w:rsid w:val="00DE2906"/>
    <w:rsid w:val="00DE59C8"/>
    <w:rsid w:val="00DE6814"/>
    <w:rsid w:val="00DF1486"/>
    <w:rsid w:val="00DF3BEF"/>
    <w:rsid w:val="00DF44AA"/>
    <w:rsid w:val="00E01C58"/>
    <w:rsid w:val="00E03208"/>
    <w:rsid w:val="00E04672"/>
    <w:rsid w:val="00E05975"/>
    <w:rsid w:val="00E1064E"/>
    <w:rsid w:val="00E106EA"/>
    <w:rsid w:val="00E129E2"/>
    <w:rsid w:val="00E1439A"/>
    <w:rsid w:val="00E14F7D"/>
    <w:rsid w:val="00E160F8"/>
    <w:rsid w:val="00E23107"/>
    <w:rsid w:val="00E245D6"/>
    <w:rsid w:val="00E26248"/>
    <w:rsid w:val="00E31BBD"/>
    <w:rsid w:val="00E4238E"/>
    <w:rsid w:val="00E466C2"/>
    <w:rsid w:val="00E5089F"/>
    <w:rsid w:val="00E52AE4"/>
    <w:rsid w:val="00E52F37"/>
    <w:rsid w:val="00E5512C"/>
    <w:rsid w:val="00E55A3C"/>
    <w:rsid w:val="00E56604"/>
    <w:rsid w:val="00E574AB"/>
    <w:rsid w:val="00E62878"/>
    <w:rsid w:val="00E63485"/>
    <w:rsid w:val="00E643A2"/>
    <w:rsid w:val="00E666D3"/>
    <w:rsid w:val="00E72182"/>
    <w:rsid w:val="00E72C5E"/>
    <w:rsid w:val="00E7547F"/>
    <w:rsid w:val="00E769A3"/>
    <w:rsid w:val="00E86E18"/>
    <w:rsid w:val="00E8788E"/>
    <w:rsid w:val="00E87A59"/>
    <w:rsid w:val="00E909D8"/>
    <w:rsid w:val="00EA0280"/>
    <w:rsid w:val="00EA4E24"/>
    <w:rsid w:val="00EA51CE"/>
    <w:rsid w:val="00EB1144"/>
    <w:rsid w:val="00EB4A81"/>
    <w:rsid w:val="00EC512D"/>
    <w:rsid w:val="00EC6E02"/>
    <w:rsid w:val="00EC724B"/>
    <w:rsid w:val="00ED21FA"/>
    <w:rsid w:val="00ED2CE2"/>
    <w:rsid w:val="00ED5CDE"/>
    <w:rsid w:val="00EE134B"/>
    <w:rsid w:val="00EF3467"/>
    <w:rsid w:val="00EF34DA"/>
    <w:rsid w:val="00F06700"/>
    <w:rsid w:val="00F11AA1"/>
    <w:rsid w:val="00F1516F"/>
    <w:rsid w:val="00F15ACB"/>
    <w:rsid w:val="00F249E6"/>
    <w:rsid w:val="00F425D9"/>
    <w:rsid w:val="00F47388"/>
    <w:rsid w:val="00F519E0"/>
    <w:rsid w:val="00F5389C"/>
    <w:rsid w:val="00F57CAD"/>
    <w:rsid w:val="00F70CB1"/>
    <w:rsid w:val="00F728B7"/>
    <w:rsid w:val="00F7301A"/>
    <w:rsid w:val="00F74365"/>
    <w:rsid w:val="00F77B28"/>
    <w:rsid w:val="00F812CF"/>
    <w:rsid w:val="00F8335C"/>
    <w:rsid w:val="00F855CB"/>
    <w:rsid w:val="00F922B4"/>
    <w:rsid w:val="00F92C27"/>
    <w:rsid w:val="00F94201"/>
    <w:rsid w:val="00F9493C"/>
    <w:rsid w:val="00F9500A"/>
    <w:rsid w:val="00F957AD"/>
    <w:rsid w:val="00FA013C"/>
    <w:rsid w:val="00FA1166"/>
    <w:rsid w:val="00FA1939"/>
    <w:rsid w:val="00FA3CBD"/>
    <w:rsid w:val="00FA3E71"/>
    <w:rsid w:val="00FA7F67"/>
    <w:rsid w:val="00FB379F"/>
    <w:rsid w:val="00FB575B"/>
    <w:rsid w:val="00FC2C0A"/>
    <w:rsid w:val="00FC6D06"/>
    <w:rsid w:val="00FC761A"/>
    <w:rsid w:val="00FD510F"/>
    <w:rsid w:val="00FD7219"/>
    <w:rsid w:val="00FE2E34"/>
    <w:rsid w:val="00FF1033"/>
    <w:rsid w:val="00FF155D"/>
    <w:rsid w:val="00FF241B"/>
    <w:rsid w:val="00FF2D7B"/>
    <w:rsid w:val="00FF549F"/>
    <w:rsid w:val="00FF7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g@itu.int" TargetMode="External"/><Relationship Id="rId18" Type="http://schemas.openxmlformats.org/officeDocument/2006/relationships/image" Target="media/image2.wmf"/><Relationship Id="rId26" Type="http://schemas.openxmlformats.org/officeDocument/2006/relationships/hyperlink" Target="mailto:ouatsi@arce.bf" TargetMode="External"/><Relationship Id="rId39" Type="http://schemas.openxmlformats.org/officeDocument/2006/relationships/hyperlink" Target="mailto:relax.hotel@fasonet.bf"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mailto:reservations@laico-ouaga2000.com" TargetMode="External"/><Relationship Id="rId42"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itu.int/ITU-T/studygroups/templates" TargetMode="External"/><Relationship Id="rId17" Type="http://schemas.openxmlformats.org/officeDocument/2006/relationships/footer" Target="footer2.xml"/><Relationship Id="rId25" Type="http://schemas.openxmlformats.org/officeDocument/2006/relationships/hyperlink" Target="mailto:osi@arcep.bf" TargetMode="External"/><Relationship Id="rId33" Type="http://schemas.openxmlformats.org/officeDocument/2006/relationships/hyperlink" Target="mailto:ouatsi@arce.bf" TargetMode="External"/><Relationship Id="rId38" Type="http://schemas.openxmlformats.org/officeDocument/2006/relationships/hyperlink" Target="mailto:pacifichotel@fasonet.b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mailto:clinique.elfateh@suka.b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2rgafr@itu.int" TargetMode="External"/><Relationship Id="rId24" Type="http://schemas.openxmlformats.org/officeDocument/2006/relationships/hyperlink" Target="mailto:carole.habiba@arcep.bf" TargetMode="External"/><Relationship Id="rId32" Type="http://schemas.openxmlformats.org/officeDocument/2006/relationships/hyperlink" Target="mailto:osi@arce.bf" TargetMode="External"/><Relationship Id="rId37" Type="http://schemas.openxmlformats.org/officeDocument/2006/relationships/hyperlink" Target="mailto:independance@azalailhotels.com" TargetMode="External"/><Relationship Id="rId40" Type="http://schemas.openxmlformats.org/officeDocument/2006/relationships/hyperlink" Target="http://www.groupe-soyaf.co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laico-ouaga2000.com" TargetMode="External"/><Relationship Id="rId28" Type="http://schemas.openxmlformats.org/officeDocument/2006/relationships/hyperlink" Target="mailto:clinique_du_coeur@fasonet.bf" TargetMode="External"/><Relationship Id="rId36" Type="http://schemas.openxmlformats.org/officeDocument/2006/relationships/hyperlink" Target="mailto:jolyhotel.ouaga2000@fasonet.bf" TargetMode="External"/><Relationship Id="rId10" Type="http://schemas.openxmlformats.org/officeDocument/2006/relationships/hyperlink" Target="mailto:tsbsg12rgafr@itu.int" TargetMode="External"/><Relationship Id="rId19" Type="http://schemas.openxmlformats.org/officeDocument/2006/relationships/header" Target="header2.xml"/><Relationship Id="rId31" Type="http://schemas.openxmlformats.org/officeDocument/2006/relationships/hyperlink" Target="http://www.xe.co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T/studygroups/2013-2016/12/sg12rgafr/Pages/default.aspx" TargetMode="External"/><Relationship Id="rId22" Type="http://schemas.openxmlformats.org/officeDocument/2006/relationships/footer" Target="footer4.xml"/><Relationship Id="rId27" Type="http://schemas.openxmlformats.org/officeDocument/2006/relationships/hyperlink" Target="mailto:clinique-philidelphie@fasonet.bf" TargetMode="External"/><Relationship Id="rId30" Type="http://schemas.openxmlformats.org/officeDocument/2006/relationships/hyperlink" Target="http://www.westernunion.com" TargetMode="External"/><Relationship Id="rId35" Type="http://schemas.openxmlformats.org/officeDocument/2006/relationships/hyperlink" Target="mailto:info@jolyhotel.bf"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F3C3-14B9-41F1-A845-BD7604A1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15</Pages>
  <Words>2906</Words>
  <Characters>16570</Characters>
  <Application>Microsoft Office Word</Application>
  <DocSecurity>4</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19438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2013-05-15T13:31:00Z</cp:lastPrinted>
  <dcterms:created xsi:type="dcterms:W3CDTF">2013-05-15T13:39:00Z</dcterms:created>
  <dcterms:modified xsi:type="dcterms:W3CDTF">2013-05-15T13:39:00Z</dcterms:modified>
</cp:coreProperties>
</file>