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5FCF8D46" w:rsidR="00E643A2" w:rsidRDefault="00E643A2" w:rsidP="00E53314">
      <w:pPr>
        <w:tabs>
          <w:tab w:val="clear" w:pos="794"/>
          <w:tab w:val="clear" w:pos="1191"/>
          <w:tab w:val="clear" w:pos="1588"/>
          <w:tab w:val="clear" w:pos="1985"/>
          <w:tab w:val="left" w:pos="5954"/>
        </w:tabs>
      </w:pPr>
      <w:r>
        <w:tab/>
        <w:t xml:space="preserve">Geneva, </w:t>
      </w:r>
      <w:r w:rsidR="00E53314">
        <w:t>30 September 2013</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618CA468" w14:textId="77777777" w:rsidR="00E53314" w:rsidRDefault="00E53314" w:rsidP="00E53314">
            <w:pPr>
              <w:tabs>
                <w:tab w:val="left" w:pos="4111"/>
              </w:tabs>
              <w:spacing w:before="0"/>
              <w:ind w:left="57"/>
              <w:rPr>
                <w:b/>
              </w:rPr>
            </w:pPr>
            <w:r>
              <w:rPr>
                <w:b/>
              </w:rPr>
              <w:t>TSB Collective letter 2/12</w:t>
            </w: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01AE20D1" w:rsidR="00825FC5" w:rsidRDefault="00E643A2" w:rsidP="00E53314">
            <w:pPr>
              <w:tabs>
                <w:tab w:val="left" w:pos="4111"/>
              </w:tabs>
              <w:spacing w:before="0"/>
              <w:ind w:left="57"/>
            </w:pPr>
            <w:r>
              <w:t>+41 22 730</w:t>
            </w:r>
            <w:r w:rsidR="00BF4CB7">
              <w:t xml:space="preserve"> </w:t>
            </w:r>
            <w:r w:rsidR="00E53314">
              <w:t>6356</w:t>
            </w:r>
            <w:r>
              <w:br/>
              <w:t>+41 22 730 5853</w:t>
            </w:r>
            <w:r>
              <w:br/>
            </w:r>
            <w:hyperlink r:id="rId10" w:history="1">
              <w:r w:rsidR="00E53314" w:rsidRPr="008C3A6C">
                <w:rPr>
                  <w:rStyle w:val="Hyperlink"/>
                </w:rPr>
                <w:t>tsbsg12@itu.int</w:t>
              </w:r>
            </w:hyperlink>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42E16A13" w:rsidR="00A51E89" w:rsidRDefault="00E643A2" w:rsidP="00E53314">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E53314">
              <w:t>12</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37A671EE" w14:textId="77777777" w:rsidR="00377469" w:rsidRDefault="00E643A2" w:rsidP="00E53314">
            <w:pPr>
              <w:tabs>
                <w:tab w:val="left" w:pos="4111"/>
              </w:tabs>
              <w:spacing w:before="0"/>
              <w:ind w:left="57"/>
              <w:rPr>
                <w:b/>
                <w:bCs/>
              </w:rPr>
            </w:pPr>
            <w:r w:rsidRPr="009E0E56">
              <w:rPr>
                <w:b/>
                <w:bCs/>
              </w:rPr>
              <w:t xml:space="preserve">Meeting of Study Group </w:t>
            </w:r>
            <w:r w:rsidR="00E53314">
              <w:rPr>
                <w:b/>
                <w:bCs/>
              </w:rPr>
              <w:t>12</w:t>
            </w:r>
            <w:r w:rsidR="00A51E89">
              <w:rPr>
                <w:b/>
                <w:bCs/>
              </w:rPr>
              <w:t xml:space="preserve">; </w:t>
            </w:r>
          </w:p>
          <w:p w14:paraId="62A71DB2" w14:textId="076D9832" w:rsidR="00E643A2" w:rsidRPr="009E0E56" w:rsidRDefault="00E643A2" w:rsidP="00E53314">
            <w:pPr>
              <w:tabs>
                <w:tab w:val="left" w:pos="4111"/>
              </w:tabs>
              <w:spacing w:before="0"/>
              <w:ind w:left="57"/>
              <w:rPr>
                <w:b/>
                <w:bCs/>
              </w:rPr>
            </w:pPr>
            <w:r w:rsidRPr="009E0E56">
              <w:rPr>
                <w:b/>
                <w:bCs/>
              </w:rPr>
              <w:t xml:space="preserve">Geneva, </w:t>
            </w:r>
            <w:r w:rsidR="00E53314">
              <w:rPr>
                <w:b/>
                <w:bCs/>
              </w:rPr>
              <w:t>3-12 December 2013</w:t>
            </w:r>
          </w:p>
        </w:tc>
      </w:tr>
    </w:tbl>
    <w:p w14:paraId="541A7EB1" w14:textId="77777777" w:rsidR="00E643A2" w:rsidRDefault="00E643A2" w:rsidP="00182146">
      <w:pPr>
        <w:spacing w:before="0"/>
        <w:rPr>
          <w:rFonts w:ascii="Century Gothic" w:hAnsi="Century Gothic"/>
          <w:sz w:val="16"/>
        </w:rPr>
      </w:pPr>
    </w:p>
    <w:p w14:paraId="1F2606C4" w14:textId="77777777" w:rsidR="006E0CF4" w:rsidRDefault="006E0CF4" w:rsidP="006E0CF4">
      <w:bookmarkStart w:id="2" w:name="Duties"/>
      <w:bookmarkEnd w:id="2"/>
      <w:r>
        <w:t>Dear Sir/Madam,</w:t>
      </w:r>
    </w:p>
    <w:p w14:paraId="3CD69D2E" w14:textId="236B7701" w:rsidR="006E0CF4" w:rsidRDefault="006E0CF4" w:rsidP="004C3280">
      <w:pPr>
        <w:ind w:right="-193"/>
      </w:pPr>
      <w:r>
        <w:t>It is my pleasure to invite you to attend Study Group 12 (</w:t>
      </w:r>
      <w:r w:rsidRPr="00100F87">
        <w:rPr>
          <w:i/>
          <w:iCs/>
        </w:rPr>
        <w:t>Performance</w:t>
      </w:r>
      <w:r>
        <w:rPr>
          <w:i/>
          <w:iCs/>
        </w:rPr>
        <w:t>,</w:t>
      </w:r>
      <w:r w:rsidRPr="00100F87">
        <w:rPr>
          <w:i/>
          <w:iCs/>
        </w:rPr>
        <w:t xml:space="preserve"> </w:t>
      </w:r>
      <w:proofErr w:type="spellStart"/>
      <w:r w:rsidRPr="00100F87">
        <w:rPr>
          <w:i/>
          <w:iCs/>
        </w:rPr>
        <w:t>QoS</w:t>
      </w:r>
      <w:proofErr w:type="spellEnd"/>
      <w:r w:rsidRPr="00100F87">
        <w:rPr>
          <w:i/>
          <w:iCs/>
        </w:rPr>
        <w:t xml:space="preserve"> and </w:t>
      </w:r>
      <w:proofErr w:type="spellStart"/>
      <w:r w:rsidRPr="00100F87">
        <w:rPr>
          <w:i/>
          <w:iCs/>
        </w:rPr>
        <w:t>QoE</w:t>
      </w:r>
      <w:proofErr w:type="spellEnd"/>
      <w:r>
        <w:t>), which is to meet at ITU headquarters, Geneva, from 3 to 12 December 2013 inclusive. Please note that Study Group 9 (</w:t>
      </w:r>
      <w:r w:rsidRPr="0040508B">
        <w:rPr>
          <w:i/>
          <w:iCs/>
        </w:rPr>
        <w:t>Broadband cable and TV</w:t>
      </w:r>
      <w:r>
        <w:t>) will also meet at the same venue, from 3 to 11 December 2013 to coordinate the work on quality assessment as indicated in Resolution 2.</w:t>
      </w:r>
    </w:p>
    <w:p w14:paraId="38FA9D40" w14:textId="6CC116B6" w:rsidR="006E0CF4" w:rsidRDefault="006E0CF4" w:rsidP="004C3280">
      <w:pPr>
        <w:ind w:right="-194"/>
        <w:rPr>
          <w:bCs/>
        </w:rPr>
      </w:pPr>
      <w:r>
        <w:t xml:space="preserve">I should like to inform you that the meeting will open at </w:t>
      </w:r>
      <w:r w:rsidRPr="0040508B">
        <w:t>1100 hours</w:t>
      </w:r>
      <w:r>
        <w:t xml:space="preserve">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016F650A" w14:textId="77777777" w:rsidR="006E0CF4" w:rsidRDefault="006E0CF4" w:rsidP="006E0CF4">
      <w:pPr>
        <w:rPr>
          <w:b/>
          <w:bCs/>
        </w:rPr>
      </w:pPr>
      <w:r>
        <w:t xml:space="preserve">The draft </w:t>
      </w:r>
      <w:r>
        <w:rPr>
          <w:b/>
          <w:bCs/>
        </w:rPr>
        <w:t xml:space="preserve">Agenda </w:t>
      </w:r>
      <w:r w:rsidRPr="00580DD4">
        <w:t>of the meeting</w:t>
      </w:r>
      <w:r>
        <w:t xml:space="preserve">, as prepared by agreement with the Chairman of Study Group 12, (Mr Kwame </w:t>
      </w:r>
      <w:proofErr w:type="spellStart"/>
      <w:r w:rsidRPr="00100F87">
        <w:t>Baah-Acheamfuor</w:t>
      </w:r>
      <w:proofErr w:type="spellEnd"/>
      <w:r>
        <w:t xml:space="preserve">) is set out in </w:t>
      </w:r>
      <w:r>
        <w:rPr>
          <w:b/>
        </w:rPr>
        <w:t>Annex B</w:t>
      </w:r>
      <w:r>
        <w:t xml:space="preserve">.  </w:t>
      </w:r>
      <w:r w:rsidRPr="00580DD4">
        <w:t>The draft</w:t>
      </w:r>
      <w:r>
        <w:rPr>
          <w:b/>
          <w:bCs/>
        </w:rPr>
        <w:t xml:space="preserve"> </w:t>
      </w:r>
      <w:r w:rsidRPr="00725F66">
        <w:rPr>
          <w:b/>
          <w:bCs/>
        </w:rPr>
        <w:t>Timetable</w:t>
      </w:r>
      <w:r>
        <w:t xml:space="preserve">, as prepared by agreement with the Chairman of Study Group 12, is set out in </w:t>
      </w:r>
      <w:r>
        <w:rPr>
          <w:b/>
          <w:bCs/>
        </w:rPr>
        <w:t>Annex C.</w:t>
      </w:r>
    </w:p>
    <w:p w14:paraId="36FCBD67" w14:textId="77777777" w:rsidR="00F42270" w:rsidRDefault="006E0CF4" w:rsidP="00F42270">
      <w:r w:rsidRPr="006604B5">
        <w:t>I would also like to draw your attention that there will be exhibitions, which demonstrate commercial implementations of ITU-T Recommendations relevant to SG12, during this meeting.</w:t>
      </w:r>
      <w:r>
        <w:t xml:space="preserve">  Details will be communicated e.g., using mailing lists.  I would like to encourage your active participation.</w:t>
      </w:r>
    </w:p>
    <w:p w14:paraId="48B02A0E" w14:textId="77777777" w:rsidR="00F42270" w:rsidRDefault="006E0CF4" w:rsidP="00F42270">
      <w:pPr>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46912A8B" w14:textId="5FDA5A5E" w:rsidR="004C3280" w:rsidRDefault="006E0CF4" w:rsidP="00F42270">
      <w:pPr>
        <w:rPr>
          <w:rFonts w:asciiTheme="majorBidi" w:hAnsiTheme="majorBidi" w:cstheme="majorBidi"/>
          <w:szCs w:val="24"/>
        </w:rPr>
      </w:pPr>
      <w:r w:rsidRPr="00A51E89">
        <w:rPr>
          <w:rFonts w:asciiTheme="majorBidi" w:hAnsiTheme="majorBidi" w:cstheme="majorBidi"/>
          <w:szCs w:val="24"/>
        </w:rPr>
        <w:t>Yours faithfully,</w:t>
      </w:r>
    </w:p>
    <w:p w14:paraId="61E650BD" w14:textId="2071DD67" w:rsidR="004C3280" w:rsidRDefault="00F42270" w:rsidP="00F42270">
      <w:pPr>
        <w:tabs>
          <w:tab w:val="clear" w:pos="794"/>
          <w:tab w:val="clear" w:pos="1191"/>
          <w:tab w:val="clear" w:pos="1588"/>
          <w:tab w:val="clear" w:pos="1985"/>
          <w:tab w:val="left" w:pos="6645"/>
        </w:tabs>
        <w:spacing w:before="360"/>
        <w:ind w:right="91"/>
        <w:rPr>
          <w:rFonts w:asciiTheme="majorBidi" w:hAnsiTheme="majorBidi" w:cstheme="majorBidi"/>
          <w:szCs w:val="24"/>
        </w:rPr>
      </w:pPr>
      <w:r>
        <w:rPr>
          <w:rFonts w:asciiTheme="majorBidi" w:hAnsiTheme="majorBidi" w:cstheme="majorBidi"/>
          <w:szCs w:val="24"/>
        </w:rPr>
        <w:tab/>
      </w:r>
    </w:p>
    <w:p w14:paraId="08D55DBE" w14:textId="4A19FC06" w:rsidR="006E0CF4" w:rsidRDefault="006E0CF4" w:rsidP="004C3280">
      <w:pPr>
        <w:spacing w:before="360"/>
        <w:ind w:right="91"/>
      </w:pPr>
      <w:r w:rsidRPr="002A7DD3">
        <w:rPr>
          <w:lang w:val="en-US"/>
        </w:rPr>
        <w:t>Malcolm Johnson</w:t>
      </w:r>
      <w:r>
        <w:br/>
        <w:t>Director of the Telecommunication</w:t>
      </w:r>
      <w:r>
        <w:br/>
        <w:t>Standardization Bureau</w:t>
      </w:r>
    </w:p>
    <w:p w14:paraId="7024C624" w14:textId="573198E9" w:rsidR="006E0CF4" w:rsidRDefault="00FC7BEF" w:rsidP="006E0CF4">
      <w:r>
        <w:br/>
      </w:r>
      <w:r w:rsidR="006E0CF4">
        <w:t>Annexes: 3</w:t>
      </w:r>
    </w:p>
    <w:p w14:paraId="4DD24199" w14:textId="77777777" w:rsidR="006E0CF4" w:rsidRDefault="006E0CF4" w:rsidP="006E0CF4">
      <w:pPr>
        <w:tabs>
          <w:tab w:val="clear" w:pos="794"/>
          <w:tab w:val="clear" w:pos="1191"/>
          <w:tab w:val="clear" w:pos="1588"/>
          <w:tab w:val="clear" w:pos="1985"/>
        </w:tabs>
        <w:spacing w:before="0"/>
      </w:pPr>
      <w:r>
        <w:br w:type="page"/>
      </w:r>
    </w:p>
    <w:p w14:paraId="038EB0B1" w14:textId="4B733E33" w:rsidR="00182146" w:rsidRDefault="00182146" w:rsidP="003B5CE4">
      <w:pPr>
        <w:spacing w:before="360"/>
      </w:pPr>
    </w:p>
    <w:p w14:paraId="141D3984" w14:textId="77777777" w:rsidR="00182146" w:rsidRDefault="00182146" w:rsidP="003B5CE4">
      <w:pPr>
        <w:keepNext/>
        <w:ind w:right="-193"/>
        <w:jc w:val="center"/>
        <w:rPr>
          <w:b/>
          <w:bCs/>
          <w:sz w:val="28"/>
          <w:szCs w:val="28"/>
        </w:rPr>
      </w:pPr>
      <w:r w:rsidRPr="00580DD4">
        <w:rPr>
          <w:b/>
          <w:bCs/>
          <w:sz w:val="28"/>
          <w:szCs w:val="28"/>
        </w:rPr>
        <w:t xml:space="preserve">ANNEX </w:t>
      </w:r>
      <w:r>
        <w:rPr>
          <w:b/>
          <w:bCs/>
          <w:sz w:val="28"/>
          <w:szCs w:val="28"/>
        </w:rPr>
        <w:t>A</w:t>
      </w:r>
    </w:p>
    <w:p w14:paraId="219FB2ED" w14:textId="77777777" w:rsidR="005F6EEC" w:rsidRDefault="005F6EEC" w:rsidP="005F6EEC">
      <w:pPr>
        <w:spacing w:before="0"/>
        <w:jc w:val="center"/>
      </w:pPr>
      <w:r>
        <w:t>(</w:t>
      </w:r>
      <w:proofErr w:type="gramStart"/>
      <w:r>
        <w:t>to</w:t>
      </w:r>
      <w:proofErr w:type="gramEnd"/>
      <w:r>
        <w:t xml:space="preserve"> TSB Collective letter 2/12)</w:t>
      </w:r>
    </w:p>
    <w:p w14:paraId="40342DCF" w14:textId="20485729" w:rsidR="00182146" w:rsidRPr="003B5CE4" w:rsidRDefault="001B3122" w:rsidP="003B5CE4">
      <w:pPr>
        <w:jc w:val="center"/>
        <w:rPr>
          <w:b/>
          <w:bCs/>
        </w:rPr>
      </w:pPr>
      <w:r w:rsidRPr="003B5CE4">
        <w:rPr>
          <w:b/>
          <w:bCs/>
        </w:rPr>
        <w:t>Additional information about the meeting</w:t>
      </w:r>
    </w:p>
    <w:p w14:paraId="2CCE2229" w14:textId="77777777" w:rsidR="004D1054" w:rsidRPr="003B5CE4" w:rsidRDefault="004D1054" w:rsidP="003B5CE4">
      <w:pPr>
        <w:spacing w:before="100" w:beforeAutospacing="1" w:after="100" w:afterAutospacing="1"/>
        <w:ind w:right="-194"/>
        <w:jc w:val="center"/>
      </w:pPr>
      <w:r>
        <w:rPr>
          <w:b/>
          <w:bCs/>
          <w:sz w:val="28"/>
          <w:szCs w:val="28"/>
        </w:rPr>
        <w:t>MAKING CONTRIBUTIONS</w:t>
      </w:r>
    </w:p>
    <w:p w14:paraId="7B014F11" w14:textId="3DCAEBE6" w:rsidR="004D1054" w:rsidRDefault="004D1054" w:rsidP="005F6EEC">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 xml:space="preserve">Such contributions will be published on the Study Group </w:t>
      </w:r>
      <w:r w:rsidR="005F6EEC">
        <w:t>12</w:t>
      </w:r>
      <w:r>
        <w:t xml:space="preserve"> website and must therefore be received by TSB </w:t>
      </w:r>
      <w:r>
        <w:rPr>
          <w:b/>
          <w:bCs/>
        </w:rPr>
        <w:t xml:space="preserve">not later than </w:t>
      </w:r>
      <w:r w:rsidR="005F6EEC">
        <w:rPr>
          <w:b/>
        </w:rPr>
        <w:t>20 November 2013</w:t>
      </w:r>
      <w:r w:rsidR="005F6EEC" w:rsidRPr="005F6EEC">
        <w:rPr>
          <w:bCs/>
        </w:rPr>
        <w:t>.</w:t>
      </w:r>
      <w:r w:rsidR="005F6EEC">
        <w:rPr>
          <w:b/>
        </w:rPr>
        <w:t xml:space="preserve"> </w:t>
      </w:r>
      <w:r>
        <w:t xml:space="preserve">Contributions received at least </w:t>
      </w:r>
      <w:r>
        <w:rPr>
          <w:b/>
          <w:bCs/>
        </w:rPr>
        <w:t>two</w:t>
      </w:r>
      <w:r>
        <w:t xml:space="preserve"> months before the start of the meeting may be translated, if requested.</w:t>
      </w:r>
    </w:p>
    <w:p w14:paraId="14094D10" w14:textId="5DA20144" w:rsidR="00182146" w:rsidRDefault="00182146" w:rsidP="005F6EEC">
      <w:r w:rsidRPr="00725F66">
        <w:rPr>
          <w:b/>
          <w:bCs/>
        </w:rPr>
        <w:t>DIRECT POSTING</w:t>
      </w:r>
      <w:r>
        <w:rPr>
          <w:b/>
          <w:bCs/>
        </w:rPr>
        <w:t>/DOCUMENT SUBMISSION</w:t>
      </w:r>
      <w:r w:rsidRPr="00725F66">
        <w:rPr>
          <w:b/>
          <w:bCs/>
        </w:rPr>
        <w:t>:</w:t>
      </w:r>
      <w:r>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w:t>
      </w:r>
      <w:r w:rsidR="0098663A">
        <w:t xml:space="preserve">: </w:t>
      </w:r>
      <w:hyperlink r:id="rId11" w:history="1">
        <w:r w:rsidR="0098663A" w:rsidRPr="00A90F77">
          <w:rPr>
            <w:rStyle w:val="Hyperlink"/>
          </w:rPr>
          <w:t>http://itu.int/net/ITU-T/ddp/</w:t>
        </w:r>
      </w:hyperlink>
      <w:r>
        <w:t>.</w:t>
      </w:r>
      <w:r w:rsidR="00DC09C6">
        <w:t xml:space="preserve"> Should any difficulties arise in the submission process, please contact the study group secretariat at </w:t>
      </w:r>
      <w:proofErr w:type="gramStart"/>
      <w:r w:rsidR="00DC09C6">
        <w:t>tsbsg</w:t>
      </w:r>
      <w:r w:rsidR="005F6EEC">
        <w:t>12</w:t>
      </w:r>
      <w:r w:rsidR="00DC09C6">
        <w:t>@itu.int.</w:t>
      </w:r>
      <w:proofErr w:type="gramEnd"/>
    </w:p>
    <w:p w14:paraId="43DE2758" w14:textId="51BB78C0" w:rsidR="00182146" w:rsidRDefault="00182146" w:rsidP="00541192">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t>).  The name, fax</w:t>
      </w:r>
      <w:r w:rsidR="00BD5687">
        <w:t xml:space="preserve">, </w:t>
      </w:r>
      <w:r>
        <w:t xml:space="preserve">telephone number and e-mail address of the person to be contacted about the contribution should be indicated on the cover page of </w:t>
      </w:r>
      <w:r>
        <w:rPr>
          <w:u w:val="single"/>
        </w:rPr>
        <w:t>all</w:t>
      </w:r>
      <w:r>
        <w:t xml:space="preserve"> documents.</w:t>
      </w:r>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531C641" w14:textId="7FA74957" w:rsidR="00182146" w:rsidRDefault="00182146" w:rsidP="007D22DD">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w:t>
      </w:r>
      <w:r w:rsidR="007D22DD">
        <w:rPr>
          <w:b/>
          <w:bCs/>
          <w:u w:val="single"/>
        </w:rPr>
        <w:t>six weeks</w:t>
      </w:r>
      <w:r w:rsidRPr="0032158F">
        <w:rPr>
          <w:b/>
          <w:bCs/>
          <w:u w:val="single"/>
        </w:rPr>
        <w:t xml:space="preserve"> before the </w:t>
      </w:r>
      <w:r>
        <w:rPr>
          <w:b/>
          <w:bCs/>
          <w:u w:val="single"/>
        </w:rPr>
        <w:t>first day of the meeting</w:t>
      </w:r>
      <w:r>
        <w:t>.  It is imperative that this deadline be respected in order for TSB to make the necessary arrangements for interpretation.</w:t>
      </w:r>
    </w:p>
    <w:p w14:paraId="518F7006" w14:textId="2027BED8" w:rsidR="00182146" w:rsidRDefault="00182146" w:rsidP="007D22DD">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CC0E29">
        <w:rPr>
          <w:rFonts w:eastAsia="SimSun"/>
          <w:szCs w:val="24"/>
          <w:lang w:eastAsia="zh-CN"/>
        </w:rPr>
        <w:t xml:space="preserve">his Study Group </w:t>
      </w:r>
      <w:r w:rsidR="007D22DD">
        <w:rPr>
          <w:rFonts w:eastAsia="SimSun"/>
          <w:szCs w:val="24"/>
          <w:lang w:eastAsia="zh-CN"/>
        </w:rPr>
        <w:t>12</w:t>
      </w:r>
      <w:r w:rsidR="00CC0E29">
        <w:rPr>
          <w:rFonts w:eastAsia="SimSun"/>
          <w:szCs w:val="24"/>
          <w:lang w:eastAsia="zh-CN"/>
        </w:rPr>
        <w:t xml:space="preserve"> </w:t>
      </w:r>
      <w:r>
        <w:rPr>
          <w:rFonts w:eastAsia="SimSun"/>
          <w:szCs w:val="24"/>
          <w:lang w:eastAsia="zh-CN"/>
        </w:rPr>
        <w:t>meeting will be paperless.</w:t>
      </w:r>
    </w:p>
    <w:p w14:paraId="436220A8" w14:textId="77777777" w:rsidR="00C418D7" w:rsidRPr="001318FF" w:rsidRDefault="00C418D7" w:rsidP="00541192">
      <w:pPr>
        <w:rPr>
          <w:szCs w:val="24"/>
        </w:rPr>
      </w:pPr>
      <w:r w:rsidRPr="001318FF">
        <w:rPr>
          <w:b/>
          <w:bCs/>
          <w:szCs w:val="24"/>
        </w:rPr>
        <w:t>LOAN LAPTOPS:</w:t>
      </w:r>
      <w:r w:rsidRPr="001318FF">
        <w:rPr>
          <w:szCs w:val="24"/>
        </w:rPr>
        <w:t xml:space="preserve"> The ITU Service Desk (</w:t>
      </w:r>
      <w:hyperlink r:id="rId13" w:history="1">
        <w:r w:rsidRPr="001318FF">
          <w:rPr>
            <w:rStyle w:val="Hyperlink"/>
            <w:szCs w:val="24"/>
          </w:rPr>
          <w:t>servicedesk@itu.int</w:t>
        </w:r>
      </w:hyperlink>
      <w:r w:rsidRPr="001318FF">
        <w:rPr>
          <w:szCs w:val="24"/>
        </w:rPr>
        <w:t>) has available a limited number of laptops on a first-come, first-serve basis, for those who do not have one.</w:t>
      </w:r>
    </w:p>
    <w:p w14:paraId="4D97DCE0" w14:textId="77777777" w:rsidR="00182146" w:rsidRDefault="00182146" w:rsidP="00541192">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4" w:history="1">
        <w:r w:rsidR="00DA288A" w:rsidRPr="009D7F3E">
          <w:rPr>
            <w:rStyle w:val="Hyperlink"/>
          </w:rPr>
          <w:t>http://itu.int/ITU-T/edh/faqs-support.html</w:t>
        </w:r>
      </w:hyperlink>
      <w:r>
        <w:t xml:space="preserve">). </w:t>
      </w:r>
    </w:p>
    <w:p w14:paraId="5FE7782E" w14:textId="746DD36B" w:rsidR="00BF1E0F" w:rsidRPr="001318FF" w:rsidRDefault="00BF1E0F" w:rsidP="00541192">
      <w:pPr>
        <w:rPr>
          <w:szCs w:val="24"/>
        </w:rPr>
      </w:pPr>
      <w:r w:rsidRPr="001318FF">
        <w:rPr>
          <w:b/>
          <w:bCs/>
          <w:szCs w:val="24"/>
        </w:rPr>
        <w:t>PRINTERS:</w:t>
      </w:r>
      <w:r w:rsidRPr="001318FF">
        <w:rPr>
          <w:szCs w:val="24"/>
        </w:rPr>
        <w:t xml:space="preserve"> Printers are available in the cyber café on the second basement level of the Tower building, on the ground floor of the Montbrillant building and near the major meeting rooms. </w:t>
      </w:r>
    </w:p>
    <w:p w14:paraId="23E20002" w14:textId="584E59F9" w:rsidR="00C418D7" w:rsidRDefault="00BF1E0F" w:rsidP="007D22DD">
      <w:pPr>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sen</w:t>
      </w:r>
      <w:r w:rsidR="007D22DD">
        <w:t>d</w:t>
      </w:r>
      <w:r>
        <w:t xml:space="preserve"> </w:t>
      </w:r>
      <w:r w:rsidR="00EC748E">
        <w:t xml:space="preserve">an email </w:t>
      </w:r>
      <w:r>
        <w:t>to the desired printer</w:t>
      </w:r>
      <w:r w:rsidR="00976A8F">
        <w:t>’s</w:t>
      </w:r>
      <w:r>
        <w:t xml:space="preserve"> email address (in the form </w:t>
      </w:r>
      <w:hyperlink r:id="rId15" w:history="1">
        <w:r>
          <w:rPr>
            <w:rStyle w:val="Hyperlink"/>
          </w:rPr>
          <w:t>printername@eprint.itu.int</w:t>
        </w:r>
      </w:hyperlink>
      <w:r>
        <w:t>)</w:t>
      </w:r>
      <w:r w:rsidR="00EC748E">
        <w:t xml:space="preserve"> with the document attached</w:t>
      </w:r>
      <w:r>
        <w:t xml:space="preserve">. No driver installation is required. For more details, please see </w:t>
      </w:r>
      <w:hyperlink r:id="rId16" w:history="1">
        <w:r w:rsidR="00A57DA5">
          <w:rPr>
            <w:rStyle w:val="Hyperlink"/>
          </w:rPr>
          <w:t>http://itu.int/ITU-T/go/e-print</w:t>
        </w:r>
      </w:hyperlink>
      <w:r>
        <w:t>.</w:t>
      </w:r>
      <w:r w:rsidR="00C418D7" w:rsidRPr="00C418D7">
        <w:rPr>
          <w:rFonts w:eastAsia="SimSun"/>
          <w:b/>
          <w:bCs/>
          <w:szCs w:val="24"/>
          <w:lang w:eastAsia="zh-CN"/>
        </w:rPr>
        <w:t xml:space="preserve"> </w:t>
      </w:r>
    </w:p>
    <w:p w14:paraId="331D6B75" w14:textId="30271B2E" w:rsidR="00C418D7" w:rsidRPr="001318FF" w:rsidRDefault="00C418D7" w:rsidP="00541192">
      <w:pPr>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w:t>
      </w:r>
      <w:r>
        <w:rPr>
          <w:rFonts w:eastAsia="SimSun"/>
          <w:szCs w:val="24"/>
          <w:lang w:eastAsia="zh-CN"/>
        </w:rPr>
        <w:t>The</w:t>
      </w:r>
      <w:r w:rsidRPr="001318FF">
        <w:rPr>
          <w:rFonts w:eastAsia="SimSun"/>
          <w:szCs w:val="24"/>
          <w:lang w:eastAsia="zh-CN"/>
        </w:rPr>
        <w:t xml:space="preserve"> ITU RFID badge </w:t>
      </w:r>
      <w:r>
        <w:rPr>
          <w:rFonts w:eastAsia="SimSun"/>
          <w:szCs w:val="24"/>
          <w:lang w:eastAsia="zh-CN"/>
        </w:rPr>
        <w:t xml:space="preserve">issued to registered participants </w:t>
      </w:r>
      <w:r w:rsidRPr="001318FF">
        <w:rPr>
          <w:rFonts w:eastAsia="SimSun"/>
          <w:szCs w:val="24"/>
          <w:lang w:eastAsia="zh-CN"/>
        </w:rPr>
        <w:t xml:space="preserve">opens and closes the e-locker. </w:t>
      </w:r>
      <w:r>
        <w:rPr>
          <w:rFonts w:eastAsia="SimSun"/>
          <w:szCs w:val="24"/>
          <w:lang w:eastAsia="zh-CN"/>
        </w:rPr>
        <w:t>The</w:t>
      </w:r>
      <w:r w:rsidRPr="001318FF">
        <w:rPr>
          <w:rFonts w:eastAsia="SimSun"/>
          <w:szCs w:val="24"/>
          <w:lang w:eastAsia="zh-CN"/>
        </w:rPr>
        <w:t xml:space="preserve"> e-locker is available only for the period of the meeting you are attending, so </w:t>
      </w:r>
      <w:r>
        <w:rPr>
          <w:rFonts w:eastAsia="SimSun"/>
          <w:szCs w:val="24"/>
          <w:lang w:eastAsia="zh-CN"/>
        </w:rPr>
        <w:t xml:space="preserve">delegates must </w:t>
      </w:r>
      <w:r w:rsidRPr="001318FF">
        <w:rPr>
          <w:rFonts w:eastAsia="SimSun"/>
          <w:szCs w:val="24"/>
          <w:lang w:eastAsia="zh-CN"/>
        </w:rPr>
        <w:t xml:space="preserve">ensure that the locker </w:t>
      </w:r>
      <w:r>
        <w:rPr>
          <w:rFonts w:eastAsia="SimSun"/>
          <w:szCs w:val="24"/>
          <w:lang w:eastAsia="zh-CN"/>
        </w:rPr>
        <w:t xml:space="preserve">is emptied </w:t>
      </w:r>
      <w:r w:rsidRPr="001318FF">
        <w:rPr>
          <w:rFonts w:eastAsia="SimSun"/>
          <w:szCs w:val="24"/>
          <w:lang w:eastAsia="zh-CN"/>
        </w:rPr>
        <w:t>before 23:59 on the last day of the meeting.</w:t>
      </w:r>
    </w:p>
    <w:p w14:paraId="4DFA5C52" w14:textId="3454AF1A" w:rsidR="00BF1E0F" w:rsidRDefault="00BF1E0F">
      <w:pPr>
        <w:tabs>
          <w:tab w:val="left" w:pos="1418"/>
          <w:tab w:val="left" w:pos="1702"/>
          <w:tab w:val="left" w:pos="2160"/>
        </w:tabs>
        <w:spacing w:after="120"/>
        <w:ind w:right="92"/>
      </w:pPr>
    </w:p>
    <w:p w14:paraId="18B486F0" w14:textId="77777777" w:rsidR="00182146" w:rsidRDefault="00182146" w:rsidP="003B5CE4">
      <w:pPr>
        <w:tabs>
          <w:tab w:val="left" w:pos="1418"/>
          <w:tab w:val="left" w:pos="1702"/>
          <w:tab w:val="left" w:pos="2160"/>
        </w:tabs>
        <w:spacing w:before="240"/>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14:paraId="60A97429" w14:textId="0455E64F" w:rsidR="00182146" w:rsidRDefault="00182146" w:rsidP="00686FFD">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7D22DD">
        <w:rPr>
          <w:b/>
        </w:rPr>
        <w:t>3 November 2013</w:t>
      </w:r>
      <w:r w:rsidR="007D22DD" w:rsidRPr="003B5CE4">
        <w:rPr>
          <w:bCs/>
          <w:i/>
          <w:iCs/>
        </w:rPr>
        <w:t xml:space="preserve"> </w:t>
      </w:r>
      <w:r w:rsidR="00BD5687" w:rsidRPr="003B5CE4">
        <w:rPr>
          <w:bCs/>
          <w:i/>
          <w:iCs/>
        </w:rPr>
        <w:t>(</w:t>
      </w:r>
      <w:r w:rsidR="003921D9">
        <w:rPr>
          <w:bCs/>
          <w:i/>
          <w:iCs/>
        </w:rPr>
        <w:t xml:space="preserve">one month </w:t>
      </w:r>
      <w:r w:rsidR="00BD5687" w:rsidRPr="003B5CE4">
        <w:rPr>
          <w:bCs/>
          <w:i/>
          <w:iCs/>
        </w:rPr>
        <w:t xml:space="preserve"> before start of the meeting</w:t>
      </w:r>
      <w:r w:rsidR="00686FFD">
        <w:rPr>
          <w:bCs/>
          <w:i/>
          <w:iCs/>
        </w:rPr>
        <w:t>)</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5FDA33F7" w14:textId="5E603ACD" w:rsidR="00182146" w:rsidRDefault="00182146" w:rsidP="00686FFD">
      <w:pPr>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8" w:history="1">
        <w:r w:rsidR="00686FFD" w:rsidRPr="00407F0D">
          <w:rPr>
            <w:rStyle w:val="Hyperlink"/>
            <w:b/>
            <w:bCs/>
          </w:rPr>
          <w:t>http://itu.int/ITU-T/studygroups/com12</w:t>
        </w:r>
      </w:hyperlink>
      <w:r w:rsidRPr="00D159D1">
        <w:rPr>
          <w:b/>
          <w:bCs/>
        </w:rPr>
        <w:t xml:space="preserve">). </w:t>
      </w:r>
    </w:p>
    <w:p w14:paraId="51087A39" w14:textId="63D24F2D" w:rsidR="00182146" w:rsidRDefault="00182146" w:rsidP="00541192">
      <w:pPr>
        <w:rPr>
          <w:b/>
          <w:bCs/>
        </w:rPr>
      </w:pPr>
      <w:r>
        <w:rPr>
          <w:b/>
          <w:bCs/>
          <w:szCs w:val="24"/>
        </w:rPr>
        <w:t>NEW DELEGATES</w:t>
      </w:r>
      <w:r w:rsidRPr="005E1402">
        <w:rPr>
          <w:szCs w:val="24"/>
        </w:rPr>
        <w:t xml:space="preserve"> </w:t>
      </w:r>
      <w:r>
        <w:rPr>
          <w:szCs w:val="24"/>
        </w:rPr>
        <w:t xml:space="preserve">are invited to attend a </w:t>
      </w:r>
      <w:r w:rsidR="00BD5687" w:rsidRPr="00BD5687">
        <w:rPr>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r w:rsidR="00BD5687">
        <w:rPr>
          <w:szCs w:val="24"/>
        </w:rPr>
        <w:t xml:space="preserve"> or contact ITU-Tmembership@itu.int</w:t>
      </w:r>
      <w:r w:rsidRPr="005E1402">
        <w:rPr>
          <w:szCs w:val="24"/>
        </w:rPr>
        <w:t>.</w:t>
      </w:r>
    </w:p>
    <w:p w14:paraId="4D45C156" w14:textId="4276DACE" w:rsidR="00182146" w:rsidRPr="00686FFD" w:rsidRDefault="00182146" w:rsidP="00686FFD">
      <w:pPr>
        <w:rPr>
          <w:szCs w:val="24"/>
        </w:rPr>
      </w:pPr>
      <w:r>
        <w:rPr>
          <w:b/>
          <w:bCs/>
        </w:rPr>
        <w:t>F</w:t>
      </w:r>
      <w:r w:rsidRPr="00725F66">
        <w:rPr>
          <w:b/>
          <w:bCs/>
        </w:rPr>
        <w:t>ELLOWSHIPS:</w:t>
      </w:r>
      <w:r w:rsidRPr="00725F66">
        <w:t xml:space="preserve"> </w:t>
      </w:r>
      <w:r w:rsidR="00217E26" w:rsidRPr="00217E26">
        <w:rPr>
          <w:rFonts w:ascii="Calibri" w:hAnsi="Calibri"/>
          <w:color w:val="1F497D"/>
          <w:sz w:val="22"/>
          <w:szCs w:val="22"/>
        </w:rPr>
        <w:t xml:space="preserve"> </w:t>
      </w:r>
      <w:r w:rsidR="00217E26" w:rsidRPr="00686FFD">
        <w:rPr>
          <w:szCs w:val="24"/>
        </w:rPr>
        <w:t xml:space="preserve">Due to budgetary constraints, TSB is unfortunately not able to offer </w:t>
      </w:r>
      <w:r w:rsidR="00686FFD">
        <w:rPr>
          <w:szCs w:val="24"/>
        </w:rPr>
        <w:t>f</w:t>
      </w:r>
      <w:r w:rsidR="00217E26" w:rsidRPr="00686FFD">
        <w:rPr>
          <w:szCs w:val="24"/>
        </w:rPr>
        <w:t>ellowships</w:t>
      </w:r>
      <w:r w:rsidR="00686FFD">
        <w:rPr>
          <w:szCs w:val="24"/>
        </w:rPr>
        <w:t xml:space="preserve"> </w:t>
      </w:r>
      <w:r w:rsidR="00217E26" w:rsidRPr="00686FFD">
        <w:rPr>
          <w:szCs w:val="24"/>
        </w:rPr>
        <w:t>for the remaining study group meetings in 2013.</w:t>
      </w:r>
    </w:p>
    <w:p w14:paraId="0816D7E9" w14:textId="77777777" w:rsidR="00182146" w:rsidRDefault="00182146">
      <w:pPr>
        <w:pStyle w:val="headingb"/>
        <w:spacing w:after="120"/>
      </w:pPr>
      <w: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622697" w14:paraId="7E496F20" w14:textId="77777777" w:rsidTr="003B5CE4">
        <w:tc>
          <w:tcPr>
            <w:tcW w:w="1809" w:type="dxa"/>
          </w:tcPr>
          <w:p w14:paraId="0D3DD459" w14:textId="46A824E3" w:rsidR="00CE1380" w:rsidRPr="00622697" w:rsidRDefault="00CE1380" w:rsidP="00C13CB6">
            <w:pPr>
              <w:pStyle w:val="Tabletext0"/>
              <w:rPr>
                <w:szCs w:val="22"/>
              </w:rPr>
            </w:pPr>
            <w:r w:rsidRPr="00622697">
              <w:rPr>
                <w:szCs w:val="22"/>
              </w:rPr>
              <w:t>Eight weeks</w:t>
            </w:r>
          </w:p>
        </w:tc>
        <w:tc>
          <w:tcPr>
            <w:tcW w:w="2410" w:type="dxa"/>
          </w:tcPr>
          <w:p w14:paraId="44A51D8F" w14:textId="20AD6212" w:rsidR="00CE1380" w:rsidRPr="00622697" w:rsidRDefault="00351B28" w:rsidP="00CE1380">
            <w:pPr>
              <w:pStyle w:val="Tabletext0"/>
              <w:rPr>
                <w:szCs w:val="22"/>
              </w:rPr>
            </w:pPr>
            <w:r w:rsidRPr="00622697">
              <w:rPr>
                <w:szCs w:val="22"/>
              </w:rPr>
              <w:t>8</w:t>
            </w:r>
            <w:r w:rsidR="00CE1380" w:rsidRPr="00622697">
              <w:rPr>
                <w:szCs w:val="22"/>
              </w:rPr>
              <w:t xml:space="preserve"> </w:t>
            </w:r>
            <w:r w:rsidRPr="00622697">
              <w:rPr>
                <w:szCs w:val="22"/>
              </w:rPr>
              <w:t xml:space="preserve">October </w:t>
            </w:r>
            <w:r w:rsidR="00CE1380" w:rsidRPr="00622697">
              <w:rPr>
                <w:szCs w:val="22"/>
              </w:rPr>
              <w:t>201</w:t>
            </w:r>
            <w:r w:rsidR="00686FFD" w:rsidRPr="00622697">
              <w:rPr>
                <w:szCs w:val="22"/>
              </w:rPr>
              <w:t>3</w:t>
            </w:r>
          </w:p>
        </w:tc>
        <w:tc>
          <w:tcPr>
            <w:tcW w:w="5726" w:type="dxa"/>
          </w:tcPr>
          <w:p w14:paraId="0D6BDEA7" w14:textId="77777777" w:rsidR="00CE1380" w:rsidRPr="00622697" w:rsidRDefault="00CE1380" w:rsidP="00C13CB6">
            <w:pPr>
              <w:pStyle w:val="Tabletext0"/>
              <w:rPr>
                <w:szCs w:val="22"/>
              </w:rPr>
            </w:pPr>
            <w:r w:rsidRPr="00622697">
              <w:rPr>
                <w:szCs w:val="22"/>
              </w:rPr>
              <w:t>- submit contributions for which translation is requested</w:t>
            </w:r>
          </w:p>
        </w:tc>
      </w:tr>
      <w:tr w:rsidR="00CE1380" w:rsidRPr="00622697" w14:paraId="77EF688B" w14:textId="77777777" w:rsidTr="003B5CE4">
        <w:tc>
          <w:tcPr>
            <w:tcW w:w="1809" w:type="dxa"/>
          </w:tcPr>
          <w:p w14:paraId="078DD54E" w14:textId="5A556EC8" w:rsidR="00CE1380" w:rsidRPr="00622697" w:rsidRDefault="00CE1380" w:rsidP="00C13CB6">
            <w:pPr>
              <w:pStyle w:val="Tabletext0"/>
              <w:rPr>
                <w:szCs w:val="22"/>
              </w:rPr>
            </w:pPr>
            <w:r w:rsidRPr="00622697">
              <w:rPr>
                <w:szCs w:val="22"/>
              </w:rPr>
              <w:t>Six weeks</w:t>
            </w:r>
          </w:p>
        </w:tc>
        <w:tc>
          <w:tcPr>
            <w:tcW w:w="2410" w:type="dxa"/>
          </w:tcPr>
          <w:p w14:paraId="6239233F" w14:textId="4FB0B82C" w:rsidR="00CE1380" w:rsidRPr="00622697" w:rsidRDefault="00351B28" w:rsidP="00351B28">
            <w:pPr>
              <w:pStyle w:val="Tabletext0"/>
              <w:rPr>
                <w:szCs w:val="22"/>
              </w:rPr>
            </w:pPr>
            <w:r w:rsidRPr="00622697">
              <w:rPr>
                <w:szCs w:val="22"/>
              </w:rPr>
              <w:t>22</w:t>
            </w:r>
            <w:r w:rsidR="00CE1380" w:rsidRPr="00622697">
              <w:rPr>
                <w:szCs w:val="22"/>
              </w:rPr>
              <w:t xml:space="preserve"> </w:t>
            </w:r>
            <w:r w:rsidRPr="00622697">
              <w:rPr>
                <w:szCs w:val="22"/>
              </w:rPr>
              <w:t>October</w:t>
            </w:r>
            <w:r w:rsidR="00CE1380" w:rsidRPr="00622697">
              <w:rPr>
                <w:szCs w:val="22"/>
              </w:rPr>
              <w:t xml:space="preserve"> 201</w:t>
            </w:r>
            <w:r w:rsidR="00686FFD" w:rsidRPr="00622697">
              <w:rPr>
                <w:szCs w:val="22"/>
              </w:rPr>
              <w:t>3</w:t>
            </w:r>
          </w:p>
        </w:tc>
        <w:tc>
          <w:tcPr>
            <w:tcW w:w="5726" w:type="dxa"/>
          </w:tcPr>
          <w:p w14:paraId="6ED4A6D9" w14:textId="77777777" w:rsidR="00FE7AEF" w:rsidRPr="000224F6" w:rsidRDefault="00CE1380" w:rsidP="003921D9">
            <w:pPr>
              <w:pStyle w:val="Tabletext0"/>
              <w:rPr>
                <w:szCs w:val="22"/>
              </w:rPr>
            </w:pPr>
            <w:r w:rsidRPr="000224F6">
              <w:rPr>
                <w:szCs w:val="22"/>
              </w:rPr>
              <w:t>- requests for visas</w:t>
            </w:r>
          </w:p>
          <w:p w14:paraId="7CB2F1B3" w14:textId="5447F832" w:rsidR="002218AE" w:rsidRPr="000224F6" w:rsidRDefault="00622697" w:rsidP="003921D9">
            <w:pPr>
              <w:pStyle w:val="Tabletext0"/>
              <w:rPr>
                <w:szCs w:val="22"/>
              </w:rPr>
            </w:pPr>
            <w:r w:rsidRPr="000224F6">
              <w:rPr>
                <w:szCs w:val="22"/>
              </w:rPr>
              <w:t>- requests for interpretation at opening and/or closing plenary</w:t>
            </w:r>
          </w:p>
        </w:tc>
      </w:tr>
      <w:tr w:rsidR="008E02EB" w:rsidRPr="00622697" w14:paraId="28F9B5FA" w14:textId="77777777" w:rsidTr="003B5CE4">
        <w:tc>
          <w:tcPr>
            <w:tcW w:w="1809" w:type="dxa"/>
          </w:tcPr>
          <w:p w14:paraId="1DFC5138" w14:textId="0EC704B3" w:rsidR="008E02EB" w:rsidRPr="00622697" w:rsidRDefault="008E02EB" w:rsidP="00C13CB6">
            <w:pPr>
              <w:pStyle w:val="Tabletext0"/>
              <w:rPr>
                <w:szCs w:val="22"/>
              </w:rPr>
            </w:pPr>
            <w:r w:rsidRPr="00622697">
              <w:rPr>
                <w:szCs w:val="22"/>
              </w:rPr>
              <w:t>One month</w:t>
            </w:r>
          </w:p>
        </w:tc>
        <w:tc>
          <w:tcPr>
            <w:tcW w:w="2410" w:type="dxa"/>
          </w:tcPr>
          <w:p w14:paraId="73C4911B" w14:textId="14A4EF92" w:rsidR="008E02EB" w:rsidRPr="00622697" w:rsidRDefault="00686FFD" w:rsidP="00686FFD">
            <w:pPr>
              <w:pStyle w:val="Tabletext0"/>
              <w:rPr>
                <w:szCs w:val="22"/>
              </w:rPr>
            </w:pPr>
            <w:r w:rsidRPr="00622697">
              <w:rPr>
                <w:szCs w:val="22"/>
              </w:rPr>
              <w:t xml:space="preserve">3 November </w:t>
            </w:r>
            <w:r w:rsidR="008E02EB" w:rsidRPr="00622697">
              <w:rPr>
                <w:szCs w:val="22"/>
              </w:rPr>
              <w:t>201</w:t>
            </w:r>
            <w:r w:rsidRPr="00622697">
              <w:rPr>
                <w:szCs w:val="22"/>
              </w:rPr>
              <w:t>3</w:t>
            </w:r>
          </w:p>
        </w:tc>
        <w:tc>
          <w:tcPr>
            <w:tcW w:w="5726" w:type="dxa"/>
          </w:tcPr>
          <w:p w14:paraId="56FFA8C0" w14:textId="203F4CAA" w:rsidR="008E02EB" w:rsidRPr="00622697" w:rsidRDefault="003921D9" w:rsidP="0099098F">
            <w:pPr>
              <w:pStyle w:val="Tabletext0"/>
              <w:rPr>
                <w:szCs w:val="22"/>
              </w:rPr>
            </w:pPr>
            <w:r w:rsidRPr="00622697">
              <w:rPr>
                <w:szCs w:val="22"/>
              </w:rPr>
              <w:t>- pre-registration</w:t>
            </w:r>
          </w:p>
        </w:tc>
      </w:tr>
      <w:tr w:rsidR="00CE1380" w:rsidRPr="00622697" w14:paraId="33C2DB22" w14:textId="77777777" w:rsidTr="003B5CE4">
        <w:tc>
          <w:tcPr>
            <w:tcW w:w="1809" w:type="dxa"/>
          </w:tcPr>
          <w:p w14:paraId="24371021" w14:textId="11E51574" w:rsidR="00CE1380" w:rsidRPr="00622697" w:rsidRDefault="00CE1380" w:rsidP="00C13CB6">
            <w:pPr>
              <w:pStyle w:val="Tabletext0"/>
              <w:rPr>
                <w:szCs w:val="22"/>
              </w:rPr>
            </w:pPr>
            <w:r w:rsidRPr="00622697">
              <w:rPr>
                <w:szCs w:val="22"/>
              </w:rPr>
              <w:t>12 calendar days</w:t>
            </w:r>
          </w:p>
        </w:tc>
        <w:tc>
          <w:tcPr>
            <w:tcW w:w="2410" w:type="dxa"/>
          </w:tcPr>
          <w:p w14:paraId="368A9AC0" w14:textId="4063E264" w:rsidR="00CE1380" w:rsidRPr="00622697" w:rsidRDefault="00686FFD" w:rsidP="00686FFD">
            <w:pPr>
              <w:pStyle w:val="Tabletext0"/>
              <w:rPr>
                <w:szCs w:val="22"/>
              </w:rPr>
            </w:pPr>
            <w:r w:rsidRPr="00622697">
              <w:rPr>
                <w:szCs w:val="22"/>
              </w:rPr>
              <w:t>20 November</w:t>
            </w:r>
            <w:r w:rsidR="00CE1380" w:rsidRPr="00622697">
              <w:rPr>
                <w:szCs w:val="22"/>
              </w:rPr>
              <w:t xml:space="preserve"> 201</w:t>
            </w:r>
            <w:r w:rsidRPr="00622697">
              <w:rPr>
                <w:szCs w:val="22"/>
              </w:rPr>
              <w:t>3</w:t>
            </w:r>
          </w:p>
        </w:tc>
        <w:tc>
          <w:tcPr>
            <w:tcW w:w="5726" w:type="dxa"/>
          </w:tcPr>
          <w:p w14:paraId="7E5F9422" w14:textId="77777777" w:rsidR="00CE1380" w:rsidRPr="00622697" w:rsidRDefault="00CE1380" w:rsidP="00C13CB6">
            <w:pPr>
              <w:pStyle w:val="Tabletext0"/>
              <w:rPr>
                <w:szCs w:val="22"/>
              </w:rPr>
            </w:pPr>
            <w:r w:rsidRPr="00622697">
              <w:rPr>
                <w:szCs w:val="22"/>
              </w:rPr>
              <w:t>- final deadline for contributions</w:t>
            </w:r>
          </w:p>
        </w:tc>
      </w:tr>
    </w:tbl>
    <w:p w14:paraId="1ECE9FE5" w14:textId="77777777" w:rsidR="00182146" w:rsidRDefault="00182146" w:rsidP="001B3122">
      <w:pPr>
        <w:keepNext/>
        <w:tabs>
          <w:tab w:val="left" w:pos="1418"/>
          <w:tab w:val="left" w:pos="1702"/>
          <w:tab w:val="left" w:pos="2160"/>
        </w:tabs>
        <w:spacing w:after="120"/>
        <w:ind w:right="91"/>
        <w:jc w:val="center"/>
        <w:rPr>
          <w:b/>
          <w:bCs/>
          <w:sz w:val="28"/>
          <w:szCs w:val="28"/>
        </w:rPr>
      </w:pPr>
      <w:r w:rsidRPr="004E16C2">
        <w:rPr>
          <w:b/>
          <w:bCs/>
          <w:sz w:val="28"/>
          <w:szCs w:val="28"/>
        </w:rPr>
        <w:t>VISITING GENEVA:  HOTELS AND VISAS</w:t>
      </w:r>
    </w:p>
    <w:p w14:paraId="2BE22899" w14:textId="6CF823F7" w:rsidR="00164229" w:rsidRDefault="00164229" w:rsidP="00164229">
      <w:r>
        <w:t xml:space="preserve">Please note that a new visitor information website is now available at: </w:t>
      </w:r>
      <w:hyperlink r:id="rId19" w:history="1">
        <w:r>
          <w:rPr>
            <w:rStyle w:val="Hyperlink"/>
          </w:rPr>
          <w:t>http://www.itu.int/en/delegates-corner/Pages/default.aspx</w:t>
        </w:r>
      </w:hyperlink>
    </w:p>
    <w:p w14:paraId="77D8D54D" w14:textId="19E28946" w:rsidR="00182146" w:rsidRDefault="00182146" w:rsidP="00377469">
      <w:pPr>
        <w:spacing w:after="120"/>
      </w:pPr>
      <w:r w:rsidRPr="00725F66">
        <w:rPr>
          <w:b/>
          <w:bCs/>
        </w:rPr>
        <w:t>HOTELS:</w:t>
      </w:r>
      <w:r>
        <w:t xml:space="preserve"> For your convenience, a hotel reservation form is enclosed (Form </w:t>
      </w:r>
      <w:r w:rsidR="00377469">
        <w:t>1</w:t>
      </w:r>
      <w:r>
        <w:t>)</w:t>
      </w:r>
      <w:r w:rsidR="00EF34DA">
        <w:t>.</w:t>
      </w:r>
      <w:r>
        <w:t xml:space="preserve"> A list of hotels can be found at</w:t>
      </w:r>
      <w:r w:rsidR="002A0EDC">
        <w:t xml:space="preserve"> </w:t>
      </w:r>
      <w:hyperlink r:id="rId20" w:history="1">
        <w:r w:rsidR="002A0EDC" w:rsidRPr="009D7F3E">
          <w:rPr>
            <w:rStyle w:val="Hyperlink"/>
          </w:rPr>
          <w:t>http://itu.int/travel/</w:t>
        </w:r>
      </w:hyperlink>
    </w:p>
    <w:p w14:paraId="547BE541" w14:textId="1B583478" w:rsidR="00182146" w:rsidRPr="00CE1380" w:rsidRDefault="00182146" w:rsidP="00865A16">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96021">
        <w:rPr>
          <w:b/>
          <w:bCs/>
        </w:rPr>
        <w:t xml:space="preserve">six </w:t>
      </w:r>
      <w:r>
        <w:rPr>
          <w:b/>
          <w:bCs/>
        </w:rPr>
        <w:t>(</w:t>
      </w:r>
      <w:r w:rsidR="00696021">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D7E5C">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sidR="001B3122" w:rsidRPr="00FF5382">
        <w:rPr>
          <w:rStyle w:val="FootnoteReference"/>
          <w:lang w:val="en-US"/>
        </w:rPr>
        <w:footnoteReference w:id="2"/>
      </w:r>
      <w:r>
        <w:rPr>
          <w:lang w:val="en-US"/>
        </w:rPr>
        <w:t xml:space="preserve">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0914F030" w14:textId="78585CCA" w:rsidR="00FC7BEF" w:rsidRDefault="00FC7BEF">
      <w:pPr>
        <w:tabs>
          <w:tab w:val="clear" w:pos="794"/>
          <w:tab w:val="clear" w:pos="1191"/>
          <w:tab w:val="clear" w:pos="1588"/>
          <w:tab w:val="clear" w:pos="1985"/>
        </w:tabs>
        <w:spacing w:before="0"/>
        <w:rPr>
          <w:szCs w:val="24"/>
        </w:rPr>
      </w:pPr>
      <w:r>
        <w:rPr>
          <w:szCs w:val="24"/>
        </w:rPr>
        <w:br w:type="page"/>
      </w:r>
    </w:p>
    <w:p w14:paraId="70ECA106" w14:textId="77777777" w:rsidR="00182146" w:rsidRPr="002218AE" w:rsidRDefault="00182146" w:rsidP="00182146">
      <w:pPr>
        <w:rPr>
          <w:szCs w:val="24"/>
        </w:rPr>
      </w:pPr>
    </w:p>
    <w:p w14:paraId="0B1EAF7A" w14:textId="302B4F83" w:rsidR="00F9493C" w:rsidRDefault="00182146" w:rsidP="00377469">
      <w:pPr>
        <w:pageBreakBefore/>
        <w:jc w:val="center"/>
        <w:rPr>
          <w:b/>
          <w:bCs/>
          <w:lang w:val="en-US"/>
        </w:rPr>
      </w:pPr>
      <w:r w:rsidRPr="000F2662">
        <w:rPr>
          <w:b/>
          <w:bCs/>
          <w:lang w:val="en-US"/>
        </w:rPr>
        <w:lastRenderedPageBreak/>
        <w:t>FORM</w:t>
      </w:r>
      <w:r w:rsidRPr="00B25263">
        <w:rPr>
          <w:b/>
          <w:bCs/>
          <w:lang w:val="en-US"/>
        </w:rPr>
        <w:t xml:space="preserve"> </w:t>
      </w:r>
      <w:r w:rsidR="00377469">
        <w:rPr>
          <w:b/>
          <w:bCs/>
          <w:lang w:val="en-US"/>
        </w:rPr>
        <w:t>1</w:t>
      </w:r>
      <w:r w:rsidR="00B25263" w:rsidRPr="00B25263">
        <w:rPr>
          <w:b/>
          <w:bCs/>
          <w:lang w:val="en-US"/>
        </w:rPr>
        <w:t xml:space="preserve"> </w:t>
      </w:r>
      <w:r w:rsidR="001B3122">
        <w:rPr>
          <w:b/>
          <w:bCs/>
          <w:lang w:val="en-US"/>
        </w:rPr>
        <w:t>–</w:t>
      </w:r>
      <w:r w:rsidR="00B25263" w:rsidRPr="00B25263">
        <w:rPr>
          <w:b/>
          <w:bCs/>
          <w:lang w:val="en-US"/>
        </w:rPr>
        <w:t xml:space="preserve"> </w:t>
      </w:r>
      <w:r w:rsidRPr="00B25263">
        <w:rPr>
          <w:b/>
          <w:bCs/>
          <w:lang w:val="en-US"/>
        </w:rPr>
        <w:t>HOTELS</w:t>
      </w:r>
    </w:p>
    <w:p w14:paraId="333E9A0A" w14:textId="026546E1" w:rsidR="00182146" w:rsidRPr="0053301F" w:rsidRDefault="00B25263" w:rsidP="00A378A6">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A378A6">
        <w:rPr>
          <w:lang w:val="en-US"/>
        </w:rPr>
        <w:t>2/12</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Default="00182146" w:rsidP="00182146">
            <w:pPr>
              <w:tabs>
                <w:tab w:val="left" w:pos="1440"/>
                <w:tab w:val="left" w:pos="8647"/>
              </w:tabs>
              <w:spacing w:before="0" w:line="288" w:lineRule="atLeast"/>
              <w:ind w:right="133"/>
              <w:jc w:val="center"/>
              <w:rPr>
                <w:i/>
                <w:sz w:val="20"/>
              </w:rPr>
            </w:pPr>
          </w:p>
          <w:p w14:paraId="68476EF7"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778EF2F" w14:textId="77777777" w:rsidR="00182146" w:rsidRPr="00C67AB9" w:rsidRDefault="00182146" w:rsidP="00182146">
            <w:pPr>
              <w:spacing w:before="0" w:after="100" w:line="288" w:lineRule="atLeast"/>
              <w:ind w:right="130"/>
              <w:jc w:val="center"/>
              <w:rPr>
                <w:sz w:val="20"/>
                <w:lang w:val="en-US"/>
              </w:rPr>
            </w:pPr>
          </w:p>
        </w:tc>
      </w:tr>
    </w:tbl>
    <w:p w14:paraId="682D7147"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6C8BC8F7" w14:textId="77777777" w:rsidTr="00182146">
        <w:trPr>
          <w:cantSplit/>
          <w:jc w:val="center"/>
        </w:trPr>
        <w:tc>
          <w:tcPr>
            <w:tcW w:w="1291" w:type="dxa"/>
          </w:tcPr>
          <w:p w14:paraId="325FAB3A" w14:textId="77777777"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66B5EE81" w14:textId="77777777"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Default="00182146" w:rsidP="00182146">
      <w:pPr>
        <w:tabs>
          <w:tab w:val="left" w:pos="1440"/>
        </w:tabs>
        <w:spacing w:before="0" w:line="240" w:lineRule="atLeast"/>
        <w:ind w:left="284" w:right="-143"/>
        <w:jc w:val="center"/>
        <w:rPr>
          <w:b/>
        </w:rPr>
      </w:pPr>
    </w:p>
    <w:p w14:paraId="0B7DF570"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7A3D74FE" w14:textId="77777777" w:rsidR="00182146" w:rsidRPr="00403633" w:rsidRDefault="00182146" w:rsidP="00182146">
      <w:pPr>
        <w:tabs>
          <w:tab w:val="left" w:pos="1440"/>
        </w:tabs>
        <w:spacing w:before="0" w:line="240" w:lineRule="atLeast"/>
        <w:ind w:left="284" w:right="-143"/>
        <w:rPr>
          <w:sz w:val="20"/>
          <w:lang w:val="en-US"/>
        </w:rPr>
      </w:pPr>
    </w:p>
    <w:p w14:paraId="22BE3407" w14:textId="77777777"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14:paraId="75DEBED7" w14:textId="77777777" w:rsidR="00182146" w:rsidRPr="00E20C97" w:rsidRDefault="00182146" w:rsidP="00182146">
      <w:pPr>
        <w:tabs>
          <w:tab w:val="left" w:pos="1440"/>
        </w:tabs>
        <w:spacing w:before="0" w:line="240" w:lineRule="atLeast"/>
        <w:ind w:left="284" w:right="515"/>
        <w:rPr>
          <w:sz w:val="20"/>
          <w:lang w:val="en-US"/>
        </w:rPr>
      </w:pPr>
    </w:p>
    <w:p w14:paraId="7D4C3730" w14:textId="77777777" w:rsidR="00182146" w:rsidRPr="00E20C97" w:rsidRDefault="00182146" w:rsidP="00182146">
      <w:pPr>
        <w:tabs>
          <w:tab w:val="left" w:pos="1440"/>
        </w:tabs>
        <w:spacing w:before="0" w:line="240" w:lineRule="atLeast"/>
        <w:ind w:left="284" w:right="515"/>
        <w:rPr>
          <w:sz w:val="20"/>
          <w:lang w:val="en-US"/>
        </w:rPr>
      </w:pPr>
    </w:p>
    <w:p w14:paraId="6FEE1AA8" w14:textId="77777777"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1C81805E" w14:textId="77777777" w:rsidR="00182146" w:rsidRPr="00E20C97" w:rsidRDefault="00182146" w:rsidP="00182146">
      <w:pPr>
        <w:tabs>
          <w:tab w:val="left" w:pos="1440"/>
        </w:tabs>
        <w:spacing w:before="0" w:line="240" w:lineRule="atLeast"/>
        <w:ind w:left="284" w:right="515"/>
        <w:rPr>
          <w:sz w:val="20"/>
          <w:lang w:val="en-US"/>
        </w:rPr>
      </w:pPr>
    </w:p>
    <w:p w14:paraId="2F2647D4" w14:textId="77777777" w:rsidR="00182146" w:rsidRPr="00E20C97" w:rsidRDefault="00182146" w:rsidP="00182146">
      <w:pPr>
        <w:tabs>
          <w:tab w:val="left" w:pos="1440"/>
        </w:tabs>
        <w:spacing w:before="0" w:line="240" w:lineRule="atLeast"/>
        <w:ind w:left="284" w:right="515"/>
        <w:rPr>
          <w:sz w:val="20"/>
          <w:lang w:val="en-US"/>
        </w:rPr>
      </w:pPr>
    </w:p>
    <w:p w14:paraId="6A9E53E6" w14:textId="77777777"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14:paraId="57058E1F" w14:textId="77777777" w:rsidR="00182146" w:rsidRPr="008B1814" w:rsidRDefault="00182146" w:rsidP="00182146">
      <w:pPr>
        <w:tabs>
          <w:tab w:val="left" w:pos="1440"/>
        </w:tabs>
        <w:spacing w:before="0" w:line="240" w:lineRule="atLeast"/>
        <w:ind w:left="284" w:right="515"/>
        <w:rPr>
          <w:sz w:val="20"/>
          <w:lang w:val="en-US"/>
        </w:rPr>
      </w:pPr>
    </w:p>
    <w:p w14:paraId="0B2A26DD" w14:textId="77777777" w:rsidR="00182146" w:rsidRPr="008B1814" w:rsidRDefault="00182146" w:rsidP="00182146">
      <w:pPr>
        <w:tabs>
          <w:tab w:val="left" w:pos="1440"/>
        </w:tabs>
        <w:spacing w:before="0" w:line="240" w:lineRule="atLeast"/>
        <w:ind w:left="284" w:right="515"/>
        <w:rPr>
          <w:sz w:val="20"/>
          <w:lang w:val="en-US"/>
        </w:rPr>
      </w:pPr>
    </w:p>
    <w:p w14:paraId="6B219977" w14:textId="77777777" w:rsidR="00182146" w:rsidRDefault="00182146" w:rsidP="00182146">
      <w:pPr>
        <w:tabs>
          <w:tab w:val="left" w:pos="1440"/>
        </w:tabs>
        <w:spacing w:before="0" w:line="240" w:lineRule="atLeast"/>
        <w:ind w:left="284" w:right="515"/>
        <w:rPr>
          <w:i/>
          <w:sz w:val="20"/>
        </w:rPr>
      </w:pPr>
      <w:r>
        <w:rPr>
          <w:i/>
          <w:sz w:val="20"/>
        </w:rPr>
        <w:t>------------ single/double room(s)</w:t>
      </w:r>
    </w:p>
    <w:p w14:paraId="03095861" w14:textId="77777777" w:rsidR="00182146" w:rsidRDefault="00182146" w:rsidP="00182146">
      <w:pPr>
        <w:tabs>
          <w:tab w:val="left" w:pos="1440"/>
        </w:tabs>
        <w:spacing w:before="0" w:line="240" w:lineRule="atLeast"/>
        <w:ind w:left="284" w:right="515"/>
        <w:rPr>
          <w:i/>
          <w:sz w:val="20"/>
        </w:rPr>
      </w:pPr>
    </w:p>
    <w:p w14:paraId="18903551" w14:textId="77777777" w:rsidR="00182146" w:rsidRDefault="00182146" w:rsidP="00182146">
      <w:pPr>
        <w:tabs>
          <w:tab w:val="left" w:pos="1440"/>
        </w:tabs>
        <w:spacing w:before="0" w:line="240" w:lineRule="atLeast"/>
        <w:ind w:left="284" w:right="515"/>
        <w:rPr>
          <w:i/>
          <w:sz w:val="20"/>
        </w:rPr>
      </w:pPr>
      <w:r>
        <w:rPr>
          <w:i/>
          <w:sz w:val="20"/>
        </w:rPr>
        <w:t>arriving on (date) ---------------------------  at (time)  -------------  departing on (date) -------------------------------</w:t>
      </w:r>
    </w:p>
    <w:p w14:paraId="6F5A211E" w14:textId="77777777" w:rsidR="00182146" w:rsidRDefault="00182146" w:rsidP="00182146">
      <w:pPr>
        <w:tabs>
          <w:tab w:val="left" w:pos="1440"/>
        </w:tabs>
        <w:spacing w:before="0" w:line="240" w:lineRule="atLeast"/>
        <w:ind w:left="284" w:right="515"/>
        <w:rPr>
          <w:sz w:val="20"/>
        </w:rPr>
      </w:pPr>
    </w:p>
    <w:p w14:paraId="6FB571AF" w14:textId="77777777" w:rsidR="00182146" w:rsidRPr="008B1814" w:rsidRDefault="00182146" w:rsidP="00182146">
      <w:pPr>
        <w:tabs>
          <w:tab w:val="left" w:pos="1440"/>
        </w:tabs>
        <w:spacing w:before="0" w:line="240" w:lineRule="atLeast"/>
        <w:ind w:left="284" w:right="515"/>
        <w:rPr>
          <w:sz w:val="20"/>
        </w:rPr>
      </w:pPr>
    </w:p>
    <w:p w14:paraId="1ED73519" w14:textId="77777777"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14:paraId="411CB090" w14:textId="77777777" w:rsidR="00182146" w:rsidRPr="00E20C97" w:rsidRDefault="00182146" w:rsidP="00182146">
      <w:pPr>
        <w:tabs>
          <w:tab w:val="left" w:pos="1440"/>
        </w:tabs>
        <w:spacing w:before="0" w:line="240" w:lineRule="atLeast"/>
        <w:ind w:left="284" w:right="515"/>
        <w:rPr>
          <w:sz w:val="20"/>
          <w:lang w:val="en-US"/>
        </w:rPr>
      </w:pPr>
    </w:p>
    <w:p w14:paraId="04AE4BCC" w14:textId="77777777" w:rsidR="00182146" w:rsidRPr="00C67AB9" w:rsidRDefault="00182146" w:rsidP="00182146">
      <w:pPr>
        <w:tabs>
          <w:tab w:val="left" w:pos="1440"/>
        </w:tabs>
        <w:spacing w:before="0" w:line="240" w:lineRule="atLeast"/>
        <w:ind w:left="284" w:right="515"/>
        <w:rPr>
          <w:sz w:val="20"/>
          <w:lang w:val="en-US"/>
        </w:rPr>
      </w:pPr>
    </w:p>
    <w:p w14:paraId="2D9E8F87" w14:textId="77777777"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14:paraId="36F4ED49" w14:textId="77777777" w:rsidR="00182146" w:rsidRPr="00C67AB9" w:rsidRDefault="00182146" w:rsidP="00182146">
      <w:pPr>
        <w:tabs>
          <w:tab w:val="left" w:pos="1440"/>
        </w:tabs>
        <w:spacing w:before="0" w:line="240" w:lineRule="atLeast"/>
        <w:ind w:left="284" w:right="515"/>
        <w:rPr>
          <w:sz w:val="20"/>
          <w:lang w:val="en-US"/>
        </w:rPr>
      </w:pPr>
    </w:p>
    <w:p w14:paraId="6D3FC8AF" w14:textId="77777777"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14:paraId="4302C022" w14:textId="77777777" w:rsidR="00182146" w:rsidRPr="00C67AB9" w:rsidRDefault="00182146" w:rsidP="00182146">
      <w:pPr>
        <w:tabs>
          <w:tab w:val="left" w:pos="1440"/>
        </w:tabs>
        <w:spacing w:before="0" w:line="240" w:lineRule="atLeast"/>
        <w:ind w:left="284" w:right="515"/>
        <w:rPr>
          <w:sz w:val="20"/>
          <w:lang w:val="en-US"/>
        </w:rPr>
      </w:pPr>
    </w:p>
    <w:p w14:paraId="5B91BB2E" w14:textId="77777777" w:rsidR="00182146" w:rsidRPr="00C67AB9" w:rsidRDefault="00182146" w:rsidP="00182146">
      <w:pPr>
        <w:tabs>
          <w:tab w:val="left" w:pos="1440"/>
        </w:tabs>
        <w:spacing w:before="0" w:line="240" w:lineRule="atLeast"/>
        <w:ind w:left="284" w:right="515"/>
        <w:rPr>
          <w:sz w:val="20"/>
          <w:lang w:val="en-US"/>
        </w:rPr>
      </w:pPr>
    </w:p>
    <w:p w14:paraId="00C6C3F5" w14:textId="77777777"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14:paraId="64584539" w14:textId="77777777" w:rsidR="00182146" w:rsidRPr="00C67AB9" w:rsidRDefault="00182146" w:rsidP="00182146">
      <w:pPr>
        <w:tabs>
          <w:tab w:val="left" w:pos="1440"/>
        </w:tabs>
        <w:spacing w:before="0" w:line="240" w:lineRule="atLeast"/>
        <w:ind w:left="284" w:right="515"/>
        <w:rPr>
          <w:i/>
          <w:iCs/>
          <w:sz w:val="20"/>
          <w:lang w:val="en-US"/>
        </w:rPr>
      </w:pPr>
    </w:p>
    <w:p w14:paraId="296496E4" w14:textId="77777777"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14:paraId="12FD7F73" w14:textId="77777777" w:rsidR="00182146" w:rsidRPr="008B1814" w:rsidRDefault="00182146" w:rsidP="00182146">
      <w:pPr>
        <w:tabs>
          <w:tab w:val="left" w:pos="1440"/>
        </w:tabs>
        <w:spacing w:before="0" w:line="240" w:lineRule="atLeast"/>
        <w:ind w:left="284" w:right="515"/>
        <w:rPr>
          <w:i/>
          <w:iCs/>
          <w:sz w:val="20"/>
          <w:lang w:val="en-US"/>
        </w:rPr>
      </w:pPr>
    </w:p>
    <w:p w14:paraId="220F115B" w14:textId="77777777"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14:paraId="37199AD7" w14:textId="77777777" w:rsidR="00182146" w:rsidRPr="00403633" w:rsidRDefault="00182146" w:rsidP="00182146">
      <w:pPr>
        <w:tabs>
          <w:tab w:val="left" w:pos="1440"/>
        </w:tabs>
        <w:spacing w:before="0" w:line="240" w:lineRule="atLeast"/>
        <w:ind w:left="284" w:right="515"/>
        <w:rPr>
          <w:sz w:val="20"/>
          <w:lang w:val="en-US"/>
        </w:rPr>
      </w:pPr>
    </w:p>
    <w:p w14:paraId="6C55E838" w14:textId="77777777" w:rsidR="00182146" w:rsidRPr="00403633" w:rsidRDefault="00182146" w:rsidP="00182146">
      <w:pPr>
        <w:tabs>
          <w:tab w:val="left" w:pos="1440"/>
        </w:tabs>
        <w:spacing w:before="0" w:line="240" w:lineRule="atLeast"/>
        <w:ind w:left="284" w:right="515"/>
        <w:rPr>
          <w:sz w:val="20"/>
          <w:lang w:val="en-US"/>
        </w:rPr>
      </w:pPr>
    </w:p>
    <w:p w14:paraId="36BA9C70" w14:textId="77777777"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14:paraId="30104456" w14:textId="77777777" w:rsidR="00182146" w:rsidRPr="00C67AB9" w:rsidRDefault="00182146" w:rsidP="00182146">
      <w:pPr>
        <w:tabs>
          <w:tab w:val="left" w:pos="1440"/>
        </w:tabs>
        <w:spacing w:before="0" w:line="240" w:lineRule="atLeast"/>
        <w:ind w:left="284" w:right="515"/>
        <w:rPr>
          <w:sz w:val="20"/>
          <w:lang w:val="en-US"/>
        </w:rPr>
      </w:pPr>
    </w:p>
    <w:p w14:paraId="7B1A744D" w14:textId="77777777" w:rsidR="00182146" w:rsidRPr="00C67AB9" w:rsidRDefault="00182146" w:rsidP="00182146">
      <w:pPr>
        <w:tabs>
          <w:tab w:val="left" w:pos="1440"/>
        </w:tabs>
        <w:spacing w:before="0" w:line="240" w:lineRule="atLeast"/>
        <w:ind w:left="284" w:right="515"/>
        <w:rPr>
          <w:sz w:val="20"/>
          <w:lang w:val="en-US"/>
        </w:rPr>
      </w:pPr>
    </w:p>
    <w:p w14:paraId="40EC9EBD" w14:textId="77777777"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14:paraId="5092A0BC" w14:textId="77777777" w:rsidR="00182146" w:rsidRPr="00C67AB9" w:rsidRDefault="00182146" w:rsidP="00182146">
      <w:pPr>
        <w:tabs>
          <w:tab w:val="left" w:pos="1440"/>
        </w:tabs>
        <w:spacing w:before="0" w:line="240" w:lineRule="atLeast"/>
        <w:ind w:left="284" w:right="515"/>
        <w:rPr>
          <w:sz w:val="20"/>
          <w:lang w:val="en-US"/>
        </w:rPr>
      </w:pPr>
    </w:p>
    <w:p w14:paraId="242D319A" w14:textId="77777777" w:rsidR="00182146" w:rsidRPr="00C67AB9" w:rsidRDefault="00182146" w:rsidP="00182146">
      <w:pPr>
        <w:tabs>
          <w:tab w:val="left" w:pos="1440"/>
        </w:tabs>
        <w:spacing w:before="0" w:line="240" w:lineRule="atLeast"/>
        <w:ind w:left="284" w:right="515"/>
        <w:rPr>
          <w:sz w:val="20"/>
          <w:lang w:val="en-US"/>
        </w:rPr>
      </w:pPr>
    </w:p>
    <w:p w14:paraId="74D4AA99" w14:textId="77777777"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14:paraId="1DA19EA1" w14:textId="77777777" w:rsidR="00182146" w:rsidRDefault="00182146" w:rsidP="00182146">
      <w:pPr>
        <w:pStyle w:val="Index1"/>
        <w:spacing w:before="0"/>
        <w:rPr>
          <w:sz w:val="2"/>
        </w:rPr>
      </w:pPr>
    </w:p>
    <w:p w14:paraId="5C4F4175" w14:textId="77777777" w:rsidR="00182146" w:rsidRPr="00CC3DFE" w:rsidRDefault="00182146" w:rsidP="00182146">
      <w:pPr>
        <w:rPr>
          <w:sz w:val="4"/>
          <w:szCs w:val="4"/>
        </w:rPr>
      </w:pPr>
    </w:p>
    <w:p w14:paraId="678EFD78" w14:textId="77777777" w:rsidR="00182146" w:rsidRPr="00CC3DFE" w:rsidRDefault="00182146" w:rsidP="00182146">
      <w:pPr>
        <w:rPr>
          <w:sz w:val="4"/>
          <w:szCs w:val="4"/>
        </w:rPr>
      </w:pPr>
    </w:p>
    <w:p w14:paraId="739EC7DF" w14:textId="77777777"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12EFF394" w14:textId="77777777" w:rsidR="00A378A6" w:rsidRDefault="00A51E89" w:rsidP="00A378A6">
      <w:pPr>
        <w:spacing w:before="0"/>
        <w:jc w:val="center"/>
      </w:pPr>
      <w:r w:rsidRPr="00991C59">
        <w:rPr>
          <w:rFonts w:asciiTheme="majorBidi" w:hAnsiTheme="majorBidi" w:cstheme="majorBidi"/>
          <w:b/>
          <w:bCs/>
          <w:sz w:val="28"/>
          <w:szCs w:val="28"/>
        </w:rPr>
        <w:lastRenderedPageBreak/>
        <w:t xml:space="preserve">ANNEX </w:t>
      </w:r>
      <w:proofErr w:type="gramStart"/>
      <w:r w:rsidR="00182146">
        <w:rPr>
          <w:rFonts w:asciiTheme="majorBidi" w:hAnsiTheme="majorBidi" w:cstheme="majorBidi"/>
          <w:b/>
          <w:bCs/>
          <w:sz w:val="28"/>
          <w:szCs w:val="28"/>
        </w:rPr>
        <w:t>B</w:t>
      </w:r>
      <w:proofErr w:type="gramEnd"/>
      <w:r w:rsidR="001B3122">
        <w:rPr>
          <w:rFonts w:asciiTheme="majorBidi" w:hAnsiTheme="majorBidi" w:cstheme="majorBidi"/>
          <w:b/>
          <w:bCs/>
          <w:sz w:val="28"/>
          <w:szCs w:val="28"/>
        </w:rPr>
        <w:br/>
      </w:r>
      <w:r w:rsidR="00A378A6">
        <w:t>(to TSB Collective letter 2/12)</w:t>
      </w:r>
    </w:p>
    <w:p w14:paraId="1A603E0C" w14:textId="77777777" w:rsidR="00A378A6" w:rsidRDefault="00A378A6" w:rsidP="00A378A6">
      <w:pPr>
        <w:jc w:val="center"/>
        <w:rPr>
          <w:b/>
        </w:rPr>
      </w:pPr>
      <w:r>
        <w:rPr>
          <w:b/>
        </w:rPr>
        <w:t>Meeting of Study Group 12</w:t>
      </w:r>
      <w:r>
        <w:rPr>
          <w:b/>
        </w:rPr>
        <w:br/>
        <w:t>Geneva, 3-12 December 2013</w:t>
      </w:r>
    </w:p>
    <w:p w14:paraId="79391E8F" w14:textId="77777777" w:rsidR="00A378A6" w:rsidRDefault="00A378A6" w:rsidP="00A378A6">
      <w:pPr>
        <w:jc w:val="center"/>
        <w:rPr>
          <w:b/>
          <w:bCs/>
          <w:lang w:val="en-US"/>
        </w:rPr>
      </w:pPr>
      <w:r w:rsidRPr="00601744">
        <w:rPr>
          <w:b/>
          <w:bCs/>
          <w:lang w:val="en-US"/>
        </w:rPr>
        <w:t xml:space="preserve">Draft Agenda </w:t>
      </w:r>
    </w:p>
    <w:p w14:paraId="1F5649BD" w14:textId="77777777" w:rsidR="00A378A6" w:rsidRPr="007A694F" w:rsidRDefault="00A378A6" w:rsidP="00A378A6">
      <w:pPr>
        <w:numPr>
          <w:ilvl w:val="0"/>
          <w:numId w:val="7"/>
        </w:numPr>
        <w:spacing w:before="240"/>
        <w:ind w:left="1151" w:right="91" w:hanging="794"/>
      </w:pPr>
      <w:r w:rsidRPr="007A694F">
        <w:t>Opening of the meeting</w:t>
      </w:r>
    </w:p>
    <w:p w14:paraId="4C579FD1" w14:textId="77777777" w:rsidR="00A378A6" w:rsidRPr="007A694F" w:rsidRDefault="00A378A6" w:rsidP="00A378A6">
      <w:pPr>
        <w:numPr>
          <w:ilvl w:val="0"/>
          <w:numId w:val="7"/>
        </w:numPr>
        <w:spacing w:before="240"/>
        <w:ind w:left="1151" w:right="91" w:hanging="794"/>
      </w:pPr>
      <w:r w:rsidRPr="007A694F">
        <w:t>Adoption of the agenda</w:t>
      </w:r>
    </w:p>
    <w:p w14:paraId="589AEBB1" w14:textId="77777777" w:rsidR="00A378A6" w:rsidRPr="007A694F" w:rsidRDefault="00A378A6" w:rsidP="00A378A6">
      <w:pPr>
        <w:numPr>
          <w:ilvl w:val="0"/>
          <w:numId w:val="7"/>
        </w:numPr>
        <w:spacing w:before="240"/>
        <w:ind w:left="1151" w:right="91" w:hanging="794"/>
      </w:pPr>
      <w:r w:rsidRPr="007A694F">
        <w:t xml:space="preserve">Document review and allocation </w:t>
      </w:r>
    </w:p>
    <w:p w14:paraId="4A50CC2D" w14:textId="77777777" w:rsidR="00A378A6" w:rsidRPr="007A694F" w:rsidRDefault="00A378A6" w:rsidP="00A378A6">
      <w:pPr>
        <w:numPr>
          <w:ilvl w:val="0"/>
          <w:numId w:val="7"/>
        </w:numPr>
        <w:spacing w:before="240"/>
        <w:ind w:left="1151" w:right="91" w:hanging="794"/>
      </w:pPr>
      <w:r w:rsidRPr="007A694F">
        <w:t xml:space="preserve">Timetable for ad-hoc meetings </w:t>
      </w:r>
    </w:p>
    <w:p w14:paraId="18B5C340" w14:textId="77777777" w:rsidR="00A378A6" w:rsidRPr="007A694F" w:rsidRDefault="00A378A6" w:rsidP="00A378A6">
      <w:pPr>
        <w:numPr>
          <w:ilvl w:val="0"/>
          <w:numId w:val="7"/>
        </w:numPr>
        <w:spacing w:before="240"/>
        <w:ind w:left="1151" w:right="91" w:hanging="794"/>
      </w:pPr>
      <w:r w:rsidRPr="007A694F">
        <w:t xml:space="preserve">Highlights of the last Chairmen/TSAG meetings </w:t>
      </w:r>
    </w:p>
    <w:p w14:paraId="10102D1E" w14:textId="77777777" w:rsidR="00A378A6" w:rsidRPr="007A694F" w:rsidRDefault="00A378A6" w:rsidP="00A378A6">
      <w:pPr>
        <w:numPr>
          <w:ilvl w:val="0"/>
          <w:numId w:val="7"/>
        </w:numPr>
        <w:spacing w:before="240"/>
        <w:ind w:left="1151" w:right="91" w:hanging="794"/>
      </w:pPr>
      <w:r w:rsidRPr="007A694F">
        <w:t>Report of the Regional Group (SG12 RG-AFR) activities</w:t>
      </w:r>
    </w:p>
    <w:p w14:paraId="579F9A95" w14:textId="77777777" w:rsidR="00A378A6" w:rsidRDefault="00A378A6" w:rsidP="00A378A6">
      <w:pPr>
        <w:numPr>
          <w:ilvl w:val="0"/>
          <w:numId w:val="7"/>
        </w:numPr>
        <w:spacing w:before="240"/>
        <w:ind w:left="1151" w:right="91" w:hanging="794"/>
      </w:pPr>
      <w:r w:rsidRPr="007A694F">
        <w:t>Report of QSDG</w:t>
      </w:r>
    </w:p>
    <w:p w14:paraId="20FA394C" w14:textId="77777777" w:rsidR="00A378A6" w:rsidRPr="007A694F" w:rsidRDefault="00A378A6" w:rsidP="00A378A6">
      <w:pPr>
        <w:pStyle w:val="ListParagraph"/>
        <w:numPr>
          <w:ilvl w:val="0"/>
          <w:numId w:val="7"/>
        </w:numPr>
      </w:pPr>
      <w:r w:rsidRPr="006701A5">
        <w:t xml:space="preserve">Review of the status of Rapporteurs, Liaison Rapporteurs and other </w:t>
      </w:r>
      <w:r>
        <w:t>roles</w:t>
      </w:r>
    </w:p>
    <w:p w14:paraId="3A74D30E" w14:textId="77777777" w:rsidR="00A378A6" w:rsidRPr="007A694F" w:rsidRDefault="00A378A6" w:rsidP="00A378A6">
      <w:pPr>
        <w:numPr>
          <w:ilvl w:val="0"/>
          <w:numId w:val="7"/>
        </w:numPr>
        <w:spacing w:before="240"/>
        <w:ind w:left="1151" w:right="91" w:hanging="794"/>
      </w:pPr>
      <w:r w:rsidRPr="007A694F">
        <w:t>Discussion on Question</w:t>
      </w:r>
      <w:r>
        <w:t>s</w:t>
      </w:r>
      <w:r w:rsidRPr="007A694F">
        <w:t xml:space="preserve"> 1/12</w:t>
      </w:r>
      <w:r>
        <w:t xml:space="preserve"> and 2/12</w:t>
      </w:r>
      <w:r w:rsidRPr="007A694F">
        <w:t xml:space="preserve">, including </w:t>
      </w:r>
    </w:p>
    <w:p w14:paraId="2ED18DA3" w14:textId="77777777" w:rsidR="00A378A6" w:rsidRDefault="00A378A6" w:rsidP="00A378A6">
      <w:pPr>
        <w:tabs>
          <w:tab w:val="clear" w:pos="794"/>
          <w:tab w:val="clear" w:pos="1191"/>
          <w:tab w:val="clear" w:pos="1588"/>
        </w:tabs>
        <w:ind w:left="1701" w:right="91" w:hanging="494"/>
      </w:pPr>
      <w:r>
        <w:t>9.1</w:t>
      </w:r>
      <w:r>
        <w:tab/>
      </w:r>
      <w:r w:rsidRPr="00B05EE1">
        <w:t xml:space="preserve">Planning for the </w:t>
      </w:r>
      <w:r>
        <w:t>future</w:t>
      </w:r>
    </w:p>
    <w:p w14:paraId="38337FFB" w14:textId="77777777" w:rsidR="00A378A6" w:rsidRDefault="00A378A6" w:rsidP="00A378A6">
      <w:pPr>
        <w:tabs>
          <w:tab w:val="clear" w:pos="794"/>
          <w:tab w:val="clear" w:pos="1191"/>
          <w:tab w:val="clear" w:pos="1588"/>
        </w:tabs>
        <w:ind w:left="1701" w:right="91" w:hanging="494"/>
      </w:pPr>
      <w:r>
        <w:t xml:space="preserve">9.2 </w:t>
      </w:r>
      <w:r>
        <w:tab/>
      </w:r>
      <w:r w:rsidRPr="00182CDC">
        <w:t>Bridging the standardization gap</w:t>
      </w:r>
    </w:p>
    <w:p w14:paraId="2AC18AE4" w14:textId="77777777" w:rsidR="00A378A6" w:rsidRPr="00B05EE1" w:rsidRDefault="00A378A6" w:rsidP="00A378A6">
      <w:pPr>
        <w:tabs>
          <w:tab w:val="clear" w:pos="794"/>
          <w:tab w:val="clear" w:pos="1191"/>
          <w:tab w:val="clear" w:pos="1588"/>
        </w:tabs>
        <w:ind w:left="1701" w:right="91" w:hanging="494"/>
      </w:pPr>
      <w:r>
        <w:t>9.3</w:t>
      </w:r>
      <w:r>
        <w:tab/>
        <w:t>Review of the status of Technical Reports and other publications (</w:t>
      </w:r>
      <w:proofErr w:type="spellStart"/>
      <w:r>
        <w:t>QoS</w:t>
      </w:r>
      <w:proofErr w:type="spellEnd"/>
      <w:r>
        <w:t>/</w:t>
      </w:r>
      <w:proofErr w:type="spellStart"/>
      <w:r>
        <w:t>QoE</w:t>
      </w:r>
      <w:proofErr w:type="spellEnd"/>
      <w:r>
        <w:t xml:space="preserve"> flyer)</w:t>
      </w:r>
    </w:p>
    <w:p w14:paraId="5DFA03F9" w14:textId="77777777" w:rsidR="00A378A6" w:rsidRDefault="00A378A6" w:rsidP="00A378A6">
      <w:pPr>
        <w:numPr>
          <w:ilvl w:val="0"/>
          <w:numId w:val="7"/>
        </w:numPr>
        <w:spacing w:before="240"/>
        <w:ind w:left="1151" w:right="91" w:hanging="794"/>
      </w:pPr>
      <w:r w:rsidRPr="007A694F">
        <w:t>Working Parties meetings, including Ad Hoc meetings</w:t>
      </w:r>
    </w:p>
    <w:p w14:paraId="5B775BAB" w14:textId="77777777" w:rsidR="00A378A6" w:rsidRDefault="00A378A6" w:rsidP="00A378A6">
      <w:pPr>
        <w:numPr>
          <w:ilvl w:val="0"/>
          <w:numId w:val="7"/>
        </w:numPr>
        <w:spacing w:before="240"/>
        <w:ind w:left="1151" w:right="91" w:hanging="794"/>
      </w:pPr>
      <w:r>
        <w:t>Joint session with SG9 (if necessary)</w:t>
      </w:r>
    </w:p>
    <w:p w14:paraId="0D04A4C3" w14:textId="77777777" w:rsidR="00A378A6" w:rsidRPr="007A694F" w:rsidRDefault="00A378A6" w:rsidP="00A378A6">
      <w:pPr>
        <w:numPr>
          <w:ilvl w:val="0"/>
          <w:numId w:val="7"/>
        </w:numPr>
        <w:spacing w:before="240"/>
        <w:ind w:left="1151" w:right="91" w:hanging="794"/>
      </w:pPr>
      <w:r w:rsidRPr="007A694F">
        <w:t>Reports of the meetings of Working Parties, including</w:t>
      </w:r>
    </w:p>
    <w:p w14:paraId="06318710" w14:textId="77777777" w:rsidR="00A378A6" w:rsidRDefault="00A378A6" w:rsidP="00A378A6">
      <w:pPr>
        <w:tabs>
          <w:tab w:val="clear" w:pos="794"/>
          <w:tab w:val="clear" w:pos="1191"/>
          <w:tab w:val="clear" w:pos="1588"/>
        </w:tabs>
        <w:ind w:left="1701" w:right="91" w:hanging="494"/>
      </w:pPr>
      <w:r>
        <w:t>12.1</w:t>
      </w:r>
      <w:r>
        <w:tab/>
      </w:r>
      <w:r w:rsidRPr="00031401">
        <w:t>Consent</w:t>
      </w:r>
      <w:r>
        <w:t>/determination/deletion of Recommendations</w:t>
      </w:r>
    </w:p>
    <w:p w14:paraId="35172976" w14:textId="77777777" w:rsidR="00A378A6" w:rsidRDefault="00A378A6" w:rsidP="00A378A6">
      <w:pPr>
        <w:tabs>
          <w:tab w:val="clear" w:pos="794"/>
          <w:tab w:val="clear" w:pos="1191"/>
          <w:tab w:val="clear" w:pos="1588"/>
        </w:tabs>
        <w:ind w:left="1701" w:right="91" w:hanging="494"/>
      </w:pPr>
      <w:r>
        <w:t>12.2</w:t>
      </w:r>
      <w:r>
        <w:tab/>
      </w:r>
      <w:r w:rsidRPr="00B05EE1">
        <w:t xml:space="preserve">Approval of </w:t>
      </w:r>
      <w:r>
        <w:t>Technical Reports</w:t>
      </w:r>
      <w:r w:rsidRPr="00B05EE1">
        <w:t>/informative texts</w:t>
      </w:r>
    </w:p>
    <w:p w14:paraId="549E53A1" w14:textId="77777777" w:rsidR="00A378A6" w:rsidRPr="00B05EE1" w:rsidRDefault="00A378A6" w:rsidP="00A378A6">
      <w:pPr>
        <w:tabs>
          <w:tab w:val="clear" w:pos="794"/>
          <w:tab w:val="clear" w:pos="1191"/>
          <w:tab w:val="clear" w:pos="1588"/>
        </w:tabs>
        <w:ind w:left="1701" w:right="91" w:hanging="494"/>
      </w:pPr>
      <w:r>
        <w:t>12.3</w:t>
      </w:r>
      <w:r>
        <w:tab/>
      </w:r>
      <w:r w:rsidRPr="00031401">
        <w:t>Outgoing liaison statements/communications</w:t>
      </w:r>
    </w:p>
    <w:p w14:paraId="58FB376E" w14:textId="77777777" w:rsidR="00A378A6" w:rsidRDefault="00A378A6" w:rsidP="00A378A6">
      <w:pPr>
        <w:numPr>
          <w:ilvl w:val="0"/>
          <w:numId w:val="7"/>
        </w:numPr>
        <w:spacing w:before="240"/>
        <w:ind w:left="1151" w:right="91" w:hanging="794"/>
      </w:pPr>
      <w:r>
        <w:rPr>
          <w:lang w:val="en-US"/>
        </w:rPr>
        <w:t xml:space="preserve">Review of the SG12 work </w:t>
      </w:r>
      <w:proofErr w:type="spellStart"/>
      <w:r>
        <w:rPr>
          <w:lang w:val="en-US"/>
        </w:rPr>
        <w:t>programme</w:t>
      </w:r>
      <w:proofErr w:type="spellEnd"/>
    </w:p>
    <w:p w14:paraId="388A5F0A" w14:textId="77777777" w:rsidR="00A378A6" w:rsidRPr="007A694F" w:rsidRDefault="00A378A6" w:rsidP="00A378A6">
      <w:pPr>
        <w:numPr>
          <w:ilvl w:val="0"/>
          <w:numId w:val="7"/>
        </w:numPr>
        <w:spacing w:before="240"/>
        <w:ind w:left="1151" w:right="91" w:hanging="794"/>
      </w:pPr>
      <w:r w:rsidRPr="007A694F">
        <w:t>Future meetings and activities</w:t>
      </w:r>
    </w:p>
    <w:p w14:paraId="2F6CC193" w14:textId="77777777" w:rsidR="00A378A6" w:rsidRPr="007A694F" w:rsidRDefault="00A378A6" w:rsidP="00A378A6">
      <w:pPr>
        <w:numPr>
          <w:ilvl w:val="0"/>
          <w:numId w:val="7"/>
        </w:numPr>
        <w:spacing w:before="240"/>
        <w:ind w:left="1151" w:right="91" w:hanging="794"/>
      </w:pPr>
      <w:r w:rsidRPr="007A694F">
        <w:t>Other business</w:t>
      </w:r>
    </w:p>
    <w:p w14:paraId="7A4AEE0E" w14:textId="77777777" w:rsidR="00A378A6" w:rsidRDefault="00A378A6" w:rsidP="00A378A6">
      <w:pPr>
        <w:numPr>
          <w:ilvl w:val="0"/>
          <w:numId w:val="7"/>
        </w:numPr>
        <w:spacing w:before="240"/>
        <w:ind w:left="1151" w:right="91" w:hanging="794"/>
      </w:pPr>
      <w:r w:rsidRPr="007A694F">
        <w:t>Acknowledgments and closure of the meeting</w:t>
      </w:r>
    </w:p>
    <w:p w14:paraId="279B7E22" w14:textId="77777777" w:rsidR="00A378A6" w:rsidRPr="007A694F" w:rsidRDefault="00A378A6" w:rsidP="00A378A6">
      <w:pPr>
        <w:numPr>
          <w:ilvl w:val="0"/>
          <w:numId w:val="7"/>
        </w:numPr>
        <w:spacing w:before="240"/>
        <w:ind w:left="1151" w:right="91" w:hanging="794"/>
      </w:pPr>
      <w:r>
        <w:rPr>
          <w:lang w:val="en-US"/>
        </w:rPr>
        <w:t>Webinar on outcomes of the meeting</w:t>
      </w:r>
    </w:p>
    <w:p w14:paraId="7D483089" w14:textId="4D536253" w:rsidR="00FF5382" w:rsidRDefault="00FF5382" w:rsidP="00A378A6">
      <w:pPr>
        <w:keepNext/>
        <w:ind w:right="-193"/>
        <w:jc w:val="center"/>
        <w:rPr>
          <w:b/>
        </w:rPr>
      </w:pPr>
    </w:p>
    <w:p w14:paraId="661A2551" w14:textId="77777777" w:rsidR="00D8610E" w:rsidRPr="00CE1380" w:rsidRDefault="00D8610E" w:rsidP="003B5CE4">
      <w:r>
        <w:br w:type="page"/>
      </w:r>
    </w:p>
    <w:p w14:paraId="1BBE1E6A" w14:textId="77777777" w:rsidR="00A378A6" w:rsidRPr="009503DE" w:rsidRDefault="00A51E89" w:rsidP="00A378A6">
      <w:pPr>
        <w:pageBreakBefore/>
        <w:spacing w:before="0" w:after="120"/>
        <w:jc w:val="center"/>
        <w:rPr>
          <w:rFonts w:asciiTheme="majorBidi" w:hAnsiTheme="majorBidi" w:cstheme="majorBidi"/>
          <w:szCs w:val="24"/>
        </w:rPr>
      </w:pPr>
      <w:r w:rsidRPr="00991C59">
        <w:rPr>
          <w:rFonts w:asciiTheme="majorBidi" w:hAnsiTheme="majorBidi" w:cstheme="majorBidi"/>
          <w:b/>
          <w:bCs/>
          <w:sz w:val="28"/>
          <w:szCs w:val="28"/>
        </w:rPr>
        <w:lastRenderedPageBreak/>
        <w:t xml:space="preserve">ANNEX </w:t>
      </w:r>
      <w:proofErr w:type="gramStart"/>
      <w:r w:rsidR="00182146">
        <w:rPr>
          <w:rFonts w:asciiTheme="majorBidi" w:hAnsiTheme="majorBidi" w:cstheme="majorBidi"/>
          <w:b/>
          <w:bCs/>
          <w:sz w:val="28"/>
          <w:szCs w:val="28"/>
        </w:rPr>
        <w:t>C</w:t>
      </w:r>
      <w:proofErr w:type="gramEnd"/>
      <w:r w:rsidR="001B3122">
        <w:rPr>
          <w:rFonts w:asciiTheme="majorBidi" w:hAnsiTheme="majorBidi" w:cstheme="majorBidi"/>
          <w:b/>
          <w:bCs/>
          <w:sz w:val="28"/>
          <w:szCs w:val="28"/>
        </w:rPr>
        <w:br/>
      </w:r>
      <w:r w:rsidR="00A378A6" w:rsidRPr="009503DE">
        <w:rPr>
          <w:rFonts w:asciiTheme="majorBidi" w:hAnsiTheme="majorBidi" w:cstheme="majorBidi"/>
          <w:szCs w:val="24"/>
        </w:rPr>
        <w:t xml:space="preserve">(to </w:t>
      </w:r>
      <w:r w:rsidR="00A378A6">
        <w:rPr>
          <w:rFonts w:asciiTheme="majorBidi" w:hAnsiTheme="majorBidi" w:cstheme="majorBidi"/>
          <w:szCs w:val="24"/>
        </w:rPr>
        <w:t xml:space="preserve">TSB </w:t>
      </w:r>
      <w:r w:rsidR="00A378A6" w:rsidRPr="009503DE">
        <w:rPr>
          <w:rFonts w:asciiTheme="majorBidi" w:hAnsiTheme="majorBidi" w:cstheme="majorBidi"/>
          <w:szCs w:val="24"/>
        </w:rPr>
        <w:t xml:space="preserve">Collective letter </w:t>
      </w:r>
      <w:r w:rsidR="00A378A6">
        <w:rPr>
          <w:rFonts w:asciiTheme="majorBidi" w:hAnsiTheme="majorBidi" w:cstheme="majorBidi"/>
          <w:szCs w:val="24"/>
        </w:rPr>
        <w:t>2</w:t>
      </w:r>
      <w:r w:rsidR="00A378A6" w:rsidRPr="009503DE">
        <w:rPr>
          <w:rFonts w:asciiTheme="majorBidi" w:hAnsiTheme="majorBidi" w:cstheme="majorBidi"/>
          <w:szCs w:val="24"/>
        </w:rPr>
        <w:t>/</w:t>
      </w:r>
      <w:r w:rsidR="00A378A6">
        <w:rPr>
          <w:rFonts w:asciiTheme="majorBidi" w:hAnsiTheme="majorBidi" w:cstheme="majorBidi"/>
          <w:szCs w:val="24"/>
        </w:rPr>
        <w:t>12</w:t>
      </w:r>
      <w:r w:rsidR="00A378A6" w:rsidRPr="009503DE">
        <w:rPr>
          <w:rFonts w:asciiTheme="majorBidi" w:hAnsiTheme="majorBidi" w:cstheme="majorBidi"/>
          <w:szCs w:val="24"/>
        </w:rPr>
        <w:t>)</w:t>
      </w:r>
    </w:p>
    <w:p w14:paraId="67A1886B" w14:textId="77777777" w:rsidR="00A378A6" w:rsidRDefault="00A378A6" w:rsidP="00A378A6">
      <w:pPr>
        <w:jc w:val="center"/>
        <w:rPr>
          <w:b/>
        </w:rPr>
      </w:pPr>
      <w:r>
        <w:rPr>
          <w:b/>
        </w:rPr>
        <w:t>Meeting of Study Group 12</w:t>
      </w:r>
      <w:r>
        <w:rPr>
          <w:b/>
        </w:rPr>
        <w:br/>
        <w:t>Geneva, 3-12 December 2013</w:t>
      </w:r>
    </w:p>
    <w:p w14:paraId="3AFB6EC0" w14:textId="77777777" w:rsidR="00A378A6" w:rsidRDefault="00A378A6" w:rsidP="00A378A6">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14:paraId="5AD49B95" w14:textId="77777777" w:rsidR="00A378A6" w:rsidRDefault="00A378A6" w:rsidP="00A378A6">
      <w:pPr>
        <w:spacing w:before="0"/>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A378A6" w14:paraId="08B57D80" w14:textId="77777777" w:rsidTr="00F73BAC">
        <w:trPr>
          <w:cantSplit/>
        </w:trPr>
        <w:tc>
          <w:tcPr>
            <w:tcW w:w="1586" w:type="dxa"/>
            <w:tcBorders>
              <w:top w:val="single" w:sz="4" w:space="0" w:color="auto"/>
              <w:left w:val="single" w:sz="4" w:space="0" w:color="auto"/>
              <w:bottom w:val="single" w:sz="6" w:space="0" w:color="auto"/>
              <w:right w:val="single" w:sz="6" w:space="0" w:color="auto"/>
            </w:tcBorders>
          </w:tcPr>
          <w:p w14:paraId="2961892F"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14:paraId="1DD892B0"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14:paraId="18802FC6"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A378A6" w14:paraId="3329ED71" w14:textId="77777777" w:rsidTr="00F73BA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359C3E50"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3 December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460F6059"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40508B">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14:paraId="56F015A4"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537B1037"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r>
      <w:tr w:rsidR="00A378A6" w14:paraId="462F27D1" w14:textId="77777777" w:rsidTr="00F73BA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6A86CB42"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4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5030A08E"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748C51E8"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A378A6" w14:paraId="26D0B2BD" w14:textId="77777777" w:rsidTr="00F73BA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1A17648E"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5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E795715" w14:textId="77777777" w:rsidR="00A378A6" w:rsidRDefault="00A378A6" w:rsidP="00F73BAC">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600E7CA5" w14:textId="77777777" w:rsidR="00A378A6" w:rsidRDefault="00A378A6" w:rsidP="00F73BAC">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A378A6" w14:paraId="6AE51168" w14:textId="77777777" w:rsidTr="00F73BA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2F65CC9C"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6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6F674F3E" w14:textId="77777777" w:rsidR="00A378A6" w:rsidRDefault="00A378A6" w:rsidP="00F73BAC">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6957DDCE" w14:textId="77777777" w:rsidR="00A378A6" w:rsidRDefault="00A378A6" w:rsidP="00F73BAC">
            <w:pPr>
              <w:pStyle w:val="TableText"/>
              <w:tabs>
                <w:tab w:val="left" w:pos="720"/>
              </w:tabs>
              <w:spacing w:before="120" w:after="120"/>
              <w:jc w:val="center"/>
              <w:rPr>
                <w:bCs/>
                <w:sz w:val="24"/>
                <w:szCs w:val="24"/>
              </w:rPr>
            </w:pPr>
            <w:r w:rsidRPr="0040508B">
              <w:rPr>
                <w:bCs/>
                <w:szCs w:val="24"/>
              </w:rPr>
              <w:t>Ad hoc meeting of Q 1 and 2/12</w:t>
            </w:r>
          </w:p>
        </w:tc>
      </w:tr>
      <w:tr w:rsidR="00A378A6" w14:paraId="6CB573BE" w14:textId="77777777" w:rsidTr="00F73BAC">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14:paraId="70D9C05C" w14:textId="77777777" w:rsidR="00A378A6" w:rsidRDefault="00A378A6" w:rsidP="00F73BAC">
            <w:pPr>
              <w:pStyle w:val="TableText"/>
              <w:tabs>
                <w:tab w:val="left" w:pos="720"/>
              </w:tabs>
              <w:spacing w:before="120" w:after="120" w:line="240" w:lineRule="atLeast"/>
              <w:ind w:right="-108"/>
              <w:jc w:val="center"/>
              <w:rPr>
                <w:b/>
                <w:sz w:val="24"/>
              </w:rPr>
            </w:pPr>
            <w:r>
              <w:rPr>
                <w:b/>
                <w:sz w:val="24"/>
              </w:rPr>
              <w:t>WEEK-END</w:t>
            </w:r>
          </w:p>
        </w:tc>
      </w:tr>
      <w:tr w:rsidR="00A378A6" w14:paraId="51061CAB" w14:textId="77777777" w:rsidTr="00F73BA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082636A3"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9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3D0AD35F" w14:textId="77777777" w:rsidR="00A378A6" w:rsidRDefault="00A378A6" w:rsidP="00F73BAC">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635BBA47" w14:textId="77777777" w:rsidR="00A378A6" w:rsidRDefault="00A378A6" w:rsidP="00F73BAC">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 xml:space="preserve">Questions in any Working Party </w:t>
            </w:r>
          </w:p>
        </w:tc>
      </w:tr>
      <w:tr w:rsidR="00A378A6" w14:paraId="64AF1A24" w14:textId="77777777" w:rsidTr="00F73BA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7286B505"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10 December</w:t>
            </w:r>
          </w:p>
        </w:tc>
        <w:tc>
          <w:tcPr>
            <w:tcW w:w="1837" w:type="dxa"/>
            <w:tcBorders>
              <w:top w:val="single" w:sz="6" w:space="0" w:color="auto"/>
              <w:left w:val="single" w:sz="6" w:space="0" w:color="auto"/>
              <w:bottom w:val="single" w:sz="6" w:space="0" w:color="auto"/>
              <w:right w:val="single" w:sz="6" w:space="0" w:color="auto"/>
            </w:tcBorders>
            <w:vAlign w:val="center"/>
            <w:hideMark/>
          </w:tcPr>
          <w:p w14:paraId="34DB660C"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14:paraId="5FE69D1E"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A65931">
              <w:rPr>
                <w:bCs/>
                <w:szCs w:val="24"/>
              </w:rPr>
              <w:t>Ad hoc meetings (parallel) of</w:t>
            </w:r>
            <w:r w:rsidRPr="00A65931">
              <w:rPr>
                <w:bCs/>
                <w:szCs w:val="24"/>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14:paraId="2D268208"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65931">
              <w:rPr>
                <w:bCs/>
                <w:szCs w:val="24"/>
              </w:rPr>
              <w:t>Ad hoc meetings (parallel) of</w:t>
            </w:r>
            <w:r w:rsidRPr="00A65931">
              <w:rPr>
                <w:bCs/>
                <w:szCs w:val="24"/>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14:paraId="39574998"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lang w:val="en-US"/>
              </w:rPr>
              <w:t>Reserved for issue resolution</w:t>
            </w:r>
          </w:p>
        </w:tc>
      </w:tr>
      <w:tr w:rsidR="00A378A6" w14:paraId="294BE1A8" w14:textId="77777777" w:rsidTr="00F73BA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2C8AD3AF"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11 December</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14:paraId="64E7BD09"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r>
      <w:tr w:rsidR="00A378A6" w14:paraId="159DD26A" w14:textId="77777777" w:rsidTr="00F73BAC">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14:paraId="5F1CA646"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12 December</w:t>
            </w:r>
          </w:p>
        </w:tc>
        <w:tc>
          <w:tcPr>
            <w:tcW w:w="1837" w:type="dxa"/>
            <w:tcBorders>
              <w:top w:val="single" w:sz="6" w:space="0" w:color="auto"/>
              <w:left w:val="single" w:sz="6" w:space="0" w:color="auto"/>
              <w:bottom w:val="single" w:sz="4" w:space="0" w:color="auto"/>
              <w:right w:val="single" w:sz="6" w:space="0" w:color="auto"/>
            </w:tcBorders>
            <w:vAlign w:val="center"/>
            <w:hideMark/>
          </w:tcPr>
          <w:p w14:paraId="6923A6C4"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17C19728"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14:paraId="78D086DC"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14:paraId="72D2A200" w14:textId="77777777" w:rsidR="00A378A6" w:rsidRDefault="00A378A6" w:rsidP="00F73B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lang w:val="en-US"/>
              </w:rPr>
            </w:pPr>
            <w:r>
              <w:rPr>
                <w:lang w:val="en-US"/>
              </w:rPr>
              <w:t>Webinar on outcomes of the meeting</w:t>
            </w:r>
          </w:p>
        </w:tc>
      </w:tr>
    </w:tbl>
    <w:p w14:paraId="629DDC16" w14:textId="77777777" w:rsidR="00A378A6" w:rsidRDefault="00A378A6" w:rsidP="00A378A6">
      <w:pPr>
        <w:spacing w:before="0"/>
      </w:pPr>
    </w:p>
    <w:p w14:paraId="5D111EF1" w14:textId="77777777" w:rsidR="00A378A6" w:rsidRDefault="00A378A6" w:rsidP="00A378A6">
      <w:pPr>
        <w:spacing w:before="40" w:after="40"/>
        <w:rPr>
          <w:b/>
          <w:u w:val="single"/>
        </w:rPr>
      </w:pPr>
      <w:r>
        <w:rPr>
          <w:b/>
          <w:u w:val="single"/>
        </w:rPr>
        <w:t>Notes from TSB:</w:t>
      </w:r>
    </w:p>
    <w:p w14:paraId="5B7330FA" w14:textId="77777777" w:rsidR="00A378A6" w:rsidRPr="0040508B" w:rsidRDefault="00A378A6" w:rsidP="00A378A6">
      <w:pPr>
        <w:spacing w:before="40" w:after="40"/>
        <w:ind w:left="567" w:hanging="567"/>
      </w:pPr>
      <w:r w:rsidRPr="0040508B">
        <w:t>1</w:t>
      </w:r>
      <w:r w:rsidRPr="0040508B">
        <w:tab/>
      </w:r>
      <w:r w:rsidRPr="0040508B">
        <w:rPr>
          <w:szCs w:val="24"/>
        </w:rPr>
        <w:t xml:space="preserve">Management meeting, </w:t>
      </w:r>
      <w:r w:rsidRPr="0040508B">
        <w:t>Tuesday 3 December 2013, 9:00 – 10:30</w:t>
      </w:r>
    </w:p>
    <w:p w14:paraId="6D2AD03E" w14:textId="77777777" w:rsidR="00A378A6" w:rsidRPr="007A694F" w:rsidRDefault="00A378A6" w:rsidP="00A378A6">
      <w:pPr>
        <w:spacing w:before="40" w:after="40"/>
        <w:ind w:left="567" w:hanging="567"/>
      </w:pPr>
      <w:r w:rsidRPr="0040508B">
        <w:t>2</w:t>
      </w:r>
      <w:r w:rsidRPr="0040508B">
        <w:tab/>
      </w:r>
      <w:r w:rsidRPr="0040508B">
        <w:rPr>
          <w:szCs w:val="24"/>
          <w:lang w:val="en-US"/>
        </w:rPr>
        <w:t xml:space="preserve">Welcome of new SG 12 participants and tour of ITU premises; </w:t>
      </w:r>
      <w:r w:rsidRPr="0040508B">
        <w:t>Tuesday 3 December 2013</w:t>
      </w:r>
      <w:r w:rsidRPr="0040508B">
        <w:rPr>
          <w:szCs w:val="24"/>
          <w:lang w:val="en-US"/>
        </w:rPr>
        <w:t>, (10:30-11:00, Emile Armour-Heselton</w:t>
      </w:r>
      <w:r w:rsidRPr="0040508B" w:rsidDel="001821FF">
        <w:rPr>
          <w:szCs w:val="24"/>
          <w:lang w:val="en-US"/>
        </w:rPr>
        <w:t xml:space="preserve"> </w:t>
      </w:r>
      <w:r w:rsidRPr="0040508B">
        <w:rPr>
          <w:szCs w:val="24"/>
          <w:lang w:val="en-US"/>
        </w:rPr>
        <w:t>/TSB; meeting place: reception desk/Montbrillant building).  Please note that the guided tour will conclude by escorting all newcomers to the Opening Plenary.</w:t>
      </w:r>
    </w:p>
    <w:p w14:paraId="1E83CA2B" w14:textId="77777777" w:rsidR="00A378A6" w:rsidRPr="007A694F" w:rsidRDefault="00A378A6" w:rsidP="00A378A6">
      <w:pPr>
        <w:spacing w:before="40" w:after="40"/>
        <w:ind w:left="567" w:hanging="567"/>
      </w:pPr>
      <w:r w:rsidRPr="007A694F">
        <w:t>3</w:t>
      </w:r>
      <w:r w:rsidRPr="007A694F">
        <w:tab/>
        <w:t>Opening Plenary starts at 11:00</w:t>
      </w:r>
    </w:p>
    <w:p w14:paraId="40EF9FF9" w14:textId="77777777" w:rsidR="00A378A6" w:rsidRPr="007A694F" w:rsidRDefault="00A378A6" w:rsidP="00A378A6">
      <w:pPr>
        <w:spacing w:before="40" w:after="40"/>
        <w:ind w:left="567" w:hanging="567"/>
      </w:pPr>
      <w:r w:rsidRPr="007A694F">
        <w:t>4</w:t>
      </w:r>
      <w:r w:rsidRPr="007A694F">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7A694F">
        <w:t xml:space="preserve">Wednesday, </w:t>
      </w:r>
      <w:r>
        <w:rPr>
          <w:szCs w:val="24"/>
          <w:lang w:val="en-US"/>
        </w:rPr>
        <w:t>4 December</w:t>
      </w:r>
      <w:r w:rsidRPr="007A694F">
        <w:rPr>
          <w:szCs w:val="24"/>
          <w:lang w:val="en-US"/>
        </w:rPr>
        <w:t xml:space="preserve"> 2013, 13:00 – 14:00</w:t>
      </w:r>
    </w:p>
    <w:p w14:paraId="43D8F0D1" w14:textId="77777777" w:rsidR="00A378A6" w:rsidRPr="007A694F" w:rsidRDefault="00A378A6" w:rsidP="00A378A6">
      <w:pPr>
        <w:spacing w:before="40" w:after="40"/>
        <w:ind w:left="567" w:hanging="567"/>
      </w:pPr>
      <w:r w:rsidRPr="007A694F">
        <w:t>5</w:t>
      </w:r>
      <w:r w:rsidRPr="007A694F">
        <w:tab/>
        <w:t xml:space="preserve">Closing Plenary sessions are 10:30 -12:00 and 13:30 - 15:30 </w:t>
      </w:r>
    </w:p>
    <w:p w14:paraId="749B6833" w14:textId="77777777" w:rsidR="00A378A6" w:rsidRDefault="00A378A6" w:rsidP="00A378A6">
      <w:pPr>
        <w:spacing w:before="40" w:after="40"/>
        <w:ind w:left="567" w:hanging="567"/>
      </w:pPr>
      <w:r>
        <w:t>6</w:t>
      </w:r>
      <w:r>
        <w:tab/>
        <w:t>Webinar on outcomes of the meeting (consented recommendations, approved supplements and Technical Reports, etc.), Thursday 12 December 2013, 16:00-17:00</w:t>
      </w:r>
    </w:p>
    <w:p w14:paraId="6373F79D" w14:textId="4D6F5628" w:rsidR="00A378A6" w:rsidRDefault="00A378A6" w:rsidP="00865A16">
      <w:pPr>
        <w:spacing w:before="40" w:after="40"/>
        <w:ind w:left="567" w:hanging="567"/>
        <w:rPr>
          <w:b/>
          <w:bCs/>
          <w:sz w:val="28"/>
          <w:szCs w:val="28"/>
        </w:rPr>
      </w:pPr>
      <w:r>
        <w:t>7</w:t>
      </w:r>
      <w:r w:rsidRPr="007A694F">
        <w:tab/>
        <w:t>All other sessions are 9:00-12:30 and 14:00-17:30 with 30 min</w:t>
      </w:r>
      <w:r>
        <w:t>ute</w:t>
      </w:r>
      <w:r w:rsidRPr="007A694F">
        <w:t xml:space="preserve"> breaks in the middle</w:t>
      </w:r>
    </w:p>
    <w:p w14:paraId="42F129D3" w14:textId="52DD34CF" w:rsidR="00D8610E" w:rsidRPr="00CE1380" w:rsidRDefault="00A378A6" w:rsidP="00865A16">
      <w:pPr>
        <w:jc w:val="center"/>
      </w:pPr>
      <w:r w:rsidRPr="00AA668A">
        <w:t>_____________</w:t>
      </w:r>
    </w:p>
    <w:sectPr w:rsidR="00D8610E" w:rsidRPr="00CE1380" w:rsidSect="00A51E89">
      <w:headerReference w:type="default" r:id="rId23"/>
      <w:footerReference w:type="default" r:id="rId24"/>
      <w:footerReference w:type="first" r:id="rId25"/>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68B7D" w14:textId="77777777" w:rsidR="00607592" w:rsidRDefault="00607592">
      <w:r>
        <w:separator/>
      </w:r>
    </w:p>
  </w:endnote>
  <w:endnote w:type="continuationSeparator" w:id="0">
    <w:p w14:paraId="02FBEF41" w14:textId="77777777" w:rsidR="00607592" w:rsidRDefault="00607592">
      <w:r>
        <w:continuationSeparator/>
      </w:r>
    </w:p>
  </w:endnote>
  <w:endnote w:type="continuationNotice" w:id="1">
    <w:p w14:paraId="6ECBFD33" w14:textId="77777777" w:rsidR="00607592" w:rsidRDefault="006075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4C9E1083" w:rsidR="00AD79C1" w:rsidRPr="00E106EA" w:rsidRDefault="00AD79C1" w:rsidP="00692A84">
    <w:pPr>
      <w:pStyle w:val="Footer"/>
    </w:pPr>
    <w:r>
      <w:t>ITU-T\COM-T\COM</w:t>
    </w:r>
    <w:r w:rsidR="007D22DD">
      <w:t>12</w:t>
    </w:r>
    <w:r>
      <w:t>\COLL\</w:t>
    </w:r>
    <w:r w:rsidR="007D22DD">
      <w:t>002</w:t>
    </w:r>
    <w:r>
      <w:t>E.DOC</w:t>
    </w:r>
    <w:r>
      <w:tab/>
    </w:r>
    <w:r w:rsidRPr="006927D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AD79C1" w:rsidRDefault="00AD79C1"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AD79C1"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42B8DBF7" w14:textId="6B26D11D" w:rsidR="00AD79C1" w:rsidRPr="00A51E89"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r>
    <w:r w:rsidR="006E0CF4">
      <w:rPr>
        <w:sz w:val="18"/>
      </w:rPr>
      <w:t xml:space="preserve">            </w:t>
    </w:r>
    <w:r>
      <w:rPr>
        <w:sz w:val="18"/>
      </w:rPr>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DD570" w14:textId="77777777" w:rsidR="00607592" w:rsidRDefault="00607592">
      <w:r>
        <w:t>____________________</w:t>
      </w:r>
    </w:p>
  </w:footnote>
  <w:footnote w:type="continuationSeparator" w:id="0">
    <w:p w14:paraId="1B4C21A6" w14:textId="77777777" w:rsidR="00607592" w:rsidRDefault="00607592">
      <w:r>
        <w:continuationSeparator/>
      </w:r>
    </w:p>
  </w:footnote>
  <w:footnote w:type="continuationNotice" w:id="1">
    <w:p w14:paraId="4F52C87B" w14:textId="77777777" w:rsidR="00607592" w:rsidRDefault="00607592">
      <w:pPr>
        <w:spacing w:before="0"/>
      </w:pPr>
    </w:p>
  </w:footnote>
  <w:footnote w:id="2">
    <w:p w14:paraId="306135D8" w14:textId="7EB45814" w:rsidR="001B3122" w:rsidRPr="003B5CE4" w:rsidRDefault="001B3122"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77777777" w:rsidR="00AD79C1" w:rsidRDefault="00AD79C1">
        <w:pPr>
          <w:pStyle w:val="Header"/>
        </w:pPr>
        <w:r>
          <w:fldChar w:fldCharType="begin"/>
        </w:r>
        <w:r>
          <w:instrText xml:space="preserve"> PAGE   \* MERGEFORMAT </w:instrText>
        </w:r>
        <w:r>
          <w:fldChar w:fldCharType="separate"/>
        </w:r>
        <w:r w:rsidR="004F199A">
          <w:rPr>
            <w:noProof/>
          </w:rPr>
          <w:t>3</w:t>
        </w:r>
        <w:r>
          <w:rPr>
            <w:noProof/>
          </w:rPr>
          <w:fldChar w:fldCharType="end"/>
        </w:r>
      </w:p>
    </w:sdtContent>
  </w:sdt>
  <w:p w14:paraId="42E6DCC7" w14:textId="77777777" w:rsidR="00AD79C1" w:rsidRDefault="00AD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24F6"/>
    <w:rsid w:val="00034C8C"/>
    <w:rsid w:val="00036A40"/>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6A74"/>
    <w:rsid w:val="000C1B5B"/>
    <w:rsid w:val="000C3470"/>
    <w:rsid w:val="000C7D67"/>
    <w:rsid w:val="000E6752"/>
    <w:rsid w:val="000E6B18"/>
    <w:rsid w:val="000F2662"/>
    <w:rsid w:val="000F2AD5"/>
    <w:rsid w:val="00103996"/>
    <w:rsid w:val="00103A96"/>
    <w:rsid w:val="001052BD"/>
    <w:rsid w:val="001318FF"/>
    <w:rsid w:val="001322EE"/>
    <w:rsid w:val="00140D55"/>
    <w:rsid w:val="00147179"/>
    <w:rsid w:val="001511A1"/>
    <w:rsid w:val="00157DEF"/>
    <w:rsid w:val="0016153A"/>
    <w:rsid w:val="00164229"/>
    <w:rsid w:val="00164614"/>
    <w:rsid w:val="00167799"/>
    <w:rsid w:val="00181DCF"/>
    <w:rsid w:val="00182146"/>
    <w:rsid w:val="001844DC"/>
    <w:rsid w:val="001851A7"/>
    <w:rsid w:val="0019714A"/>
    <w:rsid w:val="001A6B96"/>
    <w:rsid w:val="001B3122"/>
    <w:rsid w:val="001B4832"/>
    <w:rsid w:val="001B5570"/>
    <w:rsid w:val="001B7D39"/>
    <w:rsid w:val="001C762C"/>
    <w:rsid w:val="001C7B93"/>
    <w:rsid w:val="001D1A36"/>
    <w:rsid w:val="001D5C4D"/>
    <w:rsid w:val="001E0E1E"/>
    <w:rsid w:val="001F2573"/>
    <w:rsid w:val="001F3EB5"/>
    <w:rsid w:val="001F48C4"/>
    <w:rsid w:val="001F7BB9"/>
    <w:rsid w:val="00200C9B"/>
    <w:rsid w:val="00206009"/>
    <w:rsid w:val="0021396F"/>
    <w:rsid w:val="00217E26"/>
    <w:rsid w:val="002218AE"/>
    <w:rsid w:val="00234FB5"/>
    <w:rsid w:val="002357E0"/>
    <w:rsid w:val="00250A6B"/>
    <w:rsid w:val="00256028"/>
    <w:rsid w:val="00262AEA"/>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F490B"/>
    <w:rsid w:val="003044B7"/>
    <w:rsid w:val="00310985"/>
    <w:rsid w:val="0032158F"/>
    <w:rsid w:val="0032161B"/>
    <w:rsid w:val="003278F5"/>
    <w:rsid w:val="00333903"/>
    <w:rsid w:val="00333D60"/>
    <w:rsid w:val="00342317"/>
    <w:rsid w:val="003459E6"/>
    <w:rsid w:val="00347205"/>
    <w:rsid w:val="00351AF1"/>
    <w:rsid w:val="00351B28"/>
    <w:rsid w:val="00352942"/>
    <w:rsid w:val="00352E56"/>
    <w:rsid w:val="003635BA"/>
    <w:rsid w:val="00365551"/>
    <w:rsid w:val="00365821"/>
    <w:rsid w:val="00367DBC"/>
    <w:rsid w:val="00370E21"/>
    <w:rsid w:val="00377469"/>
    <w:rsid w:val="00381130"/>
    <w:rsid w:val="00385B9D"/>
    <w:rsid w:val="00391B68"/>
    <w:rsid w:val="003921D9"/>
    <w:rsid w:val="00392A51"/>
    <w:rsid w:val="00395E4C"/>
    <w:rsid w:val="00397F85"/>
    <w:rsid w:val="003B03C5"/>
    <w:rsid w:val="003B5CE4"/>
    <w:rsid w:val="003B7123"/>
    <w:rsid w:val="003D3F85"/>
    <w:rsid w:val="003D7314"/>
    <w:rsid w:val="003E07C9"/>
    <w:rsid w:val="003E585D"/>
    <w:rsid w:val="004003CB"/>
    <w:rsid w:val="00403633"/>
    <w:rsid w:val="00404D9A"/>
    <w:rsid w:val="00420A7E"/>
    <w:rsid w:val="00423D00"/>
    <w:rsid w:val="004339BA"/>
    <w:rsid w:val="0043586B"/>
    <w:rsid w:val="00441210"/>
    <w:rsid w:val="0044318A"/>
    <w:rsid w:val="00445A35"/>
    <w:rsid w:val="00446271"/>
    <w:rsid w:val="00446FCF"/>
    <w:rsid w:val="00452304"/>
    <w:rsid w:val="00455BA8"/>
    <w:rsid w:val="00457E2D"/>
    <w:rsid w:val="00464FB6"/>
    <w:rsid w:val="0046635E"/>
    <w:rsid w:val="0047256D"/>
    <w:rsid w:val="0048073E"/>
    <w:rsid w:val="004962EC"/>
    <w:rsid w:val="00496609"/>
    <w:rsid w:val="00497ADA"/>
    <w:rsid w:val="004A22E8"/>
    <w:rsid w:val="004A4C2E"/>
    <w:rsid w:val="004B1BD1"/>
    <w:rsid w:val="004B2EE3"/>
    <w:rsid w:val="004B7579"/>
    <w:rsid w:val="004C04D3"/>
    <w:rsid w:val="004C3280"/>
    <w:rsid w:val="004C7297"/>
    <w:rsid w:val="004D1054"/>
    <w:rsid w:val="004D21A7"/>
    <w:rsid w:val="004E16C2"/>
    <w:rsid w:val="004E2691"/>
    <w:rsid w:val="004E2B2D"/>
    <w:rsid w:val="004E58A7"/>
    <w:rsid w:val="004E6105"/>
    <w:rsid w:val="004F199A"/>
    <w:rsid w:val="004F5813"/>
    <w:rsid w:val="005067D6"/>
    <w:rsid w:val="0050779B"/>
    <w:rsid w:val="00512AD9"/>
    <w:rsid w:val="00515ABA"/>
    <w:rsid w:val="00517DE4"/>
    <w:rsid w:val="00524367"/>
    <w:rsid w:val="005243DB"/>
    <w:rsid w:val="00527A48"/>
    <w:rsid w:val="0053490B"/>
    <w:rsid w:val="00541192"/>
    <w:rsid w:val="00542259"/>
    <w:rsid w:val="005522D4"/>
    <w:rsid w:val="00562D79"/>
    <w:rsid w:val="00563604"/>
    <w:rsid w:val="00566D5D"/>
    <w:rsid w:val="00571330"/>
    <w:rsid w:val="005731DE"/>
    <w:rsid w:val="00574B67"/>
    <w:rsid w:val="00576622"/>
    <w:rsid w:val="00594730"/>
    <w:rsid w:val="005962E7"/>
    <w:rsid w:val="005A48DB"/>
    <w:rsid w:val="005A4CA6"/>
    <w:rsid w:val="005A7DC7"/>
    <w:rsid w:val="005B395B"/>
    <w:rsid w:val="005B5068"/>
    <w:rsid w:val="005B5495"/>
    <w:rsid w:val="005C2CCA"/>
    <w:rsid w:val="005C3F7B"/>
    <w:rsid w:val="005C472B"/>
    <w:rsid w:val="005E07C5"/>
    <w:rsid w:val="005E16E5"/>
    <w:rsid w:val="005E2720"/>
    <w:rsid w:val="005F1CF2"/>
    <w:rsid w:val="005F6EEC"/>
    <w:rsid w:val="005F7B5C"/>
    <w:rsid w:val="0060058D"/>
    <w:rsid w:val="00607592"/>
    <w:rsid w:val="00611210"/>
    <w:rsid w:val="00622697"/>
    <w:rsid w:val="00625D2B"/>
    <w:rsid w:val="0063475D"/>
    <w:rsid w:val="006425AE"/>
    <w:rsid w:val="00644079"/>
    <w:rsid w:val="00646DC2"/>
    <w:rsid w:val="00667960"/>
    <w:rsid w:val="006703AE"/>
    <w:rsid w:val="00686E0F"/>
    <w:rsid w:val="00686FFD"/>
    <w:rsid w:val="006927DC"/>
    <w:rsid w:val="00692A84"/>
    <w:rsid w:val="00696021"/>
    <w:rsid w:val="006C48D6"/>
    <w:rsid w:val="006C54EF"/>
    <w:rsid w:val="006E0CF4"/>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22DD"/>
    <w:rsid w:val="007D5C68"/>
    <w:rsid w:val="007D6430"/>
    <w:rsid w:val="007E467B"/>
    <w:rsid w:val="0080659A"/>
    <w:rsid w:val="008130D7"/>
    <w:rsid w:val="00823299"/>
    <w:rsid w:val="00825798"/>
    <w:rsid w:val="00825FC5"/>
    <w:rsid w:val="00834D78"/>
    <w:rsid w:val="00845908"/>
    <w:rsid w:val="00847975"/>
    <w:rsid w:val="00864A0B"/>
    <w:rsid w:val="00865A16"/>
    <w:rsid w:val="00892810"/>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76A8F"/>
    <w:rsid w:val="00984A9E"/>
    <w:rsid w:val="0098663A"/>
    <w:rsid w:val="009876EB"/>
    <w:rsid w:val="0099098F"/>
    <w:rsid w:val="0099368F"/>
    <w:rsid w:val="00994BE5"/>
    <w:rsid w:val="00997CD0"/>
    <w:rsid w:val="009C2588"/>
    <w:rsid w:val="009C783A"/>
    <w:rsid w:val="009D5C72"/>
    <w:rsid w:val="009E0E56"/>
    <w:rsid w:val="00A002B2"/>
    <w:rsid w:val="00A11ED9"/>
    <w:rsid w:val="00A268BA"/>
    <w:rsid w:val="00A26ADD"/>
    <w:rsid w:val="00A378A6"/>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C7BE2"/>
    <w:rsid w:val="00AD3CEA"/>
    <w:rsid w:val="00AD63F7"/>
    <w:rsid w:val="00AD79C1"/>
    <w:rsid w:val="00B00853"/>
    <w:rsid w:val="00B03325"/>
    <w:rsid w:val="00B17F19"/>
    <w:rsid w:val="00B20746"/>
    <w:rsid w:val="00B20DAD"/>
    <w:rsid w:val="00B25263"/>
    <w:rsid w:val="00B357FB"/>
    <w:rsid w:val="00B4146A"/>
    <w:rsid w:val="00B51DC4"/>
    <w:rsid w:val="00B61822"/>
    <w:rsid w:val="00B620C3"/>
    <w:rsid w:val="00B64063"/>
    <w:rsid w:val="00B67822"/>
    <w:rsid w:val="00B8131A"/>
    <w:rsid w:val="00B8146B"/>
    <w:rsid w:val="00B8368F"/>
    <w:rsid w:val="00B92119"/>
    <w:rsid w:val="00B94FD0"/>
    <w:rsid w:val="00BA546C"/>
    <w:rsid w:val="00BB6706"/>
    <w:rsid w:val="00BC13AB"/>
    <w:rsid w:val="00BD5687"/>
    <w:rsid w:val="00BE6AC6"/>
    <w:rsid w:val="00BF17E2"/>
    <w:rsid w:val="00BF1E0F"/>
    <w:rsid w:val="00BF4CB7"/>
    <w:rsid w:val="00C165E5"/>
    <w:rsid w:val="00C40C64"/>
    <w:rsid w:val="00C418D7"/>
    <w:rsid w:val="00C43347"/>
    <w:rsid w:val="00C51DC6"/>
    <w:rsid w:val="00C55860"/>
    <w:rsid w:val="00C564BD"/>
    <w:rsid w:val="00C72E27"/>
    <w:rsid w:val="00C738FE"/>
    <w:rsid w:val="00C773CD"/>
    <w:rsid w:val="00C8252D"/>
    <w:rsid w:val="00C8445F"/>
    <w:rsid w:val="00CA798E"/>
    <w:rsid w:val="00CB3420"/>
    <w:rsid w:val="00CB442A"/>
    <w:rsid w:val="00CB66C3"/>
    <w:rsid w:val="00CC008E"/>
    <w:rsid w:val="00CC0E29"/>
    <w:rsid w:val="00CC3DFE"/>
    <w:rsid w:val="00CC5903"/>
    <w:rsid w:val="00CC5916"/>
    <w:rsid w:val="00CD1B78"/>
    <w:rsid w:val="00CD30D7"/>
    <w:rsid w:val="00CD614E"/>
    <w:rsid w:val="00CE05B5"/>
    <w:rsid w:val="00CE1380"/>
    <w:rsid w:val="00CE5FAD"/>
    <w:rsid w:val="00CE7F96"/>
    <w:rsid w:val="00CF2AF6"/>
    <w:rsid w:val="00CF58E2"/>
    <w:rsid w:val="00D12A5F"/>
    <w:rsid w:val="00D159D1"/>
    <w:rsid w:val="00D22839"/>
    <w:rsid w:val="00D26D90"/>
    <w:rsid w:val="00D332AF"/>
    <w:rsid w:val="00D37821"/>
    <w:rsid w:val="00D42651"/>
    <w:rsid w:val="00D44BA5"/>
    <w:rsid w:val="00D44EC0"/>
    <w:rsid w:val="00D4601F"/>
    <w:rsid w:val="00D46CC2"/>
    <w:rsid w:val="00D62807"/>
    <w:rsid w:val="00D67923"/>
    <w:rsid w:val="00D83319"/>
    <w:rsid w:val="00D8610E"/>
    <w:rsid w:val="00DA2736"/>
    <w:rsid w:val="00DA288A"/>
    <w:rsid w:val="00DC09C6"/>
    <w:rsid w:val="00DC2963"/>
    <w:rsid w:val="00DC3E6E"/>
    <w:rsid w:val="00DD74DC"/>
    <w:rsid w:val="00DE59C8"/>
    <w:rsid w:val="00DE6814"/>
    <w:rsid w:val="00DF3BEF"/>
    <w:rsid w:val="00E013E1"/>
    <w:rsid w:val="00E01C58"/>
    <w:rsid w:val="00E04672"/>
    <w:rsid w:val="00E106EA"/>
    <w:rsid w:val="00E13580"/>
    <w:rsid w:val="00E14F7D"/>
    <w:rsid w:val="00E26248"/>
    <w:rsid w:val="00E31BBD"/>
    <w:rsid w:val="00E325ED"/>
    <w:rsid w:val="00E4238E"/>
    <w:rsid w:val="00E52AE4"/>
    <w:rsid w:val="00E5331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C748E"/>
    <w:rsid w:val="00ED7E5C"/>
    <w:rsid w:val="00EF34DA"/>
    <w:rsid w:val="00F052B6"/>
    <w:rsid w:val="00F06D40"/>
    <w:rsid w:val="00F1516F"/>
    <w:rsid w:val="00F15ACB"/>
    <w:rsid w:val="00F16C0D"/>
    <w:rsid w:val="00F249E6"/>
    <w:rsid w:val="00F42270"/>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C7BEF"/>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hyperlink" Target="http://itu.int/ITU-T/studygroups/com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10" Type="http://schemas.openxmlformats.org/officeDocument/2006/relationships/hyperlink" Target="mailto:tsbsg12@itu.int" TargetMode="External"/><Relationship Id="rId19" Type="http://schemas.openxmlformats.org/officeDocument/2006/relationships/hyperlink" Target="http://www.itu.int/en/delegates-corner/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ITU-T/edh/faqs-support.html" TargetMode="External"/><Relationship Id="rId22" Type="http://schemas.openxmlformats.org/officeDocument/2006/relationships/image" Target="media/image2.w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ED9A-1693-449B-A786-07A47DEB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7</Pages>
  <Words>1870</Words>
  <Characters>11950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13793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2013-09-30T13:18:00Z</cp:lastPrinted>
  <dcterms:created xsi:type="dcterms:W3CDTF">2013-09-30T14:01:00Z</dcterms:created>
  <dcterms:modified xsi:type="dcterms:W3CDTF">2013-09-30T14:01:00Z</dcterms:modified>
</cp:coreProperties>
</file>