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281589">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281589">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27999A66" wp14:editId="4AC5121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281589">
            <w:pPr>
              <w:tabs>
                <w:tab w:val="right" w:pos="8732"/>
              </w:tabs>
              <w:spacing w:before="0"/>
              <w:rPr>
                <w:rFonts w:ascii="Verdana" w:hAnsi="Verdana"/>
                <w:b/>
                <w:bCs/>
                <w:iCs/>
                <w:sz w:val="18"/>
                <w:szCs w:val="18"/>
              </w:rPr>
            </w:pPr>
          </w:p>
        </w:tc>
        <w:tc>
          <w:tcPr>
            <w:tcW w:w="3261" w:type="dxa"/>
            <w:vAlign w:val="center"/>
          </w:tcPr>
          <w:p w:rsidR="009C749B" w:rsidRPr="00F50108" w:rsidRDefault="009C749B" w:rsidP="00281589">
            <w:pPr>
              <w:spacing w:before="0"/>
              <w:ind w:left="993" w:hanging="993"/>
              <w:jc w:val="right"/>
              <w:rPr>
                <w:rFonts w:ascii="Verdana" w:hAnsi="Verdana"/>
                <w:sz w:val="18"/>
                <w:szCs w:val="18"/>
                <w:lang w:val="en-US"/>
              </w:rPr>
            </w:pPr>
          </w:p>
        </w:tc>
      </w:tr>
    </w:tbl>
    <w:p w:rsidR="00746E31" w:rsidRDefault="00746E31" w:rsidP="00281589">
      <w:pPr>
        <w:tabs>
          <w:tab w:val="clear" w:pos="794"/>
          <w:tab w:val="clear" w:pos="1191"/>
          <w:tab w:val="clear" w:pos="1588"/>
          <w:tab w:val="clear" w:pos="1985"/>
          <w:tab w:val="left" w:pos="6480"/>
        </w:tabs>
        <w:rPr>
          <w:sz w:val="23"/>
          <w:szCs w:val="23"/>
        </w:rPr>
      </w:pPr>
    </w:p>
    <w:p w:rsidR="00746E31" w:rsidRPr="0033229B" w:rsidRDefault="00746E31" w:rsidP="008636F4">
      <w:pPr>
        <w:tabs>
          <w:tab w:val="clear" w:pos="794"/>
          <w:tab w:val="clear" w:pos="1191"/>
          <w:tab w:val="clear" w:pos="1588"/>
          <w:tab w:val="clear" w:pos="1985"/>
          <w:tab w:val="left" w:pos="6480"/>
        </w:tabs>
        <w:rPr>
          <w:szCs w:val="24"/>
          <w:lang w:eastAsia="zh-CN"/>
        </w:rPr>
      </w:pPr>
      <w:r>
        <w:rPr>
          <w:sz w:val="23"/>
          <w:szCs w:val="23"/>
        </w:rPr>
        <w:tab/>
      </w:r>
      <w:r w:rsidR="00287995">
        <w:rPr>
          <w:rFonts w:hint="eastAsia"/>
          <w:sz w:val="23"/>
          <w:szCs w:val="23"/>
          <w:lang w:eastAsia="zh-CN"/>
        </w:rPr>
        <w:t>2013</w:t>
      </w:r>
      <w:r w:rsidRPr="0033229B">
        <w:rPr>
          <w:rFonts w:hint="eastAsia"/>
          <w:szCs w:val="24"/>
          <w:lang w:eastAsia="zh-CN"/>
        </w:rPr>
        <w:t>年</w:t>
      </w:r>
      <w:r w:rsidR="008636F4">
        <w:rPr>
          <w:szCs w:val="24"/>
          <w:lang w:eastAsia="zh-CN"/>
        </w:rPr>
        <w:t>9</w:t>
      </w:r>
      <w:r w:rsidRPr="0033229B">
        <w:rPr>
          <w:rFonts w:hint="eastAsia"/>
          <w:szCs w:val="24"/>
          <w:lang w:eastAsia="zh-CN"/>
        </w:rPr>
        <w:t>月</w:t>
      </w:r>
      <w:r w:rsidR="008636F4">
        <w:rPr>
          <w:szCs w:val="24"/>
          <w:lang w:eastAsia="zh-CN"/>
        </w:rPr>
        <w:t>30</w:t>
      </w:r>
      <w:r w:rsidRPr="0033229B">
        <w:rPr>
          <w:rFonts w:hint="eastAsia"/>
          <w:szCs w:val="24"/>
          <w:lang w:eastAsia="zh-CN"/>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28158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8636F4">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8636F4">
              <w:rPr>
                <w:b/>
                <w:szCs w:val="24"/>
                <w:lang w:eastAsia="zh-CN"/>
              </w:rPr>
              <w:t>2</w:t>
            </w:r>
            <w:r w:rsidR="00287995">
              <w:rPr>
                <w:rFonts w:hint="eastAsia"/>
                <w:b/>
                <w:szCs w:val="24"/>
                <w:lang w:eastAsia="zh-CN"/>
              </w:rPr>
              <w:t>/12</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281589">
            <w:pPr>
              <w:tabs>
                <w:tab w:val="left" w:pos="4111"/>
              </w:tabs>
              <w:spacing w:before="0"/>
              <w:ind w:left="57"/>
              <w:rPr>
                <w:b/>
                <w:szCs w:val="24"/>
                <w:lang w:eastAsia="zh-CN"/>
              </w:rPr>
            </w:pPr>
          </w:p>
          <w:p w:rsidR="00746E31" w:rsidRDefault="00746E31" w:rsidP="00281589">
            <w:pPr>
              <w:tabs>
                <w:tab w:val="left" w:pos="4111"/>
              </w:tabs>
              <w:spacing w:before="0"/>
              <w:ind w:left="57"/>
              <w:rPr>
                <w:b/>
                <w:sz w:val="23"/>
                <w:szCs w:val="23"/>
                <w:lang w:eastAsia="zh-CN"/>
              </w:rPr>
            </w:pPr>
          </w:p>
        </w:tc>
        <w:tc>
          <w:tcPr>
            <w:tcW w:w="4103" w:type="dxa"/>
          </w:tcPr>
          <w:p w:rsidR="00746E31" w:rsidRDefault="00746E31" w:rsidP="00281589">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28158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281589">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46E31" w:rsidP="00281589">
            <w:pPr>
              <w:tabs>
                <w:tab w:val="clear" w:pos="794"/>
                <w:tab w:val="left" w:pos="4111"/>
              </w:tabs>
              <w:spacing w:before="0"/>
              <w:ind w:left="52" w:firstLine="5"/>
              <w:rPr>
                <w:szCs w:val="24"/>
                <w:lang w:eastAsia="zh-CN"/>
              </w:rPr>
            </w:pPr>
            <w:r w:rsidRPr="0033229B">
              <w:rPr>
                <w:szCs w:val="24"/>
                <w:lang w:eastAsia="zh-CN"/>
              </w:rPr>
              <w:t>+41 22 730</w:t>
            </w:r>
            <w:r w:rsidR="00287995">
              <w:rPr>
                <w:rFonts w:hint="eastAsia"/>
                <w:szCs w:val="24"/>
                <w:lang w:eastAsia="zh-CN"/>
              </w:rPr>
              <w:t xml:space="preserve"> 6356</w:t>
            </w:r>
            <w:r w:rsidRPr="0033229B">
              <w:rPr>
                <w:szCs w:val="24"/>
                <w:lang w:eastAsia="zh-CN"/>
              </w:rPr>
              <w:br/>
              <w:t>+41 22 730 5853</w:t>
            </w:r>
          </w:p>
          <w:p w:rsidR="00746E31" w:rsidRDefault="00746E31" w:rsidP="00281589">
            <w:pPr>
              <w:tabs>
                <w:tab w:val="clear" w:pos="794"/>
                <w:tab w:val="left" w:pos="284"/>
                <w:tab w:val="left" w:pos="4111"/>
              </w:tabs>
              <w:spacing w:before="0"/>
              <w:ind w:left="284" w:hanging="227"/>
              <w:rPr>
                <w:szCs w:val="24"/>
                <w:lang w:eastAsia="zh-CN"/>
              </w:rPr>
            </w:pPr>
          </w:p>
          <w:p w:rsidR="00746E31" w:rsidRPr="0033229B" w:rsidRDefault="00C302E6" w:rsidP="00281589">
            <w:pPr>
              <w:tabs>
                <w:tab w:val="clear" w:pos="794"/>
                <w:tab w:val="left" w:pos="284"/>
                <w:tab w:val="left" w:pos="4111"/>
              </w:tabs>
              <w:spacing w:before="0"/>
              <w:ind w:left="284" w:hanging="227"/>
              <w:rPr>
                <w:szCs w:val="24"/>
                <w:lang w:eastAsia="zh-CN"/>
              </w:rPr>
            </w:pPr>
            <w:hyperlink r:id="rId10" w:history="1">
              <w:r w:rsidR="00287995" w:rsidRPr="00407F0D">
                <w:rPr>
                  <w:rStyle w:val="Hyperlink"/>
                </w:rPr>
                <w:t>tsbsg12@itu.int</w:t>
              </w:r>
            </w:hyperlink>
            <w:r w:rsidR="00746E31">
              <w:rPr>
                <w:szCs w:val="24"/>
                <w:lang w:eastAsia="zh-CN"/>
              </w:rPr>
              <w:t xml:space="preserve"> </w:t>
            </w:r>
          </w:p>
        </w:tc>
        <w:tc>
          <w:tcPr>
            <w:tcW w:w="4103" w:type="dxa"/>
          </w:tcPr>
          <w:p w:rsidR="00746E31" w:rsidRDefault="00746E31" w:rsidP="00281589">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746E31" w:rsidRPr="008D71FB" w:rsidRDefault="00746E31" w:rsidP="00287995">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参加第</w:t>
            </w:r>
            <w:r w:rsidR="00287995">
              <w:rPr>
                <w:rFonts w:hint="eastAsia"/>
                <w:lang w:eastAsia="zh-CN"/>
              </w:rPr>
              <w:t>12</w:t>
            </w:r>
            <w:r w:rsidRPr="008D71FB">
              <w:rPr>
                <w:rFonts w:hint="eastAsia"/>
                <w:szCs w:val="24"/>
                <w:lang w:eastAsia="zh-CN"/>
              </w:rPr>
              <w:t>研究组工作的</w:t>
            </w:r>
            <w:r w:rsidRPr="008D71FB">
              <w:rPr>
                <w:szCs w:val="24"/>
                <w:lang w:eastAsia="zh-CN"/>
              </w:rPr>
              <w:t>ITU-T</w:t>
            </w:r>
            <w:r w:rsidR="000E5D32">
              <w:rPr>
                <w:rFonts w:hint="eastAsia"/>
                <w:szCs w:val="24"/>
                <w:lang w:eastAsia="zh-CN"/>
              </w:rPr>
              <w:br/>
            </w:r>
            <w:r w:rsidRPr="008D71FB">
              <w:rPr>
                <w:rFonts w:hint="eastAsia"/>
                <w:szCs w:val="24"/>
                <w:lang w:eastAsia="zh-CN"/>
              </w:rPr>
              <w:t>部门准成员和</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Default="00746E31" w:rsidP="00281589">
            <w:pPr>
              <w:tabs>
                <w:tab w:val="left" w:pos="4111"/>
              </w:tabs>
              <w:spacing w:before="10"/>
              <w:ind w:left="57"/>
              <w:rPr>
                <w:rFonts w:ascii="Futura Lt BT" w:hAnsi="Futura Lt BT"/>
                <w:sz w:val="19"/>
                <w:szCs w:val="19"/>
                <w:lang w:eastAsia="zh-CN"/>
              </w:rPr>
            </w:pPr>
            <w:bookmarkStart w:id="2" w:name="Addressee_E"/>
            <w:bookmarkEnd w:id="2"/>
            <w:r w:rsidRPr="0033229B">
              <w:rPr>
                <w:rFonts w:hint="eastAsia"/>
                <w:sz w:val="22"/>
                <w:szCs w:val="22"/>
                <w:lang w:eastAsia="zh-CN"/>
              </w:rPr>
              <w:t>事由：</w:t>
            </w:r>
          </w:p>
        </w:tc>
        <w:tc>
          <w:tcPr>
            <w:tcW w:w="4959" w:type="dxa"/>
          </w:tcPr>
          <w:p w:rsidR="00746E31" w:rsidRPr="008E27FA" w:rsidRDefault="00746E31" w:rsidP="00343B1D">
            <w:pPr>
              <w:tabs>
                <w:tab w:val="left" w:pos="4111"/>
              </w:tabs>
              <w:spacing w:before="0"/>
              <w:ind w:left="57"/>
              <w:rPr>
                <w:b/>
                <w:szCs w:val="24"/>
                <w:lang w:eastAsia="zh-CN"/>
              </w:rPr>
            </w:pPr>
            <w:r w:rsidRPr="008E27FA">
              <w:rPr>
                <w:rFonts w:hint="eastAsia"/>
                <w:b/>
                <w:szCs w:val="24"/>
                <w:lang w:eastAsia="zh-CN"/>
              </w:rPr>
              <w:t>第</w:t>
            </w:r>
            <w:r w:rsidR="00287995">
              <w:rPr>
                <w:rFonts w:hint="eastAsia"/>
                <w:b/>
                <w:lang w:eastAsia="zh-CN"/>
              </w:rPr>
              <w:t>12</w:t>
            </w:r>
            <w:r w:rsidRPr="008E27FA">
              <w:rPr>
                <w:rFonts w:hint="eastAsia"/>
                <w:b/>
                <w:szCs w:val="24"/>
                <w:lang w:eastAsia="zh-CN"/>
              </w:rPr>
              <w:t>研究组的会议</w:t>
            </w:r>
            <w:r w:rsidRPr="008E27FA">
              <w:rPr>
                <w:b/>
                <w:szCs w:val="24"/>
                <w:lang w:eastAsia="zh-CN"/>
              </w:rPr>
              <w:br/>
            </w:r>
            <w:r w:rsidR="00287995">
              <w:rPr>
                <w:rFonts w:hint="eastAsia"/>
                <w:b/>
                <w:szCs w:val="24"/>
                <w:lang w:eastAsia="zh-CN"/>
              </w:rPr>
              <w:t>2013</w:t>
            </w:r>
            <w:r w:rsidRPr="008E27FA">
              <w:rPr>
                <w:rFonts w:hint="eastAsia"/>
                <w:b/>
                <w:szCs w:val="24"/>
                <w:lang w:eastAsia="zh-CN"/>
              </w:rPr>
              <w:t>年</w:t>
            </w:r>
            <w:r w:rsidR="008636F4">
              <w:rPr>
                <w:b/>
                <w:szCs w:val="24"/>
                <w:lang w:eastAsia="zh-CN"/>
              </w:rPr>
              <w:t>12</w:t>
            </w:r>
            <w:r w:rsidRPr="008E27FA">
              <w:rPr>
                <w:rFonts w:hint="eastAsia"/>
                <w:b/>
                <w:szCs w:val="24"/>
                <w:lang w:eastAsia="zh-CN"/>
              </w:rPr>
              <w:t>月</w:t>
            </w:r>
            <w:r w:rsidR="008636F4">
              <w:rPr>
                <w:b/>
                <w:szCs w:val="24"/>
                <w:lang w:eastAsia="zh-CN"/>
              </w:rPr>
              <w:t>3</w:t>
            </w:r>
            <w:r w:rsidR="00343B1D">
              <w:rPr>
                <w:rFonts w:hint="eastAsia"/>
                <w:b/>
                <w:szCs w:val="24"/>
                <w:lang w:eastAsia="zh-CN"/>
              </w:rPr>
              <w:t>日至</w:t>
            </w:r>
            <w:r w:rsidR="008636F4">
              <w:rPr>
                <w:b/>
                <w:szCs w:val="24"/>
                <w:lang w:eastAsia="zh-CN"/>
              </w:rPr>
              <w:t>12</w:t>
            </w:r>
            <w:r w:rsidRPr="008E27FA">
              <w:rPr>
                <w:rFonts w:hint="eastAsia"/>
                <w:b/>
                <w:szCs w:val="24"/>
                <w:lang w:eastAsia="zh-CN"/>
              </w:rPr>
              <w:t>日，日内瓦</w:t>
            </w:r>
          </w:p>
        </w:tc>
      </w:tr>
    </w:tbl>
    <w:p w:rsidR="00287995" w:rsidRDefault="00287995" w:rsidP="00287995">
      <w:pPr>
        <w:spacing w:before="100" w:after="20"/>
        <w:rPr>
          <w:szCs w:val="24"/>
          <w:lang w:eastAsia="zh-CN"/>
        </w:rPr>
      </w:pPr>
      <w:bookmarkStart w:id="3" w:name="StartTyping_E"/>
      <w:bookmarkEnd w:id="3"/>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287995" w:rsidRPr="00506023" w:rsidRDefault="00287995" w:rsidP="00343B1D">
      <w:pPr>
        <w:ind w:firstLineChars="200" w:firstLine="480"/>
        <w:rPr>
          <w:rFonts w:eastAsia="Times New Roman"/>
          <w:lang w:eastAsia="zh-CN"/>
        </w:rPr>
      </w:pPr>
      <w:r>
        <w:rPr>
          <w:rFonts w:eastAsiaTheme="minorEastAsia" w:hint="eastAsia"/>
          <w:lang w:eastAsia="zh-CN"/>
        </w:rPr>
        <w:t>我高兴地邀请您出席</w:t>
      </w:r>
      <w:r w:rsidRPr="00C868BD">
        <w:rPr>
          <w:rFonts w:hint="eastAsia"/>
          <w:lang w:eastAsia="zh-CN"/>
        </w:rPr>
        <w:t>第</w:t>
      </w:r>
      <w:r>
        <w:rPr>
          <w:rFonts w:hint="eastAsia"/>
          <w:lang w:eastAsia="zh-CN"/>
        </w:rPr>
        <w:t>12</w:t>
      </w:r>
      <w:r w:rsidRPr="00C868BD">
        <w:rPr>
          <w:rFonts w:hint="eastAsia"/>
          <w:lang w:eastAsia="zh-CN"/>
        </w:rPr>
        <w:t>研究组（</w:t>
      </w:r>
      <w:r w:rsidRPr="00AA4EA9">
        <w:rPr>
          <w:rFonts w:ascii="STKaiti" w:eastAsia="STKaiti" w:hAnsi="STKaiti" w:cstheme="majorBidi"/>
          <w:iCs/>
          <w:lang w:eastAsia="zh-CN"/>
        </w:rPr>
        <w:t>性能、服务质量（</w:t>
      </w:r>
      <w:proofErr w:type="spellStart"/>
      <w:r w:rsidRPr="00AA4EA9">
        <w:rPr>
          <w:rFonts w:ascii="STKaiti" w:eastAsia="STKaiti" w:hAnsi="STKaiti" w:cstheme="majorBidi"/>
          <w:iCs/>
          <w:lang w:eastAsia="zh-CN"/>
        </w:rPr>
        <w:t>QoS</w:t>
      </w:r>
      <w:proofErr w:type="spellEnd"/>
      <w:r w:rsidRPr="00AA4EA9">
        <w:rPr>
          <w:rFonts w:ascii="STKaiti" w:eastAsia="STKaiti" w:hAnsi="STKaiti" w:cstheme="majorBidi"/>
          <w:iCs/>
          <w:lang w:eastAsia="zh-CN"/>
        </w:rPr>
        <w:t>）和体验质量（</w:t>
      </w:r>
      <w:proofErr w:type="spellStart"/>
      <w:r w:rsidRPr="00AA4EA9">
        <w:rPr>
          <w:rFonts w:ascii="STKaiti" w:eastAsia="STKaiti" w:hAnsi="STKaiti" w:cstheme="majorBidi"/>
          <w:iCs/>
          <w:lang w:eastAsia="zh-CN"/>
        </w:rPr>
        <w:t>QoE</w:t>
      </w:r>
      <w:proofErr w:type="spellEnd"/>
      <w:r w:rsidRPr="00AA4EA9">
        <w:rPr>
          <w:rFonts w:ascii="STKaiti" w:eastAsia="STKaiti" w:hAnsi="STKaiti" w:cstheme="majorBidi"/>
          <w:iCs/>
          <w:lang w:eastAsia="zh-CN"/>
        </w:rPr>
        <w:t>）</w:t>
      </w:r>
      <w:r w:rsidR="008636F4">
        <w:rPr>
          <w:rFonts w:hint="eastAsia"/>
          <w:lang w:eastAsia="zh-CN"/>
        </w:rPr>
        <w:t>）将</w:t>
      </w:r>
      <w:r w:rsidR="008636F4">
        <w:rPr>
          <w:rFonts w:hint="eastAsia"/>
          <w:lang w:val="en-US" w:eastAsia="zh-CN"/>
        </w:rPr>
        <w:t>于</w:t>
      </w:r>
      <w:r w:rsidRPr="008369FB">
        <w:rPr>
          <w:rFonts w:hint="eastAsia"/>
          <w:bCs/>
          <w:szCs w:val="24"/>
          <w:lang w:eastAsia="zh-CN"/>
        </w:rPr>
        <w:t>201</w:t>
      </w:r>
      <w:r>
        <w:rPr>
          <w:rFonts w:hint="eastAsia"/>
          <w:bCs/>
          <w:szCs w:val="24"/>
          <w:lang w:eastAsia="zh-CN"/>
        </w:rPr>
        <w:t>3</w:t>
      </w:r>
      <w:r w:rsidRPr="008369FB">
        <w:rPr>
          <w:rFonts w:hint="eastAsia"/>
          <w:bCs/>
          <w:szCs w:val="24"/>
          <w:lang w:eastAsia="zh-CN"/>
        </w:rPr>
        <w:t>年</w:t>
      </w:r>
      <w:r w:rsidR="008636F4">
        <w:rPr>
          <w:rFonts w:hint="eastAsia"/>
          <w:bCs/>
          <w:szCs w:val="24"/>
          <w:lang w:eastAsia="zh-CN"/>
        </w:rPr>
        <w:t>12</w:t>
      </w:r>
      <w:r w:rsidRPr="008369FB">
        <w:rPr>
          <w:rFonts w:hint="eastAsia"/>
          <w:bCs/>
          <w:szCs w:val="24"/>
          <w:lang w:eastAsia="zh-CN"/>
        </w:rPr>
        <w:t>月</w:t>
      </w:r>
      <w:r w:rsidR="008636F4">
        <w:rPr>
          <w:rFonts w:hint="eastAsia"/>
          <w:bCs/>
          <w:szCs w:val="24"/>
          <w:lang w:eastAsia="zh-CN"/>
        </w:rPr>
        <w:t>3</w:t>
      </w:r>
      <w:r w:rsidR="00343B1D">
        <w:rPr>
          <w:rFonts w:hint="eastAsia"/>
          <w:bCs/>
          <w:szCs w:val="24"/>
          <w:lang w:eastAsia="zh-CN"/>
        </w:rPr>
        <w:t>日至</w:t>
      </w:r>
      <w:r w:rsidR="008636F4">
        <w:rPr>
          <w:rFonts w:hint="eastAsia"/>
          <w:bCs/>
          <w:szCs w:val="24"/>
          <w:lang w:eastAsia="zh-CN"/>
        </w:rPr>
        <w:t>1</w:t>
      </w:r>
      <w:r>
        <w:rPr>
          <w:rFonts w:hint="eastAsia"/>
          <w:bCs/>
          <w:szCs w:val="24"/>
          <w:lang w:eastAsia="zh-CN"/>
        </w:rPr>
        <w:t>2</w:t>
      </w:r>
      <w:r w:rsidRPr="008369FB">
        <w:rPr>
          <w:rFonts w:hint="eastAsia"/>
          <w:bCs/>
          <w:szCs w:val="24"/>
          <w:lang w:eastAsia="zh-CN"/>
        </w:rPr>
        <w:t>日</w:t>
      </w:r>
      <w:r>
        <w:rPr>
          <w:rFonts w:hint="eastAsia"/>
          <w:bCs/>
          <w:szCs w:val="24"/>
          <w:lang w:eastAsia="zh-CN"/>
        </w:rPr>
        <w:t>（含）</w:t>
      </w:r>
      <w:r w:rsidRPr="00C868BD">
        <w:rPr>
          <w:rFonts w:hint="eastAsia"/>
          <w:lang w:eastAsia="zh-CN"/>
        </w:rPr>
        <w:t>在日内瓦国际电联总部召开</w:t>
      </w:r>
      <w:r>
        <w:rPr>
          <w:rFonts w:hint="eastAsia"/>
          <w:lang w:eastAsia="zh-CN"/>
        </w:rPr>
        <w:t>的</w:t>
      </w:r>
      <w:r w:rsidRPr="00C868BD">
        <w:rPr>
          <w:rFonts w:hint="eastAsia"/>
          <w:lang w:eastAsia="zh-CN"/>
        </w:rPr>
        <w:t>会议。</w:t>
      </w:r>
      <w:r w:rsidR="008636F4">
        <w:rPr>
          <w:rFonts w:hint="eastAsia"/>
          <w:lang w:eastAsia="zh-CN"/>
        </w:rPr>
        <w:t>请注意</w:t>
      </w:r>
      <w:r w:rsidR="00DB3439">
        <w:rPr>
          <w:rFonts w:hint="eastAsia"/>
          <w:lang w:eastAsia="zh-CN"/>
        </w:rPr>
        <w:t>，</w:t>
      </w:r>
      <w:r w:rsidR="008636F4" w:rsidRPr="00C868BD">
        <w:rPr>
          <w:rFonts w:hint="eastAsia"/>
          <w:lang w:eastAsia="zh-CN"/>
        </w:rPr>
        <w:t>第</w:t>
      </w:r>
      <w:r w:rsidR="008636F4">
        <w:rPr>
          <w:rFonts w:hint="eastAsia"/>
          <w:lang w:eastAsia="zh-CN"/>
        </w:rPr>
        <w:t>9</w:t>
      </w:r>
      <w:r w:rsidR="008636F4" w:rsidRPr="00C868BD">
        <w:rPr>
          <w:rFonts w:hint="eastAsia"/>
          <w:lang w:eastAsia="zh-CN"/>
        </w:rPr>
        <w:t>研究组</w:t>
      </w:r>
      <w:r>
        <w:rPr>
          <w:rFonts w:hint="eastAsia"/>
          <w:lang w:eastAsia="zh-CN"/>
        </w:rPr>
        <w:t>（</w:t>
      </w:r>
      <w:r w:rsidR="008636F4" w:rsidRPr="008636F4">
        <w:rPr>
          <w:rFonts w:ascii="STKaiti" w:eastAsia="STKaiti" w:hAnsi="STKaiti" w:cstheme="majorBidi" w:hint="eastAsia"/>
          <w:iCs/>
          <w:lang w:eastAsia="zh-CN"/>
        </w:rPr>
        <w:t>宽带有线和电视</w:t>
      </w:r>
      <w:r>
        <w:rPr>
          <w:rFonts w:hint="eastAsia"/>
          <w:lang w:eastAsia="zh-CN"/>
        </w:rPr>
        <w:t>）</w:t>
      </w:r>
      <w:r w:rsidR="008636F4">
        <w:rPr>
          <w:rFonts w:hint="eastAsia"/>
          <w:lang w:eastAsia="zh-CN"/>
        </w:rPr>
        <w:t>于</w:t>
      </w:r>
      <w:r w:rsidR="008636F4" w:rsidRPr="008369FB">
        <w:rPr>
          <w:rFonts w:hint="eastAsia"/>
          <w:bCs/>
          <w:szCs w:val="24"/>
          <w:lang w:eastAsia="zh-CN"/>
        </w:rPr>
        <w:t>201</w:t>
      </w:r>
      <w:r w:rsidR="008636F4">
        <w:rPr>
          <w:rFonts w:hint="eastAsia"/>
          <w:bCs/>
          <w:szCs w:val="24"/>
          <w:lang w:eastAsia="zh-CN"/>
        </w:rPr>
        <w:t>3</w:t>
      </w:r>
      <w:r w:rsidR="008636F4" w:rsidRPr="008369FB">
        <w:rPr>
          <w:rFonts w:hint="eastAsia"/>
          <w:bCs/>
          <w:szCs w:val="24"/>
          <w:lang w:eastAsia="zh-CN"/>
        </w:rPr>
        <w:t>年</w:t>
      </w:r>
      <w:r w:rsidR="008636F4">
        <w:rPr>
          <w:rFonts w:hint="eastAsia"/>
          <w:bCs/>
          <w:szCs w:val="24"/>
          <w:lang w:eastAsia="zh-CN"/>
        </w:rPr>
        <w:t>12</w:t>
      </w:r>
      <w:r w:rsidR="008636F4" w:rsidRPr="008369FB">
        <w:rPr>
          <w:rFonts w:hint="eastAsia"/>
          <w:bCs/>
          <w:szCs w:val="24"/>
          <w:lang w:eastAsia="zh-CN"/>
        </w:rPr>
        <w:t>月</w:t>
      </w:r>
      <w:r w:rsidR="008636F4">
        <w:rPr>
          <w:rFonts w:hint="eastAsia"/>
          <w:bCs/>
          <w:szCs w:val="24"/>
          <w:lang w:eastAsia="zh-CN"/>
        </w:rPr>
        <w:t>3</w:t>
      </w:r>
      <w:r w:rsidR="00343B1D">
        <w:rPr>
          <w:rFonts w:hint="eastAsia"/>
          <w:bCs/>
          <w:szCs w:val="24"/>
          <w:lang w:eastAsia="zh-CN"/>
        </w:rPr>
        <w:t>日至</w:t>
      </w:r>
      <w:r w:rsidR="008636F4">
        <w:rPr>
          <w:rFonts w:hint="eastAsia"/>
          <w:bCs/>
          <w:szCs w:val="24"/>
          <w:lang w:eastAsia="zh-CN"/>
        </w:rPr>
        <w:t>11</w:t>
      </w:r>
      <w:r w:rsidR="008636F4" w:rsidRPr="008369FB">
        <w:rPr>
          <w:rFonts w:hint="eastAsia"/>
          <w:bCs/>
          <w:szCs w:val="24"/>
          <w:lang w:eastAsia="zh-CN"/>
        </w:rPr>
        <w:t>日</w:t>
      </w:r>
      <w:r w:rsidR="008636F4">
        <w:rPr>
          <w:rFonts w:hint="eastAsia"/>
          <w:lang w:eastAsia="zh-CN"/>
        </w:rPr>
        <w:t>也将在同一地点开会，</w:t>
      </w:r>
      <w:r w:rsidR="00DB3439">
        <w:rPr>
          <w:rFonts w:hint="eastAsia"/>
          <w:lang w:eastAsia="zh-CN"/>
        </w:rPr>
        <w:t>以进行</w:t>
      </w:r>
      <w:r w:rsidR="008636F4">
        <w:rPr>
          <w:rFonts w:hint="eastAsia"/>
          <w:lang w:eastAsia="zh-CN"/>
        </w:rPr>
        <w:t>第</w:t>
      </w:r>
      <w:r w:rsidR="008636F4">
        <w:rPr>
          <w:rFonts w:hint="eastAsia"/>
          <w:lang w:eastAsia="zh-CN"/>
        </w:rPr>
        <w:t>2</w:t>
      </w:r>
      <w:r w:rsidR="008636F4">
        <w:rPr>
          <w:rFonts w:hint="eastAsia"/>
          <w:lang w:eastAsia="zh-CN"/>
        </w:rPr>
        <w:t>号决议</w:t>
      </w:r>
      <w:r w:rsidR="00DB3439">
        <w:rPr>
          <w:rFonts w:hint="eastAsia"/>
          <w:lang w:eastAsia="zh-CN"/>
        </w:rPr>
        <w:t>所述的</w:t>
      </w:r>
      <w:r w:rsidR="008636F4">
        <w:rPr>
          <w:rFonts w:hint="eastAsia"/>
          <w:lang w:eastAsia="zh-CN"/>
        </w:rPr>
        <w:t>质量评估工作</w:t>
      </w:r>
      <w:r w:rsidR="00DB3439">
        <w:rPr>
          <w:rFonts w:hint="eastAsia"/>
          <w:lang w:eastAsia="zh-CN"/>
        </w:rPr>
        <w:t>的协调</w:t>
      </w:r>
      <w:r w:rsidR="008636F4">
        <w:rPr>
          <w:rFonts w:hint="eastAsia"/>
          <w:lang w:eastAsia="zh-CN"/>
        </w:rPr>
        <w:t>。</w:t>
      </w:r>
    </w:p>
    <w:p w:rsidR="00287995" w:rsidRDefault="00287995" w:rsidP="00DB3439">
      <w:pPr>
        <w:ind w:firstLineChars="200" w:firstLine="480"/>
        <w:rPr>
          <w:rFonts w:ascii="SimSun" w:cs="SimSun"/>
          <w:b/>
          <w:bCs/>
          <w:szCs w:val="24"/>
          <w:lang w:val="zh-CN" w:eastAsia="zh-CN"/>
        </w:rPr>
      </w:pPr>
      <w:bookmarkStart w:id="4" w:name="suitetext"/>
      <w:bookmarkStart w:id="5" w:name="text"/>
      <w:bookmarkEnd w:id="4"/>
      <w:bookmarkEnd w:id="5"/>
      <w:r w:rsidRPr="00C868BD">
        <w:rPr>
          <w:rFonts w:hint="eastAsia"/>
          <w:lang w:eastAsia="zh-CN"/>
        </w:rPr>
        <w:t>我谨通知您，第一天的会议将</w:t>
      </w:r>
      <w:r>
        <w:rPr>
          <w:rFonts w:hint="eastAsia"/>
          <w:lang w:eastAsia="zh-CN"/>
        </w:rPr>
        <w:t>自</w:t>
      </w:r>
      <w:r>
        <w:rPr>
          <w:rFonts w:hint="eastAsia"/>
          <w:lang w:eastAsia="zh-CN"/>
        </w:rPr>
        <w:t>11</w:t>
      </w:r>
      <w:r>
        <w:rPr>
          <w:rFonts w:hint="eastAsia"/>
          <w:lang w:eastAsia="zh-CN"/>
        </w:rPr>
        <w:t>时</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r w:rsidRPr="00C868BD">
        <w:rPr>
          <w:rFonts w:hint="eastAsia"/>
          <w:lang w:val="en-US" w:eastAsia="zh-CN"/>
        </w:rPr>
        <w:t>Montbrillant</w:t>
      </w:r>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287995" w:rsidRDefault="00DB3439" w:rsidP="00DB3439">
      <w:pPr>
        <w:ind w:firstLineChars="200" w:firstLine="480"/>
        <w:rPr>
          <w:lang w:eastAsia="zh-CN"/>
        </w:rPr>
      </w:pPr>
      <w:r>
        <w:rPr>
          <w:rFonts w:hint="eastAsia"/>
          <w:lang w:eastAsia="zh-CN"/>
        </w:rPr>
        <w:t>经</w:t>
      </w:r>
      <w:r w:rsidR="00287995">
        <w:rPr>
          <w:rFonts w:hint="eastAsia"/>
          <w:lang w:eastAsia="zh-CN"/>
        </w:rPr>
        <w:t>第</w:t>
      </w:r>
      <w:r w:rsidR="00287995">
        <w:rPr>
          <w:rFonts w:hint="eastAsia"/>
          <w:lang w:eastAsia="zh-CN"/>
        </w:rPr>
        <w:t>12</w:t>
      </w:r>
      <w:r w:rsidR="00287995">
        <w:rPr>
          <w:rFonts w:hint="eastAsia"/>
          <w:lang w:eastAsia="zh-CN"/>
        </w:rPr>
        <w:t>研究组主席</w:t>
      </w:r>
      <w:r w:rsidR="00287995">
        <w:rPr>
          <w:lang w:eastAsia="zh-CN"/>
        </w:rPr>
        <w:t xml:space="preserve">Kwame </w:t>
      </w:r>
      <w:proofErr w:type="spellStart"/>
      <w:r w:rsidR="00287995" w:rsidRPr="00100F87">
        <w:rPr>
          <w:lang w:eastAsia="zh-CN"/>
        </w:rPr>
        <w:t>Baah-Acheamfuor</w:t>
      </w:r>
      <w:proofErr w:type="spellEnd"/>
      <w:r w:rsidR="00287995">
        <w:rPr>
          <w:rFonts w:hint="eastAsia"/>
          <w:lang w:eastAsia="zh-CN"/>
        </w:rPr>
        <w:t>先生</w:t>
      </w:r>
      <w:r>
        <w:rPr>
          <w:rFonts w:hint="eastAsia"/>
          <w:lang w:eastAsia="zh-CN"/>
        </w:rPr>
        <w:t>同意</w:t>
      </w:r>
      <w:r w:rsidR="00365643" w:rsidRPr="00C868BD">
        <w:rPr>
          <w:rFonts w:hint="eastAsia"/>
          <w:lang w:eastAsia="zh-CN"/>
        </w:rPr>
        <w:t>起草</w:t>
      </w:r>
      <w:r w:rsidR="00287995" w:rsidRPr="00C868BD">
        <w:rPr>
          <w:rFonts w:hint="eastAsia"/>
          <w:lang w:eastAsia="zh-CN"/>
        </w:rPr>
        <w:t>的</w:t>
      </w:r>
      <w:r w:rsidR="00287995">
        <w:rPr>
          <w:rFonts w:hint="eastAsia"/>
          <w:lang w:eastAsia="zh-CN"/>
        </w:rPr>
        <w:t>会议</w:t>
      </w:r>
      <w:r w:rsidR="00287995" w:rsidRPr="00EE6352">
        <w:rPr>
          <w:rFonts w:hint="eastAsia"/>
          <w:b/>
          <w:bCs/>
          <w:lang w:eastAsia="zh-CN"/>
        </w:rPr>
        <w:t>议程</w:t>
      </w:r>
      <w:r w:rsidR="00287995" w:rsidRPr="00C868BD">
        <w:rPr>
          <w:rFonts w:hint="eastAsia"/>
          <w:lang w:eastAsia="zh-CN"/>
        </w:rPr>
        <w:t>草案见</w:t>
      </w:r>
      <w:r w:rsidR="00287995">
        <w:rPr>
          <w:rFonts w:hint="eastAsia"/>
          <w:lang w:eastAsia="zh-CN"/>
        </w:rPr>
        <w:t>本函</w:t>
      </w:r>
      <w:r w:rsidR="00287995" w:rsidRPr="001E490E">
        <w:rPr>
          <w:rFonts w:hint="eastAsia"/>
          <w:b/>
          <w:bCs/>
          <w:lang w:eastAsia="zh-CN"/>
        </w:rPr>
        <w:t>附件</w:t>
      </w:r>
      <w:r w:rsidR="00287995" w:rsidRPr="001E490E">
        <w:rPr>
          <w:rFonts w:hint="eastAsia"/>
          <w:b/>
          <w:bCs/>
          <w:lang w:eastAsia="zh-CN"/>
        </w:rPr>
        <w:t>B</w:t>
      </w:r>
      <w:r w:rsidR="00287995" w:rsidRPr="00C868BD">
        <w:rPr>
          <w:rFonts w:hint="eastAsia"/>
          <w:lang w:eastAsia="zh-CN"/>
        </w:rPr>
        <w:t>。</w:t>
      </w:r>
      <w:r w:rsidR="00EE2CC4">
        <w:rPr>
          <w:rFonts w:hint="eastAsia"/>
          <w:lang w:eastAsia="zh-CN"/>
        </w:rPr>
        <w:t>与</w:t>
      </w:r>
      <w:r w:rsidR="00287995">
        <w:rPr>
          <w:rFonts w:hint="eastAsia"/>
          <w:lang w:eastAsia="zh-CN"/>
        </w:rPr>
        <w:t>第</w:t>
      </w:r>
      <w:r w:rsidR="00287995">
        <w:rPr>
          <w:rFonts w:hint="eastAsia"/>
          <w:lang w:eastAsia="zh-CN"/>
        </w:rPr>
        <w:t>12</w:t>
      </w:r>
      <w:r w:rsidR="00287995">
        <w:rPr>
          <w:rFonts w:hint="eastAsia"/>
          <w:lang w:eastAsia="zh-CN"/>
        </w:rPr>
        <w:t>研究组</w:t>
      </w:r>
      <w:r w:rsidR="00EE2CC4">
        <w:rPr>
          <w:rFonts w:hint="eastAsia"/>
          <w:lang w:eastAsia="zh-CN"/>
        </w:rPr>
        <w:t>主席协商一致后</w:t>
      </w:r>
      <w:r w:rsidR="00287995" w:rsidRPr="00C868BD">
        <w:rPr>
          <w:rFonts w:hint="eastAsia"/>
          <w:lang w:eastAsia="zh-CN"/>
        </w:rPr>
        <w:t>起草的</w:t>
      </w:r>
      <w:r w:rsidR="00287995" w:rsidRPr="008369FB">
        <w:rPr>
          <w:rFonts w:hint="eastAsia"/>
          <w:b/>
          <w:bCs/>
          <w:lang w:eastAsia="zh-CN"/>
        </w:rPr>
        <w:t>时间表</w:t>
      </w:r>
      <w:r w:rsidR="00287995" w:rsidRPr="00C868BD">
        <w:rPr>
          <w:rFonts w:hint="eastAsia"/>
          <w:lang w:eastAsia="zh-CN"/>
        </w:rPr>
        <w:t>草案见</w:t>
      </w:r>
      <w:r w:rsidR="00287995">
        <w:rPr>
          <w:rFonts w:hint="eastAsia"/>
          <w:lang w:eastAsia="zh-CN"/>
        </w:rPr>
        <w:t>本函</w:t>
      </w:r>
      <w:r w:rsidR="00287995" w:rsidRPr="001E490E">
        <w:rPr>
          <w:rFonts w:hint="eastAsia"/>
          <w:b/>
          <w:bCs/>
          <w:lang w:eastAsia="zh-CN"/>
        </w:rPr>
        <w:t>附件</w:t>
      </w:r>
      <w:r w:rsidR="00287995" w:rsidRPr="001E490E">
        <w:rPr>
          <w:rFonts w:hint="eastAsia"/>
          <w:b/>
          <w:bCs/>
          <w:lang w:eastAsia="zh-CN"/>
        </w:rPr>
        <w:t>C</w:t>
      </w:r>
      <w:r w:rsidR="00287995" w:rsidRPr="00C868BD">
        <w:rPr>
          <w:rFonts w:hint="eastAsia"/>
          <w:lang w:eastAsia="zh-CN"/>
        </w:rPr>
        <w:t>。</w:t>
      </w:r>
    </w:p>
    <w:p w:rsidR="00365643" w:rsidRPr="00C868BD" w:rsidRDefault="00365643" w:rsidP="000B7089">
      <w:pPr>
        <w:ind w:firstLineChars="200" w:firstLine="480"/>
        <w:rPr>
          <w:lang w:eastAsia="zh-CN"/>
        </w:rPr>
      </w:pPr>
      <w:r>
        <w:rPr>
          <w:rFonts w:hint="eastAsia"/>
          <w:lang w:eastAsia="zh-CN"/>
        </w:rPr>
        <w:t>我还希望</w:t>
      </w:r>
      <w:r w:rsidR="00DB3439">
        <w:rPr>
          <w:rFonts w:hint="eastAsia"/>
          <w:lang w:eastAsia="zh-CN"/>
        </w:rPr>
        <w:t>提</w:t>
      </w:r>
      <w:r>
        <w:rPr>
          <w:rFonts w:hint="eastAsia"/>
          <w:lang w:eastAsia="zh-CN"/>
        </w:rPr>
        <w:t>请您注意，</w:t>
      </w:r>
      <w:r w:rsidR="00DB3439">
        <w:rPr>
          <w:rFonts w:hint="eastAsia"/>
          <w:lang w:eastAsia="zh-CN"/>
        </w:rPr>
        <w:t>此次会议期间将有</w:t>
      </w:r>
      <w:r w:rsidR="002671F0">
        <w:rPr>
          <w:rFonts w:hint="eastAsia"/>
          <w:lang w:eastAsia="zh-CN"/>
        </w:rPr>
        <w:t>展示第</w:t>
      </w:r>
      <w:r w:rsidR="002671F0">
        <w:rPr>
          <w:rFonts w:hint="eastAsia"/>
          <w:lang w:eastAsia="zh-CN"/>
        </w:rPr>
        <w:t>12</w:t>
      </w:r>
      <w:r w:rsidR="002671F0">
        <w:rPr>
          <w:rFonts w:hint="eastAsia"/>
          <w:lang w:eastAsia="zh-CN"/>
        </w:rPr>
        <w:t>研究组相关</w:t>
      </w:r>
      <w:r w:rsidR="002671F0">
        <w:rPr>
          <w:rFonts w:hint="eastAsia"/>
          <w:lang w:eastAsia="zh-CN"/>
        </w:rPr>
        <w:t>ITU-T</w:t>
      </w:r>
      <w:r w:rsidR="002671F0">
        <w:rPr>
          <w:rFonts w:hint="eastAsia"/>
          <w:lang w:eastAsia="zh-CN"/>
        </w:rPr>
        <w:t>建议书的商业实施</w:t>
      </w:r>
      <w:r w:rsidR="00DB3439">
        <w:rPr>
          <w:rFonts w:hint="eastAsia"/>
          <w:lang w:eastAsia="zh-CN"/>
        </w:rPr>
        <w:t>情况的展览</w:t>
      </w:r>
      <w:r w:rsidR="002671F0">
        <w:rPr>
          <w:rFonts w:hint="eastAsia"/>
          <w:lang w:eastAsia="zh-CN"/>
        </w:rPr>
        <w:t>。</w:t>
      </w:r>
      <w:r w:rsidR="00DB3439">
        <w:rPr>
          <w:rFonts w:hint="eastAsia"/>
          <w:lang w:eastAsia="zh-CN"/>
        </w:rPr>
        <w:t>详细信息将</w:t>
      </w:r>
      <w:r w:rsidR="000B7089">
        <w:rPr>
          <w:rFonts w:hint="eastAsia"/>
          <w:lang w:eastAsia="zh-CN"/>
        </w:rPr>
        <w:t>使用邮件通讯录一类的方式发送。</w:t>
      </w:r>
      <w:r w:rsidR="002671F0">
        <w:rPr>
          <w:rFonts w:hint="eastAsia"/>
          <w:lang w:eastAsia="zh-CN"/>
        </w:rPr>
        <w:t>我鼓励您积极参与。</w:t>
      </w:r>
    </w:p>
    <w:p w:rsidR="00746E31" w:rsidRDefault="00365643" w:rsidP="00281589">
      <w:pPr>
        <w:rPr>
          <w:lang w:eastAsia="zh-CN"/>
        </w:rPr>
      </w:pPr>
      <w:r>
        <w:rPr>
          <w:rFonts w:hint="eastAsia"/>
          <w:lang w:eastAsia="zh-CN"/>
        </w:rPr>
        <w:tab/>
      </w:r>
    </w:p>
    <w:p w:rsidR="00746E31" w:rsidRDefault="00746E31" w:rsidP="00281589">
      <w:pPr>
        <w:ind w:firstLineChars="200" w:firstLine="480"/>
        <w:rPr>
          <w:lang w:eastAsia="zh-CN"/>
        </w:rPr>
      </w:pPr>
      <w:r>
        <w:rPr>
          <w:rFonts w:hint="eastAsia"/>
          <w:lang w:eastAsia="zh-CN"/>
        </w:rPr>
        <w:t>祝您与会顺利且富有成效。</w:t>
      </w:r>
    </w:p>
    <w:p w:rsidR="00746E31" w:rsidRPr="008E4D7B" w:rsidRDefault="00746E31" w:rsidP="00281589">
      <w:pPr>
        <w:rPr>
          <w:lang w:eastAsia="zh-CN"/>
        </w:rPr>
      </w:pPr>
    </w:p>
    <w:p w:rsidR="00746E31" w:rsidRDefault="00746E31" w:rsidP="00281589">
      <w:pPr>
        <w:rPr>
          <w:lang w:eastAsia="zh-CN"/>
        </w:rPr>
      </w:pPr>
      <w:r w:rsidRPr="00C868BD">
        <w:rPr>
          <w:rFonts w:hint="eastAsia"/>
          <w:lang w:eastAsia="zh-CN"/>
        </w:rPr>
        <w:t>顺致敬意！</w:t>
      </w:r>
    </w:p>
    <w:p w:rsidR="00746E31" w:rsidRDefault="00746E31" w:rsidP="00281589">
      <w:pPr>
        <w:rPr>
          <w:lang w:eastAsia="zh-CN"/>
        </w:rPr>
      </w:pPr>
    </w:p>
    <w:p w:rsidR="00746E31" w:rsidRPr="00C868BD" w:rsidRDefault="00746E31" w:rsidP="00281589">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746E31" w:rsidRPr="00C868BD" w:rsidRDefault="00746E31" w:rsidP="00281589">
      <w:pPr>
        <w:rPr>
          <w:lang w:eastAsia="zh-CN"/>
        </w:rPr>
      </w:pPr>
    </w:p>
    <w:p w:rsidR="00EE59AB" w:rsidRDefault="00746E31" w:rsidP="00281589">
      <w:pPr>
        <w:tabs>
          <w:tab w:val="clear" w:pos="794"/>
          <w:tab w:val="left" w:pos="210"/>
        </w:tabs>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Pr="00FA0268">
        <w:rPr>
          <w:rFonts w:hint="eastAsia"/>
          <w:bCs/>
          <w:szCs w:val="24"/>
          <w:lang w:val="en-US" w:eastAsia="zh-CN"/>
        </w:rPr>
        <w:t>3</w:t>
      </w:r>
      <w:r w:rsidRPr="00FA0268">
        <w:rPr>
          <w:rFonts w:hint="eastAsia"/>
          <w:bCs/>
          <w:szCs w:val="24"/>
          <w:lang w:val="en-US" w:eastAsia="zh-CN"/>
        </w:rPr>
        <w:t>件</w:t>
      </w:r>
    </w:p>
    <w:p w:rsidR="00746E31" w:rsidRDefault="00746E31" w:rsidP="00281589">
      <w:pPr>
        <w:tabs>
          <w:tab w:val="clear" w:pos="794"/>
          <w:tab w:val="clear" w:pos="1191"/>
          <w:tab w:val="clear" w:pos="1588"/>
          <w:tab w:val="clear" w:pos="1985"/>
        </w:tabs>
        <w:spacing w:before="0"/>
        <w:rPr>
          <w:lang w:eastAsia="zh-CN"/>
        </w:rPr>
      </w:pPr>
      <w:r>
        <w:rPr>
          <w:lang w:eastAsia="zh-CN"/>
        </w:rPr>
        <w:br w:type="page"/>
      </w:r>
    </w:p>
    <w:p w:rsidR="00FE7D34" w:rsidRDefault="00746E31" w:rsidP="00343B1D">
      <w:pPr>
        <w:pStyle w:val="AnnexNo"/>
        <w:rPr>
          <w:lang w:eastAsia="zh-CN"/>
        </w:rPr>
      </w:pPr>
      <w:r>
        <w:rPr>
          <w:rFonts w:hint="eastAsia"/>
          <w:lang w:eastAsia="zh-CN"/>
        </w:rPr>
        <w:lastRenderedPageBreak/>
        <w:t>附件</w:t>
      </w:r>
      <w:r>
        <w:rPr>
          <w:lang w:eastAsia="zh-CN"/>
        </w:rPr>
        <w:t xml:space="preserve"> A</w:t>
      </w:r>
      <w:r w:rsidR="00343B1D">
        <w:rPr>
          <w:rFonts w:hint="eastAsia"/>
          <w:lang w:eastAsia="zh-CN"/>
        </w:rPr>
        <w:br/>
      </w:r>
      <w:r w:rsidR="00FE7D34" w:rsidRPr="00343B1D">
        <w:rPr>
          <w:rFonts w:hint="eastAsia"/>
          <w:sz w:val="24"/>
          <w:szCs w:val="24"/>
          <w:lang w:eastAsia="zh-CN"/>
        </w:rPr>
        <w:t>（</w:t>
      </w:r>
      <w:r w:rsidR="00FE7D34" w:rsidRPr="00343B1D">
        <w:rPr>
          <w:rFonts w:ascii="SimSun" w:hAnsi="SimSun" w:hint="eastAsia"/>
          <w:iCs/>
          <w:sz w:val="24"/>
          <w:szCs w:val="24"/>
          <w:lang w:eastAsia="zh-CN"/>
        </w:rPr>
        <w:t>电信标准化局</w:t>
      </w:r>
      <w:r w:rsidR="00FE7D34" w:rsidRPr="00343B1D">
        <w:rPr>
          <w:rFonts w:ascii="SimSun" w:hAnsi="SimSun" w:hint="eastAsia"/>
          <w:iCs/>
          <w:sz w:val="24"/>
          <w:szCs w:val="24"/>
          <w:lang w:val="fr-CH" w:eastAsia="zh-CN"/>
        </w:rPr>
        <w:t>第</w:t>
      </w:r>
      <w:r w:rsidR="00FE7D34" w:rsidRPr="00343B1D">
        <w:rPr>
          <w:sz w:val="24"/>
          <w:szCs w:val="24"/>
          <w:lang w:eastAsia="zh-CN"/>
        </w:rPr>
        <w:t>2</w:t>
      </w:r>
      <w:r w:rsidR="00FE7D34" w:rsidRPr="00343B1D">
        <w:rPr>
          <w:rFonts w:hint="eastAsia"/>
          <w:sz w:val="24"/>
          <w:szCs w:val="24"/>
          <w:lang w:eastAsia="zh-CN"/>
        </w:rPr>
        <w:t>/12</w:t>
      </w:r>
      <w:r w:rsidR="00FE7D34" w:rsidRPr="00343B1D">
        <w:rPr>
          <w:rFonts w:ascii="SimSun" w:hAnsi="SimSun" w:hint="eastAsia"/>
          <w:sz w:val="24"/>
          <w:szCs w:val="24"/>
          <w:lang w:eastAsia="zh-CN"/>
        </w:rPr>
        <w:t>号</w:t>
      </w:r>
      <w:r w:rsidR="00FE7D34" w:rsidRPr="00343B1D">
        <w:rPr>
          <w:rFonts w:ascii="SimSun" w:hAnsi="SimSun" w:hint="eastAsia"/>
          <w:iCs/>
          <w:sz w:val="24"/>
          <w:szCs w:val="24"/>
          <w:lang w:eastAsia="zh-CN"/>
        </w:rPr>
        <w:t>集体函</w:t>
      </w:r>
      <w:r w:rsidR="00FE7D34" w:rsidRPr="00343B1D">
        <w:rPr>
          <w:rFonts w:hint="eastAsia"/>
          <w:sz w:val="24"/>
          <w:szCs w:val="24"/>
          <w:lang w:eastAsia="zh-CN"/>
        </w:rPr>
        <w:t>）</w:t>
      </w:r>
    </w:p>
    <w:p w:rsidR="00343B1D" w:rsidRPr="003B5CE4" w:rsidRDefault="00343B1D" w:rsidP="00343B1D">
      <w:pPr>
        <w:jc w:val="center"/>
        <w:rPr>
          <w:b/>
          <w:bCs/>
          <w:lang w:eastAsia="zh-CN"/>
        </w:rPr>
      </w:pPr>
      <w:r>
        <w:rPr>
          <w:rFonts w:hint="eastAsia"/>
          <w:b/>
          <w:bCs/>
          <w:lang w:eastAsia="zh-CN"/>
        </w:rPr>
        <w:t>关于会议的其他信息</w:t>
      </w:r>
    </w:p>
    <w:p w:rsidR="00746E31" w:rsidRPr="00343B1D" w:rsidRDefault="00746E31" w:rsidP="00281589">
      <w:pPr>
        <w:pStyle w:val="AnnexTitle"/>
        <w:rPr>
          <w:sz w:val="28"/>
          <w:szCs w:val="28"/>
          <w:lang w:eastAsia="zh-CN"/>
        </w:rPr>
      </w:pPr>
      <w:r w:rsidRPr="00343B1D">
        <w:rPr>
          <w:rFonts w:hint="eastAsia"/>
          <w:sz w:val="28"/>
          <w:szCs w:val="28"/>
          <w:lang w:eastAsia="zh-CN"/>
        </w:rPr>
        <w:t>文稿</w:t>
      </w:r>
    </w:p>
    <w:p w:rsidR="00287995" w:rsidRDefault="00287995" w:rsidP="00FE7D34">
      <w:pPr>
        <w:spacing w:after="120"/>
        <w:rPr>
          <w:lang w:eastAsia="zh-CN"/>
        </w:rPr>
      </w:pPr>
      <w:r>
        <w:rPr>
          <w:rFonts w:ascii="SimSun" w:cs="SimSun" w:hint="eastAsia"/>
          <w:b/>
          <w:bCs/>
          <w:szCs w:val="24"/>
          <w:lang w:val="zh-CN" w:eastAsia="zh-CN"/>
        </w:rPr>
        <w:t>提交文稿的截止日期</w:t>
      </w:r>
      <w:r w:rsidRPr="004817D4">
        <w:rPr>
          <w:rFonts w:ascii="SimSun" w:cs="SimSun" w:hint="eastAsia"/>
          <w:szCs w:val="24"/>
          <w:lang w:val="zh-CN" w:eastAsia="zh-CN"/>
        </w:rPr>
        <w:t>：</w:t>
      </w:r>
      <w:r>
        <w:rPr>
          <w:rFonts w:hint="eastAsia"/>
          <w:lang w:eastAsia="zh-CN"/>
        </w:rPr>
        <w:t>提交文稿的截止日期为会议召开日至少</w:t>
      </w:r>
      <w:r>
        <w:rPr>
          <w:lang w:eastAsia="zh-CN"/>
        </w:rPr>
        <w:t>12</w:t>
      </w:r>
      <w:r>
        <w:rPr>
          <w:rFonts w:hint="eastAsia"/>
          <w:lang w:eastAsia="zh-CN"/>
        </w:rPr>
        <w:t>（十二）个日历日</w:t>
      </w:r>
      <w:r w:rsidR="006F003E">
        <w:rPr>
          <w:rFonts w:hint="eastAsia"/>
          <w:lang w:eastAsia="zh-CN"/>
        </w:rPr>
        <w:t>之</w:t>
      </w:r>
      <w:r>
        <w:rPr>
          <w:rFonts w:hint="eastAsia"/>
          <w:lang w:eastAsia="zh-CN"/>
        </w:rPr>
        <w:t>前。此类文稿将在第</w:t>
      </w:r>
      <w:r>
        <w:rPr>
          <w:rFonts w:hint="eastAsia"/>
          <w:lang w:eastAsia="zh-CN"/>
        </w:rPr>
        <w:t>12</w:t>
      </w:r>
      <w:r>
        <w:rPr>
          <w:rFonts w:hint="eastAsia"/>
          <w:lang w:eastAsia="zh-CN"/>
        </w:rPr>
        <w:t>研究组的网站上发布，因而必须在</w:t>
      </w:r>
      <w:r>
        <w:rPr>
          <w:rFonts w:hint="eastAsia"/>
          <w:b/>
          <w:bCs/>
          <w:lang w:eastAsia="zh-CN"/>
        </w:rPr>
        <w:t>2013</w:t>
      </w:r>
      <w:r>
        <w:rPr>
          <w:rFonts w:hint="eastAsia"/>
          <w:b/>
          <w:bCs/>
          <w:lang w:eastAsia="zh-CN"/>
        </w:rPr>
        <w:t>年</w:t>
      </w:r>
      <w:r w:rsidR="00FE7D34">
        <w:rPr>
          <w:rFonts w:hint="eastAsia"/>
          <w:b/>
          <w:bCs/>
          <w:lang w:eastAsia="zh-CN"/>
        </w:rPr>
        <w:t>11</w:t>
      </w:r>
      <w:r>
        <w:rPr>
          <w:rFonts w:hint="eastAsia"/>
          <w:b/>
          <w:bCs/>
          <w:lang w:eastAsia="zh-CN"/>
        </w:rPr>
        <w:t>月</w:t>
      </w:r>
      <w:r w:rsidR="00FE7D34">
        <w:rPr>
          <w:rFonts w:hint="eastAsia"/>
          <w:b/>
          <w:bCs/>
          <w:lang w:eastAsia="zh-CN"/>
        </w:rPr>
        <w:t>20</w:t>
      </w:r>
      <w:r>
        <w:rPr>
          <w:rFonts w:hint="eastAsia"/>
          <w:b/>
          <w:bCs/>
          <w:lang w:eastAsia="zh-CN"/>
        </w:rPr>
        <w:t>日之前</w:t>
      </w:r>
      <w:r>
        <w:rPr>
          <w:rFonts w:hint="eastAsia"/>
          <w:lang w:eastAsia="zh-CN"/>
        </w:rPr>
        <w:t>寄达电信标准化局。在会议开始日至少</w:t>
      </w:r>
      <w:r w:rsidRPr="00F27D94">
        <w:rPr>
          <w:rFonts w:hint="eastAsia"/>
          <w:b/>
          <w:bCs/>
          <w:lang w:eastAsia="zh-CN"/>
        </w:rPr>
        <w:t>两个</w:t>
      </w:r>
      <w:r>
        <w:rPr>
          <w:rFonts w:hint="eastAsia"/>
          <w:lang w:eastAsia="zh-CN"/>
        </w:rPr>
        <w:t>月之前收到的文稿，可以应要求予以翻译。</w:t>
      </w:r>
    </w:p>
    <w:p w:rsidR="00287995" w:rsidRDefault="00287995" w:rsidP="00287995">
      <w:pPr>
        <w:spacing w:after="120"/>
        <w:rPr>
          <w:lang w:eastAsia="zh-CN"/>
        </w:rPr>
      </w:pPr>
      <w:r w:rsidRPr="005C5EAA">
        <w:rPr>
          <w:rFonts w:asciiTheme="minorEastAsia" w:eastAsiaTheme="minorEastAsia" w:hAnsiTheme="minorEastAsia" w:hint="eastAsia"/>
          <w:b/>
          <w:bCs/>
          <w:lang w:eastAsia="zh-CN"/>
        </w:rPr>
        <w:t>直</w:t>
      </w:r>
      <w:r>
        <w:rPr>
          <w:rFonts w:asciiTheme="minorEastAsia" w:eastAsiaTheme="minorEastAsia" w:hAnsiTheme="minorEastAsia" w:hint="eastAsia"/>
          <w:b/>
          <w:bCs/>
          <w:lang w:eastAsia="zh-CN"/>
        </w:rPr>
        <w:t>接发布</w:t>
      </w:r>
      <w:r w:rsidRPr="005C5EAA">
        <w:rPr>
          <w:rFonts w:asciiTheme="minorEastAsia" w:eastAsiaTheme="minorEastAsia" w:hAnsiTheme="minorEastAsia" w:hint="eastAsia"/>
          <w:b/>
          <w:bCs/>
          <w:lang w:eastAsia="zh-CN"/>
        </w:rPr>
        <w:t>（</w:t>
      </w:r>
      <w:r w:rsidRPr="005C5EAA">
        <w:rPr>
          <w:rFonts w:eastAsia="Times New Roman"/>
          <w:b/>
          <w:bCs/>
          <w:lang w:eastAsia="zh-CN"/>
        </w:rPr>
        <w:t>direct posting</w:t>
      </w:r>
      <w:r w:rsidRPr="005C5EAA">
        <w:rPr>
          <w:rFonts w:asciiTheme="minorEastAsia" w:eastAsiaTheme="minorEastAsia" w:hAnsiTheme="minorEastAsia" w:hint="eastAsia"/>
          <w:b/>
          <w:bCs/>
          <w:lang w:eastAsia="zh-CN"/>
        </w:rPr>
        <w:t>）</w:t>
      </w:r>
      <w:r>
        <w:rPr>
          <w:rFonts w:asciiTheme="minorEastAsia" w:eastAsiaTheme="minorEastAsia" w:hAnsiTheme="minorEastAsia" w:hint="eastAsia"/>
          <w:b/>
          <w:bCs/>
          <w:lang w:eastAsia="zh-CN"/>
        </w:rPr>
        <w:t>/</w:t>
      </w:r>
      <w:r w:rsidRPr="005C5EAA">
        <w:rPr>
          <w:rFonts w:asciiTheme="minorEastAsia" w:eastAsiaTheme="minorEastAsia" w:hAnsiTheme="minorEastAsia" w:hint="eastAsia"/>
          <w:b/>
          <w:bCs/>
          <w:lang w:eastAsia="zh-CN"/>
        </w:rPr>
        <w:t>文</w:t>
      </w:r>
      <w:r>
        <w:rPr>
          <w:rFonts w:asciiTheme="minorEastAsia" w:eastAsiaTheme="minorEastAsia" w:hAnsiTheme="minorEastAsia" w:hint="eastAsia"/>
          <w:b/>
          <w:bCs/>
          <w:lang w:eastAsia="zh-CN"/>
        </w:rPr>
        <w:t>件提交</w:t>
      </w:r>
      <w:r>
        <w:rPr>
          <w:rFonts w:asciiTheme="minorEastAsia" w:eastAsiaTheme="minorEastAsia" w:hAnsiTheme="minorEastAsia" w:hint="eastAsia"/>
          <w:lang w:eastAsia="zh-CN"/>
        </w:rPr>
        <w:t>：现已在网上设置了一个文稿直接发布系统。该系统允许</w:t>
      </w:r>
      <w:r w:rsidRPr="00E15687">
        <w:rPr>
          <w:rFonts w:eastAsia="Times New Roman"/>
          <w:lang w:eastAsia="zh-CN"/>
        </w:rPr>
        <w:t>ITU-T</w:t>
      </w:r>
      <w:r>
        <w:rPr>
          <w:rFonts w:asciiTheme="minorEastAsia" w:eastAsiaTheme="minorEastAsia" w:hAnsiTheme="minorEastAsia" w:hint="eastAsia"/>
          <w:lang w:eastAsia="zh-CN"/>
        </w:rPr>
        <w:t>成员预留文稿编号，并直接将文稿上传至</w:t>
      </w:r>
      <w:r w:rsidRPr="00E15687">
        <w:rPr>
          <w:rFonts w:eastAsia="Times New Roman"/>
          <w:lang w:eastAsia="zh-CN"/>
        </w:rPr>
        <w:t>ITU-T</w:t>
      </w:r>
      <w:r w:rsidR="00FE7D34">
        <w:rPr>
          <w:rFonts w:asciiTheme="minorEastAsia" w:eastAsiaTheme="minorEastAsia" w:hAnsiTheme="minorEastAsia" w:hint="eastAsia"/>
          <w:lang w:eastAsia="zh-CN"/>
        </w:rPr>
        <w:t>的网络服务器或直接进行修改。有关使用</w:t>
      </w:r>
      <w:r>
        <w:rPr>
          <w:rFonts w:asciiTheme="minorEastAsia" w:eastAsiaTheme="minorEastAsia" w:hAnsiTheme="minorEastAsia" w:hint="eastAsia"/>
          <w:lang w:eastAsia="zh-CN"/>
        </w:rPr>
        <w:t>文稿直接发布系统的进一步信息和指南见以下网址</w:t>
      </w:r>
      <w:r>
        <w:rPr>
          <w:rFonts w:hint="eastAsia"/>
          <w:lang w:eastAsia="zh-CN"/>
        </w:rPr>
        <w:t>：</w:t>
      </w:r>
      <w:hyperlink r:id="rId11" w:history="1">
        <w:r w:rsidRPr="002E5534">
          <w:rPr>
            <w:rStyle w:val="Hyperlink"/>
            <w:lang w:eastAsia="zh-CN"/>
          </w:rPr>
          <w:t>http://itu.int/net/ITU-T/ddp/</w:t>
        </w:r>
      </w:hyperlink>
      <w:r>
        <w:rPr>
          <w:rFonts w:hint="eastAsia"/>
          <w:lang w:eastAsia="zh-CN"/>
        </w:rPr>
        <w:t>。</w:t>
      </w:r>
      <w:r w:rsidR="00FE7D34">
        <w:rPr>
          <w:rFonts w:hint="eastAsia"/>
          <w:lang w:eastAsia="zh-CN"/>
        </w:rPr>
        <w:t>如</w:t>
      </w:r>
      <w:r w:rsidR="000B7089">
        <w:rPr>
          <w:rFonts w:hint="eastAsia"/>
          <w:lang w:eastAsia="zh-CN"/>
        </w:rPr>
        <w:t>果</w:t>
      </w:r>
      <w:r w:rsidR="00FE7D34">
        <w:rPr>
          <w:rFonts w:hint="eastAsia"/>
          <w:lang w:eastAsia="zh-CN"/>
        </w:rPr>
        <w:t>您在提交过程中遇到任何困难，请联系研究组秘书</w:t>
      </w:r>
      <w:r w:rsidR="000B7089">
        <w:rPr>
          <w:rFonts w:hint="eastAsia"/>
          <w:lang w:eastAsia="zh-CN"/>
        </w:rPr>
        <w:t>处</w:t>
      </w:r>
      <w:r w:rsidR="00FE7D34">
        <w:rPr>
          <w:rFonts w:hint="eastAsia"/>
          <w:lang w:eastAsia="zh-CN"/>
        </w:rPr>
        <w:t>：</w:t>
      </w:r>
      <w:hyperlink r:id="rId12" w:history="1">
        <w:r w:rsidR="00FE7D34" w:rsidRPr="007E52F5">
          <w:rPr>
            <w:rStyle w:val="Hyperlink"/>
            <w:rFonts w:hint="eastAsia"/>
            <w:lang w:eastAsia="zh-CN"/>
          </w:rPr>
          <w:t>tsbsg12@itu.int</w:t>
        </w:r>
      </w:hyperlink>
      <w:r w:rsidR="00FE7D34">
        <w:rPr>
          <w:rFonts w:hint="eastAsia"/>
          <w:lang w:eastAsia="zh-CN"/>
        </w:rPr>
        <w:t>。</w:t>
      </w:r>
    </w:p>
    <w:p w:rsidR="00287995" w:rsidRDefault="00287995" w:rsidP="00343B1D">
      <w:pPr>
        <w:tabs>
          <w:tab w:val="clear" w:pos="794"/>
          <w:tab w:val="left" w:pos="476"/>
        </w:tabs>
        <w:overflowPunct w:val="0"/>
        <w:autoSpaceDE w:val="0"/>
        <w:autoSpaceDN w:val="0"/>
        <w:adjustRightInd w:val="0"/>
        <w:textAlignment w:val="baseline"/>
        <w:rPr>
          <w:szCs w:val="24"/>
          <w:lang w:eastAsia="zh-CN"/>
        </w:rPr>
      </w:pPr>
      <w:r w:rsidRPr="00BF76F8">
        <w:rPr>
          <w:rFonts w:hint="eastAsia"/>
          <w:b/>
          <w:bCs/>
          <w:lang w:eastAsia="zh-CN"/>
        </w:rPr>
        <w:t>模板</w:t>
      </w:r>
      <w:r w:rsidRPr="004817D4">
        <w:rPr>
          <w:rFonts w:hint="eastAsia"/>
          <w:lang w:eastAsia="zh-CN"/>
        </w:rPr>
        <w:t>：</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hyperlink r:id="rId13" w:history="1">
        <w:r w:rsidR="00343B1D" w:rsidRPr="00BE6EFD">
          <w:rPr>
            <w:rStyle w:val="Hyperlink"/>
            <w:lang w:eastAsia="zh-CN"/>
          </w:rPr>
          <w:t>http://itu.int/ITU-T/studygroups/templates</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287995" w:rsidRDefault="00287995" w:rsidP="00287995">
      <w:pPr>
        <w:pStyle w:val="AnnexTitle"/>
        <w:rPr>
          <w:lang w:eastAsia="zh-CN"/>
        </w:rPr>
      </w:pPr>
      <w:r>
        <w:rPr>
          <w:rFonts w:hint="eastAsia"/>
          <w:lang w:eastAsia="zh-CN"/>
        </w:rPr>
        <w:t>工作方法与设施</w:t>
      </w:r>
    </w:p>
    <w:p w:rsidR="00287995" w:rsidRDefault="00287995" w:rsidP="003D7B8F">
      <w:pPr>
        <w:spacing w:after="120"/>
        <w:ind w:right="-194"/>
        <w:rPr>
          <w:rFonts w:ascii="SimSun" w:cs="SimSun"/>
          <w:szCs w:val="24"/>
          <w:lang w:val="zh-CN" w:eastAsia="zh-CN"/>
        </w:rPr>
      </w:pPr>
      <w:r>
        <w:rPr>
          <w:rFonts w:ascii="SimSun" w:cs="SimSun" w:hint="eastAsia"/>
          <w:b/>
          <w:bCs/>
          <w:szCs w:val="24"/>
          <w:lang w:val="zh-CN" w:eastAsia="zh-CN"/>
        </w:rPr>
        <w:t>口译服务</w:t>
      </w:r>
      <w:r>
        <w:rPr>
          <w:rFonts w:ascii="SimSun" w:cs="SimSun" w:hint="eastAsia"/>
          <w:szCs w:val="24"/>
          <w:lang w:val="zh-CN" w:eastAsia="zh-CN"/>
        </w:rPr>
        <w:t>将根据请求在相关会议的开幕全体会议和闭幕全体会议上提供。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至少在会议召开日的</w:t>
      </w:r>
      <w:r w:rsidR="003D7B8F">
        <w:rPr>
          <w:rFonts w:hint="eastAsia"/>
          <w:b/>
          <w:bCs/>
          <w:u w:val="single"/>
          <w:lang w:eastAsia="zh-CN"/>
        </w:rPr>
        <w:t>六周</w:t>
      </w:r>
      <w:r>
        <w:rPr>
          <w:rFonts w:hint="eastAsia"/>
          <w:b/>
          <w:bCs/>
          <w:u w:val="single"/>
          <w:lang w:eastAsia="zh-CN"/>
        </w:rPr>
        <w:t>前</w:t>
      </w:r>
      <w:r>
        <w:rPr>
          <w:rFonts w:hint="eastAsia"/>
          <w:lang w:eastAsia="zh-CN"/>
        </w:rPr>
        <w:t>通过报名表或通过向电信标准化局（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rsidR="00287995" w:rsidRDefault="00287995" w:rsidP="003D7B8F">
      <w:pPr>
        <w:autoSpaceDE w:val="0"/>
        <w:autoSpaceDN w:val="0"/>
        <w:adjustRightInd w:val="0"/>
        <w:spacing w:after="120"/>
        <w:rPr>
          <w:b/>
          <w:bCs/>
          <w:szCs w:val="24"/>
          <w:lang w:eastAsia="zh-CN"/>
        </w:rPr>
      </w:pPr>
      <w:r>
        <w:rPr>
          <w:rFonts w:hint="eastAsia"/>
          <w:b/>
          <w:bCs/>
          <w:szCs w:val="24"/>
          <w:lang w:eastAsia="zh-CN"/>
        </w:rPr>
        <w:t>无纸会议</w:t>
      </w:r>
      <w:r w:rsidRPr="004817D4">
        <w:rPr>
          <w:rFonts w:hint="eastAsia"/>
          <w:szCs w:val="24"/>
          <w:lang w:eastAsia="zh-CN"/>
        </w:rPr>
        <w:t>：</w:t>
      </w:r>
      <w:r w:rsidRPr="009B6A6F">
        <w:rPr>
          <w:rFonts w:hint="eastAsia"/>
          <w:szCs w:val="24"/>
          <w:lang w:eastAsia="zh-CN"/>
        </w:rPr>
        <w:t>第</w:t>
      </w:r>
      <w:r>
        <w:rPr>
          <w:rFonts w:hint="eastAsia"/>
          <w:szCs w:val="24"/>
          <w:lang w:eastAsia="zh-CN"/>
        </w:rPr>
        <w:t>12</w:t>
      </w:r>
      <w:r>
        <w:rPr>
          <w:rFonts w:hint="eastAsia"/>
          <w:szCs w:val="24"/>
          <w:lang w:eastAsia="zh-CN"/>
        </w:rPr>
        <w:t>研究组</w:t>
      </w:r>
      <w:r w:rsidR="003D7B8F">
        <w:rPr>
          <w:rFonts w:hint="eastAsia"/>
          <w:szCs w:val="24"/>
          <w:lang w:eastAsia="zh-CN"/>
        </w:rPr>
        <w:t>此次</w:t>
      </w:r>
      <w:r>
        <w:rPr>
          <w:rFonts w:hint="eastAsia"/>
          <w:szCs w:val="24"/>
          <w:lang w:eastAsia="zh-CN"/>
        </w:rPr>
        <w:t>会议将为无纸会议。</w:t>
      </w:r>
    </w:p>
    <w:p w:rsidR="00960510" w:rsidRDefault="00960510" w:rsidP="00960510">
      <w:pPr>
        <w:tabs>
          <w:tab w:val="left" w:pos="1418"/>
          <w:tab w:val="left" w:pos="1702"/>
          <w:tab w:val="left" w:pos="2160"/>
        </w:tabs>
        <w:spacing w:after="120"/>
        <w:ind w:right="92"/>
        <w:rPr>
          <w:lang w:val="en-US" w:eastAsia="zh-CN"/>
        </w:rPr>
      </w:pPr>
      <w:r>
        <w:rPr>
          <w:rFonts w:hint="eastAsia"/>
          <w:b/>
          <w:bCs/>
          <w:lang w:eastAsia="zh-CN"/>
        </w:rPr>
        <w:t>借用手提电脑</w:t>
      </w:r>
      <w:r w:rsidRPr="004817D4">
        <w:rPr>
          <w:rFonts w:hint="eastAsia"/>
          <w:lang w:eastAsia="zh-CN"/>
        </w:rPr>
        <w:t>：</w:t>
      </w:r>
      <w:r w:rsidRPr="00E36387">
        <w:rPr>
          <w:rFonts w:hint="eastAsia"/>
          <w:lang w:eastAsia="zh-CN"/>
        </w:rPr>
        <w:t>国际电联</w:t>
      </w:r>
      <w:r w:rsidRPr="003F2CAA">
        <w:rPr>
          <w:rFonts w:hint="eastAsia"/>
          <w:szCs w:val="24"/>
          <w:lang w:val="zh-CN" w:eastAsia="zh-CN"/>
        </w:rPr>
        <w:t>计算机使用问询台</w:t>
      </w:r>
      <w:r w:rsidRPr="006C08CA">
        <w:rPr>
          <w:rFonts w:hint="eastAsia"/>
          <w:szCs w:val="24"/>
          <w:lang w:val="en-US" w:eastAsia="zh-CN"/>
        </w:rPr>
        <w:t>（</w:t>
      </w:r>
      <w:r>
        <w:rPr>
          <w:szCs w:val="24"/>
          <w:lang w:val="en-US" w:eastAsia="zh-CN"/>
        </w:rPr>
        <w:t>Service Desk</w:t>
      </w:r>
      <w:r w:rsidRPr="006C08CA">
        <w:rPr>
          <w:rFonts w:hint="eastAsia"/>
          <w:szCs w:val="24"/>
          <w:lang w:val="en-US" w:eastAsia="zh-CN"/>
        </w:rPr>
        <w:t>（</w:t>
      </w:r>
      <w:hyperlink r:id="rId14" w:history="1">
        <w:r w:rsidRPr="00B97C2B">
          <w:rPr>
            <w:rStyle w:val="Hyperlink"/>
            <w:szCs w:val="24"/>
            <w:lang w:val="en-US" w:eastAsia="zh-CN"/>
          </w:rPr>
          <w:t>servicedesk</w:t>
        </w:r>
        <w:r w:rsidRPr="006C08CA">
          <w:rPr>
            <w:rStyle w:val="Hyperlink"/>
            <w:rFonts w:hint="eastAsia"/>
            <w:szCs w:val="24"/>
            <w:lang w:val="en-US" w:eastAsia="zh-CN"/>
          </w:rPr>
          <w:t>@itu.int</w:t>
        </w:r>
      </w:hyperlink>
      <w:r w:rsidRPr="006C08CA">
        <w:rPr>
          <w:rFonts w:hint="eastAsia"/>
          <w:szCs w:val="24"/>
          <w:lang w:val="en-US" w:eastAsia="zh-CN"/>
        </w:rPr>
        <w:t>））</w:t>
      </w:r>
      <w:r w:rsidRPr="003F2CAA">
        <w:rPr>
          <w:rFonts w:hint="eastAsia"/>
          <w:szCs w:val="24"/>
          <w:lang w:val="zh-CN" w:eastAsia="zh-CN"/>
        </w:rPr>
        <w:t>准备了数量有限</w:t>
      </w:r>
      <w:r>
        <w:rPr>
          <w:rFonts w:hint="eastAsia"/>
          <w:szCs w:val="24"/>
          <w:lang w:val="zh-CN" w:eastAsia="zh-CN"/>
        </w:rPr>
        <w:t>的几</w:t>
      </w:r>
      <w:r w:rsidRPr="003F2CAA">
        <w:rPr>
          <w:rFonts w:hint="eastAsia"/>
          <w:szCs w:val="24"/>
          <w:lang w:val="zh-CN" w:eastAsia="zh-CN"/>
        </w:rPr>
        <w:t>部手提电脑</w:t>
      </w:r>
      <w:r w:rsidRPr="006C08CA">
        <w:rPr>
          <w:rFonts w:hint="eastAsia"/>
          <w:szCs w:val="24"/>
          <w:lang w:val="en-US" w:eastAsia="zh-CN"/>
        </w:rPr>
        <w:t>，</w:t>
      </w:r>
      <w:r>
        <w:rPr>
          <w:rFonts w:hint="eastAsia"/>
          <w:szCs w:val="24"/>
          <w:lang w:val="en-US" w:eastAsia="zh-CN"/>
        </w:rPr>
        <w:t>按先来先借的原则，</w:t>
      </w:r>
      <w:r w:rsidRPr="003F2CAA">
        <w:rPr>
          <w:rFonts w:hint="eastAsia"/>
          <w:szCs w:val="24"/>
          <w:lang w:val="zh-CN" w:eastAsia="zh-CN"/>
        </w:rPr>
        <w:t>供没有手提电脑的代表</w:t>
      </w:r>
      <w:r>
        <w:rPr>
          <w:rFonts w:hint="eastAsia"/>
          <w:szCs w:val="24"/>
          <w:lang w:val="zh-CN" w:eastAsia="zh-CN"/>
        </w:rPr>
        <w:t>借用</w:t>
      </w:r>
      <w:r w:rsidRPr="003F2CAA">
        <w:rPr>
          <w:rFonts w:hint="eastAsia"/>
          <w:szCs w:val="24"/>
          <w:lang w:val="zh-CN" w:eastAsia="zh-CN"/>
        </w:rPr>
        <w:t>。</w:t>
      </w:r>
    </w:p>
    <w:p w:rsidR="00287995" w:rsidRDefault="00287995" w:rsidP="00343B1D">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w:t>
      </w:r>
      <w:r w:rsidR="00960510">
        <w:rPr>
          <w:rFonts w:hint="eastAsia"/>
          <w:lang w:eastAsia="zh-CN"/>
        </w:rPr>
        <w:t>详细</w:t>
      </w:r>
      <w:r w:rsidRPr="00C948A6">
        <w:rPr>
          <w:rFonts w:hint="eastAsia"/>
          <w:lang w:eastAsia="zh-CN"/>
        </w:rPr>
        <w:t>信息见</w:t>
      </w:r>
      <w:r w:rsidRPr="00C948A6">
        <w:rPr>
          <w:rFonts w:hint="eastAsia"/>
          <w:lang w:eastAsia="zh-CN"/>
        </w:rPr>
        <w:t>ITU-T</w:t>
      </w:r>
      <w:r w:rsidRPr="00C948A6">
        <w:rPr>
          <w:rFonts w:hint="eastAsia"/>
          <w:lang w:eastAsia="zh-CN"/>
        </w:rPr>
        <w:t>网站（</w:t>
      </w:r>
      <w:r w:rsidR="00BA3773">
        <w:fldChar w:fldCharType="begin"/>
      </w:r>
      <w:r w:rsidR="00BA3773">
        <w:rPr>
          <w:lang w:eastAsia="zh-CN"/>
        </w:rPr>
        <w:instrText xml:space="preserve"> HYPERLINK "http://itu.int/ITU-T/edh/faqs-support.html" </w:instrText>
      </w:r>
      <w:r w:rsidR="00BA3773">
        <w:fldChar w:fldCharType="separate"/>
      </w:r>
      <w:r w:rsidR="00343B1D" w:rsidRPr="009D7F3E">
        <w:rPr>
          <w:rStyle w:val="Hyperlink"/>
          <w:lang w:eastAsia="zh-CN"/>
        </w:rPr>
        <w:t>http://itu.int/ITU-T/edh/faqs-support.html</w:t>
      </w:r>
      <w:r w:rsidR="00BA3773">
        <w:rPr>
          <w:rStyle w:val="Hyperlink"/>
          <w:lang w:eastAsia="zh-CN"/>
        </w:rPr>
        <w:fldChar w:fldCharType="end"/>
      </w:r>
      <w:r w:rsidRPr="00C948A6">
        <w:rPr>
          <w:rFonts w:hint="eastAsia"/>
          <w:lang w:eastAsia="zh-CN"/>
        </w:rPr>
        <w:t>）。</w:t>
      </w:r>
    </w:p>
    <w:p w:rsidR="00960510" w:rsidRDefault="00960510" w:rsidP="00960510">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Pr="004817D4">
        <w:rPr>
          <w:rFonts w:hint="eastAsia"/>
          <w:lang w:eastAsia="zh-CN"/>
        </w:rPr>
        <w:t>：</w:t>
      </w:r>
      <w:r>
        <w:rPr>
          <w:rFonts w:hint="eastAsia"/>
          <w:szCs w:val="24"/>
          <w:lang w:val="zh-CN" w:eastAsia="zh-CN"/>
        </w:rPr>
        <w:t>塔楼地下二层</w:t>
      </w:r>
      <w:r w:rsidRPr="003F2CAA">
        <w:rPr>
          <w:rFonts w:hint="eastAsia"/>
          <w:szCs w:val="24"/>
          <w:lang w:val="zh-CN" w:eastAsia="zh-CN"/>
        </w:rPr>
        <w:t>网吧处</w:t>
      </w:r>
      <w:r>
        <w:rPr>
          <w:rFonts w:hint="eastAsia"/>
          <w:szCs w:val="24"/>
          <w:lang w:val="zh-CN" w:eastAsia="zh-CN"/>
        </w:rPr>
        <w:t>、</w:t>
      </w:r>
      <w:r w:rsidRPr="003F2CAA">
        <w:rPr>
          <w:szCs w:val="24"/>
          <w:lang w:val="en-US" w:eastAsia="zh-CN"/>
        </w:rPr>
        <w:t>Mon</w:t>
      </w:r>
      <w:r>
        <w:rPr>
          <w:szCs w:val="24"/>
          <w:lang w:val="en-US" w:eastAsia="zh-CN"/>
        </w:rPr>
        <w:t>t</w:t>
      </w:r>
      <w:r w:rsidRPr="003F2CAA">
        <w:rPr>
          <w:szCs w:val="24"/>
          <w:lang w:val="en-US" w:eastAsia="zh-CN"/>
        </w:rPr>
        <w:t>brillant</w:t>
      </w:r>
      <w:r w:rsidRPr="003F2CAA">
        <w:rPr>
          <w:rFonts w:hint="eastAsia"/>
          <w:szCs w:val="24"/>
          <w:lang w:val="zh-CN" w:eastAsia="zh-CN"/>
        </w:rPr>
        <w:t>办公楼的</w:t>
      </w:r>
      <w:r w:rsidRPr="00A36E53">
        <w:rPr>
          <w:rFonts w:hint="eastAsia"/>
          <w:szCs w:val="24"/>
          <w:lang w:val="zh-CN" w:eastAsia="zh-CN"/>
        </w:rPr>
        <w:t>零层以及</w:t>
      </w:r>
      <w:r>
        <w:rPr>
          <w:rFonts w:hint="eastAsia"/>
          <w:szCs w:val="24"/>
          <w:lang w:val="zh-CN" w:eastAsia="zh-CN"/>
        </w:rPr>
        <w:t>主要会议厅</w:t>
      </w:r>
      <w:r w:rsidRPr="00A36E53">
        <w:rPr>
          <w:rFonts w:hint="eastAsia"/>
          <w:szCs w:val="24"/>
          <w:lang w:val="zh-CN" w:eastAsia="zh-CN"/>
        </w:rPr>
        <w:t>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w:t>
      </w:r>
    </w:p>
    <w:p w:rsidR="00960510" w:rsidRDefault="00960510" w:rsidP="000B7089">
      <w:pPr>
        <w:tabs>
          <w:tab w:val="left" w:pos="1418"/>
          <w:tab w:val="left" w:pos="1702"/>
          <w:tab w:val="left" w:pos="2160"/>
        </w:tabs>
        <w:spacing w:after="120"/>
        <w:ind w:right="92"/>
        <w:rPr>
          <w:lang w:val="en-US" w:eastAsia="zh-CN"/>
        </w:rPr>
      </w:pPr>
      <w:r>
        <w:rPr>
          <w:rFonts w:hint="eastAsia"/>
          <w:b/>
          <w:bCs/>
          <w:lang w:eastAsia="zh-CN"/>
        </w:rPr>
        <w:t>电子打印</w:t>
      </w:r>
      <w:r w:rsidRPr="004817D4">
        <w:rPr>
          <w:rFonts w:hint="eastAsia"/>
          <w:lang w:eastAsia="zh-CN"/>
        </w:rPr>
        <w:t>：</w:t>
      </w:r>
      <w:r w:rsidRPr="00795532">
        <w:rPr>
          <w:rFonts w:hint="eastAsia"/>
          <w:lang w:eastAsia="zh-CN"/>
        </w:rPr>
        <w:t>除</w:t>
      </w:r>
      <w:r>
        <w:rPr>
          <w:rFonts w:hint="eastAsia"/>
          <w:lang w:eastAsia="zh-CN"/>
        </w:rPr>
        <w:t>使用需安装在用户电脑或设备上的打印机排队这一“传统”打印方法外，亦可通过电子邮件</w:t>
      </w:r>
      <w:r w:rsidR="00801BAA">
        <w:rPr>
          <w:rFonts w:hint="eastAsia"/>
          <w:lang w:eastAsia="zh-CN"/>
        </w:rPr>
        <w:t>（“电子打印”（</w:t>
      </w:r>
      <w:r w:rsidR="00801BAA">
        <w:rPr>
          <w:rFonts w:hint="eastAsia"/>
          <w:lang w:eastAsia="zh-CN"/>
        </w:rPr>
        <w:t>e-print</w:t>
      </w:r>
      <w:r w:rsidR="00801BAA">
        <w:rPr>
          <w:rFonts w:hint="eastAsia"/>
          <w:lang w:eastAsia="zh-CN"/>
        </w:rPr>
        <w:t>））</w:t>
      </w:r>
      <w:r>
        <w:rPr>
          <w:rFonts w:hint="eastAsia"/>
          <w:lang w:eastAsia="zh-CN"/>
        </w:rPr>
        <w:t>打印文件。方法很简单：</w:t>
      </w:r>
      <w:r w:rsidR="00801BAA">
        <w:rPr>
          <w:rFonts w:hint="eastAsia"/>
          <w:lang w:eastAsia="zh-CN"/>
        </w:rPr>
        <w:t>向希望使用的打印机的电子邮件地址（具体为：</w:t>
      </w:r>
      <w:r w:rsidR="00801BAA" w:rsidRPr="00C302E6">
        <w:rPr>
          <w:rFonts w:hint="eastAsia"/>
          <w:lang w:eastAsia="zh-CN"/>
        </w:rPr>
        <w:t>printername@eprint.itu.int</w:t>
      </w:r>
      <w:r w:rsidR="00801BAA">
        <w:rPr>
          <w:rFonts w:hint="eastAsia"/>
          <w:lang w:eastAsia="zh-CN"/>
        </w:rPr>
        <w:t>）发送一封电子邮件，</w:t>
      </w:r>
      <w:r>
        <w:rPr>
          <w:rFonts w:hint="eastAsia"/>
          <w:lang w:eastAsia="zh-CN"/>
        </w:rPr>
        <w:t>将希望打印的文件作为附件附</w:t>
      </w:r>
      <w:r w:rsidR="00801BAA">
        <w:rPr>
          <w:rFonts w:hint="eastAsia"/>
          <w:lang w:eastAsia="zh-CN"/>
        </w:rPr>
        <w:t>上</w:t>
      </w:r>
      <w:r>
        <w:rPr>
          <w:rFonts w:hint="eastAsia"/>
          <w:lang w:eastAsia="zh-CN"/>
        </w:rPr>
        <w:t>。无需安装驱动器即可打印。详情见</w:t>
      </w:r>
      <w:hyperlink r:id="rId15" w:history="1">
        <w:r w:rsidRPr="00427D82">
          <w:rPr>
            <w:rStyle w:val="Hyperlink"/>
            <w:rFonts w:hint="eastAsia"/>
            <w:lang w:eastAsia="zh-CN"/>
          </w:rPr>
          <w:t>http://itu.int/ITU-T/</w:t>
        </w:r>
        <w:r w:rsidRPr="00427D82">
          <w:rPr>
            <w:rStyle w:val="Hyperlink"/>
            <w:rFonts w:hint="eastAsia"/>
            <w:lang w:eastAsia="zh-CN"/>
          </w:rPr>
          <w:t>g</w:t>
        </w:r>
        <w:r w:rsidRPr="00427D82">
          <w:rPr>
            <w:rStyle w:val="Hyperlink"/>
            <w:rFonts w:hint="eastAsia"/>
            <w:lang w:eastAsia="zh-CN"/>
          </w:rPr>
          <w:t>o/e-print</w:t>
        </w:r>
      </w:hyperlink>
      <w:r>
        <w:rPr>
          <w:rFonts w:hint="eastAsia"/>
          <w:lang w:eastAsia="zh-CN"/>
        </w:rPr>
        <w:t>。</w:t>
      </w:r>
    </w:p>
    <w:p w:rsidR="00287995" w:rsidRDefault="00287995" w:rsidP="000B7089">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sidRPr="004817D4">
        <w:rPr>
          <w:rFonts w:hint="eastAsia"/>
          <w:lang w:val="en-US" w:eastAsia="zh-CN"/>
        </w:rPr>
        <w:t>：</w:t>
      </w:r>
      <w:r w:rsidRPr="00C868BD">
        <w:rPr>
          <w:lang w:val="en-US" w:eastAsia="zh-CN"/>
        </w:rPr>
        <w:t>Montbrillant</w:t>
      </w:r>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sidR="00801BAA">
        <w:rPr>
          <w:rFonts w:hint="eastAsia"/>
          <w:lang w:val="en-US" w:eastAsia="zh-CN"/>
        </w:rPr>
        <w:t>。</w:t>
      </w:r>
      <w:r w:rsidR="000B7089">
        <w:rPr>
          <w:rFonts w:hint="eastAsia"/>
          <w:lang w:val="en-US" w:eastAsia="zh-CN"/>
        </w:rPr>
        <w:t>发给</w:t>
      </w:r>
      <w:r w:rsidR="00801BAA">
        <w:rPr>
          <w:rFonts w:hint="eastAsia"/>
          <w:lang w:val="en-US" w:eastAsia="zh-CN"/>
        </w:rPr>
        <w:t>已注册与会者的</w:t>
      </w:r>
      <w:r>
        <w:rPr>
          <w:rFonts w:hint="eastAsia"/>
          <w:lang w:val="en-US" w:eastAsia="zh-CN"/>
        </w:rPr>
        <w:t>国际电联</w:t>
      </w:r>
      <w:r>
        <w:rPr>
          <w:szCs w:val="24"/>
          <w:lang w:eastAsia="zh-CN"/>
        </w:rPr>
        <w:t>RF</w:t>
      </w:r>
      <w:r w:rsidRPr="005E1402">
        <w:rPr>
          <w:szCs w:val="24"/>
          <w:lang w:eastAsia="zh-CN"/>
        </w:rPr>
        <w:t>ID</w:t>
      </w:r>
      <w:r>
        <w:rPr>
          <w:rFonts w:hint="eastAsia"/>
          <w:lang w:val="en-US" w:eastAsia="zh-CN"/>
        </w:rPr>
        <w:t>胸卡可用来开关电子储物箱。该箱仅可在您出席会议期间使用，所以请务必在会议最后一天的</w:t>
      </w:r>
      <w:r w:rsidRPr="005E1402">
        <w:rPr>
          <w:szCs w:val="24"/>
          <w:lang w:eastAsia="zh-CN"/>
        </w:rPr>
        <w:t>23:59</w:t>
      </w:r>
      <w:r>
        <w:rPr>
          <w:rFonts w:hint="eastAsia"/>
          <w:szCs w:val="24"/>
          <w:lang w:eastAsia="zh-CN"/>
        </w:rPr>
        <w:t>时</w:t>
      </w:r>
      <w:r>
        <w:rPr>
          <w:rFonts w:hint="eastAsia"/>
          <w:lang w:val="en-US" w:eastAsia="zh-CN"/>
        </w:rPr>
        <w:t>之前将其清空。</w:t>
      </w:r>
    </w:p>
    <w:p w:rsidR="006C4E60" w:rsidRDefault="006C4E60">
      <w:pPr>
        <w:tabs>
          <w:tab w:val="clear" w:pos="794"/>
          <w:tab w:val="clear" w:pos="1191"/>
          <w:tab w:val="clear" w:pos="1588"/>
          <w:tab w:val="clear" w:pos="1985"/>
        </w:tabs>
        <w:spacing w:before="0"/>
        <w:rPr>
          <w:b/>
          <w:lang w:eastAsia="zh-CN"/>
        </w:rPr>
      </w:pPr>
      <w:r>
        <w:rPr>
          <w:lang w:eastAsia="zh-CN"/>
        </w:rPr>
        <w:br w:type="page"/>
      </w:r>
    </w:p>
    <w:p w:rsidR="00287995" w:rsidRDefault="00287995" w:rsidP="00287995">
      <w:pPr>
        <w:pStyle w:val="AnnexTitle"/>
        <w:rPr>
          <w:rFonts w:eastAsia="Times New Roman"/>
          <w:lang w:eastAsia="zh-CN"/>
        </w:rPr>
      </w:pPr>
      <w:r>
        <w:rPr>
          <w:rFonts w:hint="eastAsia"/>
          <w:lang w:eastAsia="zh-CN"/>
        </w:rPr>
        <w:lastRenderedPageBreak/>
        <w:t>注册、新代表和与会补贴</w:t>
      </w:r>
    </w:p>
    <w:p w:rsidR="00287995" w:rsidRDefault="00287995" w:rsidP="00801BAA">
      <w:pPr>
        <w:tabs>
          <w:tab w:val="left" w:pos="1418"/>
          <w:tab w:val="left" w:pos="1702"/>
          <w:tab w:val="left" w:pos="2160"/>
        </w:tabs>
        <w:spacing w:after="120"/>
        <w:ind w:right="-52"/>
        <w:rPr>
          <w:bCs/>
          <w:lang w:eastAsia="zh-CN"/>
        </w:rPr>
      </w:pPr>
      <w:r w:rsidRPr="00746E31">
        <w:rPr>
          <w:rFonts w:hint="eastAsia"/>
          <w:b/>
          <w:bCs/>
          <w:lang w:eastAsia="zh-CN"/>
        </w:rPr>
        <w:t>注册</w:t>
      </w:r>
      <w:r w:rsidRPr="004817D4">
        <w:rPr>
          <w:rFonts w:hint="eastAsia"/>
          <w:lang w:eastAsia="zh-CN"/>
        </w:rPr>
        <w:t>：</w:t>
      </w:r>
      <w:r>
        <w:rPr>
          <w:rFonts w:hint="eastAsia"/>
          <w:lang w:eastAsia="zh-CN"/>
        </w:rPr>
        <w:t>为便于电信标准化局做出必要安排，请您通过信函、传真（</w:t>
      </w:r>
      <w:r>
        <w:rPr>
          <w:lang w:eastAsia="zh-CN"/>
        </w:rPr>
        <w:t>+41 22 730 5853</w:t>
      </w:r>
      <w:r>
        <w:rPr>
          <w:rFonts w:hint="eastAsia"/>
          <w:lang w:eastAsia="zh-CN"/>
        </w:rPr>
        <w:t>）或电子邮件（</w:t>
      </w:r>
      <w:r w:rsidR="00BA3773">
        <w:fldChar w:fldCharType="begin"/>
      </w:r>
      <w:r w:rsidR="00BA3773">
        <w:instrText xml:space="preserve"> HYPERLINK "mailto:tsbreg@itu.int" </w:instrText>
      </w:r>
      <w:r w:rsidR="00BA3773">
        <w:fldChar w:fldCharType="separate"/>
      </w:r>
      <w:r>
        <w:rPr>
          <w:rStyle w:val="Hyperlink"/>
          <w:szCs w:val="24"/>
          <w:lang w:eastAsia="zh-CN"/>
        </w:rPr>
        <w:t>tsbreg@</w:t>
      </w:r>
      <w:r>
        <w:rPr>
          <w:rStyle w:val="Hyperlink"/>
          <w:szCs w:val="24"/>
          <w:lang w:eastAsia="zh-CN"/>
        </w:rPr>
        <w:t>i</w:t>
      </w:r>
      <w:r>
        <w:rPr>
          <w:rStyle w:val="Hyperlink"/>
          <w:szCs w:val="24"/>
          <w:lang w:eastAsia="zh-CN"/>
        </w:rPr>
        <w:t>tu.int</w:t>
      </w:r>
      <w:r w:rsidR="00BA3773">
        <w:rPr>
          <w:rStyle w:val="Hyperlink"/>
          <w:szCs w:val="24"/>
          <w:lang w:eastAsia="zh-CN"/>
        </w:rPr>
        <w:fldChar w:fldCharType="end"/>
      </w:r>
      <w:r>
        <w:rPr>
          <w:rFonts w:hint="eastAsia"/>
          <w:lang w:eastAsia="zh-CN"/>
        </w:rPr>
        <w:t>）的方式在</w:t>
      </w:r>
      <w:r>
        <w:rPr>
          <w:rFonts w:hint="eastAsia"/>
          <w:b/>
          <w:bCs/>
          <w:lang w:eastAsia="zh-CN"/>
        </w:rPr>
        <w:t>2013</w:t>
      </w:r>
      <w:r>
        <w:rPr>
          <w:rFonts w:hint="eastAsia"/>
          <w:b/>
          <w:bCs/>
          <w:lang w:eastAsia="zh-CN"/>
        </w:rPr>
        <w:t>年</w:t>
      </w:r>
      <w:r w:rsidR="00801BAA">
        <w:rPr>
          <w:rFonts w:hint="eastAsia"/>
          <w:b/>
          <w:bCs/>
          <w:lang w:eastAsia="zh-CN"/>
        </w:rPr>
        <w:t>11</w:t>
      </w:r>
      <w:r>
        <w:rPr>
          <w:rFonts w:hint="eastAsia"/>
          <w:b/>
          <w:bCs/>
          <w:lang w:eastAsia="zh-CN"/>
        </w:rPr>
        <w:t>月</w:t>
      </w:r>
      <w:r w:rsidR="00801BAA">
        <w:rPr>
          <w:rFonts w:hint="eastAsia"/>
          <w:b/>
          <w:bCs/>
          <w:lang w:eastAsia="zh-CN"/>
        </w:rPr>
        <w:t>3</w:t>
      </w:r>
      <w:r>
        <w:rPr>
          <w:rFonts w:hint="eastAsia"/>
          <w:b/>
          <w:bCs/>
          <w:lang w:eastAsia="zh-CN"/>
        </w:rPr>
        <w:t>日之前</w:t>
      </w:r>
      <w:r>
        <w:rPr>
          <w:rFonts w:hint="eastAsia"/>
          <w:lang w:eastAsia="zh-CN"/>
        </w:rPr>
        <w:t>将代表</w:t>
      </w:r>
      <w:proofErr w:type="gramStart"/>
      <w:r>
        <w:rPr>
          <w:rFonts w:hint="eastAsia"/>
          <w:lang w:eastAsia="zh-CN"/>
        </w:rPr>
        <w:t>贵主管</w:t>
      </w:r>
      <w:proofErr w:type="gramEnd"/>
      <w:r>
        <w:rPr>
          <w:rFonts w:hint="eastAsia"/>
          <w:lang w:eastAsia="zh-CN"/>
        </w:rPr>
        <w:t>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w:t>
      </w:r>
      <w:proofErr w:type="gramStart"/>
      <w:r>
        <w:rPr>
          <w:rFonts w:hint="eastAsia"/>
          <w:bCs/>
          <w:lang w:eastAsia="zh-CN"/>
        </w:rPr>
        <w:t>亦盼一并</w:t>
      </w:r>
      <w:proofErr w:type="gramEnd"/>
      <w:r>
        <w:rPr>
          <w:rFonts w:hint="eastAsia"/>
          <w:bCs/>
          <w:lang w:eastAsia="zh-CN"/>
        </w:rPr>
        <w:t>注明）。</w:t>
      </w:r>
    </w:p>
    <w:p w:rsidR="00287995" w:rsidRDefault="00287995" w:rsidP="006C4E60">
      <w:pPr>
        <w:tabs>
          <w:tab w:val="left" w:pos="1418"/>
          <w:tab w:val="left" w:pos="1702"/>
          <w:tab w:val="left" w:pos="2160"/>
        </w:tabs>
        <w:spacing w:after="120"/>
        <w:ind w:right="-52" w:firstLineChars="200" w:firstLine="482"/>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hyperlink r:id="rId16" w:history="1">
        <w:r>
          <w:rPr>
            <w:rStyle w:val="Hyperlink"/>
            <w:b/>
            <w:bCs/>
          </w:rPr>
          <w:t>http://itu.int/ITU-T/st</w:t>
        </w:r>
        <w:r>
          <w:rPr>
            <w:rStyle w:val="Hyperlink"/>
            <w:b/>
            <w:bCs/>
          </w:rPr>
          <w:t>u</w:t>
        </w:r>
        <w:r>
          <w:rPr>
            <w:rStyle w:val="Hyperlink"/>
            <w:b/>
            <w:bCs/>
          </w:rPr>
          <w:t>dygroups/com12</w:t>
        </w:r>
      </w:hyperlink>
      <w:r>
        <w:rPr>
          <w:rFonts w:hint="eastAsia"/>
          <w:b/>
          <w:bCs/>
          <w:lang w:eastAsia="zh-CN"/>
        </w:rPr>
        <w:t>）。</w:t>
      </w:r>
    </w:p>
    <w:p w:rsidR="00287995" w:rsidRDefault="00287995" w:rsidP="00C302E6">
      <w:pPr>
        <w:tabs>
          <w:tab w:val="left" w:pos="1418"/>
          <w:tab w:val="left" w:pos="1702"/>
          <w:tab w:val="left" w:pos="2160"/>
        </w:tabs>
        <w:spacing w:after="120"/>
        <w:ind w:right="92"/>
        <w:rPr>
          <w:b/>
          <w:bCs/>
          <w:lang w:eastAsia="zh-CN"/>
        </w:rPr>
      </w:pPr>
      <w:r w:rsidRPr="00746E31">
        <w:rPr>
          <w:rFonts w:hint="eastAsia"/>
          <w:b/>
          <w:bCs/>
          <w:lang w:eastAsia="zh-CN"/>
        </w:rPr>
        <w:t>新代表</w:t>
      </w:r>
      <w:r w:rsidRPr="004817D4">
        <w:rPr>
          <w:rFonts w:hint="eastAsia"/>
          <w:lang w:eastAsia="zh-CN"/>
        </w:rPr>
        <w:t>：</w:t>
      </w:r>
      <w:r>
        <w:rPr>
          <w:rFonts w:hint="eastAsia"/>
          <w:lang w:eastAsia="zh-CN"/>
        </w:rPr>
        <w:t>我们为出席会议的新代表安排了</w:t>
      </w:r>
      <w:r w:rsidRPr="00343B1D">
        <w:rPr>
          <w:rFonts w:hint="eastAsia"/>
          <w:lang w:eastAsia="zh-CN"/>
        </w:rPr>
        <w:t>入门介绍（</w:t>
      </w:r>
      <w:r w:rsidRPr="00343B1D">
        <w:rPr>
          <w:rFonts w:hint="eastAsia"/>
          <w:lang w:eastAsia="zh-CN"/>
        </w:rPr>
        <w:t>Mentoring Programme</w:t>
      </w:r>
      <w:r w:rsidRPr="00343B1D">
        <w:rPr>
          <w:rFonts w:hint="eastAsia"/>
          <w:lang w:eastAsia="zh-CN"/>
        </w:rPr>
        <w:t>）</w:t>
      </w:r>
      <w:r w:rsidRPr="00343B1D">
        <w:rPr>
          <w:lang w:eastAsia="zh-CN"/>
        </w:rPr>
        <w:t xml:space="preserve"> –</w:t>
      </w:r>
      <w:r>
        <w:rPr>
          <w:lang w:eastAsia="zh-CN"/>
        </w:rPr>
        <w:t xml:space="preserve"> </w:t>
      </w:r>
      <w:r>
        <w:rPr>
          <w:rFonts w:hint="eastAsia"/>
          <w:lang w:eastAsia="zh-CN"/>
        </w:rPr>
        <w:t>包括注册时的迎新简介、引导参观国际电联总部和有关</w:t>
      </w:r>
      <w:r>
        <w:rPr>
          <w:lang w:eastAsia="zh-CN"/>
        </w:rPr>
        <w:t>ITU-T</w:t>
      </w:r>
      <w:r>
        <w:rPr>
          <w:rFonts w:hint="eastAsia"/>
          <w:lang w:eastAsia="zh-CN"/>
        </w:rPr>
        <w:t>的情况介绍会。如欲参加，请在报名表的相应方框中打钩</w:t>
      </w:r>
      <w:r w:rsidR="009A45C2">
        <w:rPr>
          <w:rFonts w:hint="eastAsia"/>
          <w:lang w:eastAsia="zh-CN"/>
        </w:rPr>
        <w:t>或联系</w:t>
      </w:r>
      <w:r w:rsidR="009A45C2">
        <w:rPr>
          <w:rFonts w:hint="eastAsia"/>
          <w:lang w:eastAsia="zh-CN"/>
        </w:rPr>
        <w:t>ITU-T</w:t>
      </w:r>
      <w:r w:rsidR="009A45C2">
        <w:rPr>
          <w:rFonts w:hint="eastAsia"/>
          <w:lang w:eastAsia="zh-CN"/>
        </w:rPr>
        <w:t>：</w:t>
      </w:r>
      <w:r w:rsidR="00C302E6">
        <w:rPr>
          <w:lang w:val="en-US" w:eastAsia="zh-CN"/>
        </w:rPr>
        <w:fldChar w:fldCharType="begin"/>
      </w:r>
      <w:r w:rsidR="00C302E6">
        <w:rPr>
          <w:lang w:val="en-US" w:eastAsia="zh-CN"/>
        </w:rPr>
        <w:instrText xml:space="preserve"> HYPERLINK "mailto:ITU-</w:instrText>
      </w:r>
      <w:r w:rsidR="00C302E6" w:rsidRPr="00C302E6">
        <w:rPr>
          <w:lang w:eastAsia="zh-CN"/>
        </w:rPr>
        <w:instrText>Tmembership@itu.int</w:instrText>
      </w:r>
      <w:r w:rsidR="00C302E6">
        <w:rPr>
          <w:lang w:val="en-US" w:eastAsia="zh-CN"/>
        </w:rPr>
        <w:instrText xml:space="preserve">" </w:instrText>
      </w:r>
      <w:r w:rsidR="00C302E6">
        <w:rPr>
          <w:lang w:val="en-US" w:eastAsia="zh-CN"/>
        </w:rPr>
        <w:fldChar w:fldCharType="separate"/>
      </w:r>
      <w:r w:rsidR="00C302E6" w:rsidRPr="005238AC">
        <w:rPr>
          <w:rStyle w:val="Hyperlink"/>
          <w:lang w:val="en-US" w:eastAsia="zh-CN"/>
        </w:rPr>
        <w:t>ITU-</w:t>
      </w:r>
      <w:r w:rsidR="00C302E6" w:rsidRPr="005238AC">
        <w:rPr>
          <w:rStyle w:val="Hyperlink"/>
          <w:lang w:eastAsia="zh-CN"/>
        </w:rPr>
        <w:t>T</w:t>
      </w:r>
      <w:r w:rsidR="00C302E6" w:rsidRPr="005238AC">
        <w:rPr>
          <w:rStyle w:val="Hyperlink"/>
          <w:lang w:eastAsia="zh-CN"/>
        </w:rPr>
        <w:t>m</w:t>
      </w:r>
      <w:r w:rsidR="00C302E6" w:rsidRPr="005238AC">
        <w:rPr>
          <w:rStyle w:val="Hyperlink"/>
          <w:lang w:eastAsia="zh-CN"/>
        </w:rPr>
        <w:t>embership@itu.int</w:t>
      </w:r>
      <w:r w:rsidR="00C302E6">
        <w:rPr>
          <w:lang w:val="en-US" w:eastAsia="zh-CN"/>
        </w:rPr>
        <w:fldChar w:fldCharType="end"/>
      </w:r>
      <w:r>
        <w:rPr>
          <w:rFonts w:hint="eastAsia"/>
          <w:lang w:eastAsia="zh-CN"/>
        </w:rPr>
        <w:t>。</w:t>
      </w:r>
    </w:p>
    <w:p w:rsidR="00287995" w:rsidRDefault="00287995" w:rsidP="009A45C2">
      <w:pPr>
        <w:pStyle w:val="NormalWeb"/>
        <w:spacing w:before="120" w:after="120" w:line="240" w:lineRule="auto"/>
        <w:rPr>
          <w:rFonts w:asciiTheme="majorBidi" w:hAnsiTheme="majorBidi" w:cstheme="majorBidi"/>
          <w:b/>
          <w:bCs/>
          <w:sz w:val="24"/>
          <w:szCs w:val="24"/>
        </w:rPr>
      </w:pPr>
      <w:r w:rsidRPr="007E0020">
        <w:rPr>
          <w:rFonts w:ascii="Times New Roman" w:hAnsi="Times New Roman" w:hint="eastAsia"/>
          <w:b/>
          <w:bCs/>
          <w:sz w:val="24"/>
          <w:szCs w:val="24"/>
          <w:lang w:val="en-GB"/>
        </w:rPr>
        <w:t>与会补贴</w:t>
      </w:r>
      <w:r w:rsidRPr="004817D4">
        <w:rPr>
          <w:rFonts w:ascii="Times New Roman" w:hAnsi="Times New Roman" w:hint="eastAsia"/>
          <w:sz w:val="24"/>
          <w:szCs w:val="24"/>
          <w:lang w:val="en-GB"/>
        </w:rPr>
        <w:t>：</w:t>
      </w:r>
      <w:r w:rsidR="009A45C2">
        <w:rPr>
          <w:rFonts w:ascii="Times New Roman" w:hAnsi="Times New Roman" w:hint="eastAsia"/>
          <w:sz w:val="24"/>
          <w:szCs w:val="24"/>
        </w:rPr>
        <w:t>由于预算限制，很遗憾电信标准化局无法为</w:t>
      </w:r>
      <w:r w:rsidR="009A45C2">
        <w:rPr>
          <w:rFonts w:ascii="Times New Roman" w:hAnsi="Times New Roman" w:hint="eastAsia"/>
          <w:sz w:val="24"/>
          <w:szCs w:val="24"/>
        </w:rPr>
        <w:t>2013</w:t>
      </w:r>
      <w:r w:rsidR="009A45C2">
        <w:rPr>
          <w:rFonts w:ascii="Times New Roman" w:hAnsi="Times New Roman" w:hint="eastAsia"/>
          <w:sz w:val="24"/>
          <w:szCs w:val="24"/>
        </w:rPr>
        <w:t>年余下的研究组会议提供与会补贴。</w:t>
      </w:r>
    </w:p>
    <w:p w:rsidR="00287995" w:rsidRDefault="00287995" w:rsidP="00287995">
      <w:pPr>
        <w:autoSpaceDE w:val="0"/>
        <w:autoSpaceDN w:val="0"/>
        <w:adjustRightInd w:val="0"/>
        <w:spacing w:after="120"/>
        <w:rPr>
          <w:b/>
          <w:bCs/>
          <w:lang w:eastAsia="zh-CN"/>
        </w:rPr>
      </w:pPr>
      <w:r>
        <w:rPr>
          <w:rFonts w:hint="eastAsia"/>
          <w:b/>
          <w:bCs/>
          <w:lang w:eastAsia="zh-CN"/>
        </w:rPr>
        <w:t>（会前）重要截止日期</w:t>
      </w:r>
    </w:p>
    <w:tbl>
      <w:tblPr>
        <w:tblStyle w:val="TableGrid"/>
        <w:tblW w:w="0" w:type="auto"/>
        <w:tblLook w:val="04A0" w:firstRow="1" w:lastRow="0" w:firstColumn="1" w:lastColumn="0" w:noHBand="0" w:noVBand="1"/>
      </w:tblPr>
      <w:tblGrid>
        <w:gridCol w:w="3227"/>
        <w:gridCol w:w="1984"/>
        <w:gridCol w:w="4644"/>
      </w:tblGrid>
      <w:tr w:rsidR="00287995" w:rsidTr="000B7089">
        <w:tc>
          <w:tcPr>
            <w:tcW w:w="3227" w:type="dxa"/>
          </w:tcPr>
          <w:p w:rsidR="00287995" w:rsidRDefault="000B7089" w:rsidP="006C4E60">
            <w:pPr>
              <w:autoSpaceDE w:val="0"/>
              <w:autoSpaceDN w:val="0"/>
              <w:adjustRightInd w:val="0"/>
              <w:spacing w:before="40"/>
              <w:rPr>
                <w:rFonts w:eastAsia="Times New Roman"/>
                <w:b/>
                <w:bCs/>
                <w:lang w:eastAsia="zh-CN"/>
              </w:rPr>
            </w:pPr>
            <w:r>
              <w:rPr>
                <w:rFonts w:hint="eastAsia"/>
                <w:lang w:eastAsia="zh-CN"/>
              </w:rPr>
              <w:t>会议召开的八周前</w:t>
            </w:r>
          </w:p>
        </w:tc>
        <w:tc>
          <w:tcPr>
            <w:tcW w:w="1984" w:type="dxa"/>
          </w:tcPr>
          <w:p w:rsidR="00287995" w:rsidRDefault="00287995" w:rsidP="000B7089">
            <w:pPr>
              <w:autoSpaceDE w:val="0"/>
              <w:autoSpaceDN w:val="0"/>
              <w:adjustRightInd w:val="0"/>
              <w:spacing w:before="40"/>
              <w:rPr>
                <w:rFonts w:eastAsia="Times New Roman"/>
                <w:b/>
                <w:bCs/>
                <w:lang w:eastAsia="zh-CN"/>
              </w:rPr>
            </w:pPr>
            <w:r>
              <w:rPr>
                <w:rFonts w:hint="eastAsia"/>
                <w:lang w:eastAsia="zh-CN"/>
              </w:rPr>
              <w:t>2013</w:t>
            </w:r>
            <w:r w:rsidR="000B7089">
              <w:rPr>
                <w:rFonts w:hint="eastAsia"/>
                <w:lang w:eastAsia="zh-CN"/>
              </w:rPr>
              <w:t>年</w:t>
            </w:r>
            <w:r w:rsidR="009A45C2">
              <w:rPr>
                <w:rFonts w:hint="eastAsia"/>
                <w:lang w:eastAsia="zh-CN"/>
              </w:rPr>
              <w:t>10</w:t>
            </w:r>
            <w:r w:rsidR="000B7089">
              <w:rPr>
                <w:rFonts w:hint="eastAsia"/>
                <w:lang w:eastAsia="zh-CN"/>
              </w:rPr>
              <w:t>月</w:t>
            </w:r>
            <w:r w:rsidR="009A45C2">
              <w:rPr>
                <w:rFonts w:hint="eastAsia"/>
                <w:lang w:eastAsia="zh-CN"/>
              </w:rPr>
              <w:t>8</w:t>
            </w:r>
            <w:r w:rsidR="000B7089">
              <w:rPr>
                <w:rFonts w:hint="eastAsia"/>
                <w:lang w:eastAsia="zh-CN"/>
              </w:rPr>
              <w:t>日</w:t>
            </w:r>
          </w:p>
        </w:tc>
        <w:tc>
          <w:tcPr>
            <w:tcW w:w="4644" w:type="dxa"/>
          </w:tcPr>
          <w:p w:rsidR="00287995" w:rsidRDefault="00287995" w:rsidP="006C4E60">
            <w:pPr>
              <w:autoSpaceDE w:val="0"/>
              <w:autoSpaceDN w:val="0"/>
              <w:adjustRightInd w:val="0"/>
              <w:spacing w:before="40"/>
              <w:ind w:left="518" w:hanging="518"/>
              <w:rPr>
                <w:rFonts w:eastAsia="Times New Roman"/>
                <w:b/>
                <w:bCs/>
                <w:lang w:eastAsia="zh-CN"/>
              </w:rPr>
            </w:pPr>
            <w:r>
              <w:rPr>
                <w:lang w:eastAsia="zh-CN"/>
              </w:rPr>
              <w:t>–</w:t>
            </w:r>
            <w:r>
              <w:rPr>
                <w:lang w:eastAsia="zh-CN"/>
              </w:rPr>
              <w:tab/>
            </w:r>
            <w:r>
              <w:rPr>
                <w:rFonts w:hint="eastAsia"/>
                <w:lang w:eastAsia="zh-CN"/>
              </w:rPr>
              <w:t>提交需翻译的文稿</w:t>
            </w:r>
          </w:p>
        </w:tc>
      </w:tr>
      <w:tr w:rsidR="00287995" w:rsidTr="000B7089">
        <w:tc>
          <w:tcPr>
            <w:tcW w:w="3227" w:type="dxa"/>
          </w:tcPr>
          <w:p w:rsidR="00287995" w:rsidRDefault="000B7089" w:rsidP="000B7089">
            <w:pPr>
              <w:autoSpaceDE w:val="0"/>
              <w:autoSpaceDN w:val="0"/>
              <w:adjustRightInd w:val="0"/>
              <w:spacing w:before="40"/>
              <w:rPr>
                <w:rFonts w:eastAsia="Times New Roman"/>
                <w:b/>
                <w:bCs/>
                <w:lang w:eastAsia="zh-CN"/>
              </w:rPr>
            </w:pPr>
            <w:r>
              <w:rPr>
                <w:rFonts w:hint="eastAsia"/>
                <w:lang w:eastAsia="zh-CN"/>
              </w:rPr>
              <w:t>会议召开的六周前</w:t>
            </w:r>
          </w:p>
        </w:tc>
        <w:tc>
          <w:tcPr>
            <w:tcW w:w="1984" w:type="dxa"/>
          </w:tcPr>
          <w:p w:rsidR="00287995" w:rsidRDefault="00287995" w:rsidP="000B7089">
            <w:pPr>
              <w:autoSpaceDE w:val="0"/>
              <w:autoSpaceDN w:val="0"/>
              <w:adjustRightInd w:val="0"/>
              <w:spacing w:before="40"/>
              <w:rPr>
                <w:rFonts w:eastAsia="Times New Roman"/>
                <w:b/>
                <w:bCs/>
                <w:lang w:eastAsia="zh-CN"/>
              </w:rPr>
            </w:pPr>
            <w:r>
              <w:rPr>
                <w:rFonts w:hint="eastAsia"/>
                <w:lang w:eastAsia="zh-CN"/>
              </w:rPr>
              <w:t>2013</w:t>
            </w:r>
            <w:r w:rsidR="000B7089">
              <w:rPr>
                <w:rFonts w:hint="eastAsia"/>
                <w:lang w:eastAsia="zh-CN"/>
              </w:rPr>
              <w:t>年</w:t>
            </w:r>
            <w:r w:rsidR="009A45C2">
              <w:rPr>
                <w:rFonts w:hint="eastAsia"/>
                <w:lang w:eastAsia="zh-CN"/>
              </w:rPr>
              <w:t>1</w:t>
            </w:r>
            <w:r>
              <w:rPr>
                <w:rFonts w:hint="eastAsia"/>
                <w:lang w:eastAsia="zh-CN"/>
              </w:rPr>
              <w:t>0</w:t>
            </w:r>
            <w:r w:rsidR="000B7089">
              <w:rPr>
                <w:rFonts w:hint="eastAsia"/>
                <w:lang w:eastAsia="zh-CN"/>
              </w:rPr>
              <w:t>月</w:t>
            </w:r>
            <w:r w:rsidR="009A45C2">
              <w:rPr>
                <w:rFonts w:hint="eastAsia"/>
                <w:lang w:eastAsia="zh-CN"/>
              </w:rPr>
              <w:t>22</w:t>
            </w:r>
            <w:r w:rsidR="000B7089">
              <w:rPr>
                <w:rFonts w:hint="eastAsia"/>
                <w:lang w:eastAsia="zh-CN"/>
              </w:rPr>
              <w:t>日</w:t>
            </w:r>
          </w:p>
        </w:tc>
        <w:tc>
          <w:tcPr>
            <w:tcW w:w="4644" w:type="dxa"/>
          </w:tcPr>
          <w:p w:rsidR="009A45C2" w:rsidRDefault="00287995" w:rsidP="006C4E60">
            <w:pPr>
              <w:tabs>
                <w:tab w:val="left" w:pos="518"/>
              </w:tabs>
              <w:autoSpaceDE w:val="0"/>
              <w:autoSpaceDN w:val="0"/>
              <w:adjustRightInd w:val="0"/>
              <w:spacing w:before="40"/>
              <w:ind w:left="518" w:hanging="518"/>
              <w:rPr>
                <w:lang w:eastAsia="zh-CN"/>
              </w:rPr>
            </w:pPr>
            <w:r>
              <w:rPr>
                <w:lang w:eastAsia="zh-CN"/>
              </w:rPr>
              <w:t>–</w:t>
            </w:r>
            <w:r>
              <w:rPr>
                <w:lang w:eastAsia="zh-CN"/>
              </w:rPr>
              <w:tab/>
            </w:r>
            <w:r>
              <w:rPr>
                <w:rFonts w:hint="eastAsia"/>
                <w:lang w:eastAsia="zh-CN"/>
              </w:rPr>
              <w:t>申请</w:t>
            </w:r>
            <w:r w:rsidR="009A45C2">
              <w:rPr>
                <w:rFonts w:hint="eastAsia"/>
                <w:lang w:eastAsia="zh-CN"/>
              </w:rPr>
              <w:t>签证</w:t>
            </w:r>
          </w:p>
          <w:p w:rsidR="00287995" w:rsidRPr="009A45C2" w:rsidRDefault="009A45C2" w:rsidP="009A45C2">
            <w:pPr>
              <w:tabs>
                <w:tab w:val="left" w:pos="518"/>
              </w:tabs>
              <w:autoSpaceDE w:val="0"/>
              <w:autoSpaceDN w:val="0"/>
              <w:adjustRightInd w:val="0"/>
              <w:spacing w:before="40"/>
              <w:ind w:left="518" w:hanging="518"/>
              <w:rPr>
                <w:lang w:eastAsia="zh-CN"/>
              </w:rPr>
            </w:pPr>
            <w:r>
              <w:rPr>
                <w:lang w:eastAsia="zh-CN"/>
              </w:rPr>
              <w:t>–</w:t>
            </w:r>
            <w:r>
              <w:rPr>
                <w:lang w:eastAsia="zh-CN"/>
              </w:rPr>
              <w:tab/>
            </w:r>
            <w:r>
              <w:rPr>
                <w:rFonts w:hint="eastAsia"/>
                <w:lang w:eastAsia="zh-CN"/>
              </w:rPr>
              <w:t>要求在全体会议的开幕会议和</w:t>
            </w:r>
            <w:r>
              <w:rPr>
                <w:rFonts w:hint="eastAsia"/>
                <w:lang w:eastAsia="zh-CN"/>
              </w:rPr>
              <w:t>/</w:t>
            </w:r>
            <w:r>
              <w:rPr>
                <w:rFonts w:hint="eastAsia"/>
                <w:lang w:eastAsia="zh-CN"/>
              </w:rPr>
              <w:t>或闭幕会议上提供口译服务</w:t>
            </w:r>
          </w:p>
        </w:tc>
      </w:tr>
      <w:tr w:rsidR="00287995" w:rsidTr="000B7089">
        <w:tc>
          <w:tcPr>
            <w:tcW w:w="3227" w:type="dxa"/>
          </w:tcPr>
          <w:p w:rsidR="00287995" w:rsidRDefault="000B7089" w:rsidP="000B7089">
            <w:pPr>
              <w:autoSpaceDE w:val="0"/>
              <w:autoSpaceDN w:val="0"/>
              <w:adjustRightInd w:val="0"/>
              <w:spacing w:before="40"/>
              <w:rPr>
                <w:rFonts w:eastAsia="Times New Roman"/>
                <w:b/>
                <w:bCs/>
                <w:lang w:eastAsia="zh-CN"/>
              </w:rPr>
            </w:pPr>
            <w:r>
              <w:rPr>
                <w:rFonts w:hint="eastAsia"/>
                <w:lang w:eastAsia="zh-CN"/>
              </w:rPr>
              <w:t>会议召开的</w:t>
            </w:r>
            <w:r w:rsidR="00287995">
              <w:rPr>
                <w:rFonts w:hint="eastAsia"/>
                <w:lang w:eastAsia="zh-CN"/>
              </w:rPr>
              <w:t>一个月</w:t>
            </w:r>
            <w:r>
              <w:rPr>
                <w:rFonts w:hint="eastAsia"/>
                <w:lang w:eastAsia="zh-CN"/>
              </w:rPr>
              <w:t>前</w:t>
            </w:r>
          </w:p>
        </w:tc>
        <w:tc>
          <w:tcPr>
            <w:tcW w:w="1984" w:type="dxa"/>
          </w:tcPr>
          <w:p w:rsidR="00287995" w:rsidRDefault="00287995" w:rsidP="000B7089">
            <w:pPr>
              <w:autoSpaceDE w:val="0"/>
              <w:autoSpaceDN w:val="0"/>
              <w:adjustRightInd w:val="0"/>
              <w:spacing w:before="40"/>
              <w:rPr>
                <w:rFonts w:eastAsia="Times New Roman"/>
                <w:b/>
                <w:bCs/>
                <w:lang w:eastAsia="zh-CN"/>
              </w:rPr>
            </w:pPr>
            <w:r>
              <w:rPr>
                <w:rFonts w:hint="eastAsia"/>
                <w:lang w:eastAsia="zh-CN"/>
              </w:rPr>
              <w:t>2013</w:t>
            </w:r>
            <w:r w:rsidR="000B7089">
              <w:rPr>
                <w:rFonts w:hint="eastAsia"/>
                <w:lang w:eastAsia="zh-CN"/>
              </w:rPr>
              <w:t>年</w:t>
            </w:r>
            <w:r w:rsidR="009A45C2">
              <w:rPr>
                <w:rFonts w:hint="eastAsia"/>
                <w:lang w:eastAsia="zh-CN"/>
              </w:rPr>
              <w:t>11</w:t>
            </w:r>
            <w:r w:rsidR="000B7089">
              <w:rPr>
                <w:rFonts w:hint="eastAsia"/>
                <w:lang w:eastAsia="zh-CN"/>
              </w:rPr>
              <w:t>月</w:t>
            </w:r>
            <w:r w:rsidR="009A45C2">
              <w:rPr>
                <w:rFonts w:hint="eastAsia"/>
                <w:lang w:eastAsia="zh-CN"/>
              </w:rPr>
              <w:t>3</w:t>
            </w:r>
            <w:r w:rsidR="000B7089">
              <w:rPr>
                <w:rFonts w:hint="eastAsia"/>
                <w:lang w:eastAsia="zh-CN"/>
              </w:rPr>
              <w:t>日</w:t>
            </w:r>
          </w:p>
        </w:tc>
        <w:tc>
          <w:tcPr>
            <w:tcW w:w="4644" w:type="dxa"/>
          </w:tcPr>
          <w:p w:rsidR="00287995" w:rsidRDefault="00287995" w:rsidP="009A45C2">
            <w:pPr>
              <w:tabs>
                <w:tab w:val="left" w:pos="518"/>
              </w:tabs>
              <w:autoSpaceDE w:val="0"/>
              <w:autoSpaceDN w:val="0"/>
              <w:adjustRightInd w:val="0"/>
              <w:spacing w:before="40"/>
              <w:ind w:left="518" w:hanging="518"/>
              <w:rPr>
                <w:rFonts w:eastAsia="Times New Roman"/>
                <w:b/>
                <w:bCs/>
                <w:lang w:eastAsia="zh-CN"/>
              </w:rPr>
            </w:pPr>
            <w:r>
              <w:rPr>
                <w:lang w:eastAsia="zh-CN"/>
              </w:rPr>
              <w:t>–</w:t>
            </w:r>
            <w:r>
              <w:rPr>
                <w:lang w:eastAsia="zh-CN"/>
              </w:rPr>
              <w:tab/>
            </w:r>
            <w:r w:rsidR="009A45C2">
              <w:rPr>
                <w:rFonts w:hint="eastAsia"/>
                <w:lang w:eastAsia="zh-CN"/>
              </w:rPr>
              <w:t>预注册</w:t>
            </w:r>
          </w:p>
        </w:tc>
      </w:tr>
      <w:tr w:rsidR="00287995" w:rsidTr="000B7089">
        <w:tc>
          <w:tcPr>
            <w:tcW w:w="3227" w:type="dxa"/>
          </w:tcPr>
          <w:p w:rsidR="00287995" w:rsidRDefault="00287995" w:rsidP="006C4E60">
            <w:pPr>
              <w:autoSpaceDE w:val="0"/>
              <w:autoSpaceDN w:val="0"/>
              <w:adjustRightInd w:val="0"/>
              <w:spacing w:before="40"/>
              <w:rPr>
                <w:rFonts w:eastAsia="Times New Roman"/>
                <w:b/>
                <w:bCs/>
                <w:lang w:eastAsia="zh-CN"/>
              </w:rPr>
            </w:pPr>
            <w:r>
              <w:rPr>
                <w:rFonts w:hint="eastAsia"/>
                <w:lang w:eastAsia="zh-CN"/>
              </w:rPr>
              <w:t>会议召开的</w:t>
            </w:r>
            <w:r>
              <w:rPr>
                <w:lang w:eastAsia="zh-CN"/>
              </w:rPr>
              <w:t>12</w:t>
            </w:r>
            <w:r>
              <w:rPr>
                <w:rFonts w:hint="eastAsia"/>
                <w:lang w:eastAsia="zh-CN"/>
              </w:rPr>
              <w:t>个日历日</w:t>
            </w:r>
            <w:r w:rsidR="000B7089">
              <w:rPr>
                <w:rFonts w:hint="eastAsia"/>
                <w:lang w:eastAsia="zh-CN"/>
              </w:rPr>
              <w:t>之</w:t>
            </w:r>
            <w:r>
              <w:rPr>
                <w:rFonts w:hint="eastAsia"/>
                <w:lang w:eastAsia="zh-CN"/>
              </w:rPr>
              <w:t>前</w:t>
            </w:r>
          </w:p>
        </w:tc>
        <w:tc>
          <w:tcPr>
            <w:tcW w:w="1984" w:type="dxa"/>
          </w:tcPr>
          <w:p w:rsidR="00287995" w:rsidRDefault="00287995" w:rsidP="000B7089">
            <w:pPr>
              <w:autoSpaceDE w:val="0"/>
              <w:autoSpaceDN w:val="0"/>
              <w:adjustRightInd w:val="0"/>
              <w:spacing w:before="40"/>
              <w:rPr>
                <w:rFonts w:eastAsia="Times New Roman"/>
                <w:b/>
                <w:bCs/>
                <w:lang w:eastAsia="zh-CN"/>
              </w:rPr>
            </w:pPr>
            <w:r>
              <w:rPr>
                <w:rFonts w:hint="eastAsia"/>
                <w:lang w:eastAsia="zh-CN"/>
              </w:rPr>
              <w:t>2013</w:t>
            </w:r>
            <w:r w:rsidR="000B7089">
              <w:rPr>
                <w:rFonts w:hint="eastAsia"/>
                <w:lang w:eastAsia="zh-CN"/>
              </w:rPr>
              <w:t>年</w:t>
            </w:r>
            <w:r w:rsidR="009A45C2">
              <w:rPr>
                <w:rFonts w:hint="eastAsia"/>
                <w:lang w:eastAsia="zh-CN"/>
              </w:rPr>
              <w:t>11</w:t>
            </w:r>
            <w:r w:rsidR="000B7089">
              <w:rPr>
                <w:rFonts w:hint="eastAsia"/>
                <w:lang w:eastAsia="zh-CN"/>
              </w:rPr>
              <w:t>月</w:t>
            </w:r>
            <w:r w:rsidR="009A45C2">
              <w:rPr>
                <w:rFonts w:hint="eastAsia"/>
                <w:lang w:eastAsia="zh-CN"/>
              </w:rPr>
              <w:t>20</w:t>
            </w:r>
            <w:r w:rsidR="000B7089">
              <w:rPr>
                <w:rFonts w:hint="eastAsia"/>
                <w:lang w:eastAsia="zh-CN"/>
              </w:rPr>
              <w:t>日</w:t>
            </w:r>
          </w:p>
        </w:tc>
        <w:tc>
          <w:tcPr>
            <w:tcW w:w="4644" w:type="dxa"/>
          </w:tcPr>
          <w:p w:rsidR="00287995" w:rsidRDefault="00287995" w:rsidP="006C4E60">
            <w:pPr>
              <w:autoSpaceDE w:val="0"/>
              <w:autoSpaceDN w:val="0"/>
              <w:adjustRightInd w:val="0"/>
              <w:spacing w:before="40"/>
              <w:ind w:left="518" w:hanging="518"/>
              <w:rPr>
                <w:rFonts w:eastAsia="Times New Roman"/>
                <w:b/>
                <w:bCs/>
                <w:lang w:eastAsia="zh-CN"/>
              </w:rPr>
            </w:pPr>
            <w:r>
              <w:rPr>
                <w:lang w:eastAsia="zh-CN"/>
              </w:rPr>
              <w:t>–</w:t>
            </w:r>
            <w:r>
              <w:rPr>
                <w:lang w:eastAsia="zh-CN"/>
              </w:rPr>
              <w:tab/>
            </w:r>
            <w:r>
              <w:rPr>
                <w:rFonts w:hint="eastAsia"/>
                <w:lang w:eastAsia="zh-CN"/>
              </w:rPr>
              <w:t>提交文稿的最后截止日期</w:t>
            </w:r>
          </w:p>
        </w:tc>
      </w:tr>
    </w:tbl>
    <w:p w:rsidR="00287995" w:rsidRPr="00304C8C" w:rsidRDefault="00287995" w:rsidP="00287995"/>
    <w:p w:rsidR="00287995" w:rsidRDefault="00287995" w:rsidP="00287995">
      <w:pPr>
        <w:pStyle w:val="AnnexTitle"/>
        <w:rPr>
          <w:lang w:eastAsia="zh-CN"/>
        </w:rPr>
      </w:pPr>
      <w:r>
        <w:rPr>
          <w:rFonts w:hint="eastAsia"/>
          <w:lang w:eastAsia="zh-CN"/>
        </w:rPr>
        <w:t>到访日内瓦：酒店和签证</w:t>
      </w:r>
    </w:p>
    <w:p w:rsidR="009A45C2" w:rsidRDefault="009A45C2" w:rsidP="00287995">
      <w:pPr>
        <w:rPr>
          <w:lang w:eastAsia="zh-CN"/>
        </w:rPr>
      </w:pPr>
      <w:r>
        <w:rPr>
          <w:rFonts w:hint="eastAsia"/>
          <w:lang w:eastAsia="zh-CN"/>
        </w:rPr>
        <w:t>请注意，为到访者提供信息的新网站现已开通：</w:t>
      </w:r>
    </w:p>
    <w:p w:rsidR="009A45C2" w:rsidRPr="009A45C2" w:rsidRDefault="00C302E6" w:rsidP="009A45C2">
      <w:pPr>
        <w:rPr>
          <w:lang w:eastAsia="zh-CN"/>
        </w:rPr>
      </w:pPr>
      <w:hyperlink r:id="rId17" w:history="1">
        <w:r w:rsidR="009A45C2">
          <w:rPr>
            <w:rStyle w:val="Hyperlink"/>
          </w:rPr>
          <w:t>http://www.itu.int/en/delegat</w:t>
        </w:r>
        <w:r w:rsidR="009A45C2">
          <w:rPr>
            <w:rStyle w:val="Hyperlink"/>
          </w:rPr>
          <w:t>e</w:t>
        </w:r>
        <w:r w:rsidR="009A45C2">
          <w:rPr>
            <w:rStyle w:val="Hyperlink"/>
          </w:rPr>
          <w:t>s-corner/Pages/default.aspx</w:t>
        </w:r>
      </w:hyperlink>
    </w:p>
    <w:p w:rsidR="00287995" w:rsidRPr="00F27D94" w:rsidRDefault="00287995" w:rsidP="00BF3DAE">
      <w:pPr>
        <w:rPr>
          <w:lang w:eastAsia="zh-CN"/>
        </w:rPr>
      </w:pPr>
      <w:r w:rsidRPr="00F27D94">
        <w:rPr>
          <w:b/>
          <w:bCs/>
          <w:lang w:eastAsia="zh-CN"/>
        </w:rPr>
        <w:t>酒店</w:t>
      </w:r>
      <w:r w:rsidRPr="004817D4">
        <w:rPr>
          <w:lang w:eastAsia="zh-CN"/>
        </w:rPr>
        <w:t>：</w:t>
      </w:r>
      <w:r w:rsidRPr="00F27D94">
        <w:rPr>
          <w:lang w:eastAsia="zh-CN"/>
        </w:rPr>
        <w:t>为方便起见，本函附有一份酒店</w:t>
      </w:r>
      <w:r>
        <w:rPr>
          <w:rFonts w:hint="eastAsia"/>
          <w:lang w:eastAsia="zh-CN"/>
        </w:rPr>
        <w:t>预定</w:t>
      </w:r>
      <w:r w:rsidRPr="00F27D94">
        <w:rPr>
          <w:lang w:eastAsia="zh-CN"/>
        </w:rPr>
        <w:t>表（表</w:t>
      </w:r>
      <w:r w:rsidR="003B6C90">
        <w:rPr>
          <w:rFonts w:hint="eastAsia"/>
          <w:lang w:eastAsia="zh-CN"/>
        </w:rPr>
        <w:t>1</w:t>
      </w:r>
      <w:r w:rsidRPr="00F27D94">
        <w:rPr>
          <w:lang w:eastAsia="zh-CN"/>
        </w:rPr>
        <w:t>）。酒店一览表见：</w:t>
      </w:r>
      <w:r w:rsidR="00BA3773">
        <w:fldChar w:fldCharType="begin"/>
      </w:r>
      <w:r w:rsidR="00BA3773">
        <w:rPr>
          <w:lang w:eastAsia="zh-CN"/>
        </w:rPr>
        <w:instrText xml:space="preserve"> HYPERLINK "http://itu.int/travel/" </w:instrText>
      </w:r>
      <w:r w:rsidR="00BA3773">
        <w:fldChar w:fldCharType="separate"/>
      </w:r>
      <w:r w:rsidR="00BF3DAE" w:rsidRPr="009D7F3E">
        <w:rPr>
          <w:rStyle w:val="Hyperlink"/>
          <w:lang w:eastAsia="zh-CN"/>
        </w:rPr>
        <w:t>http://itu.in</w:t>
      </w:r>
      <w:r w:rsidR="00BF3DAE" w:rsidRPr="009D7F3E">
        <w:rPr>
          <w:rStyle w:val="Hyperlink"/>
          <w:lang w:eastAsia="zh-CN"/>
        </w:rPr>
        <w:t>t</w:t>
      </w:r>
      <w:r w:rsidR="00BF3DAE" w:rsidRPr="009D7F3E">
        <w:rPr>
          <w:rStyle w:val="Hyperlink"/>
          <w:lang w:eastAsia="zh-CN"/>
        </w:rPr>
        <w:t>/travel/</w:t>
      </w:r>
      <w:r w:rsidR="00BA3773">
        <w:rPr>
          <w:rStyle w:val="Hyperlink"/>
          <w:lang w:eastAsia="zh-CN"/>
        </w:rPr>
        <w:fldChar w:fldCharType="end"/>
      </w:r>
      <w:r w:rsidRPr="00F27D94">
        <w:rPr>
          <w:lang w:eastAsia="zh-CN"/>
        </w:rPr>
        <w:t>。</w:t>
      </w:r>
    </w:p>
    <w:p w:rsidR="001812CD" w:rsidRDefault="00287995" w:rsidP="00F6596F">
      <w:pPr>
        <w:tabs>
          <w:tab w:val="clear" w:pos="794"/>
          <w:tab w:val="left" w:pos="210"/>
        </w:tabs>
        <w:rPr>
          <w:lang w:eastAsia="zh-CN"/>
        </w:rPr>
      </w:pPr>
      <w:r>
        <w:rPr>
          <w:rFonts w:hint="eastAsia"/>
          <w:b/>
          <w:bCs/>
          <w:lang w:eastAsia="zh-CN"/>
        </w:rPr>
        <w:t>签证</w:t>
      </w:r>
      <w:r w:rsidRPr="004817D4">
        <w:rPr>
          <w:rFonts w:hint="eastAsia"/>
          <w:lang w:eastAsia="zh-CN"/>
        </w:rPr>
        <w:t>：</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sidR="00F6596F">
        <w:rPr>
          <w:rFonts w:hint="eastAsia"/>
          <w:b/>
          <w:lang w:eastAsia="zh-CN"/>
        </w:rPr>
        <w:t>六</w:t>
      </w:r>
      <w:r w:rsidRPr="00A54D21">
        <w:rPr>
          <w:rFonts w:hint="eastAsia"/>
          <w:b/>
          <w:lang w:eastAsia="zh-CN"/>
        </w:rPr>
        <w:t>（</w:t>
      </w:r>
      <w:r w:rsidR="00F6596F">
        <w:rPr>
          <w:rFonts w:hint="eastAsia"/>
          <w:b/>
          <w:lang w:eastAsia="zh-CN"/>
        </w:rPr>
        <w:t>6</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sidR="00F6596F">
        <w:rPr>
          <w:rFonts w:hint="eastAsia"/>
          <w:lang w:eastAsia="zh-CN"/>
        </w:rPr>
        <w:t>有关</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00F6596F">
        <w:rPr>
          <w:rFonts w:hint="eastAsia"/>
          <w:b/>
          <w:bCs/>
          <w:lang w:eastAsia="zh-CN"/>
        </w:rPr>
        <w:t>六</w:t>
      </w:r>
      <w:r w:rsidRPr="00746E31">
        <w:rPr>
          <w:rFonts w:hint="eastAsia"/>
          <w:b/>
          <w:bCs/>
          <w:lang w:eastAsia="zh-CN"/>
        </w:rPr>
        <w:t>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sidR="00F6596F" w:rsidRPr="00FF5382">
        <w:rPr>
          <w:rStyle w:val="FootnoteReference"/>
          <w:lang w:val="en-US"/>
        </w:rPr>
        <w:footnoteReference w:id="1"/>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t>+41 22 730 5853</w:t>
      </w:r>
      <w:r w:rsidRPr="00C868BD">
        <w:rPr>
          <w:rFonts w:hint="eastAsia"/>
          <w:lang w:eastAsia="zh-CN"/>
        </w:rPr>
        <w:t>）或电子邮件（</w:t>
      </w:r>
      <w:r w:rsidR="00BA3773">
        <w:fldChar w:fldCharType="begin"/>
      </w:r>
      <w:r w:rsidR="00BA3773">
        <w:rPr>
          <w:lang w:eastAsia="zh-CN"/>
        </w:rPr>
        <w:instrText xml:space="preserve"> HYPERLINK "mailto:tsbreg@itu.int" </w:instrText>
      </w:r>
      <w:r w:rsidR="00BA3773">
        <w:fldChar w:fldCharType="separate"/>
      </w:r>
      <w:r w:rsidRPr="00BC75EE">
        <w:rPr>
          <w:rStyle w:val="Hyperlink"/>
          <w:rFonts w:hint="eastAsia"/>
          <w:lang w:eastAsia="zh-CN"/>
        </w:rPr>
        <w:t>tsbreg</w:t>
      </w:r>
      <w:r w:rsidRPr="00BC75EE">
        <w:rPr>
          <w:rStyle w:val="Hyperlink"/>
          <w:rFonts w:hint="eastAsia"/>
          <w:lang w:eastAsia="zh-CN"/>
        </w:rPr>
        <w:t>@</w:t>
      </w:r>
      <w:r w:rsidRPr="00BC75EE">
        <w:rPr>
          <w:rStyle w:val="Hyperlink"/>
          <w:rFonts w:hint="eastAsia"/>
          <w:lang w:eastAsia="zh-CN"/>
        </w:rPr>
        <w:t>itu.int</w:t>
      </w:r>
      <w:r w:rsidR="00BA3773">
        <w:rPr>
          <w:rStyle w:val="Hyperlink"/>
          <w:lang w:eastAsia="zh-CN"/>
        </w:rPr>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1812CD" w:rsidRDefault="001812CD">
      <w:pPr>
        <w:tabs>
          <w:tab w:val="clear" w:pos="794"/>
          <w:tab w:val="clear" w:pos="1191"/>
          <w:tab w:val="clear" w:pos="1588"/>
          <w:tab w:val="clear" w:pos="1985"/>
        </w:tabs>
        <w:spacing w:before="0"/>
        <w:rPr>
          <w:lang w:eastAsia="zh-CN"/>
        </w:rPr>
      </w:pPr>
    </w:p>
    <w:p w:rsidR="00855C70" w:rsidRDefault="00855C70" w:rsidP="008C2828">
      <w:pPr>
        <w:tabs>
          <w:tab w:val="clear" w:pos="794"/>
          <w:tab w:val="clear" w:pos="1191"/>
          <w:tab w:val="clear" w:pos="1588"/>
          <w:tab w:val="clear" w:pos="1985"/>
        </w:tabs>
        <w:spacing w:before="0"/>
        <w:rPr>
          <w:lang w:eastAsia="zh-CN"/>
        </w:rPr>
        <w:sectPr w:rsidR="00855C70" w:rsidSect="00855C70">
          <w:headerReference w:type="even" r:id="rId18"/>
          <w:headerReference w:type="default" r:id="rId19"/>
          <w:footerReference w:type="default" r:id="rId20"/>
          <w:headerReference w:type="first" r:id="rId21"/>
          <w:footerReference w:type="first" r:id="rId22"/>
          <w:pgSz w:w="11907" w:h="16840" w:code="9"/>
          <w:pgMar w:top="1134" w:right="1089" w:bottom="1134" w:left="1089" w:header="567" w:footer="567" w:gutter="0"/>
          <w:paperSrc w:first="15" w:other="15"/>
          <w:cols w:space="720"/>
          <w:titlePg/>
          <w:docGrid w:linePitch="326"/>
        </w:sectPr>
      </w:pPr>
    </w:p>
    <w:p w:rsidR="009D3E87" w:rsidRDefault="009D3E87" w:rsidP="009D3E87">
      <w:pPr>
        <w:pageBreakBefore/>
        <w:jc w:val="center"/>
        <w:rPr>
          <w:b/>
          <w:bCs/>
          <w:lang w:val="en-US"/>
        </w:rPr>
      </w:pPr>
      <w:r w:rsidRPr="000F2662">
        <w:rPr>
          <w:b/>
          <w:bCs/>
          <w:lang w:val="en-US"/>
        </w:rPr>
        <w:lastRenderedPageBreak/>
        <w:t>FORM</w:t>
      </w:r>
      <w:r w:rsidRPr="00B25263">
        <w:rPr>
          <w:b/>
          <w:bCs/>
          <w:lang w:val="en-US"/>
        </w:rPr>
        <w:t xml:space="preserve"> </w:t>
      </w:r>
      <w:r>
        <w:rPr>
          <w:b/>
          <w:bCs/>
          <w:lang w:val="en-US"/>
        </w:rPr>
        <w:t>1</w:t>
      </w:r>
      <w:r w:rsidRPr="00B25263">
        <w:rPr>
          <w:b/>
          <w:bCs/>
          <w:lang w:val="en-US"/>
        </w:rPr>
        <w:t xml:space="preserve"> </w:t>
      </w:r>
      <w:r>
        <w:rPr>
          <w:b/>
          <w:bCs/>
          <w:lang w:val="en-US"/>
        </w:rPr>
        <w:t>–</w:t>
      </w:r>
      <w:r w:rsidRPr="00B25263">
        <w:rPr>
          <w:b/>
          <w:bCs/>
          <w:lang w:val="en-US"/>
        </w:rPr>
        <w:t xml:space="preserve"> HOTELS</w:t>
      </w:r>
    </w:p>
    <w:p w:rsidR="009D3E87" w:rsidRPr="0053301F" w:rsidRDefault="009D3E87" w:rsidP="009D3E87">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2/12</w:t>
      </w:r>
      <w:r w:rsidRPr="007B5B29">
        <w:rPr>
          <w:lang w:val="en-US"/>
        </w:rPr>
        <w:t>)</w:t>
      </w:r>
    </w:p>
    <w:tbl>
      <w:tblPr>
        <w:tblW w:w="0" w:type="auto"/>
        <w:jc w:val="center"/>
        <w:tblLayout w:type="fixed"/>
        <w:tblLook w:val="0000" w:firstRow="0" w:lastRow="0" w:firstColumn="0" w:lastColumn="0" w:noHBand="0" w:noVBand="0"/>
      </w:tblPr>
      <w:tblGrid>
        <w:gridCol w:w="9360"/>
      </w:tblGrid>
      <w:tr w:rsidR="009D3E87" w:rsidRPr="00C67AB9" w:rsidTr="007F5E5E">
        <w:trPr>
          <w:cantSplit/>
          <w:jc w:val="center"/>
        </w:trPr>
        <w:tc>
          <w:tcPr>
            <w:tcW w:w="9360" w:type="dxa"/>
            <w:tcBorders>
              <w:top w:val="single" w:sz="6" w:space="0" w:color="auto"/>
              <w:left w:val="single" w:sz="6" w:space="0" w:color="auto"/>
              <w:bottom w:val="single" w:sz="6" w:space="0" w:color="auto"/>
              <w:right w:val="single" w:sz="6" w:space="0" w:color="auto"/>
            </w:tcBorders>
          </w:tcPr>
          <w:p w:rsidR="009D3E87" w:rsidRDefault="009D3E87" w:rsidP="007F5E5E">
            <w:pPr>
              <w:tabs>
                <w:tab w:val="left" w:pos="1440"/>
                <w:tab w:val="left" w:pos="8647"/>
              </w:tabs>
              <w:spacing w:before="0" w:line="288" w:lineRule="atLeast"/>
              <w:ind w:right="133"/>
              <w:jc w:val="center"/>
              <w:rPr>
                <w:i/>
                <w:sz w:val="20"/>
              </w:rPr>
            </w:pPr>
          </w:p>
          <w:p w:rsidR="009D3E87" w:rsidRPr="001F5A0A" w:rsidRDefault="009D3E87" w:rsidP="007F5E5E">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9D3E87" w:rsidRPr="00C67AB9" w:rsidRDefault="009D3E87" w:rsidP="007F5E5E">
            <w:pPr>
              <w:spacing w:before="0" w:after="100" w:line="288" w:lineRule="atLeast"/>
              <w:ind w:right="130"/>
              <w:jc w:val="center"/>
              <w:rPr>
                <w:sz w:val="20"/>
                <w:lang w:val="en-US"/>
              </w:rPr>
            </w:pPr>
          </w:p>
        </w:tc>
      </w:tr>
    </w:tbl>
    <w:p w:rsidR="009D3E87" w:rsidRPr="00C67AB9" w:rsidRDefault="009D3E87" w:rsidP="009D3E87">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9D3E87" w:rsidTr="007F5E5E">
        <w:trPr>
          <w:cantSplit/>
          <w:jc w:val="center"/>
        </w:trPr>
        <w:tc>
          <w:tcPr>
            <w:tcW w:w="1291" w:type="dxa"/>
          </w:tcPr>
          <w:p w:rsidR="009D3E87" w:rsidRDefault="009D3E87" w:rsidP="007F5E5E">
            <w:pPr>
              <w:tabs>
                <w:tab w:val="center" w:pos="9639"/>
              </w:tabs>
              <w:spacing w:before="57" w:line="240" w:lineRule="atLeast"/>
              <w:ind w:right="-176"/>
              <w:jc w:val="center"/>
              <w:rPr>
                <w:sz w:val="28"/>
              </w:rPr>
            </w:pPr>
            <w:r>
              <w:rPr>
                <w:noProof/>
                <w:lang w:val="en-US" w:eastAsia="zh-CN"/>
              </w:rPr>
              <w:drawing>
                <wp:inline distT="0" distB="0" distL="0" distR="0" wp14:anchorId="1025F265" wp14:editId="1AD0D6F3">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9D3E87" w:rsidRPr="001F5A0A" w:rsidRDefault="009D3E87" w:rsidP="007F5E5E">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9D3E87" w:rsidRDefault="009D3E87" w:rsidP="007F5E5E">
            <w:pPr>
              <w:tabs>
                <w:tab w:val="center" w:pos="9639"/>
              </w:tabs>
              <w:spacing w:before="57" w:line="240" w:lineRule="atLeast"/>
              <w:ind w:left="-142" w:right="-74"/>
              <w:jc w:val="center"/>
              <w:rPr>
                <w:sz w:val="28"/>
              </w:rPr>
            </w:pPr>
            <w:r>
              <w:rPr>
                <w:noProof/>
                <w:lang w:val="en-US" w:eastAsia="zh-CN"/>
              </w:rPr>
              <w:drawing>
                <wp:inline distT="0" distB="0" distL="0" distR="0" wp14:anchorId="58D2DBFA" wp14:editId="2C4DEC66">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9D3E87" w:rsidRDefault="009D3E87" w:rsidP="009D3E87">
      <w:pPr>
        <w:tabs>
          <w:tab w:val="left" w:pos="1440"/>
        </w:tabs>
        <w:spacing w:before="0" w:line="240" w:lineRule="atLeast"/>
        <w:ind w:left="284" w:right="-143"/>
        <w:jc w:val="center"/>
        <w:rPr>
          <w:b/>
        </w:rPr>
      </w:pPr>
    </w:p>
    <w:p w:rsidR="009D3E87" w:rsidRPr="00403633" w:rsidRDefault="009D3E87" w:rsidP="009D3E87">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9D3E87" w:rsidRPr="00403633" w:rsidRDefault="009D3E87" w:rsidP="009D3E87">
      <w:pPr>
        <w:tabs>
          <w:tab w:val="left" w:pos="1440"/>
        </w:tabs>
        <w:spacing w:before="0" w:line="240" w:lineRule="atLeast"/>
        <w:ind w:left="284" w:right="-143"/>
        <w:rPr>
          <w:sz w:val="20"/>
          <w:lang w:val="en-US"/>
        </w:rPr>
      </w:pPr>
    </w:p>
    <w:p w:rsidR="009D3E87" w:rsidRPr="00E20C97" w:rsidRDefault="009D3E87" w:rsidP="009D3E87">
      <w:pPr>
        <w:tabs>
          <w:tab w:val="left" w:pos="1440"/>
        </w:tabs>
        <w:spacing w:before="0" w:line="240" w:lineRule="atLeast"/>
        <w:ind w:left="284" w:right="515"/>
        <w:rPr>
          <w:sz w:val="20"/>
          <w:lang w:val="en-US"/>
        </w:rPr>
      </w:pPr>
      <w:r>
        <w:rPr>
          <w:i/>
          <w:sz w:val="20"/>
        </w:rPr>
        <w:t xml:space="preserve">SG/WP meeting -------------------------------------   from    </w:t>
      </w:r>
      <w:proofErr w:type="gramStart"/>
      <w:r>
        <w:rPr>
          <w:i/>
          <w:sz w:val="20"/>
        </w:rPr>
        <w:t>-------------------------  to</w:t>
      </w:r>
      <w:proofErr w:type="gramEnd"/>
      <w:r>
        <w:rPr>
          <w:i/>
          <w:sz w:val="20"/>
        </w:rPr>
        <w:t xml:space="preserve"> ----------------------- in Geneva</w:t>
      </w:r>
    </w:p>
    <w:p w:rsidR="009D3E87" w:rsidRPr="00E20C97" w:rsidRDefault="009D3E87" w:rsidP="009D3E87">
      <w:pPr>
        <w:tabs>
          <w:tab w:val="left" w:pos="1440"/>
        </w:tabs>
        <w:spacing w:before="0" w:line="240" w:lineRule="atLeast"/>
        <w:ind w:left="284" w:right="515"/>
        <w:rPr>
          <w:sz w:val="20"/>
          <w:lang w:val="en-US"/>
        </w:rPr>
      </w:pPr>
    </w:p>
    <w:p w:rsidR="009D3E87" w:rsidRPr="00E20C97" w:rsidRDefault="009D3E87" w:rsidP="009D3E87">
      <w:pPr>
        <w:tabs>
          <w:tab w:val="left" w:pos="1440"/>
        </w:tabs>
        <w:spacing w:before="0" w:line="240" w:lineRule="atLeast"/>
        <w:ind w:left="284" w:right="515"/>
        <w:rPr>
          <w:sz w:val="20"/>
          <w:lang w:val="en-US"/>
        </w:rPr>
      </w:pPr>
    </w:p>
    <w:p w:rsidR="009D3E87" w:rsidRPr="00E20C97" w:rsidRDefault="009D3E87" w:rsidP="009D3E87">
      <w:pPr>
        <w:tabs>
          <w:tab w:val="left" w:pos="1440"/>
        </w:tabs>
        <w:spacing w:before="0" w:line="240" w:lineRule="atLeast"/>
        <w:ind w:left="284" w:right="515"/>
        <w:rPr>
          <w:sz w:val="20"/>
          <w:lang w:val="en-US"/>
        </w:rPr>
      </w:pPr>
      <w:r>
        <w:rPr>
          <w:i/>
          <w:sz w:val="20"/>
        </w:rPr>
        <w:t>Confirmation of the reservation made on (date) -------------------------   with (hotel)   --------------------------------</w:t>
      </w:r>
    </w:p>
    <w:p w:rsidR="009D3E87" w:rsidRPr="00E20C97" w:rsidRDefault="009D3E87" w:rsidP="009D3E87">
      <w:pPr>
        <w:tabs>
          <w:tab w:val="left" w:pos="1440"/>
        </w:tabs>
        <w:spacing w:before="0" w:line="240" w:lineRule="atLeast"/>
        <w:ind w:left="284" w:right="515"/>
        <w:rPr>
          <w:sz w:val="20"/>
          <w:lang w:val="en-US"/>
        </w:rPr>
      </w:pPr>
    </w:p>
    <w:p w:rsidR="009D3E87" w:rsidRPr="00E20C97" w:rsidRDefault="009D3E87" w:rsidP="009D3E87">
      <w:pPr>
        <w:tabs>
          <w:tab w:val="left" w:pos="1440"/>
        </w:tabs>
        <w:spacing w:before="0" w:line="240" w:lineRule="atLeast"/>
        <w:ind w:left="284" w:right="515"/>
        <w:rPr>
          <w:sz w:val="20"/>
          <w:lang w:val="en-US"/>
        </w:rPr>
      </w:pPr>
    </w:p>
    <w:p w:rsidR="009D3E87" w:rsidRPr="008B1814" w:rsidRDefault="009D3E87" w:rsidP="009D3E87">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9D3E87" w:rsidRPr="008B1814" w:rsidRDefault="009D3E87" w:rsidP="009D3E87">
      <w:pPr>
        <w:tabs>
          <w:tab w:val="left" w:pos="1440"/>
        </w:tabs>
        <w:spacing w:before="0" w:line="240" w:lineRule="atLeast"/>
        <w:ind w:left="284" w:right="515"/>
        <w:rPr>
          <w:sz w:val="20"/>
          <w:lang w:val="en-US"/>
        </w:rPr>
      </w:pPr>
    </w:p>
    <w:p w:rsidR="009D3E87" w:rsidRPr="008B1814" w:rsidRDefault="009D3E87" w:rsidP="009D3E87">
      <w:pPr>
        <w:tabs>
          <w:tab w:val="left" w:pos="1440"/>
        </w:tabs>
        <w:spacing w:before="0" w:line="240" w:lineRule="atLeast"/>
        <w:ind w:left="284" w:right="515"/>
        <w:rPr>
          <w:sz w:val="20"/>
          <w:lang w:val="en-US"/>
        </w:rPr>
      </w:pPr>
    </w:p>
    <w:p w:rsidR="009D3E87" w:rsidRDefault="009D3E87" w:rsidP="009D3E87">
      <w:pPr>
        <w:tabs>
          <w:tab w:val="left" w:pos="1440"/>
        </w:tabs>
        <w:spacing w:before="0" w:line="240" w:lineRule="atLeast"/>
        <w:ind w:left="284" w:right="515"/>
        <w:rPr>
          <w:i/>
          <w:sz w:val="20"/>
        </w:rPr>
      </w:pPr>
      <w:r>
        <w:rPr>
          <w:i/>
          <w:sz w:val="20"/>
        </w:rPr>
        <w:t>------------ single/double room(s)</w:t>
      </w:r>
    </w:p>
    <w:p w:rsidR="009D3E87" w:rsidRDefault="009D3E87" w:rsidP="009D3E87">
      <w:pPr>
        <w:tabs>
          <w:tab w:val="left" w:pos="1440"/>
        </w:tabs>
        <w:spacing w:before="0" w:line="240" w:lineRule="atLeast"/>
        <w:ind w:left="284" w:right="515"/>
        <w:rPr>
          <w:i/>
          <w:sz w:val="20"/>
        </w:rPr>
      </w:pPr>
    </w:p>
    <w:p w:rsidR="009D3E87" w:rsidRDefault="009D3E87" w:rsidP="009D3E87">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  at (time)  -------------  departing on (date) -------------------------------</w:t>
      </w:r>
    </w:p>
    <w:p w:rsidR="009D3E87" w:rsidRDefault="009D3E87" w:rsidP="009D3E87">
      <w:pPr>
        <w:tabs>
          <w:tab w:val="left" w:pos="1440"/>
        </w:tabs>
        <w:spacing w:before="0" w:line="240" w:lineRule="atLeast"/>
        <w:ind w:left="284" w:right="515"/>
        <w:rPr>
          <w:sz w:val="20"/>
        </w:rPr>
      </w:pPr>
    </w:p>
    <w:p w:rsidR="009D3E87" w:rsidRPr="008B1814" w:rsidRDefault="009D3E87" w:rsidP="009D3E87">
      <w:pPr>
        <w:tabs>
          <w:tab w:val="left" w:pos="1440"/>
        </w:tabs>
        <w:spacing w:before="0" w:line="240" w:lineRule="atLeast"/>
        <w:ind w:left="284" w:right="515"/>
        <w:rPr>
          <w:sz w:val="20"/>
        </w:rPr>
      </w:pPr>
    </w:p>
    <w:p w:rsidR="009D3E87" w:rsidRPr="00542259" w:rsidRDefault="009D3E87" w:rsidP="009D3E87">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w:t>
      </w:r>
      <w:proofErr w:type="gramStart"/>
      <w:r w:rsidRPr="00542259">
        <w:rPr>
          <w:b/>
          <w:bCs/>
          <w:i/>
          <w:iCs/>
          <w:sz w:val="20"/>
          <w:lang w:val="en-US" w:eastAsia="zh-CN"/>
        </w:rPr>
        <w:t>CARD :</w:t>
      </w:r>
      <w:proofErr w:type="gramEnd"/>
      <w:r w:rsidRPr="00542259">
        <w:rPr>
          <w:b/>
          <w:bCs/>
          <w:i/>
          <w:iCs/>
          <w:sz w:val="20"/>
          <w:lang w:val="en-US" w:eastAsia="zh-CN"/>
        </w:rPr>
        <w:t xml:space="preserve"> </w:t>
      </w:r>
      <w:r w:rsidRPr="00542259">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9D3E87" w:rsidRPr="00E20C97" w:rsidRDefault="009D3E87" w:rsidP="009D3E87">
      <w:pPr>
        <w:tabs>
          <w:tab w:val="left" w:pos="1440"/>
        </w:tabs>
        <w:spacing w:before="0" w:line="240" w:lineRule="atLeast"/>
        <w:ind w:left="284" w:right="515"/>
        <w:rPr>
          <w:sz w:val="20"/>
          <w:lang w:val="en-US"/>
        </w:rPr>
      </w:pPr>
    </w:p>
    <w:p w:rsidR="009D3E87" w:rsidRPr="00C67AB9" w:rsidRDefault="009D3E87" w:rsidP="009D3E87">
      <w:pPr>
        <w:tabs>
          <w:tab w:val="left" w:pos="1440"/>
        </w:tabs>
        <w:spacing w:before="0" w:line="240" w:lineRule="atLeast"/>
        <w:ind w:left="284" w:right="515"/>
        <w:rPr>
          <w:sz w:val="20"/>
          <w:lang w:val="en-US"/>
        </w:rPr>
      </w:pPr>
    </w:p>
    <w:p w:rsidR="009D3E87" w:rsidRPr="00C67AB9" w:rsidRDefault="009D3E87" w:rsidP="009D3E87">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9D3E87" w:rsidRPr="00C67AB9" w:rsidRDefault="009D3E87" w:rsidP="009D3E87">
      <w:pPr>
        <w:tabs>
          <w:tab w:val="left" w:pos="1440"/>
        </w:tabs>
        <w:spacing w:before="0" w:line="240" w:lineRule="atLeast"/>
        <w:ind w:left="284" w:right="515"/>
        <w:rPr>
          <w:sz w:val="20"/>
          <w:lang w:val="en-US"/>
        </w:rPr>
      </w:pPr>
    </w:p>
    <w:p w:rsidR="009D3E87" w:rsidRPr="00C67AB9" w:rsidRDefault="009D3E87" w:rsidP="009D3E87">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9D3E87" w:rsidRPr="00C67AB9" w:rsidRDefault="009D3E87" w:rsidP="009D3E87">
      <w:pPr>
        <w:tabs>
          <w:tab w:val="left" w:pos="1440"/>
        </w:tabs>
        <w:spacing w:before="0" w:line="240" w:lineRule="atLeast"/>
        <w:ind w:left="284" w:right="515"/>
        <w:rPr>
          <w:sz w:val="20"/>
          <w:lang w:val="en-US"/>
        </w:rPr>
      </w:pPr>
    </w:p>
    <w:p w:rsidR="009D3E87" w:rsidRPr="00C67AB9" w:rsidRDefault="009D3E87" w:rsidP="009D3E87">
      <w:pPr>
        <w:tabs>
          <w:tab w:val="left" w:pos="1440"/>
        </w:tabs>
        <w:spacing w:before="0" w:line="240" w:lineRule="atLeast"/>
        <w:ind w:left="284" w:right="515"/>
        <w:rPr>
          <w:sz w:val="20"/>
          <w:lang w:val="en-US"/>
        </w:rPr>
      </w:pPr>
    </w:p>
    <w:p w:rsidR="009D3E87" w:rsidRPr="00C67AB9" w:rsidRDefault="009D3E87" w:rsidP="009D3E87">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9D3E87" w:rsidRPr="00C67AB9" w:rsidRDefault="009D3E87" w:rsidP="009D3E87">
      <w:pPr>
        <w:tabs>
          <w:tab w:val="left" w:pos="1440"/>
        </w:tabs>
        <w:spacing w:before="0" w:line="240" w:lineRule="atLeast"/>
        <w:ind w:left="284" w:right="515"/>
        <w:rPr>
          <w:i/>
          <w:iCs/>
          <w:sz w:val="20"/>
          <w:lang w:val="en-US"/>
        </w:rPr>
      </w:pPr>
    </w:p>
    <w:p w:rsidR="009D3E87" w:rsidRPr="008B1814" w:rsidRDefault="009D3E87" w:rsidP="009D3E87">
      <w:pPr>
        <w:tabs>
          <w:tab w:val="left" w:pos="1440"/>
        </w:tabs>
        <w:spacing w:before="0" w:line="240" w:lineRule="atLeast"/>
        <w:ind w:left="284" w:right="515"/>
        <w:rPr>
          <w:i/>
          <w:iCs/>
          <w:sz w:val="20"/>
          <w:lang w:val="en-US"/>
        </w:rPr>
      </w:pPr>
      <w:r w:rsidRPr="008B1814">
        <w:rPr>
          <w:i/>
          <w:iCs/>
          <w:sz w:val="20"/>
          <w:lang w:val="en-US"/>
        </w:rPr>
        <w:t>-----------------------------------------------------------------------------------------         Fax: -------------------------------</w:t>
      </w:r>
    </w:p>
    <w:p w:rsidR="009D3E87" w:rsidRPr="008B1814" w:rsidRDefault="009D3E87" w:rsidP="009D3E87">
      <w:pPr>
        <w:tabs>
          <w:tab w:val="left" w:pos="1440"/>
        </w:tabs>
        <w:spacing w:before="0" w:line="240" w:lineRule="atLeast"/>
        <w:ind w:left="284" w:right="515"/>
        <w:rPr>
          <w:i/>
          <w:iCs/>
          <w:sz w:val="20"/>
          <w:lang w:val="en-US"/>
        </w:rPr>
      </w:pPr>
    </w:p>
    <w:p w:rsidR="009D3E87" w:rsidRPr="00403633" w:rsidRDefault="009D3E87" w:rsidP="009D3E87">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9D3E87" w:rsidRPr="00403633" w:rsidRDefault="009D3E87" w:rsidP="009D3E87">
      <w:pPr>
        <w:tabs>
          <w:tab w:val="left" w:pos="1440"/>
        </w:tabs>
        <w:spacing w:before="0" w:line="240" w:lineRule="atLeast"/>
        <w:ind w:left="284" w:right="515"/>
        <w:rPr>
          <w:sz w:val="20"/>
          <w:lang w:val="en-US"/>
        </w:rPr>
      </w:pPr>
    </w:p>
    <w:p w:rsidR="009D3E87" w:rsidRPr="00403633" w:rsidRDefault="009D3E87" w:rsidP="009D3E87">
      <w:pPr>
        <w:tabs>
          <w:tab w:val="left" w:pos="1440"/>
        </w:tabs>
        <w:spacing w:before="0" w:line="240" w:lineRule="atLeast"/>
        <w:ind w:left="284" w:right="515"/>
        <w:rPr>
          <w:sz w:val="20"/>
          <w:lang w:val="en-US"/>
        </w:rPr>
      </w:pPr>
    </w:p>
    <w:p w:rsidR="009D3E87" w:rsidRPr="00C67AB9" w:rsidRDefault="009D3E87" w:rsidP="009D3E87">
      <w:pPr>
        <w:tabs>
          <w:tab w:val="left" w:pos="1440"/>
        </w:tabs>
        <w:spacing w:before="0" w:line="240" w:lineRule="atLeast"/>
        <w:ind w:left="284" w:right="515"/>
        <w:rPr>
          <w:sz w:val="20"/>
          <w:lang w:val="en-US"/>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lang w:val="en-US"/>
        </w:rPr>
        <w:t>othe</w:t>
      </w:r>
      <w:r>
        <w:rPr>
          <w:i/>
          <w:sz w:val="20"/>
          <w:lang w:val="en-US"/>
        </w:rPr>
        <w:t>r) -----------------------------------</w:t>
      </w:r>
    </w:p>
    <w:p w:rsidR="009D3E87" w:rsidRPr="00C67AB9" w:rsidRDefault="009D3E87" w:rsidP="009D3E87">
      <w:pPr>
        <w:tabs>
          <w:tab w:val="left" w:pos="1440"/>
        </w:tabs>
        <w:spacing w:before="0" w:line="240" w:lineRule="atLeast"/>
        <w:ind w:left="284" w:right="515"/>
        <w:rPr>
          <w:sz w:val="20"/>
          <w:lang w:val="en-US"/>
        </w:rPr>
      </w:pPr>
    </w:p>
    <w:p w:rsidR="009D3E87" w:rsidRPr="00C67AB9" w:rsidRDefault="009D3E87" w:rsidP="009D3E87">
      <w:pPr>
        <w:tabs>
          <w:tab w:val="left" w:pos="1440"/>
        </w:tabs>
        <w:spacing w:before="0" w:line="240" w:lineRule="atLeast"/>
        <w:ind w:left="284" w:right="515"/>
        <w:rPr>
          <w:sz w:val="20"/>
          <w:lang w:val="en-US"/>
        </w:rPr>
      </w:pPr>
    </w:p>
    <w:p w:rsidR="009D3E87" w:rsidRPr="00C67AB9" w:rsidRDefault="009D3E87" w:rsidP="009D3E87">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9D3E87" w:rsidRPr="00C67AB9" w:rsidRDefault="009D3E87" w:rsidP="009D3E87">
      <w:pPr>
        <w:tabs>
          <w:tab w:val="left" w:pos="1440"/>
        </w:tabs>
        <w:spacing w:before="0" w:line="240" w:lineRule="atLeast"/>
        <w:ind w:left="284" w:right="515"/>
        <w:rPr>
          <w:sz w:val="20"/>
          <w:lang w:val="en-US"/>
        </w:rPr>
      </w:pPr>
    </w:p>
    <w:p w:rsidR="009D3E87" w:rsidRPr="00C67AB9" w:rsidRDefault="009D3E87" w:rsidP="009D3E87">
      <w:pPr>
        <w:tabs>
          <w:tab w:val="left" w:pos="1440"/>
        </w:tabs>
        <w:spacing w:before="0" w:line="240" w:lineRule="atLeast"/>
        <w:ind w:left="284" w:right="515"/>
        <w:rPr>
          <w:sz w:val="20"/>
          <w:lang w:val="en-US"/>
        </w:rPr>
      </w:pPr>
    </w:p>
    <w:p w:rsidR="009D3E87" w:rsidRDefault="009D3E87" w:rsidP="009D3E87">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855C70" w:rsidRDefault="00855C70">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9D3E87" w:rsidRDefault="009D3E87" w:rsidP="009D3E87">
      <w:pPr>
        <w:spacing w:before="0"/>
        <w:jc w:val="center"/>
      </w:pPr>
      <w:r w:rsidRPr="00991C59">
        <w:rPr>
          <w:rFonts w:asciiTheme="majorBidi" w:hAnsiTheme="majorBidi" w:cstheme="majorBidi"/>
          <w:b/>
          <w:bCs/>
          <w:sz w:val="28"/>
          <w:szCs w:val="28"/>
        </w:rPr>
        <w:lastRenderedPageBreak/>
        <w:t xml:space="preserve">ANNEX </w:t>
      </w:r>
      <w:proofErr w:type="gramStart"/>
      <w:r>
        <w:rPr>
          <w:rFonts w:asciiTheme="majorBidi" w:hAnsiTheme="majorBidi" w:cstheme="majorBidi"/>
          <w:b/>
          <w:bCs/>
          <w:sz w:val="28"/>
          <w:szCs w:val="28"/>
        </w:rPr>
        <w:t>B</w:t>
      </w:r>
      <w:proofErr w:type="gramEnd"/>
      <w:r>
        <w:rPr>
          <w:rFonts w:asciiTheme="majorBidi" w:hAnsiTheme="majorBidi" w:cstheme="majorBidi"/>
          <w:b/>
          <w:bCs/>
          <w:sz w:val="28"/>
          <w:szCs w:val="28"/>
        </w:rPr>
        <w:br/>
      </w:r>
      <w:r>
        <w:t>(to TSB Collective letter 2/12)</w:t>
      </w:r>
    </w:p>
    <w:p w:rsidR="009D3E87" w:rsidRDefault="009D3E87" w:rsidP="009D3E87">
      <w:pPr>
        <w:jc w:val="center"/>
        <w:rPr>
          <w:b/>
        </w:rPr>
      </w:pPr>
      <w:r>
        <w:rPr>
          <w:b/>
        </w:rPr>
        <w:t>Meeting of Study Group 12</w:t>
      </w:r>
      <w:r>
        <w:rPr>
          <w:b/>
        </w:rPr>
        <w:br/>
        <w:t>Geneva, 3-12 December 2013</w:t>
      </w:r>
    </w:p>
    <w:p w:rsidR="009D3E87" w:rsidRDefault="009D3E87" w:rsidP="009D3E87">
      <w:pPr>
        <w:jc w:val="center"/>
        <w:rPr>
          <w:b/>
          <w:bCs/>
          <w:lang w:val="en-US"/>
        </w:rPr>
      </w:pPr>
      <w:r w:rsidRPr="00601744">
        <w:rPr>
          <w:b/>
          <w:bCs/>
          <w:lang w:val="en-US"/>
        </w:rPr>
        <w:t xml:space="preserve">Draft Agenda </w:t>
      </w:r>
    </w:p>
    <w:p w:rsidR="009D3E87" w:rsidRPr="007A694F" w:rsidRDefault="009D3E87" w:rsidP="009D3E87">
      <w:pPr>
        <w:numPr>
          <w:ilvl w:val="0"/>
          <w:numId w:val="3"/>
        </w:numPr>
        <w:spacing w:before="240"/>
        <w:ind w:left="1151" w:right="91" w:hanging="794"/>
      </w:pPr>
      <w:r w:rsidRPr="007A694F">
        <w:t>Opening of the meeting</w:t>
      </w:r>
    </w:p>
    <w:p w:rsidR="009D3E87" w:rsidRPr="007A694F" w:rsidRDefault="009D3E87" w:rsidP="009D3E87">
      <w:pPr>
        <w:numPr>
          <w:ilvl w:val="0"/>
          <w:numId w:val="3"/>
        </w:numPr>
        <w:spacing w:before="240"/>
        <w:ind w:left="1151" w:right="91" w:hanging="794"/>
      </w:pPr>
      <w:r w:rsidRPr="007A694F">
        <w:t>Adoption of the agenda</w:t>
      </w:r>
    </w:p>
    <w:p w:rsidR="009D3E87" w:rsidRPr="007A694F" w:rsidRDefault="009D3E87" w:rsidP="009D3E87">
      <w:pPr>
        <w:numPr>
          <w:ilvl w:val="0"/>
          <w:numId w:val="3"/>
        </w:numPr>
        <w:spacing w:before="240"/>
        <w:ind w:left="1151" w:right="91" w:hanging="794"/>
      </w:pPr>
      <w:r w:rsidRPr="007A694F">
        <w:t xml:space="preserve">Document review and allocation </w:t>
      </w:r>
    </w:p>
    <w:p w:rsidR="009D3E87" w:rsidRPr="007A694F" w:rsidRDefault="009D3E87" w:rsidP="009D3E87">
      <w:pPr>
        <w:numPr>
          <w:ilvl w:val="0"/>
          <w:numId w:val="3"/>
        </w:numPr>
        <w:spacing w:before="240"/>
        <w:ind w:left="1151" w:right="91" w:hanging="794"/>
      </w:pPr>
      <w:r w:rsidRPr="007A694F">
        <w:t xml:space="preserve">Timetable for ad-hoc meetings </w:t>
      </w:r>
    </w:p>
    <w:p w:rsidR="009D3E87" w:rsidRPr="007A694F" w:rsidRDefault="009D3E87" w:rsidP="009D3E87">
      <w:pPr>
        <w:numPr>
          <w:ilvl w:val="0"/>
          <w:numId w:val="3"/>
        </w:numPr>
        <w:spacing w:before="240"/>
        <w:ind w:left="1151" w:right="91" w:hanging="794"/>
      </w:pPr>
      <w:r w:rsidRPr="007A694F">
        <w:t xml:space="preserve">Highlights of the last Chairmen/TSAG meetings </w:t>
      </w:r>
    </w:p>
    <w:p w:rsidR="009D3E87" w:rsidRPr="007A694F" w:rsidRDefault="009D3E87" w:rsidP="009D3E87">
      <w:pPr>
        <w:numPr>
          <w:ilvl w:val="0"/>
          <w:numId w:val="3"/>
        </w:numPr>
        <w:spacing w:before="240"/>
        <w:ind w:left="1151" w:right="91" w:hanging="794"/>
      </w:pPr>
      <w:r w:rsidRPr="007A694F">
        <w:t>Report of the Regional Group (SG12 RG-AFR) activities</w:t>
      </w:r>
    </w:p>
    <w:p w:rsidR="009D3E87" w:rsidRDefault="009D3E87" w:rsidP="009D3E87">
      <w:pPr>
        <w:numPr>
          <w:ilvl w:val="0"/>
          <w:numId w:val="3"/>
        </w:numPr>
        <w:spacing w:before="240"/>
        <w:ind w:left="1151" w:right="91" w:hanging="794"/>
      </w:pPr>
      <w:r w:rsidRPr="007A694F">
        <w:t>Report of QSDG</w:t>
      </w:r>
    </w:p>
    <w:p w:rsidR="009D3E87" w:rsidRPr="007A694F" w:rsidRDefault="009D3E87" w:rsidP="009D3E87">
      <w:pPr>
        <w:pStyle w:val="ListParagraph"/>
        <w:numPr>
          <w:ilvl w:val="0"/>
          <w:numId w:val="3"/>
        </w:numPr>
      </w:pPr>
      <w:r w:rsidRPr="006701A5">
        <w:t xml:space="preserve">Review of the status of Rapporteurs, Liaison Rapporteurs and other </w:t>
      </w:r>
      <w:r>
        <w:t>roles</w:t>
      </w:r>
    </w:p>
    <w:p w:rsidR="009D3E87" w:rsidRPr="007A694F" w:rsidRDefault="009D3E87" w:rsidP="009D3E87">
      <w:pPr>
        <w:numPr>
          <w:ilvl w:val="0"/>
          <w:numId w:val="3"/>
        </w:numPr>
        <w:spacing w:before="240"/>
        <w:ind w:left="1151" w:right="91" w:hanging="794"/>
      </w:pPr>
      <w:r w:rsidRPr="007A694F">
        <w:t>Discussion on Question</w:t>
      </w:r>
      <w:r>
        <w:t>s</w:t>
      </w:r>
      <w:r w:rsidRPr="007A694F">
        <w:t xml:space="preserve"> 1/12</w:t>
      </w:r>
      <w:r>
        <w:t xml:space="preserve"> and 2/12</w:t>
      </w:r>
      <w:r w:rsidRPr="007A694F">
        <w:t xml:space="preserve">, including </w:t>
      </w:r>
    </w:p>
    <w:p w:rsidR="009D3E87" w:rsidRDefault="009D3E87" w:rsidP="009D3E87">
      <w:pPr>
        <w:tabs>
          <w:tab w:val="clear" w:pos="794"/>
          <w:tab w:val="clear" w:pos="1191"/>
          <w:tab w:val="clear" w:pos="1588"/>
        </w:tabs>
        <w:ind w:left="1701" w:right="91" w:hanging="494"/>
      </w:pPr>
      <w:r>
        <w:t>9.1</w:t>
      </w:r>
      <w:r>
        <w:tab/>
      </w:r>
      <w:r w:rsidRPr="00B05EE1">
        <w:t xml:space="preserve">Planning for the </w:t>
      </w:r>
      <w:r>
        <w:t>future</w:t>
      </w:r>
    </w:p>
    <w:p w:rsidR="009D3E87" w:rsidRDefault="009D3E87" w:rsidP="009D3E87">
      <w:pPr>
        <w:tabs>
          <w:tab w:val="clear" w:pos="794"/>
          <w:tab w:val="clear" w:pos="1191"/>
          <w:tab w:val="clear" w:pos="1588"/>
        </w:tabs>
        <w:ind w:left="1701" w:right="91" w:hanging="494"/>
      </w:pPr>
      <w:r>
        <w:t xml:space="preserve">9.2 </w:t>
      </w:r>
      <w:r>
        <w:tab/>
      </w:r>
      <w:r w:rsidRPr="00182CDC">
        <w:t>Bridging the standardization gap</w:t>
      </w:r>
    </w:p>
    <w:p w:rsidR="009D3E87" w:rsidRPr="00B05EE1" w:rsidRDefault="009D3E87" w:rsidP="009D3E87">
      <w:pPr>
        <w:tabs>
          <w:tab w:val="clear" w:pos="794"/>
          <w:tab w:val="clear" w:pos="1191"/>
          <w:tab w:val="clear" w:pos="1588"/>
        </w:tabs>
        <w:ind w:left="1701" w:right="91" w:hanging="494"/>
      </w:pPr>
      <w:r>
        <w:t>9.3</w:t>
      </w:r>
      <w:r>
        <w:tab/>
        <w:t>Review of the status of Technical Reports and other publications (</w:t>
      </w:r>
      <w:proofErr w:type="spellStart"/>
      <w:r>
        <w:t>QoS</w:t>
      </w:r>
      <w:proofErr w:type="spellEnd"/>
      <w:r>
        <w:t>/</w:t>
      </w:r>
      <w:proofErr w:type="spellStart"/>
      <w:r>
        <w:t>QoE</w:t>
      </w:r>
      <w:proofErr w:type="spellEnd"/>
      <w:r>
        <w:t xml:space="preserve"> flyer)</w:t>
      </w:r>
    </w:p>
    <w:p w:rsidR="009D3E87" w:rsidRDefault="009D3E87" w:rsidP="009D3E87">
      <w:pPr>
        <w:numPr>
          <w:ilvl w:val="0"/>
          <w:numId w:val="3"/>
        </w:numPr>
        <w:spacing w:before="240"/>
        <w:ind w:left="1151" w:right="91" w:hanging="794"/>
      </w:pPr>
      <w:r w:rsidRPr="007A694F">
        <w:t>Working Parties meetings, including Ad Hoc meetings</w:t>
      </w:r>
    </w:p>
    <w:p w:rsidR="009D3E87" w:rsidRDefault="009D3E87" w:rsidP="009D3E87">
      <w:pPr>
        <w:numPr>
          <w:ilvl w:val="0"/>
          <w:numId w:val="3"/>
        </w:numPr>
        <w:spacing w:before="240"/>
        <w:ind w:left="1151" w:right="91" w:hanging="794"/>
      </w:pPr>
      <w:r>
        <w:t>Joint session with SG9 (if necessary)</w:t>
      </w:r>
    </w:p>
    <w:p w:rsidR="009D3E87" w:rsidRPr="007A694F" w:rsidRDefault="009D3E87" w:rsidP="009D3E87">
      <w:pPr>
        <w:numPr>
          <w:ilvl w:val="0"/>
          <w:numId w:val="3"/>
        </w:numPr>
        <w:spacing w:before="240"/>
        <w:ind w:left="1151" w:right="91" w:hanging="794"/>
      </w:pPr>
      <w:r w:rsidRPr="007A694F">
        <w:t>Reports of the meetings of Working Parties, including</w:t>
      </w:r>
    </w:p>
    <w:p w:rsidR="009D3E87" w:rsidRDefault="009D3E87" w:rsidP="009D3E87">
      <w:pPr>
        <w:tabs>
          <w:tab w:val="clear" w:pos="794"/>
          <w:tab w:val="clear" w:pos="1191"/>
          <w:tab w:val="clear" w:pos="1588"/>
        </w:tabs>
        <w:ind w:left="1701" w:right="91" w:hanging="494"/>
      </w:pPr>
      <w:r>
        <w:t>12.1</w:t>
      </w:r>
      <w:r>
        <w:tab/>
      </w:r>
      <w:r w:rsidRPr="00031401">
        <w:t>Consent</w:t>
      </w:r>
      <w:r>
        <w:t>/determination/deletion of Recommendations</w:t>
      </w:r>
    </w:p>
    <w:p w:rsidR="009D3E87" w:rsidRDefault="009D3E87" w:rsidP="009D3E87">
      <w:pPr>
        <w:tabs>
          <w:tab w:val="clear" w:pos="794"/>
          <w:tab w:val="clear" w:pos="1191"/>
          <w:tab w:val="clear" w:pos="1588"/>
        </w:tabs>
        <w:ind w:left="1701" w:right="91" w:hanging="494"/>
      </w:pPr>
      <w:r>
        <w:t>12.2</w:t>
      </w:r>
      <w:r>
        <w:tab/>
      </w:r>
      <w:r w:rsidRPr="00B05EE1">
        <w:t xml:space="preserve">Approval of </w:t>
      </w:r>
      <w:r>
        <w:t>Technical Reports</w:t>
      </w:r>
      <w:r w:rsidRPr="00B05EE1">
        <w:t>/informative texts</w:t>
      </w:r>
    </w:p>
    <w:p w:rsidR="009D3E87" w:rsidRPr="00B05EE1" w:rsidRDefault="009D3E87" w:rsidP="009D3E87">
      <w:pPr>
        <w:tabs>
          <w:tab w:val="clear" w:pos="794"/>
          <w:tab w:val="clear" w:pos="1191"/>
          <w:tab w:val="clear" w:pos="1588"/>
        </w:tabs>
        <w:ind w:left="1701" w:right="91" w:hanging="494"/>
      </w:pPr>
      <w:r>
        <w:t>12.3</w:t>
      </w:r>
      <w:r>
        <w:tab/>
      </w:r>
      <w:r w:rsidRPr="00031401">
        <w:t>Outgoing liaison statements/communications</w:t>
      </w:r>
    </w:p>
    <w:p w:rsidR="009D3E87" w:rsidRDefault="009D3E87" w:rsidP="009D3E87">
      <w:pPr>
        <w:numPr>
          <w:ilvl w:val="0"/>
          <w:numId w:val="3"/>
        </w:numPr>
        <w:spacing w:before="240"/>
        <w:ind w:left="1151" w:right="91" w:hanging="794"/>
      </w:pPr>
      <w:r>
        <w:rPr>
          <w:lang w:val="en-US"/>
        </w:rPr>
        <w:t xml:space="preserve">Review of the SG12 work </w:t>
      </w:r>
      <w:proofErr w:type="spellStart"/>
      <w:r>
        <w:rPr>
          <w:lang w:val="en-US"/>
        </w:rPr>
        <w:t>programme</w:t>
      </w:r>
      <w:proofErr w:type="spellEnd"/>
    </w:p>
    <w:p w:rsidR="009D3E87" w:rsidRPr="007A694F" w:rsidRDefault="009D3E87" w:rsidP="009D3E87">
      <w:pPr>
        <w:numPr>
          <w:ilvl w:val="0"/>
          <w:numId w:val="3"/>
        </w:numPr>
        <w:spacing w:before="240"/>
        <w:ind w:left="1151" w:right="91" w:hanging="794"/>
      </w:pPr>
      <w:r w:rsidRPr="007A694F">
        <w:t>Future meetings and activities</w:t>
      </w:r>
    </w:p>
    <w:p w:rsidR="009D3E87" w:rsidRPr="007A694F" w:rsidRDefault="009D3E87" w:rsidP="009D3E87">
      <w:pPr>
        <w:numPr>
          <w:ilvl w:val="0"/>
          <w:numId w:val="3"/>
        </w:numPr>
        <w:spacing w:before="240"/>
        <w:ind w:left="1151" w:right="91" w:hanging="794"/>
      </w:pPr>
      <w:r w:rsidRPr="007A694F">
        <w:t>Other business</w:t>
      </w:r>
    </w:p>
    <w:p w:rsidR="009D3E87" w:rsidRDefault="009D3E87" w:rsidP="009D3E87">
      <w:pPr>
        <w:numPr>
          <w:ilvl w:val="0"/>
          <w:numId w:val="3"/>
        </w:numPr>
        <w:spacing w:before="240"/>
        <w:ind w:left="1151" w:right="91" w:hanging="794"/>
      </w:pPr>
      <w:r w:rsidRPr="007A694F">
        <w:t>Acknowledgments and closure of the meeting</w:t>
      </w:r>
    </w:p>
    <w:p w:rsidR="009D3E87" w:rsidRPr="007A694F" w:rsidRDefault="009D3E87" w:rsidP="009D3E87">
      <w:pPr>
        <w:numPr>
          <w:ilvl w:val="0"/>
          <w:numId w:val="3"/>
        </w:numPr>
        <w:spacing w:before="240"/>
        <w:ind w:left="1151" w:right="91" w:hanging="794"/>
      </w:pPr>
      <w:r>
        <w:rPr>
          <w:lang w:val="en-US"/>
        </w:rPr>
        <w:t>Webinar on outcomes of the meeting</w:t>
      </w:r>
    </w:p>
    <w:p w:rsidR="009D3E87" w:rsidRPr="00CE1380" w:rsidRDefault="009D3E87" w:rsidP="009D3E87">
      <w:r>
        <w:br w:type="page"/>
      </w:r>
    </w:p>
    <w:p w:rsidR="009D3E87" w:rsidRPr="009503DE" w:rsidRDefault="009D3E87" w:rsidP="009D3E87">
      <w:pPr>
        <w:pageBreakBefore/>
        <w:spacing w:before="0" w:after="120"/>
        <w:jc w:val="center"/>
        <w:rPr>
          <w:rFonts w:asciiTheme="majorBidi" w:hAnsiTheme="majorBidi" w:cstheme="majorBidi"/>
          <w:szCs w:val="24"/>
        </w:rPr>
      </w:pPr>
      <w:r w:rsidRPr="00991C59">
        <w:rPr>
          <w:rFonts w:asciiTheme="majorBidi" w:hAnsiTheme="majorBidi" w:cstheme="majorBidi"/>
          <w:b/>
          <w:bCs/>
          <w:sz w:val="28"/>
          <w:szCs w:val="28"/>
        </w:rPr>
        <w:lastRenderedPageBreak/>
        <w:t xml:space="preserve">ANNEX </w:t>
      </w:r>
      <w:proofErr w:type="gramStart"/>
      <w:r>
        <w:rPr>
          <w:rFonts w:asciiTheme="majorBidi" w:hAnsiTheme="majorBidi" w:cstheme="majorBidi"/>
          <w:b/>
          <w:bCs/>
          <w:sz w:val="28"/>
          <w:szCs w:val="28"/>
        </w:rPr>
        <w:t>C</w:t>
      </w:r>
      <w:proofErr w:type="gramEnd"/>
      <w:r>
        <w:rPr>
          <w:rFonts w:asciiTheme="majorBidi" w:hAnsiTheme="majorBidi" w:cstheme="majorBidi"/>
          <w:b/>
          <w:bCs/>
          <w:sz w:val="28"/>
          <w:szCs w:val="28"/>
        </w:rPr>
        <w:br/>
      </w:r>
      <w:r w:rsidRPr="009503DE">
        <w:rPr>
          <w:rFonts w:asciiTheme="majorBidi" w:hAnsiTheme="majorBidi" w:cstheme="majorBidi"/>
          <w:szCs w:val="24"/>
        </w:rPr>
        <w:t xml:space="preserve">(to </w:t>
      </w:r>
      <w:r>
        <w:rPr>
          <w:rFonts w:asciiTheme="majorBidi" w:hAnsiTheme="majorBidi" w:cstheme="majorBidi"/>
          <w:szCs w:val="24"/>
        </w:rPr>
        <w:t xml:space="preserve">TSB </w:t>
      </w:r>
      <w:r w:rsidRPr="009503DE">
        <w:rPr>
          <w:rFonts w:asciiTheme="majorBidi" w:hAnsiTheme="majorBidi" w:cstheme="majorBidi"/>
          <w:szCs w:val="24"/>
        </w:rPr>
        <w:t xml:space="preserve">Collective letter </w:t>
      </w:r>
      <w:r>
        <w:rPr>
          <w:rFonts w:asciiTheme="majorBidi" w:hAnsiTheme="majorBidi" w:cstheme="majorBidi"/>
          <w:szCs w:val="24"/>
        </w:rPr>
        <w:t>2</w:t>
      </w:r>
      <w:r w:rsidRPr="009503DE">
        <w:rPr>
          <w:rFonts w:asciiTheme="majorBidi" w:hAnsiTheme="majorBidi" w:cstheme="majorBidi"/>
          <w:szCs w:val="24"/>
        </w:rPr>
        <w:t>/</w:t>
      </w:r>
      <w:r>
        <w:rPr>
          <w:rFonts w:asciiTheme="majorBidi" w:hAnsiTheme="majorBidi" w:cstheme="majorBidi"/>
          <w:szCs w:val="24"/>
        </w:rPr>
        <w:t>12</w:t>
      </w:r>
      <w:r w:rsidRPr="009503DE">
        <w:rPr>
          <w:rFonts w:asciiTheme="majorBidi" w:hAnsiTheme="majorBidi" w:cstheme="majorBidi"/>
          <w:szCs w:val="24"/>
        </w:rPr>
        <w:t>)</w:t>
      </w:r>
    </w:p>
    <w:p w:rsidR="009D3E87" w:rsidRDefault="009D3E87" w:rsidP="009D3E87">
      <w:pPr>
        <w:jc w:val="center"/>
        <w:rPr>
          <w:b/>
        </w:rPr>
      </w:pPr>
      <w:r>
        <w:rPr>
          <w:b/>
        </w:rPr>
        <w:t>Meeting of Study Group 12</w:t>
      </w:r>
      <w:r>
        <w:rPr>
          <w:b/>
        </w:rPr>
        <w:br/>
        <w:t>Geneva, 3-12 December 2013</w:t>
      </w:r>
    </w:p>
    <w:p w:rsidR="009D3E87" w:rsidRDefault="009D3E87" w:rsidP="009D3E87">
      <w:pPr>
        <w:jc w:val="center"/>
        <w:rPr>
          <w:b/>
          <w:bCs/>
          <w:lang w:val="en-US"/>
        </w:rPr>
      </w:pPr>
      <w:r w:rsidRPr="00601744">
        <w:rPr>
          <w:b/>
          <w:bCs/>
          <w:lang w:val="en-US"/>
        </w:rPr>
        <w:t xml:space="preserve">Draft </w:t>
      </w:r>
      <w:r>
        <w:rPr>
          <w:b/>
          <w:bCs/>
          <w:lang w:val="en-US"/>
        </w:rPr>
        <w:t>Timetable</w:t>
      </w:r>
      <w:r w:rsidRPr="00601744">
        <w:rPr>
          <w:b/>
          <w:bCs/>
          <w:lang w:val="en-US"/>
        </w:rPr>
        <w:t xml:space="preserve"> </w:t>
      </w:r>
    </w:p>
    <w:p w:rsidR="009D3E87" w:rsidRDefault="009D3E87" w:rsidP="009D3E87">
      <w:pPr>
        <w:spacing w:before="0"/>
        <w:jc w:val="center"/>
        <w:rPr>
          <w:b/>
          <w:bCs/>
          <w:lang w:val="en-US"/>
        </w:rPr>
      </w:pP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45"/>
        <w:gridCol w:w="18"/>
        <w:gridCol w:w="1963"/>
      </w:tblGrid>
      <w:tr w:rsidR="009D3E87" w:rsidTr="007F5E5E">
        <w:trPr>
          <w:cantSplit/>
        </w:trPr>
        <w:tc>
          <w:tcPr>
            <w:tcW w:w="1586" w:type="dxa"/>
            <w:tcBorders>
              <w:top w:val="single" w:sz="4" w:space="0" w:color="auto"/>
              <w:left w:val="single" w:sz="4" w:space="0" w:color="auto"/>
              <w:bottom w:val="single" w:sz="6" w:space="0" w:color="auto"/>
              <w:right w:val="single" w:sz="6" w:space="0" w:color="auto"/>
            </w:tcBorders>
          </w:tcPr>
          <w:p w:rsidR="009D3E87" w:rsidRDefault="009D3E87" w:rsidP="007F5E5E">
            <w:pPr>
              <w:pStyle w:val="LetterStart"/>
              <w:tabs>
                <w:tab w:val="clear" w:pos="1361"/>
                <w:tab w:val="clear" w:pos="1758"/>
                <w:tab w:val="clear" w:pos="2155"/>
                <w:tab w:val="clear" w:pos="2552"/>
                <w:tab w:val="left" w:pos="720"/>
                <w:tab w:val="center" w:pos="4962"/>
              </w:tabs>
              <w:spacing w:before="120" w:after="120" w:line="240" w:lineRule="atLeast"/>
              <w:ind w:left="0"/>
              <w:rPr>
                <w:b/>
                <w:bCs/>
                <w:lang w:val="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9D3E87" w:rsidRDefault="009D3E87" w:rsidP="007F5E5E">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lang w:val="en-US"/>
              </w:rPr>
            </w:pPr>
            <w:r>
              <w:rPr>
                <w:b/>
                <w:bCs/>
                <w:lang w:val="en-US"/>
              </w:rPr>
              <w:t>Morning</w:t>
            </w:r>
          </w:p>
        </w:tc>
        <w:tc>
          <w:tcPr>
            <w:tcW w:w="3926" w:type="dxa"/>
            <w:gridSpan w:val="3"/>
            <w:tcBorders>
              <w:top w:val="single" w:sz="4" w:space="0" w:color="auto"/>
              <w:left w:val="single" w:sz="6" w:space="0" w:color="auto"/>
              <w:bottom w:val="single" w:sz="6" w:space="0" w:color="auto"/>
              <w:right w:val="single" w:sz="4" w:space="0" w:color="auto"/>
            </w:tcBorders>
            <w:vAlign w:val="center"/>
            <w:hideMark/>
          </w:tcPr>
          <w:p w:rsidR="009D3E87" w:rsidRDefault="009D3E87" w:rsidP="007F5E5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lang w:val="en-US"/>
              </w:rPr>
            </w:pPr>
            <w:r>
              <w:rPr>
                <w:b/>
                <w:bCs/>
                <w:lang w:val="en-US"/>
              </w:rPr>
              <w:t>Afternoon</w:t>
            </w:r>
          </w:p>
        </w:tc>
      </w:tr>
      <w:tr w:rsidR="009D3E87" w:rsidTr="007F5E5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9D3E87" w:rsidRDefault="009D3E87" w:rsidP="007F5E5E">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Tuesday</w:t>
            </w:r>
            <w:r>
              <w:rPr>
                <w:lang w:val="en-US"/>
              </w:rPr>
              <w:br/>
              <w:t>3 December</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9D3E87" w:rsidRDefault="009D3E87" w:rsidP="007F5E5E">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sidRPr="0040508B">
              <w:rPr>
                <w:lang w:val="en-US"/>
              </w:rPr>
              <w:t>Management Team meeting</w:t>
            </w:r>
          </w:p>
        </w:tc>
        <w:tc>
          <w:tcPr>
            <w:tcW w:w="1909" w:type="dxa"/>
            <w:tcBorders>
              <w:top w:val="single" w:sz="6" w:space="0" w:color="auto"/>
              <w:left w:val="single" w:sz="6" w:space="0" w:color="auto"/>
              <w:bottom w:val="single" w:sz="6" w:space="0" w:color="auto"/>
              <w:right w:val="single" w:sz="6" w:space="0" w:color="auto"/>
            </w:tcBorders>
            <w:vAlign w:val="center"/>
            <w:hideMark/>
          </w:tcPr>
          <w:p w:rsidR="009D3E87" w:rsidRDefault="009D3E87" w:rsidP="007F5E5E">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 xml:space="preserve">Study Group 12 Opening </w:t>
            </w:r>
            <w:r>
              <w:rPr>
                <w:lang w:val="en-US"/>
              </w:rPr>
              <w:t>Plenary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9D3E87" w:rsidRDefault="009D3E87" w:rsidP="007F5E5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Opening of Working Parties 1, 2 and 3/12 in sequence</w:t>
            </w:r>
          </w:p>
        </w:tc>
      </w:tr>
      <w:tr w:rsidR="009D3E87" w:rsidTr="007F5E5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9D3E87" w:rsidRDefault="009D3E87" w:rsidP="007F5E5E">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Wednesday</w:t>
            </w:r>
            <w:r>
              <w:rPr>
                <w:lang w:val="en-US"/>
              </w:rPr>
              <w:br/>
              <w:t>4 December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9D3E87" w:rsidRDefault="009D3E87" w:rsidP="007F5E5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szCs w:val="24"/>
              </w:rPr>
              <w:t>Ad hoc meetings (parallel) of</w:t>
            </w:r>
            <w:r>
              <w:rPr>
                <w:bCs/>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9D3E87" w:rsidRDefault="009D3E87" w:rsidP="007F5E5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szCs w:val="24"/>
              </w:rPr>
              <w:t>Ad hoc meetings (parallel) of</w:t>
            </w:r>
            <w:r>
              <w:rPr>
                <w:bCs/>
                <w:szCs w:val="24"/>
              </w:rPr>
              <w:br/>
              <w:t>Questions in any Working Party</w:t>
            </w:r>
          </w:p>
        </w:tc>
      </w:tr>
      <w:tr w:rsidR="009D3E87" w:rsidTr="007F5E5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9D3E87" w:rsidRDefault="009D3E87" w:rsidP="007F5E5E">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Thursday</w:t>
            </w:r>
            <w:r>
              <w:rPr>
                <w:lang w:val="en-US"/>
              </w:rPr>
              <w:br/>
              <w:t>5 December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9D3E87" w:rsidRDefault="009D3E87" w:rsidP="007F5E5E">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9D3E87" w:rsidRDefault="009D3E87" w:rsidP="007F5E5E">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r>
      <w:tr w:rsidR="009D3E87" w:rsidTr="007F5E5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9D3E87" w:rsidRDefault="009D3E87" w:rsidP="007F5E5E">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Friday</w:t>
            </w:r>
            <w:r>
              <w:rPr>
                <w:lang w:val="en-US"/>
              </w:rPr>
              <w:br/>
              <w:t>6 December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9D3E87" w:rsidRDefault="009D3E87" w:rsidP="007F5E5E">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9D3E87" w:rsidRDefault="009D3E87" w:rsidP="007F5E5E">
            <w:pPr>
              <w:pStyle w:val="TableText"/>
              <w:tabs>
                <w:tab w:val="left" w:pos="720"/>
              </w:tabs>
              <w:spacing w:before="120" w:after="120"/>
              <w:jc w:val="center"/>
              <w:rPr>
                <w:bCs/>
                <w:sz w:val="24"/>
                <w:szCs w:val="24"/>
              </w:rPr>
            </w:pPr>
            <w:r w:rsidRPr="0040508B">
              <w:rPr>
                <w:bCs/>
                <w:szCs w:val="24"/>
              </w:rPr>
              <w:t>Ad hoc meeting of Q 1 and 2/12</w:t>
            </w:r>
          </w:p>
        </w:tc>
      </w:tr>
      <w:tr w:rsidR="009D3E87" w:rsidTr="007F5E5E">
        <w:trPr>
          <w:cantSplit/>
        </w:trPr>
        <w:tc>
          <w:tcPr>
            <w:tcW w:w="9330" w:type="dxa"/>
            <w:gridSpan w:val="7"/>
            <w:tcBorders>
              <w:top w:val="single" w:sz="6" w:space="0" w:color="auto"/>
              <w:left w:val="single" w:sz="4" w:space="0" w:color="auto"/>
              <w:bottom w:val="single" w:sz="6" w:space="0" w:color="auto"/>
              <w:right w:val="single" w:sz="4" w:space="0" w:color="auto"/>
            </w:tcBorders>
            <w:vAlign w:val="center"/>
            <w:hideMark/>
          </w:tcPr>
          <w:p w:rsidR="009D3E87" w:rsidRDefault="009D3E87" w:rsidP="007F5E5E">
            <w:pPr>
              <w:pStyle w:val="TableText"/>
              <w:tabs>
                <w:tab w:val="left" w:pos="720"/>
              </w:tabs>
              <w:spacing w:before="120" w:after="120" w:line="240" w:lineRule="atLeast"/>
              <w:ind w:right="-108"/>
              <w:jc w:val="center"/>
              <w:rPr>
                <w:b/>
                <w:sz w:val="24"/>
              </w:rPr>
            </w:pPr>
            <w:r>
              <w:rPr>
                <w:b/>
                <w:sz w:val="24"/>
              </w:rPr>
              <w:t>WEEK-END</w:t>
            </w:r>
          </w:p>
        </w:tc>
      </w:tr>
      <w:tr w:rsidR="009D3E87" w:rsidTr="007F5E5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9D3E87" w:rsidRDefault="009D3E87" w:rsidP="007F5E5E">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Monday</w:t>
            </w:r>
            <w:r>
              <w:rPr>
                <w:lang w:val="en-US"/>
              </w:rPr>
              <w:br/>
              <w:t>9 December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9D3E87" w:rsidRDefault="009D3E87" w:rsidP="007F5E5E">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9D3E87" w:rsidRDefault="009D3E87" w:rsidP="007F5E5E">
            <w:pPr>
              <w:pStyle w:val="TableText"/>
              <w:tabs>
                <w:tab w:val="left" w:pos="720"/>
              </w:tabs>
              <w:spacing w:before="120" w:after="120"/>
              <w:ind w:right="-108"/>
              <w:jc w:val="center"/>
              <w:rPr>
                <w:bCs/>
                <w:sz w:val="24"/>
                <w:szCs w:val="24"/>
              </w:rPr>
            </w:pPr>
            <w:r>
              <w:rPr>
                <w:bCs/>
                <w:sz w:val="24"/>
                <w:szCs w:val="24"/>
              </w:rPr>
              <w:t>Ad hoc meetings (parallel) of</w:t>
            </w:r>
            <w:r>
              <w:rPr>
                <w:bCs/>
                <w:sz w:val="24"/>
                <w:szCs w:val="24"/>
              </w:rPr>
              <w:br/>
              <w:t xml:space="preserve">Questions in any Working Party </w:t>
            </w:r>
          </w:p>
        </w:tc>
      </w:tr>
      <w:tr w:rsidR="009D3E87" w:rsidTr="007F5E5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9D3E87" w:rsidRDefault="009D3E87" w:rsidP="007F5E5E">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Tuesday</w:t>
            </w:r>
            <w:r>
              <w:rPr>
                <w:lang w:val="en-US"/>
              </w:rPr>
              <w:br/>
              <w:t>10 December</w:t>
            </w:r>
          </w:p>
        </w:tc>
        <w:tc>
          <w:tcPr>
            <w:tcW w:w="1837" w:type="dxa"/>
            <w:tcBorders>
              <w:top w:val="single" w:sz="6" w:space="0" w:color="auto"/>
              <w:left w:val="single" w:sz="6" w:space="0" w:color="auto"/>
              <w:bottom w:val="single" w:sz="6" w:space="0" w:color="auto"/>
              <w:right w:val="single" w:sz="6" w:space="0" w:color="auto"/>
            </w:tcBorders>
            <w:vAlign w:val="center"/>
            <w:hideMark/>
          </w:tcPr>
          <w:p w:rsidR="009D3E87" w:rsidRDefault="009D3E87" w:rsidP="007F5E5E">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lang w:val="en-US"/>
              </w:rPr>
              <w:t>Reserved for issue resolution</w:t>
            </w:r>
          </w:p>
        </w:tc>
        <w:tc>
          <w:tcPr>
            <w:tcW w:w="1981" w:type="dxa"/>
            <w:gridSpan w:val="2"/>
            <w:tcBorders>
              <w:top w:val="single" w:sz="6" w:space="0" w:color="auto"/>
              <w:left w:val="single" w:sz="6" w:space="0" w:color="auto"/>
              <w:bottom w:val="single" w:sz="6" w:space="0" w:color="auto"/>
              <w:right w:val="single" w:sz="6" w:space="0" w:color="auto"/>
            </w:tcBorders>
            <w:hideMark/>
          </w:tcPr>
          <w:p w:rsidR="009D3E87" w:rsidRDefault="009D3E87" w:rsidP="007F5E5E">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sidRPr="00A65931">
              <w:rPr>
                <w:bCs/>
                <w:szCs w:val="24"/>
              </w:rPr>
              <w:t>Ad hoc meetings (parallel) of</w:t>
            </w:r>
            <w:r w:rsidRPr="00A65931">
              <w:rPr>
                <w:bCs/>
                <w:szCs w:val="24"/>
              </w:rPr>
              <w:br/>
              <w:t>Questions in any Working Party</w:t>
            </w:r>
          </w:p>
        </w:tc>
        <w:tc>
          <w:tcPr>
            <w:tcW w:w="1945" w:type="dxa"/>
            <w:tcBorders>
              <w:top w:val="single" w:sz="6" w:space="0" w:color="auto"/>
              <w:left w:val="single" w:sz="6" w:space="0" w:color="auto"/>
              <w:bottom w:val="single" w:sz="6" w:space="0" w:color="auto"/>
              <w:right w:val="single" w:sz="6" w:space="0" w:color="auto"/>
            </w:tcBorders>
            <w:hideMark/>
          </w:tcPr>
          <w:p w:rsidR="009D3E87" w:rsidRDefault="009D3E87" w:rsidP="007F5E5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sidRPr="00A65931">
              <w:rPr>
                <w:bCs/>
                <w:szCs w:val="24"/>
              </w:rPr>
              <w:t>Ad hoc meetings (parallel) of</w:t>
            </w:r>
            <w:r w:rsidRPr="00A65931">
              <w:rPr>
                <w:bCs/>
                <w:szCs w:val="24"/>
              </w:rPr>
              <w:br/>
              <w:t>Questions in any Working Party</w:t>
            </w:r>
          </w:p>
        </w:tc>
        <w:tc>
          <w:tcPr>
            <w:tcW w:w="1981" w:type="dxa"/>
            <w:gridSpan w:val="2"/>
            <w:tcBorders>
              <w:top w:val="single" w:sz="6" w:space="0" w:color="auto"/>
              <w:left w:val="single" w:sz="6" w:space="0" w:color="auto"/>
              <w:bottom w:val="single" w:sz="6" w:space="0" w:color="auto"/>
              <w:right w:val="single" w:sz="4" w:space="0" w:color="auto"/>
            </w:tcBorders>
            <w:vAlign w:val="center"/>
            <w:hideMark/>
          </w:tcPr>
          <w:p w:rsidR="009D3E87" w:rsidRDefault="009D3E87" w:rsidP="007F5E5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lang w:val="en-US"/>
              </w:rPr>
              <w:t>Reserved for issue resolution</w:t>
            </w:r>
          </w:p>
        </w:tc>
      </w:tr>
      <w:tr w:rsidR="009D3E87" w:rsidTr="007F5E5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9D3E87" w:rsidRDefault="009D3E87" w:rsidP="007F5E5E">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Wednesday</w:t>
            </w:r>
            <w:r>
              <w:rPr>
                <w:lang w:val="en-US"/>
              </w:rPr>
              <w:br/>
              <w:t>11 December</w:t>
            </w:r>
          </w:p>
        </w:tc>
        <w:tc>
          <w:tcPr>
            <w:tcW w:w="7744" w:type="dxa"/>
            <w:gridSpan w:val="6"/>
            <w:tcBorders>
              <w:top w:val="single" w:sz="6" w:space="0" w:color="auto"/>
              <w:left w:val="single" w:sz="6" w:space="0" w:color="auto"/>
              <w:bottom w:val="single" w:sz="6" w:space="0" w:color="auto"/>
              <w:right w:val="single" w:sz="4" w:space="0" w:color="auto"/>
            </w:tcBorders>
            <w:vAlign w:val="center"/>
            <w:hideMark/>
          </w:tcPr>
          <w:p w:rsidR="009D3E87" w:rsidRDefault="009D3E87" w:rsidP="007F5E5E">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Closing of Working Parties 1, 2 and 3/12 in sequence</w:t>
            </w:r>
          </w:p>
        </w:tc>
      </w:tr>
      <w:tr w:rsidR="009D3E87" w:rsidTr="007F5E5E">
        <w:trPr>
          <w:cantSplit/>
        </w:trPr>
        <w:tc>
          <w:tcPr>
            <w:tcW w:w="1586" w:type="dxa"/>
            <w:tcBorders>
              <w:top w:val="single" w:sz="6" w:space="0" w:color="auto"/>
              <w:left w:val="single" w:sz="4" w:space="0" w:color="auto"/>
              <w:bottom w:val="single" w:sz="4" w:space="0" w:color="auto"/>
              <w:right w:val="single" w:sz="6" w:space="0" w:color="auto"/>
            </w:tcBorders>
            <w:vAlign w:val="center"/>
            <w:hideMark/>
          </w:tcPr>
          <w:p w:rsidR="009D3E87" w:rsidRDefault="009D3E87" w:rsidP="007F5E5E">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Thursday</w:t>
            </w:r>
            <w:r>
              <w:rPr>
                <w:lang w:val="en-US"/>
              </w:rPr>
              <w:br/>
              <w:t>12 December</w:t>
            </w:r>
          </w:p>
        </w:tc>
        <w:tc>
          <w:tcPr>
            <w:tcW w:w="1837" w:type="dxa"/>
            <w:tcBorders>
              <w:top w:val="single" w:sz="6" w:space="0" w:color="auto"/>
              <w:left w:val="single" w:sz="6" w:space="0" w:color="auto"/>
              <w:bottom w:val="single" w:sz="4" w:space="0" w:color="auto"/>
              <w:right w:val="single" w:sz="6" w:space="0" w:color="auto"/>
            </w:tcBorders>
            <w:vAlign w:val="center"/>
            <w:hideMark/>
          </w:tcPr>
          <w:p w:rsidR="009D3E87" w:rsidRDefault="009D3E87" w:rsidP="007F5E5E">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9D3E87" w:rsidRDefault="009D3E87" w:rsidP="007F5E5E">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Study Group 12 Closing Plenary</w:t>
            </w:r>
          </w:p>
        </w:tc>
        <w:tc>
          <w:tcPr>
            <w:tcW w:w="1963" w:type="dxa"/>
            <w:gridSpan w:val="2"/>
            <w:tcBorders>
              <w:top w:val="single" w:sz="6" w:space="0" w:color="auto"/>
              <w:left w:val="single" w:sz="6" w:space="0" w:color="auto"/>
              <w:bottom w:val="single" w:sz="4" w:space="0" w:color="auto"/>
              <w:right w:val="single" w:sz="6" w:space="0" w:color="auto"/>
            </w:tcBorders>
            <w:vAlign w:val="center"/>
            <w:hideMark/>
          </w:tcPr>
          <w:p w:rsidR="009D3E87" w:rsidRDefault="009D3E87" w:rsidP="007F5E5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rsidR="009D3E87" w:rsidRDefault="009D3E87" w:rsidP="007F5E5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lang w:val="en-US"/>
              </w:rPr>
            </w:pPr>
            <w:r>
              <w:rPr>
                <w:lang w:val="en-US"/>
              </w:rPr>
              <w:t>Webinar on outcomes of the meeting</w:t>
            </w:r>
          </w:p>
        </w:tc>
      </w:tr>
    </w:tbl>
    <w:p w:rsidR="009D3E87" w:rsidRDefault="009D3E87" w:rsidP="009D3E87">
      <w:pPr>
        <w:spacing w:before="0"/>
      </w:pPr>
    </w:p>
    <w:p w:rsidR="009D3E87" w:rsidRDefault="009D3E87" w:rsidP="009D3E87">
      <w:pPr>
        <w:spacing w:before="40" w:after="40"/>
        <w:rPr>
          <w:b/>
          <w:u w:val="single"/>
        </w:rPr>
      </w:pPr>
      <w:r>
        <w:rPr>
          <w:b/>
          <w:u w:val="single"/>
        </w:rPr>
        <w:t>Notes from TSB:</w:t>
      </w:r>
    </w:p>
    <w:p w:rsidR="009D3E87" w:rsidRPr="0040508B" w:rsidRDefault="009D3E87" w:rsidP="009D3E87">
      <w:pPr>
        <w:spacing w:before="40" w:after="40"/>
        <w:ind w:left="567" w:hanging="567"/>
      </w:pPr>
      <w:r w:rsidRPr="0040508B">
        <w:t>1</w:t>
      </w:r>
      <w:r w:rsidRPr="0040508B">
        <w:tab/>
      </w:r>
      <w:r w:rsidRPr="0040508B">
        <w:rPr>
          <w:szCs w:val="24"/>
        </w:rPr>
        <w:t xml:space="preserve">Management meeting, </w:t>
      </w:r>
      <w:r w:rsidRPr="0040508B">
        <w:t>Tuesday 3 December 2013, 9:00 – 10:30</w:t>
      </w:r>
    </w:p>
    <w:p w:rsidR="009D3E87" w:rsidRPr="007A694F" w:rsidRDefault="009D3E87" w:rsidP="009D3E87">
      <w:pPr>
        <w:spacing w:before="40" w:after="40"/>
        <w:ind w:left="567" w:hanging="567"/>
      </w:pPr>
      <w:r w:rsidRPr="0040508B">
        <w:t>2</w:t>
      </w:r>
      <w:r w:rsidRPr="0040508B">
        <w:tab/>
      </w:r>
      <w:r w:rsidRPr="0040508B">
        <w:rPr>
          <w:szCs w:val="24"/>
          <w:lang w:val="en-US"/>
        </w:rPr>
        <w:t xml:space="preserve">Welcome of new SG 12 participants and tour of ITU premises; </w:t>
      </w:r>
      <w:r w:rsidRPr="0040508B">
        <w:t>Tuesday 3 December 2013</w:t>
      </w:r>
      <w:r w:rsidRPr="0040508B">
        <w:rPr>
          <w:szCs w:val="24"/>
          <w:lang w:val="en-US"/>
        </w:rPr>
        <w:t>, (10:30-11:00, Emile Armour-Heselton</w:t>
      </w:r>
      <w:r w:rsidRPr="0040508B" w:rsidDel="001821FF">
        <w:rPr>
          <w:szCs w:val="24"/>
          <w:lang w:val="en-US"/>
        </w:rPr>
        <w:t xml:space="preserve"> </w:t>
      </w:r>
      <w:r w:rsidRPr="0040508B">
        <w:rPr>
          <w:szCs w:val="24"/>
          <w:lang w:val="en-US"/>
        </w:rPr>
        <w:t>/TSB; meeting place: reception desk/Montbrillant building).  Please note that the guided tour will conclude by escorting all newcomers to the Opening Plenary.</w:t>
      </w:r>
    </w:p>
    <w:p w:rsidR="009D3E87" w:rsidRPr="007A694F" w:rsidRDefault="009D3E87" w:rsidP="009D3E87">
      <w:pPr>
        <w:spacing w:before="40" w:after="40"/>
        <w:ind w:left="567" w:hanging="567"/>
      </w:pPr>
      <w:r w:rsidRPr="007A694F">
        <w:t>3</w:t>
      </w:r>
      <w:r w:rsidRPr="007A694F">
        <w:tab/>
        <w:t>Opening Plenary starts at 11:00</w:t>
      </w:r>
    </w:p>
    <w:p w:rsidR="009D3E87" w:rsidRPr="007A694F" w:rsidRDefault="009D3E87" w:rsidP="009D3E87">
      <w:pPr>
        <w:spacing w:before="40" w:after="40"/>
        <w:ind w:left="567" w:hanging="567"/>
      </w:pPr>
      <w:r w:rsidRPr="007A694F">
        <w:t>4</w:t>
      </w:r>
      <w:r w:rsidRPr="007A694F">
        <w:tab/>
      </w:r>
      <w:r w:rsidRPr="007A694F">
        <w:rPr>
          <w:szCs w:val="24"/>
          <w:lang w:val="en-US"/>
        </w:rPr>
        <w:t>SG</w:t>
      </w:r>
      <w:r w:rsidRPr="007A694F">
        <w:rPr>
          <w:caps/>
          <w:szCs w:val="24"/>
          <w:lang w:val="en-US"/>
        </w:rPr>
        <w:t>12</w:t>
      </w:r>
      <w:r w:rsidRPr="007A694F">
        <w:rPr>
          <w:szCs w:val="24"/>
          <w:lang w:val="en-US"/>
        </w:rPr>
        <w:t xml:space="preserve"> Orientation session for newcomers &amp; Newcomers’ discussion with SG</w:t>
      </w:r>
      <w:r w:rsidRPr="007A694F">
        <w:rPr>
          <w:caps/>
          <w:szCs w:val="24"/>
          <w:lang w:val="en-US"/>
        </w:rPr>
        <w:t>12</w:t>
      </w:r>
      <w:r w:rsidRPr="007A694F">
        <w:rPr>
          <w:szCs w:val="24"/>
          <w:lang w:val="en-US"/>
        </w:rPr>
        <w:t xml:space="preserve"> management, </w:t>
      </w:r>
      <w:r w:rsidRPr="007A694F">
        <w:t xml:space="preserve">Wednesday, </w:t>
      </w:r>
      <w:r>
        <w:rPr>
          <w:szCs w:val="24"/>
          <w:lang w:val="en-US"/>
        </w:rPr>
        <w:t>4 December</w:t>
      </w:r>
      <w:r w:rsidRPr="007A694F">
        <w:rPr>
          <w:szCs w:val="24"/>
          <w:lang w:val="en-US"/>
        </w:rPr>
        <w:t xml:space="preserve"> 2013, 13:00 – 14:00</w:t>
      </w:r>
    </w:p>
    <w:p w:rsidR="009D3E87" w:rsidRPr="007A694F" w:rsidRDefault="009D3E87" w:rsidP="009D3E87">
      <w:pPr>
        <w:spacing w:before="40" w:after="40"/>
        <w:ind w:left="567" w:hanging="567"/>
      </w:pPr>
      <w:r w:rsidRPr="007A694F">
        <w:t>5</w:t>
      </w:r>
      <w:r w:rsidRPr="007A694F">
        <w:tab/>
        <w:t xml:space="preserve">Closing Plenary sessions are 10:30 -12:00 and 13:30 - 15:30 </w:t>
      </w:r>
    </w:p>
    <w:p w:rsidR="009D3E87" w:rsidRDefault="009D3E87" w:rsidP="009D3E87">
      <w:pPr>
        <w:spacing w:before="40" w:after="40"/>
        <w:ind w:left="567" w:hanging="567"/>
      </w:pPr>
      <w:r>
        <w:t>6</w:t>
      </w:r>
      <w:r>
        <w:tab/>
        <w:t>Webinar on outcomes of the meeting (consented recommendations, approved supplements and Technical Reports, etc.), Thursday 12 December 2013, 16:00-17:00</w:t>
      </w:r>
    </w:p>
    <w:p w:rsidR="009D3E87" w:rsidRDefault="009D3E87" w:rsidP="009D3E87">
      <w:pPr>
        <w:spacing w:before="40" w:after="40"/>
        <w:ind w:left="567" w:hanging="567"/>
        <w:rPr>
          <w:b/>
          <w:bCs/>
          <w:sz w:val="28"/>
          <w:szCs w:val="28"/>
        </w:rPr>
      </w:pPr>
      <w:r>
        <w:t>7</w:t>
      </w:r>
      <w:r w:rsidRPr="007A694F">
        <w:tab/>
        <w:t>All other sessions are 9:00-12:30 and 14:00-17:30 with 30 min</w:t>
      </w:r>
      <w:r>
        <w:t>ute</w:t>
      </w:r>
      <w:r w:rsidRPr="007A694F">
        <w:t xml:space="preserve"> breaks in the middle</w:t>
      </w:r>
    </w:p>
    <w:p w:rsidR="009D3E87" w:rsidRDefault="009D3E87">
      <w:pPr>
        <w:jc w:val="center"/>
      </w:pPr>
      <w:r>
        <w:t>______________</w:t>
      </w:r>
    </w:p>
    <w:sectPr w:rsidR="009D3E87" w:rsidSect="00855C70">
      <w:headerReference w:type="default" r:id="rId24"/>
      <w:footerReference w:type="default" r:id="rId25"/>
      <w:headerReference w:type="first" r:id="rId26"/>
      <w:footerReference w:type="first" r:id="rId27"/>
      <w:type w:val="oddPage"/>
      <w:pgSz w:w="11907" w:h="16727" w:code="9"/>
      <w:pgMar w:top="567" w:right="1089" w:bottom="113" w:left="1089" w:header="567" w:footer="567" w:gutter="0"/>
      <w:paperSrc w:first="15" w:other="15"/>
      <w:pgNumType w:start="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96F" w:rsidRDefault="00F6596F">
      <w:r>
        <w:separator/>
      </w:r>
    </w:p>
  </w:endnote>
  <w:endnote w:type="continuationSeparator" w:id="0">
    <w:p w:rsidR="00F6596F" w:rsidRDefault="00F65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28" w:rsidRPr="00BA3773" w:rsidRDefault="00BA3773" w:rsidP="00BA3773">
    <w:pPr>
      <w:pStyle w:val="Footer"/>
    </w:pPr>
    <w:r>
      <w:t>ITU-T\COM-T\COM12\COLL\002C.DOC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C605F0" w:rsidTr="007F5E5E">
      <w:tc>
        <w:tcPr>
          <w:tcW w:w="10149" w:type="dxa"/>
        </w:tcPr>
        <w:p w:rsidR="00C605F0" w:rsidRDefault="00C605F0" w:rsidP="007F5E5E">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C605F0" w:rsidRDefault="00C605F0" w:rsidP="007F5E5E">
          <w:pPr>
            <w:tabs>
              <w:tab w:val="clear" w:pos="794"/>
              <w:tab w:val="clear" w:pos="1191"/>
              <w:tab w:val="clear" w:pos="1588"/>
              <w:tab w:val="left" w:pos="2693"/>
              <w:tab w:val="left" w:pos="3261"/>
              <w:tab w:val="left" w:pos="3289"/>
              <w:tab w:val="left" w:pos="5813"/>
              <w:tab w:val="left" w:pos="8789"/>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C605F0" w:rsidRDefault="00C605F0" w:rsidP="007F5E5E">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r>
            <w:rPr>
              <w:sz w:val="18"/>
            </w:rPr>
            <w:t>Switzerland</w:t>
          </w:r>
          <w:r>
            <w:rPr>
              <w:sz w:val="18"/>
            </w:rPr>
            <w:tab/>
          </w:r>
          <w:r>
            <w:rPr>
              <w:sz w:val="18"/>
            </w:rPr>
            <w:tab/>
            <w:t>Gr4:</w:t>
          </w:r>
          <w:r>
            <w:rPr>
              <w:sz w:val="18"/>
            </w:rPr>
            <w:tab/>
            <w:t>+41 22 730 65 00</w:t>
          </w:r>
          <w:r>
            <w:rPr>
              <w:sz w:val="18"/>
            </w:rPr>
            <w:tab/>
          </w:r>
        </w:p>
      </w:tc>
    </w:tr>
  </w:tbl>
  <w:p w:rsidR="00F6596F" w:rsidRPr="00C605F0" w:rsidRDefault="00F6596F" w:rsidP="00C605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87" w:rsidRPr="00BA3773" w:rsidRDefault="00BA3773" w:rsidP="00BA3773">
    <w:pPr>
      <w:pStyle w:val="Footer"/>
    </w:pPr>
    <w:r>
      <w:t>ITU-T\COM-T\COM12\COLL\002C.DOC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87" w:rsidRPr="00BA3773" w:rsidRDefault="00BA3773" w:rsidP="00BA3773">
    <w:pPr>
      <w:pStyle w:val="Footer"/>
    </w:pPr>
    <w:r>
      <w:t>ITU-T\COM-T\COM12\COLL\002C.DOC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96F" w:rsidRDefault="00F6596F">
      <w:r>
        <w:t>____________________</w:t>
      </w:r>
    </w:p>
  </w:footnote>
  <w:footnote w:type="continuationSeparator" w:id="0">
    <w:p w:rsidR="00F6596F" w:rsidRDefault="00F6596F">
      <w:r>
        <w:continuationSeparator/>
      </w:r>
    </w:p>
  </w:footnote>
  <w:footnote w:id="1">
    <w:p w:rsidR="00F6596F" w:rsidRPr="003B5CE4" w:rsidRDefault="00F6596F" w:rsidP="00F6596F">
      <w:pPr>
        <w:pStyle w:val="FootnoteText"/>
        <w:rPr>
          <w:sz w:val="20"/>
          <w:szCs w:val="16"/>
          <w:lang w:val="en-US" w:eastAsia="zh-CN"/>
        </w:rPr>
      </w:pPr>
      <w:r w:rsidRPr="003B5CE4">
        <w:rPr>
          <w:rStyle w:val="FootnoteReference"/>
          <w:sz w:val="12"/>
          <w:szCs w:val="16"/>
        </w:rPr>
        <w:footnoteRef/>
      </w:r>
      <w:r w:rsidRPr="003B5CE4">
        <w:rPr>
          <w:sz w:val="20"/>
          <w:szCs w:val="16"/>
        </w:rPr>
        <w:tab/>
      </w:r>
      <w:r>
        <w:rPr>
          <w:rFonts w:hint="eastAsia"/>
          <w:sz w:val="20"/>
          <w:szCs w:val="16"/>
          <w:lang w:eastAsia="zh-CN"/>
        </w:rPr>
        <w:t>此类请求的模板参见</w:t>
      </w:r>
      <w:hyperlink r:id="rId1" w:history="1">
        <w:r w:rsidRPr="003B5CE4">
          <w:rPr>
            <w:rStyle w:val="Hyperlink"/>
            <w:sz w:val="20"/>
            <w:szCs w:val="16"/>
          </w:rPr>
          <w:t>http://itu.int/en/ITU-T/info</w:t>
        </w:r>
        <w:r w:rsidRPr="003B5CE4">
          <w:rPr>
            <w:rStyle w:val="Hyperlink"/>
            <w:sz w:val="20"/>
            <w:szCs w:val="16"/>
          </w:rPr>
          <w:t>/</w:t>
        </w:r>
        <w:r w:rsidRPr="003B5CE4">
          <w:rPr>
            <w:rStyle w:val="Hyperlink"/>
            <w:sz w:val="20"/>
            <w:szCs w:val="16"/>
          </w:rPr>
          <w:t>Documents/Visa-support-letter_MODEL.pdf</w:t>
        </w:r>
      </w:hyperlink>
      <w:r>
        <w:rPr>
          <w:rFonts w:hint="eastAsia"/>
          <w:sz w:val="20"/>
          <w:szCs w:val="16"/>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256217"/>
      <w:docPartObj>
        <w:docPartGallery w:val="Page Numbers (Top of Page)"/>
        <w:docPartUnique/>
      </w:docPartObj>
    </w:sdtPr>
    <w:sdtEndPr>
      <w:rPr>
        <w:noProof/>
      </w:rPr>
    </w:sdtEndPr>
    <w:sdtContent>
      <w:p w:rsidR="00855C70" w:rsidRDefault="00855C70" w:rsidP="00855C70">
        <w:pPr>
          <w:pStyle w:val="Header"/>
        </w:pPr>
        <w:r>
          <w:fldChar w:fldCharType="begin"/>
        </w:r>
        <w:r>
          <w:instrText xml:space="preserve"> PAGE   \* MERGEFORMAT </w:instrText>
        </w:r>
        <w:r>
          <w:fldChar w:fldCharType="separate"/>
        </w:r>
        <w:r>
          <w:rPr>
            <w:noProof/>
          </w:rPr>
          <w:t>8</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753712"/>
      <w:docPartObj>
        <w:docPartGallery w:val="Page Numbers (Top of Page)"/>
        <w:docPartUnique/>
      </w:docPartObj>
    </w:sdtPr>
    <w:sdtEndPr>
      <w:rPr>
        <w:noProof/>
      </w:rPr>
    </w:sdtEndPr>
    <w:sdtContent>
      <w:p w:rsidR="00C605F0" w:rsidRDefault="00C605F0" w:rsidP="00C605F0">
        <w:pPr>
          <w:pStyle w:val="Header"/>
        </w:pPr>
        <w:r>
          <w:fldChar w:fldCharType="begin"/>
        </w:r>
        <w:r>
          <w:instrText xml:space="preserve"> PAGE   \* MERGEFORMAT </w:instrText>
        </w:r>
        <w:r>
          <w:fldChar w:fldCharType="separate"/>
        </w:r>
        <w:r w:rsidR="00C302E6">
          <w:rPr>
            <w:noProof/>
          </w:rPr>
          <w:t>3</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70" w:rsidRDefault="00855C70" w:rsidP="00855C70">
    <w:pPr>
      <w:pStyle w:val="Header"/>
    </w:pPr>
  </w:p>
  <w:p w:rsidR="00855C70" w:rsidRDefault="00855C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946267"/>
      <w:docPartObj>
        <w:docPartGallery w:val="Page Numbers (Top of Page)"/>
        <w:docPartUnique/>
      </w:docPartObj>
    </w:sdtPr>
    <w:sdtEndPr>
      <w:rPr>
        <w:noProof/>
      </w:rPr>
    </w:sdtEndPr>
    <w:sdtContent>
      <w:p w:rsidR="00F6596F" w:rsidRDefault="00F6596F">
        <w:pPr>
          <w:pStyle w:val="Header"/>
        </w:pPr>
        <w:r>
          <w:fldChar w:fldCharType="begin"/>
        </w:r>
        <w:r>
          <w:instrText xml:space="preserve"> PAGE   \* MERGEFORMAT </w:instrText>
        </w:r>
        <w:r>
          <w:fldChar w:fldCharType="separate"/>
        </w:r>
        <w:r w:rsidR="00C302E6">
          <w:rPr>
            <w:noProof/>
          </w:rPr>
          <w:t>6</w:t>
        </w:r>
        <w:r>
          <w:rPr>
            <w:noProof/>
          </w:rPr>
          <w:fldChar w:fldCharType="end"/>
        </w:r>
      </w:p>
    </w:sdtContent>
  </w:sdt>
  <w:p w:rsidR="00F6596F" w:rsidRDefault="00F6596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546206"/>
      <w:docPartObj>
        <w:docPartGallery w:val="Page Numbers (Top of Page)"/>
        <w:docPartUnique/>
      </w:docPartObj>
    </w:sdtPr>
    <w:sdtEndPr>
      <w:rPr>
        <w:noProof/>
      </w:rPr>
    </w:sdtEndPr>
    <w:sdtContent>
      <w:p w:rsidR="00855C70" w:rsidRDefault="00855C70" w:rsidP="00855C70">
        <w:pPr>
          <w:pStyle w:val="Header"/>
        </w:pPr>
        <w:r>
          <w:fldChar w:fldCharType="begin"/>
        </w:r>
        <w:r>
          <w:instrText xml:space="preserve"> PAGE   \* MERGEFORMAT </w:instrText>
        </w:r>
        <w:r>
          <w:fldChar w:fldCharType="separate"/>
        </w:r>
        <w:r w:rsidR="00C302E6">
          <w:rPr>
            <w:noProof/>
          </w:rPr>
          <w:t>5</w:t>
        </w:r>
        <w:r>
          <w:rPr>
            <w:noProof/>
          </w:rPr>
          <w:fldChar w:fldCharType="end"/>
        </w:r>
      </w:p>
    </w:sdtContent>
  </w:sdt>
  <w:p w:rsidR="00855C70" w:rsidRDefault="00855C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109F6"/>
    <w:rsid w:val="000702BB"/>
    <w:rsid w:val="00095181"/>
    <w:rsid w:val="000B7089"/>
    <w:rsid w:val="000E4C84"/>
    <w:rsid w:val="000E5D32"/>
    <w:rsid w:val="001174DD"/>
    <w:rsid w:val="00140132"/>
    <w:rsid w:val="001812CD"/>
    <w:rsid w:val="001B529A"/>
    <w:rsid w:val="001C21C8"/>
    <w:rsid w:val="001C6E36"/>
    <w:rsid w:val="00201E6D"/>
    <w:rsid w:val="002045B8"/>
    <w:rsid w:val="00207812"/>
    <w:rsid w:val="00220CDD"/>
    <w:rsid w:val="002626E1"/>
    <w:rsid w:val="002671F0"/>
    <w:rsid w:val="00281589"/>
    <w:rsid w:val="00287995"/>
    <w:rsid w:val="002C1710"/>
    <w:rsid w:val="00317A4D"/>
    <w:rsid w:val="00341C67"/>
    <w:rsid w:val="00343B1D"/>
    <w:rsid w:val="003625BB"/>
    <w:rsid w:val="00365643"/>
    <w:rsid w:val="003B6C90"/>
    <w:rsid w:val="003D7B8F"/>
    <w:rsid w:val="003F5F86"/>
    <w:rsid w:val="004612A1"/>
    <w:rsid w:val="004C67CA"/>
    <w:rsid w:val="005365E4"/>
    <w:rsid w:val="00572454"/>
    <w:rsid w:val="00574C43"/>
    <w:rsid w:val="0059425B"/>
    <w:rsid w:val="005A0956"/>
    <w:rsid w:val="005C7042"/>
    <w:rsid w:val="005D7A21"/>
    <w:rsid w:val="00624CB1"/>
    <w:rsid w:val="006C08CA"/>
    <w:rsid w:val="006C4E60"/>
    <w:rsid w:val="006D4F29"/>
    <w:rsid w:val="006E6A13"/>
    <w:rsid w:val="006F003E"/>
    <w:rsid w:val="006F7DA1"/>
    <w:rsid w:val="00703CBA"/>
    <w:rsid w:val="00743D83"/>
    <w:rsid w:val="00746E31"/>
    <w:rsid w:val="007626DE"/>
    <w:rsid w:val="00762E1B"/>
    <w:rsid w:val="00795532"/>
    <w:rsid w:val="007F7ACB"/>
    <w:rsid w:val="00801BAA"/>
    <w:rsid w:val="00837495"/>
    <w:rsid w:val="00841B06"/>
    <w:rsid w:val="00855C70"/>
    <w:rsid w:val="008636F4"/>
    <w:rsid w:val="008847B5"/>
    <w:rsid w:val="008C2828"/>
    <w:rsid w:val="008D26A4"/>
    <w:rsid w:val="0093322C"/>
    <w:rsid w:val="00960510"/>
    <w:rsid w:val="009704E7"/>
    <w:rsid w:val="0098410B"/>
    <w:rsid w:val="009927DD"/>
    <w:rsid w:val="009A45C2"/>
    <w:rsid w:val="009C749B"/>
    <w:rsid w:val="009D3E87"/>
    <w:rsid w:val="00A15A9B"/>
    <w:rsid w:val="00A23824"/>
    <w:rsid w:val="00A36E53"/>
    <w:rsid w:val="00AF2746"/>
    <w:rsid w:val="00B50E4F"/>
    <w:rsid w:val="00B67F39"/>
    <w:rsid w:val="00B970BE"/>
    <w:rsid w:val="00BA3773"/>
    <w:rsid w:val="00BA55A0"/>
    <w:rsid w:val="00BA5BFF"/>
    <w:rsid w:val="00BB7187"/>
    <w:rsid w:val="00BE0D94"/>
    <w:rsid w:val="00BF3DAE"/>
    <w:rsid w:val="00C115D3"/>
    <w:rsid w:val="00C302E6"/>
    <w:rsid w:val="00C605F0"/>
    <w:rsid w:val="00C90174"/>
    <w:rsid w:val="00C925C9"/>
    <w:rsid w:val="00D07B66"/>
    <w:rsid w:val="00D15C09"/>
    <w:rsid w:val="00D2432E"/>
    <w:rsid w:val="00D518FF"/>
    <w:rsid w:val="00D6135E"/>
    <w:rsid w:val="00D91AAD"/>
    <w:rsid w:val="00DB3439"/>
    <w:rsid w:val="00DE65BB"/>
    <w:rsid w:val="00E3619F"/>
    <w:rsid w:val="00E36387"/>
    <w:rsid w:val="00E73313"/>
    <w:rsid w:val="00EE2A77"/>
    <w:rsid w:val="00EE2CC4"/>
    <w:rsid w:val="00EE59AB"/>
    <w:rsid w:val="00F2511E"/>
    <w:rsid w:val="00F27D94"/>
    <w:rsid w:val="00F33A3F"/>
    <w:rsid w:val="00F50ABD"/>
    <w:rsid w:val="00F6596F"/>
    <w:rsid w:val="00F84FAF"/>
    <w:rsid w:val="00F965B4"/>
    <w:rsid w:val="00FA0268"/>
    <w:rsid w:val="00FD66A1"/>
    <w:rsid w:val="00FE7D34"/>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rsid w:val="00287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9D3E87"/>
    <w:pPr>
      <w:tabs>
        <w:tab w:val="clear" w:pos="794"/>
        <w:tab w:val="clear" w:pos="1191"/>
        <w:tab w:val="clear" w:pos="1588"/>
        <w:tab w:val="clear" w:pos="1985"/>
      </w:tabs>
      <w:spacing w:before="0"/>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rsid w:val="00287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9D3E87"/>
    <w:pPr>
      <w:tabs>
        <w:tab w:val="clear" w:pos="794"/>
        <w:tab w:val="clear" w:pos="1191"/>
        <w:tab w:val="clear" w:pos="1588"/>
        <w:tab w:val="clear" w:pos="1985"/>
      </w:tabs>
      <w:spacing w:before="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76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studygroups/templates"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tsbsg12@itu.int" TargetMode="External"/><Relationship Id="rId17" Type="http://schemas.openxmlformats.org/officeDocument/2006/relationships/hyperlink" Target="http://www.itu.int/en/delegates-corner/Pages/default.asp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itu.int/ITU-T/studygroups/com12"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itu.int/ITU-T/go/e-print" TargetMode="External"/><Relationship Id="rId23" Type="http://schemas.openxmlformats.org/officeDocument/2006/relationships/image" Target="media/image2.wmf"/><Relationship Id="rId28" Type="http://schemas.openxmlformats.org/officeDocument/2006/relationships/fontTable" Target="fontTable.xml"/><Relationship Id="rId10" Type="http://schemas.openxmlformats.org/officeDocument/2006/relationships/hyperlink" Target="mailto:tsbsg12@itu.in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rvicedesk@itu.int" TargetMode="External"/><Relationship Id="rId22" Type="http://schemas.openxmlformats.org/officeDocument/2006/relationships/footer" Target="footer2.xml"/><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6724B-20DE-4847-BF23-5ADC82A11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0</TotalTime>
  <Pages>6</Pages>
  <Words>1313</Words>
  <Characters>7488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mchen</dc:creator>
  <cp:lastModifiedBy>Bettini, Nadine</cp:lastModifiedBy>
  <cp:revision>2</cp:revision>
  <cp:lastPrinted>2013-10-08T13:03:00Z</cp:lastPrinted>
  <dcterms:created xsi:type="dcterms:W3CDTF">2013-10-16T12:31:00Z</dcterms:created>
  <dcterms:modified xsi:type="dcterms:W3CDTF">2013-10-16T12:31:00Z</dcterms:modified>
</cp:coreProperties>
</file>