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4C26FF">
        <w:t xml:space="preserve"> 14 décembre 2012</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AC5975" w:rsidP="00440B8F">
            <w:pPr>
              <w:tabs>
                <w:tab w:val="left" w:pos="4111"/>
              </w:tabs>
              <w:spacing w:before="0"/>
              <w:ind w:left="57"/>
              <w:rPr>
                <w:b/>
              </w:rPr>
            </w:pPr>
            <w:r w:rsidRPr="00AF57CD">
              <w:rPr>
                <w:b/>
              </w:rPr>
              <w:t xml:space="preserve">Lettre collective TSB </w:t>
            </w:r>
            <w:r w:rsidR="00440B8F">
              <w:rPr>
                <w:b/>
              </w:rPr>
              <w:t>1/11</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440B8F">
              <w:rPr>
                <w:sz w:val="22"/>
                <w:szCs w:val="22"/>
              </w:rPr>
              <w:t>5858</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440B8F">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440B8F" w:rsidRPr="00B069A4">
                <w:rPr>
                  <w:rStyle w:val="Hyperlink"/>
                  <w:sz w:val="22"/>
                </w:rPr>
                <w:t>tsbsg11@itu.int</w:t>
              </w:r>
              <w:proofErr w:type="gramEnd"/>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440B8F">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440B8F">
              <w:rPr>
                <w:lang w:val="fr-CH"/>
              </w:rPr>
              <w:t>11</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C17596">
      <w:pPr>
        <w:spacing w:before="0"/>
        <w:rPr>
          <w:lang w:val="fr-CH"/>
        </w:rPr>
      </w:pPr>
    </w:p>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440B8F">
            <w:pPr>
              <w:tabs>
                <w:tab w:val="left" w:pos="4111"/>
              </w:tabs>
              <w:spacing w:before="0"/>
              <w:ind w:left="57"/>
            </w:pPr>
            <w:r w:rsidRPr="00AC5975">
              <w:rPr>
                <w:b/>
                <w:bCs/>
                <w:lang w:val="fr-CH"/>
              </w:rPr>
              <w:t>Réunio</w:t>
            </w:r>
            <w:r w:rsidR="00E77BEC">
              <w:rPr>
                <w:b/>
                <w:bCs/>
                <w:lang w:val="fr-CH"/>
              </w:rPr>
              <w:t xml:space="preserve">n de la Commission d'études </w:t>
            </w:r>
            <w:r w:rsidR="00440B8F">
              <w:rPr>
                <w:b/>
                <w:bCs/>
                <w:lang w:val="fr-CH"/>
              </w:rPr>
              <w:t>11</w:t>
            </w:r>
            <w:r w:rsidRPr="00AC5975">
              <w:rPr>
                <w:b/>
                <w:bCs/>
                <w:lang w:val="fr-CH"/>
              </w:rPr>
              <w:br/>
            </w:r>
            <w:r w:rsidRPr="00C17596">
              <w:rPr>
                <w:b/>
                <w:bCs/>
              </w:rPr>
              <w:t>Genève</w:t>
            </w:r>
            <w:r w:rsidRPr="00440B8F">
              <w:rPr>
                <w:b/>
                <w:bCs/>
              </w:rPr>
              <w:t xml:space="preserve">, </w:t>
            </w:r>
            <w:r w:rsidR="00440B8F" w:rsidRPr="00440B8F">
              <w:rPr>
                <w:b/>
                <w:bCs/>
              </w:rPr>
              <w:t xml:space="preserve">25 février – </w:t>
            </w:r>
            <w:r w:rsidR="00440B8F" w:rsidRPr="001714C5">
              <w:rPr>
                <w:b/>
                <w:bCs/>
              </w:rPr>
              <w:t xml:space="preserve">1er </w:t>
            </w:r>
            <w:r w:rsidR="00440B8F" w:rsidRPr="00440B8F">
              <w:rPr>
                <w:b/>
                <w:bCs/>
              </w:rPr>
              <w:t>mars 2013</w:t>
            </w:r>
          </w:p>
        </w:tc>
      </w:tr>
    </w:tbl>
    <w:p w:rsidR="00AC5975" w:rsidRPr="00C17596" w:rsidRDefault="00AC5975" w:rsidP="00C17596"/>
    <w:p w:rsidR="00440B8F" w:rsidRPr="00C17596" w:rsidRDefault="00440B8F" w:rsidP="00440B8F">
      <w:pPr>
        <w:pStyle w:val="ITUintr"/>
        <w:tabs>
          <w:tab w:val="clear" w:pos="737"/>
          <w:tab w:val="clear" w:pos="1134"/>
          <w:tab w:val="left" w:pos="794"/>
        </w:tabs>
        <w:spacing w:before="120"/>
        <w:ind w:right="92"/>
        <w:rPr>
          <w:sz w:val="24"/>
        </w:rPr>
      </w:pPr>
      <w:r w:rsidRPr="00C17596">
        <w:rPr>
          <w:sz w:val="24"/>
        </w:rPr>
        <w:t>Madame, Monsieur,</w:t>
      </w:r>
    </w:p>
    <w:p w:rsidR="00440B8F" w:rsidRPr="00AC5975" w:rsidRDefault="00440B8F" w:rsidP="00225D1E">
      <w:pPr>
        <w:rPr>
          <w:lang w:val="fr-CH"/>
        </w:rPr>
      </w:pPr>
      <w:r>
        <w:rPr>
          <w:lang w:val="fr-CH"/>
        </w:rPr>
        <w:t>J</w:t>
      </w:r>
      <w:r w:rsidRPr="00AC5975">
        <w:rPr>
          <w:lang w:val="fr-CH"/>
        </w:rPr>
        <w:t xml:space="preserve">'ai l'honneur de vous </w:t>
      </w:r>
      <w:r>
        <w:rPr>
          <w:lang w:val="fr-CH"/>
        </w:rPr>
        <w:t xml:space="preserve">inviter à participer à la réunion de </w:t>
      </w:r>
      <w:r w:rsidRPr="00AC5975">
        <w:rPr>
          <w:lang w:val="fr-CH"/>
        </w:rPr>
        <w:t xml:space="preserve">la Commission d'études </w:t>
      </w:r>
      <w:r>
        <w:rPr>
          <w:lang w:val="fr-CH"/>
        </w:rPr>
        <w:t>11 (</w:t>
      </w:r>
      <w:r w:rsidR="000566D9" w:rsidRPr="001A062E">
        <w:rPr>
          <w:i/>
          <w:lang w:val="fr-CH"/>
        </w:rPr>
        <w:t>Spécifications de signalisation, protocoles et spécifications de test</w:t>
      </w:r>
      <w:r w:rsidRPr="003B17D9">
        <w:rPr>
          <w:lang w:val="fr-CH"/>
        </w:rPr>
        <w:t xml:space="preserve">) </w:t>
      </w:r>
      <w:r>
        <w:rPr>
          <w:lang w:val="fr-CH"/>
        </w:rPr>
        <w:t>qui aura lieu</w:t>
      </w:r>
      <w:r w:rsidRPr="00AC5975">
        <w:rPr>
          <w:lang w:val="fr-CH"/>
        </w:rPr>
        <w:t xml:space="preserve"> </w:t>
      </w:r>
      <w:r w:rsidR="00436FCD">
        <w:rPr>
          <w:lang w:val="fr-CH"/>
        </w:rPr>
        <w:t>à Genève, au siège de l'UIT, du 25 </w:t>
      </w:r>
      <w:r w:rsidR="00225D1E" w:rsidRPr="00225D1E">
        <w:rPr>
          <w:lang w:val="fr-CH"/>
        </w:rPr>
        <w:t xml:space="preserve">février </w:t>
      </w:r>
      <w:r>
        <w:rPr>
          <w:lang w:val="fr-CH"/>
        </w:rPr>
        <w:t>au</w:t>
      </w:r>
      <w:r w:rsidRPr="00C6039C">
        <w:rPr>
          <w:lang w:val="fr-CH"/>
        </w:rPr>
        <w:t xml:space="preserve"> 1</w:t>
      </w:r>
      <w:r w:rsidRPr="00436FCD">
        <w:t>er</w:t>
      </w:r>
      <w:r>
        <w:rPr>
          <w:lang w:val="fr-CH"/>
        </w:rPr>
        <w:t xml:space="preserve"> </w:t>
      </w:r>
      <w:r w:rsidRPr="00C6039C">
        <w:rPr>
          <w:lang w:val="fr-CH"/>
        </w:rPr>
        <w:t>mars 2013</w:t>
      </w:r>
      <w:r w:rsidRPr="00AC5975">
        <w:rPr>
          <w:lang w:val="fr-CH"/>
        </w:rPr>
        <w:t xml:space="preserve"> inclus</w:t>
      </w:r>
      <w:r>
        <w:rPr>
          <w:lang w:val="fr-CH"/>
        </w:rPr>
        <w:t xml:space="preserve"> </w:t>
      </w:r>
      <w:r w:rsidRPr="00AC5975">
        <w:rPr>
          <w:lang w:val="fr-CH"/>
        </w:rPr>
        <w:t xml:space="preserve">(voir la Circulaire TSB </w:t>
      </w:r>
      <w:r>
        <w:rPr>
          <w:lang w:val="fr-CH"/>
        </w:rPr>
        <w:t>230</w:t>
      </w:r>
      <w:r w:rsidRPr="00AC5975">
        <w:rPr>
          <w:lang w:val="fr-CH"/>
        </w:rPr>
        <w:t xml:space="preserve"> du </w:t>
      </w:r>
      <w:r>
        <w:rPr>
          <w:lang w:val="fr-CH"/>
        </w:rPr>
        <w:t>23 septembre 2011</w:t>
      </w:r>
      <w:r w:rsidRPr="00AC5975">
        <w:rPr>
          <w:lang w:val="fr-CH"/>
        </w:rPr>
        <w:t>).</w:t>
      </w:r>
    </w:p>
    <w:p w:rsidR="00440B8F" w:rsidRPr="00AC5975" w:rsidRDefault="00440B8F" w:rsidP="00440B8F">
      <w:pPr>
        <w:rPr>
          <w:lang w:val="fr-CH"/>
        </w:rPr>
      </w:pPr>
      <w:r>
        <w:rPr>
          <w:lang w:val="fr-CH"/>
        </w:rPr>
        <w:t>Je tiens à vous informer que l</w:t>
      </w:r>
      <w:r w:rsidRPr="00AC5975">
        <w:rPr>
          <w:lang w:val="fr-CH"/>
        </w:rPr>
        <w:t xml:space="preserve">a réunion s'ouvrira à 9 h 30 le premier jour. L'enregistrement des participants débutera à 8 h 30 à l'entrée </w:t>
      </w:r>
      <w:proofErr w:type="spellStart"/>
      <w:r w:rsidRPr="00AC5975">
        <w:rPr>
          <w:lang w:val="fr-CH"/>
        </w:rPr>
        <w:t>Montbrillant</w:t>
      </w:r>
      <w:proofErr w:type="spellEnd"/>
      <w:r w:rsidRPr="00AC5975">
        <w:rPr>
          <w:lang w:val="fr-CH"/>
        </w:rPr>
        <w:t>. Les précisions relatives aux salles de réunion seront affichées sur les écrans placés aux entrées du siège de l'UIT.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à</w:t>
      </w:r>
      <w:r w:rsidRPr="00AC5975">
        <w:rPr>
          <w:lang w:val="fr-CH"/>
        </w:rPr>
        <w:t xml:space="preserve"> l'</w:t>
      </w:r>
      <w:r w:rsidRPr="00AC5975">
        <w:rPr>
          <w:b/>
          <w:lang w:val="fr-CH"/>
        </w:rPr>
        <w:t>Annexe</w:t>
      </w:r>
      <w:r w:rsidRPr="00E77BEC">
        <w:rPr>
          <w:b/>
          <w:bCs/>
          <w:lang w:val="fr-CH"/>
        </w:rPr>
        <w:t xml:space="preserve"> A</w:t>
      </w:r>
      <w:r>
        <w:rPr>
          <w:lang w:val="fr-CH"/>
        </w:rPr>
        <w:t>.</w:t>
      </w:r>
    </w:p>
    <w:p w:rsidR="00440B8F" w:rsidRPr="00C6039C" w:rsidRDefault="00440B8F" w:rsidP="00F879D9">
      <w:r w:rsidRPr="00AC5975">
        <w:rPr>
          <w:lang w:val="fr-CH"/>
        </w:rPr>
        <w:t>Le projet d'</w:t>
      </w:r>
      <w:r w:rsidRPr="001A6F43">
        <w:rPr>
          <w:b/>
          <w:bCs/>
          <w:lang w:val="fr-CH"/>
        </w:rPr>
        <w:t>ordre du jour</w:t>
      </w:r>
      <w:r>
        <w:rPr>
          <w:b/>
          <w:bCs/>
          <w:lang w:val="fr-CH"/>
        </w:rPr>
        <w:t xml:space="preserve"> </w:t>
      </w:r>
      <w:r>
        <w:rPr>
          <w:bCs/>
          <w:lang w:val="fr-CH"/>
        </w:rPr>
        <w:t>de la réunion</w:t>
      </w:r>
      <w:r>
        <w:rPr>
          <w:lang w:val="fr-CH"/>
        </w:rPr>
        <w:t xml:space="preserve">, établi </w:t>
      </w:r>
      <w:r w:rsidRPr="00C6039C">
        <w:rPr>
          <w:lang w:val="fr-CH"/>
        </w:rPr>
        <w:t xml:space="preserve">en accord avec </w:t>
      </w:r>
      <w:r>
        <w:rPr>
          <w:lang w:val="fr-CH"/>
        </w:rPr>
        <w:t xml:space="preserve">le Président de la Commission d’études </w:t>
      </w:r>
      <w:r w:rsidR="00F879D9">
        <w:rPr>
          <w:lang w:val="fr-CH"/>
        </w:rPr>
        <w:t>11</w:t>
      </w:r>
      <w:r>
        <w:rPr>
          <w:lang w:val="fr-CH"/>
        </w:rPr>
        <w:t xml:space="preserve">, M. </w:t>
      </w:r>
      <w:r w:rsidR="00F879D9" w:rsidRPr="00F879D9">
        <w:rPr>
          <w:lang w:val="fr-CH"/>
        </w:rPr>
        <w:t>Wei Feng</w:t>
      </w:r>
      <w:r>
        <w:rPr>
          <w:lang w:val="fr-CH"/>
        </w:rPr>
        <w:t>,</w:t>
      </w:r>
      <w:r w:rsidRPr="00C6039C">
        <w:rPr>
          <w:lang w:val="fr-CH"/>
        </w:rPr>
        <w:t xml:space="preserve"> </w:t>
      </w:r>
      <w:r w:rsidRPr="00AC5975">
        <w:rPr>
          <w:lang w:val="fr-CH"/>
        </w:rPr>
        <w:t>figure dans l'</w:t>
      </w:r>
      <w:r>
        <w:rPr>
          <w:b/>
          <w:lang w:val="fr-CH"/>
        </w:rPr>
        <w:t>Annexe B</w:t>
      </w:r>
      <w:r w:rsidRPr="00AC5975">
        <w:rPr>
          <w:lang w:val="fr-CH"/>
        </w:rPr>
        <w:t xml:space="preserve">. Le projet de </w:t>
      </w:r>
      <w:r w:rsidRPr="001A6F43">
        <w:rPr>
          <w:b/>
          <w:bCs/>
          <w:lang w:val="fr-CH"/>
        </w:rPr>
        <w:t>calendrier</w:t>
      </w:r>
      <w:r w:rsidRPr="00AC5975">
        <w:rPr>
          <w:lang w:val="fr-CH"/>
        </w:rPr>
        <w:t xml:space="preserve">, établi </w:t>
      </w:r>
      <w:r w:rsidRPr="00C6039C">
        <w:rPr>
          <w:lang w:val="fr-CH"/>
        </w:rPr>
        <w:t>en accord avec le Président de la Commission d'études</w:t>
      </w:r>
      <w:r>
        <w:rPr>
          <w:lang w:val="fr-CH"/>
        </w:rPr>
        <w:t xml:space="preserve"> </w:t>
      </w:r>
      <w:r w:rsidR="00F879D9">
        <w:rPr>
          <w:lang w:val="fr-CH"/>
        </w:rPr>
        <w:t>11</w:t>
      </w:r>
      <w:r w:rsidRPr="00AC5975">
        <w:rPr>
          <w:lang w:val="fr-CH"/>
        </w:rPr>
        <w:t>, figure dans l'</w:t>
      </w:r>
      <w:r>
        <w:rPr>
          <w:b/>
          <w:lang w:val="fr-CH"/>
        </w:rPr>
        <w:t>Annexe C</w:t>
      </w:r>
      <w:r w:rsidRPr="00AC5975">
        <w:rPr>
          <w:lang w:val="fr-CH"/>
        </w:rPr>
        <w:t>.</w:t>
      </w:r>
      <w:r w:rsidRPr="00C6039C">
        <w:t xml:space="preserve"> </w:t>
      </w:r>
    </w:p>
    <w:p w:rsidR="00440B8F" w:rsidRDefault="00440B8F" w:rsidP="00440B8F">
      <w:pPr>
        <w:rPr>
          <w:lang w:val="fr-CH"/>
        </w:rPr>
      </w:pPr>
      <w:r>
        <w:rPr>
          <w:lang w:val="fr-CH"/>
        </w:rPr>
        <w:t>Je vous souhaite une réunion constructive et agréable.</w:t>
      </w:r>
    </w:p>
    <w:p w:rsidR="00440B8F" w:rsidRPr="00AC5975" w:rsidRDefault="00440B8F" w:rsidP="00440B8F">
      <w:pPr>
        <w:rPr>
          <w:lang w:val="fr-CH"/>
        </w:rPr>
      </w:pPr>
      <w:r w:rsidRPr="00AC5975">
        <w:rPr>
          <w:lang w:val="fr-CH"/>
        </w:rPr>
        <w:t>Veuillez agréer, Madame, Monsieur, l'assurance de ma considération distinguée.</w:t>
      </w:r>
    </w:p>
    <w:p w:rsidR="00440B8F" w:rsidRDefault="00440B8F" w:rsidP="00AE4F4F">
      <w:pPr>
        <w:spacing w:before="120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0F3053" w:rsidRDefault="00440B8F" w:rsidP="00AE4F4F">
      <w:pPr>
        <w:spacing w:before="600"/>
        <w:rPr>
          <w:lang w:val="fr-CH"/>
        </w:rPr>
      </w:pPr>
      <w:r w:rsidRPr="00487ADF">
        <w:rPr>
          <w:b/>
          <w:bCs/>
        </w:rPr>
        <w:t>Annexes</w:t>
      </w:r>
      <w:r w:rsidRPr="00C17360">
        <w:t>: 3</w:t>
      </w:r>
    </w:p>
    <w:p w:rsidR="000F3053" w:rsidRDefault="000F3053" w:rsidP="00440B8F">
      <w:pPr>
        <w:spacing w:before="840"/>
        <w:rPr>
          <w:lang w:val="fr-CH"/>
        </w:rPr>
        <w:sectPr w:rsidR="000F3053" w:rsidSect="00440B8F">
          <w:headerReference w:type="default" r:id="rId11"/>
          <w:footerReference w:type="default" r:id="rId12"/>
          <w:footerReference w:type="first" r:id="rId13"/>
          <w:type w:val="oddPage"/>
          <w:pgSz w:w="11907" w:h="16727" w:code="9"/>
          <w:pgMar w:top="567" w:right="1089" w:bottom="113" w:left="1089" w:header="567" w:footer="567" w:gutter="0"/>
          <w:paperSrc w:first="15" w:other="15"/>
          <w:cols w:space="720"/>
          <w:titlePg/>
          <w:docGrid w:linePitch="326"/>
        </w:sectPr>
      </w:pPr>
    </w:p>
    <w:p w:rsidR="00B27D6B" w:rsidRPr="00E85EDB" w:rsidRDefault="00B27D6B" w:rsidP="000F3053">
      <w:pPr>
        <w:pStyle w:val="AnnexNo"/>
        <w:spacing w:before="720"/>
        <w:rPr>
          <w:b/>
          <w:bCs/>
        </w:rPr>
      </w:pPr>
      <w:r w:rsidRPr="00E85EDB">
        <w:rPr>
          <w:b/>
          <w:bCs/>
        </w:rPr>
        <w:lastRenderedPageBreak/>
        <w:t>ANNEXE A</w:t>
      </w:r>
    </w:p>
    <w:p w:rsidR="00B27D6B" w:rsidRPr="00547CDE" w:rsidRDefault="00B27D6B" w:rsidP="00B27D6B">
      <w:pPr>
        <w:pStyle w:val="AnnexTitle"/>
        <w:rPr>
          <w:lang w:val="fr-CH"/>
        </w:rPr>
      </w:pPr>
      <w:r>
        <w:t>PRÉSENTATION</w:t>
      </w:r>
      <w:r w:rsidRPr="00C17596">
        <w:t xml:space="preserve"> DES CONTRIBUTIONS</w:t>
      </w:r>
    </w:p>
    <w:p w:rsidR="00B27D6B" w:rsidRPr="00AC5975" w:rsidRDefault="00B27D6B" w:rsidP="00E75A99">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sidRPr="00542D05">
        <w:rPr>
          <w:lang w:val="fr-CH"/>
        </w:rPr>
        <w:t xml:space="preserve">Les contributions </w:t>
      </w:r>
      <w:r>
        <w:rPr>
          <w:lang w:val="fr-CH"/>
        </w:rPr>
        <w:t xml:space="preserve">doivent être soumises </w:t>
      </w:r>
      <w:r w:rsidRPr="00542D05">
        <w:rPr>
          <w:lang w:val="fr-CH"/>
        </w:rPr>
        <w:t xml:space="preserve">au moins </w:t>
      </w:r>
      <w:r>
        <w:rPr>
          <w:lang w:val="fr-CH"/>
        </w:rPr>
        <w:t>12 (</w:t>
      </w:r>
      <w:r w:rsidRPr="00542D05">
        <w:rPr>
          <w:lang w:val="fr-CH"/>
        </w:rPr>
        <w:t>douze</w:t>
      </w:r>
      <w:r>
        <w:rPr>
          <w:lang w:val="fr-CH"/>
        </w:rPr>
        <w:t>)</w:t>
      </w:r>
      <w:r w:rsidRPr="00542D05">
        <w:rPr>
          <w:lang w:val="fr-CH"/>
        </w:rPr>
        <w:t xml:space="preserve"> jours </w:t>
      </w:r>
      <w:r w:rsidR="00E75A99">
        <w:rPr>
          <w:lang w:val="fr-CH"/>
        </w:rPr>
        <w:t>ouvrables</w:t>
      </w:r>
      <w:r w:rsidRPr="00542D05">
        <w:rPr>
          <w:lang w:val="fr-CH"/>
        </w:rPr>
        <w:t xml:space="preserve"> avant </w:t>
      </w:r>
      <w:r>
        <w:rPr>
          <w:lang w:val="fr-CH"/>
        </w:rPr>
        <w:t>la</w:t>
      </w:r>
      <w:r w:rsidRPr="00542D05">
        <w:rPr>
          <w:lang w:val="fr-CH"/>
        </w:rPr>
        <w:t xml:space="preserve"> réunion</w:t>
      </w:r>
      <w:r>
        <w:rPr>
          <w:lang w:val="fr-CH"/>
        </w:rPr>
        <w:t>.</w:t>
      </w:r>
      <w:r w:rsidRPr="00542D05">
        <w:rPr>
          <w:lang w:val="fr-CH"/>
        </w:rPr>
        <w:t xml:space="preserve"> </w:t>
      </w:r>
      <w:r w:rsidRPr="00AC5975">
        <w:rPr>
          <w:lang w:val="fr-CH"/>
        </w:rPr>
        <w:t xml:space="preserve">Ces contributions seront </w:t>
      </w:r>
      <w:r>
        <w:rPr>
          <w:lang w:val="fr-CH"/>
        </w:rPr>
        <w:t>postées</w:t>
      </w:r>
      <w:r w:rsidRPr="00AC5975">
        <w:rPr>
          <w:lang w:val="fr-CH"/>
        </w:rPr>
        <w:t xml:space="preserve"> sur le site web de la Commission d'études </w:t>
      </w:r>
      <w:r>
        <w:rPr>
          <w:lang w:val="fr-CH"/>
        </w:rPr>
        <w:t>11 et</w:t>
      </w:r>
      <w:r w:rsidRPr="00AC5975">
        <w:rPr>
          <w:lang w:val="fr-CH"/>
        </w:rPr>
        <w:t xml:space="preserve"> devront donc parvenir au TSB </w:t>
      </w:r>
      <w:r w:rsidRPr="00AC5975">
        <w:rPr>
          <w:b/>
          <w:bCs/>
          <w:lang w:val="fr-CH"/>
        </w:rPr>
        <w:t>au plus tard</w:t>
      </w:r>
      <w:r w:rsidRPr="00AC5975">
        <w:rPr>
          <w:lang w:val="fr-CH"/>
        </w:rPr>
        <w:t xml:space="preserve"> </w:t>
      </w:r>
      <w:r w:rsidRPr="00BD7FA5">
        <w:rPr>
          <w:b/>
          <w:bCs/>
          <w:lang w:val="fr-CH"/>
        </w:rPr>
        <w:t>le</w:t>
      </w:r>
      <w:r w:rsidRPr="00AC5975">
        <w:rPr>
          <w:lang w:val="fr-CH"/>
        </w:rPr>
        <w:t xml:space="preserve"> </w:t>
      </w:r>
      <w:r>
        <w:rPr>
          <w:b/>
          <w:bCs/>
          <w:lang w:val="fr-CH"/>
        </w:rPr>
        <w:t>12 février 2013</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Pr>
          <w:lang w:val="fr-CH"/>
        </w:rPr>
        <w:t xml:space="preserve"> sur demande</w:t>
      </w:r>
      <w:r w:rsidRPr="00AC5975">
        <w:rPr>
          <w:lang w:val="fr-CH"/>
        </w:rPr>
        <w:t>.</w:t>
      </w:r>
    </w:p>
    <w:p w:rsidR="00B27D6B" w:rsidRPr="00AC5975" w:rsidRDefault="00B27D6B" w:rsidP="00B27D6B">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un système de postage dir</w:t>
      </w:r>
      <w:r w:rsidR="00B544D0">
        <w:rPr>
          <w:lang w:val="fr-CH"/>
        </w:rPr>
        <w:t xml:space="preserve">ect des contributions en ligne. </w:t>
      </w:r>
      <w:r w:rsidRPr="00AC5975">
        <w:rPr>
          <w:lang w:val="fr-CH"/>
        </w:rPr>
        <w:t>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w:t>
      </w:r>
      <w:r>
        <w:rPr>
          <w:lang w:val="fr-CH"/>
        </w:rPr>
        <w:t>:</w:t>
      </w:r>
      <w:r w:rsidRPr="00B04F59">
        <w:t xml:space="preserve"> </w:t>
      </w:r>
      <w:hyperlink r:id="rId14" w:history="1">
        <w:r w:rsidRPr="00A90F77">
          <w:rPr>
            <w:rStyle w:val="Hyperlink"/>
          </w:rPr>
          <w:t>http://itu.int/net/</w:t>
        </w:r>
        <w:r w:rsidRPr="00A90F77">
          <w:rPr>
            <w:rStyle w:val="Hyperlink"/>
          </w:rPr>
          <w:t>I</w:t>
        </w:r>
        <w:r w:rsidRPr="00A90F77">
          <w:rPr>
            <w:rStyle w:val="Hyperlink"/>
          </w:rPr>
          <w:t>TU-T/ddp/</w:t>
        </w:r>
      </w:hyperlink>
      <w:r w:rsidRPr="00AC5975">
        <w:rPr>
          <w:lang w:val="fr-CH"/>
        </w:rPr>
        <w:t>.</w:t>
      </w:r>
    </w:p>
    <w:p w:rsidR="00B27D6B" w:rsidRDefault="00B27D6B" w:rsidP="00B27D6B">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5" w:history="1">
        <w:r w:rsidRPr="00AC5975">
          <w:rPr>
            <w:rStyle w:val="Hyperlink"/>
            <w:lang w:val="fr-CH"/>
          </w:rPr>
          <w:t>http://www.itu</w:t>
        </w:r>
        <w:r w:rsidRPr="00AC5975">
          <w:rPr>
            <w:rStyle w:val="Hyperlink"/>
            <w:lang w:val="fr-CH"/>
          </w:rPr>
          <w:t>.</w:t>
        </w:r>
        <w:r w:rsidRPr="00AC5975">
          <w:rPr>
            <w:rStyle w:val="Hyperlink"/>
            <w:lang w:val="fr-CH"/>
          </w:rPr>
          <w:t>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B27D6B" w:rsidRPr="00850C7D" w:rsidRDefault="00B27D6B" w:rsidP="00B27D6B">
      <w:pPr>
        <w:pStyle w:val="AnnexTitle"/>
      </w:pPr>
      <w:r>
        <w:t>MÉTHODES DE TRAVAIL ET INSTALLATIONS</w:t>
      </w:r>
    </w:p>
    <w:p w:rsidR="00B27D6B" w:rsidRDefault="00B27D6B" w:rsidP="00B27D6B">
      <w:pPr>
        <w:rPr>
          <w:lang w:val="fr-CH"/>
        </w:rPr>
      </w:pPr>
      <w:r w:rsidRPr="00AC5975">
        <w:rPr>
          <w:b/>
          <w:bCs/>
          <w:lang w:val="fr-CH"/>
        </w:rPr>
        <w:t>L'INTERPRÉTATION</w:t>
      </w:r>
      <w:r w:rsidRPr="00AC5975">
        <w:rPr>
          <w:lang w:val="fr-CH"/>
        </w:rPr>
        <w:t xml:space="preserve"> sera assurée sur demande pour l</w:t>
      </w:r>
      <w:r>
        <w:rPr>
          <w:lang w:val="fr-CH"/>
        </w:rPr>
        <w:t>es</w:t>
      </w:r>
      <w:r w:rsidRPr="00AC5975">
        <w:rPr>
          <w:lang w:val="fr-CH"/>
        </w:rPr>
        <w:t xml:space="preserve"> séance</w:t>
      </w:r>
      <w:r>
        <w:rPr>
          <w:lang w:val="fr-CH"/>
        </w:rPr>
        <w:t>s</w:t>
      </w:r>
      <w:r w:rsidRPr="00AC5975">
        <w:rPr>
          <w:lang w:val="fr-CH"/>
        </w:rPr>
        <w:t xml:space="preserve"> plénière</w:t>
      </w:r>
      <w:r>
        <w:rPr>
          <w:lang w:val="fr-CH"/>
        </w:rPr>
        <w:t>s</w:t>
      </w:r>
      <w:r w:rsidRPr="00AC5975">
        <w:rPr>
          <w:lang w:val="fr-CH"/>
        </w:rPr>
        <w:t xml:space="preserv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sidRPr="000473D3">
        <w:rPr>
          <w:b/>
          <w:bCs/>
          <w:u w:val="single"/>
          <w:lang w:val="fr-CH"/>
        </w:rPr>
        <w:t>un mois au moins avant le premier jour de la réunion</w:t>
      </w:r>
      <w:r>
        <w:rPr>
          <w:lang w:val="fr-CH"/>
        </w:rPr>
        <w:t xml:space="preserve">. </w:t>
      </w:r>
      <w:r w:rsidRPr="00AC5975">
        <w:rPr>
          <w:lang w:val="fr-CH"/>
        </w:rPr>
        <w:t>Il est impératif que ce délai soit respecté pour que le TSB puisse prendre les dispositions nécessaires.</w:t>
      </w:r>
    </w:p>
    <w:p w:rsidR="00B27D6B" w:rsidRDefault="00B27D6B" w:rsidP="00B27D6B">
      <w:pPr>
        <w:rPr>
          <w:lang w:val="fr-CH"/>
        </w:rPr>
      </w:pPr>
      <w:r>
        <w:rPr>
          <w:b/>
          <w:bCs/>
          <w:lang w:val="fr-CH"/>
        </w:rPr>
        <w:t>RÉUNIONS SANS PAPIER</w:t>
      </w:r>
      <w:r w:rsidRPr="001C213A">
        <w:rPr>
          <w:bCs/>
          <w:lang w:val="fr-CH"/>
        </w:rPr>
        <w:t>:</w:t>
      </w:r>
      <w:r>
        <w:rPr>
          <w:b/>
          <w:bCs/>
          <w:lang w:val="fr-CH"/>
        </w:rPr>
        <w:t xml:space="preserve"> </w:t>
      </w:r>
      <w:r w:rsidRPr="00AC5975">
        <w:rPr>
          <w:lang w:val="fr-CH"/>
        </w:rPr>
        <w:t>E</w:t>
      </w:r>
      <w:r>
        <w:rPr>
          <w:lang w:val="fr-CH"/>
        </w:rPr>
        <w:t xml:space="preserve">n accord avec son Président, M. </w:t>
      </w:r>
      <w:r w:rsidRPr="00F879D9">
        <w:rPr>
          <w:lang w:val="fr-CH"/>
        </w:rPr>
        <w:t>Wei Feng</w:t>
      </w:r>
      <w:r w:rsidR="000F3053">
        <w:rPr>
          <w:lang w:val="fr-CH"/>
        </w:rPr>
        <w:t>, la Commission d'études </w:t>
      </w:r>
      <w:r>
        <w:rPr>
          <w:lang w:val="fr-CH"/>
        </w:rPr>
        <w:t xml:space="preserve">11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B27D6B" w:rsidRPr="00AC5975" w:rsidRDefault="00B27D6B" w:rsidP="00B27D6B">
      <w:pPr>
        <w:widowControl w:val="0"/>
        <w:rPr>
          <w:lang w:val="fr-CH"/>
        </w:rPr>
      </w:pPr>
      <w:r>
        <w:rPr>
          <w:lang w:val="fr-CH"/>
        </w:rPr>
        <w:t>D</w:t>
      </w:r>
      <w:r w:rsidRPr="00AC5975">
        <w:rPr>
          <w:lang w:val="fr-CH"/>
        </w:rPr>
        <w:t xml:space="preserve">es équipements de </w:t>
      </w:r>
      <w:r w:rsidRPr="00AC5975">
        <w:rPr>
          <w:b/>
          <w:bCs/>
          <w:lang w:val="fr-CH"/>
        </w:rPr>
        <w:t xml:space="preserve">RÉSEAU LOCAL SANS FIL </w:t>
      </w:r>
      <w:r w:rsidRPr="00AC5975">
        <w:rPr>
          <w:lang w:val="fr-CH"/>
        </w:rPr>
        <w:t xml:space="preserve">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6" w:history="1">
        <w:r w:rsidRPr="00AC5975">
          <w:rPr>
            <w:rStyle w:val="Hyperlink"/>
            <w:lang w:val="fr-CH"/>
          </w:rPr>
          <w:t>http://www.itu.int/ITU-T/edh/faqs-supp</w:t>
        </w:r>
        <w:r w:rsidRPr="00AC5975">
          <w:rPr>
            <w:rStyle w:val="Hyperlink"/>
            <w:lang w:val="fr-CH"/>
          </w:rPr>
          <w:t>o</w:t>
        </w:r>
        <w:r w:rsidRPr="00AC5975">
          <w:rPr>
            <w:rStyle w:val="Hyperlink"/>
            <w:lang w:val="fr-CH"/>
          </w:rPr>
          <w:t>rt.html</w:t>
        </w:r>
      </w:hyperlink>
      <w:r w:rsidRPr="00AC5975">
        <w:rPr>
          <w:lang w:val="fr-CH"/>
        </w:rPr>
        <w:t xml:space="preserve">). </w:t>
      </w:r>
    </w:p>
    <w:p w:rsidR="00B27D6B" w:rsidRDefault="00B27D6B" w:rsidP="00B27D6B">
      <w:pPr>
        <w:keepNext/>
        <w:keepLines/>
        <w:rPr>
          <w:lang w:val="fr-CH"/>
        </w:rPr>
      </w:pPr>
      <w:r w:rsidRPr="00806FDF">
        <w:rPr>
          <w:bCs/>
          <w:lang w:val="fr-CH"/>
        </w:rPr>
        <w:t>Des</w:t>
      </w:r>
      <w:r>
        <w:rPr>
          <w:b/>
          <w:bCs/>
          <w:lang w:val="fr-CH"/>
        </w:rPr>
        <w:t xml:space="preserve"> CASIERS</w:t>
      </w:r>
      <w:r>
        <w:rPr>
          <w:lang w:val="fr-CH"/>
        </w:rPr>
        <w:t xml:space="preserve"> électroniques sont disponibles</w:t>
      </w:r>
      <w:r w:rsidRPr="00AC5975">
        <w:rPr>
          <w:lang w:val="fr-CH"/>
        </w:rPr>
        <w:t xml:space="preserve"> au rez-de-chaussée du bâtiment </w:t>
      </w:r>
      <w:proofErr w:type="spellStart"/>
      <w:r w:rsidRPr="00AC5975">
        <w:rPr>
          <w:lang w:val="fr-CH"/>
        </w:rPr>
        <w:t>Montbrillant</w:t>
      </w:r>
      <w:proofErr w:type="spellEnd"/>
      <w:r w:rsidRPr="00AC5975">
        <w:rPr>
          <w:lang w:val="fr-CH"/>
        </w:rPr>
        <w:t xml:space="preserve">. </w:t>
      </w:r>
      <w:r>
        <w:rPr>
          <w:lang w:val="fr-CH"/>
        </w:rPr>
        <w:t xml:space="preserve">Votre badge </w:t>
      </w:r>
      <w:r w:rsidRPr="00AC5975">
        <w:rPr>
          <w:lang w:val="fr-CH"/>
        </w:rPr>
        <w:t xml:space="preserve">RFID de l'UIT </w:t>
      </w:r>
      <w:r>
        <w:rPr>
          <w:lang w:val="fr-CH"/>
        </w:rPr>
        <w:t xml:space="preserve">vous permet d’ouvrir et de fermer le casier électronique. </w:t>
      </w:r>
      <w:r w:rsidRPr="00AC5975">
        <w:rPr>
          <w:lang w:val="fr-CH"/>
        </w:rPr>
        <w:t xml:space="preserve">Votre casier </w:t>
      </w:r>
      <w:r>
        <w:rPr>
          <w:lang w:val="fr-CH"/>
        </w:rPr>
        <w:t>n’étant</w:t>
      </w:r>
      <w:r w:rsidRPr="00AC5975">
        <w:rPr>
          <w:lang w:val="fr-CH"/>
        </w:rPr>
        <w:t xml:space="preserve"> disponible que </w:t>
      </w:r>
      <w:r>
        <w:rPr>
          <w:lang w:val="fr-CH"/>
        </w:rPr>
        <w:t>pour</w:t>
      </w:r>
      <w:r w:rsidRPr="00AC5975">
        <w:rPr>
          <w:lang w:val="fr-CH"/>
        </w:rPr>
        <w:t xml:space="preserve"> la durée de la réunion à laquelle vous </w:t>
      </w:r>
      <w:r>
        <w:rPr>
          <w:lang w:val="fr-CH"/>
        </w:rPr>
        <w:t>assistez, nous vous demandons de veiller à le vider avant 23h</w:t>
      </w:r>
      <w:r w:rsidRPr="00AC5975">
        <w:rPr>
          <w:lang w:val="fr-CH"/>
        </w:rPr>
        <w:t>59 le dernier jour de la réunion.</w:t>
      </w:r>
    </w:p>
    <w:p w:rsidR="00B27D6B" w:rsidRPr="00B16DB7" w:rsidRDefault="00B27D6B" w:rsidP="00B27D6B">
      <w:pPr>
        <w:keepNext/>
        <w:keepLines/>
        <w:rPr>
          <w:lang w:val="fr-CH"/>
        </w:rPr>
      </w:pPr>
      <w:r>
        <w:rPr>
          <w:b/>
          <w:bCs/>
          <w:lang w:val="fr-CH"/>
        </w:rPr>
        <w:t>PRÊT D'ORDINATEURS PORTABLES</w:t>
      </w:r>
      <w:r>
        <w:rPr>
          <w:lang w:val="fr-CH"/>
        </w:rPr>
        <w:t>: Le service d’assistance informatique de l'UIT (</w:t>
      </w:r>
      <w:hyperlink r:id="rId17" w:history="1">
        <w:r w:rsidRPr="00E402E3">
          <w:rPr>
            <w:rStyle w:val="Hyperlink"/>
            <w:lang w:val="fr-CH"/>
          </w:rPr>
          <w:t>servicedesk@itu</w:t>
        </w:r>
        <w:r w:rsidRPr="00E402E3">
          <w:rPr>
            <w:rStyle w:val="Hyperlink"/>
            <w:lang w:val="fr-CH"/>
          </w:rPr>
          <w:t>.</w:t>
        </w:r>
        <w:r w:rsidRPr="00E402E3">
          <w:rPr>
            <w:rStyle w:val="Hyperlink"/>
            <w:lang w:val="fr-CH"/>
          </w:rPr>
          <w:t>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B27D6B" w:rsidRDefault="00B27D6B" w:rsidP="00B27D6B">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B27D6B" w:rsidRPr="00BF783A" w:rsidRDefault="00B27D6B" w:rsidP="000F3053">
      <w:pPr>
        <w:keepNext/>
        <w:keepLines/>
        <w:widowControl w:val="0"/>
        <w:spacing w:before="360"/>
        <w:rPr>
          <w:lang w:val="fr-CH"/>
        </w:rPr>
      </w:pPr>
      <w:r>
        <w:rPr>
          <w:b/>
          <w:bCs/>
          <w:lang w:val="fr-CH"/>
        </w:rPr>
        <w:lastRenderedPageBreak/>
        <w:t>IMPRESSION PAR COURRIER ELECTRONIQUE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hyperlink r:id="rId18" w:history="1">
        <w:r w:rsidRPr="00B069A4">
          <w:rPr>
            <w:rStyle w:val="Hyperlink"/>
            <w:lang w:val="fr-CH"/>
          </w:rPr>
          <w:t>nomdelimprimante@epr</w:t>
        </w:r>
        <w:r w:rsidRPr="00B069A4">
          <w:rPr>
            <w:rStyle w:val="Hyperlink"/>
            <w:lang w:val="fr-CH"/>
          </w:rPr>
          <w:t>i</w:t>
        </w:r>
        <w:r w:rsidRPr="00B069A4">
          <w:rPr>
            <w:rStyle w:val="Hyperlink"/>
            <w:lang w:val="fr-CH"/>
          </w:rPr>
          <w:t>nt.itu.int</w:t>
        </w:r>
      </w:hyperlink>
      <w:r>
        <w:rPr>
          <w:lang w:val="fr-CH"/>
        </w:rPr>
        <w:t xml:space="preserve">). Aucune installation de pilote n'est nécessaire. Pour plus de précisions, veuillez consulter l'adresse suivante: </w:t>
      </w:r>
      <w:hyperlink r:id="rId19" w:history="1">
        <w:r w:rsidRPr="005B6B84">
          <w:rPr>
            <w:rStyle w:val="Hyperlink"/>
            <w:lang w:val="fr-CH"/>
          </w:rPr>
          <w:t>http://itu.int</w:t>
        </w:r>
        <w:r w:rsidRPr="005B6B84">
          <w:rPr>
            <w:rStyle w:val="Hyperlink"/>
            <w:lang w:val="fr-CH"/>
          </w:rPr>
          <w:t>/</w:t>
        </w:r>
        <w:r w:rsidRPr="005B6B84">
          <w:rPr>
            <w:rStyle w:val="Hyperlink"/>
            <w:lang w:val="fr-CH"/>
          </w:rPr>
          <w:t>ITU-T/go/e-print</w:t>
        </w:r>
      </w:hyperlink>
      <w:r>
        <w:rPr>
          <w:lang w:val="fr-CH"/>
        </w:rPr>
        <w:t>.</w:t>
      </w:r>
    </w:p>
    <w:p w:rsidR="00B27D6B" w:rsidRPr="00850C7D" w:rsidRDefault="00B27D6B" w:rsidP="00B27D6B">
      <w:pPr>
        <w:pStyle w:val="AnnexTitle"/>
      </w:pPr>
      <w:r w:rsidRPr="00850C7D">
        <w:t xml:space="preserve">INSCRIPTION, NOUVEAUX DÉLÉGUÉS </w:t>
      </w:r>
      <w:r>
        <w:t>ET</w:t>
      </w:r>
      <w:r w:rsidRPr="00850C7D">
        <w:t xml:space="preserve"> BOURSES</w:t>
      </w:r>
    </w:p>
    <w:p w:rsidR="00B27D6B" w:rsidRDefault="00B27D6B" w:rsidP="00B27D6B">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20" w:history="1">
        <w:r w:rsidRPr="009F1D1E">
          <w:rPr>
            <w:rStyle w:val="Hyperlink"/>
            <w:lang w:val="fr-CH"/>
          </w:rPr>
          <w:t>tsbreg@it</w:t>
        </w:r>
        <w:r w:rsidRPr="009F1D1E">
          <w:rPr>
            <w:rStyle w:val="Hyperlink"/>
            <w:lang w:val="fr-CH"/>
          </w:rPr>
          <w:t>u</w:t>
        </w:r>
        <w:r w:rsidRPr="009F1D1E">
          <w:rPr>
            <w:rStyle w:val="Hyperlink"/>
            <w:lang w:val="fr-CH"/>
          </w:rPr>
          <w:t>.int</w:t>
        </w:r>
      </w:hyperlink>
      <w:r>
        <w:rPr>
          <w:lang w:val="fr-CH"/>
        </w:rPr>
        <w:t xml:space="preserve">) </w:t>
      </w:r>
      <w:r>
        <w:rPr>
          <w:b/>
          <w:bCs/>
          <w:lang w:val="fr-CH"/>
        </w:rPr>
        <w:t>au plus tard le 25 janvier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B27D6B" w:rsidRDefault="00B27D6B" w:rsidP="002F3103">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1" w:history="1">
        <w:r w:rsidR="002F3103" w:rsidRPr="00B069A4">
          <w:rPr>
            <w:rStyle w:val="Hyperlink"/>
            <w:b/>
            <w:bCs/>
            <w:lang w:val="fr-CH"/>
          </w:rPr>
          <w:t>http://www.itu.int/ITU-T</w:t>
        </w:r>
        <w:r w:rsidR="002F3103" w:rsidRPr="00B069A4">
          <w:rPr>
            <w:rStyle w:val="Hyperlink"/>
            <w:b/>
            <w:bCs/>
            <w:lang w:val="fr-CH"/>
          </w:rPr>
          <w:t>/</w:t>
        </w:r>
        <w:r w:rsidR="002F3103" w:rsidRPr="00B069A4">
          <w:rPr>
            <w:rStyle w:val="Hyperlink"/>
            <w:b/>
            <w:bCs/>
            <w:lang w:val="fr-CH"/>
          </w:rPr>
          <w:t>studygroups/com11</w:t>
        </w:r>
      </w:hyperlink>
      <w:r>
        <w:rPr>
          <w:b/>
          <w:bCs/>
          <w:lang w:val="fr-CH"/>
        </w:rPr>
        <w:t>).</w:t>
      </w:r>
    </w:p>
    <w:p w:rsidR="00B27D6B" w:rsidRDefault="00B27D6B" w:rsidP="00B27D6B">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participer à</w:t>
      </w:r>
      <w:r w:rsidRPr="00543AC1">
        <w:rPr>
          <w:lang w:val="fr-CH"/>
        </w:rPr>
        <w:t xml:space="preserve"> un </w:t>
      </w:r>
      <w:r w:rsidRPr="00A54EB0">
        <w:rPr>
          <w:b/>
          <w:bCs/>
          <w:lang w:val="fr-CH"/>
        </w:rPr>
        <w:t>PROGRAMME DE MENTORAT</w:t>
      </w:r>
      <w:r>
        <w:rPr>
          <w:lang w:val="fr-CH"/>
        </w:rPr>
        <w:t xml:space="preserve">, notamment à une réunion de bienvenue au moment de l’enregistrement, à une visite guidée du siège de l’UIT </w:t>
      </w:r>
      <w:r w:rsidRPr="00543AC1">
        <w:rPr>
          <w:lang w:val="fr-CH"/>
        </w:rPr>
        <w:t>et</w:t>
      </w:r>
      <w:r>
        <w:rPr>
          <w:lang w:val="fr-CH"/>
        </w:rPr>
        <w:t xml:space="preserve"> à</w:t>
      </w:r>
      <w:r w:rsidRPr="00543AC1">
        <w:rPr>
          <w:lang w:val="fr-CH"/>
        </w:rPr>
        <w:t xml:space="preserve"> une</w:t>
      </w:r>
      <w:r>
        <w:rPr>
          <w:lang w:val="fr-CH"/>
        </w:rPr>
        <w:t xml:space="preserve"> séance de</w:t>
      </w:r>
      <w:r w:rsidRPr="00543AC1">
        <w:rPr>
          <w:lang w:val="fr-CH"/>
        </w:rPr>
        <w:t xml:space="preserve"> présentation de l'UIT-T. </w:t>
      </w:r>
      <w:r>
        <w:rPr>
          <w:lang w:val="fr-CH"/>
        </w:rPr>
        <w:t xml:space="preserve">Veuillez cocher la case correspondante du </w:t>
      </w:r>
      <w:r w:rsidRPr="00543AC1">
        <w:rPr>
          <w:lang w:val="fr-CH"/>
        </w:rPr>
        <w:t>formulaire d'inscription si vous souhaitez</w:t>
      </w:r>
      <w:r>
        <w:rPr>
          <w:lang w:val="fr-CH"/>
        </w:rPr>
        <w:t xml:space="preserve"> y participer</w:t>
      </w:r>
      <w:r w:rsidRPr="00543AC1">
        <w:rPr>
          <w:lang w:val="fr-CH"/>
        </w:rPr>
        <w:t>.</w:t>
      </w:r>
    </w:p>
    <w:p w:rsidR="00B27D6B" w:rsidRPr="00281F88" w:rsidRDefault="00B27D6B" w:rsidP="002F3103">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2" w:history="1">
        <w:r w:rsidRPr="009F1D1E">
          <w:rPr>
            <w:rStyle w:val="Hyperlink"/>
            <w:lang w:val="fr-CH"/>
          </w:rPr>
          <w:t>http://itu.int/en/ITU-T/info/</w:t>
        </w:r>
        <w:r w:rsidRPr="009F1D1E">
          <w:rPr>
            <w:rStyle w:val="Hyperlink"/>
            <w:lang w:val="fr-CH"/>
          </w:rPr>
          <w:t>P</w:t>
        </w:r>
        <w:r w:rsidRPr="009F1D1E">
          <w:rPr>
            <w:rStyle w:val="Hyperlink"/>
            <w:lang w:val="fr-CH"/>
          </w:rPr>
          <w:t>ages/resources.aspx</w:t>
        </w:r>
      </w:hyperlink>
      <w:r>
        <w:rPr>
          <w:lang w:val="fr-CH"/>
        </w:rPr>
        <w:t>). Toute</w:t>
      </w:r>
      <w:r w:rsidRPr="00AC5975">
        <w:rPr>
          <w:lang w:val="fr-CH"/>
        </w:rPr>
        <w:t xml:space="preserve"> demande de bourse doit être agréée par l'Administration concernée de l'Etat Membre de l'UIT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sidR="002F3103">
        <w:rPr>
          <w:bCs/>
          <w:lang w:val="fr-CH"/>
        </w:rPr>
        <w:t>25</w:t>
      </w:r>
      <w:r w:rsidRPr="002E703A">
        <w:rPr>
          <w:bCs/>
          <w:lang w:val="fr-CH"/>
        </w:rPr>
        <w:t xml:space="preserve"> janvier 201</w:t>
      </w:r>
      <w:r>
        <w:rPr>
          <w:bCs/>
          <w:lang w:val="fr-CH"/>
        </w:rPr>
        <w:t>3.</w:t>
      </w:r>
    </w:p>
    <w:p w:rsidR="00B27D6B" w:rsidRDefault="00B27D6B" w:rsidP="00B27D6B">
      <w:pPr>
        <w:keepNext/>
        <w:keepLines/>
        <w:spacing w:after="120"/>
        <w:rPr>
          <w:b/>
          <w:bCs/>
          <w:lang w:val="fr-CH"/>
        </w:rPr>
      </w:pPr>
      <w:r>
        <w:rPr>
          <w:b/>
          <w:bCs/>
          <w:lang w:val="fr-CH"/>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7493"/>
      </w:tblGrid>
      <w:tr w:rsidR="00B27D6B" w:rsidTr="007E73D2">
        <w:tc>
          <w:tcPr>
            <w:tcW w:w="2376" w:type="dxa"/>
            <w:tcBorders>
              <w:bottom w:val="nil"/>
            </w:tcBorders>
          </w:tcPr>
          <w:p w:rsidR="00B27D6B" w:rsidRDefault="00176259" w:rsidP="00176259">
            <w:pPr>
              <w:keepNext/>
              <w:keepLines/>
              <w:rPr>
                <w:b/>
                <w:bCs/>
                <w:lang w:val="fr-CH"/>
              </w:rPr>
            </w:pPr>
            <w:r>
              <w:rPr>
                <w:lang w:val="fr-CH"/>
              </w:rPr>
              <w:t>Deux mois</w:t>
            </w:r>
            <w:r w:rsidR="00B27D6B">
              <w:rPr>
                <w:lang w:val="fr-CH"/>
              </w:rPr>
              <w:t>:</w:t>
            </w:r>
          </w:p>
        </w:tc>
        <w:tc>
          <w:tcPr>
            <w:tcW w:w="7493" w:type="dxa"/>
            <w:tcBorders>
              <w:bottom w:val="nil"/>
            </w:tcBorders>
          </w:tcPr>
          <w:p w:rsidR="00B27D6B" w:rsidRDefault="00B27D6B" w:rsidP="001714C5">
            <w:pPr>
              <w:pStyle w:val="enumlev1"/>
              <w:keepNext/>
              <w:keepLines/>
              <w:rPr>
                <w:b/>
                <w:bCs/>
                <w:lang w:val="fr-CH"/>
              </w:rPr>
            </w:pPr>
            <w:r>
              <w:rPr>
                <w:lang w:val="fr-CH"/>
              </w:rPr>
              <w:t>–</w:t>
            </w:r>
            <w:r>
              <w:rPr>
                <w:lang w:val="fr-CH"/>
              </w:rPr>
              <w:tab/>
              <w:t>soumission des contributions dont la traduction est demandée</w:t>
            </w:r>
          </w:p>
        </w:tc>
      </w:tr>
      <w:tr w:rsidR="00B27D6B" w:rsidTr="007E73D2">
        <w:tc>
          <w:tcPr>
            <w:tcW w:w="2376" w:type="dxa"/>
            <w:tcBorders>
              <w:top w:val="nil"/>
              <w:bottom w:val="nil"/>
            </w:tcBorders>
          </w:tcPr>
          <w:p w:rsidR="00B27D6B" w:rsidRDefault="00B27D6B" w:rsidP="00176259">
            <w:pPr>
              <w:keepNext/>
              <w:keepLines/>
              <w:rPr>
                <w:lang w:val="fr-CH"/>
              </w:rPr>
            </w:pPr>
            <w:r>
              <w:rPr>
                <w:lang w:val="fr-CH"/>
              </w:rPr>
              <w:t>Un mois</w:t>
            </w:r>
            <w:r w:rsidR="00176259">
              <w:rPr>
                <w:lang w:val="fr-CH"/>
              </w:rPr>
              <w:t>:</w:t>
            </w:r>
          </w:p>
        </w:tc>
        <w:tc>
          <w:tcPr>
            <w:tcW w:w="7493" w:type="dxa"/>
            <w:tcBorders>
              <w:top w:val="nil"/>
              <w:bottom w:val="nil"/>
            </w:tcBorders>
          </w:tcPr>
          <w:p w:rsidR="00B27D6B" w:rsidRDefault="00B27D6B" w:rsidP="001714C5">
            <w:pPr>
              <w:pStyle w:val="enumlev1"/>
              <w:keepNext/>
              <w:keepLines/>
              <w:rPr>
                <w:lang w:val="fr-CH"/>
              </w:rPr>
            </w:pPr>
            <w:r>
              <w:rPr>
                <w:lang w:val="fr-CH"/>
              </w:rPr>
              <w:t>–</w:t>
            </w:r>
            <w:r>
              <w:rPr>
                <w:lang w:val="fr-CH"/>
              </w:rPr>
              <w:tab/>
              <w:t>demandes de bourses</w:t>
            </w:r>
          </w:p>
        </w:tc>
      </w:tr>
      <w:tr w:rsidR="00B27D6B" w:rsidTr="007E73D2">
        <w:tc>
          <w:tcPr>
            <w:tcW w:w="2376" w:type="dxa"/>
            <w:tcBorders>
              <w:top w:val="nil"/>
              <w:bottom w:val="nil"/>
            </w:tcBorders>
          </w:tcPr>
          <w:p w:rsidR="00B27D6B" w:rsidRDefault="00B27D6B" w:rsidP="001714C5">
            <w:pPr>
              <w:keepNext/>
              <w:keepLines/>
              <w:rPr>
                <w:lang w:val="fr-CH"/>
              </w:rPr>
            </w:pPr>
          </w:p>
        </w:tc>
        <w:tc>
          <w:tcPr>
            <w:tcW w:w="7493" w:type="dxa"/>
            <w:tcBorders>
              <w:top w:val="nil"/>
              <w:bottom w:val="nil"/>
            </w:tcBorders>
          </w:tcPr>
          <w:p w:rsidR="00B27D6B" w:rsidRDefault="00B27D6B" w:rsidP="001714C5">
            <w:pPr>
              <w:pStyle w:val="enumlev1"/>
              <w:keepNext/>
              <w:keepLines/>
              <w:rPr>
                <w:lang w:val="fr-CH"/>
              </w:rPr>
            </w:pPr>
            <w:r>
              <w:rPr>
                <w:lang w:val="fr-CH"/>
              </w:rPr>
              <w:t>–</w:t>
            </w:r>
            <w:r>
              <w:rPr>
                <w:lang w:val="fr-CH"/>
              </w:rPr>
              <w:tab/>
              <w:t>demandes de services d'interprétation pour la séance plénière d'ouverture et/ou de clôture</w:t>
            </w:r>
          </w:p>
        </w:tc>
      </w:tr>
      <w:tr w:rsidR="00B27D6B" w:rsidTr="007E73D2">
        <w:tc>
          <w:tcPr>
            <w:tcW w:w="2376" w:type="dxa"/>
            <w:tcBorders>
              <w:top w:val="nil"/>
              <w:bottom w:val="nil"/>
            </w:tcBorders>
          </w:tcPr>
          <w:p w:rsidR="00B27D6B" w:rsidRDefault="00B27D6B" w:rsidP="001714C5">
            <w:pPr>
              <w:keepNext/>
              <w:keepLines/>
              <w:rPr>
                <w:lang w:val="fr-CH"/>
              </w:rPr>
            </w:pPr>
          </w:p>
        </w:tc>
        <w:tc>
          <w:tcPr>
            <w:tcW w:w="7493" w:type="dxa"/>
            <w:tcBorders>
              <w:top w:val="nil"/>
              <w:bottom w:val="nil"/>
            </w:tcBorders>
          </w:tcPr>
          <w:p w:rsidR="00B27D6B" w:rsidRDefault="00B27D6B" w:rsidP="001714C5">
            <w:pPr>
              <w:pStyle w:val="enumlev1"/>
              <w:keepNext/>
              <w:keepLines/>
              <w:rPr>
                <w:lang w:val="fr-CH"/>
              </w:rPr>
            </w:pPr>
            <w:r>
              <w:rPr>
                <w:lang w:val="fr-CH"/>
              </w:rPr>
              <w:t>–</w:t>
            </w:r>
            <w:r>
              <w:rPr>
                <w:lang w:val="fr-CH"/>
              </w:rPr>
              <w:tab/>
              <w:t>demandes de visas</w:t>
            </w:r>
          </w:p>
        </w:tc>
      </w:tr>
      <w:tr w:rsidR="00B27D6B" w:rsidTr="007E73D2">
        <w:tc>
          <w:tcPr>
            <w:tcW w:w="2376" w:type="dxa"/>
            <w:tcBorders>
              <w:top w:val="nil"/>
              <w:bottom w:val="nil"/>
            </w:tcBorders>
          </w:tcPr>
          <w:p w:rsidR="00B27D6B" w:rsidRDefault="00B27D6B" w:rsidP="00176259">
            <w:pPr>
              <w:keepNext/>
              <w:keepLines/>
              <w:rPr>
                <w:lang w:val="fr-CH"/>
              </w:rPr>
            </w:pPr>
            <w:r>
              <w:rPr>
                <w:lang w:val="fr-CH"/>
              </w:rPr>
              <w:t>12 jours calendaires</w:t>
            </w:r>
            <w:r w:rsidR="00176259">
              <w:rPr>
                <w:lang w:val="fr-CH"/>
              </w:rPr>
              <w:t>:</w:t>
            </w:r>
          </w:p>
        </w:tc>
        <w:tc>
          <w:tcPr>
            <w:tcW w:w="7493" w:type="dxa"/>
            <w:tcBorders>
              <w:top w:val="nil"/>
              <w:bottom w:val="nil"/>
            </w:tcBorders>
          </w:tcPr>
          <w:p w:rsidR="00B27D6B" w:rsidRDefault="00B27D6B" w:rsidP="001714C5">
            <w:pPr>
              <w:pStyle w:val="enumlev1"/>
              <w:keepNext/>
              <w:keepLines/>
              <w:rPr>
                <w:lang w:val="fr-CH"/>
              </w:rPr>
            </w:pPr>
            <w:r w:rsidRPr="006A15C6">
              <w:rPr>
                <w:lang w:val="fr-CH"/>
              </w:rPr>
              <w:t>–</w:t>
            </w:r>
            <w:r>
              <w:rPr>
                <w:lang w:val="fr-CH"/>
              </w:rPr>
              <w:tab/>
              <w:t>dernier délai pour la soumission des contributions</w:t>
            </w:r>
          </w:p>
        </w:tc>
      </w:tr>
    </w:tbl>
    <w:p w:rsidR="00B27D6B" w:rsidRPr="001C213A" w:rsidRDefault="00B27D6B" w:rsidP="00B27D6B">
      <w:pPr>
        <w:pStyle w:val="AnnexTitle"/>
      </w:pPr>
      <w:r>
        <w:t>SÉJOUR</w:t>
      </w:r>
      <w:r w:rsidRPr="001C213A">
        <w:t xml:space="preserve"> </w:t>
      </w:r>
      <w:r>
        <w:t>À</w:t>
      </w:r>
      <w:r w:rsidRPr="001C213A">
        <w:t xml:space="preserve"> </w:t>
      </w:r>
      <w:r>
        <w:t>GENÈ</w:t>
      </w:r>
      <w:r w:rsidRPr="001C213A">
        <w:t>VE: HÔTELS ET VISAS</w:t>
      </w:r>
    </w:p>
    <w:p w:rsidR="00B27D6B" w:rsidRDefault="00B27D6B" w:rsidP="00B27D6B">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w:t>
      </w:r>
      <w:r>
        <w:rPr>
          <w:lang w:val="fr-CH"/>
        </w:rPr>
        <w:t xml:space="preserve">de chambre </w:t>
      </w:r>
      <w:r w:rsidRPr="00AC5975">
        <w:rPr>
          <w:lang w:val="fr-CH"/>
        </w:rPr>
        <w:t xml:space="preserve">d'hôtel </w:t>
      </w:r>
      <w:r>
        <w:rPr>
          <w:lang w:val="fr-CH"/>
        </w:rPr>
        <w:t>(Formulaire 2). Une liste des hôtels est donnée à l'adresse:</w:t>
      </w:r>
      <w:r w:rsidRPr="00AC5975">
        <w:rPr>
          <w:lang w:val="fr-CH"/>
        </w:rPr>
        <w:t> </w:t>
      </w:r>
      <w:hyperlink r:id="rId23" w:history="1">
        <w:r w:rsidRPr="00AC5975">
          <w:rPr>
            <w:rStyle w:val="Hyperlink"/>
            <w:lang w:val="fr-CH"/>
          </w:rPr>
          <w:t>http://www.</w:t>
        </w:r>
        <w:r w:rsidRPr="00AC5975">
          <w:rPr>
            <w:rStyle w:val="Hyperlink"/>
            <w:lang w:val="fr-CH"/>
          </w:rPr>
          <w:t>i</w:t>
        </w:r>
        <w:r w:rsidRPr="00AC5975">
          <w:rPr>
            <w:rStyle w:val="Hyperlink"/>
            <w:lang w:val="fr-CH"/>
          </w:rPr>
          <w:t>tu.int/travel/</w:t>
        </w:r>
      </w:hyperlink>
      <w:r w:rsidRPr="00AC5975">
        <w:rPr>
          <w:lang w:val="fr-CH"/>
        </w:rPr>
        <w:t>.</w:t>
      </w:r>
    </w:p>
    <w:p w:rsidR="000F3053" w:rsidRDefault="000F3053" w:rsidP="00B27D6B">
      <w:pPr>
        <w:rPr>
          <w:b/>
          <w:bCs/>
          <w:lang w:val="fr-CH"/>
        </w:rPr>
      </w:pPr>
      <w:r>
        <w:rPr>
          <w:b/>
          <w:bCs/>
          <w:lang w:val="fr-CH"/>
        </w:rPr>
        <w:br w:type="page"/>
      </w:r>
    </w:p>
    <w:p w:rsidR="00547CDE" w:rsidRDefault="00B27D6B" w:rsidP="00B27D6B">
      <w:pPr>
        <w:rPr>
          <w:lang w:val="fr-CH"/>
        </w:rPr>
      </w:pPr>
      <w:r w:rsidRPr="00AC5975">
        <w:rPr>
          <w:b/>
          <w:bCs/>
          <w:lang w:val="fr-CH"/>
        </w:rPr>
        <w:lastRenderedPageBreak/>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F3053">
        <w:rPr>
          <w:lang w:val="fr-CH"/>
        </w:rPr>
        <w:t>"</w:t>
      </w:r>
      <w:r w:rsidRPr="00AC5975">
        <w:rPr>
          <w:b/>
          <w:bCs/>
          <w:lang w:val="fr-CH"/>
        </w:rPr>
        <w:t>demande de visa</w:t>
      </w:r>
      <w:r w:rsidRPr="000F3053">
        <w:rPr>
          <w:lang w:val="fr-CH"/>
        </w:rPr>
        <w:t>"</w:t>
      </w:r>
      <w:r>
        <w:rPr>
          <w:lang w:val="fr-CH"/>
        </w:rPr>
        <w:t>, par télécopie (</w:t>
      </w:r>
      <w:r w:rsidRPr="00AC5975">
        <w:rPr>
          <w:lang w:val="fr-CH"/>
        </w:rPr>
        <w:t>+41 22 730 5853) ou par courrier électronique (</w:t>
      </w:r>
      <w:hyperlink r:id="rId24" w:history="1">
        <w:r w:rsidRPr="00AC5975">
          <w:rPr>
            <w:rStyle w:val="Hyperlink"/>
            <w:lang w:val="fr-CH"/>
          </w:rPr>
          <w:t>tsbreg@itu.int</w:t>
        </w:r>
      </w:hyperlink>
      <w:r w:rsidRPr="00AC5975">
        <w:rPr>
          <w:lang w:val="fr-CH"/>
        </w:rPr>
        <w:t xml:space="preserve">). </w:t>
      </w:r>
      <w:r w:rsidR="00AC5975" w:rsidRPr="00AC5975">
        <w:rPr>
          <w:lang w:val="fr-CH"/>
        </w:rPr>
        <w:t xml:space="preserve"> </w:t>
      </w:r>
    </w:p>
    <w:p w:rsidR="000E4C21" w:rsidRDefault="000E4C21" w:rsidP="00DF739F">
      <w:pPr>
        <w:jc w:val="center"/>
        <w:rPr>
          <w:b/>
          <w:bCs/>
        </w:rPr>
      </w:pPr>
      <w:bookmarkStart w:id="1" w:name="Duties"/>
      <w:bookmarkEnd w:id="1"/>
    </w:p>
    <w:p w:rsidR="000F3053" w:rsidRDefault="000F3053" w:rsidP="00DF739F">
      <w:pPr>
        <w:jc w:val="center"/>
        <w:rPr>
          <w:b/>
          <w:bCs/>
        </w:rPr>
      </w:pPr>
    </w:p>
    <w:p w:rsidR="000F3053" w:rsidRDefault="000F3053" w:rsidP="00DF739F">
      <w:pPr>
        <w:jc w:val="center"/>
        <w:rPr>
          <w:b/>
          <w:bCs/>
        </w:rPr>
      </w:pPr>
    </w:p>
    <w:p w:rsidR="000F3053" w:rsidRPr="004D208B" w:rsidRDefault="000F3053" w:rsidP="003B263F">
      <w:pPr>
        <w:jc w:val="center"/>
        <w:rPr>
          <w:b/>
          <w:bCs/>
          <w:lang w:val="fr-CH"/>
        </w:rPr>
        <w:sectPr w:rsidR="000F3053" w:rsidRPr="004D208B" w:rsidSect="000F3053">
          <w:footerReference w:type="default" r:id="rId25"/>
          <w:headerReference w:type="first" r:id="rId26"/>
          <w:footerReference w:type="first" r:id="rId27"/>
          <w:pgSz w:w="11907" w:h="16727" w:code="9"/>
          <w:pgMar w:top="567" w:right="1089" w:bottom="113" w:left="1089" w:header="567" w:footer="567" w:gutter="0"/>
          <w:paperSrc w:first="15" w:other="15"/>
          <w:cols w:space="720"/>
          <w:titlePg/>
          <w:docGrid w:linePitch="326"/>
        </w:sectPr>
      </w:pPr>
    </w:p>
    <w:p w:rsidR="003B263F" w:rsidRDefault="003B263F" w:rsidP="003B263F">
      <w:pPr>
        <w:jc w:val="center"/>
        <w:rPr>
          <w:b/>
          <w:bCs/>
          <w:lang w:val="en-US"/>
        </w:rPr>
      </w:pPr>
      <w:r w:rsidRPr="00991C59">
        <w:rPr>
          <w:b/>
          <w:bCs/>
          <w:lang w:val="en-US"/>
        </w:rPr>
        <w:lastRenderedPageBreak/>
        <w:t>FORM 1</w:t>
      </w:r>
      <w:r>
        <w:rPr>
          <w:b/>
          <w:bCs/>
          <w:lang w:val="en-US"/>
        </w:rPr>
        <w:t xml:space="preserve"> - FELLOWSHIP REQUEST</w:t>
      </w:r>
    </w:p>
    <w:p w:rsidR="003B263F" w:rsidRDefault="003B263F" w:rsidP="003B263F">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B263F" w:rsidTr="00440B8F">
        <w:trPr>
          <w:gridBefore w:val="1"/>
          <w:wBefore w:w="27" w:type="dxa"/>
          <w:cantSplit/>
          <w:trHeight w:val="1115"/>
        </w:trPr>
        <w:tc>
          <w:tcPr>
            <w:tcW w:w="1150" w:type="dxa"/>
            <w:tcBorders>
              <w:top w:val="single" w:sz="6" w:space="0" w:color="auto"/>
              <w:left w:val="single" w:sz="6" w:space="0" w:color="auto"/>
              <w:bottom w:val="single" w:sz="6" w:space="0" w:color="auto"/>
            </w:tcBorders>
          </w:tcPr>
          <w:p w:rsidR="003B263F" w:rsidRPr="00CB3420" w:rsidRDefault="003B263F" w:rsidP="00440B8F">
            <w:pPr>
              <w:rPr>
                <w:sz w:val="16"/>
              </w:rPr>
            </w:pPr>
            <w:r w:rsidRPr="00CB3420">
              <w:rPr>
                <w:noProof/>
                <w:sz w:val="16"/>
                <w:lang w:val="en-US" w:eastAsia="zh-CN"/>
              </w:rPr>
              <w:drawing>
                <wp:inline distT="0" distB="0" distL="0" distR="0" wp14:anchorId="008D0A49" wp14:editId="3DD03E2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B263F" w:rsidRPr="00436FCD" w:rsidRDefault="003B263F" w:rsidP="00440B8F">
            <w:pPr>
              <w:spacing w:before="60"/>
              <w:jc w:val="center"/>
              <w:rPr>
                <w:b/>
                <w:bCs/>
                <w:lang w:val="en-US"/>
              </w:rPr>
            </w:pPr>
            <w:r w:rsidRPr="00436FCD">
              <w:rPr>
                <w:b/>
                <w:bCs/>
                <w:lang w:val="en-US"/>
              </w:rPr>
              <w:br/>
              <w:t>ITU-T Study Group 11 meeting</w:t>
            </w:r>
          </w:p>
          <w:p w:rsidR="003B263F" w:rsidRPr="00436FCD" w:rsidRDefault="003B263F" w:rsidP="00440B8F">
            <w:pPr>
              <w:spacing w:before="60"/>
              <w:jc w:val="center"/>
              <w:rPr>
                <w:b/>
                <w:bCs/>
                <w:lang w:val="en-US"/>
              </w:rPr>
            </w:pPr>
            <w:r w:rsidRPr="00436FCD">
              <w:rPr>
                <w:b/>
                <w:bCs/>
                <w:lang w:val="en-US"/>
              </w:rPr>
              <w:t>Geneva, Switzerland, 25 February-1 March 2013</w:t>
            </w:r>
            <w:r w:rsidRPr="00436FCD">
              <w:rPr>
                <w:b/>
                <w:bCs/>
                <w:lang w:val="en-US"/>
              </w:rPr>
              <w:br/>
            </w:r>
          </w:p>
        </w:tc>
        <w:tc>
          <w:tcPr>
            <w:tcW w:w="1161" w:type="dxa"/>
            <w:tcBorders>
              <w:top w:val="single" w:sz="6" w:space="0" w:color="auto"/>
              <w:bottom w:val="single" w:sz="6" w:space="0" w:color="auto"/>
              <w:right w:val="single" w:sz="6" w:space="0" w:color="auto"/>
            </w:tcBorders>
          </w:tcPr>
          <w:p w:rsidR="003B263F" w:rsidRPr="00CB3420" w:rsidRDefault="003B263F" w:rsidP="00440B8F">
            <w:r w:rsidRPr="00CB3420">
              <w:rPr>
                <w:noProof/>
                <w:lang w:val="en-US" w:eastAsia="zh-CN"/>
              </w:rPr>
              <w:drawing>
                <wp:inline distT="0" distB="0" distL="0" distR="0" wp14:anchorId="78EC46E3" wp14:editId="1B68620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B263F" w:rsidRPr="00666046" w:rsidTr="00440B8F">
        <w:tc>
          <w:tcPr>
            <w:tcW w:w="2694" w:type="dxa"/>
            <w:gridSpan w:val="3"/>
          </w:tcPr>
          <w:p w:rsidR="003B263F" w:rsidRDefault="003B263F" w:rsidP="00440B8F">
            <w:pPr>
              <w:spacing w:before="0"/>
              <w:rPr>
                <w:b/>
                <w:bCs/>
                <w:iCs/>
                <w:sz w:val="20"/>
              </w:rPr>
            </w:pPr>
          </w:p>
          <w:p w:rsidR="003B263F" w:rsidRPr="007B5B29" w:rsidRDefault="003B263F" w:rsidP="00440B8F">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3B263F" w:rsidRPr="007B5B29" w:rsidRDefault="003B263F" w:rsidP="00440B8F">
            <w:pPr>
              <w:rPr>
                <w:b/>
                <w:bCs/>
                <w:sz w:val="20"/>
                <w:lang w:val="en-US"/>
              </w:rPr>
            </w:pPr>
            <w:r w:rsidRPr="007B5B29">
              <w:rPr>
                <w:b/>
                <w:bCs/>
                <w:sz w:val="20"/>
                <w:lang w:val="en-US"/>
              </w:rPr>
              <w:t xml:space="preserve">ITU </w:t>
            </w:r>
          </w:p>
          <w:p w:rsidR="003B263F" w:rsidRPr="0044318A" w:rsidRDefault="003B263F" w:rsidP="00440B8F">
            <w:pPr>
              <w:rPr>
                <w:b/>
                <w:bCs/>
                <w:iCs/>
                <w:sz w:val="20"/>
                <w:lang w:val="en-US"/>
              </w:rPr>
            </w:pPr>
            <w:r w:rsidRPr="0044318A">
              <w:rPr>
                <w:b/>
                <w:bCs/>
                <w:sz w:val="20"/>
                <w:lang w:val="en-US"/>
              </w:rPr>
              <w:t>Geneva (Switzerland)</w:t>
            </w:r>
          </w:p>
        </w:tc>
        <w:tc>
          <w:tcPr>
            <w:tcW w:w="3827" w:type="dxa"/>
            <w:gridSpan w:val="4"/>
          </w:tcPr>
          <w:p w:rsidR="003B263F" w:rsidRPr="00666046" w:rsidRDefault="003B263F" w:rsidP="00440B8F">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t>
              </w:r>
              <w:r w:rsidRPr="00666046">
                <w:rPr>
                  <w:rStyle w:val="Hyperlink"/>
                  <w:b/>
                  <w:bCs/>
                  <w:sz w:val="20"/>
                  <w:lang w:val="it-IT"/>
                </w:rPr>
                <w:t>w</w:t>
              </w:r>
              <w:r w:rsidRPr="00666046">
                <w:rPr>
                  <w:rStyle w:val="Hyperlink"/>
                  <w:b/>
                  <w:bCs/>
                  <w:sz w:val="20"/>
                  <w:lang w:val="it-IT"/>
                </w:rPr>
                <w:t>ships@itu.int</w:t>
              </w:r>
            </w:hyperlink>
            <w:r w:rsidRPr="00666046">
              <w:rPr>
                <w:b/>
                <w:bCs/>
                <w:sz w:val="20"/>
                <w:lang w:val="it-IT"/>
              </w:rPr>
              <w:t xml:space="preserve"> </w:t>
            </w:r>
          </w:p>
          <w:p w:rsidR="003B263F" w:rsidRPr="007B5B29" w:rsidRDefault="003B263F" w:rsidP="00440B8F">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B263F" w:rsidRPr="00666046" w:rsidRDefault="003B263F" w:rsidP="00440B8F">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B263F" w:rsidRPr="00AE4F4F" w:rsidTr="00440B8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B263F" w:rsidRPr="007B5B29" w:rsidRDefault="003B263F" w:rsidP="00440B8F">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25 January 2013</w:t>
            </w:r>
            <w:r w:rsidRPr="007B5B29">
              <w:rPr>
                <w:b/>
                <w:iCs/>
                <w:lang w:val="en-US"/>
              </w:rPr>
              <w:t>  </w:t>
            </w:r>
          </w:p>
        </w:tc>
      </w:tr>
      <w:tr w:rsidR="003B263F" w:rsidRPr="00AE4F4F" w:rsidTr="00440B8F">
        <w:tblPrEx>
          <w:tblCellMar>
            <w:left w:w="107" w:type="dxa"/>
            <w:right w:w="107" w:type="dxa"/>
          </w:tblCellMar>
        </w:tblPrEx>
        <w:tc>
          <w:tcPr>
            <w:tcW w:w="2836" w:type="dxa"/>
            <w:gridSpan w:val="4"/>
          </w:tcPr>
          <w:p w:rsidR="003B263F" w:rsidRPr="007B5B29" w:rsidRDefault="003B263F" w:rsidP="00440B8F">
            <w:pPr>
              <w:spacing w:before="0"/>
              <w:jc w:val="center"/>
              <w:rPr>
                <w:iCs/>
                <w:lang w:val="en-US"/>
              </w:rPr>
            </w:pPr>
          </w:p>
          <w:p w:rsidR="003B263F" w:rsidRPr="007B5B29" w:rsidRDefault="003B263F" w:rsidP="00440B8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B263F" w:rsidRPr="007B5B29" w:rsidRDefault="003B263F" w:rsidP="00440B8F">
            <w:pPr>
              <w:spacing w:before="0"/>
              <w:jc w:val="center"/>
              <w:rPr>
                <w:iCs/>
                <w:lang w:val="en-US"/>
              </w:rPr>
            </w:pPr>
            <w:r w:rsidRPr="007B5B29">
              <w:rPr>
                <w:iCs/>
                <w:lang w:val="en-US"/>
              </w:rPr>
              <w:t>Participation of women is encouraged</w:t>
            </w:r>
          </w:p>
        </w:tc>
        <w:tc>
          <w:tcPr>
            <w:tcW w:w="3141" w:type="dxa"/>
            <w:gridSpan w:val="2"/>
            <w:tcBorders>
              <w:left w:val="nil"/>
            </w:tcBorders>
          </w:tcPr>
          <w:p w:rsidR="003B263F" w:rsidRPr="007B5B29" w:rsidRDefault="003B263F" w:rsidP="00440B8F">
            <w:pPr>
              <w:spacing w:before="0"/>
              <w:jc w:val="center"/>
              <w:rPr>
                <w:lang w:val="en-US"/>
              </w:rPr>
            </w:pPr>
          </w:p>
        </w:tc>
      </w:tr>
      <w:tr w:rsidR="003B263F" w:rsidRPr="0044318A" w:rsidTr="00440B8F">
        <w:trPr>
          <w:cantSplit/>
        </w:trPr>
        <w:tc>
          <w:tcPr>
            <w:tcW w:w="9639" w:type="dxa"/>
            <w:gridSpan w:val="9"/>
            <w:tcBorders>
              <w:top w:val="single" w:sz="6" w:space="0" w:color="auto"/>
              <w:left w:val="single" w:sz="6" w:space="0" w:color="auto"/>
              <w:right w:val="single" w:sz="6" w:space="0" w:color="auto"/>
            </w:tcBorders>
          </w:tcPr>
          <w:p w:rsidR="003B263F" w:rsidRPr="00436FCD" w:rsidRDefault="003B263F" w:rsidP="00440B8F">
            <w:pPr>
              <w:spacing w:before="80"/>
              <w:rPr>
                <w:sz w:val="16"/>
                <w:szCs w:val="16"/>
                <w:lang w:val="en-US"/>
              </w:rPr>
            </w:pPr>
            <w:r w:rsidRPr="00436FCD">
              <w:rPr>
                <w:sz w:val="18"/>
                <w:szCs w:val="18"/>
                <w:lang w:val="en-US"/>
              </w:rPr>
              <w:t>Registration Confirmation I.D. No: ……………………………………………………………………………</w:t>
            </w:r>
            <w:r w:rsidRPr="00436FCD">
              <w:rPr>
                <w:sz w:val="18"/>
                <w:szCs w:val="18"/>
                <w:lang w:val="en-US"/>
              </w:rPr>
              <w:br/>
              <w:t xml:space="preserve">(Note:  It is imperative for fellowship holders to pre-register via the online registration form at: </w:t>
            </w:r>
            <w:hyperlink r:id="rId30" w:history="1">
              <w:r w:rsidRPr="00436FCD">
                <w:rPr>
                  <w:rStyle w:val="Hyperlink"/>
                  <w:rFonts w:cs="Arial"/>
                  <w:sz w:val="18"/>
                  <w:szCs w:val="18"/>
                  <w:lang w:val="en-US"/>
                </w:rPr>
                <w:t>http://ww</w:t>
              </w:r>
              <w:r w:rsidRPr="00436FCD">
                <w:rPr>
                  <w:rStyle w:val="Hyperlink"/>
                  <w:rFonts w:cs="Arial"/>
                  <w:sz w:val="18"/>
                  <w:szCs w:val="18"/>
                  <w:lang w:val="en-US"/>
                </w:rPr>
                <w:t>w</w:t>
              </w:r>
              <w:r w:rsidRPr="00436FCD">
                <w:rPr>
                  <w:rStyle w:val="Hyperlink"/>
                  <w:rFonts w:cs="Arial"/>
                  <w:sz w:val="18"/>
                  <w:szCs w:val="18"/>
                  <w:lang w:val="en-US"/>
                </w:rPr>
                <w:t>.itu.int/ITU-T/studygroups/com11</w:t>
              </w:r>
            </w:hyperlink>
            <w:r w:rsidRPr="00436FCD">
              <w:rPr>
                <w:rStyle w:val="Hyperlink"/>
                <w:rFonts w:cs="Arial"/>
                <w:sz w:val="18"/>
                <w:szCs w:val="18"/>
                <w:lang w:val="en-US"/>
              </w:rPr>
              <w:t>)</w:t>
            </w:r>
          </w:p>
          <w:p w:rsidR="003B263F" w:rsidRPr="007B5B29" w:rsidRDefault="003B263F" w:rsidP="00440B8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B263F" w:rsidRPr="007B5B29" w:rsidRDefault="003B263F" w:rsidP="00440B8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B263F" w:rsidRPr="007B5B29" w:rsidRDefault="003B263F" w:rsidP="00440B8F">
            <w:pPr>
              <w:tabs>
                <w:tab w:val="left" w:pos="170"/>
                <w:tab w:val="left" w:pos="1701"/>
                <w:tab w:val="right" w:leader="underscore" w:pos="5954"/>
                <w:tab w:val="left" w:pos="6521"/>
                <w:tab w:val="right" w:leader="underscore" w:pos="10773"/>
              </w:tabs>
              <w:spacing w:before="0"/>
              <w:rPr>
                <w:b/>
                <w:sz w:val="16"/>
                <w:lang w:val="en-US"/>
              </w:rPr>
            </w:pPr>
          </w:p>
          <w:p w:rsidR="003B263F" w:rsidRPr="007B5B29" w:rsidRDefault="003B263F" w:rsidP="00440B8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B263F" w:rsidRPr="007B5B29" w:rsidRDefault="003B263F" w:rsidP="00440B8F">
            <w:pPr>
              <w:tabs>
                <w:tab w:val="left" w:pos="170"/>
                <w:tab w:val="left" w:pos="1701"/>
                <w:tab w:val="center" w:pos="3828"/>
                <w:tab w:val="center" w:pos="8647"/>
                <w:tab w:val="center" w:pos="9781"/>
                <w:tab w:val="right" w:leader="underscore" w:pos="10773"/>
              </w:tabs>
              <w:spacing w:before="0"/>
              <w:rPr>
                <w:b/>
                <w:sz w:val="16"/>
                <w:lang w:val="en-US"/>
              </w:rPr>
            </w:pPr>
          </w:p>
          <w:p w:rsidR="003B263F" w:rsidRPr="007B5B29" w:rsidRDefault="003B263F" w:rsidP="00440B8F">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3B263F" w:rsidRPr="0044318A" w:rsidRDefault="003B263F" w:rsidP="00440B8F">
            <w:pPr>
              <w:tabs>
                <w:tab w:val="left" w:pos="170"/>
                <w:tab w:val="left" w:pos="1701"/>
                <w:tab w:val="center" w:pos="3828"/>
                <w:tab w:val="center" w:pos="8647"/>
                <w:tab w:val="center" w:pos="9781"/>
                <w:tab w:val="right" w:leader="underscore" w:pos="10773"/>
              </w:tabs>
              <w:rPr>
                <w:b/>
                <w:sz w:val="16"/>
              </w:rPr>
            </w:pPr>
          </w:p>
        </w:tc>
      </w:tr>
      <w:tr w:rsidR="003B263F" w:rsidRPr="00AE4F4F" w:rsidTr="00440B8F">
        <w:trPr>
          <w:cantSplit/>
        </w:trPr>
        <w:tc>
          <w:tcPr>
            <w:tcW w:w="9639" w:type="dxa"/>
            <w:gridSpan w:val="9"/>
            <w:tcBorders>
              <w:left w:val="single" w:sz="6" w:space="0" w:color="auto"/>
              <w:bottom w:val="single" w:sz="6" w:space="0" w:color="auto"/>
              <w:right w:val="single" w:sz="6" w:space="0" w:color="auto"/>
            </w:tcBorders>
          </w:tcPr>
          <w:p w:rsidR="003B263F" w:rsidRPr="00436FCD" w:rsidRDefault="003B263F" w:rsidP="00440B8F">
            <w:pPr>
              <w:tabs>
                <w:tab w:val="left" w:pos="170"/>
                <w:tab w:val="left" w:pos="1701"/>
                <w:tab w:val="right" w:leader="underscore" w:pos="5954"/>
                <w:tab w:val="left" w:pos="6521"/>
                <w:tab w:val="right" w:leader="underscore" w:pos="10773"/>
              </w:tabs>
              <w:rPr>
                <w:b/>
                <w:sz w:val="16"/>
                <w:lang w:val="en-US"/>
              </w:rPr>
            </w:pPr>
            <w:r w:rsidRPr="00436FCD">
              <w:rPr>
                <w:b/>
                <w:sz w:val="16"/>
                <w:lang w:val="en-US"/>
              </w:rPr>
              <w:t xml:space="preserve">Address: </w:t>
            </w:r>
            <w:r w:rsidRPr="00436FCD">
              <w:rPr>
                <w:b/>
                <w:sz w:val="16"/>
                <w:lang w:val="en-US"/>
              </w:rPr>
              <w:tab/>
              <w:t>____________________________________________________________________________________________________</w:t>
            </w:r>
          </w:p>
          <w:p w:rsidR="003B263F" w:rsidRPr="00436FCD" w:rsidRDefault="003B263F" w:rsidP="00440B8F">
            <w:pPr>
              <w:tabs>
                <w:tab w:val="left" w:pos="170"/>
                <w:tab w:val="left" w:pos="1701"/>
                <w:tab w:val="right" w:leader="underscore" w:pos="5954"/>
                <w:tab w:val="left" w:pos="6521"/>
                <w:tab w:val="right" w:leader="underscore" w:pos="10773"/>
              </w:tabs>
              <w:spacing w:before="180"/>
              <w:ind w:left="170" w:hanging="170"/>
              <w:rPr>
                <w:b/>
                <w:sz w:val="16"/>
                <w:lang w:val="en-US"/>
              </w:rPr>
            </w:pPr>
            <w:r w:rsidRPr="00436FCD">
              <w:rPr>
                <w:b/>
                <w:sz w:val="16"/>
                <w:lang w:val="en-US"/>
              </w:rPr>
              <w:t>______________________________________________________________________________________________________________</w:t>
            </w:r>
          </w:p>
          <w:p w:rsidR="003B263F" w:rsidRPr="00436FCD" w:rsidRDefault="003B263F" w:rsidP="00440B8F">
            <w:pPr>
              <w:tabs>
                <w:tab w:val="left" w:pos="170"/>
                <w:tab w:val="left" w:pos="1701"/>
                <w:tab w:val="right" w:leader="underscore" w:pos="5954"/>
                <w:tab w:val="left" w:pos="6521"/>
                <w:tab w:val="right" w:leader="underscore" w:pos="10773"/>
              </w:tabs>
              <w:ind w:left="170" w:hanging="170"/>
              <w:rPr>
                <w:b/>
                <w:sz w:val="16"/>
                <w:lang w:val="en-US"/>
              </w:rPr>
            </w:pPr>
          </w:p>
          <w:p w:rsidR="003B263F" w:rsidRPr="007B5B29" w:rsidRDefault="003B263F" w:rsidP="00440B8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B263F" w:rsidRPr="007B5B29" w:rsidRDefault="003B263F" w:rsidP="00440B8F">
            <w:pPr>
              <w:tabs>
                <w:tab w:val="left" w:pos="170"/>
                <w:tab w:val="left" w:pos="1701"/>
                <w:tab w:val="center" w:pos="3828"/>
                <w:tab w:val="center" w:pos="8647"/>
                <w:tab w:val="center" w:pos="9781"/>
                <w:tab w:val="right" w:leader="underscore" w:pos="10773"/>
              </w:tabs>
              <w:rPr>
                <w:b/>
                <w:sz w:val="16"/>
                <w:lang w:val="en-US"/>
              </w:rPr>
            </w:pPr>
          </w:p>
          <w:p w:rsidR="003B263F" w:rsidRPr="007B5B29" w:rsidRDefault="003B263F" w:rsidP="00440B8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B263F" w:rsidRPr="007B5B29" w:rsidRDefault="003B263F" w:rsidP="00440B8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B263F" w:rsidRPr="007B5B29" w:rsidRDefault="003B263F" w:rsidP="00440B8F">
            <w:pPr>
              <w:tabs>
                <w:tab w:val="left" w:pos="170"/>
                <w:tab w:val="left" w:pos="1701"/>
                <w:tab w:val="right" w:leader="underscore" w:pos="4820"/>
                <w:tab w:val="left" w:pos="5245"/>
                <w:tab w:val="left" w:pos="7230"/>
                <w:tab w:val="right" w:leader="underscore" w:pos="10773"/>
              </w:tabs>
              <w:spacing w:before="0"/>
              <w:rPr>
                <w:b/>
                <w:sz w:val="16"/>
                <w:lang w:val="en-US"/>
              </w:rPr>
            </w:pPr>
          </w:p>
          <w:p w:rsidR="003B263F" w:rsidRPr="00436FCD" w:rsidRDefault="003B263F" w:rsidP="00440B8F">
            <w:pPr>
              <w:tabs>
                <w:tab w:val="left" w:pos="170"/>
                <w:tab w:val="left" w:pos="1701"/>
                <w:tab w:val="right" w:leader="underscore" w:pos="4820"/>
                <w:tab w:val="left" w:pos="5245"/>
                <w:tab w:val="left" w:pos="7230"/>
                <w:tab w:val="right" w:leader="underscore" w:pos="10773"/>
              </w:tabs>
              <w:rPr>
                <w:b/>
                <w:sz w:val="16"/>
                <w:lang w:val="en-US"/>
              </w:rPr>
            </w:pPr>
            <w:r w:rsidRPr="00436FCD">
              <w:rPr>
                <w:b/>
                <w:sz w:val="16"/>
                <w:lang w:val="en-US"/>
              </w:rPr>
              <w:t>Nationality: __________________________________________   Passport number: ________________________________________</w:t>
            </w:r>
          </w:p>
          <w:p w:rsidR="003B263F" w:rsidRPr="007B5B29" w:rsidRDefault="003B263F" w:rsidP="00440B8F">
            <w:pPr>
              <w:tabs>
                <w:tab w:val="left" w:pos="170"/>
                <w:tab w:val="left" w:pos="1850"/>
                <w:tab w:val="left" w:pos="3693"/>
                <w:tab w:val="left" w:pos="4543"/>
                <w:tab w:val="left" w:pos="7378"/>
                <w:tab w:val="left" w:pos="9079"/>
              </w:tabs>
              <w:spacing w:before="0"/>
              <w:rPr>
                <w:b/>
                <w:sz w:val="16"/>
                <w:lang w:val="en-US"/>
              </w:rPr>
            </w:pPr>
          </w:p>
          <w:p w:rsidR="003B263F" w:rsidRPr="00436FCD" w:rsidRDefault="003B263F" w:rsidP="00440B8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36FCD">
              <w:rPr>
                <w:b/>
                <w:sz w:val="16"/>
                <w:lang w:val="en-US"/>
              </w:rPr>
              <w:t>Date of issue: ___________________   In (place)</w:t>
            </w:r>
            <w:r w:rsidRPr="00436FCD">
              <w:rPr>
                <w:b/>
                <w:sz w:val="16"/>
                <w:lang w:val="en-US"/>
              </w:rPr>
              <w:tab/>
              <w:t>: _____________________________Valid until (date): _______________________</w:t>
            </w:r>
          </w:p>
          <w:p w:rsidR="003B263F" w:rsidRPr="007B5B29" w:rsidRDefault="003B263F" w:rsidP="00440B8F">
            <w:pPr>
              <w:tabs>
                <w:tab w:val="left" w:pos="170"/>
                <w:tab w:val="left" w:pos="1850"/>
                <w:tab w:val="left" w:pos="3693"/>
                <w:tab w:val="left" w:pos="4543"/>
                <w:tab w:val="left" w:pos="7378"/>
                <w:tab w:val="left" w:pos="9079"/>
                <w:tab w:val="right" w:leader="underscore" w:pos="10773"/>
              </w:tabs>
              <w:rPr>
                <w:b/>
                <w:sz w:val="16"/>
                <w:lang w:val="en-US"/>
              </w:rPr>
            </w:pPr>
          </w:p>
        </w:tc>
      </w:tr>
      <w:tr w:rsidR="003B263F" w:rsidRPr="00C448E0" w:rsidTr="00440B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B263F" w:rsidRPr="00C448E0" w:rsidRDefault="003B263F" w:rsidP="00440B8F">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3B263F" w:rsidRPr="00AE4F4F" w:rsidTr="00440B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63F" w:rsidRPr="00436FCD" w:rsidRDefault="003B263F" w:rsidP="003B263F">
            <w:pPr>
              <w:numPr>
                <w:ilvl w:val="0"/>
                <w:numId w:val="5"/>
              </w:numPr>
              <w:overflowPunct/>
              <w:autoSpaceDE/>
              <w:autoSpaceDN/>
              <w:adjustRightInd/>
              <w:spacing w:beforeLines="150" w:before="360"/>
              <w:ind w:left="714" w:hanging="357"/>
              <w:textAlignment w:val="auto"/>
              <w:rPr>
                <w:b/>
                <w:sz w:val="20"/>
                <w:lang w:val="en-US"/>
              </w:rPr>
            </w:pPr>
            <w:r w:rsidRPr="00436FCD">
              <w:rPr>
                <w:b/>
                <w:bCs/>
                <w:sz w:val="20"/>
                <w:lang w:val="en-US"/>
              </w:rPr>
              <w:t>□</w:t>
            </w:r>
            <w:proofErr w:type="gramStart"/>
            <w:r w:rsidRPr="00436FCD">
              <w:rPr>
                <w:b/>
                <w:bCs/>
                <w:sz w:val="20"/>
                <w:lang w:val="en-US"/>
              </w:rPr>
              <w:t xml:space="preserve">  </w:t>
            </w:r>
            <w:r w:rsidRPr="00436FCD">
              <w:rPr>
                <w:sz w:val="20"/>
                <w:lang w:val="en-US"/>
              </w:rPr>
              <w:t>One</w:t>
            </w:r>
            <w:proofErr w:type="gramEnd"/>
            <w:r w:rsidRPr="00436FCD">
              <w:rPr>
                <w:sz w:val="20"/>
                <w:lang w:val="en-US"/>
              </w:rPr>
              <w:t xml:space="preserve"> full fellowship     or </w:t>
            </w:r>
            <w:r w:rsidRPr="00436FCD">
              <w:rPr>
                <w:b/>
                <w:bCs/>
                <w:sz w:val="20"/>
                <w:lang w:val="en-US"/>
              </w:rPr>
              <w:t xml:space="preserve">       □ </w:t>
            </w:r>
            <w:r w:rsidRPr="00436FCD">
              <w:rPr>
                <w:sz w:val="20"/>
                <w:lang w:val="en-US"/>
              </w:rPr>
              <w:t>two partial fellowships (per eligible country).</w:t>
            </w:r>
          </w:p>
        </w:tc>
      </w:tr>
      <w:tr w:rsidR="003B263F" w:rsidRPr="00AE4F4F" w:rsidTr="00440B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63F" w:rsidRPr="00436FCD" w:rsidRDefault="003B263F" w:rsidP="003B263F">
            <w:pPr>
              <w:numPr>
                <w:ilvl w:val="0"/>
                <w:numId w:val="5"/>
              </w:numPr>
              <w:overflowPunct/>
              <w:autoSpaceDE/>
              <w:autoSpaceDN/>
              <w:adjustRightInd/>
              <w:spacing w:beforeLines="40" w:before="96"/>
              <w:textAlignment w:val="auto"/>
              <w:rPr>
                <w:sz w:val="20"/>
                <w:lang w:val="en-US"/>
              </w:rPr>
            </w:pPr>
            <w:r w:rsidRPr="00436FCD">
              <w:rPr>
                <w:sz w:val="20"/>
                <w:lang w:val="en-US"/>
              </w:rPr>
              <w:t>In case of two partial fellowships, choose one of the following:</w:t>
            </w:r>
          </w:p>
        </w:tc>
      </w:tr>
      <w:tr w:rsidR="003B263F" w:rsidRPr="00AE4F4F" w:rsidTr="00440B8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63F" w:rsidRPr="00436FCD" w:rsidRDefault="003B263F" w:rsidP="00440B8F">
            <w:pPr>
              <w:rPr>
                <w:b/>
                <w:bCs/>
                <w:sz w:val="20"/>
                <w:lang w:val="en-US"/>
              </w:rPr>
            </w:pPr>
            <w:r w:rsidRPr="00436FCD">
              <w:rPr>
                <w:b/>
                <w:bCs/>
                <w:sz w:val="20"/>
                <w:lang w:val="en-US"/>
              </w:rPr>
              <w:tab/>
            </w:r>
            <w:r w:rsidRPr="00436FCD">
              <w:rPr>
                <w:b/>
                <w:bCs/>
                <w:sz w:val="20"/>
                <w:lang w:val="en-US"/>
              </w:rPr>
              <w:tab/>
              <w:t>□ Economy class air ticket (duty station / Geneva / duty station).</w:t>
            </w:r>
          </w:p>
          <w:p w:rsidR="003B263F" w:rsidRPr="00436FCD" w:rsidRDefault="003B263F" w:rsidP="00440B8F">
            <w:pPr>
              <w:spacing w:before="0"/>
              <w:ind w:left="357"/>
              <w:rPr>
                <w:b/>
                <w:bCs/>
                <w:sz w:val="20"/>
                <w:lang w:val="en-US"/>
              </w:rPr>
            </w:pPr>
            <w:r w:rsidRPr="00436FCD">
              <w:rPr>
                <w:b/>
                <w:bCs/>
                <w:sz w:val="20"/>
                <w:lang w:val="en-US"/>
              </w:rPr>
              <w:tab/>
            </w:r>
            <w:r w:rsidRPr="00436FCD">
              <w:rPr>
                <w:b/>
                <w:bCs/>
                <w:sz w:val="20"/>
                <w:lang w:val="en-US"/>
              </w:rPr>
              <w:tab/>
              <w:t>□ Daily subsistence allowance intended to cover accommodation, meals &amp; misc. expenses.</w:t>
            </w:r>
          </w:p>
        </w:tc>
      </w:tr>
      <w:tr w:rsidR="003B263F" w:rsidRPr="00AE4F4F" w:rsidTr="00440B8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B263F" w:rsidRPr="00436FCD" w:rsidRDefault="003B263F" w:rsidP="00440B8F">
            <w:pPr>
              <w:spacing w:before="0"/>
              <w:rPr>
                <w:lang w:val="en-US"/>
              </w:rPr>
            </w:pPr>
          </w:p>
        </w:tc>
      </w:tr>
      <w:tr w:rsidR="003B263F" w:rsidRPr="007B5B29" w:rsidTr="00440B8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B263F" w:rsidRPr="00E86939" w:rsidRDefault="003B263F" w:rsidP="00440B8F">
            <w:pPr>
              <w:spacing w:before="60"/>
              <w:ind w:left="170" w:hanging="170"/>
              <w:rPr>
                <w:b/>
                <w:bCs/>
                <w:sz w:val="16"/>
                <w:lang w:val="en-US"/>
              </w:rPr>
            </w:pPr>
          </w:p>
          <w:p w:rsidR="003B263F" w:rsidRPr="00E86939" w:rsidRDefault="003B263F" w:rsidP="00440B8F">
            <w:pPr>
              <w:spacing w:before="60"/>
              <w:rPr>
                <w:b/>
                <w:bCs/>
                <w:sz w:val="16"/>
                <w:lang w:val="en-US"/>
              </w:rPr>
            </w:pPr>
            <w:r w:rsidRPr="00E86939">
              <w:rPr>
                <w:b/>
                <w:bCs/>
                <w:sz w:val="16"/>
                <w:lang w:val="en-US"/>
              </w:rPr>
              <w:t>Signature of fellowship candidate:</w:t>
            </w:r>
          </w:p>
          <w:p w:rsidR="003B263F" w:rsidRPr="007B5B29" w:rsidRDefault="003B263F" w:rsidP="00440B8F">
            <w:pPr>
              <w:spacing w:before="60"/>
            </w:pPr>
          </w:p>
        </w:tc>
        <w:tc>
          <w:tcPr>
            <w:tcW w:w="3260" w:type="dxa"/>
            <w:gridSpan w:val="3"/>
          </w:tcPr>
          <w:p w:rsidR="003B263F" w:rsidRPr="00E86939" w:rsidRDefault="003B263F" w:rsidP="00440B8F">
            <w:pPr>
              <w:spacing w:before="60"/>
              <w:rPr>
                <w:sz w:val="16"/>
                <w:szCs w:val="16"/>
              </w:rPr>
            </w:pPr>
          </w:p>
          <w:p w:rsidR="003B263F" w:rsidRPr="007B5B29" w:rsidRDefault="003B263F" w:rsidP="00440B8F">
            <w:pPr>
              <w:spacing w:before="60"/>
            </w:pPr>
            <w:r w:rsidRPr="00E86939">
              <w:rPr>
                <w:b/>
                <w:bCs/>
                <w:sz w:val="16"/>
                <w:lang w:val="en-US"/>
              </w:rPr>
              <w:t>Date:</w:t>
            </w:r>
          </w:p>
        </w:tc>
      </w:tr>
      <w:tr w:rsidR="003B263F" w:rsidRPr="00AE4F4F" w:rsidTr="00440B8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B263F" w:rsidRPr="00E86939" w:rsidRDefault="003B263F" w:rsidP="00440B8F">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B263F" w:rsidRPr="00436FCD" w:rsidRDefault="003B263F" w:rsidP="00440B8F">
            <w:pPr>
              <w:rPr>
                <w:lang w:val="en-US"/>
              </w:rPr>
            </w:pPr>
            <w:r w:rsidRPr="00436FCD">
              <w:rPr>
                <w:b/>
                <w:bCs/>
                <w:sz w:val="16"/>
                <w:szCs w:val="16"/>
                <w:lang w:val="en-US"/>
              </w:rPr>
              <w:t>N.B. IT IS IMPERATIVE THAT FELLOWS BE PRESENT FROM THE FIRST DAY TO THE END OF THE MEETING.</w:t>
            </w:r>
          </w:p>
        </w:tc>
      </w:tr>
      <w:tr w:rsidR="003B263F" w:rsidRPr="007B5B29" w:rsidTr="00440B8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B263F" w:rsidRPr="007B5B29" w:rsidRDefault="003B263F" w:rsidP="00440B8F">
            <w:pPr>
              <w:spacing w:before="240" w:after="240"/>
            </w:pPr>
            <w:r w:rsidRPr="00E86939">
              <w:rPr>
                <w:b/>
                <w:bCs/>
                <w:sz w:val="16"/>
                <w:lang w:val="en-US"/>
              </w:rPr>
              <w:t>Signature</w:t>
            </w:r>
          </w:p>
        </w:tc>
        <w:tc>
          <w:tcPr>
            <w:tcW w:w="3260" w:type="dxa"/>
            <w:gridSpan w:val="3"/>
          </w:tcPr>
          <w:p w:rsidR="003B263F" w:rsidRPr="007B5B29" w:rsidRDefault="003B263F" w:rsidP="00440B8F">
            <w:r w:rsidRPr="00E86939">
              <w:rPr>
                <w:b/>
                <w:bCs/>
                <w:sz w:val="16"/>
                <w:lang w:val="en-US"/>
              </w:rPr>
              <w:t>Date</w:t>
            </w:r>
          </w:p>
        </w:tc>
      </w:tr>
    </w:tbl>
    <w:p w:rsidR="004D208B" w:rsidRDefault="004D208B" w:rsidP="003B263F">
      <w:pPr>
        <w:rPr>
          <w:sz w:val="4"/>
          <w:szCs w:val="4"/>
        </w:rPr>
      </w:pPr>
      <w:r>
        <w:rPr>
          <w:sz w:val="4"/>
          <w:szCs w:val="4"/>
        </w:rPr>
        <w:br w:type="page"/>
      </w:r>
    </w:p>
    <w:p w:rsidR="00AE4F4F" w:rsidRDefault="00AE4F4F" w:rsidP="003B263F">
      <w:pPr>
        <w:rPr>
          <w:sz w:val="4"/>
          <w:szCs w:val="4"/>
        </w:rPr>
        <w:sectPr w:rsidR="00AE4F4F" w:rsidSect="000F3053">
          <w:headerReference w:type="default" r:id="rId31"/>
          <w:footerReference w:type="default" r:id="rId32"/>
          <w:headerReference w:type="first" r:id="rId33"/>
          <w:footerReference w:type="first" r:id="rId34"/>
          <w:pgSz w:w="11907" w:h="16727" w:code="9"/>
          <w:pgMar w:top="567" w:right="1089" w:bottom="113" w:left="1089" w:header="567" w:footer="567" w:gutter="0"/>
          <w:paperSrc w:first="15" w:other="15"/>
          <w:cols w:space="720"/>
          <w:titlePg/>
          <w:docGrid w:linePitch="326"/>
        </w:sectPr>
      </w:pPr>
    </w:p>
    <w:p w:rsidR="003B263F" w:rsidRDefault="003B263F" w:rsidP="003B263F">
      <w:pPr>
        <w:rPr>
          <w:sz w:val="4"/>
          <w:szCs w:val="4"/>
        </w:rPr>
      </w:pPr>
    </w:p>
    <w:p w:rsidR="003B263F" w:rsidRDefault="003B263F" w:rsidP="003B263F">
      <w:pPr>
        <w:rPr>
          <w:sz w:val="4"/>
          <w:szCs w:val="4"/>
        </w:rPr>
      </w:pPr>
    </w:p>
    <w:p w:rsidR="003B263F" w:rsidRDefault="003B263F" w:rsidP="003B263F">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3B263F" w:rsidRPr="0053301F" w:rsidRDefault="003B263F" w:rsidP="003B263F">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0" w:type="auto"/>
        <w:jc w:val="center"/>
        <w:tblLayout w:type="fixed"/>
        <w:tblLook w:val="0000" w:firstRow="0" w:lastRow="0" w:firstColumn="0" w:lastColumn="0" w:noHBand="0" w:noVBand="0"/>
      </w:tblPr>
      <w:tblGrid>
        <w:gridCol w:w="9360"/>
      </w:tblGrid>
      <w:tr w:rsidR="003B263F" w:rsidRPr="00AE4F4F" w:rsidTr="00440B8F">
        <w:trPr>
          <w:cantSplit/>
          <w:jc w:val="center"/>
        </w:trPr>
        <w:tc>
          <w:tcPr>
            <w:tcW w:w="9360" w:type="dxa"/>
            <w:tcBorders>
              <w:top w:val="single" w:sz="6" w:space="0" w:color="auto"/>
              <w:left w:val="single" w:sz="6" w:space="0" w:color="auto"/>
              <w:bottom w:val="single" w:sz="6" w:space="0" w:color="auto"/>
              <w:right w:val="single" w:sz="6" w:space="0" w:color="auto"/>
            </w:tcBorders>
          </w:tcPr>
          <w:p w:rsidR="003B263F" w:rsidRPr="00436FCD" w:rsidRDefault="003B263F" w:rsidP="00440B8F">
            <w:pPr>
              <w:tabs>
                <w:tab w:val="left" w:pos="1440"/>
                <w:tab w:val="left" w:pos="8647"/>
              </w:tabs>
              <w:spacing w:before="0" w:line="288" w:lineRule="atLeast"/>
              <w:ind w:right="133"/>
              <w:jc w:val="center"/>
              <w:rPr>
                <w:i/>
                <w:sz w:val="20"/>
                <w:lang w:val="en-US"/>
              </w:rPr>
            </w:pPr>
          </w:p>
          <w:p w:rsidR="003B263F" w:rsidRPr="00436FCD" w:rsidRDefault="003B263F" w:rsidP="00440B8F">
            <w:pPr>
              <w:tabs>
                <w:tab w:val="left" w:pos="1440"/>
                <w:tab w:val="left" w:pos="8647"/>
              </w:tabs>
              <w:spacing w:before="0" w:line="288" w:lineRule="atLeast"/>
              <w:ind w:right="133"/>
              <w:jc w:val="center"/>
              <w:rPr>
                <w:i/>
                <w:szCs w:val="24"/>
                <w:lang w:val="en-US"/>
              </w:rPr>
            </w:pPr>
            <w:r w:rsidRPr="00436FCD">
              <w:rPr>
                <w:i/>
                <w:szCs w:val="24"/>
                <w:lang w:val="en-US"/>
              </w:rPr>
              <w:t xml:space="preserve">This confirmation form </w:t>
            </w:r>
            <w:r w:rsidRPr="00436FCD">
              <w:rPr>
                <w:b/>
                <w:bCs/>
                <w:i/>
                <w:szCs w:val="24"/>
                <w:lang w:val="en-US"/>
              </w:rPr>
              <w:t xml:space="preserve">should </w:t>
            </w:r>
            <w:r w:rsidRPr="00436FCD">
              <w:rPr>
                <w:b/>
                <w:i/>
                <w:szCs w:val="24"/>
                <w:lang w:val="en-US"/>
              </w:rPr>
              <w:t xml:space="preserve">be sent directly </w:t>
            </w:r>
            <w:r w:rsidRPr="00436FCD">
              <w:rPr>
                <w:i/>
                <w:szCs w:val="24"/>
                <w:lang w:val="en-US"/>
              </w:rPr>
              <w:t>to the hotel</w:t>
            </w:r>
            <w:r w:rsidRPr="00436FCD">
              <w:rPr>
                <w:b/>
                <w:i/>
                <w:szCs w:val="24"/>
                <w:lang w:val="en-US"/>
              </w:rPr>
              <w:t xml:space="preserve"> </w:t>
            </w:r>
            <w:r w:rsidRPr="00436FCD">
              <w:rPr>
                <w:i/>
                <w:szCs w:val="24"/>
                <w:lang w:val="en-US"/>
              </w:rPr>
              <w:t>of your choice</w:t>
            </w:r>
          </w:p>
          <w:p w:rsidR="003B263F" w:rsidRPr="00C67AB9" w:rsidRDefault="003B263F" w:rsidP="00440B8F">
            <w:pPr>
              <w:spacing w:before="0" w:after="100" w:line="288" w:lineRule="atLeast"/>
              <w:ind w:right="130"/>
              <w:jc w:val="center"/>
              <w:rPr>
                <w:sz w:val="20"/>
                <w:lang w:val="en-US"/>
              </w:rPr>
            </w:pPr>
          </w:p>
        </w:tc>
      </w:tr>
    </w:tbl>
    <w:p w:rsidR="003B263F" w:rsidRPr="00C67AB9" w:rsidRDefault="003B263F" w:rsidP="003B263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B263F" w:rsidTr="00440B8F">
        <w:trPr>
          <w:cantSplit/>
          <w:jc w:val="center"/>
        </w:trPr>
        <w:tc>
          <w:tcPr>
            <w:tcW w:w="1291" w:type="dxa"/>
          </w:tcPr>
          <w:p w:rsidR="003B263F" w:rsidRDefault="003B263F" w:rsidP="00440B8F">
            <w:pPr>
              <w:tabs>
                <w:tab w:val="center" w:pos="9639"/>
              </w:tabs>
              <w:spacing w:before="57" w:line="240" w:lineRule="atLeast"/>
              <w:ind w:right="-176"/>
              <w:jc w:val="center"/>
              <w:rPr>
                <w:sz w:val="28"/>
              </w:rPr>
            </w:pPr>
            <w:r>
              <w:rPr>
                <w:noProof/>
                <w:lang w:val="en-US" w:eastAsia="zh-CN"/>
              </w:rPr>
              <w:drawing>
                <wp:inline distT="0" distB="0" distL="0" distR="0" wp14:anchorId="567A0FB3" wp14:editId="23B91CA6">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B263F" w:rsidRPr="001F5A0A" w:rsidRDefault="003B263F" w:rsidP="00440B8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B263F" w:rsidRDefault="003B263F" w:rsidP="00440B8F">
            <w:pPr>
              <w:tabs>
                <w:tab w:val="center" w:pos="9639"/>
              </w:tabs>
              <w:spacing w:before="57" w:line="240" w:lineRule="atLeast"/>
              <w:ind w:left="-142" w:right="-74"/>
              <w:jc w:val="center"/>
              <w:rPr>
                <w:sz w:val="28"/>
              </w:rPr>
            </w:pPr>
            <w:r>
              <w:rPr>
                <w:noProof/>
                <w:lang w:val="en-US" w:eastAsia="zh-CN"/>
              </w:rPr>
              <w:drawing>
                <wp:inline distT="0" distB="0" distL="0" distR="0" wp14:anchorId="0F8CBEE2" wp14:editId="2583AEE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B263F" w:rsidRDefault="003B263F" w:rsidP="003B263F">
      <w:pPr>
        <w:tabs>
          <w:tab w:val="left" w:pos="1440"/>
        </w:tabs>
        <w:spacing w:before="0" w:line="240" w:lineRule="atLeast"/>
        <w:ind w:left="284" w:right="-143"/>
        <w:jc w:val="center"/>
        <w:rPr>
          <w:b/>
        </w:rPr>
      </w:pPr>
    </w:p>
    <w:p w:rsidR="003B263F" w:rsidRPr="00403633" w:rsidRDefault="003B263F" w:rsidP="003B263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B263F" w:rsidRPr="00403633" w:rsidRDefault="003B263F" w:rsidP="003B263F">
      <w:pPr>
        <w:tabs>
          <w:tab w:val="left" w:pos="1440"/>
        </w:tabs>
        <w:spacing w:before="0" w:line="240" w:lineRule="atLeast"/>
        <w:ind w:left="284" w:right="-143"/>
        <w:rPr>
          <w:sz w:val="20"/>
          <w:lang w:val="en-US"/>
        </w:rPr>
      </w:pPr>
    </w:p>
    <w:p w:rsidR="003B263F" w:rsidRPr="00E20C97" w:rsidRDefault="003B263F" w:rsidP="003B263F">
      <w:pPr>
        <w:tabs>
          <w:tab w:val="left" w:pos="1440"/>
        </w:tabs>
        <w:spacing w:before="0" w:line="240" w:lineRule="atLeast"/>
        <w:ind w:left="284" w:right="515"/>
        <w:rPr>
          <w:sz w:val="20"/>
          <w:lang w:val="en-US"/>
        </w:rPr>
      </w:pPr>
      <w:r w:rsidRPr="00436FCD">
        <w:rPr>
          <w:i/>
          <w:sz w:val="20"/>
          <w:lang w:val="en-US"/>
        </w:rPr>
        <w:t xml:space="preserve">SG/WP meeting -------------------------------------   from    </w:t>
      </w:r>
      <w:proofErr w:type="gramStart"/>
      <w:r w:rsidRPr="00436FCD">
        <w:rPr>
          <w:i/>
          <w:sz w:val="20"/>
          <w:lang w:val="en-US"/>
        </w:rPr>
        <w:t>-------------------------  to</w:t>
      </w:r>
      <w:proofErr w:type="gramEnd"/>
      <w:r w:rsidRPr="00436FCD">
        <w:rPr>
          <w:i/>
          <w:sz w:val="20"/>
          <w:lang w:val="en-US"/>
        </w:rPr>
        <w:t xml:space="preserve"> ----------------------- in Geneva</w:t>
      </w:r>
    </w:p>
    <w:p w:rsidR="003B263F" w:rsidRPr="00E20C97" w:rsidRDefault="003B263F" w:rsidP="003B263F">
      <w:pPr>
        <w:tabs>
          <w:tab w:val="left" w:pos="1440"/>
        </w:tabs>
        <w:spacing w:before="0" w:line="240" w:lineRule="atLeast"/>
        <w:ind w:left="284" w:right="515"/>
        <w:rPr>
          <w:sz w:val="20"/>
          <w:lang w:val="en-US"/>
        </w:rPr>
      </w:pPr>
    </w:p>
    <w:p w:rsidR="003B263F" w:rsidRPr="00E20C97" w:rsidRDefault="003B263F" w:rsidP="003B263F">
      <w:pPr>
        <w:tabs>
          <w:tab w:val="left" w:pos="1440"/>
        </w:tabs>
        <w:spacing w:before="0" w:line="240" w:lineRule="atLeast"/>
        <w:ind w:left="284" w:right="515"/>
        <w:rPr>
          <w:sz w:val="20"/>
          <w:lang w:val="en-US"/>
        </w:rPr>
      </w:pPr>
    </w:p>
    <w:p w:rsidR="003B263F" w:rsidRPr="00E20C97" w:rsidRDefault="003B263F" w:rsidP="003B263F">
      <w:pPr>
        <w:tabs>
          <w:tab w:val="left" w:pos="1440"/>
        </w:tabs>
        <w:spacing w:before="0" w:line="240" w:lineRule="atLeast"/>
        <w:ind w:left="284" w:right="515"/>
        <w:rPr>
          <w:sz w:val="20"/>
          <w:lang w:val="en-US"/>
        </w:rPr>
      </w:pPr>
      <w:r w:rsidRPr="00436FCD">
        <w:rPr>
          <w:i/>
          <w:sz w:val="20"/>
          <w:lang w:val="en-US"/>
        </w:rPr>
        <w:t>Confirmation of the reservation made on (date) -------------------------   with (hotel)   --------------------------------</w:t>
      </w:r>
    </w:p>
    <w:p w:rsidR="003B263F" w:rsidRPr="00E20C97" w:rsidRDefault="003B263F" w:rsidP="003B263F">
      <w:pPr>
        <w:tabs>
          <w:tab w:val="left" w:pos="1440"/>
        </w:tabs>
        <w:spacing w:before="0" w:line="240" w:lineRule="atLeast"/>
        <w:ind w:left="284" w:right="515"/>
        <w:rPr>
          <w:sz w:val="20"/>
          <w:lang w:val="en-US"/>
        </w:rPr>
      </w:pPr>
    </w:p>
    <w:p w:rsidR="003B263F" w:rsidRPr="00E20C97" w:rsidRDefault="003B263F" w:rsidP="003B263F">
      <w:pPr>
        <w:tabs>
          <w:tab w:val="left" w:pos="1440"/>
        </w:tabs>
        <w:spacing w:before="0" w:line="240" w:lineRule="atLeast"/>
        <w:ind w:left="284" w:right="515"/>
        <w:rPr>
          <w:sz w:val="20"/>
          <w:lang w:val="en-US"/>
        </w:rPr>
      </w:pPr>
    </w:p>
    <w:p w:rsidR="003B263F" w:rsidRPr="008B1814" w:rsidRDefault="003B263F" w:rsidP="003B263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B263F" w:rsidRPr="008B1814" w:rsidRDefault="003B263F" w:rsidP="003B263F">
      <w:pPr>
        <w:tabs>
          <w:tab w:val="left" w:pos="1440"/>
        </w:tabs>
        <w:spacing w:before="0" w:line="240" w:lineRule="atLeast"/>
        <w:ind w:left="284" w:right="515"/>
        <w:rPr>
          <w:sz w:val="20"/>
          <w:lang w:val="en-US"/>
        </w:rPr>
      </w:pPr>
    </w:p>
    <w:p w:rsidR="003B263F" w:rsidRPr="008B1814" w:rsidRDefault="003B263F" w:rsidP="003B263F">
      <w:pPr>
        <w:tabs>
          <w:tab w:val="left" w:pos="1440"/>
        </w:tabs>
        <w:spacing w:before="0" w:line="240" w:lineRule="atLeast"/>
        <w:ind w:left="284" w:right="515"/>
        <w:rPr>
          <w:sz w:val="20"/>
          <w:lang w:val="en-US"/>
        </w:rPr>
      </w:pPr>
    </w:p>
    <w:p w:rsidR="003B263F" w:rsidRPr="00436FCD" w:rsidRDefault="003B263F" w:rsidP="003B263F">
      <w:pPr>
        <w:tabs>
          <w:tab w:val="left" w:pos="1440"/>
        </w:tabs>
        <w:spacing w:before="0" w:line="240" w:lineRule="atLeast"/>
        <w:ind w:left="284" w:right="515"/>
        <w:rPr>
          <w:i/>
          <w:sz w:val="20"/>
          <w:lang w:val="en-US"/>
        </w:rPr>
      </w:pPr>
      <w:r w:rsidRPr="00436FCD">
        <w:rPr>
          <w:i/>
          <w:sz w:val="20"/>
          <w:lang w:val="en-US"/>
        </w:rPr>
        <w:t>------------ single/double room(s)</w:t>
      </w:r>
    </w:p>
    <w:p w:rsidR="003B263F" w:rsidRPr="00436FCD" w:rsidRDefault="003B263F" w:rsidP="003B263F">
      <w:pPr>
        <w:tabs>
          <w:tab w:val="left" w:pos="1440"/>
        </w:tabs>
        <w:spacing w:before="0" w:line="240" w:lineRule="atLeast"/>
        <w:ind w:left="284" w:right="515"/>
        <w:rPr>
          <w:i/>
          <w:sz w:val="20"/>
          <w:lang w:val="en-US"/>
        </w:rPr>
      </w:pPr>
    </w:p>
    <w:p w:rsidR="003B263F" w:rsidRPr="00436FCD" w:rsidRDefault="003B263F" w:rsidP="003B263F">
      <w:pPr>
        <w:tabs>
          <w:tab w:val="left" w:pos="1440"/>
        </w:tabs>
        <w:spacing w:before="0" w:line="240" w:lineRule="atLeast"/>
        <w:ind w:left="284" w:right="515"/>
        <w:rPr>
          <w:i/>
          <w:sz w:val="20"/>
          <w:lang w:val="en-US"/>
        </w:rPr>
      </w:pPr>
      <w:proofErr w:type="gramStart"/>
      <w:r w:rsidRPr="00436FCD">
        <w:rPr>
          <w:i/>
          <w:sz w:val="20"/>
          <w:lang w:val="en-US"/>
        </w:rPr>
        <w:t>arriving</w:t>
      </w:r>
      <w:proofErr w:type="gramEnd"/>
      <w:r w:rsidRPr="00436FCD">
        <w:rPr>
          <w:i/>
          <w:sz w:val="20"/>
          <w:lang w:val="en-US"/>
        </w:rPr>
        <w:t xml:space="preserve"> on (date) ---------------------------  at (time)  -------------  departing on (date) -------------------------------</w:t>
      </w:r>
    </w:p>
    <w:p w:rsidR="003B263F" w:rsidRPr="00436FCD" w:rsidRDefault="003B263F" w:rsidP="003B263F">
      <w:pPr>
        <w:tabs>
          <w:tab w:val="left" w:pos="1440"/>
        </w:tabs>
        <w:spacing w:before="0" w:line="240" w:lineRule="atLeast"/>
        <w:ind w:left="284" w:right="515"/>
        <w:rPr>
          <w:sz w:val="20"/>
          <w:lang w:val="en-US"/>
        </w:rPr>
      </w:pPr>
    </w:p>
    <w:p w:rsidR="003B263F" w:rsidRPr="00436FCD" w:rsidRDefault="003B263F" w:rsidP="003B263F">
      <w:pPr>
        <w:tabs>
          <w:tab w:val="left" w:pos="1440"/>
        </w:tabs>
        <w:spacing w:before="0" w:line="240" w:lineRule="atLeast"/>
        <w:ind w:left="284" w:right="515"/>
        <w:rPr>
          <w:sz w:val="20"/>
          <w:lang w:val="en-US"/>
        </w:rPr>
      </w:pPr>
    </w:p>
    <w:p w:rsidR="003B263F" w:rsidRPr="00542259" w:rsidRDefault="003B263F" w:rsidP="003B263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3B263F" w:rsidRPr="00E20C97"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B263F" w:rsidRPr="00C67AB9" w:rsidRDefault="003B263F" w:rsidP="003B263F">
      <w:pPr>
        <w:tabs>
          <w:tab w:val="left" w:pos="1440"/>
        </w:tabs>
        <w:spacing w:before="0" w:line="240" w:lineRule="atLeast"/>
        <w:ind w:left="284" w:right="515"/>
        <w:rPr>
          <w:i/>
          <w:iCs/>
          <w:sz w:val="20"/>
          <w:lang w:val="en-US"/>
        </w:rPr>
      </w:pPr>
    </w:p>
    <w:p w:rsidR="003B263F" w:rsidRPr="008B1814" w:rsidRDefault="003B263F" w:rsidP="003B263F">
      <w:pPr>
        <w:tabs>
          <w:tab w:val="left" w:pos="1440"/>
        </w:tabs>
        <w:spacing w:before="0" w:line="240" w:lineRule="atLeast"/>
        <w:ind w:left="284" w:right="515"/>
        <w:rPr>
          <w:i/>
          <w:iCs/>
          <w:sz w:val="20"/>
          <w:lang w:val="en-US"/>
        </w:rPr>
      </w:pPr>
      <w:r w:rsidRPr="008B1814">
        <w:rPr>
          <w:i/>
          <w:iCs/>
          <w:sz w:val="20"/>
          <w:lang w:val="en-US"/>
        </w:rPr>
        <w:t>-----------------------------------------------------------------------------------------         Fax: -------------------------------</w:t>
      </w:r>
    </w:p>
    <w:p w:rsidR="003B263F" w:rsidRPr="008B1814" w:rsidRDefault="003B263F" w:rsidP="003B263F">
      <w:pPr>
        <w:tabs>
          <w:tab w:val="left" w:pos="1440"/>
        </w:tabs>
        <w:spacing w:before="0" w:line="240" w:lineRule="atLeast"/>
        <w:ind w:left="284" w:right="515"/>
        <w:rPr>
          <w:i/>
          <w:iCs/>
          <w:sz w:val="20"/>
          <w:lang w:val="en-US"/>
        </w:rPr>
      </w:pPr>
    </w:p>
    <w:p w:rsidR="003B263F" w:rsidRPr="00403633" w:rsidRDefault="003B263F" w:rsidP="003B263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B263F" w:rsidRPr="00403633" w:rsidRDefault="003B263F" w:rsidP="003B263F">
      <w:pPr>
        <w:tabs>
          <w:tab w:val="left" w:pos="1440"/>
        </w:tabs>
        <w:spacing w:before="0" w:line="240" w:lineRule="atLeast"/>
        <w:ind w:left="284" w:right="515"/>
        <w:rPr>
          <w:sz w:val="20"/>
          <w:lang w:val="en-US"/>
        </w:rPr>
      </w:pPr>
    </w:p>
    <w:p w:rsidR="003B263F" w:rsidRPr="00403633"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r w:rsidRPr="00436FCD">
        <w:rPr>
          <w:i/>
          <w:sz w:val="20"/>
          <w:lang w:val="en-US"/>
        </w:rPr>
        <w:t>Credit card to guarantee this reservation</w:t>
      </w:r>
      <w:r w:rsidRPr="00436FCD">
        <w:rPr>
          <w:sz w:val="20"/>
          <w:lang w:val="en-US"/>
        </w:rPr>
        <w:t>:        AX/VISA/DINERS/</w:t>
      </w:r>
      <w:proofErr w:type="gramStart"/>
      <w:r w:rsidRPr="00436FCD">
        <w:rPr>
          <w:sz w:val="20"/>
          <w:lang w:val="en-US"/>
        </w:rPr>
        <w:t>EC  (</w:t>
      </w:r>
      <w:proofErr w:type="gramEnd"/>
      <w:r w:rsidRPr="00436FCD">
        <w:rPr>
          <w:i/>
          <w:iCs/>
          <w:sz w:val="20"/>
          <w:lang w:val="en-US"/>
        </w:rPr>
        <w:t>or</w:t>
      </w:r>
      <w:r w:rsidRPr="00436FCD">
        <w:rPr>
          <w:sz w:val="20"/>
          <w:lang w:val="en-US"/>
        </w:rPr>
        <w:t xml:space="preserve"> </w:t>
      </w:r>
      <w:r w:rsidRPr="00C67AB9">
        <w:rPr>
          <w:i/>
          <w:sz w:val="20"/>
          <w:lang w:val="en-US"/>
        </w:rPr>
        <w:t>othe</w:t>
      </w:r>
      <w:r>
        <w:rPr>
          <w:i/>
          <w:sz w:val="20"/>
          <w:lang w:val="en-US"/>
        </w:rPr>
        <w:t>r) -----------------------------------</w:t>
      </w: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3B263F" w:rsidRPr="00C67AB9" w:rsidRDefault="003B263F" w:rsidP="003B263F">
      <w:pPr>
        <w:tabs>
          <w:tab w:val="left" w:pos="1440"/>
        </w:tabs>
        <w:spacing w:before="0" w:line="240" w:lineRule="atLeast"/>
        <w:ind w:left="284" w:right="515"/>
        <w:rPr>
          <w:sz w:val="20"/>
          <w:lang w:val="en-US"/>
        </w:rPr>
      </w:pPr>
    </w:p>
    <w:p w:rsidR="003B263F" w:rsidRPr="00C67AB9" w:rsidRDefault="003B263F" w:rsidP="003B263F">
      <w:pPr>
        <w:tabs>
          <w:tab w:val="left" w:pos="1440"/>
        </w:tabs>
        <w:spacing w:before="0" w:line="240" w:lineRule="atLeast"/>
        <w:ind w:left="284" w:right="515"/>
        <w:rPr>
          <w:sz w:val="20"/>
          <w:lang w:val="en-US"/>
        </w:rPr>
      </w:pPr>
    </w:p>
    <w:p w:rsidR="003B263F" w:rsidRPr="00436FCD" w:rsidRDefault="003B263F" w:rsidP="003B263F">
      <w:pPr>
        <w:tabs>
          <w:tab w:val="left" w:pos="1440"/>
        </w:tabs>
        <w:spacing w:before="0" w:line="240" w:lineRule="atLeast"/>
        <w:ind w:left="284" w:right="515"/>
        <w:rPr>
          <w:sz w:val="20"/>
          <w:lang w:val="en-US"/>
        </w:rPr>
      </w:pPr>
      <w:r w:rsidRPr="00436FCD">
        <w:rPr>
          <w:i/>
          <w:sz w:val="20"/>
          <w:lang w:val="en-US"/>
        </w:rPr>
        <w:t>Date</w:t>
      </w:r>
      <w:r w:rsidRPr="00436FCD">
        <w:rPr>
          <w:sz w:val="20"/>
          <w:lang w:val="en-US"/>
        </w:rPr>
        <w:t xml:space="preserve"> ------------------------------------------------------      </w:t>
      </w:r>
      <w:r w:rsidRPr="00436FCD">
        <w:rPr>
          <w:i/>
          <w:sz w:val="20"/>
          <w:lang w:val="en-US"/>
        </w:rPr>
        <w:t xml:space="preserve">Signature </w:t>
      </w:r>
      <w:r w:rsidRPr="00436FCD">
        <w:rPr>
          <w:sz w:val="20"/>
          <w:lang w:val="en-US"/>
        </w:rPr>
        <w:t xml:space="preserve">       ---------------------------------------------------</w:t>
      </w:r>
    </w:p>
    <w:p w:rsidR="003B263F" w:rsidRPr="00436FCD" w:rsidRDefault="003B263F" w:rsidP="003B263F">
      <w:pPr>
        <w:pStyle w:val="Index1"/>
        <w:spacing w:before="0"/>
        <w:rPr>
          <w:sz w:val="2"/>
          <w:lang w:val="en-US"/>
        </w:rPr>
      </w:pPr>
    </w:p>
    <w:p w:rsidR="003B263F" w:rsidRPr="00436FCD" w:rsidRDefault="003B263F" w:rsidP="003B263F">
      <w:pPr>
        <w:rPr>
          <w:sz w:val="4"/>
          <w:szCs w:val="4"/>
          <w:lang w:val="en-US"/>
        </w:rPr>
      </w:pPr>
    </w:p>
    <w:p w:rsidR="003B263F" w:rsidRPr="00436FCD" w:rsidRDefault="003B263F" w:rsidP="003B263F">
      <w:pPr>
        <w:rPr>
          <w:sz w:val="4"/>
          <w:szCs w:val="4"/>
          <w:lang w:val="en-US"/>
        </w:rPr>
      </w:pPr>
    </w:p>
    <w:p w:rsidR="003B263F" w:rsidRPr="00436FCD" w:rsidRDefault="003B263F" w:rsidP="003B263F">
      <w:pPr>
        <w:tabs>
          <w:tab w:val="clear" w:pos="794"/>
          <w:tab w:val="clear" w:pos="1191"/>
          <w:tab w:val="clear" w:pos="1588"/>
          <w:tab w:val="clear" w:pos="1985"/>
        </w:tabs>
        <w:spacing w:before="0"/>
        <w:rPr>
          <w:rFonts w:asciiTheme="majorBidi" w:hAnsiTheme="majorBidi" w:cstheme="majorBidi"/>
          <w:b/>
          <w:bCs/>
          <w:sz w:val="28"/>
          <w:szCs w:val="28"/>
          <w:lang w:val="en-US"/>
        </w:rPr>
      </w:pPr>
      <w:r w:rsidRPr="00436FCD">
        <w:rPr>
          <w:rFonts w:asciiTheme="majorBidi" w:hAnsiTheme="majorBidi" w:cstheme="majorBidi"/>
          <w:b/>
          <w:bCs/>
          <w:sz w:val="28"/>
          <w:szCs w:val="28"/>
          <w:lang w:val="en-US"/>
        </w:rPr>
        <w:br w:type="page"/>
      </w:r>
    </w:p>
    <w:p w:rsidR="003B263F" w:rsidRPr="00436FCD" w:rsidRDefault="003B263F" w:rsidP="003B263F">
      <w:pPr>
        <w:jc w:val="center"/>
        <w:rPr>
          <w:rFonts w:asciiTheme="majorBidi" w:hAnsiTheme="majorBidi" w:cstheme="majorBidi"/>
          <w:b/>
          <w:bCs/>
          <w:sz w:val="28"/>
          <w:szCs w:val="28"/>
          <w:lang w:val="en-US"/>
        </w:rPr>
      </w:pPr>
      <w:r w:rsidRPr="00436FCD">
        <w:rPr>
          <w:rFonts w:asciiTheme="majorBidi" w:hAnsiTheme="majorBidi" w:cstheme="majorBidi"/>
          <w:b/>
          <w:bCs/>
          <w:sz w:val="28"/>
          <w:szCs w:val="28"/>
          <w:lang w:val="en-US"/>
        </w:rPr>
        <w:lastRenderedPageBreak/>
        <w:t>ANNEX B</w:t>
      </w:r>
    </w:p>
    <w:p w:rsidR="003B263F" w:rsidRPr="00436FCD" w:rsidRDefault="003B263F" w:rsidP="003B263F">
      <w:pPr>
        <w:spacing w:before="0"/>
        <w:jc w:val="center"/>
        <w:rPr>
          <w:lang w:val="en-US"/>
        </w:rPr>
      </w:pPr>
      <w:r w:rsidRPr="00436FCD">
        <w:rPr>
          <w:lang w:val="en-US"/>
        </w:rPr>
        <w:t>(</w:t>
      </w:r>
      <w:proofErr w:type="gramStart"/>
      <w:r w:rsidRPr="00436FCD">
        <w:rPr>
          <w:lang w:val="en-US"/>
        </w:rPr>
        <w:t>to</w:t>
      </w:r>
      <w:proofErr w:type="gramEnd"/>
      <w:r w:rsidRPr="00436FCD">
        <w:rPr>
          <w:lang w:val="en-US"/>
        </w:rPr>
        <w:t xml:space="preserve"> TSB Collective letter 1/11)</w:t>
      </w:r>
    </w:p>
    <w:p w:rsidR="003B263F" w:rsidRPr="00436FCD" w:rsidRDefault="003B263F" w:rsidP="003B263F">
      <w:pPr>
        <w:jc w:val="center"/>
        <w:rPr>
          <w:b/>
          <w:lang w:val="en-US"/>
        </w:rPr>
      </w:pPr>
      <w:r w:rsidRPr="00436FCD">
        <w:rPr>
          <w:b/>
          <w:lang w:val="en-US"/>
        </w:rPr>
        <w:t>Meeting of Study Group 11</w:t>
      </w:r>
      <w:r w:rsidRPr="00436FCD">
        <w:rPr>
          <w:b/>
          <w:lang w:val="en-US"/>
        </w:rPr>
        <w:br/>
        <w:t>Geneva, 25 February-1 March 2013</w:t>
      </w:r>
    </w:p>
    <w:p w:rsidR="003B263F" w:rsidRDefault="003B263F" w:rsidP="003B263F">
      <w:pPr>
        <w:jc w:val="center"/>
        <w:rPr>
          <w:b/>
          <w:bCs/>
          <w:lang w:val="en-US"/>
        </w:rPr>
      </w:pPr>
      <w:r w:rsidRPr="00601744">
        <w:rPr>
          <w:b/>
          <w:bCs/>
          <w:lang w:val="en-US"/>
        </w:rPr>
        <w:t xml:space="preserve">Draft Agenda </w:t>
      </w:r>
    </w:p>
    <w:tbl>
      <w:tblPr>
        <w:tblW w:w="0" w:type="auto"/>
        <w:jc w:val="center"/>
        <w:tblLayout w:type="fixed"/>
        <w:tblLook w:val="04A0" w:firstRow="1" w:lastRow="0" w:firstColumn="1" w:lastColumn="0" w:noHBand="0" w:noVBand="1"/>
      </w:tblPr>
      <w:tblGrid>
        <w:gridCol w:w="369"/>
        <w:gridCol w:w="8953"/>
        <w:gridCol w:w="533"/>
      </w:tblGrid>
      <w:tr w:rsidR="003B263F" w:rsidTr="00440B8F">
        <w:trPr>
          <w:jc w:val="center"/>
        </w:trPr>
        <w:tc>
          <w:tcPr>
            <w:tcW w:w="369" w:type="dxa"/>
            <w:shd w:val="clear" w:color="auto" w:fill="C6D9F1"/>
            <w:hideMark/>
          </w:tcPr>
          <w:p w:rsidR="003B263F" w:rsidRPr="00176259" w:rsidRDefault="003B263F" w:rsidP="00440B8F">
            <w:pPr>
              <w:rPr>
                <w:b/>
                <w:bCs/>
                <w:sz w:val="22"/>
                <w:szCs w:val="22"/>
              </w:rPr>
            </w:pPr>
            <w:r w:rsidRPr="00176259">
              <w:rPr>
                <w:b/>
                <w:bCs/>
                <w:sz w:val="22"/>
                <w:szCs w:val="22"/>
              </w:rPr>
              <w:t>#</w:t>
            </w:r>
          </w:p>
        </w:tc>
        <w:tc>
          <w:tcPr>
            <w:tcW w:w="8953" w:type="dxa"/>
            <w:shd w:val="clear" w:color="auto" w:fill="C6D9F1"/>
            <w:hideMark/>
          </w:tcPr>
          <w:p w:rsidR="003B263F" w:rsidRDefault="003B263F" w:rsidP="00440B8F">
            <w:pPr>
              <w:rPr>
                <w:b/>
                <w:bCs/>
                <w:sz w:val="22"/>
                <w:szCs w:val="22"/>
              </w:rPr>
            </w:pPr>
            <w:r w:rsidRPr="00176259">
              <w:rPr>
                <w:b/>
                <w:bCs/>
                <w:sz w:val="22"/>
                <w:szCs w:val="22"/>
              </w:rPr>
              <w:t>Agenda items</w:t>
            </w:r>
          </w:p>
        </w:tc>
        <w:tc>
          <w:tcPr>
            <w:tcW w:w="533" w:type="dxa"/>
            <w:shd w:val="clear" w:color="auto" w:fill="C6D9F1"/>
          </w:tcPr>
          <w:p w:rsidR="003B263F" w:rsidRDefault="003B263F" w:rsidP="00440B8F">
            <w:pPr>
              <w:tabs>
                <w:tab w:val="clear" w:pos="794"/>
                <w:tab w:val="clear" w:pos="1191"/>
              </w:tabs>
              <w:rPr>
                <w:b/>
                <w:bCs/>
                <w:sz w:val="22"/>
                <w:szCs w:val="22"/>
              </w:rPr>
            </w:pPr>
          </w:p>
        </w:tc>
      </w:tr>
      <w:tr w:rsidR="003B263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Default="003B263F" w:rsidP="00440B8F">
            <w:pPr>
              <w:ind w:left="674" w:hanging="674"/>
              <w:rPr>
                <w:sz w:val="22"/>
                <w:szCs w:val="22"/>
              </w:rPr>
            </w:pPr>
            <w:proofErr w:type="spellStart"/>
            <w:r>
              <w:rPr>
                <w:sz w:val="22"/>
                <w:szCs w:val="22"/>
              </w:rPr>
              <w:t>Opening</w:t>
            </w:r>
            <w:proofErr w:type="spellEnd"/>
            <w:r>
              <w:rPr>
                <w:sz w:val="22"/>
                <w:szCs w:val="22"/>
              </w:rPr>
              <w:t xml:space="preserve"> of the meeting </w:t>
            </w:r>
          </w:p>
          <w:p w:rsidR="003B263F" w:rsidRPr="00AE4B5E" w:rsidRDefault="003B263F" w:rsidP="003B263F">
            <w:pPr>
              <w:pStyle w:val="ListParagraph"/>
              <w:numPr>
                <w:ilvl w:val="1"/>
                <w:numId w:val="9"/>
              </w:numPr>
              <w:rPr>
                <w:sz w:val="22"/>
                <w:szCs w:val="22"/>
              </w:rPr>
            </w:pPr>
            <w:r>
              <w:rPr>
                <w:sz w:val="22"/>
                <w:szCs w:val="22"/>
              </w:rPr>
              <w:t>A</w:t>
            </w:r>
            <w:r w:rsidRPr="00AE4B5E">
              <w:rPr>
                <w:sz w:val="22"/>
                <w:szCs w:val="22"/>
              </w:rPr>
              <w:t>pproval of the agenda</w:t>
            </w:r>
          </w:p>
          <w:p w:rsidR="003B263F" w:rsidRDefault="003B263F" w:rsidP="003B263F">
            <w:pPr>
              <w:pStyle w:val="ListParagraph"/>
              <w:numPr>
                <w:ilvl w:val="1"/>
                <w:numId w:val="9"/>
              </w:numPr>
              <w:rPr>
                <w:sz w:val="22"/>
                <w:szCs w:val="22"/>
              </w:rPr>
            </w:pPr>
            <w:r w:rsidRPr="00AE4B5E">
              <w:rPr>
                <w:sz w:val="22"/>
                <w:szCs w:val="22"/>
              </w:rPr>
              <w:t>Approval of the work plan for the meeting</w:t>
            </w:r>
          </w:p>
          <w:p w:rsidR="003B263F" w:rsidRDefault="003B263F" w:rsidP="003B263F">
            <w:pPr>
              <w:pStyle w:val="ListParagraph"/>
              <w:numPr>
                <w:ilvl w:val="1"/>
                <w:numId w:val="9"/>
              </w:numPr>
              <w:rPr>
                <w:sz w:val="22"/>
                <w:szCs w:val="22"/>
              </w:rPr>
            </w:pPr>
            <w:r w:rsidRPr="00AE4B5E">
              <w:rPr>
                <w:sz w:val="22"/>
                <w:szCs w:val="22"/>
              </w:rPr>
              <w:t>Document allocation</w:t>
            </w:r>
          </w:p>
          <w:p w:rsidR="003B263F" w:rsidRPr="00AE4B5E" w:rsidRDefault="003B263F" w:rsidP="003B263F">
            <w:pPr>
              <w:pStyle w:val="ListParagraph"/>
              <w:numPr>
                <w:ilvl w:val="1"/>
                <w:numId w:val="9"/>
              </w:numPr>
              <w:rPr>
                <w:sz w:val="22"/>
                <w:szCs w:val="22"/>
              </w:rPr>
            </w:pPr>
            <w:r w:rsidRPr="00AE4B5E">
              <w:rPr>
                <w:sz w:val="22"/>
                <w:szCs w:val="22"/>
              </w:rPr>
              <w:t>Recommendation matters</w:t>
            </w:r>
          </w:p>
        </w:tc>
        <w:tc>
          <w:tcPr>
            <w:tcW w:w="533" w:type="dxa"/>
          </w:tcPr>
          <w:p w:rsidR="003B263F" w:rsidRDefault="003B263F" w:rsidP="00440B8F">
            <w:pPr>
              <w:rPr>
                <w:sz w:val="22"/>
                <w:szCs w:val="22"/>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Default="003B263F" w:rsidP="00440B8F">
            <w:pPr>
              <w:tabs>
                <w:tab w:val="left" w:pos="674"/>
              </w:tabs>
              <w:ind w:left="674" w:hanging="674"/>
              <w:rPr>
                <w:sz w:val="22"/>
                <w:szCs w:val="22"/>
                <w:lang w:val="en-US"/>
              </w:rPr>
            </w:pPr>
            <w:r w:rsidRPr="00436FCD">
              <w:rPr>
                <w:sz w:val="22"/>
                <w:szCs w:val="22"/>
                <w:lang w:val="en-US"/>
              </w:rPr>
              <w:t>Feedback on interim activities since last meeting</w:t>
            </w:r>
          </w:p>
        </w:tc>
        <w:tc>
          <w:tcPr>
            <w:tcW w:w="533" w:type="dxa"/>
          </w:tcPr>
          <w:p w:rsidR="003B263F" w:rsidRPr="00436FCD" w:rsidRDefault="003B263F" w:rsidP="00440B8F">
            <w:pPr>
              <w:rPr>
                <w:sz w:val="22"/>
                <w:szCs w:val="22"/>
                <w:lang w:val="en-US"/>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tabs>
                <w:tab w:val="clear" w:pos="794"/>
                <w:tab w:val="left" w:pos="674"/>
              </w:tabs>
              <w:ind w:left="674" w:hanging="674"/>
              <w:rPr>
                <w:sz w:val="22"/>
                <w:szCs w:val="22"/>
                <w:lang w:val="en-US"/>
              </w:rPr>
            </w:pPr>
            <w:r w:rsidRPr="00436FCD">
              <w:rPr>
                <w:sz w:val="22"/>
                <w:szCs w:val="22"/>
                <w:lang w:val="en-US"/>
              </w:rPr>
              <w:t xml:space="preserve">Overview of WTSA-12 results (Mandates, Questions, Leadership) </w:t>
            </w:r>
          </w:p>
        </w:tc>
        <w:tc>
          <w:tcPr>
            <w:tcW w:w="533" w:type="dxa"/>
          </w:tcPr>
          <w:p w:rsidR="003B263F" w:rsidRPr="00436FCD" w:rsidRDefault="003B263F" w:rsidP="00440B8F">
            <w:pPr>
              <w:rPr>
                <w:sz w:val="22"/>
                <w:szCs w:val="22"/>
                <w:lang w:val="en-US"/>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tabs>
                <w:tab w:val="clear" w:pos="794"/>
                <w:tab w:val="left" w:pos="674"/>
              </w:tabs>
              <w:ind w:left="674" w:hanging="674"/>
              <w:rPr>
                <w:sz w:val="22"/>
                <w:szCs w:val="22"/>
                <w:lang w:val="en-US"/>
              </w:rPr>
            </w:pPr>
            <w:r w:rsidRPr="00436FCD">
              <w:rPr>
                <w:sz w:val="22"/>
                <w:szCs w:val="22"/>
                <w:lang w:val="en-US"/>
              </w:rPr>
              <w:t>SG 11 organization (including Working Party structure)</w:t>
            </w:r>
          </w:p>
        </w:tc>
        <w:tc>
          <w:tcPr>
            <w:tcW w:w="533" w:type="dxa"/>
          </w:tcPr>
          <w:p w:rsidR="003B263F" w:rsidRPr="00436FCD" w:rsidRDefault="003B263F" w:rsidP="00440B8F">
            <w:pPr>
              <w:rPr>
                <w:sz w:val="22"/>
                <w:szCs w:val="22"/>
                <w:lang w:val="en-US"/>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Default="003B263F" w:rsidP="00440B8F">
            <w:pPr>
              <w:tabs>
                <w:tab w:val="clear" w:pos="794"/>
                <w:tab w:val="left" w:pos="674"/>
              </w:tabs>
              <w:ind w:left="674" w:hanging="674"/>
              <w:rPr>
                <w:sz w:val="22"/>
                <w:szCs w:val="22"/>
              </w:rPr>
            </w:pPr>
            <w:r>
              <w:rPr>
                <w:sz w:val="22"/>
                <w:szCs w:val="22"/>
              </w:rPr>
              <w:t xml:space="preserve">Report </w:t>
            </w:r>
            <w:proofErr w:type="spellStart"/>
            <w:r>
              <w:rPr>
                <w:sz w:val="22"/>
                <w:szCs w:val="22"/>
              </w:rPr>
              <w:t>from</w:t>
            </w:r>
            <w:proofErr w:type="spellEnd"/>
            <w:r>
              <w:rPr>
                <w:sz w:val="22"/>
                <w:szCs w:val="22"/>
              </w:rPr>
              <w:t xml:space="preserve"> </w:t>
            </w:r>
            <w:proofErr w:type="spellStart"/>
            <w:r>
              <w:rPr>
                <w:sz w:val="22"/>
                <w:szCs w:val="22"/>
              </w:rPr>
              <w:t>other</w:t>
            </w:r>
            <w:proofErr w:type="spellEnd"/>
            <w:r>
              <w:rPr>
                <w:sz w:val="22"/>
                <w:szCs w:val="22"/>
              </w:rPr>
              <w:t xml:space="preserve"> Groups/Workshops</w:t>
            </w:r>
          </w:p>
          <w:p w:rsidR="003B263F" w:rsidRPr="00AE4B5E" w:rsidRDefault="003B263F" w:rsidP="003B263F">
            <w:pPr>
              <w:pStyle w:val="ListParagraph"/>
              <w:numPr>
                <w:ilvl w:val="1"/>
                <w:numId w:val="9"/>
              </w:numPr>
              <w:tabs>
                <w:tab w:val="clear" w:pos="794"/>
                <w:tab w:val="left" w:pos="674"/>
              </w:tabs>
              <w:rPr>
                <w:sz w:val="22"/>
                <w:szCs w:val="22"/>
              </w:rPr>
            </w:pPr>
            <w:r w:rsidRPr="00AE4B5E">
              <w:rPr>
                <w:sz w:val="22"/>
                <w:szCs w:val="22"/>
              </w:rPr>
              <w:t xml:space="preserve">Focus Group M2M Service Layer </w:t>
            </w:r>
          </w:p>
        </w:tc>
        <w:tc>
          <w:tcPr>
            <w:tcW w:w="533" w:type="dxa"/>
          </w:tcPr>
          <w:p w:rsidR="003B263F" w:rsidRPr="00436FCD" w:rsidRDefault="003B263F" w:rsidP="00440B8F">
            <w:pPr>
              <w:rPr>
                <w:sz w:val="22"/>
                <w:szCs w:val="22"/>
                <w:lang w:val="en-US"/>
              </w:rPr>
            </w:pPr>
          </w:p>
        </w:tc>
      </w:tr>
      <w:tr w:rsidR="003B263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Default="003B263F" w:rsidP="00440B8F">
            <w:pPr>
              <w:tabs>
                <w:tab w:val="clear" w:pos="794"/>
                <w:tab w:val="left" w:pos="674"/>
              </w:tabs>
              <w:ind w:left="674" w:hanging="674"/>
              <w:rPr>
                <w:sz w:val="22"/>
                <w:szCs w:val="22"/>
              </w:rPr>
            </w:pPr>
            <w:r>
              <w:rPr>
                <w:sz w:val="22"/>
                <w:szCs w:val="22"/>
              </w:rPr>
              <w:t xml:space="preserve">AOB for </w:t>
            </w:r>
            <w:proofErr w:type="spellStart"/>
            <w:r>
              <w:rPr>
                <w:sz w:val="22"/>
                <w:szCs w:val="22"/>
              </w:rPr>
              <w:t>opening</w:t>
            </w:r>
            <w:proofErr w:type="spellEnd"/>
            <w:r>
              <w:rPr>
                <w:sz w:val="22"/>
                <w:szCs w:val="22"/>
              </w:rPr>
              <w:t xml:space="preserve"> </w:t>
            </w:r>
            <w:proofErr w:type="spellStart"/>
            <w:r>
              <w:rPr>
                <w:sz w:val="22"/>
                <w:szCs w:val="22"/>
              </w:rPr>
              <w:t>Plenary</w:t>
            </w:r>
            <w:proofErr w:type="spellEnd"/>
            <w:r>
              <w:rPr>
                <w:sz w:val="22"/>
                <w:szCs w:val="22"/>
              </w:rPr>
              <w:t xml:space="preserve"> </w:t>
            </w:r>
          </w:p>
        </w:tc>
        <w:tc>
          <w:tcPr>
            <w:tcW w:w="533" w:type="dxa"/>
          </w:tcPr>
          <w:p w:rsidR="003B263F" w:rsidRDefault="003B263F" w:rsidP="00440B8F">
            <w:pPr>
              <w:rPr>
                <w:sz w:val="22"/>
                <w:szCs w:val="22"/>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Pr="00436FCD" w:rsidRDefault="003B263F" w:rsidP="00440B8F">
            <w:pPr>
              <w:rPr>
                <w:sz w:val="22"/>
                <w:szCs w:val="22"/>
                <w:lang w:val="en-US"/>
              </w:rPr>
            </w:pPr>
            <w:r w:rsidRPr="00436FCD">
              <w:rPr>
                <w:sz w:val="22"/>
                <w:szCs w:val="22"/>
                <w:lang w:val="en-US"/>
              </w:rPr>
              <w:t>Intellectual Property Rights (IPR) inquiry</w:t>
            </w:r>
          </w:p>
        </w:tc>
        <w:tc>
          <w:tcPr>
            <w:tcW w:w="533" w:type="dxa"/>
          </w:tcPr>
          <w:p w:rsidR="003B263F" w:rsidRPr="00AE4B5E" w:rsidRDefault="003B263F" w:rsidP="00440B8F">
            <w:pPr>
              <w:rPr>
                <w:sz w:val="22"/>
                <w:szCs w:val="22"/>
                <w:lang w:val="en-US"/>
              </w:rPr>
            </w:pPr>
          </w:p>
        </w:tc>
      </w:tr>
      <w:tr w:rsidR="003B263F" w:rsidTr="00440B8F">
        <w:trPr>
          <w:jc w:val="center"/>
        </w:trPr>
        <w:tc>
          <w:tcPr>
            <w:tcW w:w="369" w:type="dxa"/>
          </w:tcPr>
          <w:p w:rsidR="003B263F" w:rsidRPr="00AE4B5E"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rPr>
                <w:sz w:val="22"/>
                <w:szCs w:val="22"/>
                <w:lang w:val="en-US" w:eastAsia="ja-JP"/>
              </w:rPr>
            </w:pPr>
            <w:r w:rsidRPr="00436FCD">
              <w:rPr>
                <w:sz w:val="22"/>
                <w:szCs w:val="22"/>
                <w:lang w:val="en-US" w:eastAsia="ja-JP"/>
              </w:rPr>
              <w:t>“Consent” of draft Recommendations proposed for approval (Recommendation A.8) and approval of other deliverables</w:t>
            </w:r>
          </w:p>
          <w:p w:rsidR="003B263F" w:rsidRDefault="003B263F" w:rsidP="003B263F">
            <w:pPr>
              <w:pStyle w:val="ListParagraph"/>
              <w:numPr>
                <w:ilvl w:val="1"/>
                <w:numId w:val="9"/>
              </w:numPr>
              <w:rPr>
                <w:sz w:val="22"/>
                <w:szCs w:val="22"/>
                <w:lang w:eastAsia="ja-JP"/>
              </w:rPr>
            </w:pPr>
            <w:r>
              <w:rPr>
                <w:sz w:val="22"/>
                <w:szCs w:val="22"/>
                <w:lang w:eastAsia="ja-JP"/>
              </w:rPr>
              <w:t>Recommendations</w:t>
            </w:r>
          </w:p>
          <w:p w:rsidR="003B263F" w:rsidRPr="004C7308" w:rsidRDefault="003B263F" w:rsidP="003B263F">
            <w:pPr>
              <w:pStyle w:val="ListParagraph"/>
              <w:numPr>
                <w:ilvl w:val="1"/>
                <w:numId w:val="9"/>
              </w:numPr>
              <w:rPr>
                <w:sz w:val="22"/>
                <w:szCs w:val="22"/>
                <w:lang w:eastAsia="ja-JP"/>
              </w:rPr>
            </w:pPr>
            <w:r w:rsidRPr="004C7308">
              <w:rPr>
                <w:sz w:val="22"/>
                <w:szCs w:val="22"/>
                <w:lang w:eastAsia="ja-JP"/>
              </w:rPr>
              <w:t>Supplements</w:t>
            </w:r>
          </w:p>
          <w:p w:rsidR="003B263F" w:rsidRPr="004C7308" w:rsidRDefault="003B263F" w:rsidP="003B263F">
            <w:pPr>
              <w:pStyle w:val="ListParagraph"/>
              <w:numPr>
                <w:ilvl w:val="1"/>
                <w:numId w:val="9"/>
              </w:numPr>
              <w:rPr>
                <w:sz w:val="22"/>
                <w:szCs w:val="22"/>
              </w:rPr>
            </w:pPr>
            <w:r>
              <w:rPr>
                <w:sz w:val="22"/>
                <w:szCs w:val="22"/>
                <w:lang w:eastAsia="ja-JP"/>
              </w:rPr>
              <w:t>H</w:t>
            </w:r>
            <w:r w:rsidRPr="004C7308">
              <w:rPr>
                <w:sz w:val="22"/>
                <w:szCs w:val="22"/>
                <w:lang w:eastAsia="ja-JP"/>
              </w:rPr>
              <w:t>andbooks</w:t>
            </w:r>
          </w:p>
        </w:tc>
        <w:tc>
          <w:tcPr>
            <w:tcW w:w="533" w:type="dxa"/>
          </w:tcPr>
          <w:p w:rsidR="003B263F" w:rsidRDefault="003B263F" w:rsidP="00440B8F">
            <w:pPr>
              <w:tabs>
                <w:tab w:val="left" w:pos="720"/>
              </w:tabs>
              <w:rPr>
                <w:sz w:val="22"/>
                <w:szCs w:val="22"/>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Pr="00436FCD" w:rsidRDefault="003B263F" w:rsidP="00440B8F">
            <w:pPr>
              <w:rPr>
                <w:sz w:val="22"/>
                <w:szCs w:val="22"/>
                <w:lang w:val="en-US" w:eastAsia="ja-JP"/>
              </w:rPr>
            </w:pPr>
            <w:r w:rsidRPr="00436FCD">
              <w:rPr>
                <w:sz w:val="22"/>
                <w:szCs w:val="22"/>
                <w:lang w:val="en-US"/>
              </w:rPr>
              <w:t>Approval of Working Parties reports and Outgoing Liaison statements</w:t>
            </w:r>
            <w:r w:rsidRPr="00436FCD">
              <w:rPr>
                <w:sz w:val="22"/>
                <w:szCs w:val="22"/>
                <w:lang w:val="en-US" w:eastAsia="ja-JP"/>
              </w:rPr>
              <w:t xml:space="preserve"> </w:t>
            </w:r>
          </w:p>
        </w:tc>
        <w:tc>
          <w:tcPr>
            <w:tcW w:w="533" w:type="dxa"/>
          </w:tcPr>
          <w:p w:rsidR="003B263F" w:rsidRPr="00436FCD" w:rsidRDefault="003B263F" w:rsidP="00440B8F">
            <w:pPr>
              <w:rPr>
                <w:sz w:val="22"/>
                <w:szCs w:val="22"/>
                <w:lang w:val="en-US" w:eastAsia="ja-JP"/>
              </w:rPr>
            </w:pPr>
          </w:p>
        </w:tc>
      </w:tr>
      <w:tr w:rsidR="003B263F" w:rsidRPr="00AE4F4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rPr>
                <w:sz w:val="22"/>
                <w:szCs w:val="22"/>
                <w:lang w:val="en-US" w:eastAsia="ja-JP"/>
              </w:rPr>
            </w:pPr>
            <w:r w:rsidRPr="00436FCD">
              <w:rPr>
                <w:sz w:val="22"/>
                <w:szCs w:val="22"/>
                <w:lang w:val="en-US"/>
              </w:rPr>
              <w:t xml:space="preserve">New/Revised Questions (if any) </w:t>
            </w:r>
          </w:p>
        </w:tc>
        <w:tc>
          <w:tcPr>
            <w:tcW w:w="533" w:type="dxa"/>
          </w:tcPr>
          <w:p w:rsidR="003B263F" w:rsidRPr="00436FCD" w:rsidRDefault="003B263F" w:rsidP="00440B8F">
            <w:pPr>
              <w:rPr>
                <w:sz w:val="22"/>
                <w:szCs w:val="22"/>
                <w:lang w:val="en-US"/>
              </w:rPr>
            </w:pPr>
          </w:p>
        </w:tc>
      </w:tr>
      <w:tr w:rsidR="003B263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Default="003B263F" w:rsidP="00440B8F">
            <w:pPr>
              <w:rPr>
                <w:sz w:val="22"/>
                <w:szCs w:val="22"/>
              </w:rPr>
            </w:pPr>
            <w:r>
              <w:rPr>
                <w:sz w:val="22"/>
                <w:szCs w:val="22"/>
              </w:rPr>
              <w:t xml:space="preserve">New </w:t>
            </w:r>
            <w:proofErr w:type="spellStart"/>
            <w:r>
              <w:rPr>
                <w:sz w:val="22"/>
                <w:szCs w:val="22"/>
              </w:rPr>
              <w:t>appointment</w:t>
            </w:r>
            <w:proofErr w:type="spellEnd"/>
            <w:r>
              <w:rPr>
                <w:sz w:val="22"/>
                <w:szCs w:val="22"/>
              </w:rPr>
              <w:t xml:space="preserve"> of Rapporteur(s), </w:t>
            </w:r>
            <w:proofErr w:type="spellStart"/>
            <w:r>
              <w:rPr>
                <w:sz w:val="22"/>
                <w:szCs w:val="22"/>
              </w:rPr>
              <w:t>Associate</w:t>
            </w:r>
            <w:proofErr w:type="spellEnd"/>
            <w:r>
              <w:rPr>
                <w:sz w:val="22"/>
                <w:szCs w:val="22"/>
              </w:rPr>
              <w:t xml:space="preserve"> Rapporteur(s), liaison </w:t>
            </w:r>
            <w:proofErr w:type="spellStart"/>
            <w:r>
              <w:rPr>
                <w:sz w:val="22"/>
                <w:szCs w:val="22"/>
              </w:rPr>
              <w:t>officers</w:t>
            </w:r>
            <w:proofErr w:type="spellEnd"/>
            <w:r>
              <w:rPr>
                <w:sz w:val="22"/>
                <w:szCs w:val="22"/>
              </w:rPr>
              <w:t xml:space="preserve"> </w:t>
            </w:r>
          </w:p>
        </w:tc>
        <w:tc>
          <w:tcPr>
            <w:tcW w:w="533" w:type="dxa"/>
          </w:tcPr>
          <w:p w:rsidR="003B263F" w:rsidRDefault="003B263F" w:rsidP="00440B8F">
            <w:pPr>
              <w:tabs>
                <w:tab w:val="left" w:pos="720"/>
              </w:tabs>
              <w:rPr>
                <w:sz w:val="22"/>
                <w:szCs w:val="22"/>
              </w:rPr>
            </w:pPr>
          </w:p>
        </w:tc>
      </w:tr>
      <w:tr w:rsidR="003B263F" w:rsidRPr="00AE4F4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Pr="00436FCD" w:rsidRDefault="003B263F" w:rsidP="00440B8F">
            <w:pPr>
              <w:rPr>
                <w:sz w:val="22"/>
                <w:szCs w:val="22"/>
                <w:lang w:val="en-US"/>
              </w:rPr>
            </w:pPr>
            <w:r w:rsidRPr="00436FCD">
              <w:rPr>
                <w:sz w:val="22"/>
                <w:szCs w:val="22"/>
                <w:lang w:val="en-US"/>
              </w:rPr>
              <w:t xml:space="preserve">Update of SG 11 Work </w:t>
            </w:r>
            <w:proofErr w:type="spellStart"/>
            <w:r w:rsidRPr="00436FCD">
              <w:rPr>
                <w:sz w:val="22"/>
                <w:szCs w:val="22"/>
                <w:lang w:val="en-US"/>
              </w:rPr>
              <w:t>Programme</w:t>
            </w:r>
            <w:proofErr w:type="spellEnd"/>
            <w:r w:rsidRPr="00436FCD">
              <w:rPr>
                <w:sz w:val="22"/>
                <w:szCs w:val="22"/>
                <w:lang w:val="en-US"/>
              </w:rPr>
              <w:t xml:space="preserve"> </w:t>
            </w:r>
          </w:p>
        </w:tc>
        <w:tc>
          <w:tcPr>
            <w:tcW w:w="533" w:type="dxa"/>
          </w:tcPr>
          <w:p w:rsidR="003B263F" w:rsidRPr="00436FCD" w:rsidRDefault="003B263F" w:rsidP="00440B8F">
            <w:pPr>
              <w:tabs>
                <w:tab w:val="left" w:pos="720"/>
              </w:tabs>
              <w:rPr>
                <w:sz w:val="22"/>
                <w:szCs w:val="22"/>
                <w:lang w:val="en-US"/>
              </w:rPr>
            </w:pPr>
          </w:p>
        </w:tc>
      </w:tr>
      <w:tr w:rsidR="003B263F" w:rsidRPr="00AE4F4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rPr>
                <w:sz w:val="22"/>
                <w:szCs w:val="22"/>
                <w:highlight w:val="yellow"/>
                <w:lang w:val="en-US"/>
              </w:rPr>
            </w:pPr>
            <w:r w:rsidRPr="00436FCD">
              <w:rPr>
                <w:sz w:val="22"/>
                <w:szCs w:val="22"/>
                <w:lang w:val="en-US"/>
              </w:rPr>
              <w:t xml:space="preserve">Date and place of the next meeting </w:t>
            </w:r>
          </w:p>
        </w:tc>
        <w:tc>
          <w:tcPr>
            <w:tcW w:w="533" w:type="dxa"/>
          </w:tcPr>
          <w:p w:rsidR="003B263F" w:rsidRDefault="003B263F" w:rsidP="00440B8F">
            <w:pPr>
              <w:rPr>
                <w:sz w:val="22"/>
                <w:szCs w:val="22"/>
                <w:lang w:val="en-US"/>
              </w:rPr>
            </w:pPr>
          </w:p>
        </w:tc>
      </w:tr>
      <w:tr w:rsidR="003B263F" w:rsidRPr="00AE4F4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Pr="00436FCD" w:rsidRDefault="003B263F" w:rsidP="00440B8F">
            <w:pPr>
              <w:rPr>
                <w:sz w:val="22"/>
                <w:szCs w:val="22"/>
                <w:lang w:val="en-US" w:eastAsia="ja-JP"/>
              </w:rPr>
            </w:pPr>
            <w:r w:rsidRPr="00436FCD">
              <w:rPr>
                <w:sz w:val="22"/>
                <w:szCs w:val="22"/>
                <w:lang w:val="en-US"/>
              </w:rPr>
              <w:t>Future Interim activities (Working Parties and Rapporteur meetings)</w:t>
            </w:r>
          </w:p>
        </w:tc>
        <w:tc>
          <w:tcPr>
            <w:tcW w:w="533" w:type="dxa"/>
          </w:tcPr>
          <w:p w:rsidR="003B263F" w:rsidRPr="00436FCD" w:rsidRDefault="003B263F" w:rsidP="00440B8F">
            <w:pPr>
              <w:rPr>
                <w:sz w:val="22"/>
                <w:szCs w:val="22"/>
                <w:lang w:val="en-US"/>
              </w:rPr>
            </w:pPr>
          </w:p>
        </w:tc>
      </w:tr>
      <w:tr w:rsidR="003B263F" w:rsidTr="00440B8F">
        <w:trPr>
          <w:jc w:val="center"/>
        </w:trPr>
        <w:tc>
          <w:tcPr>
            <w:tcW w:w="369" w:type="dxa"/>
          </w:tcPr>
          <w:p w:rsidR="003B263F" w:rsidRPr="00436FCD" w:rsidRDefault="003B263F" w:rsidP="003B263F">
            <w:pPr>
              <w:numPr>
                <w:ilvl w:val="0"/>
                <w:numId w:val="9"/>
              </w:numPr>
              <w:overflowPunct/>
              <w:autoSpaceDE/>
              <w:autoSpaceDN/>
              <w:adjustRightInd/>
              <w:ind w:left="357" w:hanging="357"/>
              <w:textAlignment w:val="auto"/>
              <w:rPr>
                <w:sz w:val="22"/>
                <w:szCs w:val="22"/>
                <w:lang w:val="en-US"/>
              </w:rPr>
            </w:pPr>
          </w:p>
        </w:tc>
        <w:tc>
          <w:tcPr>
            <w:tcW w:w="8953" w:type="dxa"/>
            <w:hideMark/>
          </w:tcPr>
          <w:p w:rsidR="003B263F" w:rsidRDefault="003B263F" w:rsidP="00440B8F">
            <w:pPr>
              <w:rPr>
                <w:sz w:val="22"/>
                <w:szCs w:val="22"/>
              </w:rPr>
            </w:pPr>
            <w:r>
              <w:rPr>
                <w:sz w:val="22"/>
                <w:szCs w:val="22"/>
                <w:lang w:eastAsia="ja-JP"/>
              </w:rPr>
              <w:t>AOB</w:t>
            </w:r>
            <w:r>
              <w:rPr>
                <w:sz w:val="22"/>
                <w:szCs w:val="22"/>
              </w:rPr>
              <w:t xml:space="preserve"> for </w:t>
            </w:r>
            <w:proofErr w:type="spellStart"/>
            <w:r>
              <w:rPr>
                <w:sz w:val="22"/>
                <w:szCs w:val="22"/>
              </w:rPr>
              <w:t>closing</w:t>
            </w:r>
            <w:proofErr w:type="spellEnd"/>
            <w:r>
              <w:rPr>
                <w:sz w:val="22"/>
                <w:szCs w:val="22"/>
              </w:rPr>
              <w:t xml:space="preserve"> </w:t>
            </w:r>
            <w:proofErr w:type="spellStart"/>
            <w:r>
              <w:rPr>
                <w:sz w:val="22"/>
                <w:szCs w:val="22"/>
              </w:rPr>
              <w:t>Plenary</w:t>
            </w:r>
            <w:proofErr w:type="spellEnd"/>
          </w:p>
        </w:tc>
        <w:tc>
          <w:tcPr>
            <w:tcW w:w="533" w:type="dxa"/>
          </w:tcPr>
          <w:p w:rsidR="003B263F" w:rsidRDefault="003B263F" w:rsidP="00440B8F">
            <w:pPr>
              <w:rPr>
                <w:sz w:val="22"/>
                <w:szCs w:val="22"/>
              </w:rPr>
            </w:pPr>
          </w:p>
        </w:tc>
      </w:tr>
      <w:tr w:rsidR="003B263F" w:rsidTr="00440B8F">
        <w:trPr>
          <w:jc w:val="center"/>
        </w:trPr>
        <w:tc>
          <w:tcPr>
            <w:tcW w:w="369" w:type="dxa"/>
          </w:tcPr>
          <w:p w:rsidR="003B263F" w:rsidRDefault="003B263F" w:rsidP="003B263F">
            <w:pPr>
              <w:numPr>
                <w:ilvl w:val="0"/>
                <w:numId w:val="9"/>
              </w:numPr>
              <w:overflowPunct/>
              <w:autoSpaceDE/>
              <w:autoSpaceDN/>
              <w:adjustRightInd/>
              <w:ind w:left="357" w:hanging="357"/>
              <w:textAlignment w:val="auto"/>
              <w:rPr>
                <w:sz w:val="22"/>
                <w:szCs w:val="22"/>
              </w:rPr>
            </w:pPr>
          </w:p>
        </w:tc>
        <w:tc>
          <w:tcPr>
            <w:tcW w:w="8953" w:type="dxa"/>
            <w:hideMark/>
          </w:tcPr>
          <w:p w:rsidR="003B263F" w:rsidRDefault="003B263F" w:rsidP="00440B8F">
            <w:pPr>
              <w:rPr>
                <w:sz w:val="22"/>
                <w:szCs w:val="22"/>
                <w:lang w:eastAsia="ja-JP"/>
              </w:rPr>
            </w:pPr>
            <w:proofErr w:type="spellStart"/>
            <w:r>
              <w:rPr>
                <w:sz w:val="22"/>
                <w:szCs w:val="22"/>
              </w:rPr>
              <w:t>Closing</w:t>
            </w:r>
            <w:proofErr w:type="spellEnd"/>
            <w:r>
              <w:rPr>
                <w:sz w:val="22"/>
                <w:szCs w:val="22"/>
                <w:lang w:eastAsia="ja-JP"/>
              </w:rPr>
              <w:t xml:space="preserve"> </w:t>
            </w:r>
          </w:p>
        </w:tc>
        <w:tc>
          <w:tcPr>
            <w:tcW w:w="533" w:type="dxa"/>
          </w:tcPr>
          <w:p w:rsidR="003B263F" w:rsidRDefault="003B263F" w:rsidP="00440B8F">
            <w:pPr>
              <w:rPr>
                <w:sz w:val="22"/>
                <w:szCs w:val="22"/>
                <w:lang w:eastAsia="ja-JP"/>
              </w:rPr>
            </w:pPr>
          </w:p>
        </w:tc>
      </w:tr>
    </w:tbl>
    <w:p w:rsidR="003B263F" w:rsidRDefault="003B263F" w:rsidP="003B263F">
      <w:pPr>
        <w:pStyle w:val="TOC1"/>
        <w:rPr>
          <w:lang w:val="en-US"/>
        </w:rPr>
      </w:pPr>
      <w:r w:rsidRPr="00436FCD">
        <w:rPr>
          <w:i/>
          <w:iCs/>
          <w:lang w:val="en-US"/>
        </w:rPr>
        <w:t>Note: Items 1 to 6 are expected to be addressed in the opening Plenary (25 February 2013) and items 7 to 16 are expected to be addressed in the closing Plenary (1 March 2013).</w:t>
      </w:r>
    </w:p>
    <w:p w:rsidR="003B263F" w:rsidRPr="00842BBE" w:rsidRDefault="003B263F" w:rsidP="003B263F">
      <w:pPr>
        <w:rPr>
          <w:lang w:val="en-US"/>
        </w:rPr>
      </w:pPr>
    </w:p>
    <w:p w:rsidR="003B263F" w:rsidRPr="00436FCD" w:rsidRDefault="003B263F" w:rsidP="003B263F">
      <w:pPr>
        <w:pStyle w:val="TOC1"/>
        <w:tabs>
          <w:tab w:val="left" w:pos="840"/>
          <w:tab w:val="left" w:pos="1080"/>
          <w:tab w:val="left" w:pos="1200"/>
          <w:tab w:val="left" w:pos="1418"/>
        </w:tabs>
        <w:spacing w:before="120"/>
        <w:ind w:left="0" w:firstLine="0"/>
        <w:rPr>
          <w:lang w:val="en-US"/>
        </w:rPr>
        <w:sectPr w:rsidR="003B263F" w:rsidRPr="00436FCD" w:rsidSect="00AE4F4F">
          <w:type w:val="oddPage"/>
          <w:pgSz w:w="11907" w:h="16727" w:code="9"/>
          <w:pgMar w:top="567" w:right="1089" w:bottom="113" w:left="1089" w:header="567" w:footer="567" w:gutter="0"/>
          <w:paperSrc w:first="15" w:other="15"/>
          <w:cols w:space="720"/>
          <w:titlePg/>
          <w:docGrid w:linePitch="326"/>
        </w:sectPr>
      </w:pPr>
    </w:p>
    <w:p w:rsidR="003B263F" w:rsidRPr="00436FCD" w:rsidRDefault="003B263F" w:rsidP="003B263F">
      <w:pPr>
        <w:pageBreakBefore/>
        <w:spacing w:before="0" w:after="120"/>
        <w:jc w:val="center"/>
        <w:rPr>
          <w:rFonts w:asciiTheme="majorBidi" w:hAnsiTheme="majorBidi" w:cstheme="majorBidi"/>
          <w:szCs w:val="24"/>
          <w:lang w:val="en-US"/>
        </w:rPr>
      </w:pPr>
      <w:r w:rsidRPr="00436FCD">
        <w:rPr>
          <w:rFonts w:asciiTheme="majorBidi" w:hAnsiTheme="majorBidi" w:cstheme="majorBidi"/>
          <w:b/>
          <w:bCs/>
          <w:szCs w:val="24"/>
          <w:lang w:val="en-US"/>
        </w:rPr>
        <w:lastRenderedPageBreak/>
        <w:t xml:space="preserve">ANNEX </w:t>
      </w:r>
      <w:proofErr w:type="gramStart"/>
      <w:r w:rsidRPr="00436FCD">
        <w:rPr>
          <w:rFonts w:asciiTheme="majorBidi" w:hAnsiTheme="majorBidi" w:cstheme="majorBidi"/>
          <w:b/>
          <w:bCs/>
          <w:szCs w:val="24"/>
          <w:lang w:val="en-US"/>
        </w:rPr>
        <w:t>C</w:t>
      </w:r>
      <w:proofErr w:type="gramEnd"/>
      <w:r w:rsidRPr="00436FCD">
        <w:rPr>
          <w:rFonts w:asciiTheme="majorBidi" w:hAnsiTheme="majorBidi" w:cstheme="majorBidi"/>
          <w:b/>
          <w:bCs/>
          <w:szCs w:val="24"/>
          <w:lang w:val="en-US"/>
        </w:rPr>
        <w:br/>
      </w:r>
      <w:r w:rsidRPr="00436FCD">
        <w:rPr>
          <w:rFonts w:asciiTheme="majorBidi" w:hAnsiTheme="majorBidi" w:cstheme="majorBidi"/>
          <w:szCs w:val="24"/>
          <w:lang w:val="en-US"/>
        </w:rPr>
        <w:t>(to TSB Collective letter 1/11)</w:t>
      </w:r>
    </w:p>
    <w:p w:rsidR="003B263F" w:rsidRPr="00436FCD" w:rsidRDefault="003B263F" w:rsidP="003B263F">
      <w:pPr>
        <w:pStyle w:val="LetterStart"/>
        <w:tabs>
          <w:tab w:val="clear" w:pos="1361"/>
          <w:tab w:val="clear" w:pos="1758"/>
          <w:tab w:val="clear" w:pos="2155"/>
          <w:tab w:val="clear" w:pos="2552"/>
          <w:tab w:val="center" w:pos="4962"/>
        </w:tabs>
        <w:spacing w:before="0" w:after="120" w:line="240" w:lineRule="atLeast"/>
        <w:ind w:left="0"/>
        <w:jc w:val="center"/>
        <w:rPr>
          <w:rFonts w:eastAsia="MS Mincho"/>
          <w:lang w:val="en-US"/>
        </w:rPr>
      </w:pPr>
      <w:r>
        <w:rPr>
          <w:b/>
          <w:bCs/>
          <w:i/>
          <w:iCs/>
          <w:szCs w:val="24"/>
          <w:lang w:val="en-US"/>
        </w:rPr>
        <w:t>D</w:t>
      </w:r>
      <w:r w:rsidRPr="00E62E3E">
        <w:rPr>
          <w:b/>
          <w:bCs/>
          <w:i/>
          <w:iCs/>
          <w:szCs w:val="24"/>
          <w:lang w:val="en-US"/>
        </w:rPr>
        <w:t xml:space="preserve">raft timetable of </w:t>
      </w:r>
      <w:r>
        <w:rPr>
          <w:b/>
          <w:bCs/>
          <w:i/>
          <w:iCs/>
          <w:szCs w:val="24"/>
          <w:lang w:val="en-US"/>
        </w:rPr>
        <w:t>SG 11 meeting</w:t>
      </w:r>
      <w:r w:rsidRPr="00E62E3E">
        <w:rPr>
          <w:b/>
          <w:bCs/>
          <w:i/>
          <w:iCs/>
          <w:szCs w:val="24"/>
          <w:lang w:val="en-US"/>
        </w:rPr>
        <w:t xml:space="preserve"> (Geneva</w:t>
      </w:r>
      <w:r w:rsidRPr="00FA3B32">
        <w:rPr>
          <w:b/>
          <w:i/>
          <w:iCs/>
          <w:lang w:val="en-US"/>
        </w:rPr>
        <w:t>, 25 February-1 March</w:t>
      </w:r>
      <w:r w:rsidRPr="006D3DFB">
        <w:rPr>
          <w:b/>
          <w:i/>
          <w:iCs/>
          <w:lang w:val="en-US"/>
        </w:rPr>
        <w:t xml:space="preserve"> 201</w:t>
      </w:r>
      <w:r>
        <w:rPr>
          <w:b/>
          <w:i/>
          <w:iCs/>
          <w:lang w:val="en-US"/>
        </w:rPr>
        <w:t>3</w:t>
      </w:r>
      <w:r w:rsidRPr="00E62E3E">
        <w:rPr>
          <w:b/>
          <w:bCs/>
          <w:i/>
          <w:iCs/>
          <w:szCs w:val="24"/>
          <w:lang w:val="en-US"/>
        </w:rPr>
        <w:t>)</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3B263F" w:rsidRPr="00C17EE7" w:rsidTr="00440B8F">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bookmarkStart w:id="2" w:name="_Annex_3_"/>
          <w:bookmarkEnd w:id="2"/>
          <w:p w:rsidR="003B263F" w:rsidRPr="00436FCD" w:rsidRDefault="003B263F" w:rsidP="00440B8F">
            <w:pPr>
              <w:widowControl w:val="0"/>
              <w:tabs>
                <w:tab w:val="left" w:pos="1331"/>
                <w:tab w:val="left" w:pos="1430"/>
              </w:tabs>
              <w:spacing w:after="120" w:line="276" w:lineRule="auto"/>
              <w:ind w:right="12"/>
              <w:jc w:val="center"/>
              <w:rPr>
                <w:rFonts w:asciiTheme="majorBidi" w:hAnsiTheme="majorBidi" w:cstheme="majorBidi"/>
                <w:b/>
                <w:bCs/>
                <w:i/>
                <w:sz w:val="18"/>
                <w:szCs w:val="18"/>
                <w:lang w:val="en-US"/>
              </w:rPr>
            </w:pPr>
            <w:r w:rsidRPr="009D4D49">
              <w:rPr>
                <w:rFonts w:asciiTheme="majorBidi" w:hAnsiTheme="majorBidi" w:cstheme="majorBidi"/>
                <w:noProof/>
                <w:sz w:val="18"/>
                <w:szCs w:val="18"/>
                <w:lang w:val="en-US" w:eastAsia="zh-CN"/>
              </w:rPr>
              <mc:AlternateContent>
                <mc:Choice Requires="wps">
                  <w:drawing>
                    <wp:anchor distT="0" distB="0" distL="114300" distR="114300" simplePos="0" relativeHeight="251659264" behindDoc="0" locked="1" layoutInCell="1" allowOverlap="1" wp14:anchorId="2CDFA987" wp14:editId="1B777C0F">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AfC9Pa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hAnsiTheme="majorBidi" w:cstheme="majorBidi"/>
                <w:b/>
                <w:bCs/>
                <w:color w:val="000000"/>
                <w:sz w:val="18"/>
                <w:szCs w:val="18"/>
              </w:rPr>
              <w:t>Monday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25</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Tuesday</w:t>
            </w:r>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26</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proofErr w:type="spellStart"/>
            <w:r w:rsidRPr="009D4D49">
              <w:rPr>
                <w:rFonts w:asciiTheme="majorBidi" w:eastAsia="SimSun" w:hAnsiTheme="majorBidi" w:cstheme="majorBidi"/>
                <w:b/>
                <w:bCs/>
                <w:color w:val="000000"/>
                <w:sz w:val="18"/>
                <w:szCs w:val="18"/>
              </w:rPr>
              <w:t>Wednesday</w:t>
            </w:r>
            <w:proofErr w:type="spellEnd"/>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Thursday</w:t>
            </w:r>
            <w:r w:rsidRPr="009D4D49">
              <w:rPr>
                <w:rFonts w:asciiTheme="majorBidi" w:hAnsiTheme="majorBidi" w:cstheme="majorBidi"/>
                <w:b/>
                <w:bCs/>
                <w:color w:val="000000"/>
                <w:sz w:val="18"/>
                <w:szCs w:val="18"/>
              </w:rPr>
              <w:t xml:space="preserve"> </w:t>
            </w:r>
            <w:r w:rsidRPr="009D4D49">
              <w:rPr>
                <w:rFonts w:asciiTheme="majorBidi" w:hAnsiTheme="majorBidi" w:cstheme="majorBidi"/>
                <w:b/>
                <w:bCs/>
                <w:color w:val="000000"/>
                <w:sz w:val="18"/>
                <w:szCs w:val="18"/>
                <w:lang w:eastAsia="ja-JP"/>
              </w:rPr>
              <w:t>28</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eastAsia="SimSun" w:hAnsiTheme="majorBidi" w:cstheme="majorBidi"/>
                <w:b/>
                <w:bCs/>
                <w:color w:val="000000"/>
                <w:sz w:val="18"/>
                <w:szCs w:val="18"/>
              </w:rPr>
              <w:t xml:space="preserve">Friday </w:t>
            </w:r>
            <w:r w:rsidRPr="009D4D49">
              <w:rPr>
                <w:rFonts w:asciiTheme="majorBidi" w:eastAsia="Malgun Gothic" w:hAnsiTheme="majorBidi" w:cstheme="majorBidi"/>
                <w:b/>
                <w:bCs/>
                <w:color w:val="000000"/>
                <w:sz w:val="18"/>
                <w:szCs w:val="18"/>
                <w:lang w:eastAsia="ko-KR"/>
              </w:rPr>
              <w:t>1</w:t>
            </w:r>
          </w:p>
        </w:tc>
      </w:tr>
      <w:tr w:rsidR="003B263F" w:rsidRPr="00C17EE7" w:rsidTr="00440B8F">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3B263F" w:rsidRPr="009D4D49" w:rsidRDefault="003B263F" w:rsidP="00440B8F">
            <w:pPr>
              <w:widowControl w:val="0"/>
              <w:tabs>
                <w:tab w:val="left" w:pos="1331"/>
                <w:tab w:val="left" w:pos="1430"/>
              </w:tabs>
              <w:spacing w:after="120" w:line="276" w:lineRule="auto"/>
              <w:ind w:right="12"/>
              <w:rPr>
                <w:rFonts w:asciiTheme="majorBidi" w:hAnsiTheme="majorBidi" w:cstheme="majorBidi"/>
                <w:b/>
                <w:bCs/>
                <w:i/>
                <w:sz w:val="18"/>
                <w:szCs w:val="18"/>
              </w:rPr>
            </w:pPr>
            <w:r w:rsidRPr="009D4D49">
              <w:rPr>
                <w:rFonts w:asciiTheme="majorBidi" w:hAnsiTheme="majorBidi" w:cstheme="majorBid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r>
      <w:tr w:rsidR="003B263F" w:rsidRPr="00C17EE7" w:rsidTr="00440B8F">
        <w:trPr>
          <w:cantSplit/>
          <w:trHeight w:hRule="exact" w:val="397"/>
          <w:jc w:val="center"/>
        </w:trPr>
        <w:tc>
          <w:tcPr>
            <w:tcW w:w="2696" w:type="dxa"/>
            <w:tcBorders>
              <w:top w:val="single" w:sz="18" w:space="0" w:color="FF0000"/>
              <w:left w:val="single" w:sz="18" w:space="0" w:color="000000"/>
              <w:bottom w:val="single" w:sz="18" w:space="0" w:color="000000"/>
              <w:right w:val="single" w:sz="18" w:space="0" w:color="000000"/>
            </w:tcBorders>
            <w:shd w:val="clear" w:color="auto" w:fill="FBD4B4"/>
            <w:hideMark/>
          </w:tcPr>
          <w:p w:rsidR="003B263F" w:rsidRPr="009D4D49" w:rsidRDefault="003B263F" w:rsidP="00440B8F">
            <w:pPr>
              <w:widowControl w:val="0"/>
              <w:tabs>
                <w:tab w:val="left" w:pos="960"/>
                <w:tab w:val="left" w:pos="1430"/>
              </w:tabs>
              <w:spacing w:after="120" w:line="276" w:lineRule="auto"/>
              <w:ind w:right="132"/>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 xml:space="preserve">SG 11 </w:t>
            </w:r>
            <w:proofErr w:type="spellStart"/>
            <w:r w:rsidRPr="009D4D49">
              <w:rPr>
                <w:rFonts w:asciiTheme="majorBidi" w:eastAsia="SimSun" w:hAnsiTheme="majorBidi" w:cstheme="majorBidi"/>
                <w:b/>
                <w:bCs/>
                <w:sz w:val="18"/>
                <w:szCs w:val="18"/>
              </w:rPr>
              <w:t>Plenary</w:t>
            </w:r>
            <w:proofErr w:type="spellEnd"/>
            <w:r w:rsidRPr="009D4D49">
              <w:rPr>
                <w:rFonts w:asciiTheme="majorBidi" w:eastAsia="SimSun" w:hAnsiTheme="majorBidi" w:cstheme="majorBidi"/>
                <w:b/>
                <w:bCs/>
                <w:sz w:val="18"/>
                <w:szCs w:val="18"/>
              </w:rPr>
              <w:t xml:space="preserve"> </w:t>
            </w:r>
          </w:p>
        </w:tc>
        <w:tc>
          <w:tcPr>
            <w:tcW w:w="558" w:type="dxa"/>
            <w:tcBorders>
              <w:top w:val="single" w:sz="18" w:space="0" w:color="FF0000"/>
              <w:left w:val="single" w:sz="18" w:space="0" w:color="000000"/>
              <w:bottom w:val="single" w:sz="18" w:space="0" w:color="000000"/>
              <w:right w:val="single" w:sz="8" w:space="0" w:color="000000"/>
            </w:tcBorders>
            <w:shd w:val="clear" w:color="auto" w:fill="FBD4B4"/>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2</w:t>
            </w: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18" w:space="0" w:color="FF0000"/>
              <w:left w:val="single" w:sz="8" w:space="0" w:color="000000"/>
              <w:bottom w:val="single" w:sz="18" w:space="0" w:color="000000"/>
              <w:right w:val="single" w:sz="6"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18" w:space="0" w:color="FF0000"/>
              <w:left w:val="single" w:sz="1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18" w:space="0" w:color="FF0000"/>
              <w:left w:val="single" w:sz="8" w:space="0" w:color="000000"/>
              <w:bottom w:val="single" w:sz="18" w:space="0" w:color="000000"/>
              <w:right w:val="single" w:sz="1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18" w:space="0" w:color="FF0000"/>
              <w:left w:val="single" w:sz="1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1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496" w:type="dxa"/>
            <w:tcBorders>
              <w:top w:val="single" w:sz="18" w:space="0" w:color="FF0000"/>
              <w:left w:val="single" w:sz="8" w:space="0" w:color="000000"/>
              <w:bottom w:val="single" w:sz="18" w:space="0" w:color="000000"/>
              <w:right w:val="single" w:sz="1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622" w:type="dxa"/>
            <w:tcBorders>
              <w:top w:val="single" w:sz="18" w:space="0" w:color="FF0000"/>
              <w:left w:val="single" w:sz="1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c>
          <w:tcPr>
            <w:tcW w:w="559" w:type="dxa"/>
            <w:tcBorders>
              <w:top w:val="single" w:sz="18" w:space="0" w:color="FF0000"/>
              <w:left w:val="single" w:sz="8" w:space="0" w:color="000000"/>
              <w:bottom w:val="single" w:sz="18" w:space="0" w:color="000000"/>
              <w:right w:val="single" w:sz="18" w:space="0" w:color="000000"/>
            </w:tcBorders>
            <w:shd w:val="clear" w:color="auto" w:fill="FBD4B4"/>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eastAsia="SimSun" w:hAnsiTheme="majorBidi" w:cstheme="majorBidi"/>
                <w:b/>
                <w:bCs/>
                <w:sz w:val="18"/>
                <w:szCs w:val="18"/>
              </w:rPr>
              <w:t>X</w:t>
            </w:r>
          </w:p>
        </w:tc>
      </w:tr>
      <w:tr w:rsidR="003B263F" w:rsidRPr="00C17EE7" w:rsidTr="00440B8F">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3B263F" w:rsidRPr="009D4D49" w:rsidRDefault="003B263F" w:rsidP="00440B8F">
            <w:pPr>
              <w:widowControl w:val="0"/>
              <w:tabs>
                <w:tab w:val="left" w:pos="1430"/>
              </w:tabs>
              <w:spacing w:after="120" w:line="276" w:lineRule="auto"/>
              <w:ind w:right="380"/>
              <w:rPr>
                <w:rFonts w:asciiTheme="majorBidi" w:hAnsiTheme="majorBidi" w:cstheme="majorBidi"/>
                <w:b/>
                <w:bCs/>
                <w:sz w:val="18"/>
                <w:szCs w:val="18"/>
              </w:rPr>
            </w:pPr>
            <w:proofErr w:type="spellStart"/>
            <w:r w:rsidRPr="009D4D49">
              <w:rPr>
                <w:rFonts w:asciiTheme="majorBidi" w:hAnsiTheme="majorBidi" w:cstheme="majorBidi"/>
                <w:b/>
                <w:bCs/>
                <w:sz w:val="18"/>
                <w:szCs w:val="18"/>
              </w:rPr>
              <w:t>WPs</w:t>
            </w:r>
            <w:proofErr w:type="spellEnd"/>
            <w:r w:rsidRPr="009D4D49">
              <w:rPr>
                <w:rFonts w:asciiTheme="majorBidi" w:hAnsiTheme="majorBidi" w:cstheme="majorBidi"/>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Malgun Gothic" w:hAnsiTheme="majorBidi" w:cstheme="majorBidi"/>
                <w:b/>
                <w:bCs/>
                <w:sz w:val="18"/>
                <w:szCs w:val="18"/>
                <w:highlight w:val="yellow"/>
                <w:lang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lang w:eastAsia="ja-JP"/>
              </w:rPr>
              <w:t>3</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lang w:eastAsia="ja-JP"/>
              </w:rPr>
              <w:t>3</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r>
      <w:tr w:rsidR="003B263F" w:rsidRPr="00C17EE7" w:rsidTr="00440B8F">
        <w:trPr>
          <w:cantSplit/>
          <w:trHeight w:hRule="exact" w:val="397"/>
          <w:jc w:val="center"/>
        </w:trPr>
        <w:tc>
          <w:tcPr>
            <w:tcW w:w="2696" w:type="dxa"/>
            <w:tcBorders>
              <w:top w:val="single" w:sz="18" w:space="0" w:color="000000"/>
              <w:left w:val="single" w:sz="18" w:space="0" w:color="000000"/>
              <w:bottom w:val="single" w:sz="8" w:space="0" w:color="000000"/>
              <w:right w:val="single" w:sz="18" w:space="0" w:color="000000"/>
            </w:tcBorders>
            <w:hideMark/>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Q1</w:t>
            </w:r>
            <w:r w:rsidRPr="009D4D49">
              <w:rPr>
                <w:rFonts w:asciiTheme="majorBidi" w:hAnsiTheme="majorBidi" w:cstheme="majorBidi"/>
                <w:b/>
                <w:bCs/>
                <w:sz w:val="18"/>
                <w:szCs w:val="18"/>
                <w:lang w:eastAsia="ja-JP"/>
              </w:rPr>
              <w:t>/11 (QA</w:t>
            </w:r>
            <w:r w:rsidRPr="00C17EE7">
              <w:rPr>
                <w:rFonts w:asciiTheme="majorBidi" w:hAnsiTheme="majorBidi" w:cstheme="majorBidi"/>
                <w:b/>
                <w:bCs/>
                <w:sz w:val="18"/>
                <w:szCs w:val="18"/>
                <w:lang w:eastAsia="ja-JP"/>
              </w:rPr>
              <w:t xml:space="preserve"> - </w:t>
            </w:r>
            <w:r w:rsidRPr="009D4D49">
              <w:rPr>
                <w:rFonts w:asciiTheme="majorBidi" w:hAnsiTheme="majorBidi" w:cstheme="majorBidi"/>
                <w:b/>
                <w:bCs/>
                <w:sz w:val="18"/>
                <w:szCs w:val="18"/>
                <w:lang w:eastAsia="ja-JP"/>
              </w:rPr>
              <w:t>ex Q1)</w:t>
            </w:r>
          </w:p>
        </w:tc>
        <w:tc>
          <w:tcPr>
            <w:tcW w:w="558" w:type="dxa"/>
            <w:tcBorders>
              <w:top w:val="single" w:sz="1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1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14" w:type="dxa"/>
            <w:tcBorders>
              <w:top w:val="single" w:sz="1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1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1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1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1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1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rPr>
              <w:t>2</w:t>
            </w:r>
            <w:r w:rsidRPr="009D4D49">
              <w:rPr>
                <w:rFonts w:asciiTheme="majorBidi" w:hAnsiTheme="majorBidi" w:cstheme="majorBidi"/>
                <w:b/>
                <w:bCs/>
                <w:sz w:val="18"/>
                <w:szCs w:val="18"/>
                <w:lang w:eastAsia="ja-JP"/>
              </w:rPr>
              <w:t>/11 (Q</w:t>
            </w:r>
            <w:r w:rsidRPr="00C17EE7">
              <w:rPr>
                <w:rFonts w:asciiTheme="majorBidi" w:hAnsiTheme="majorBidi" w:cstheme="majorBidi"/>
                <w:b/>
                <w:bCs/>
                <w:sz w:val="18"/>
                <w:szCs w:val="18"/>
                <w:lang w:eastAsia="ja-JP"/>
              </w:rPr>
              <w:t>B - e</w:t>
            </w:r>
            <w:r w:rsidRPr="009D4D49">
              <w:rPr>
                <w:rFonts w:asciiTheme="majorBidi" w:hAnsiTheme="majorBidi" w:cstheme="majorBidi"/>
                <w:b/>
                <w:bCs/>
                <w:sz w:val="18"/>
                <w:szCs w:val="18"/>
                <w:lang w:eastAsia="ja-JP"/>
              </w:rPr>
              <w:t xml:space="preserve">x Q2 &amp; </w:t>
            </w:r>
            <w:r w:rsidRPr="00C17EE7">
              <w:rPr>
                <w:rFonts w:asciiTheme="majorBidi" w:hAnsiTheme="majorBidi" w:cstheme="majorBidi"/>
                <w:b/>
                <w:bCs/>
                <w:sz w:val="18"/>
                <w:szCs w:val="18"/>
                <w:lang w:eastAsia="ja-JP"/>
              </w:rPr>
              <w:t>Q</w:t>
            </w:r>
            <w:r w:rsidRPr="009D4D49">
              <w:rPr>
                <w:rFonts w:asciiTheme="majorBidi" w:hAnsiTheme="majorBidi" w:cstheme="majorBidi"/>
                <w:b/>
                <w:bCs/>
                <w:sz w:val="18"/>
                <w:szCs w:val="18"/>
                <w:lang w:eastAsia="ja-JP"/>
              </w:rPr>
              <w:t>3)</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highlight w:val="magenta"/>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 3</w:t>
            </w:r>
          </w:p>
        </w:tc>
        <w:tc>
          <w:tcPr>
            <w:tcW w:w="559" w:type="dxa"/>
            <w:tcBorders>
              <w:top w:val="single" w:sz="8" w:space="0" w:color="000000"/>
              <w:left w:val="single" w:sz="8" w:space="0" w:color="000000"/>
              <w:bottom w:val="single" w:sz="8" w:space="0" w:color="000000"/>
              <w:right w:val="single" w:sz="18" w:space="0" w:color="000000"/>
            </w:tcBorders>
            <w:hideMark/>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QJ - e</w:t>
            </w:r>
            <w:r w:rsidRPr="009D4D49">
              <w:rPr>
                <w:rFonts w:asciiTheme="majorBidi" w:hAnsiTheme="majorBidi" w:cstheme="majorBidi"/>
                <w:b/>
                <w:bCs/>
                <w:sz w:val="18"/>
                <w:szCs w:val="18"/>
                <w:lang w:eastAsia="ja-JP"/>
              </w:rPr>
              <w:t>x Q13)</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604"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4</w:t>
            </w:r>
            <w:r w:rsidRPr="009D4D49">
              <w:rPr>
                <w:rFonts w:asciiTheme="majorBidi" w:hAnsiTheme="majorBidi" w:cstheme="majorBidi"/>
                <w:b/>
                <w:bCs/>
                <w:sz w:val="18"/>
                <w:szCs w:val="18"/>
                <w:lang w:eastAsia="ja-JP"/>
              </w:rPr>
              <w:t>/11 (</w:t>
            </w:r>
            <w:r w:rsidRPr="00C17EE7">
              <w:rPr>
                <w:rFonts w:asciiTheme="majorBidi" w:hAnsiTheme="majorBidi" w:cstheme="majorBidi"/>
                <w:b/>
                <w:bCs/>
                <w:sz w:val="18"/>
                <w:szCs w:val="18"/>
                <w:lang w:eastAsia="ja-JP"/>
              </w:rPr>
              <w:t>QC - e</w:t>
            </w:r>
            <w:r w:rsidRPr="009D4D49">
              <w:rPr>
                <w:rFonts w:asciiTheme="majorBidi" w:hAnsiTheme="majorBidi" w:cstheme="majorBidi"/>
                <w:b/>
                <w:bCs/>
                <w:sz w:val="18"/>
                <w:szCs w:val="18"/>
                <w:lang w:eastAsia="ja-JP"/>
              </w:rPr>
              <w:t xml:space="preserve">x Q4 &amp; </w:t>
            </w:r>
            <w:r w:rsidRPr="00C17EE7">
              <w:rPr>
                <w:rFonts w:asciiTheme="majorBidi" w:hAnsiTheme="majorBidi" w:cstheme="majorBidi"/>
                <w:b/>
                <w:bCs/>
                <w:sz w:val="18"/>
                <w:szCs w:val="18"/>
                <w:lang w:eastAsia="ja-JP"/>
              </w:rPr>
              <w:t>Q</w:t>
            </w:r>
            <w:r w:rsidRPr="009D4D49">
              <w:rPr>
                <w:rFonts w:asciiTheme="majorBidi" w:hAnsiTheme="majorBidi" w:cstheme="majorBidi"/>
                <w:b/>
                <w:bCs/>
                <w:sz w:val="18"/>
                <w:szCs w:val="18"/>
                <w:lang w:eastAsia="ja-JP"/>
              </w:rPr>
              <w:t>5)</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4" w:space="0" w:color="auto"/>
              <w:left w:val="single" w:sz="8" w:space="0" w:color="000000"/>
              <w:bottom w:val="single" w:sz="4" w:space="0" w:color="auto"/>
              <w:right w:val="single" w:sz="6"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5</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QM - n</w:t>
            </w:r>
            <w:r w:rsidRPr="009D4D49">
              <w:rPr>
                <w:rFonts w:asciiTheme="majorBidi" w:hAnsiTheme="majorBidi" w:cstheme="majorBidi"/>
                <w:b/>
                <w:bCs/>
                <w:sz w:val="18"/>
                <w:szCs w:val="18"/>
                <w:lang w:eastAsia="ja-JP"/>
              </w:rPr>
              <w:t>ew)</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Malgun Gothic" w:hAnsiTheme="majorBidi" w:cstheme="majorBidi"/>
                <w:b/>
                <w:bCs/>
                <w:sz w:val="18"/>
                <w:szCs w:val="18"/>
                <w:lang w:eastAsia="ko-KR"/>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6</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QL - e</w:t>
            </w:r>
            <w:r w:rsidRPr="009D4D49">
              <w:rPr>
                <w:rFonts w:asciiTheme="majorBidi" w:hAnsiTheme="majorBidi" w:cstheme="majorBidi"/>
                <w:b/>
                <w:bCs/>
                <w:sz w:val="18"/>
                <w:szCs w:val="18"/>
                <w:lang w:eastAsia="ja-JP"/>
              </w:rPr>
              <w:t>x Q16)</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Malgun Gothic" w:hAnsiTheme="majorBidi" w:cstheme="majorBidi"/>
                <w:b/>
                <w:bCs/>
                <w:sz w:val="18"/>
                <w:szCs w:val="18"/>
                <w:lang w:eastAsia="ko-KR"/>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7</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QE - e</w:t>
            </w:r>
            <w:r w:rsidRPr="009D4D49">
              <w:rPr>
                <w:rFonts w:asciiTheme="majorBidi" w:hAnsiTheme="majorBidi" w:cstheme="majorBidi"/>
                <w:b/>
                <w:bCs/>
                <w:sz w:val="18"/>
                <w:szCs w:val="18"/>
                <w:lang w:eastAsia="ja-JP"/>
              </w:rPr>
              <w:t>x Q7)</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rPr>
              <w:t>8/</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QD - e</w:t>
            </w:r>
            <w:r w:rsidRPr="009D4D49">
              <w:rPr>
                <w:rFonts w:asciiTheme="majorBidi" w:hAnsiTheme="majorBidi" w:cstheme="majorBidi"/>
                <w:b/>
                <w:bCs/>
                <w:sz w:val="18"/>
                <w:szCs w:val="18"/>
                <w:lang w:eastAsia="ja-JP"/>
              </w:rPr>
              <w:t>x Q6)</w:t>
            </w:r>
          </w:p>
        </w:tc>
        <w:tc>
          <w:tcPr>
            <w:tcW w:w="558"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4" w:space="0" w:color="auto"/>
              <w:left w:val="single" w:sz="1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9</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QK - e</w:t>
            </w:r>
            <w:r w:rsidRPr="009D4D49">
              <w:rPr>
                <w:rFonts w:asciiTheme="majorBidi" w:hAnsiTheme="majorBidi" w:cstheme="majorBidi"/>
                <w:b/>
                <w:bCs/>
                <w:sz w:val="18"/>
                <w:szCs w:val="18"/>
                <w:lang w:eastAsia="ja-JP"/>
              </w:rPr>
              <w:t>x Q15)</w:t>
            </w:r>
          </w:p>
        </w:tc>
        <w:tc>
          <w:tcPr>
            <w:tcW w:w="558" w:type="dxa"/>
            <w:tcBorders>
              <w:top w:val="single" w:sz="4" w:space="0" w:color="auto"/>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ko-KR"/>
              </w:rPr>
            </w:pPr>
            <w:r w:rsidRPr="009D4D49">
              <w:rPr>
                <w:rFonts w:asciiTheme="majorBidi" w:eastAsia="Batang" w:hAnsiTheme="majorBidi" w:cstheme="majorBidi"/>
                <w:b/>
                <w:bCs/>
                <w:sz w:val="18"/>
                <w:szCs w:val="18"/>
                <w:lang w:eastAsia="ko-KR"/>
              </w:rPr>
              <w:t>X</w:t>
            </w:r>
          </w:p>
        </w:tc>
        <w:tc>
          <w:tcPr>
            <w:tcW w:w="528" w:type="dxa"/>
            <w:tcBorders>
              <w:top w:val="single" w:sz="4" w:space="0" w:color="auto"/>
              <w:left w:val="single" w:sz="8" w:space="0" w:color="000000"/>
              <w:bottom w:val="single" w:sz="8" w:space="0" w:color="000000"/>
              <w:right w:val="single" w:sz="1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8" w:space="0" w:color="000000"/>
              <w:right w:val="single" w:sz="1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eastAsia="SimSun" w:hAnsiTheme="majorBidi" w:cstheme="majorBidi"/>
                <w:b/>
                <w:bCs/>
                <w:sz w:val="18"/>
                <w:szCs w:val="18"/>
              </w:rPr>
            </w:pPr>
            <w:r w:rsidRPr="009D4D49">
              <w:rPr>
                <w:rFonts w:asciiTheme="majorBidi" w:eastAsia="SimSun" w:hAnsiTheme="majorBidi" w:cstheme="majorBidi"/>
                <w:b/>
                <w:bCs/>
                <w:sz w:val="18"/>
                <w:szCs w:val="18"/>
              </w:rPr>
              <w:t>X</w:t>
            </w:r>
          </w:p>
        </w:tc>
        <w:tc>
          <w:tcPr>
            <w:tcW w:w="559" w:type="dxa"/>
            <w:gridSpan w:val="2"/>
            <w:tcBorders>
              <w:top w:val="single" w:sz="4" w:space="0" w:color="auto"/>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10</w:t>
            </w:r>
            <w:r w:rsidRPr="009D4D49">
              <w:rPr>
                <w:rFonts w:asciiTheme="majorBidi" w:hAnsiTheme="majorBidi" w:cstheme="majorBidi"/>
                <w:b/>
                <w:bCs/>
                <w:sz w:val="18"/>
                <w:szCs w:val="18"/>
              </w:rPr>
              <w:t xml:space="preserve">/11 </w:t>
            </w:r>
            <w:r w:rsidRPr="009D4D49">
              <w:rPr>
                <w:rFonts w:asciiTheme="majorBidi" w:hAnsiTheme="majorBidi" w:cstheme="majorBidi"/>
                <w:b/>
                <w:bCs/>
                <w:sz w:val="18"/>
                <w:szCs w:val="18"/>
                <w:lang w:eastAsia="ja-JP"/>
              </w:rPr>
              <w:t>(</w:t>
            </w:r>
            <w:r w:rsidRPr="00C17EE7">
              <w:rPr>
                <w:rFonts w:asciiTheme="majorBidi" w:hAnsiTheme="majorBidi" w:cstheme="majorBidi"/>
                <w:b/>
                <w:bCs/>
                <w:sz w:val="18"/>
                <w:szCs w:val="18"/>
                <w:lang w:eastAsia="ja-JP"/>
              </w:rPr>
              <w:t>QH - e</w:t>
            </w:r>
            <w:r w:rsidRPr="009D4D49">
              <w:rPr>
                <w:rFonts w:asciiTheme="majorBidi" w:hAnsiTheme="majorBidi" w:cstheme="majorBidi"/>
                <w:b/>
                <w:bCs/>
                <w:sz w:val="18"/>
                <w:szCs w:val="18"/>
                <w:lang w:eastAsia="ja-JP"/>
              </w:rPr>
              <w:t xml:space="preserve">x Q10 &amp; </w:t>
            </w:r>
            <w:r w:rsidRPr="00C17EE7">
              <w:rPr>
                <w:rFonts w:asciiTheme="majorBidi" w:hAnsiTheme="majorBidi" w:cstheme="majorBidi"/>
                <w:b/>
                <w:bCs/>
                <w:sz w:val="18"/>
                <w:szCs w:val="18"/>
                <w:lang w:eastAsia="ja-JP"/>
              </w:rPr>
              <w:t>Q</w:t>
            </w:r>
            <w:r w:rsidRPr="009D4D49">
              <w:rPr>
                <w:rFonts w:asciiTheme="majorBidi" w:hAnsiTheme="majorBidi" w:cstheme="majorBidi"/>
                <w:b/>
                <w:bCs/>
                <w:sz w:val="18"/>
                <w:szCs w:val="18"/>
                <w:lang w:eastAsia="ja-JP"/>
              </w:rPr>
              <w:t>11)</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080"/>
                <w:tab w:val="left" w:pos="1134"/>
                <w:tab w:val="left" w:pos="1430"/>
              </w:tabs>
              <w:spacing w:after="120" w:line="276" w:lineRule="auto"/>
              <w:ind w:right="12"/>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737"/>
                <w:tab w:val="left" w:pos="1080"/>
                <w:tab w:val="left" w:pos="1134"/>
                <w:tab w:val="left" w:pos="1430"/>
              </w:tabs>
              <w:spacing w:after="120" w:line="276" w:lineRule="auto"/>
              <w:ind w:right="12"/>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spacing w:after="120" w:line="276" w:lineRule="auto"/>
              <w:ind w:right="12"/>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11</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QF - e</w:t>
            </w:r>
            <w:r w:rsidRPr="009D4D49">
              <w:rPr>
                <w:rFonts w:asciiTheme="majorBidi" w:hAnsiTheme="majorBidi" w:cstheme="majorBidi"/>
                <w:b/>
                <w:bCs/>
                <w:sz w:val="18"/>
                <w:szCs w:val="18"/>
                <w:lang w:eastAsia="ja-JP"/>
              </w:rPr>
              <w:t>x Q8)</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12</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QI - e</w:t>
            </w:r>
            <w:r w:rsidRPr="009D4D49">
              <w:rPr>
                <w:rFonts w:asciiTheme="majorBidi" w:hAnsiTheme="majorBidi" w:cstheme="majorBidi"/>
                <w:b/>
                <w:bCs/>
                <w:sz w:val="18"/>
                <w:szCs w:val="18"/>
                <w:lang w:eastAsia="ja-JP"/>
              </w:rPr>
              <w:t>x Q12)</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QG - e</w:t>
            </w:r>
            <w:r w:rsidRPr="009D4D49">
              <w:rPr>
                <w:rFonts w:asciiTheme="majorBidi" w:hAnsiTheme="majorBidi" w:cstheme="majorBidi"/>
                <w:b/>
                <w:bCs/>
                <w:sz w:val="18"/>
                <w:szCs w:val="18"/>
                <w:lang w:eastAsia="ja-JP"/>
              </w:rPr>
              <w:t>x Q9)</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14</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QN - n</w:t>
            </w:r>
            <w:r w:rsidRPr="009D4D49">
              <w:rPr>
                <w:rFonts w:asciiTheme="majorBidi" w:hAnsiTheme="majorBidi" w:cstheme="majorBidi"/>
                <w:b/>
                <w:bCs/>
                <w:sz w:val="18"/>
                <w:szCs w:val="18"/>
                <w:lang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1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Malgun Gothic" w:hAnsiTheme="majorBidi" w:cstheme="majorBidi"/>
                <w:b/>
                <w:bCs/>
                <w:sz w:val="18"/>
                <w:szCs w:val="18"/>
                <w:lang w:eastAsia="ko-KR"/>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3B263F" w:rsidRPr="009D4D49" w:rsidRDefault="003B263F" w:rsidP="00440B8F">
            <w:pPr>
              <w:widowControl w:val="0"/>
              <w:tabs>
                <w:tab w:val="left" w:pos="1080"/>
                <w:tab w:val="left" w:pos="1430"/>
              </w:tabs>
              <w:ind w:right="11"/>
              <w:rPr>
                <w:rFonts w:asciiTheme="majorBidi" w:hAnsiTheme="majorBidi" w:cstheme="majorBidi"/>
                <w:b/>
                <w:bCs/>
                <w:sz w:val="18"/>
                <w:szCs w:val="18"/>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15</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C17EE7">
              <w:rPr>
                <w:rFonts w:asciiTheme="majorBidi" w:hAnsiTheme="majorBidi" w:cstheme="majorBidi"/>
                <w:b/>
                <w:bCs/>
                <w:sz w:val="18"/>
                <w:szCs w:val="18"/>
                <w:lang w:eastAsia="ja-JP"/>
              </w:rPr>
              <w:t>QO - n</w:t>
            </w:r>
            <w:r w:rsidRPr="009D4D49">
              <w:rPr>
                <w:rFonts w:asciiTheme="majorBidi" w:hAnsiTheme="majorBidi" w:cstheme="majorBidi"/>
                <w:b/>
                <w:bCs/>
                <w:sz w:val="18"/>
                <w:szCs w:val="18"/>
                <w:lang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hideMark/>
          </w:tcPr>
          <w:p w:rsidR="003B263F" w:rsidRPr="009D4D49" w:rsidRDefault="003B263F" w:rsidP="00440B8F">
            <w:pPr>
              <w:widowControl w:val="0"/>
              <w:tabs>
                <w:tab w:val="left" w:pos="737"/>
                <w:tab w:val="left" w:pos="1134"/>
                <w:tab w:val="left" w:pos="1430"/>
              </w:tabs>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Malgun Gothic" w:hAnsiTheme="majorBidi" w:cstheme="majorBidi"/>
                <w:b/>
                <w:bCs/>
                <w:sz w:val="18"/>
                <w:szCs w:val="18"/>
                <w:lang w:eastAsia="ko-KR"/>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r w:rsidR="003B263F" w:rsidRPr="00C17EE7" w:rsidTr="00440B8F">
        <w:trPr>
          <w:cantSplit/>
          <w:trHeight w:hRule="exact" w:val="397"/>
          <w:jc w:val="center"/>
        </w:trPr>
        <w:tc>
          <w:tcPr>
            <w:tcW w:w="2696" w:type="dxa"/>
            <w:tcBorders>
              <w:top w:val="single" w:sz="8" w:space="0" w:color="000000"/>
              <w:left w:val="single" w:sz="18" w:space="0" w:color="000000"/>
              <w:bottom w:val="single" w:sz="18" w:space="0" w:color="auto"/>
              <w:right w:val="single" w:sz="18" w:space="0" w:color="000000"/>
            </w:tcBorders>
            <w:hideMark/>
          </w:tcPr>
          <w:p w:rsidR="003B263F" w:rsidRPr="009D4D49" w:rsidRDefault="003B263F" w:rsidP="00440B8F">
            <w:pPr>
              <w:widowControl w:val="0"/>
              <w:tabs>
                <w:tab w:val="left" w:pos="1080"/>
                <w:tab w:val="left" w:pos="1430"/>
              </w:tabs>
              <w:spacing w:after="120" w:line="276" w:lineRule="auto"/>
              <w:ind w:right="12"/>
              <w:rPr>
                <w:rFonts w:asciiTheme="majorBidi" w:hAnsiTheme="majorBidi" w:cstheme="majorBidi"/>
                <w:b/>
                <w:bCs/>
                <w:sz w:val="18"/>
                <w:szCs w:val="18"/>
              </w:rPr>
            </w:pPr>
            <w:proofErr w:type="spellStart"/>
            <w:r w:rsidRPr="009D4D49">
              <w:rPr>
                <w:rFonts w:asciiTheme="majorBidi" w:hAnsiTheme="majorBidi" w:cstheme="majorBidi"/>
                <w:b/>
                <w:bCs/>
                <w:sz w:val="18"/>
                <w:szCs w:val="18"/>
              </w:rPr>
              <w:t>Newcomers</w:t>
            </w:r>
            <w:proofErr w:type="spellEnd"/>
            <w:r w:rsidRPr="009D4D49">
              <w:rPr>
                <w:rFonts w:asciiTheme="majorBidi" w:hAnsiTheme="majorBidi" w:cstheme="majorBidi"/>
                <w:b/>
                <w:bCs/>
                <w:sz w:val="18"/>
                <w:szCs w:val="18"/>
              </w:rPr>
              <w:t xml:space="preserve"> orientation</w:t>
            </w:r>
          </w:p>
        </w:tc>
        <w:tc>
          <w:tcPr>
            <w:tcW w:w="558" w:type="dxa"/>
            <w:tcBorders>
              <w:top w:val="single" w:sz="8" w:space="0" w:color="000000"/>
              <w:left w:val="single" w:sz="1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tabs>
                <w:tab w:val="left" w:pos="737"/>
                <w:tab w:val="left" w:pos="1134"/>
              </w:tabs>
              <w:spacing w:after="851"/>
              <w:jc w:val="center"/>
              <w:rPr>
                <w:rFonts w:asciiTheme="majorBidi" w:hAnsiTheme="majorBidi" w:cstheme="majorBidi"/>
                <w:b/>
                <w:bCs/>
                <w:color w:val="FF0000"/>
                <w:sz w:val="18"/>
                <w:szCs w:val="18"/>
              </w:rPr>
            </w:pPr>
            <w:r w:rsidRPr="009D4D49">
              <w:rPr>
                <w:rFonts w:asciiTheme="majorBidi" w:hAnsiTheme="majorBidi" w:cstheme="majorBidi"/>
                <w:b/>
                <w:bCs/>
                <w:sz w:val="18"/>
                <w:szCs w:val="18"/>
                <w:lang w:eastAsia="ja-JP"/>
              </w:rPr>
              <w:t>4</w:t>
            </w:r>
            <w:r w:rsidRPr="009D4D49">
              <w:rPr>
                <w:rFonts w:asciiTheme="majorBidi" w:hAnsiTheme="majorBidi" w:cstheme="majorBidi"/>
                <w:b/>
                <w:bCs/>
                <w:color w:val="FF0000"/>
                <w:sz w:val="18"/>
                <w:szCs w:val="18"/>
              </w:rPr>
              <w:sym w:font="Wingdings" w:char="F0E0"/>
            </w:r>
          </w:p>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hideMark/>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28" w:type="dxa"/>
            <w:tcBorders>
              <w:top w:val="single" w:sz="8" w:space="0" w:color="000000"/>
              <w:left w:val="single" w:sz="8" w:space="0" w:color="000000"/>
              <w:bottom w:val="single" w:sz="18" w:space="0" w:color="auto"/>
              <w:right w:val="single" w:sz="18" w:space="0" w:color="000000"/>
            </w:tcBorders>
            <w:hideMark/>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90" w:type="dxa"/>
            <w:tcBorders>
              <w:top w:val="single" w:sz="8" w:space="0" w:color="000000"/>
              <w:left w:val="single" w:sz="1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eastAsia="SimSun"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18" w:space="0" w:color="auto"/>
              <w:right w:val="single" w:sz="18" w:space="0" w:color="000000"/>
            </w:tcBorders>
            <w:hideMark/>
          </w:tcPr>
          <w:p w:rsidR="003B263F" w:rsidRPr="009D4D49" w:rsidRDefault="003B263F" w:rsidP="00440B8F">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18"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FFFFFF"/>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18" w:space="0" w:color="000000"/>
            </w:tcBorders>
          </w:tcPr>
          <w:p w:rsidR="003B263F" w:rsidRPr="009D4D49" w:rsidRDefault="003B263F" w:rsidP="00440B8F">
            <w:pPr>
              <w:widowControl w:val="0"/>
              <w:tabs>
                <w:tab w:val="left" w:pos="1430"/>
              </w:tabs>
              <w:spacing w:after="120" w:line="276" w:lineRule="auto"/>
              <w:ind w:right="380"/>
              <w:jc w:val="center"/>
              <w:rPr>
                <w:rFonts w:asciiTheme="majorBidi" w:hAnsiTheme="majorBidi" w:cstheme="majorBidi"/>
                <w:b/>
                <w:bCs/>
                <w:sz w:val="18"/>
                <w:szCs w:val="18"/>
              </w:rPr>
            </w:pPr>
          </w:p>
        </w:tc>
      </w:tr>
    </w:tbl>
    <w:p w:rsidR="003B263F" w:rsidRDefault="003B263F" w:rsidP="003B263F">
      <w:pPr>
        <w:rPr>
          <w:rFonts w:eastAsia="MS Mincho"/>
          <w:sz w:val="20"/>
          <w:szCs w:val="22"/>
          <w:lang w:val="en-US"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9"/>
        <w:gridCol w:w="13416"/>
      </w:tblGrid>
      <w:tr w:rsidR="003B263F" w:rsidRPr="00AE4F4F" w:rsidTr="00440B8F">
        <w:trPr>
          <w:cantSplit/>
          <w:trHeight w:hRule="exact" w:val="340"/>
        </w:trPr>
        <w:tc>
          <w:tcPr>
            <w:tcW w:w="429" w:type="pct"/>
            <w:hideMark/>
          </w:tcPr>
          <w:p w:rsidR="003B263F" w:rsidRPr="00C17EE7" w:rsidRDefault="003B263F" w:rsidP="00440B8F">
            <w:pPr>
              <w:keepNext/>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lastRenderedPageBreak/>
              <w:t>1</w:t>
            </w:r>
          </w:p>
        </w:tc>
        <w:tc>
          <w:tcPr>
            <w:tcW w:w="4571" w:type="pct"/>
            <w:hideMark/>
          </w:tcPr>
          <w:p w:rsidR="003B263F" w:rsidRPr="00436FCD" w:rsidRDefault="003B263F" w:rsidP="00440B8F">
            <w:pPr>
              <w:tabs>
                <w:tab w:val="left" w:pos="1430"/>
              </w:tabs>
              <w:spacing w:before="0" w:line="276" w:lineRule="auto"/>
              <w:rPr>
                <w:rFonts w:asciiTheme="majorBidi" w:hAnsiTheme="majorBidi" w:cstheme="majorBidi"/>
                <w:sz w:val="20"/>
                <w:lang w:val="en-US" w:eastAsia="ja-JP"/>
              </w:rPr>
            </w:pPr>
            <w:r w:rsidRPr="00436FCD">
              <w:rPr>
                <w:rFonts w:asciiTheme="majorBidi" w:hAnsiTheme="majorBidi" w:cstheme="majorBidi"/>
                <w:sz w:val="20"/>
                <w:lang w:val="en-US" w:eastAsia="ja-JP"/>
              </w:rPr>
              <w:t>This work plan is tentative and will have to be harmonized taking into account WTSA-12 decisions</w:t>
            </w:r>
          </w:p>
        </w:tc>
      </w:tr>
      <w:tr w:rsidR="003B263F" w:rsidRPr="00AE4F4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2</w:t>
            </w:r>
          </w:p>
        </w:tc>
        <w:tc>
          <w:tcPr>
            <w:tcW w:w="4571" w:type="pct"/>
            <w:hideMark/>
          </w:tcPr>
          <w:p w:rsidR="003B263F" w:rsidRPr="00436FCD" w:rsidRDefault="003B263F" w:rsidP="00440B8F">
            <w:pPr>
              <w:tabs>
                <w:tab w:val="left" w:pos="720"/>
                <w:tab w:val="left" w:pos="1430"/>
              </w:tabs>
              <w:spacing w:before="0" w:line="276" w:lineRule="auto"/>
              <w:rPr>
                <w:rFonts w:asciiTheme="majorBidi" w:hAnsiTheme="majorBidi" w:cstheme="majorBidi"/>
                <w:sz w:val="20"/>
                <w:lang w:val="en-US" w:eastAsia="ja-JP"/>
              </w:rPr>
            </w:pPr>
            <w:r w:rsidRPr="00436FCD">
              <w:rPr>
                <w:rFonts w:asciiTheme="majorBidi" w:hAnsiTheme="majorBidi" w:cstheme="majorBidi"/>
                <w:sz w:val="20"/>
                <w:lang w:val="en-US" w:eastAsia="ja-JP"/>
              </w:rPr>
              <w:t>SG11 Opening Plenary: starts at 09:30 am. Working Party meetings will be held sequentially and will start as soon as SG11 opening Plenary closes.</w:t>
            </w:r>
          </w:p>
        </w:tc>
      </w:tr>
      <w:tr w:rsidR="003B263F" w:rsidRPr="00AE4F4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3</w:t>
            </w:r>
          </w:p>
        </w:tc>
        <w:tc>
          <w:tcPr>
            <w:tcW w:w="4571" w:type="pct"/>
            <w:hideMark/>
          </w:tcPr>
          <w:p w:rsidR="003B263F" w:rsidRPr="00436FCD" w:rsidRDefault="003B263F" w:rsidP="00440B8F">
            <w:pPr>
              <w:tabs>
                <w:tab w:val="left" w:pos="720"/>
                <w:tab w:val="left" w:pos="1430"/>
              </w:tabs>
              <w:spacing w:before="0" w:line="276" w:lineRule="auto"/>
              <w:rPr>
                <w:rFonts w:asciiTheme="majorBidi" w:hAnsiTheme="majorBidi" w:cstheme="majorBidi"/>
                <w:sz w:val="20"/>
                <w:lang w:val="en-US" w:eastAsia="ja-JP"/>
              </w:rPr>
            </w:pPr>
            <w:r w:rsidRPr="00436FCD">
              <w:rPr>
                <w:rFonts w:asciiTheme="majorBidi" w:hAnsiTheme="majorBidi" w:cstheme="majorBidi"/>
                <w:sz w:val="20"/>
                <w:lang w:val="en-US" w:eastAsia="ja-JP"/>
              </w:rPr>
              <w:t>WP closing plenary meetings will be held sequentially.</w:t>
            </w:r>
          </w:p>
        </w:tc>
      </w:tr>
      <w:tr w:rsidR="003B263F" w:rsidRPr="00AE4F4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4</w:t>
            </w:r>
          </w:p>
        </w:tc>
        <w:tc>
          <w:tcPr>
            <w:tcW w:w="4571" w:type="pct"/>
            <w:hideMark/>
          </w:tcPr>
          <w:p w:rsidR="003B263F" w:rsidRPr="00436FCD" w:rsidRDefault="003B263F" w:rsidP="00440B8F">
            <w:pPr>
              <w:tabs>
                <w:tab w:val="left" w:pos="720"/>
                <w:tab w:val="left" w:pos="1430"/>
              </w:tabs>
              <w:spacing w:before="0" w:line="276" w:lineRule="auto"/>
              <w:rPr>
                <w:rFonts w:asciiTheme="majorBidi" w:hAnsiTheme="majorBidi" w:cstheme="majorBidi"/>
                <w:sz w:val="20"/>
                <w:lang w:val="en-US"/>
              </w:rPr>
            </w:pPr>
            <w:r w:rsidRPr="00436FCD">
              <w:rPr>
                <w:rFonts w:asciiTheme="majorBidi" w:hAnsiTheme="majorBidi" w:cstheme="majorBidi"/>
                <w:sz w:val="20"/>
                <w:lang w:val="en-US"/>
              </w:rPr>
              <w:t xml:space="preserve">Newcomers’ orientation session will take place on Monday 25 February at 1230 – 1330, following WPs opening Plenary sessions. </w:t>
            </w:r>
          </w:p>
        </w:tc>
      </w:tr>
      <w:tr w:rsidR="003B263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proofErr w:type="spellStart"/>
            <w:r w:rsidRPr="00C17EE7">
              <w:rPr>
                <w:rFonts w:asciiTheme="majorBidi" w:hAnsiTheme="majorBidi" w:cstheme="majorBidi"/>
                <w:b/>
                <w:bCs/>
                <w:sz w:val="20"/>
                <w:lang w:eastAsia="ja-JP"/>
              </w:rPr>
              <w:t>WPs</w:t>
            </w:r>
            <w:proofErr w:type="spellEnd"/>
            <w:r w:rsidRPr="00C17EE7">
              <w:rPr>
                <w:rFonts w:asciiTheme="majorBidi" w:hAnsiTheme="majorBidi" w:cstheme="majorBidi"/>
                <w:b/>
                <w:bCs/>
                <w:sz w:val="20"/>
                <w:lang w:eastAsia="ja-JP"/>
              </w:rPr>
              <w:t>:</w:t>
            </w:r>
          </w:p>
        </w:tc>
        <w:tc>
          <w:tcPr>
            <w:tcW w:w="4571" w:type="pct"/>
            <w:hideMark/>
          </w:tcPr>
          <w:p w:rsidR="003B263F" w:rsidRPr="00C17EE7" w:rsidRDefault="003B263F" w:rsidP="00440B8F">
            <w:pPr>
              <w:tabs>
                <w:tab w:val="left" w:pos="1430"/>
              </w:tabs>
              <w:spacing w:before="0" w:line="276" w:lineRule="auto"/>
              <w:rPr>
                <w:rFonts w:asciiTheme="majorBidi" w:hAnsiTheme="majorBidi" w:cstheme="majorBidi"/>
                <w:sz w:val="20"/>
                <w:lang w:eastAsia="ja-JP"/>
              </w:rPr>
            </w:pPr>
            <w:proofErr w:type="spellStart"/>
            <w:r w:rsidRPr="00C17EE7">
              <w:rPr>
                <w:rFonts w:asciiTheme="majorBidi" w:hAnsiTheme="majorBidi" w:cstheme="majorBidi"/>
                <w:sz w:val="20"/>
                <w:lang w:eastAsia="ja-JP"/>
              </w:rPr>
              <w:t>Working</w:t>
            </w:r>
            <w:proofErr w:type="spellEnd"/>
            <w:r w:rsidRPr="00C17EE7">
              <w:rPr>
                <w:rFonts w:asciiTheme="majorBidi" w:hAnsiTheme="majorBidi" w:cstheme="majorBidi"/>
                <w:sz w:val="20"/>
                <w:lang w:eastAsia="ja-JP"/>
              </w:rPr>
              <w:t xml:space="preserve"> Parties.</w:t>
            </w:r>
          </w:p>
        </w:tc>
      </w:tr>
      <w:tr w:rsidR="003B263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 xml:space="preserve">X: </w:t>
            </w:r>
          </w:p>
        </w:tc>
        <w:tc>
          <w:tcPr>
            <w:tcW w:w="4571" w:type="pct"/>
            <w:hideMark/>
          </w:tcPr>
          <w:p w:rsidR="003B263F" w:rsidRPr="00C17EE7" w:rsidRDefault="003B263F" w:rsidP="00440B8F">
            <w:pPr>
              <w:tabs>
                <w:tab w:val="left" w:pos="1430"/>
              </w:tabs>
              <w:spacing w:before="0" w:line="276" w:lineRule="auto"/>
              <w:rPr>
                <w:rFonts w:asciiTheme="majorBidi" w:hAnsiTheme="majorBidi" w:cstheme="majorBidi"/>
                <w:sz w:val="20"/>
                <w:lang w:eastAsia="ja-JP"/>
              </w:rPr>
            </w:pPr>
            <w:proofErr w:type="spellStart"/>
            <w:r w:rsidRPr="00C17EE7">
              <w:rPr>
                <w:rFonts w:asciiTheme="majorBidi" w:hAnsiTheme="majorBidi" w:cstheme="majorBidi"/>
                <w:sz w:val="20"/>
                <w:lang w:eastAsia="ja-JP"/>
              </w:rPr>
              <w:t>Represents</w:t>
            </w:r>
            <w:proofErr w:type="spellEnd"/>
            <w:r w:rsidRPr="00C17EE7">
              <w:rPr>
                <w:rFonts w:asciiTheme="majorBidi" w:hAnsiTheme="majorBidi" w:cstheme="majorBidi"/>
                <w:sz w:val="20"/>
                <w:lang w:eastAsia="ja-JP"/>
              </w:rPr>
              <w:t xml:space="preserve"> a meeting session.</w:t>
            </w:r>
          </w:p>
        </w:tc>
      </w:tr>
      <w:tr w:rsidR="003B263F" w:rsidRPr="00AE4F4F" w:rsidTr="00440B8F">
        <w:trPr>
          <w:cantSplit/>
          <w:trHeight w:hRule="exact" w:val="340"/>
        </w:trPr>
        <w:tc>
          <w:tcPr>
            <w:tcW w:w="429" w:type="pct"/>
            <w:hideMark/>
          </w:tcPr>
          <w:p w:rsidR="003B263F" w:rsidRPr="00C17EE7" w:rsidRDefault="003B263F" w:rsidP="00440B8F">
            <w:pPr>
              <w:tabs>
                <w:tab w:val="left" w:pos="1430"/>
              </w:tabs>
              <w:spacing w:before="0" w:line="276" w:lineRule="auto"/>
              <w:rPr>
                <w:rFonts w:asciiTheme="majorBidi" w:hAnsiTheme="majorBidi" w:cstheme="majorBidi"/>
                <w:b/>
                <w:bCs/>
                <w:sz w:val="20"/>
                <w:lang w:eastAsia="ja-JP"/>
              </w:rPr>
            </w:pPr>
            <w:r w:rsidRPr="00C17EE7">
              <w:rPr>
                <w:rFonts w:asciiTheme="majorBidi" w:hAnsiTheme="majorBidi" w:cstheme="majorBidi"/>
                <w:b/>
                <w:bCs/>
                <w:color w:val="FF0000"/>
                <w:sz w:val="20"/>
              </w:rPr>
              <w:sym w:font="Wingdings" w:char="F0E0"/>
            </w:r>
          </w:p>
        </w:tc>
        <w:tc>
          <w:tcPr>
            <w:tcW w:w="4571" w:type="pct"/>
            <w:hideMark/>
          </w:tcPr>
          <w:p w:rsidR="003B263F" w:rsidRPr="00436FCD" w:rsidRDefault="003B263F" w:rsidP="00440B8F">
            <w:pPr>
              <w:tabs>
                <w:tab w:val="left" w:pos="1430"/>
              </w:tabs>
              <w:spacing w:before="0" w:line="276" w:lineRule="auto"/>
              <w:rPr>
                <w:rFonts w:asciiTheme="majorBidi" w:hAnsiTheme="majorBidi" w:cstheme="majorBidi"/>
                <w:sz w:val="20"/>
                <w:lang w:val="en-US" w:eastAsia="ja-JP"/>
              </w:rPr>
            </w:pPr>
            <w:r w:rsidRPr="00436FCD">
              <w:rPr>
                <w:rFonts w:asciiTheme="majorBidi" w:hAnsiTheme="majorBidi" w:cstheme="majorBidi"/>
                <w:sz w:val="20"/>
                <w:lang w:val="en-US" w:eastAsia="ja-JP"/>
              </w:rPr>
              <w:t>Represents a lunch/evening session</w:t>
            </w:r>
          </w:p>
        </w:tc>
      </w:tr>
    </w:tbl>
    <w:p w:rsidR="00526114" w:rsidRPr="00AE4F4F" w:rsidRDefault="00526114" w:rsidP="004D208B">
      <w:pPr>
        <w:rPr>
          <w:lang w:val="en-US"/>
        </w:rPr>
      </w:pPr>
    </w:p>
    <w:p w:rsidR="004D208B" w:rsidRDefault="004D208B" w:rsidP="001714C5">
      <w:pPr>
        <w:pStyle w:val="Reasons"/>
      </w:pPr>
    </w:p>
    <w:p w:rsidR="004D208B" w:rsidRDefault="004D208B" w:rsidP="004D208B">
      <w:pPr>
        <w:jc w:val="center"/>
      </w:pPr>
      <w:r>
        <w:t>______________</w:t>
      </w:r>
    </w:p>
    <w:sectPr w:rsidR="004D208B" w:rsidSect="00440B8F">
      <w:headerReference w:type="first" r:id="rId35"/>
      <w:footerReference w:type="first" r:id="rId36"/>
      <w:pgSz w:w="16727" w:h="11907" w:orient="landscape" w:code="9"/>
      <w:pgMar w:top="1089" w:right="1134" w:bottom="1089"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C5" w:rsidRDefault="001714C5">
      <w:r>
        <w:separator/>
      </w:r>
    </w:p>
  </w:endnote>
  <w:endnote w:type="continuationSeparator" w:id="0">
    <w:p w:rsidR="001714C5" w:rsidRDefault="0017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Default="00C53F03" w:rsidP="004D208B">
    <w:pPr>
      <w:pStyle w:val="Footer"/>
    </w:pPr>
    <w:r>
      <w:fldChar w:fldCharType="begin"/>
    </w:r>
    <w:r>
      <w:instrText xml:space="preserve"> FILENAME \p  \* MERGEFORMAT </w:instrText>
    </w:r>
    <w:r>
      <w:fldChar w:fldCharType="separate"/>
    </w:r>
    <w:r w:rsidRPr="00C53F03">
      <w:rPr>
        <w:noProof/>
        <w:sz w:val="16"/>
      </w:rPr>
      <w:t>M:\SG_DOC</w:t>
    </w:r>
    <w:r>
      <w:rPr>
        <w:noProof/>
      </w:rPr>
      <w:t>\SG11\SG11-2013-2016\Collectives\001F.DOCX</w:t>
    </w:r>
    <w:r>
      <w:rPr>
        <w:noProof/>
      </w:rPr>
      <w:fldChar w:fldCharType="end"/>
    </w:r>
    <w:r w:rsidR="001714C5">
      <w:rPr>
        <w:noProof/>
        <w:sz w:val="16"/>
      </w:rPr>
      <w:t xml:space="preserve"> (337396)</w:t>
    </w:r>
    <w:r w:rsidR="001714C5">
      <w:rPr>
        <w:sz w:val="16"/>
      </w:rPr>
      <w:tab/>
    </w:r>
    <w:r w:rsidR="001714C5">
      <w:rPr>
        <w:sz w:val="16"/>
      </w:rPr>
      <w:fldChar w:fldCharType="begin"/>
    </w:r>
    <w:r w:rsidR="001714C5">
      <w:rPr>
        <w:sz w:val="16"/>
      </w:rPr>
      <w:instrText xml:space="preserve"> SAVEDATE \@ DD.MM.YY </w:instrText>
    </w:r>
    <w:r w:rsidR="001714C5">
      <w:rPr>
        <w:sz w:val="16"/>
      </w:rPr>
      <w:fldChar w:fldCharType="separate"/>
    </w:r>
    <w:r>
      <w:rPr>
        <w:noProof/>
        <w:sz w:val="16"/>
      </w:rPr>
      <w:t>21.12.12</w:t>
    </w:r>
    <w:r w:rsidR="001714C5">
      <w:rPr>
        <w:sz w:val="16"/>
      </w:rPr>
      <w:fldChar w:fldCharType="end"/>
    </w:r>
    <w:r w:rsidR="001714C5">
      <w:rPr>
        <w:sz w:val="16"/>
      </w:rPr>
      <w:tab/>
    </w:r>
    <w:r w:rsidR="001714C5">
      <w:rPr>
        <w:sz w:val="16"/>
      </w:rPr>
      <w:fldChar w:fldCharType="begin"/>
    </w:r>
    <w:r w:rsidR="001714C5">
      <w:rPr>
        <w:sz w:val="16"/>
      </w:rPr>
      <w:instrText xml:space="preserve"> PRINTDATE \@ DD.MM.YY </w:instrText>
    </w:r>
    <w:r w:rsidR="001714C5">
      <w:rPr>
        <w:sz w:val="16"/>
      </w:rPr>
      <w:fldChar w:fldCharType="separate"/>
    </w:r>
    <w:r>
      <w:rPr>
        <w:noProof/>
        <w:sz w:val="16"/>
      </w:rPr>
      <w:t>21.12.12</w:t>
    </w:r>
    <w:r w:rsidR="001714C5">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714C5" w:rsidRPr="00AE4F4F">
      <w:trPr>
        <w:cantSplit/>
      </w:trPr>
      <w:tc>
        <w:tcPr>
          <w:tcW w:w="1062" w:type="pct"/>
          <w:tcBorders>
            <w:top w:val="single" w:sz="6" w:space="0" w:color="auto"/>
          </w:tcBorders>
          <w:tcMar>
            <w:top w:w="57" w:type="dxa"/>
          </w:tcMar>
        </w:tcPr>
        <w:p w:rsidR="001714C5" w:rsidRDefault="001714C5">
          <w:pPr>
            <w:pStyle w:val="itu"/>
          </w:pPr>
          <w:r>
            <w:t>Place des Nations</w:t>
          </w:r>
        </w:p>
      </w:tc>
      <w:tc>
        <w:tcPr>
          <w:tcW w:w="1584" w:type="pct"/>
          <w:tcBorders>
            <w:top w:val="single" w:sz="6" w:space="0" w:color="auto"/>
          </w:tcBorders>
          <w:tcMar>
            <w:top w:w="57" w:type="dxa"/>
          </w:tcMar>
        </w:tcPr>
        <w:p w:rsidR="001714C5" w:rsidRDefault="001714C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714C5" w:rsidRDefault="001714C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714C5" w:rsidRDefault="001714C5">
          <w:pPr>
            <w:pStyle w:val="itu"/>
          </w:pPr>
          <w:r>
            <w:t>E-mail:</w:t>
          </w:r>
          <w:r>
            <w:tab/>
            <w:t>itumail@itu.int</w:t>
          </w:r>
        </w:p>
      </w:tc>
    </w:tr>
    <w:tr w:rsidR="001714C5">
      <w:trPr>
        <w:cantSplit/>
      </w:trPr>
      <w:tc>
        <w:tcPr>
          <w:tcW w:w="1062" w:type="pct"/>
        </w:tcPr>
        <w:p w:rsidR="001714C5" w:rsidRDefault="001714C5">
          <w:pPr>
            <w:pStyle w:val="itu"/>
          </w:pPr>
          <w:r>
            <w:t>CH-1211 Genève 20</w:t>
          </w:r>
        </w:p>
      </w:tc>
      <w:tc>
        <w:tcPr>
          <w:tcW w:w="1584" w:type="pct"/>
        </w:tcPr>
        <w:p w:rsidR="001714C5" w:rsidRDefault="001714C5">
          <w:pPr>
            <w:pStyle w:val="itu"/>
          </w:pPr>
          <w:proofErr w:type="spellStart"/>
          <w:r>
            <w:t>Téléfax</w:t>
          </w:r>
          <w:proofErr w:type="spellEnd"/>
          <w:r>
            <w:tab/>
            <w:t>Gr3:</w:t>
          </w:r>
          <w:r>
            <w:tab/>
            <w:t>+41 22 733 72 56</w:t>
          </w:r>
        </w:p>
      </w:tc>
      <w:tc>
        <w:tcPr>
          <w:tcW w:w="1223" w:type="pct"/>
        </w:tcPr>
        <w:p w:rsidR="001714C5" w:rsidRDefault="001714C5">
          <w:pPr>
            <w:pStyle w:val="itu"/>
          </w:pPr>
          <w:proofErr w:type="spellStart"/>
          <w:r>
            <w:t>Télégramme</w:t>
          </w:r>
          <w:proofErr w:type="spellEnd"/>
          <w:r>
            <w:t xml:space="preserve"> ITU GENEVE</w:t>
          </w:r>
        </w:p>
      </w:tc>
      <w:tc>
        <w:tcPr>
          <w:tcW w:w="1131" w:type="pct"/>
        </w:tcPr>
        <w:p w:rsidR="001714C5" w:rsidRDefault="001714C5">
          <w:pPr>
            <w:pStyle w:val="itu"/>
          </w:pPr>
          <w:r>
            <w:tab/>
            <w:t>www.itu.int</w:t>
          </w:r>
        </w:p>
      </w:tc>
    </w:tr>
    <w:tr w:rsidR="001714C5">
      <w:trPr>
        <w:cantSplit/>
      </w:trPr>
      <w:tc>
        <w:tcPr>
          <w:tcW w:w="1062" w:type="pct"/>
        </w:tcPr>
        <w:p w:rsidR="001714C5" w:rsidRDefault="001714C5">
          <w:pPr>
            <w:pStyle w:val="itu"/>
          </w:pPr>
          <w:r>
            <w:t>Suisse</w:t>
          </w:r>
        </w:p>
      </w:tc>
      <w:tc>
        <w:tcPr>
          <w:tcW w:w="1584" w:type="pct"/>
        </w:tcPr>
        <w:p w:rsidR="001714C5" w:rsidRDefault="001714C5">
          <w:pPr>
            <w:pStyle w:val="itu"/>
          </w:pPr>
          <w:r>
            <w:tab/>
            <w:t>Gr4:</w:t>
          </w:r>
          <w:r>
            <w:tab/>
            <w:t>+41 22 730 65 00</w:t>
          </w:r>
        </w:p>
      </w:tc>
      <w:tc>
        <w:tcPr>
          <w:tcW w:w="1223" w:type="pct"/>
        </w:tcPr>
        <w:p w:rsidR="001714C5" w:rsidRDefault="001714C5">
          <w:pPr>
            <w:pStyle w:val="itu"/>
          </w:pPr>
        </w:p>
      </w:tc>
      <w:tc>
        <w:tcPr>
          <w:tcW w:w="1131" w:type="pct"/>
        </w:tcPr>
        <w:p w:rsidR="001714C5" w:rsidRDefault="001714C5">
          <w:pPr>
            <w:pStyle w:val="itu"/>
          </w:pPr>
        </w:p>
      </w:tc>
    </w:tr>
  </w:tbl>
  <w:p w:rsidR="001714C5" w:rsidRDefault="00171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Pr="00AE4F4F" w:rsidRDefault="00AE4F4F" w:rsidP="00AE4F4F">
    <w:pPr>
      <w:tabs>
        <w:tab w:val="clear" w:pos="794"/>
        <w:tab w:val="clear" w:pos="1191"/>
        <w:tab w:val="clear" w:pos="1588"/>
        <w:tab w:val="clear" w:pos="1985"/>
        <w:tab w:val="left" w:pos="5954"/>
        <w:tab w:val="right" w:pos="9639"/>
      </w:tabs>
      <w:spacing w:before="0"/>
      <w:rPr>
        <w:caps/>
        <w:noProof/>
        <w:sz w:val="16"/>
      </w:rPr>
    </w:pPr>
    <w:r w:rsidRPr="00AE4F4F">
      <w:rPr>
        <w:caps/>
        <w:noProof/>
        <w:sz w:val="16"/>
      </w:rPr>
      <w:t>ITU-T\COM-T\COM11\COLL\001</w:t>
    </w:r>
    <w:r>
      <w:rPr>
        <w:caps/>
        <w:noProof/>
        <w:sz w:val="16"/>
      </w:rPr>
      <w:t>F</w:t>
    </w:r>
    <w:r w:rsidRPr="00AE4F4F">
      <w:rPr>
        <w:caps/>
        <w:noProof/>
        <w:sz w:val="16"/>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Pr="00AE4F4F" w:rsidRDefault="00AE4F4F" w:rsidP="00AE4F4F">
    <w:pPr>
      <w:tabs>
        <w:tab w:val="clear" w:pos="794"/>
        <w:tab w:val="clear" w:pos="1191"/>
        <w:tab w:val="clear" w:pos="1588"/>
        <w:tab w:val="clear" w:pos="1985"/>
        <w:tab w:val="left" w:pos="5954"/>
        <w:tab w:val="right" w:pos="9639"/>
      </w:tabs>
      <w:spacing w:before="0"/>
      <w:rPr>
        <w:caps/>
        <w:noProof/>
        <w:sz w:val="16"/>
      </w:rPr>
    </w:pPr>
    <w:r w:rsidRPr="00AE4F4F">
      <w:rPr>
        <w:caps/>
        <w:noProof/>
        <w:sz w:val="16"/>
      </w:rPr>
      <w:t>ITU-T\COM-T\COM11\COLL\001</w:t>
    </w:r>
    <w:r>
      <w:rPr>
        <w:caps/>
        <w:noProof/>
        <w:sz w:val="16"/>
      </w:rPr>
      <w:t>F</w:t>
    </w:r>
    <w:r w:rsidRPr="00AE4F4F">
      <w:rPr>
        <w:caps/>
        <w:noProof/>
        <w:sz w:val="16"/>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Pr="00AE4F4F" w:rsidRDefault="00AE4F4F" w:rsidP="00AE4F4F">
    <w:pPr>
      <w:tabs>
        <w:tab w:val="clear" w:pos="794"/>
        <w:tab w:val="clear" w:pos="1191"/>
        <w:tab w:val="clear" w:pos="1588"/>
        <w:tab w:val="clear" w:pos="1985"/>
        <w:tab w:val="left" w:pos="5954"/>
        <w:tab w:val="right" w:pos="9639"/>
      </w:tabs>
      <w:spacing w:before="0"/>
      <w:rPr>
        <w:caps/>
        <w:noProof/>
        <w:sz w:val="16"/>
      </w:rPr>
    </w:pPr>
    <w:r w:rsidRPr="00AE4F4F">
      <w:rPr>
        <w:caps/>
        <w:noProof/>
        <w:sz w:val="16"/>
      </w:rPr>
      <w:t>ITU-T\COM-T\COM11\COLL\001</w:t>
    </w:r>
    <w:r>
      <w:rPr>
        <w:caps/>
        <w:noProof/>
        <w:sz w:val="16"/>
      </w:rPr>
      <w:t>F</w:t>
    </w:r>
    <w:r w:rsidRPr="00AE4F4F">
      <w:rPr>
        <w:caps/>
        <w:noProof/>
        <w:sz w:val="16"/>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Pr="00AE4F4F" w:rsidRDefault="00AE4F4F" w:rsidP="00AE4F4F">
    <w:pPr>
      <w:tabs>
        <w:tab w:val="clear" w:pos="794"/>
        <w:tab w:val="clear" w:pos="1191"/>
        <w:tab w:val="clear" w:pos="1588"/>
        <w:tab w:val="clear" w:pos="1985"/>
        <w:tab w:val="left" w:pos="5954"/>
        <w:tab w:val="right" w:pos="9639"/>
      </w:tabs>
      <w:spacing w:before="0"/>
      <w:rPr>
        <w:caps/>
        <w:noProof/>
        <w:sz w:val="16"/>
      </w:rPr>
    </w:pPr>
    <w:r w:rsidRPr="00AE4F4F">
      <w:rPr>
        <w:caps/>
        <w:noProof/>
        <w:sz w:val="16"/>
      </w:rPr>
      <w:t>ITU-T\COM-T\COM11\COLL\001</w:t>
    </w:r>
    <w:r>
      <w:rPr>
        <w:caps/>
        <w:noProof/>
        <w:sz w:val="16"/>
      </w:rPr>
      <w:t>F</w:t>
    </w:r>
    <w:r w:rsidRPr="00AE4F4F">
      <w:rPr>
        <w:caps/>
        <w:noProof/>
        <w:sz w:val="16"/>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C5" w:rsidRPr="00AE4F4F" w:rsidRDefault="00AE4F4F" w:rsidP="00AE4F4F">
    <w:pPr>
      <w:tabs>
        <w:tab w:val="clear" w:pos="794"/>
        <w:tab w:val="clear" w:pos="1191"/>
        <w:tab w:val="clear" w:pos="1588"/>
        <w:tab w:val="clear" w:pos="1985"/>
        <w:tab w:val="left" w:pos="5954"/>
        <w:tab w:val="right" w:pos="9639"/>
      </w:tabs>
      <w:spacing w:before="0"/>
      <w:rPr>
        <w:caps/>
        <w:noProof/>
        <w:sz w:val="16"/>
      </w:rPr>
    </w:pPr>
    <w:r w:rsidRPr="00AE4F4F">
      <w:rPr>
        <w:caps/>
        <w:noProof/>
        <w:sz w:val="16"/>
      </w:rPr>
      <w:t>ITU-T\COM-T\COM11\COLL\001</w:t>
    </w:r>
    <w:r>
      <w:rPr>
        <w:caps/>
        <w:noProof/>
        <w:sz w:val="16"/>
      </w:rPr>
      <w:t>F</w:t>
    </w:r>
    <w:r w:rsidRPr="00AE4F4F">
      <w:rPr>
        <w:caps/>
        <w:noProof/>
        <w:sz w:val="16"/>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C5" w:rsidRDefault="001714C5">
      <w:r>
        <w:t>____________________</w:t>
      </w:r>
    </w:p>
  </w:footnote>
  <w:footnote w:type="continuationSeparator" w:id="0">
    <w:p w:rsidR="001714C5" w:rsidRDefault="00171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153491"/>
      <w:docPartObj>
        <w:docPartGallery w:val="Page Numbers (Top of Page)"/>
        <w:docPartUnique/>
      </w:docPartObj>
    </w:sdtPr>
    <w:sdtEndPr>
      <w:rPr>
        <w:noProof/>
        <w:sz w:val="18"/>
        <w:szCs w:val="18"/>
      </w:rPr>
    </w:sdtEndPr>
    <w:sdtContent>
      <w:p w:rsidR="001714C5" w:rsidRPr="000F3053" w:rsidRDefault="00AE4F4F" w:rsidP="000F3053">
        <w:pPr>
          <w:pStyle w:val="Header"/>
          <w:spacing w:after="480"/>
          <w:rPr>
            <w:sz w:val="18"/>
            <w:szCs w:val="18"/>
          </w:rPr>
        </w:pPr>
        <w:r>
          <w:t xml:space="preserve">- </w:t>
        </w:r>
        <w:r w:rsidR="001714C5" w:rsidRPr="000F3053">
          <w:rPr>
            <w:sz w:val="18"/>
            <w:szCs w:val="18"/>
          </w:rPr>
          <w:fldChar w:fldCharType="begin"/>
        </w:r>
        <w:r w:rsidR="001714C5" w:rsidRPr="000F3053">
          <w:rPr>
            <w:sz w:val="18"/>
            <w:szCs w:val="18"/>
          </w:rPr>
          <w:instrText xml:space="preserve"> PAGE   \* MERGEFORMAT </w:instrText>
        </w:r>
        <w:r w:rsidR="001714C5" w:rsidRPr="000F3053">
          <w:rPr>
            <w:sz w:val="18"/>
            <w:szCs w:val="18"/>
          </w:rPr>
          <w:fldChar w:fldCharType="separate"/>
        </w:r>
        <w:r w:rsidR="00C53F03">
          <w:rPr>
            <w:noProof/>
            <w:sz w:val="18"/>
            <w:szCs w:val="18"/>
          </w:rPr>
          <w:t>3</w:t>
        </w:r>
        <w:r w:rsidR="001714C5" w:rsidRPr="000F3053">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80430"/>
      <w:docPartObj>
        <w:docPartGallery w:val="Page Numbers (Top of Page)"/>
        <w:docPartUnique/>
      </w:docPartObj>
    </w:sdtPr>
    <w:sdtEndPr>
      <w:rPr>
        <w:noProof/>
        <w:sz w:val="18"/>
        <w:szCs w:val="18"/>
      </w:rPr>
    </w:sdtEndPr>
    <w:sdtContent>
      <w:p w:rsidR="001714C5" w:rsidRPr="004D208B" w:rsidRDefault="00AE4F4F">
        <w:pPr>
          <w:pStyle w:val="Header"/>
          <w:rPr>
            <w:sz w:val="18"/>
            <w:szCs w:val="18"/>
          </w:rPr>
        </w:pPr>
        <w:r>
          <w:t xml:space="preserve">- </w:t>
        </w:r>
        <w:r w:rsidR="001714C5" w:rsidRPr="004D208B">
          <w:rPr>
            <w:sz w:val="18"/>
            <w:szCs w:val="18"/>
          </w:rPr>
          <w:fldChar w:fldCharType="begin"/>
        </w:r>
        <w:r w:rsidR="001714C5" w:rsidRPr="004D208B">
          <w:rPr>
            <w:sz w:val="18"/>
            <w:szCs w:val="18"/>
          </w:rPr>
          <w:instrText xml:space="preserve"> PAGE   \* MERGEFORMAT </w:instrText>
        </w:r>
        <w:r w:rsidR="001714C5" w:rsidRPr="004D208B">
          <w:rPr>
            <w:sz w:val="18"/>
            <w:szCs w:val="18"/>
          </w:rPr>
          <w:fldChar w:fldCharType="separate"/>
        </w:r>
        <w:r>
          <w:rPr>
            <w:noProof/>
            <w:sz w:val="18"/>
            <w:szCs w:val="18"/>
          </w:rPr>
          <w:t>2</w:t>
        </w:r>
        <w:r w:rsidR="001714C5" w:rsidRPr="004D208B">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942828"/>
      <w:docPartObj>
        <w:docPartGallery w:val="Page Numbers (Top of Page)"/>
        <w:docPartUnique/>
      </w:docPartObj>
    </w:sdtPr>
    <w:sdtEndPr>
      <w:rPr>
        <w:noProof/>
        <w:sz w:val="18"/>
        <w:szCs w:val="18"/>
      </w:rPr>
    </w:sdtEndPr>
    <w:sdtContent>
      <w:p w:rsidR="001714C5" w:rsidRPr="004D208B" w:rsidRDefault="00AE4F4F" w:rsidP="004D208B">
        <w:pPr>
          <w:pStyle w:val="Header"/>
          <w:spacing w:after="480"/>
          <w:rPr>
            <w:sz w:val="18"/>
            <w:szCs w:val="18"/>
          </w:rPr>
        </w:pPr>
        <w:r>
          <w:t xml:space="preserve">- </w:t>
        </w:r>
        <w:r w:rsidR="001714C5" w:rsidRPr="004D208B">
          <w:rPr>
            <w:sz w:val="18"/>
            <w:szCs w:val="18"/>
          </w:rPr>
          <w:fldChar w:fldCharType="begin"/>
        </w:r>
        <w:r w:rsidR="001714C5" w:rsidRPr="004D208B">
          <w:rPr>
            <w:sz w:val="18"/>
            <w:szCs w:val="18"/>
          </w:rPr>
          <w:instrText xml:space="preserve"> PAGE   \* MERGEFORMAT </w:instrText>
        </w:r>
        <w:r w:rsidR="001714C5" w:rsidRPr="004D208B">
          <w:rPr>
            <w:sz w:val="18"/>
            <w:szCs w:val="18"/>
          </w:rPr>
          <w:fldChar w:fldCharType="separate"/>
        </w:r>
        <w:r w:rsidR="00C53F03">
          <w:rPr>
            <w:noProof/>
            <w:sz w:val="18"/>
            <w:szCs w:val="18"/>
          </w:rPr>
          <w:t>10</w:t>
        </w:r>
        <w:r w:rsidR="001714C5" w:rsidRPr="004D208B">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21831"/>
      <w:docPartObj>
        <w:docPartGallery w:val="Page Numbers (Top of Page)"/>
        <w:docPartUnique/>
      </w:docPartObj>
    </w:sdtPr>
    <w:sdtEndPr>
      <w:rPr>
        <w:noProof/>
        <w:sz w:val="18"/>
        <w:szCs w:val="18"/>
      </w:rPr>
    </w:sdtEndPr>
    <w:sdtContent>
      <w:p w:rsidR="001714C5" w:rsidRPr="004D208B" w:rsidRDefault="00AE4F4F">
        <w:pPr>
          <w:pStyle w:val="Header"/>
          <w:rPr>
            <w:sz w:val="18"/>
            <w:szCs w:val="18"/>
          </w:rPr>
        </w:pPr>
        <w:r>
          <w:t xml:space="preserve">- </w:t>
        </w:r>
        <w:r w:rsidR="001714C5" w:rsidRPr="004D208B">
          <w:rPr>
            <w:sz w:val="18"/>
            <w:szCs w:val="18"/>
          </w:rPr>
          <w:fldChar w:fldCharType="begin"/>
        </w:r>
        <w:r w:rsidR="001714C5" w:rsidRPr="004D208B">
          <w:rPr>
            <w:sz w:val="18"/>
            <w:szCs w:val="18"/>
          </w:rPr>
          <w:instrText xml:space="preserve"> PAGE   \* MERGEFORMAT </w:instrText>
        </w:r>
        <w:r w:rsidR="001714C5" w:rsidRPr="004D208B">
          <w:rPr>
            <w:sz w:val="18"/>
            <w:szCs w:val="18"/>
          </w:rPr>
          <w:fldChar w:fldCharType="separate"/>
        </w:r>
        <w:r w:rsidR="00C53F03">
          <w:rPr>
            <w:noProof/>
            <w:sz w:val="18"/>
            <w:szCs w:val="18"/>
          </w:rPr>
          <w:t>7</w:t>
        </w:r>
        <w:r w:rsidR="001714C5" w:rsidRPr="004D208B">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219742"/>
      <w:docPartObj>
        <w:docPartGallery w:val="Page Numbers (Top of Page)"/>
        <w:docPartUnique/>
      </w:docPartObj>
    </w:sdtPr>
    <w:sdtEndPr>
      <w:rPr>
        <w:noProof/>
        <w:sz w:val="18"/>
        <w:szCs w:val="18"/>
      </w:rPr>
    </w:sdtEndPr>
    <w:sdtContent>
      <w:p w:rsidR="001714C5" w:rsidRPr="004D208B" w:rsidRDefault="00AE4F4F" w:rsidP="004D208B">
        <w:pPr>
          <w:pStyle w:val="Header"/>
          <w:spacing w:after="480"/>
          <w:rPr>
            <w:sz w:val="18"/>
            <w:szCs w:val="18"/>
          </w:rPr>
        </w:pPr>
        <w:r>
          <w:t xml:space="preserve">- </w:t>
        </w:r>
        <w:r w:rsidR="001714C5" w:rsidRPr="004D208B">
          <w:rPr>
            <w:sz w:val="18"/>
            <w:szCs w:val="18"/>
          </w:rPr>
          <w:fldChar w:fldCharType="begin"/>
        </w:r>
        <w:r w:rsidR="001714C5" w:rsidRPr="004D208B">
          <w:rPr>
            <w:sz w:val="18"/>
            <w:szCs w:val="18"/>
          </w:rPr>
          <w:instrText xml:space="preserve"> PAGE   \* MERGEFORMAT </w:instrText>
        </w:r>
        <w:r w:rsidR="001714C5" w:rsidRPr="004D208B">
          <w:rPr>
            <w:sz w:val="18"/>
            <w:szCs w:val="18"/>
          </w:rPr>
          <w:fldChar w:fldCharType="separate"/>
        </w:r>
        <w:r w:rsidR="00C53F03">
          <w:rPr>
            <w:noProof/>
            <w:sz w:val="18"/>
            <w:szCs w:val="18"/>
          </w:rPr>
          <w:t>9</w:t>
        </w:r>
        <w:r w:rsidR="001714C5" w:rsidRPr="004D208B">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566D9"/>
    <w:rsid w:val="000610E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0F3053"/>
    <w:rsid w:val="00103A96"/>
    <w:rsid w:val="001052BD"/>
    <w:rsid w:val="00105666"/>
    <w:rsid w:val="00122BC5"/>
    <w:rsid w:val="001322EE"/>
    <w:rsid w:val="00140D55"/>
    <w:rsid w:val="0015083C"/>
    <w:rsid w:val="00157DEF"/>
    <w:rsid w:val="0016153A"/>
    <w:rsid w:val="00164614"/>
    <w:rsid w:val="0016601A"/>
    <w:rsid w:val="00167799"/>
    <w:rsid w:val="001714C5"/>
    <w:rsid w:val="0017625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25D1E"/>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03"/>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950"/>
    <w:rsid w:val="00395E4C"/>
    <w:rsid w:val="003B03C5"/>
    <w:rsid w:val="003B263F"/>
    <w:rsid w:val="003B7123"/>
    <w:rsid w:val="003C4064"/>
    <w:rsid w:val="003D3F85"/>
    <w:rsid w:val="003D7314"/>
    <w:rsid w:val="003E07C9"/>
    <w:rsid w:val="003E585D"/>
    <w:rsid w:val="004003CB"/>
    <w:rsid w:val="00403633"/>
    <w:rsid w:val="00404D9A"/>
    <w:rsid w:val="00413951"/>
    <w:rsid w:val="00420A7E"/>
    <w:rsid w:val="004339BA"/>
    <w:rsid w:val="0043586B"/>
    <w:rsid w:val="00436FCD"/>
    <w:rsid w:val="00440B8F"/>
    <w:rsid w:val="00441210"/>
    <w:rsid w:val="0044318A"/>
    <w:rsid w:val="00445A35"/>
    <w:rsid w:val="00446FCF"/>
    <w:rsid w:val="00452304"/>
    <w:rsid w:val="00455BA8"/>
    <w:rsid w:val="00464FB6"/>
    <w:rsid w:val="0046635E"/>
    <w:rsid w:val="00472220"/>
    <w:rsid w:val="0047256D"/>
    <w:rsid w:val="0048073E"/>
    <w:rsid w:val="00487ADF"/>
    <w:rsid w:val="004962EC"/>
    <w:rsid w:val="00497ADA"/>
    <w:rsid w:val="004A22E8"/>
    <w:rsid w:val="004A4C2E"/>
    <w:rsid w:val="004B09F0"/>
    <w:rsid w:val="004B1BD1"/>
    <w:rsid w:val="004B2EE3"/>
    <w:rsid w:val="004B7579"/>
    <w:rsid w:val="004C04D3"/>
    <w:rsid w:val="004C26FF"/>
    <w:rsid w:val="004C7297"/>
    <w:rsid w:val="004D208B"/>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4FC7"/>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7E73D2"/>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AE4F4F"/>
    <w:rsid w:val="00B00853"/>
    <w:rsid w:val="00B03325"/>
    <w:rsid w:val="00B04F59"/>
    <w:rsid w:val="00B140E4"/>
    <w:rsid w:val="00B16DB7"/>
    <w:rsid w:val="00B17F19"/>
    <w:rsid w:val="00B20746"/>
    <w:rsid w:val="00B20DAD"/>
    <w:rsid w:val="00B27D6B"/>
    <w:rsid w:val="00B31BD6"/>
    <w:rsid w:val="00B4146A"/>
    <w:rsid w:val="00B51DC4"/>
    <w:rsid w:val="00B544D0"/>
    <w:rsid w:val="00B61822"/>
    <w:rsid w:val="00B620C3"/>
    <w:rsid w:val="00B64063"/>
    <w:rsid w:val="00B67822"/>
    <w:rsid w:val="00B8131A"/>
    <w:rsid w:val="00B8146B"/>
    <w:rsid w:val="00B8368F"/>
    <w:rsid w:val="00B92119"/>
    <w:rsid w:val="00B94FD0"/>
    <w:rsid w:val="00BA28C5"/>
    <w:rsid w:val="00BB6706"/>
    <w:rsid w:val="00BC13AB"/>
    <w:rsid w:val="00BE6AC6"/>
    <w:rsid w:val="00BF17E2"/>
    <w:rsid w:val="00BF3B98"/>
    <w:rsid w:val="00BF783A"/>
    <w:rsid w:val="00C165E5"/>
    <w:rsid w:val="00C17596"/>
    <w:rsid w:val="00C358D5"/>
    <w:rsid w:val="00C40C64"/>
    <w:rsid w:val="00C51DC6"/>
    <w:rsid w:val="00C53F03"/>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C6804"/>
    <w:rsid w:val="00CD1B78"/>
    <w:rsid w:val="00CD30D7"/>
    <w:rsid w:val="00CD614E"/>
    <w:rsid w:val="00CE05B5"/>
    <w:rsid w:val="00CE5FAD"/>
    <w:rsid w:val="00CF2AF6"/>
    <w:rsid w:val="00D154BC"/>
    <w:rsid w:val="00D159D1"/>
    <w:rsid w:val="00D22839"/>
    <w:rsid w:val="00D26D90"/>
    <w:rsid w:val="00D332AF"/>
    <w:rsid w:val="00D37E6A"/>
    <w:rsid w:val="00D44BA5"/>
    <w:rsid w:val="00D44EC0"/>
    <w:rsid w:val="00D4601F"/>
    <w:rsid w:val="00D46CC2"/>
    <w:rsid w:val="00D62807"/>
    <w:rsid w:val="00D63644"/>
    <w:rsid w:val="00D67923"/>
    <w:rsid w:val="00DA2736"/>
    <w:rsid w:val="00DC2963"/>
    <w:rsid w:val="00DC3E6E"/>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5A99"/>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79D9"/>
    <w:rsid w:val="00F922B4"/>
    <w:rsid w:val="00F92C27"/>
    <w:rsid w:val="00F94201"/>
    <w:rsid w:val="00FA1939"/>
    <w:rsid w:val="00FA3CBD"/>
    <w:rsid w:val="00FA7F67"/>
    <w:rsid w:val="00FC6D06"/>
    <w:rsid w:val="00FD7219"/>
    <w:rsid w:val="00FE3584"/>
    <w:rsid w:val="00FF155D"/>
    <w:rsid w:val="00FF241B"/>
    <w:rsid w:val="00FF2D7B"/>
    <w:rsid w:val="00FF4E97"/>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3B263F"/>
    <w:pPr>
      <w:overflowPunct/>
      <w:autoSpaceDE/>
      <w:autoSpaceDN/>
      <w:adjustRightInd/>
      <w:ind w:left="720"/>
      <w:contextualSpacing/>
      <w:textAlignment w:val="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3B263F"/>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nomdelimprimant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T/studygroups/com11"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footer" Target="footer3.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sbreg@itu.int"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studygroups/templates/index.html" TargetMode="External"/><Relationship Id="rId23" Type="http://schemas.openxmlformats.org/officeDocument/2006/relationships/hyperlink" Target="http://www.itu.int/travel/" TargetMode="External"/><Relationship Id="rId28" Type="http://schemas.openxmlformats.org/officeDocument/2006/relationships/image" Target="media/image2.wmf"/><Relationship Id="rId36" Type="http://schemas.openxmlformats.org/officeDocument/2006/relationships/footer" Target="footer7.xml"/><Relationship Id="rId10" Type="http://schemas.openxmlformats.org/officeDocument/2006/relationships/hyperlink" Target="mailto:tsbsg11@itu.int" TargetMode="External"/><Relationship Id="rId19" Type="http://schemas.openxmlformats.org/officeDocument/2006/relationships/hyperlink" Target="http://itu.int/ITU-T/go/e-print"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4.xml"/><Relationship Id="rId30" Type="http://schemas.openxmlformats.org/officeDocument/2006/relationships/hyperlink" Target="http://www.itu.int/ITU-T/studygroups/com11"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A596-9478-4C7A-96B9-054079EB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31</TotalTime>
  <Pages>10</Pages>
  <Words>2190</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17067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10</cp:revision>
  <cp:lastPrinted>2012-12-21T12:53:00Z</cp:lastPrinted>
  <dcterms:created xsi:type="dcterms:W3CDTF">2012-12-19T14:17:00Z</dcterms:created>
  <dcterms:modified xsi:type="dcterms:W3CDTF">2012-12-21T12:53:00Z</dcterms:modified>
</cp:coreProperties>
</file>