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187688" w:rsidTr="00D774F7">
        <w:trPr>
          <w:cantSplit/>
        </w:trPr>
        <w:tc>
          <w:tcPr>
            <w:tcW w:w="7102" w:type="dxa"/>
            <w:vAlign w:val="center"/>
          </w:tcPr>
          <w:p w:rsidR="00514426" w:rsidRPr="00187688"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187688">
              <w:rPr>
                <w:rFonts w:ascii="Verdana" w:hAnsi="Verdana"/>
                <w:b/>
                <w:bCs/>
                <w:sz w:val="26"/>
                <w:szCs w:val="26"/>
                <w:lang w:val="ru-RU"/>
              </w:rPr>
              <w:t xml:space="preserve">Бюро стандартизации </w:t>
            </w:r>
            <w:r w:rsidRPr="00187688">
              <w:rPr>
                <w:rFonts w:ascii="Verdana" w:hAnsi="Verdana"/>
                <w:b/>
                <w:bCs/>
                <w:sz w:val="26"/>
                <w:szCs w:val="26"/>
                <w:lang w:val="ru-RU"/>
              </w:rPr>
              <w:br/>
              <w:t>электросвязи</w:t>
            </w:r>
          </w:p>
        </w:tc>
        <w:tc>
          <w:tcPr>
            <w:tcW w:w="2632" w:type="dxa"/>
            <w:vAlign w:val="center"/>
          </w:tcPr>
          <w:p w:rsidR="00514426" w:rsidRPr="00187688" w:rsidRDefault="00514426" w:rsidP="00D774F7">
            <w:pPr>
              <w:spacing w:before="0"/>
              <w:jc w:val="right"/>
              <w:rPr>
                <w:rFonts w:ascii="Verdana" w:hAnsi="Verdana"/>
                <w:color w:val="FFFFFF"/>
                <w:sz w:val="26"/>
                <w:szCs w:val="26"/>
                <w:lang w:val="ru-RU"/>
              </w:rPr>
            </w:pPr>
            <w:r w:rsidRPr="00187688">
              <w:rPr>
                <w:noProof/>
                <w:szCs w:val="22"/>
                <w:lang w:eastAsia="zh-CN"/>
              </w:rPr>
              <w:drawing>
                <wp:inline distT="0" distB="0" distL="0" distR="0" wp14:anchorId="33117605" wp14:editId="3FE96586">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187688" w:rsidTr="00D774F7">
        <w:trPr>
          <w:cantSplit/>
        </w:trPr>
        <w:tc>
          <w:tcPr>
            <w:tcW w:w="7102" w:type="dxa"/>
            <w:vAlign w:val="center"/>
          </w:tcPr>
          <w:p w:rsidR="00514426" w:rsidRPr="00187688" w:rsidRDefault="00514426" w:rsidP="00D774F7">
            <w:pPr>
              <w:rPr>
                <w:lang w:val="ru-RU"/>
              </w:rPr>
            </w:pPr>
          </w:p>
        </w:tc>
        <w:tc>
          <w:tcPr>
            <w:tcW w:w="2632" w:type="dxa"/>
            <w:vAlign w:val="center"/>
          </w:tcPr>
          <w:p w:rsidR="00514426" w:rsidRPr="00187688" w:rsidRDefault="00514426" w:rsidP="00D774F7">
            <w:pPr>
              <w:rPr>
                <w:lang w:val="ru-RU"/>
              </w:rPr>
            </w:pPr>
          </w:p>
        </w:tc>
      </w:tr>
    </w:tbl>
    <w:p w:rsidR="00981BFB" w:rsidRPr="00187688" w:rsidRDefault="00981BFB" w:rsidP="00E014B1">
      <w:pPr>
        <w:tabs>
          <w:tab w:val="clear" w:pos="794"/>
          <w:tab w:val="clear" w:pos="1191"/>
          <w:tab w:val="clear" w:pos="1588"/>
          <w:tab w:val="clear" w:pos="1985"/>
          <w:tab w:val="left" w:pos="5387"/>
        </w:tabs>
        <w:spacing w:before="240" w:after="240"/>
        <w:rPr>
          <w:lang w:val="ru-RU"/>
        </w:rPr>
      </w:pPr>
      <w:r w:rsidRPr="00187688">
        <w:rPr>
          <w:lang w:val="ru-RU"/>
        </w:rPr>
        <w:tab/>
        <w:t xml:space="preserve">Женева, </w:t>
      </w:r>
      <w:r w:rsidR="00F07E02">
        <w:t>2</w:t>
      </w:r>
      <w:r w:rsidR="00E014B1">
        <w:t>9</w:t>
      </w:r>
      <w:r w:rsidRPr="00187688">
        <w:rPr>
          <w:lang w:val="ru-RU"/>
        </w:rPr>
        <w:t xml:space="preserve"> </w:t>
      </w:r>
      <w:r w:rsidR="00F07E02">
        <w:rPr>
          <w:lang w:val="ru-RU"/>
        </w:rPr>
        <w:t>октября</w:t>
      </w:r>
      <w:r w:rsidRPr="00187688">
        <w:rPr>
          <w:lang w:val="ru-RU"/>
        </w:rPr>
        <w:t xml:space="preserve">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981BFB" w:rsidRPr="00187688" w:rsidTr="00046B9F">
        <w:trPr>
          <w:cantSplit/>
          <w:trHeight w:val="340"/>
        </w:trPr>
        <w:tc>
          <w:tcPr>
            <w:tcW w:w="1276" w:type="dxa"/>
          </w:tcPr>
          <w:p w:rsidR="00981BFB" w:rsidRPr="00187688" w:rsidRDefault="00981BFB" w:rsidP="00046B9F">
            <w:pPr>
              <w:spacing w:before="0"/>
              <w:rPr>
                <w:lang w:val="ru-RU"/>
              </w:rPr>
            </w:pPr>
            <w:r w:rsidRPr="00187688">
              <w:rPr>
                <w:lang w:val="ru-RU"/>
              </w:rPr>
              <w:t>Осн.:</w:t>
            </w:r>
          </w:p>
        </w:tc>
        <w:tc>
          <w:tcPr>
            <w:tcW w:w="4111" w:type="dxa"/>
          </w:tcPr>
          <w:p w:rsidR="00981BFB" w:rsidRPr="00187688" w:rsidRDefault="00981BFB" w:rsidP="00F07E02">
            <w:pPr>
              <w:spacing w:before="0"/>
              <w:rPr>
                <w:b/>
                <w:bCs/>
                <w:lang w:val="ru-RU"/>
              </w:rPr>
            </w:pPr>
            <w:r w:rsidRPr="00187688">
              <w:rPr>
                <w:b/>
                <w:bCs/>
                <w:lang w:val="ru-RU"/>
              </w:rPr>
              <w:t xml:space="preserve">Коллективное письмо </w:t>
            </w:r>
            <w:r w:rsidR="00F07E02">
              <w:rPr>
                <w:b/>
                <w:bCs/>
                <w:lang w:val="ru-RU"/>
              </w:rPr>
              <w:t>2</w:t>
            </w:r>
            <w:r w:rsidRPr="00187688">
              <w:rPr>
                <w:b/>
                <w:lang w:val="ru-RU"/>
              </w:rPr>
              <w:t>/RevCom</w:t>
            </w:r>
            <w:r w:rsidRPr="00187688">
              <w:rPr>
                <w:b/>
                <w:bCs/>
                <w:lang w:val="ru-RU"/>
              </w:rPr>
              <w:t xml:space="preserve"> БСЭ</w:t>
            </w:r>
          </w:p>
          <w:p w:rsidR="00981BFB" w:rsidRPr="00187688" w:rsidRDefault="00981BFB" w:rsidP="00046B9F">
            <w:pPr>
              <w:spacing w:before="0"/>
              <w:rPr>
                <w:lang w:val="ru-RU"/>
              </w:rPr>
            </w:pPr>
          </w:p>
        </w:tc>
        <w:tc>
          <w:tcPr>
            <w:tcW w:w="4333" w:type="dxa"/>
          </w:tcPr>
          <w:p w:rsidR="00981BFB" w:rsidRPr="00187688" w:rsidRDefault="00981BFB" w:rsidP="00046B9F">
            <w:pPr>
              <w:tabs>
                <w:tab w:val="clear" w:pos="794"/>
                <w:tab w:val="clear" w:pos="1191"/>
                <w:tab w:val="clear" w:pos="1588"/>
                <w:tab w:val="clear" w:pos="1985"/>
                <w:tab w:val="left" w:pos="284"/>
              </w:tabs>
              <w:spacing w:before="0"/>
              <w:ind w:left="284" w:hanging="284"/>
              <w:rPr>
                <w:lang w:val="ru-RU"/>
              </w:rPr>
            </w:pPr>
          </w:p>
        </w:tc>
      </w:tr>
      <w:tr w:rsidR="00981BFB" w:rsidRPr="00580121" w:rsidTr="00046B9F">
        <w:trPr>
          <w:cantSplit/>
        </w:trPr>
        <w:tc>
          <w:tcPr>
            <w:tcW w:w="1276" w:type="dxa"/>
          </w:tcPr>
          <w:p w:rsidR="00981BFB" w:rsidRPr="00187688" w:rsidRDefault="00981BFB" w:rsidP="00046B9F">
            <w:pPr>
              <w:spacing w:before="0"/>
              <w:rPr>
                <w:lang w:val="ru-RU"/>
              </w:rPr>
            </w:pPr>
            <w:r w:rsidRPr="00187688">
              <w:rPr>
                <w:lang w:val="ru-RU"/>
              </w:rPr>
              <w:t>Тел.:</w:t>
            </w:r>
            <w:r w:rsidRPr="00187688">
              <w:rPr>
                <w:lang w:val="ru-RU"/>
              </w:rPr>
              <w:br/>
              <w:t>Факс:</w:t>
            </w:r>
            <w:r w:rsidRPr="00187688">
              <w:rPr>
                <w:lang w:val="ru-RU"/>
              </w:rPr>
              <w:br/>
              <w:t>Эл. почта:</w:t>
            </w:r>
          </w:p>
        </w:tc>
        <w:tc>
          <w:tcPr>
            <w:tcW w:w="4111" w:type="dxa"/>
          </w:tcPr>
          <w:p w:rsidR="00981BFB" w:rsidRPr="00187688" w:rsidRDefault="00981BFB" w:rsidP="00046B9F">
            <w:pPr>
              <w:spacing w:before="0"/>
              <w:rPr>
                <w:lang w:val="ru-RU"/>
              </w:rPr>
            </w:pPr>
            <w:r w:rsidRPr="00187688">
              <w:rPr>
                <w:lang w:val="ru-RU"/>
              </w:rPr>
              <w:t>+41 22 730 6311</w:t>
            </w:r>
            <w:r w:rsidRPr="00187688">
              <w:rPr>
                <w:lang w:val="ru-RU"/>
              </w:rPr>
              <w:br/>
              <w:t>+41 22 730 5853</w:t>
            </w:r>
            <w:r w:rsidRPr="00187688">
              <w:rPr>
                <w:lang w:val="ru-RU"/>
              </w:rPr>
              <w:br/>
            </w:r>
            <w:hyperlink r:id="rId10" w:history="1">
              <w:r w:rsidRPr="00187688">
                <w:rPr>
                  <w:rStyle w:val="Hyperlink"/>
                  <w:lang w:val="ru-RU"/>
                </w:rPr>
                <w:t>tsbrevcom@itu.int</w:t>
              </w:r>
            </w:hyperlink>
          </w:p>
        </w:tc>
        <w:tc>
          <w:tcPr>
            <w:tcW w:w="4333" w:type="dxa"/>
          </w:tcPr>
          <w:p w:rsidR="00981BFB" w:rsidRPr="00187688" w:rsidRDefault="00981BFB" w:rsidP="00046B9F">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187688">
              <w:rPr>
                <w:lang w:val="ru-RU"/>
              </w:rPr>
              <w:t>–</w:t>
            </w:r>
            <w:r w:rsidRPr="00187688">
              <w:rPr>
                <w:lang w:val="ru-RU"/>
              </w:rPr>
              <w:tab/>
            </w:r>
            <w:r w:rsidRPr="00187688">
              <w:rPr>
                <w:rFonts w:asciiTheme="majorBidi" w:hAnsiTheme="majorBidi" w:cstheme="majorBidi"/>
                <w:szCs w:val="22"/>
                <w:lang w:val="ru-RU"/>
              </w:rPr>
              <w:t>Администр</w:t>
            </w:r>
            <w:r w:rsidR="00365485">
              <w:rPr>
                <w:rFonts w:asciiTheme="majorBidi" w:hAnsiTheme="majorBidi" w:cstheme="majorBidi"/>
                <w:szCs w:val="22"/>
                <w:lang w:val="ru-RU"/>
              </w:rPr>
              <w:t>ациям Государств – Членов Союза</w:t>
            </w:r>
          </w:p>
          <w:p w:rsidR="00981BFB" w:rsidRPr="00187688" w:rsidRDefault="00365485" w:rsidP="00046B9F">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Pr>
                <w:rFonts w:asciiTheme="majorBidi" w:hAnsiTheme="majorBidi" w:cstheme="majorBidi"/>
                <w:szCs w:val="22"/>
                <w:lang w:val="ru-RU"/>
              </w:rPr>
              <w:t>–</w:t>
            </w:r>
            <w:r>
              <w:rPr>
                <w:rFonts w:asciiTheme="majorBidi" w:hAnsiTheme="majorBidi" w:cstheme="majorBidi"/>
                <w:szCs w:val="22"/>
                <w:lang w:val="ru-RU"/>
              </w:rPr>
              <w:tab/>
              <w:t>Членам Сектора МСЭ-Т</w:t>
            </w:r>
          </w:p>
          <w:p w:rsidR="00981BFB" w:rsidRPr="00187688" w:rsidRDefault="00981BFB" w:rsidP="00046B9F">
            <w:pPr>
              <w:tabs>
                <w:tab w:val="clear" w:pos="794"/>
                <w:tab w:val="clear" w:pos="1191"/>
                <w:tab w:val="clear" w:pos="1588"/>
                <w:tab w:val="clear" w:pos="1985"/>
                <w:tab w:val="left" w:pos="284"/>
              </w:tabs>
              <w:spacing w:before="0"/>
              <w:ind w:left="284" w:hanging="284"/>
              <w:rPr>
                <w:rFonts w:asciiTheme="majorBidi" w:hAnsiTheme="majorBidi" w:cstheme="majorBidi"/>
                <w:szCs w:val="22"/>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t>Академичес</w:t>
            </w:r>
            <w:r w:rsidR="00365485">
              <w:rPr>
                <w:rFonts w:asciiTheme="majorBidi" w:hAnsiTheme="majorBidi" w:cstheme="majorBidi"/>
                <w:szCs w:val="22"/>
                <w:lang w:val="ru-RU"/>
              </w:rPr>
              <w:t>ким организациям − Членам МСЭ</w:t>
            </w:r>
            <w:r w:rsidR="00365485">
              <w:rPr>
                <w:rFonts w:asciiTheme="majorBidi" w:hAnsiTheme="majorBidi" w:cstheme="majorBidi"/>
                <w:szCs w:val="22"/>
                <w:lang w:val="ru-RU"/>
              </w:rPr>
              <w:noBreakHyphen/>
              <w:t>Т</w:t>
            </w:r>
          </w:p>
          <w:p w:rsidR="00981BFB" w:rsidRPr="00187688" w:rsidRDefault="00981BFB" w:rsidP="00046B9F">
            <w:pPr>
              <w:tabs>
                <w:tab w:val="clear" w:pos="794"/>
                <w:tab w:val="clear" w:pos="1191"/>
                <w:tab w:val="clear" w:pos="1588"/>
                <w:tab w:val="clear" w:pos="1985"/>
                <w:tab w:val="left" w:pos="284"/>
              </w:tabs>
              <w:spacing w:before="0"/>
              <w:ind w:left="284" w:hanging="284"/>
              <w:rPr>
                <w:rFonts w:asciiTheme="majorBidi" w:hAnsiTheme="majorBidi" w:cstheme="majorBidi"/>
                <w:color w:val="000000"/>
                <w:szCs w:val="22"/>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r>
            <w:r w:rsidRPr="00187688">
              <w:rPr>
                <w:rFonts w:asciiTheme="majorBidi" w:hAnsiTheme="majorBidi" w:cstheme="majorBidi"/>
                <w:color w:val="000000"/>
                <w:szCs w:val="22"/>
                <w:lang w:val="ru-RU"/>
              </w:rPr>
              <w:t>Председателям и</w:t>
            </w:r>
            <w:r w:rsidR="00365485">
              <w:rPr>
                <w:rFonts w:asciiTheme="majorBidi" w:hAnsiTheme="majorBidi" w:cstheme="majorBidi"/>
                <w:color w:val="000000"/>
                <w:szCs w:val="22"/>
                <w:lang w:val="ru-RU"/>
              </w:rPr>
              <w:t>сследовательских комиссий МСЭ-Т</w:t>
            </w:r>
          </w:p>
          <w:p w:rsidR="00981BFB" w:rsidRPr="00187688" w:rsidRDefault="00981BFB" w:rsidP="00981BFB">
            <w:pPr>
              <w:tabs>
                <w:tab w:val="clear" w:pos="794"/>
                <w:tab w:val="clear" w:pos="1191"/>
                <w:tab w:val="clear" w:pos="1588"/>
                <w:tab w:val="clear" w:pos="1985"/>
                <w:tab w:val="left" w:pos="284"/>
              </w:tabs>
              <w:spacing w:before="0"/>
              <w:ind w:left="284" w:hanging="284"/>
              <w:rPr>
                <w:rFonts w:asciiTheme="majorBidi" w:hAnsiTheme="majorBidi" w:cstheme="majorBidi"/>
                <w:color w:val="000000"/>
                <w:szCs w:val="22"/>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r>
            <w:r w:rsidRPr="00187688">
              <w:rPr>
                <w:rFonts w:asciiTheme="majorBidi" w:hAnsiTheme="majorBidi" w:cstheme="majorBidi"/>
                <w:color w:val="000000"/>
                <w:szCs w:val="22"/>
                <w:lang w:val="ru-RU"/>
              </w:rPr>
              <w:t>Председателю Комитета по ст</w:t>
            </w:r>
            <w:r w:rsidR="00365485">
              <w:rPr>
                <w:rFonts w:asciiTheme="majorBidi" w:hAnsiTheme="majorBidi" w:cstheme="majorBidi"/>
                <w:color w:val="000000"/>
                <w:szCs w:val="22"/>
                <w:lang w:val="ru-RU"/>
              </w:rPr>
              <w:t>андартизации терминологии МСЭ-Т</w:t>
            </w:r>
          </w:p>
          <w:p w:rsidR="00981BFB" w:rsidRPr="00187688" w:rsidRDefault="00981BFB" w:rsidP="00F07E02">
            <w:pPr>
              <w:tabs>
                <w:tab w:val="clear" w:pos="794"/>
                <w:tab w:val="clear" w:pos="1191"/>
                <w:tab w:val="clear" w:pos="1588"/>
                <w:tab w:val="clear" w:pos="1985"/>
                <w:tab w:val="left" w:pos="284"/>
              </w:tabs>
              <w:spacing w:before="0"/>
              <w:ind w:left="284" w:hanging="284"/>
              <w:rPr>
                <w:lang w:val="ru-RU"/>
              </w:rPr>
            </w:pPr>
            <w:r w:rsidRPr="00187688">
              <w:rPr>
                <w:rFonts w:asciiTheme="majorBidi" w:hAnsiTheme="majorBidi" w:cstheme="majorBidi"/>
                <w:szCs w:val="22"/>
                <w:lang w:val="ru-RU"/>
              </w:rPr>
              <w:t>–</w:t>
            </w:r>
            <w:r w:rsidRPr="00187688">
              <w:rPr>
                <w:rFonts w:asciiTheme="majorBidi" w:hAnsiTheme="majorBidi" w:cstheme="majorBidi"/>
                <w:szCs w:val="22"/>
                <w:lang w:val="ru-RU"/>
              </w:rPr>
              <w:tab/>
            </w:r>
            <w:r w:rsidRPr="00187688">
              <w:rPr>
                <w:rFonts w:asciiTheme="majorBidi" w:hAnsiTheme="majorBidi" w:cstheme="majorBidi"/>
                <w:color w:val="000000"/>
                <w:szCs w:val="22"/>
                <w:lang w:val="ru-RU"/>
              </w:rPr>
              <w:t>Председателю Консультативной группы по стандартизации электросвязи</w:t>
            </w:r>
          </w:p>
        </w:tc>
      </w:tr>
    </w:tbl>
    <w:p w:rsidR="00981BFB" w:rsidRPr="00187688" w:rsidRDefault="00981BFB" w:rsidP="00981BFB">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981BFB" w:rsidRPr="00580121" w:rsidTr="00981BFB">
        <w:trPr>
          <w:cantSplit/>
          <w:trHeight w:val="361"/>
        </w:trPr>
        <w:tc>
          <w:tcPr>
            <w:tcW w:w="1276" w:type="dxa"/>
          </w:tcPr>
          <w:p w:rsidR="00981BFB" w:rsidRPr="00187688" w:rsidRDefault="00981BFB" w:rsidP="00981BFB">
            <w:pPr>
              <w:rPr>
                <w:lang w:val="ru-RU"/>
              </w:rPr>
            </w:pPr>
            <w:r w:rsidRPr="00187688">
              <w:rPr>
                <w:lang w:val="ru-RU"/>
              </w:rPr>
              <w:t>Предмет:</w:t>
            </w:r>
          </w:p>
        </w:tc>
        <w:tc>
          <w:tcPr>
            <w:tcW w:w="8439" w:type="dxa"/>
          </w:tcPr>
          <w:p w:rsidR="00981BFB" w:rsidRPr="00187688" w:rsidRDefault="00F07E02" w:rsidP="00F07E02">
            <w:pPr>
              <w:rPr>
                <w:b/>
                <w:bCs/>
                <w:lang w:val="ru-RU"/>
              </w:rPr>
            </w:pPr>
            <w:r>
              <w:rPr>
                <w:b/>
                <w:bCs/>
                <w:lang w:val="ru-RU"/>
              </w:rPr>
              <w:t xml:space="preserve">Второе </w:t>
            </w:r>
            <w:r w:rsidR="00981BFB" w:rsidRPr="00187688">
              <w:rPr>
                <w:b/>
                <w:bCs/>
                <w:lang w:val="ru-RU"/>
              </w:rPr>
              <w:t xml:space="preserve">собрание Комитета по рассмотрению (RevCom), </w:t>
            </w:r>
            <w:r>
              <w:rPr>
                <w:b/>
                <w:bCs/>
                <w:lang w:val="ru-RU"/>
              </w:rPr>
              <w:t>16–17</w:t>
            </w:r>
            <w:r w:rsidR="00981BFB" w:rsidRPr="00187688">
              <w:rPr>
                <w:b/>
                <w:bCs/>
                <w:lang w:val="ru-RU"/>
              </w:rPr>
              <w:t> </w:t>
            </w:r>
            <w:r>
              <w:rPr>
                <w:b/>
                <w:bCs/>
                <w:lang w:val="ru-RU"/>
              </w:rPr>
              <w:t xml:space="preserve">января </w:t>
            </w:r>
            <w:r w:rsidR="00981BFB" w:rsidRPr="00187688">
              <w:rPr>
                <w:b/>
                <w:bCs/>
                <w:lang w:val="ru-RU"/>
              </w:rPr>
              <w:t>201</w:t>
            </w:r>
            <w:r>
              <w:rPr>
                <w:b/>
                <w:bCs/>
                <w:lang w:val="ru-RU"/>
              </w:rPr>
              <w:t>4</w:t>
            </w:r>
            <w:r w:rsidR="00981BFB" w:rsidRPr="00187688">
              <w:rPr>
                <w:b/>
                <w:bCs/>
                <w:lang w:val="ru-RU"/>
              </w:rPr>
              <w:t xml:space="preserve"> года</w:t>
            </w:r>
          </w:p>
        </w:tc>
      </w:tr>
    </w:tbl>
    <w:p w:rsidR="00981BFB" w:rsidRPr="00187688" w:rsidRDefault="00981BFB" w:rsidP="00981BFB">
      <w:pPr>
        <w:pStyle w:val="Normalaftertitle"/>
        <w:rPr>
          <w:lang w:val="ru-RU"/>
        </w:rPr>
      </w:pPr>
      <w:r w:rsidRPr="00187688">
        <w:rPr>
          <w:lang w:val="ru-RU"/>
        </w:rPr>
        <w:t>Уважаемая госпожа,</w:t>
      </w:r>
      <w:r w:rsidRPr="00187688">
        <w:rPr>
          <w:lang w:val="ru-RU"/>
        </w:rPr>
        <w:br/>
        <w:t>уважаемый господин,</w:t>
      </w:r>
    </w:p>
    <w:p w:rsidR="00F07E02" w:rsidRDefault="00F07E02" w:rsidP="00F07E02">
      <w:pPr>
        <w:rPr>
          <w:lang w:val="ru-RU"/>
        </w:rPr>
      </w:pPr>
      <w:r>
        <w:rPr>
          <w:lang w:val="ru-RU"/>
        </w:rPr>
        <w:t xml:space="preserve">В соответствии с достигнутыми в Комитете по рассмотрению </w:t>
      </w:r>
      <w:r w:rsidRPr="00187688">
        <w:rPr>
          <w:lang w:val="ru-RU"/>
        </w:rPr>
        <w:t>(RevCom)</w:t>
      </w:r>
      <w:r>
        <w:rPr>
          <w:lang w:val="ru-RU"/>
        </w:rPr>
        <w:t xml:space="preserve"> договоренностями </w:t>
      </w:r>
      <w:r w:rsidRPr="00187688">
        <w:rPr>
          <w:lang w:val="ru-RU"/>
        </w:rPr>
        <w:t xml:space="preserve">имею </w:t>
      </w:r>
      <w:r w:rsidR="00981BFB" w:rsidRPr="00187688">
        <w:rPr>
          <w:lang w:val="ru-RU"/>
        </w:rPr>
        <w:t xml:space="preserve">честь пригласить вас принять участие в </w:t>
      </w:r>
      <w:r>
        <w:rPr>
          <w:lang w:val="ru-RU"/>
        </w:rPr>
        <w:t xml:space="preserve">его втором </w:t>
      </w:r>
      <w:r w:rsidR="00981BFB" w:rsidRPr="00187688">
        <w:rPr>
          <w:lang w:val="ru-RU"/>
        </w:rPr>
        <w:t xml:space="preserve">собрании, которое состоится в штаб-квартире МСЭ в Женеве </w:t>
      </w:r>
      <w:r>
        <w:rPr>
          <w:lang w:val="ru-RU"/>
        </w:rPr>
        <w:t>16–17</w:t>
      </w:r>
      <w:r w:rsidR="00981BFB" w:rsidRPr="00187688">
        <w:rPr>
          <w:lang w:val="ru-RU"/>
        </w:rPr>
        <w:t xml:space="preserve"> </w:t>
      </w:r>
      <w:r>
        <w:rPr>
          <w:lang w:val="ru-RU"/>
        </w:rPr>
        <w:t xml:space="preserve">января </w:t>
      </w:r>
      <w:r w:rsidR="00981BFB" w:rsidRPr="00187688">
        <w:rPr>
          <w:lang w:val="ru-RU"/>
        </w:rPr>
        <w:t>201</w:t>
      </w:r>
      <w:r>
        <w:rPr>
          <w:lang w:val="ru-RU"/>
        </w:rPr>
        <w:t>4</w:t>
      </w:r>
      <w:r w:rsidR="00981BFB" w:rsidRPr="00187688">
        <w:rPr>
          <w:lang w:val="ru-RU"/>
        </w:rPr>
        <w:t xml:space="preserve"> года. </w:t>
      </w:r>
    </w:p>
    <w:p w:rsidR="00981BFB" w:rsidRPr="00187688" w:rsidRDefault="00981BFB" w:rsidP="00981BFB">
      <w:pPr>
        <w:rPr>
          <w:lang w:val="ru-RU"/>
        </w:rPr>
      </w:pPr>
      <w:r w:rsidRPr="00187688">
        <w:rPr>
          <w:lang w:val="ru-RU"/>
        </w:rPr>
        <w:t>Открытие собрания состоится в первый день его работы в 09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F07E02">
        <w:rPr>
          <w:lang w:val="ru-RU"/>
        </w:rPr>
        <w:t xml:space="preserve">, и на веб-странице </w:t>
      </w:r>
      <w:r w:rsidR="00F07E02" w:rsidRPr="00187688">
        <w:rPr>
          <w:lang w:val="ru-RU"/>
        </w:rPr>
        <w:t>RevCom</w:t>
      </w:r>
      <w:r w:rsidRPr="00187688">
        <w:rPr>
          <w:lang w:val="ru-RU"/>
        </w:rPr>
        <w:t xml:space="preserve">. Дополнительная информация о собрании содержится в </w:t>
      </w:r>
      <w:r w:rsidRPr="00187688">
        <w:rPr>
          <w:b/>
          <w:bCs/>
          <w:lang w:val="ru-RU"/>
        </w:rPr>
        <w:t>Приложении А</w:t>
      </w:r>
      <w:r w:rsidRPr="00187688">
        <w:rPr>
          <w:lang w:val="ru-RU"/>
        </w:rPr>
        <w:t>.</w:t>
      </w:r>
    </w:p>
    <w:p w:rsidR="00981BFB" w:rsidRPr="00187688" w:rsidRDefault="00981BFB" w:rsidP="00E6422A">
      <w:pPr>
        <w:rPr>
          <w:b/>
          <w:lang w:val="ru-RU"/>
        </w:rPr>
      </w:pPr>
      <w:r w:rsidRPr="00187688">
        <w:rPr>
          <w:lang w:val="ru-RU"/>
        </w:rPr>
        <w:t xml:space="preserve">Проект </w:t>
      </w:r>
      <w:r w:rsidRPr="00187688">
        <w:rPr>
          <w:b/>
          <w:bCs/>
          <w:lang w:val="ru-RU"/>
        </w:rPr>
        <w:t>повестки дня</w:t>
      </w:r>
      <w:r w:rsidRPr="00187688">
        <w:rPr>
          <w:lang w:val="ru-RU"/>
        </w:rPr>
        <w:t xml:space="preserve"> собрания, подготовленный по согласованию с Председателем RevCom (г</w:t>
      </w:r>
      <w:r w:rsidRPr="00187688">
        <w:rPr>
          <w:lang w:val="ru-RU"/>
        </w:rPr>
        <w:noBreakHyphen/>
        <w:t>ном </w:t>
      </w:r>
      <w:r w:rsidRPr="00187688">
        <w:rPr>
          <w:color w:val="000000"/>
          <w:lang w:val="ru-RU"/>
        </w:rPr>
        <w:t>Йоити Маеда</w:t>
      </w:r>
      <w:r w:rsidR="00F07E02">
        <w:rPr>
          <w:color w:val="000000"/>
          <w:lang w:val="ru-RU"/>
        </w:rPr>
        <w:t>, Япония</w:t>
      </w:r>
      <w:r w:rsidRPr="00187688">
        <w:rPr>
          <w:lang w:val="ru-RU"/>
        </w:rPr>
        <w:t xml:space="preserve">), приводится в </w:t>
      </w:r>
      <w:r w:rsidRPr="00187688">
        <w:rPr>
          <w:b/>
          <w:lang w:val="ru-RU"/>
        </w:rPr>
        <w:t>Приложении B</w:t>
      </w:r>
      <w:r w:rsidRPr="00187688">
        <w:rPr>
          <w:bCs/>
          <w:lang w:val="ru-RU"/>
        </w:rPr>
        <w:t>.</w:t>
      </w:r>
    </w:p>
    <w:p w:rsidR="00981BFB" w:rsidRPr="00187688" w:rsidRDefault="00981BFB" w:rsidP="00981BFB">
      <w:pPr>
        <w:rPr>
          <w:lang w:val="ru-RU"/>
        </w:rPr>
      </w:pPr>
      <w:r w:rsidRPr="00187688">
        <w:rPr>
          <w:lang w:val="ru-RU"/>
        </w:rPr>
        <w:t>Желаю вам плодотворного и приятного собрания.</w:t>
      </w:r>
    </w:p>
    <w:p w:rsidR="00981BFB" w:rsidRPr="00187688" w:rsidRDefault="00981BFB" w:rsidP="00981BFB">
      <w:pPr>
        <w:pStyle w:val="Normalaftertitle"/>
        <w:spacing w:before="120"/>
        <w:rPr>
          <w:lang w:val="ru-RU"/>
        </w:rPr>
      </w:pPr>
      <w:r w:rsidRPr="00187688">
        <w:rPr>
          <w:lang w:val="ru-RU"/>
        </w:rPr>
        <w:t>С уважением,</w:t>
      </w:r>
    </w:p>
    <w:p w:rsidR="00981BFB" w:rsidRPr="00187688" w:rsidRDefault="00981BFB" w:rsidP="00981BFB">
      <w:pPr>
        <w:pStyle w:val="Normalaftertitle"/>
        <w:spacing w:before="1080"/>
        <w:rPr>
          <w:lang w:val="ru-RU"/>
        </w:rPr>
      </w:pPr>
      <w:r w:rsidRPr="00187688">
        <w:rPr>
          <w:lang w:val="ru-RU"/>
        </w:rPr>
        <w:t>Малколм Джонсон</w:t>
      </w:r>
      <w:r w:rsidRPr="00187688">
        <w:rPr>
          <w:lang w:val="ru-RU"/>
        </w:rPr>
        <w:br/>
        <w:t>Директор Бюро</w:t>
      </w:r>
      <w:r w:rsidRPr="00187688">
        <w:rPr>
          <w:lang w:val="ru-RU"/>
        </w:rPr>
        <w:br/>
        <w:t>стандартизации электросвязи</w:t>
      </w:r>
    </w:p>
    <w:p w:rsidR="00981BFB" w:rsidRPr="00187688" w:rsidRDefault="00981BFB" w:rsidP="00116CA0">
      <w:pPr>
        <w:pStyle w:val="Normalaftertitle"/>
        <w:spacing w:before="1440"/>
        <w:rPr>
          <w:lang w:val="ru-RU"/>
        </w:rPr>
      </w:pPr>
      <w:r w:rsidRPr="00187688">
        <w:rPr>
          <w:b/>
          <w:bCs/>
          <w:lang w:val="ru-RU"/>
        </w:rPr>
        <w:t>Приложения</w:t>
      </w:r>
      <w:r w:rsidRPr="00187688">
        <w:rPr>
          <w:lang w:val="ru-RU"/>
        </w:rPr>
        <w:t>: 2</w:t>
      </w:r>
    </w:p>
    <w:p w:rsidR="00981BFB" w:rsidRDefault="00981BFB" w:rsidP="00187688">
      <w:pPr>
        <w:pStyle w:val="AnnexNo"/>
        <w:spacing w:before="0"/>
        <w:rPr>
          <w:lang w:val="ru-RU"/>
        </w:rPr>
      </w:pPr>
      <w:r w:rsidRPr="00187688">
        <w:rPr>
          <w:lang w:val="ru-RU"/>
        </w:rPr>
        <w:br w:type="page"/>
      </w:r>
      <w:r w:rsidRPr="00187688">
        <w:rPr>
          <w:lang w:val="ru-RU"/>
        </w:rPr>
        <w:lastRenderedPageBreak/>
        <w:t>ПРИЛОЖЕНИЕ A</w:t>
      </w:r>
    </w:p>
    <w:p w:rsidR="00F07E02" w:rsidRPr="00BB307F" w:rsidRDefault="00F07E02" w:rsidP="00F07E02">
      <w:pPr>
        <w:spacing w:before="0"/>
        <w:jc w:val="center"/>
        <w:rPr>
          <w:lang w:val="ru-RU"/>
        </w:rPr>
      </w:pPr>
      <w:r w:rsidRPr="00BB307F">
        <w:rPr>
          <w:lang w:val="ru-RU"/>
        </w:rPr>
        <w:t>(</w:t>
      </w:r>
      <w:r>
        <w:rPr>
          <w:lang w:val="ru-RU"/>
        </w:rPr>
        <w:t xml:space="preserve">к Циркулярному письму </w:t>
      </w:r>
      <w:r w:rsidRPr="00BB307F">
        <w:rPr>
          <w:lang w:val="ru-RU"/>
        </w:rPr>
        <w:t>2/</w:t>
      </w:r>
      <w:r>
        <w:t>RevCom</w:t>
      </w:r>
      <w:r>
        <w:rPr>
          <w:lang w:val="ru-RU"/>
        </w:rPr>
        <w:t xml:space="preserve"> БСЭ</w:t>
      </w:r>
      <w:r w:rsidRPr="00BB307F">
        <w:rPr>
          <w:lang w:val="ru-RU"/>
        </w:rPr>
        <w:t>)</w:t>
      </w:r>
    </w:p>
    <w:p w:rsidR="00F07E02" w:rsidRPr="00F07E02" w:rsidRDefault="00F07E02" w:rsidP="00F07E02">
      <w:pPr>
        <w:jc w:val="center"/>
        <w:rPr>
          <w:lang w:val="ru-RU"/>
        </w:rPr>
      </w:pPr>
      <w:r>
        <w:rPr>
          <w:b/>
          <w:bCs/>
          <w:lang w:val="ru-RU"/>
        </w:rPr>
        <w:t>Дополнительная информация о собрании</w:t>
      </w:r>
    </w:p>
    <w:p w:rsidR="00981BFB" w:rsidRPr="00187688" w:rsidRDefault="00981BFB" w:rsidP="00187688">
      <w:pPr>
        <w:pStyle w:val="AnnexTitle"/>
        <w:rPr>
          <w:lang w:val="ru-RU"/>
        </w:rPr>
      </w:pPr>
      <w:r w:rsidRPr="00187688">
        <w:rPr>
          <w:lang w:val="ru-RU"/>
        </w:rPr>
        <w:t>Представление вкладов</w:t>
      </w:r>
    </w:p>
    <w:p w:rsidR="00981BFB" w:rsidRPr="00187688" w:rsidRDefault="00981BFB" w:rsidP="00EC0E81">
      <w:pPr>
        <w:tabs>
          <w:tab w:val="clear" w:pos="794"/>
          <w:tab w:val="clear" w:pos="1191"/>
          <w:tab w:val="clear" w:pos="1588"/>
          <w:tab w:val="clear" w:pos="1985"/>
        </w:tabs>
        <w:rPr>
          <w:szCs w:val="22"/>
          <w:lang w:val="ru-RU"/>
        </w:rPr>
      </w:pPr>
      <w:r w:rsidRPr="00187688">
        <w:rPr>
          <w:b/>
          <w:bCs/>
          <w:szCs w:val="22"/>
          <w:lang w:val="ru-RU"/>
        </w:rPr>
        <w:t>ПРЕДЕЛЬНЫЙ СРОК ДЛЯ ПРЕДСТАВЛЕНИЯ ВКЛАДОВ</w:t>
      </w:r>
      <w:r w:rsidRPr="00187688">
        <w:rPr>
          <w:szCs w:val="22"/>
          <w:lang w:val="ru-RU"/>
        </w:rPr>
        <w:t xml:space="preserve">: </w:t>
      </w:r>
      <w:r w:rsidR="001E30E1" w:rsidRPr="00057DB5">
        <w:rPr>
          <w:lang w:val="ru-RU"/>
        </w:rPr>
        <w:t>В связи с тем</w:t>
      </w:r>
      <w:r w:rsidR="00046B9F" w:rsidRPr="00057DB5">
        <w:rPr>
          <w:lang w:val="ru-RU"/>
        </w:rPr>
        <w:t xml:space="preserve"> что МСЭ не функционирует в течение праздничных дней по случаю окончания года, предельный </w:t>
      </w:r>
      <w:r w:rsidRPr="00057DB5">
        <w:rPr>
          <w:lang w:val="ru-RU"/>
        </w:rPr>
        <w:t xml:space="preserve">срок для </w:t>
      </w:r>
      <w:r w:rsidRPr="00EC0E81">
        <w:rPr>
          <w:lang w:val="ru-RU"/>
        </w:rPr>
        <w:t>представления</w:t>
      </w:r>
      <w:r w:rsidRPr="00057DB5">
        <w:rPr>
          <w:lang w:val="ru-RU"/>
        </w:rPr>
        <w:t xml:space="preserve"> вкладов</w:t>
      </w:r>
      <w:r w:rsidR="00046B9F" w:rsidRPr="00057DB5">
        <w:rPr>
          <w:lang w:val="ru-RU"/>
        </w:rPr>
        <w:t xml:space="preserve"> составляет в порядке исключения 11</w:t>
      </w:r>
      <w:r w:rsidRPr="00057DB5">
        <w:rPr>
          <w:lang w:val="ru-RU"/>
        </w:rPr>
        <w:t> (</w:t>
      </w:r>
      <w:r w:rsidR="00046B9F" w:rsidRPr="00057DB5">
        <w:rPr>
          <w:lang w:val="ru-RU"/>
        </w:rPr>
        <w:t>один</w:t>
      </w:r>
      <w:r w:rsidR="00D47B0A" w:rsidRPr="00057DB5">
        <w:rPr>
          <w:lang w:val="ru-RU"/>
        </w:rPr>
        <w:t>надцать) календарных дней до </w:t>
      </w:r>
      <w:r w:rsidRPr="00057DB5">
        <w:rPr>
          <w:lang w:val="ru-RU"/>
        </w:rPr>
        <w:t xml:space="preserve">начала собрания. Такие вклады будут опубликованы на веб-сайте </w:t>
      </w:r>
      <w:proofErr w:type="spellStart"/>
      <w:r w:rsidRPr="00057DB5">
        <w:rPr>
          <w:lang w:val="ru-RU"/>
        </w:rPr>
        <w:t>RevCom</w:t>
      </w:r>
      <w:proofErr w:type="spellEnd"/>
      <w:r w:rsidRPr="00187688">
        <w:rPr>
          <w:szCs w:val="22"/>
          <w:lang w:val="ru-RU"/>
        </w:rPr>
        <w:t xml:space="preserve"> (</w:t>
      </w:r>
      <w:hyperlink r:id="rId11" w:history="1">
        <w:r w:rsidRPr="00187688">
          <w:rPr>
            <w:color w:val="0000FF"/>
            <w:szCs w:val="22"/>
            <w:u w:val="single"/>
            <w:lang w:val="ru-RU"/>
          </w:rPr>
          <w:t>http://www.itu.int/en/ITU-T/revcom</w:t>
        </w:r>
      </w:hyperlink>
      <w:r w:rsidRPr="00187688">
        <w:rPr>
          <w:szCs w:val="22"/>
          <w:lang w:val="ru-RU"/>
        </w:rPr>
        <w:t xml:space="preserve">), </w:t>
      </w:r>
      <w:r w:rsidRPr="00057DB5">
        <w:rPr>
          <w:lang w:val="ru-RU"/>
        </w:rPr>
        <w:t>и поэтому должны поступить в БСЭ</w:t>
      </w:r>
      <w:r w:rsidRPr="00187688">
        <w:rPr>
          <w:szCs w:val="22"/>
          <w:lang w:val="ru-RU"/>
        </w:rPr>
        <w:t xml:space="preserve"> </w:t>
      </w:r>
      <w:r w:rsidRPr="00187688">
        <w:rPr>
          <w:b/>
          <w:bCs/>
          <w:szCs w:val="22"/>
          <w:lang w:val="ru-RU"/>
        </w:rPr>
        <w:t xml:space="preserve">не позднее </w:t>
      </w:r>
      <w:r w:rsidR="00046B9F">
        <w:rPr>
          <w:b/>
          <w:bCs/>
          <w:szCs w:val="22"/>
          <w:lang w:val="ru-RU"/>
        </w:rPr>
        <w:t>3</w:t>
      </w:r>
      <w:r w:rsidRPr="00187688">
        <w:rPr>
          <w:b/>
          <w:bCs/>
          <w:szCs w:val="22"/>
          <w:lang w:val="ru-RU"/>
        </w:rPr>
        <w:t xml:space="preserve"> </w:t>
      </w:r>
      <w:r w:rsidR="00046B9F">
        <w:rPr>
          <w:b/>
          <w:bCs/>
          <w:szCs w:val="22"/>
          <w:lang w:val="ru-RU"/>
        </w:rPr>
        <w:t>января</w:t>
      </w:r>
      <w:r w:rsidRPr="00187688">
        <w:rPr>
          <w:b/>
          <w:bCs/>
          <w:szCs w:val="22"/>
          <w:lang w:val="ru-RU"/>
        </w:rPr>
        <w:t xml:space="preserve"> 201</w:t>
      </w:r>
      <w:r w:rsidR="00046B9F">
        <w:rPr>
          <w:b/>
          <w:bCs/>
          <w:szCs w:val="22"/>
          <w:lang w:val="ru-RU"/>
        </w:rPr>
        <w:t>4</w:t>
      </w:r>
      <w:r w:rsidRPr="00187688">
        <w:rPr>
          <w:b/>
          <w:bCs/>
          <w:szCs w:val="22"/>
          <w:lang w:val="ru-RU"/>
        </w:rPr>
        <w:t> года</w:t>
      </w:r>
      <w:r w:rsidRPr="00187688">
        <w:rPr>
          <w:szCs w:val="22"/>
          <w:lang w:val="ru-RU"/>
        </w:rPr>
        <w:t xml:space="preserve">. </w:t>
      </w:r>
      <w:r w:rsidRPr="00057DB5">
        <w:rPr>
          <w:lang w:val="ru-RU"/>
        </w:rPr>
        <w:t>Вклады, полученные не позднее чем</w:t>
      </w:r>
      <w:r w:rsidR="00187688" w:rsidRPr="00057DB5">
        <w:rPr>
          <w:lang w:val="ru-RU"/>
        </w:rPr>
        <w:t xml:space="preserve"> </w:t>
      </w:r>
      <w:r w:rsidRPr="00057DB5">
        <w:rPr>
          <w:lang w:val="ru-RU"/>
        </w:rPr>
        <w:t>за</w:t>
      </w:r>
      <w:r w:rsidR="00187688" w:rsidRPr="00187688">
        <w:rPr>
          <w:szCs w:val="22"/>
          <w:lang w:val="ru-RU"/>
        </w:rPr>
        <w:t xml:space="preserve"> </w:t>
      </w:r>
      <w:r w:rsidRPr="00187688">
        <w:rPr>
          <w:b/>
          <w:bCs/>
          <w:szCs w:val="22"/>
          <w:lang w:val="ru-RU"/>
        </w:rPr>
        <w:t>два</w:t>
      </w:r>
      <w:r w:rsidR="00187688" w:rsidRPr="00187688">
        <w:rPr>
          <w:szCs w:val="22"/>
          <w:lang w:val="ru-RU"/>
        </w:rPr>
        <w:t xml:space="preserve"> </w:t>
      </w:r>
      <w:r w:rsidRPr="00057DB5">
        <w:rPr>
          <w:lang w:val="ru-RU"/>
        </w:rPr>
        <w:t>месяца до начала работы собрания, если потребуется, могут быть переведены.</w:t>
      </w:r>
    </w:p>
    <w:p w:rsidR="00046B9F" w:rsidRDefault="00981BFB" w:rsidP="00EC0E81">
      <w:pPr>
        <w:tabs>
          <w:tab w:val="clear" w:pos="794"/>
          <w:tab w:val="clear" w:pos="1191"/>
          <w:tab w:val="clear" w:pos="1588"/>
          <w:tab w:val="clear" w:pos="1985"/>
        </w:tabs>
        <w:rPr>
          <w:rFonts w:asciiTheme="majorBidi" w:hAnsiTheme="majorBidi" w:cstheme="majorBidi"/>
          <w:color w:val="000000"/>
          <w:szCs w:val="22"/>
          <w:lang w:val="ru-RU"/>
        </w:rPr>
      </w:pPr>
      <w:r w:rsidRPr="00187688">
        <w:rPr>
          <w:rFonts w:asciiTheme="majorBidi" w:hAnsiTheme="majorBidi" w:cstheme="majorBidi"/>
          <w:b/>
          <w:bCs/>
          <w:color w:val="000000"/>
          <w:szCs w:val="22"/>
          <w:lang w:val="ru-RU"/>
        </w:rPr>
        <w:t>ПРЕДСТАВЛЕНИЕ ДОКУМЕНТОВ</w:t>
      </w:r>
      <w:r w:rsidRPr="00187688">
        <w:rPr>
          <w:rFonts w:asciiTheme="majorBidi" w:hAnsiTheme="majorBidi" w:cstheme="majorBidi"/>
          <w:color w:val="000000"/>
          <w:szCs w:val="22"/>
          <w:lang w:val="ru-RU"/>
        </w:rPr>
        <w:t xml:space="preserve">: </w:t>
      </w:r>
      <w:r w:rsidRPr="00057DB5">
        <w:rPr>
          <w:lang w:val="ru-RU"/>
        </w:rPr>
        <w:t xml:space="preserve">В настоящее время система прямого размещения вкладов на веб-сайте </w:t>
      </w:r>
      <w:r w:rsidR="00046B9F" w:rsidRPr="00057DB5">
        <w:rPr>
          <w:lang w:val="ru-RU"/>
        </w:rPr>
        <w:t xml:space="preserve">(DDP) </w:t>
      </w:r>
      <w:r w:rsidRPr="00057DB5">
        <w:rPr>
          <w:lang w:val="ru-RU"/>
        </w:rPr>
        <w:t>доступна в онлайновом режиме</w:t>
      </w:r>
      <w:r w:rsidR="00046B9F" w:rsidRPr="00057DB5">
        <w:rPr>
          <w:lang w:val="ru-RU"/>
        </w:rPr>
        <w:t>.</w:t>
      </w:r>
      <w:r w:rsidRPr="00057DB5">
        <w:rPr>
          <w:lang w:val="ru-RU"/>
        </w:rPr>
        <w:t xml:space="preserve"> </w:t>
      </w:r>
      <w:r w:rsidR="00046B9F" w:rsidRPr="00057DB5">
        <w:rPr>
          <w:lang w:val="ru-RU"/>
        </w:rPr>
        <w:t>С</w:t>
      </w:r>
      <w:r w:rsidRPr="00057DB5">
        <w:rPr>
          <w:lang w:val="ru-RU"/>
        </w:rPr>
        <w:t xml:space="preserve">истема </w:t>
      </w:r>
      <w:r w:rsidR="00046B9F" w:rsidRPr="00057DB5">
        <w:rPr>
          <w:lang w:val="ru-RU"/>
        </w:rPr>
        <w:t xml:space="preserve">DDP </w:t>
      </w:r>
      <w:r w:rsidRPr="00057DB5">
        <w:rPr>
          <w:lang w:val="ru-RU"/>
        </w:rPr>
        <w:t xml:space="preserve">позволяет Членам МСЭ-Т </w:t>
      </w:r>
      <w:r w:rsidRPr="00EC0E81">
        <w:rPr>
          <w:lang w:val="ru-RU"/>
        </w:rPr>
        <w:t>резервировать</w:t>
      </w:r>
      <w:r w:rsidRPr="00057DB5">
        <w:rPr>
          <w:lang w:val="ru-RU"/>
        </w:rPr>
        <w:t xml:space="preserve"> номера вкладов и напрямую закачивать/пересматривать вклады на веб-сервере МСЭ-Т.</w:t>
      </w:r>
      <w:r w:rsidRPr="00187688">
        <w:rPr>
          <w:rFonts w:asciiTheme="majorBidi" w:hAnsiTheme="majorBidi" w:cstheme="majorBidi"/>
          <w:color w:val="000000"/>
          <w:szCs w:val="22"/>
          <w:lang w:val="ru-RU"/>
        </w:rPr>
        <w:t xml:space="preserve"> </w:t>
      </w:r>
    </w:p>
    <w:p w:rsidR="00046B9F" w:rsidRPr="00057DB5" w:rsidRDefault="00046B9F" w:rsidP="00EC0E81">
      <w:pPr>
        <w:tabs>
          <w:tab w:val="clear" w:pos="794"/>
          <w:tab w:val="clear" w:pos="1191"/>
          <w:tab w:val="clear" w:pos="1588"/>
          <w:tab w:val="clear" w:pos="1985"/>
        </w:tabs>
        <w:rPr>
          <w:lang w:val="ru-RU"/>
        </w:rPr>
      </w:pPr>
      <w:r w:rsidRPr="00057DB5">
        <w:rPr>
          <w:lang w:val="ru-RU"/>
        </w:rPr>
        <w:t>Просим вас при подготовке своего вклада использовать</w:t>
      </w:r>
      <w:r w:rsidRPr="00187688">
        <w:rPr>
          <w:szCs w:val="22"/>
          <w:lang w:val="ru-RU"/>
        </w:rPr>
        <w:t xml:space="preserve"> </w:t>
      </w:r>
      <w:r w:rsidRPr="00046B9F">
        <w:rPr>
          <w:b/>
          <w:bCs/>
          <w:szCs w:val="22"/>
          <w:lang w:val="ru-RU"/>
        </w:rPr>
        <w:t xml:space="preserve">шаблон </w:t>
      </w:r>
      <w:r w:rsidRPr="00046B9F">
        <w:rPr>
          <w:b/>
          <w:bCs/>
          <w:szCs w:val="22"/>
          <w:lang w:val="fr-CH"/>
        </w:rPr>
        <w:t>DDP</w:t>
      </w:r>
      <w:r w:rsidRPr="00BB307F">
        <w:rPr>
          <w:b/>
          <w:bCs/>
          <w:szCs w:val="22"/>
          <w:lang w:val="ru-RU"/>
        </w:rPr>
        <w:t xml:space="preserve"> (</w:t>
      </w:r>
      <w:r w:rsidRPr="00046B9F">
        <w:rPr>
          <w:b/>
          <w:bCs/>
          <w:szCs w:val="22"/>
        </w:rPr>
        <w:t>RevCom</w:t>
      </w:r>
      <w:r w:rsidRPr="00BB307F">
        <w:rPr>
          <w:b/>
          <w:bCs/>
          <w:szCs w:val="22"/>
          <w:lang w:val="ru-RU"/>
        </w:rPr>
        <w:t>)</w:t>
      </w:r>
      <w:r w:rsidRPr="00187688">
        <w:rPr>
          <w:szCs w:val="22"/>
          <w:lang w:val="ru-RU"/>
        </w:rPr>
        <w:t xml:space="preserve">. </w:t>
      </w:r>
      <w:r w:rsidRPr="00057DB5">
        <w:rPr>
          <w:lang w:val="ru-RU"/>
        </w:rPr>
        <w:t xml:space="preserve">На титульном листе вклада </w:t>
      </w:r>
      <w:r w:rsidRPr="00EC0E81">
        <w:rPr>
          <w:lang w:val="ru-RU"/>
        </w:rPr>
        <w:t>необходимо</w:t>
      </w:r>
      <w:r w:rsidRPr="00057DB5">
        <w:rPr>
          <w:lang w:val="ru-RU"/>
        </w:rPr>
        <w:t xml:space="preserve">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981BFB" w:rsidRPr="00BB307F" w:rsidRDefault="00981BFB" w:rsidP="00EC0E81">
      <w:pPr>
        <w:tabs>
          <w:tab w:val="clear" w:pos="794"/>
          <w:tab w:val="clear" w:pos="1191"/>
          <w:tab w:val="clear" w:pos="1588"/>
          <w:tab w:val="clear" w:pos="1985"/>
        </w:tabs>
        <w:rPr>
          <w:rFonts w:asciiTheme="majorBidi" w:hAnsiTheme="majorBidi" w:cstheme="majorBidi"/>
          <w:szCs w:val="22"/>
          <w:lang w:val="ru-RU"/>
        </w:rPr>
      </w:pPr>
      <w:r w:rsidRPr="00057DB5">
        <w:rPr>
          <w:lang w:val="ru-RU"/>
        </w:rPr>
        <w:t xml:space="preserve">С </w:t>
      </w:r>
      <w:r w:rsidRPr="00EC0E81">
        <w:rPr>
          <w:lang w:val="ru-RU"/>
        </w:rPr>
        <w:t>дополнительной</w:t>
      </w:r>
      <w:r w:rsidRPr="00057DB5">
        <w:rPr>
          <w:lang w:val="ru-RU"/>
        </w:rPr>
        <w:t xml:space="preserve"> информацией и руководящими указания</w:t>
      </w:r>
      <w:r w:rsidR="00D47B0A" w:rsidRPr="00057DB5">
        <w:rPr>
          <w:lang w:val="ru-RU"/>
        </w:rPr>
        <w:t>ми, касающимися системы прямого </w:t>
      </w:r>
      <w:r w:rsidRPr="00057DB5">
        <w:rPr>
          <w:lang w:val="ru-RU"/>
        </w:rPr>
        <w:t>размещения вкладов</w:t>
      </w:r>
      <w:r w:rsidR="00046B9F" w:rsidRPr="00057DB5">
        <w:rPr>
          <w:lang w:val="ru-RU"/>
        </w:rPr>
        <w:t xml:space="preserve"> и шаблона</w:t>
      </w:r>
      <w:r w:rsidRPr="00057DB5">
        <w:rPr>
          <w:lang w:val="ru-RU"/>
        </w:rPr>
        <w:t>, можно ознакомиться по следующему адресу:</w:t>
      </w:r>
      <w:r w:rsidRPr="00187688">
        <w:rPr>
          <w:rFonts w:asciiTheme="majorBidi" w:hAnsiTheme="majorBidi" w:cstheme="majorBidi"/>
          <w:color w:val="000000"/>
          <w:szCs w:val="22"/>
          <w:lang w:val="ru-RU"/>
        </w:rPr>
        <w:t xml:space="preserve"> </w:t>
      </w:r>
      <w:hyperlink r:id="rId12" w:history="1">
        <w:r w:rsidRPr="00187688">
          <w:rPr>
            <w:rStyle w:val="Hyperlink"/>
            <w:rFonts w:asciiTheme="majorBidi" w:hAnsiTheme="majorBidi" w:cstheme="majorBidi"/>
            <w:szCs w:val="22"/>
            <w:lang w:val="ru-RU"/>
          </w:rPr>
          <w:t>http://itu.int/net/ITU-T/ddp/</w:t>
        </w:r>
      </w:hyperlink>
      <w:r w:rsidRPr="00187688">
        <w:rPr>
          <w:rFonts w:asciiTheme="majorBidi" w:hAnsiTheme="majorBidi" w:cstheme="majorBidi"/>
          <w:color w:val="000000"/>
          <w:szCs w:val="22"/>
          <w:lang w:val="ru-RU"/>
        </w:rPr>
        <w:t>.</w:t>
      </w:r>
      <w:r w:rsidR="00046B9F">
        <w:rPr>
          <w:rFonts w:asciiTheme="majorBidi" w:hAnsiTheme="majorBidi" w:cstheme="majorBidi"/>
          <w:color w:val="000000"/>
          <w:szCs w:val="22"/>
          <w:lang w:val="ru-RU"/>
        </w:rPr>
        <w:t xml:space="preserve"> </w:t>
      </w:r>
      <w:r w:rsidR="00046B9F" w:rsidRPr="00057DB5">
        <w:rPr>
          <w:lang w:val="ru-RU"/>
        </w:rPr>
        <w:t xml:space="preserve">В случае возникновения каких-либо трудностей при представлении вкладов просим обращаться в секретариат </w:t>
      </w:r>
      <w:proofErr w:type="spellStart"/>
      <w:r w:rsidR="00046B9F" w:rsidRPr="00057DB5">
        <w:rPr>
          <w:lang w:val="ru-RU"/>
        </w:rPr>
        <w:t>RevCom</w:t>
      </w:r>
      <w:proofErr w:type="spellEnd"/>
      <w:r w:rsidR="00046B9F" w:rsidRPr="00057DB5">
        <w:rPr>
          <w:lang w:val="ru-RU"/>
        </w:rPr>
        <w:t xml:space="preserve"> по адресу</w:t>
      </w:r>
      <w:r w:rsidR="00046B9F" w:rsidRPr="00BB307F">
        <w:rPr>
          <w:rFonts w:asciiTheme="majorBidi" w:hAnsiTheme="majorBidi" w:cstheme="majorBidi"/>
          <w:color w:val="000000"/>
          <w:szCs w:val="22"/>
          <w:lang w:val="ru-RU"/>
        </w:rPr>
        <w:t xml:space="preserve">: </w:t>
      </w:r>
      <w:hyperlink r:id="rId13" w:history="1">
        <w:r w:rsidR="00046B9F" w:rsidRPr="002435DC">
          <w:rPr>
            <w:rStyle w:val="Hyperlink"/>
          </w:rPr>
          <w:t>tsbrevcom</w:t>
        </w:r>
        <w:r w:rsidR="00046B9F" w:rsidRPr="00BB307F">
          <w:rPr>
            <w:rStyle w:val="Hyperlink"/>
            <w:lang w:val="ru-RU"/>
          </w:rPr>
          <w:t>@</w:t>
        </w:r>
        <w:r w:rsidR="00046B9F" w:rsidRPr="002435DC">
          <w:rPr>
            <w:rStyle w:val="Hyperlink"/>
          </w:rPr>
          <w:t>itu</w:t>
        </w:r>
        <w:r w:rsidR="00046B9F" w:rsidRPr="00BB307F">
          <w:rPr>
            <w:rStyle w:val="Hyperlink"/>
            <w:lang w:val="ru-RU"/>
          </w:rPr>
          <w:t>.</w:t>
        </w:r>
        <w:proofErr w:type="spellStart"/>
        <w:r w:rsidR="00046B9F" w:rsidRPr="002435DC">
          <w:rPr>
            <w:rStyle w:val="Hyperlink"/>
          </w:rPr>
          <w:t>int</w:t>
        </w:r>
        <w:proofErr w:type="spellEnd"/>
      </w:hyperlink>
      <w:r w:rsidR="00046B9F" w:rsidRPr="00187688">
        <w:rPr>
          <w:szCs w:val="22"/>
          <w:lang w:val="ru-RU"/>
        </w:rPr>
        <w:t>.</w:t>
      </w:r>
    </w:p>
    <w:p w:rsidR="00981BFB" w:rsidRPr="00187688" w:rsidRDefault="00981BFB" w:rsidP="00187688">
      <w:pPr>
        <w:keepNext/>
        <w:spacing w:before="360" w:after="120"/>
        <w:jc w:val="center"/>
        <w:rPr>
          <w:b/>
          <w:bCs/>
          <w:sz w:val="26"/>
          <w:szCs w:val="26"/>
          <w:lang w:val="ru-RU"/>
        </w:rPr>
      </w:pPr>
      <w:r w:rsidRPr="00187688">
        <w:rPr>
          <w:b/>
          <w:bCs/>
          <w:sz w:val="26"/>
          <w:szCs w:val="26"/>
          <w:lang w:val="ru-RU"/>
        </w:rPr>
        <w:t>Методы и средства работы</w:t>
      </w:r>
    </w:p>
    <w:p w:rsidR="00981BFB" w:rsidRPr="00187688" w:rsidRDefault="00981BFB" w:rsidP="00EC0E81">
      <w:pPr>
        <w:tabs>
          <w:tab w:val="clear" w:pos="794"/>
          <w:tab w:val="clear" w:pos="1191"/>
          <w:tab w:val="clear" w:pos="1588"/>
          <w:tab w:val="clear" w:pos="1985"/>
        </w:tabs>
        <w:rPr>
          <w:rFonts w:eastAsia="SimSun"/>
          <w:b/>
          <w:bCs/>
          <w:sz w:val="24"/>
          <w:lang w:val="ru-RU" w:eastAsia="zh-CN"/>
        </w:rPr>
      </w:pPr>
      <w:r w:rsidRPr="00187688">
        <w:rPr>
          <w:rFonts w:eastAsia="SimSun"/>
          <w:b/>
          <w:bCs/>
          <w:lang w:val="ru-RU" w:eastAsia="zh-CN"/>
        </w:rPr>
        <w:t xml:space="preserve">СОБРАНИЯ НА БЕЗБУМАЖНОЙ </w:t>
      </w:r>
      <w:r w:rsidRPr="00187688">
        <w:rPr>
          <w:rFonts w:asciiTheme="majorBidi" w:eastAsia="SimSun" w:hAnsiTheme="majorBidi" w:cstheme="majorBidi"/>
          <w:b/>
          <w:bCs/>
          <w:szCs w:val="22"/>
          <w:lang w:val="ru-RU" w:eastAsia="zh-CN"/>
        </w:rPr>
        <w:t>ОСНОВЕ</w:t>
      </w:r>
      <w:r w:rsidRPr="00187688">
        <w:rPr>
          <w:rFonts w:asciiTheme="majorBidi" w:eastAsia="SimSun" w:hAnsiTheme="majorBidi" w:cstheme="majorBidi"/>
          <w:szCs w:val="22"/>
          <w:lang w:val="ru-RU" w:eastAsia="zh-CN"/>
        </w:rPr>
        <w:t xml:space="preserve">: </w:t>
      </w:r>
      <w:r w:rsidR="00046B9F" w:rsidRPr="00057DB5">
        <w:rPr>
          <w:lang w:val="ru-RU"/>
        </w:rPr>
        <w:t xml:space="preserve">Данное </w:t>
      </w:r>
      <w:r w:rsidRPr="00057DB5">
        <w:rPr>
          <w:lang w:val="ru-RU"/>
        </w:rPr>
        <w:t xml:space="preserve">собрание </w:t>
      </w:r>
      <w:r w:rsidR="00046B9F" w:rsidRPr="00057DB5">
        <w:rPr>
          <w:lang w:val="ru-RU"/>
        </w:rPr>
        <w:t xml:space="preserve">RevCom </w:t>
      </w:r>
      <w:r w:rsidRPr="00057DB5">
        <w:rPr>
          <w:lang w:val="ru-RU"/>
        </w:rPr>
        <w:t xml:space="preserve">будет проходить на </w:t>
      </w:r>
      <w:r w:rsidRPr="00EC0E81">
        <w:rPr>
          <w:lang w:val="ru-RU"/>
        </w:rPr>
        <w:t>безбумажной</w:t>
      </w:r>
      <w:r w:rsidRPr="00057DB5">
        <w:rPr>
          <w:lang w:val="ru-RU"/>
        </w:rPr>
        <w:t xml:space="preserve"> основе.</w:t>
      </w:r>
    </w:p>
    <w:p w:rsidR="00046B9F" w:rsidRPr="00187688" w:rsidRDefault="00046B9F" w:rsidP="00046B9F">
      <w:pPr>
        <w:tabs>
          <w:tab w:val="clear" w:pos="794"/>
          <w:tab w:val="clear" w:pos="1191"/>
          <w:tab w:val="clear" w:pos="1588"/>
          <w:tab w:val="clear" w:pos="1985"/>
        </w:tabs>
        <w:rPr>
          <w:rFonts w:eastAsia="SimSun"/>
          <w:sz w:val="24"/>
          <w:lang w:val="ru-RU" w:eastAsia="zh-CN"/>
        </w:rPr>
      </w:pPr>
      <w:r w:rsidRPr="00187688">
        <w:rPr>
          <w:b/>
          <w:bCs/>
          <w:lang w:val="ru-RU"/>
        </w:rPr>
        <w:t>ПОРТАТИВНЫЕ КОМПЬЮТЕРЫ ДЛЯ ВРЕМЕННОГО ПОЛЬЗОВАНИЯ</w:t>
      </w:r>
      <w:r w:rsidRPr="00187688">
        <w:rPr>
          <w:lang w:val="ru-RU"/>
        </w:rPr>
        <w:t xml:space="preserve">: </w:t>
      </w:r>
      <w:r w:rsidRPr="00046B9F">
        <w:rPr>
          <w:lang w:val="ru-RU"/>
        </w:rPr>
        <w:t>Для участников, не имеющих собственных портативных компьютеров</w:t>
      </w:r>
      <w:r>
        <w:rPr>
          <w:lang w:val="ru-RU"/>
        </w:rPr>
        <w:t>,</w:t>
      </w:r>
      <w:r w:rsidRPr="00046B9F">
        <w:rPr>
          <w:lang w:val="ru-RU"/>
        </w:rPr>
        <w:t xml:space="preserve"> </w:t>
      </w:r>
      <w:r w:rsidRPr="00187688">
        <w:rPr>
          <w:lang w:val="ru-RU"/>
        </w:rPr>
        <w:t>Служба помощи МСЭ (</w:t>
      </w:r>
      <w:hyperlink r:id="rId14" w:history="1">
        <w:r w:rsidRPr="00187688">
          <w:rPr>
            <w:rFonts w:eastAsia="SimSun"/>
            <w:color w:val="0000FF"/>
            <w:szCs w:val="22"/>
            <w:u w:val="single"/>
            <w:lang w:val="ru-RU" w:eastAsia="zh-CN"/>
          </w:rPr>
          <w:t>servicedesk@itu.int</w:t>
        </w:r>
      </w:hyperlink>
      <w:r w:rsidRPr="00187688">
        <w:rPr>
          <w:lang w:val="ru-RU"/>
        </w:rPr>
        <w:t xml:space="preserve">) подготовила ограниченное количество портативных компьютеров, которые будут предоставляться по принципу "первым пришел – первым </w:t>
      </w:r>
      <w:proofErr w:type="gramStart"/>
      <w:r w:rsidRPr="00187688">
        <w:rPr>
          <w:lang w:val="ru-RU"/>
        </w:rPr>
        <w:t>обслужен</w:t>
      </w:r>
      <w:proofErr w:type="gramEnd"/>
      <w:r w:rsidRPr="00187688">
        <w:rPr>
          <w:lang w:val="ru-RU"/>
        </w:rPr>
        <w:t>"</w:t>
      </w:r>
      <w:r w:rsidRPr="00057DB5">
        <w:rPr>
          <w:lang w:val="ru-RU"/>
        </w:rPr>
        <w:t>.</w:t>
      </w:r>
    </w:p>
    <w:p w:rsidR="00981BFB" w:rsidRPr="00187688" w:rsidRDefault="00981BFB" w:rsidP="00EC0E81">
      <w:pPr>
        <w:tabs>
          <w:tab w:val="clear" w:pos="794"/>
          <w:tab w:val="clear" w:pos="1191"/>
          <w:tab w:val="clear" w:pos="1588"/>
          <w:tab w:val="clear" w:pos="1985"/>
        </w:tabs>
        <w:rPr>
          <w:sz w:val="24"/>
          <w:szCs w:val="20"/>
          <w:lang w:val="ru-RU"/>
        </w:rPr>
      </w:pPr>
      <w:r w:rsidRPr="00187688">
        <w:rPr>
          <w:lang w:val="ru-RU"/>
        </w:rPr>
        <w:t>Во всех залах</w:t>
      </w:r>
      <w:r w:rsidR="00046B9F">
        <w:rPr>
          <w:lang w:val="ru-RU"/>
        </w:rPr>
        <w:t xml:space="preserve"> заседаний</w:t>
      </w:r>
      <w:r w:rsidRPr="00187688">
        <w:rPr>
          <w:lang w:val="ru-RU"/>
        </w:rPr>
        <w:t xml:space="preserve"> МСЭ и в здании МЦКЖ (Международного центра конференций в Женеве) имеются средства </w:t>
      </w:r>
      <w:r w:rsidRPr="00187688">
        <w:rPr>
          <w:b/>
          <w:bCs/>
          <w:lang w:val="ru-RU"/>
        </w:rPr>
        <w:t>БЕСПРОВОДНОЙ ЛВС</w:t>
      </w:r>
      <w:r w:rsidRPr="00187688">
        <w:rPr>
          <w:lang w:val="ru-RU"/>
        </w:rPr>
        <w:t>, которыми смогут воспользоваться делегаты. Подробная информация представлена на веб-сайте МСЭ-Т (</w:t>
      </w:r>
      <w:r w:rsidR="00BB307F">
        <w:fldChar w:fldCharType="begin"/>
      </w:r>
      <w:r w:rsidR="00BB307F" w:rsidRPr="00BB307F">
        <w:rPr>
          <w:lang w:val="ru-RU"/>
        </w:rPr>
        <w:instrText xml:space="preserve"> </w:instrText>
      </w:r>
      <w:r w:rsidR="00BB307F">
        <w:instrText>HYPERLINK</w:instrText>
      </w:r>
      <w:r w:rsidR="00BB307F" w:rsidRPr="00BB307F">
        <w:rPr>
          <w:lang w:val="ru-RU"/>
        </w:rPr>
        <w:instrText xml:space="preserve"> "</w:instrText>
      </w:r>
      <w:r w:rsidR="00BB307F">
        <w:instrText>http</w:instrText>
      </w:r>
      <w:r w:rsidR="00BB307F" w:rsidRPr="00BB307F">
        <w:rPr>
          <w:lang w:val="ru-RU"/>
        </w:rPr>
        <w:instrText>://</w:instrText>
      </w:r>
      <w:r w:rsidR="00BB307F">
        <w:instrText>itu</w:instrText>
      </w:r>
      <w:r w:rsidR="00BB307F" w:rsidRPr="00BB307F">
        <w:rPr>
          <w:lang w:val="ru-RU"/>
        </w:rPr>
        <w:instrText>.</w:instrText>
      </w:r>
      <w:r w:rsidR="00BB307F">
        <w:instrText>int</w:instrText>
      </w:r>
      <w:r w:rsidR="00BB307F" w:rsidRPr="00BB307F">
        <w:rPr>
          <w:lang w:val="ru-RU"/>
        </w:rPr>
        <w:instrText>/</w:instrText>
      </w:r>
      <w:r w:rsidR="00BB307F">
        <w:instrText>ITU</w:instrText>
      </w:r>
      <w:r w:rsidR="00BB307F" w:rsidRPr="00BB307F">
        <w:rPr>
          <w:lang w:val="ru-RU"/>
        </w:rPr>
        <w:instrText>-</w:instrText>
      </w:r>
      <w:r w:rsidR="00BB307F">
        <w:instrText>T</w:instrText>
      </w:r>
      <w:r w:rsidR="00BB307F" w:rsidRPr="00BB307F">
        <w:rPr>
          <w:lang w:val="ru-RU"/>
        </w:rPr>
        <w:instrText>/</w:instrText>
      </w:r>
      <w:r w:rsidR="00BB307F">
        <w:instrText>edh</w:instrText>
      </w:r>
      <w:r w:rsidR="00BB307F" w:rsidRPr="00BB307F">
        <w:rPr>
          <w:lang w:val="ru-RU"/>
        </w:rPr>
        <w:instrText>/</w:instrText>
      </w:r>
      <w:r w:rsidR="00BB307F">
        <w:instrText>faqs</w:instrText>
      </w:r>
      <w:r w:rsidR="00BB307F" w:rsidRPr="00BB307F">
        <w:rPr>
          <w:lang w:val="ru-RU"/>
        </w:rPr>
        <w:instrText>-</w:instrText>
      </w:r>
      <w:r w:rsidR="00BB307F">
        <w:instrText>support</w:instrText>
      </w:r>
      <w:r w:rsidR="00BB307F" w:rsidRPr="00BB307F">
        <w:rPr>
          <w:lang w:val="ru-RU"/>
        </w:rPr>
        <w:instrText>.</w:instrText>
      </w:r>
      <w:r w:rsidR="00BB307F">
        <w:instrText>html</w:instrText>
      </w:r>
      <w:r w:rsidR="00BB307F" w:rsidRPr="00BB307F">
        <w:rPr>
          <w:lang w:val="ru-RU"/>
        </w:rPr>
        <w:instrText xml:space="preserve">" </w:instrText>
      </w:r>
      <w:r w:rsidR="00BB307F">
        <w:fldChar w:fldCharType="separate"/>
      </w:r>
      <w:r w:rsidRPr="00187688">
        <w:rPr>
          <w:color w:val="0000FF"/>
          <w:szCs w:val="22"/>
          <w:u w:val="single"/>
          <w:lang w:val="ru-RU"/>
        </w:rPr>
        <w:t>http://itu.int/ITU-T/edh/faqs-support.html</w:t>
      </w:r>
      <w:r w:rsidR="00BB307F">
        <w:rPr>
          <w:color w:val="0000FF"/>
          <w:szCs w:val="22"/>
          <w:u w:val="single"/>
          <w:lang w:val="ru-RU"/>
        </w:rPr>
        <w:fldChar w:fldCharType="end"/>
      </w:r>
      <w:r w:rsidRPr="00187688">
        <w:rPr>
          <w:lang w:val="ru-RU"/>
        </w:rPr>
        <w:t>).</w:t>
      </w:r>
    </w:p>
    <w:p w:rsidR="00981BFB" w:rsidRPr="00187688" w:rsidRDefault="00981BFB" w:rsidP="00EC0E81">
      <w:pPr>
        <w:tabs>
          <w:tab w:val="clear" w:pos="794"/>
          <w:tab w:val="clear" w:pos="1191"/>
          <w:tab w:val="clear" w:pos="1588"/>
          <w:tab w:val="clear" w:pos="1985"/>
        </w:tabs>
        <w:rPr>
          <w:lang w:val="ru-RU"/>
        </w:rPr>
      </w:pPr>
      <w:r w:rsidRPr="00187688">
        <w:rPr>
          <w:b/>
          <w:bCs/>
          <w:lang w:val="ru-RU"/>
        </w:rPr>
        <w:t>ПРИНТЕРЫ</w:t>
      </w:r>
      <w:r w:rsidRPr="00187688">
        <w:rPr>
          <w:rFonts w:eastAsia="SimSun"/>
          <w:lang w:val="ru-RU" w:eastAsia="zh-CN"/>
        </w:rPr>
        <w:t xml:space="preserve">: </w:t>
      </w:r>
      <w:r w:rsidR="00046B9F" w:rsidRPr="00187688">
        <w:rPr>
          <w:lang w:val="ru-RU"/>
        </w:rPr>
        <w:t>Принтер</w:t>
      </w:r>
      <w:r w:rsidR="00046B9F">
        <w:rPr>
          <w:lang w:val="ru-RU"/>
        </w:rPr>
        <w:t xml:space="preserve">ы </w:t>
      </w:r>
      <w:r w:rsidRPr="00187688">
        <w:rPr>
          <w:lang w:val="ru-RU"/>
        </w:rPr>
        <w:t xml:space="preserve">находятся в киберкафе на втором цокольном этаже здания "Башня" и на </w:t>
      </w:r>
      <w:r w:rsidRPr="00057DB5">
        <w:rPr>
          <w:lang w:val="ru-RU"/>
        </w:rPr>
        <w:t>первом этаже</w:t>
      </w:r>
      <w:r w:rsidRPr="00187688">
        <w:rPr>
          <w:lang w:val="ru-RU"/>
        </w:rPr>
        <w:t xml:space="preserve"> здания "Монбрийан", а также около основных залов заседаний.</w:t>
      </w:r>
    </w:p>
    <w:p w:rsidR="00046B9F" w:rsidRDefault="00981BFB" w:rsidP="00EC0E81">
      <w:pPr>
        <w:tabs>
          <w:tab w:val="clear" w:pos="794"/>
          <w:tab w:val="clear" w:pos="1191"/>
          <w:tab w:val="clear" w:pos="1588"/>
          <w:tab w:val="clear" w:pos="1985"/>
        </w:tabs>
        <w:rPr>
          <w:lang w:val="ru-RU"/>
        </w:rPr>
      </w:pPr>
      <w:r w:rsidRPr="00187688">
        <w:rPr>
          <w:b/>
          <w:bCs/>
          <w:lang w:val="ru-RU"/>
        </w:rPr>
        <w:t>ЭЛЕКТРОННАЯ ПЕЧАТЬ</w:t>
      </w:r>
      <w:r w:rsidRPr="00187688">
        <w:rPr>
          <w:lang w:val="ru-RU"/>
        </w:rPr>
        <w:t>: В дополнение к "традиционному" методу печати с формированием очередей печати, требующе</w:t>
      </w:r>
      <w:r w:rsidR="00DA365C">
        <w:rPr>
          <w:lang w:val="ru-RU"/>
        </w:rPr>
        <w:t>му</w:t>
      </w:r>
      <w:r w:rsidRPr="00187688">
        <w:rPr>
          <w:lang w:val="ru-RU"/>
        </w:rPr>
        <w:t xml:space="preserve">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r w:rsidR="00BB307F">
        <w:fldChar w:fldCharType="begin"/>
      </w:r>
      <w:r w:rsidR="00BB307F" w:rsidRPr="00BB307F">
        <w:rPr>
          <w:lang w:val="ru-RU"/>
        </w:rPr>
        <w:instrText xml:space="preserve"> </w:instrText>
      </w:r>
      <w:r w:rsidR="00BB307F">
        <w:instrText>HYPERLINK</w:instrText>
      </w:r>
      <w:r w:rsidR="00BB307F" w:rsidRPr="00BB307F">
        <w:rPr>
          <w:lang w:val="ru-RU"/>
        </w:rPr>
        <w:instrText xml:space="preserve"> "</w:instrText>
      </w:r>
      <w:r w:rsidR="00BB307F">
        <w:instrText>mailto</w:instrText>
      </w:r>
      <w:r w:rsidR="00BB307F" w:rsidRPr="00BB307F">
        <w:rPr>
          <w:lang w:val="ru-RU"/>
        </w:rPr>
        <w:instrText>:</w:instrText>
      </w:r>
      <w:r w:rsidR="00BB307F">
        <w:instrText>printername</w:instrText>
      </w:r>
      <w:r w:rsidR="00BB307F" w:rsidRPr="00BB307F">
        <w:rPr>
          <w:lang w:val="ru-RU"/>
        </w:rPr>
        <w:instrText>@</w:instrText>
      </w:r>
      <w:r w:rsidR="00BB307F">
        <w:instrText>eprint</w:instrText>
      </w:r>
      <w:r w:rsidR="00BB307F" w:rsidRPr="00BB307F">
        <w:rPr>
          <w:lang w:val="ru-RU"/>
        </w:rPr>
        <w:instrText>.</w:instrText>
      </w:r>
      <w:r w:rsidR="00BB307F">
        <w:instrText>itu</w:instrText>
      </w:r>
      <w:r w:rsidR="00BB307F" w:rsidRPr="00BB307F">
        <w:rPr>
          <w:lang w:val="ru-RU"/>
        </w:rPr>
        <w:instrText>.</w:instrText>
      </w:r>
      <w:r w:rsidR="00BB307F">
        <w:instrText>int</w:instrText>
      </w:r>
      <w:r w:rsidR="00BB307F" w:rsidRPr="00BB307F">
        <w:rPr>
          <w:lang w:val="ru-RU"/>
        </w:rPr>
        <w:instrText xml:space="preserve">" </w:instrText>
      </w:r>
      <w:r w:rsidR="00BB307F">
        <w:fldChar w:fldCharType="separate"/>
      </w:r>
      <w:r w:rsidR="00DA365C" w:rsidRPr="00DA6907">
        <w:rPr>
          <w:rStyle w:val="Hyperlink"/>
          <w:lang w:val="ru-RU"/>
        </w:rPr>
        <w:t>print</w:t>
      </w:r>
      <w:r w:rsidR="00DA365C" w:rsidRPr="00DA6907">
        <w:rPr>
          <w:rStyle w:val="Hyperlink"/>
          <w:lang w:val="fr-CH"/>
        </w:rPr>
        <w:t>er</w:t>
      </w:r>
      <w:r w:rsidR="00DA365C" w:rsidRPr="00DA6907">
        <w:rPr>
          <w:rStyle w:val="Hyperlink"/>
          <w:lang w:val="ru-RU"/>
        </w:rPr>
        <w:t>name@eprint.itu.int</w:t>
      </w:r>
      <w:r w:rsidR="00BB307F">
        <w:rPr>
          <w:rStyle w:val="Hyperlink"/>
          <w:lang w:val="ru-RU"/>
        </w:rPr>
        <w:fldChar w:fldCharType="end"/>
      </w:r>
      <w:r w:rsidRPr="00187688">
        <w:rPr>
          <w:lang w:val="ru-RU"/>
        </w:rPr>
        <w:t xml:space="preserve">). Установка драйверов не требуется. Подробную информацию см. по адресу: </w:t>
      </w:r>
      <w:r w:rsidR="00BB307F">
        <w:fldChar w:fldCharType="begin"/>
      </w:r>
      <w:r w:rsidR="00BB307F" w:rsidRPr="00BB307F">
        <w:rPr>
          <w:lang w:val="ru-RU"/>
        </w:rPr>
        <w:instrText xml:space="preserve"> </w:instrText>
      </w:r>
      <w:r w:rsidR="00BB307F">
        <w:instrText>HYPERLINK</w:instrText>
      </w:r>
      <w:r w:rsidR="00BB307F" w:rsidRPr="00BB307F">
        <w:rPr>
          <w:lang w:val="ru-RU"/>
        </w:rPr>
        <w:instrText xml:space="preserve"> "</w:instrText>
      </w:r>
      <w:r w:rsidR="00BB307F">
        <w:instrText>http</w:instrText>
      </w:r>
      <w:r w:rsidR="00BB307F" w:rsidRPr="00BB307F">
        <w:rPr>
          <w:lang w:val="ru-RU"/>
        </w:rPr>
        <w:instrText>://</w:instrText>
      </w:r>
      <w:r w:rsidR="00BB307F">
        <w:instrText>itu</w:instrText>
      </w:r>
      <w:r w:rsidR="00BB307F" w:rsidRPr="00BB307F">
        <w:rPr>
          <w:lang w:val="ru-RU"/>
        </w:rPr>
        <w:instrText>.</w:instrText>
      </w:r>
      <w:r w:rsidR="00BB307F">
        <w:instrText>int</w:instrText>
      </w:r>
      <w:r w:rsidR="00BB307F" w:rsidRPr="00BB307F">
        <w:rPr>
          <w:lang w:val="ru-RU"/>
        </w:rPr>
        <w:instrText>/</w:instrText>
      </w:r>
      <w:r w:rsidR="00BB307F">
        <w:instrText>ITU</w:instrText>
      </w:r>
      <w:r w:rsidR="00BB307F" w:rsidRPr="00BB307F">
        <w:rPr>
          <w:lang w:val="ru-RU"/>
        </w:rPr>
        <w:instrText>-</w:instrText>
      </w:r>
      <w:r w:rsidR="00BB307F">
        <w:instrText>T</w:instrText>
      </w:r>
      <w:r w:rsidR="00BB307F" w:rsidRPr="00BB307F">
        <w:rPr>
          <w:lang w:val="ru-RU"/>
        </w:rPr>
        <w:instrText>/</w:instrText>
      </w:r>
      <w:r w:rsidR="00BB307F">
        <w:instrText>go</w:instrText>
      </w:r>
      <w:r w:rsidR="00BB307F" w:rsidRPr="00BB307F">
        <w:rPr>
          <w:lang w:val="ru-RU"/>
        </w:rPr>
        <w:instrText>/</w:instrText>
      </w:r>
      <w:r w:rsidR="00BB307F">
        <w:instrText>e</w:instrText>
      </w:r>
      <w:r w:rsidR="00BB307F" w:rsidRPr="00BB307F">
        <w:rPr>
          <w:lang w:val="ru-RU"/>
        </w:rPr>
        <w:instrText>-</w:instrText>
      </w:r>
      <w:r w:rsidR="00BB307F">
        <w:instrText>print</w:instrText>
      </w:r>
      <w:r w:rsidR="00BB307F" w:rsidRPr="00BB307F">
        <w:rPr>
          <w:lang w:val="ru-RU"/>
        </w:rPr>
        <w:instrText xml:space="preserve">" </w:instrText>
      </w:r>
      <w:r w:rsidR="00BB307F">
        <w:fldChar w:fldCharType="separate"/>
      </w:r>
      <w:r w:rsidRPr="00187688">
        <w:rPr>
          <w:rStyle w:val="Hyperlink"/>
          <w:lang w:val="ru-RU"/>
        </w:rPr>
        <w:t>http://itu.int/ITU-T/go/e-print</w:t>
      </w:r>
      <w:r w:rsidR="00BB307F">
        <w:rPr>
          <w:rStyle w:val="Hyperlink"/>
          <w:lang w:val="ru-RU"/>
        </w:rPr>
        <w:fldChar w:fldCharType="end"/>
      </w:r>
      <w:r w:rsidRPr="00187688">
        <w:rPr>
          <w:sz w:val="24"/>
          <w:szCs w:val="20"/>
          <w:lang w:val="ru-RU"/>
        </w:rPr>
        <w:t>.</w:t>
      </w:r>
      <w:r w:rsidR="00046B9F" w:rsidRPr="00046B9F">
        <w:rPr>
          <w:lang w:val="ru-RU"/>
        </w:rPr>
        <w:t xml:space="preserve"> </w:t>
      </w:r>
    </w:p>
    <w:p w:rsidR="00046B9F" w:rsidRPr="00057DB5" w:rsidRDefault="00046B9F" w:rsidP="00EC0E81">
      <w:pPr>
        <w:tabs>
          <w:tab w:val="clear" w:pos="794"/>
          <w:tab w:val="clear" w:pos="1191"/>
          <w:tab w:val="clear" w:pos="1588"/>
          <w:tab w:val="clear" w:pos="1985"/>
        </w:tabs>
        <w:rPr>
          <w:lang w:val="ru-RU"/>
        </w:rPr>
      </w:pPr>
      <w:r w:rsidRPr="00187688">
        <w:rPr>
          <w:lang w:val="ru-RU"/>
        </w:rPr>
        <w:t xml:space="preserve">На первом этаже здания "Монбрийан" имеются </w:t>
      </w:r>
      <w:r w:rsidRPr="00187688">
        <w:rPr>
          <w:b/>
          <w:bCs/>
          <w:lang w:val="ru-RU"/>
        </w:rPr>
        <w:t>ЯЧЕЙКИ С ЭЛЕКТРОННЫМ ЗАМКОМ</w:t>
      </w:r>
      <w:r w:rsidRPr="00187688">
        <w:rPr>
          <w:lang w:val="ru-RU"/>
        </w:rPr>
        <w:t>.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r w:rsidRPr="00057DB5">
        <w:rPr>
          <w:lang w:val="ru-RU"/>
        </w:rPr>
        <w:t>.</w:t>
      </w:r>
    </w:p>
    <w:p w:rsidR="00981BFB" w:rsidRPr="00187688" w:rsidRDefault="00981BFB" w:rsidP="00B80FF9">
      <w:pPr>
        <w:tabs>
          <w:tab w:val="left" w:pos="1418"/>
          <w:tab w:val="left" w:pos="1702"/>
          <w:tab w:val="left" w:pos="2160"/>
        </w:tabs>
        <w:ind w:right="92"/>
        <w:rPr>
          <w:sz w:val="24"/>
          <w:szCs w:val="20"/>
          <w:lang w:val="ru-RU"/>
        </w:rPr>
      </w:pPr>
    </w:p>
    <w:p w:rsidR="00981BFB" w:rsidRPr="00187688" w:rsidRDefault="00981BFB" w:rsidP="00DA365C">
      <w:pPr>
        <w:keepNext/>
        <w:spacing w:before="360" w:after="120"/>
        <w:jc w:val="center"/>
        <w:rPr>
          <w:b/>
          <w:bCs/>
          <w:sz w:val="26"/>
          <w:szCs w:val="26"/>
          <w:lang w:val="ru-RU"/>
        </w:rPr>
      </w:pPr>
      <w:r w:rsidRPr="00187688">
        <w:rPr>
          <w:b/>
          <w:bCs/>
          <w:sz w:val="26"/>
          <w:szCs w:val="26"/>
          <w:lang w:val="ru-RU"/>
        </w:rPr>
        <w:lastRenderedPageBreak/>
        <w:t>Регистрация</w:t>
      </w:r>
      <w:r w:rsidR="00DA365C" w:rsidRPr="00BB307F">
        <w:rPr>
          <w:b/>
          <w:bCs/>
          <w:sz w:val="26"/>
          <w:szCs w:val="26"/>
          <w:lang w:val="ru-RU"/>
        </w:rPr>
        <w:t xml:space="preserve"> </w:t>
      </w:r>
      <w:r w:rsidR="00DA365C">
        <w:rPr>
          <w:b/>
          <w:bCs/>
          <w:sz w:val="26"/>
          <w:szCs w:val="26"/>
          <w:lang w:val="ru-RU"/>
        </w:rPr>
        <w:t>и</w:t>
      </w:r>
      <w:r w:rsidRPr="00187688">
        <w:rPr>
          <w:b/>
          <w:bCs/>
          <w:sz w:val="26"/>
          <w:szCs w:val="26"/>
          <w:lang w:val="ru-RU"/>
        </w:rPr>
        <w:t xml:space="preserve"> новые делегаты</w:t>
      </w:r>
    </w:p>
    <w:p w:rsidR="00DA365C" w:rsidRDefault="00DA365C" w:rsidP="00EC0E81">
      <w:pPr>
        <w:tabs>
          <w:tab w:val="clear" w:pos="794"/>
          <w:tab w:val="clear" w:pos="1191"/>
          <w:tab w:val="clear" w:pos="1588"/>
          <w:tab w:val="clear" w:pos="1985"/>
        </w:tabs>
        <w:rPr>
          <w:rFonts w:asciiTheme="majorBidi" w:hAnsiTheme="majorBidi" w:cstheme="majorBidi"/>
          <w:color w:val="000000"/>
          <w:szCs w:val="22"/>
          <w:lang w:val="ru-RU"/>
        </w:rPr>
      </w:pPr>
      <w:r>
        <w:rPr>
          <w:rFonts w:asciiTheme="majorBidi" w:hAnsiTheme="majorBidi" w:cstheme="majorBidi"/>
          <w:b/>
          <w:bCs/>
          <w:szCs w:val="22"/>
          <w:lang w:val="ru-RU"/>
        </w:rPr>
        <w:t>РЕГИСТРАЦИЯ</w:t>
      </w:r>
      <w:r w:rsidRPr="00187688">
        <w:rPr>
          <w:rFonts w:asciiTheme="majorBidi" w:hAnsiTheme="majorBidi" w:cstheme="majorBidi"/>
          <w:szCs w:val="22"/>
          <w:lang w:val="ru-RU"/>
        </w:rPr>
        <w:t xml:space="preserve">: </w:t>
      </w:r>
      <w:r w:rsidRPr="005C2458">
        <w:rPr>
          <w:lang w:val="ru-RU"/>
        </w:rPr>
        <w:t>Просим участников (</w:t>
      </w:r>
      <w:r w:rsidR="006E2B07" w:rsidRPr="005C2458">
        <w:rPr>
          <w:lang w:val="ru-RU"/>
        </w:rPr>
        <w:t xml:space="preserve">как </w:t>
      </w:r>
      <w:r w:rsidRPr="005C2458">
        <w:rPr>
          <w:lang w:val="ru-RU"/>
        </w:rPr>
        <w:t>очных</w:t>
      </w:r>
      <w:r w:rsidR="006E2B07" w:rsidRPr="005C2458">
        <w:rPr>
          <w:lang w:val="ru-RU"/>
        </w:rPr>
        <w:t>, так и</w:t>
      </w:r>
      <w:r w:rsidRPr="005C2458">
        <w:rPr>
          <w:lang w:val="ru-RU"/>
        </w:rPr>
        <w:t xml:space="preserve"> дистанционных) пройти предварительную </w:t>
      </w:r>
      <w:r w:rsidRPr="00EC0E81">
        <w:rPr>
          <w:lang w:val="ru-RU"/>
        </w:rPr>
        <w:t>регистрацию</w:t>
      </w:r>
      <w:r>
        <w:rPr>
          <w:rFonts w:asciiTheme="majorBidi" w:hAnsiTheme="majorBidi" w:cstheme="majorBidi"/>
          <w:color w:val="000000"/>
          <w:szCs w:val="22"/>
          <w:lang w:val="ru-RU"/>
        </w:rPr>
        <w:t xml:space="preserve"> </w:t>
      </w:r>
      <w:r w:rsidRPr="00DA365C">
        <w:rPr>
          <w:rFonts w:asciiTheme="majorBidi" w:hAnsiTheme="majorBidi" w:cstheme="majorBidi"/>
          <w:i/>
          <w:iCs/>
          <w:color w:val="000000"/>
          <w:szCs w:val="22"/>
          <w:lang w:val="ru-RU"/>
        </w:rPr>
        <w:t>в онлайновой форме</w:t>
      </w:r>
      <w:r>
        <w:rPr>
          <w:rFonts w:asciiTheme="majorBidi" w:hAnsiTheme="majorBidi" w:cstheme="majorBidi"/>
          <w:color w:val="000000"/>
          <w:szCs w:val="22"/>
          <w:lang w:val="ru-RU"/>
        </w:rPr>
        <w:t xml:space="preserve"> </w:t>
      </w:r>
      <w:r w:rsidRPr="005C2458">
        <w:rPr>
          <w:lang w:val="ru-RU"/>
        </w:rPr>
        <w:t>на веб-сайте МСЭ-Т</w:t>
      </w:r>
      <w:r>
        <w:rPr>
          <w:rFonts w:asciiTheme="majorBidi" w:hAnsiTheme="majorBidi" w:cstheme="majorBidi"/>
          <w:color w:val="000000"/>
          <w:szCs w:val="22"/>
          <w:lang w:val="ru-RU"/>
        </w:rPr>
        <w:t>.</w:t>
      </w:r>
    </w:p>
    <w:p w:rsidR="00501793" w:rsidRDefault="00DA365C" w:rsidP="00EC0E81">
      <w:pPr>
        <w:tabs>
          <w:tab w:val="clear" w:pos="794"/>
          <w:tab w:val="clear" w:pos="1191"/>
          <w:tab w:val="clear" w:pos="1588"/>
          <w:tab w:val="clear" w:pos="1985"/>
        </w:tabs>
        <w:rPr>
          <w:rFonts w:asciiTheme="majorBidi" w:hAnsiTheme="majorBidi" w:cstheme="majorBidi"/>
          <w:color w:val="000000"/>
          <w:szCs w:val="22"/>
          <w:lang w:val="ru-RU"/>
        </w:rPr>
      </w:pPr>
      <w:proofErr w:type="gramStart"/>
      <w:r w:rsidRPr="005C2458">
        <w:rPr>
          <w:lang w:val="ru-RU"/>
        </w:rPr>
        <w:t>Кроме того, ч</w:t>
      </w:r>
      <w:r w:rsidR="00981BFB" w:rsidRPr="005C2458">
        <w:rPr>
          <w:lang w:val="ru-RU"/>
        </w:rPr>
        <w:t xml:space="preserve">тобы БСЭ могло предпринять необходимые действия, просим </w:t>
      </w:r>
      <w:r w:rsidRPr="005C2458">
        <w:rPr>
          <w:lang w:val="ru-RU"/>
        </w:rPr>
        <w:t xml:space="preserve">координаторов </w:t>
      </w:r>
      <w:r w:rsidR="00981BFB" w:rsidRPr="005C2458">
        <w:rPr>
          <w:lang w:val="ru-RU"/>
        </w:rPr>
        <w:t xml:space="preserve">направить </w:t>
      </w:r>
      <w:r w:rsidRPr="005C2458">
        <w:rPr>
          <w:lang w:val="ru-RU"/>
        </w:rPr>
        <w:t>по электронной почте</w:t>
      </w:r>
      <w:r w:rsidRPr="00187688">
        <w:rPr>
          <w:rFonts w:asciiTheme="majorBidi" w:hAnsiTheme="majorBidi" w:cstheme="majorBidi"/>
          <w:color w:val="000000"/>
          <w:szCs w:val="22"/>
          <w:lang w:val="ru-RU"/>
        </w:rPr>
        <w:t xml:space="preserve"> (</w:t>
      </w:r>
      <w:hyperlink r:id="rId15" w:history="1">
        <w:r w:rsidRPr="00187688">
          <w:rPr>
            <w:rStyle w:val="Hyperlink"/>
            <w:rFonts w:asciiTheme="majorBidi" w:hAnsiTheme="majorBidi" w:cstheme="majorBidi"/>
            <w:szCs w:val="22"/>
            <w:lang w:val="ru-RU"/>
          </w:rPr>
          <w:t>tsbreg@itu.int</w:t>
        </w:r>
      </w:hyperlink>
      <w:r>
        <w:rPr>
          <w:rFonts w:asciiTheme="majorBidi" w:hAnsiTheme="majorBidi" w:cstheme="majorBidi"/>
          <w:color w:val="000000"/>
          <w:szCs w:val="22"/>
          <w:lang w:val="ru-RU"/>
        </w:rPr>
        <w:t xml:space="preserve">), </w:t>
      </w:r>
      <w:r w:rsidR="00981BFB" w:rsidRPr="005C2458">
        <w:rPr>
          <w:lang w:val="ru-RU"/>
        </w:rPr>
        <w:t>письмом</w:t>
      </w:r>
      <w:r w:rsidRPr="005C2458">
        <w:rPr>
          <w:lang w:val="ru-RU"/>
        </w:rPr>
        <w:t xml:space="preserve"> или </w:t>
      </w:r>
      <w:r w:rsidR="00981BFB" w:rsidRPr="005C2458">
        <w:rPr>
          <w:lang w:val="ru-RU"/>
        </w:rPr>
        <w:t>по факсу (+41</w:t>
      </w:r>
      <w:r w:rsidR="00187688" w:rsidRPr="005C2458">
        <w:rPr>
          <w:lang w:val="ru-RU"/>
        </w:rPr>
        <w:t> </w:t>
      </w:r>
      <w:r w:rsidR="00981BFB" w:rsidRPr="005C2458">
        <w:rPr>
          <w:lang w:val="ru-RU"/>
        </w:rPr>
        <w:t>22 730 5853</w:t>
      </w:r>
      <w:r w:rsidR="00981BFB" w:rsidRPr="00187688">
        <w:rPr>
          <w:rFonts w:asciiTheme="majorBidi" w:hAnsiTheme="majorBidi" w:cstheme="majorBidi"/>
          <w:color w:val="000000"/>
          <w:szCs w:val="22"/>
          <w:lang w:val="ru-RU"/>
        </w:rPr>
        <w:t xml:space="preserve">) </w:t>
      </w:r>
      <w:r w:rsidR="00981BFB" w:rsidRPr="00187688">
        <w:rPr>
          <w:rFonts w:asciiTheme="majorBidi" w:hAnsiTheme="majorBidi" w:cstheme="majorBidi"/>
          <w:b/>
          <w:bCs/>
          <w:color w:val="000000"/>
          <w:szCs w:val="22"/>
          <w:lang w:val="ru-RU"/>
        </w:rPr>
        <w:t xml:space="preserve">не позднее </w:t>
      </w:r>
      <w:r w:rsidR="00501793">
        <w:rPr>
          <w:rFonts w:asciiTheme="majorBidi" w:hAnsiTheme="majorBidi" w:cstheme="majorBidi"/>
          <w:b/>
          <w:bCs/>
          <w:color w:val="000000"/>
          <w:szCs w:val="22"/>
          <w:lang w:val="ru-RU"/>
        </w:rPr>
        <w:t>16</w:t>
      </w:r>
      <w:r w:rsidR="00EC0E81">
        <w:rPr>
          <w:rFonts w:asciiTheme="majorBidi" w:hAnsiTheme="majorBidi" w:cstheme="majorBidi"/>
          <w:b/>
          <w:bCs/>
          <w:color w:val="000000"/>
          <w:szCs w:val="22"/>
          <w:lang w:val="ru-RU"/>
        </w:rPr>
        <w:t> </w:t>
      </w:r>
      <w:r w:rsidR="00501793">
        <w:rPr>
          <w:rFonts w:asciiTheme="majorBidi" w:hAnsiTheme="majorBidi" w:cstheme="majorBidi"/>
          <w:b/>
          <w:bCs/>
          <w:color w:val="000000"/>
          <w:szCs w:val="22"/>
          <w:lang w:val="ru-RU"/>
        </w:rPr>
        <w:t xml:space="preserve">декабря </w:t>
      </w:r>
      <w:r w:rsidR="00981BFB" w:rsidRPr="00187688">
        <w:rPr>
          <w:rFonts w:asciiTheme="majorBidi" w:hAnsiTheme="majorBidi" w:cstheme="majorBidi"/>
          <w:b/>
          <w:bCs/>
          <w:color w:val="000000"/>
          <w:szCs w:val="22"/>
          <w:lang w:val="ru-RU"/>
        </w:rPr>
        <w:t>2013 года</w:t>
      </w:r>
      <w:r w:rsidR="00501793">
        <w:rPr>
          <w:rFonts w:asciiTheme="majorBidi" w:hAnsiTheme="majorBidi" w:cstheme="majorBidi"/>
          <w:color w:val="000000"/>
          <w:szCs w:val="22"/>
          <w:lang w:val="ru-RU"/>
        </w:rPr>
        <w:t xml:space="preserve"> (</w:t>
      </w:r>
      <w:r w:rsidR="00501793" w:rsidRPr="00501793">
        <w:rPr>
          <w:rFonts w:asciiTheme="majorBidi" w:hAnsiTheme="majorBidi" w:cstheme="majorBidi"/>
          <w:i/>
          <w:iCs/>
          <w:color w:val="000000"/>
          <w:szCs w:val="22"/>
          <w:lang w:val="ru-RU"/>
        </w:rPr>
        <w:t>один месяц до начала собрания</w:t>
      </w:r>
      <w:r w:rsidR="00501793">
        <w:rPr>
          <w:rFonts w:asciiTheme="majorBidi" w:hAnsiTheme="majorBidi" w:cstheme="majorBidi"/>
          <w:color w:val="000000"/>
          <w:szCs w:val="22"/>
          <w:lang w:val="ru-RU"/>
        </w:rPr>
        <w:t>),</w:t>
      </w:r>
      <w:r w:rsidR="00981BFB" w:rsidRPr="00187688">
        <w:rPr>
          <w:rFonts w:asciiTheme="majorBidi" w:hAnsiTheme="majorBidi" w:cstheme="majorBidi"/>
          <w:color w:val="000000"/>
          <w:szCs w:val="22"/>
          <w:lang w:val="ru-RU"/>
        </w:rPr>
        <w:t xml:space="preserve"> </w:t>
      </w:r>
      <w:r w:rsidR="00981BFB" w:rsidRPr="005C2458">
        <w:rPr>
          <w:lang w:val="ru-RU"/>
        </w:rPr>
        <w:t>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w:t>
      </w:r>
      <w:r w:rsidR="00981BFB" w:rsidRPr="00187688">
        <w:rPr>
          <w:rFonts w:asciiTheme="majorBidi" w:hAnsiTheme="majorBidi" w:cstheme="majorBidi"/>
          <w:color w:val="000000"/>
          <w:szCs w:val="22"/>
          <w:lang w:val="ru-RU"/>
        </w:rPr>
        <w:t xml:space="preserve">. </w:t>
      </w:r>
      <w:proofErr w:type="gramEnd"/>
    </w:p>
    <w:p w:rsidR="00981BFB" w:rsidRPr="00187688" w:rsidRDefault="00981BFB" w:rsidP="00EC0E81">
      <w:pPr>
        <w:tabs>
          <w:tab w:val="clear" w:pos="794"/>
          <w:tab w:val="clear" w:pos="1191"/>
          <w:tab w:val="clear" w:pos="1588"/>
          <w:tab w:val="clear" w:pos="1985"/>
        </w:tabs>
        <w:rPr>
          <w:sz w:val="24"/>
          <w:szCs w:val="20"/>
          <w:lang w:val="ru-RU"/>
        </w:rPr>
      </w:pPr>
      <w:r w:rsidRPr="005C2458">
        <w:rPr>
          <w:lang w:val="ru-RU"/>
        </w:rPr>
        <w:t>Просим администрации также указать фамилию главы делегации (и заместителя главы делегации, в надлежащих случаях).</w:t>
      </w:r>
    </w:p>
    <w:p w:rsidR="00501793" w:rsidRDefault="00501793" w:rsidP="00EC0E81">
      <w:pPr>
        <w:tabs>
          <w:tab w:val="clear" w:pos="794"/>
          <w:tab w:val="clear" w:pos="1191"/>
          <w:tab w:val="clear" w:pos="1588"/>
          <w:tab w:val="clear" w:pos="1985"/>
        </w:tabs>
        <w:rPr>
          <w:rFonts w:asciiTheme="majorBidi" w:hAnsiTheme="majorBidi" w:cstheme="majorBidi"/>
          <w:b/>
          <w:bCs/>
          <w:szCs w:val="22"/>
          <w:lang w:val="ru-RU"/>
        </w:rPr>
      </w:pPr>
      <w:r>
        <w:rPr>
          <w:b/>
          <w:bCs/>
          <w:lang w:val="ru-RU"/>
        </w:rPr>
        <w:t xml:space="preserve">НОВЫМ ДЕЛЕГАТАМ </w:t>
      </w:r>
      <w:r w:rsidRPr="00C35321">
        <w:rPr>
          <w:lang w:val="ru-RU"/>
        </w:rPr>
        <w:t xml:space="preserve">предлагается </w:t>
      </w:r>
      <w:r>
        <w:rPr>
          <w:lang w:val="ru-RU"/>
        </w:rPr>
        <w:t xml:space="preserve">принять участие в </w:t>
      </w:r>
      <w:r w:rsidRPr="005A3525">
        <w:rPr>
          <w:lang w:val="ru-RU"/>
        </w:rPr>
        <w:t>программ</w:t>
      </w:r>
      <w:r>
        <w:rPr>
          <w:lang w:val="ru-RU"/>
        </w:rPr>
        <w:t>е</w:t>
      </w:r>
      <w:r w:rsidRPr="005A3525">
        <w:rPr>
          <w:lang w:val="ru-RU"/>
        </w:rPr>
        <w:t xml:space="preserve"> наставничества</w:t>
      </w:r>
      <w:r w:rsidRPr="00C35321">
        <w:rPr>
          <w:lang w:val="ru-RU"/>
        </w:rPr>
        <w:t>, включающ</w:t>
      </w:r>
      <w:r>
        <w:rPr>
          <w:lang w:val="ru-RU"/>
        </w:rPr>
        <w:t>ей</w:t>
      </w:r>
      <w:r w:rsidRPr="00C35321">
        <w:rPr>
          <w:lang w:val="ru-RU"/>
        </w:rPr>
        <w:t xml:space="preserve"> приветственный брифинг после регистрации, сопровождаемое посещение штаб-квартиры МСЭ и</w:t>
      </w:r>
      <w:r>
        <w:rPr>
          <w:lang w:val="ru-RU"/>
        </w:rPr>
        <w:t> </w:t>
      </w:r>
      <w:r w:rsidRPr="00C35321">
        <w:rPr>
          <w:lang w:val="ru-RU"/>
        </w:rPr>
        <w:t>ознакомительную сессию, касающуюся МСЭ-T. Если вы желаете принять участие в этой программе, просим пос</w:t>
      </w:r>
      <w:r>
        <w:rPr>
          <w:lang w:val="ru-RU"/>
        </w:rPr>
        <w:t>тавить отметку в соответствующей ячейке</w:t>
      </w:r>
      <w:r w:rsidRPr="00C35321">
        <w:rPr>
          <w:lang w:val="ru-RU"/>
        </w:rPr>
        <w:t xml:space="preserve"> регистрационной формы</w:t>
      </w:r>
      <w:r>
        <w:rPr>
          <w:lang w:val="ru-RU"/>
        </w:rPr>
        <w:t xml:space="preserve"> или написать по адресу: </w:t>
      </w:r>
      <w:r w:rsidR="00BB307F">
        <w:fldChar w:fldCharType="begin"/>
      </w:r>
      <w:r w:rsidR="00BB307F" w:rsidRPr="00BB307F">
        <w:rPr>
          <w:lang w:val="ru-RU"/>
        </w:rPr>
        <w:instrText xml:space="preserve"> </w:instrText>
      </w:r>
      <w:r w:rsidR="00BB307F">
        <w:instrText>HYPERLINK</w:instrText>
      </w:r>
      <w:r w:rsidR="00BB307F" w:rsidRPr="00BB307F">
        <w:rPr>
          <w:lang w:val="ru-RU"/>
        </w:rPr>
        <w:instrText xml:space="preserve"> "</w:instrText>
      </w:r>
      <w:r w:rsidR="00BB307F">
        <w:instrText>mailto</w:instrText>
      </w:r>
      <w:r w:rsidR="00BB307F" w:rsidRPr="00BB307F">
        <w:rPr>
          <w:lang w:val="ru-RU"/>
        </w:rPr>
        <w:instrText>:</w:instrText>
      </w:r>
      <w:r w:rsidR="00BB307F">
        <w:instrText>ITU</w:instrText>
      </w:r>
      <w:r w:rsidR="00BB307F" w:rsidRPr="00BB307F">
        <w:rPr>
          <w:lang w:val="ru-RU"/>
        </w:rPr>
        <w:instrText>-</w:instrText>
      </w:r>
      <w:r w:rsidR="00BB307F">
        <w:instrText>Tmembership</w:instrText>
      </w:r>
      <w:r w:rsidR="00BB307F" w:rsidRPr="00BB307F">
        <w:rPr>
          <w:lang w:val="ru-RU"/>
        </w:rPr>
        <w:instrText>@</w:instrText>
      </w:r>
      <w:r w:rsidR="00BB307F">
        <w:instrText>itu</w:instrText>
      </w:r>
      <w:r w:rsidR="00BB307F" w:rsidRPr="00BB307F">
        <w:rPr>
          <w:lang w:val="ru-RU"/>
        </w:rPr>
        <w:instrText>.</w:instrText>
      </w:r>
      <w:r w:rsidR="00BB307F">
        <w:instrText>int</w:instrText>
      </w:r>
      <w:r w:rsidR="00BB307F" w:rsidRPr="00BB307F">
        <w:rPr>
          <w:lang w:val="ru-RU"/>
        </w:rPr>
        <w:instrText xml:space="preserve">" </w:instrText>
      </w:r>
      <w:r w:rsidR="00BB307F">
        <w:fldChar w:fldCharType="separate"/>
      </w:r>
      <w:r w:rsidRPr="005238AC">
        <w:rPr>
          <w:rStyle w:val="Hyperlink"/>
        </w:rPr>
        <w:t>ITU</w:t>
      </w:r>
      <w:r w:rsidRPr="005238AC">
        <w:rPr>
          <w:rStyle w:val="Hyperlink"/>
          <w:lang w:val="ru-RU"/>
        </w:rPr>
        <w:t>-</w:t>
      </w:r>
      <w:r w:rsidRPr="005238AC">
        <w:rPr>
          <w:rStyle w:val="Hyperlink"/>
        </w:rPr>
        <w:t>Tmembership</w:t>
      </w:r>
      <w:r w:rsidRPr="005238AC">
        <w:rPr>
          <w:rStyle w:val="Hyperlink"/>
          <w:lang w:val="ru-RU"/>
        </w:rPr>
        <w:t>@</w:t>
      </w:r>
      <w:r w:rsidRPr="005238AC">
        <w:rPr>
          <w:rStyle w:val="Hyperlink"/>
        </w:rPr>
        <w:t>itu</w:t>
      </w:r>
      <w:r w:rsidRPr="005238AC">
        <w:rPr>
          <w:rStyle w:val="Hyperlink"/>
          <w:lang w:val="ru-RU"/>
        </w:rPr>
        <w:t>.</w:t>
      </w:r>
      <w:proofErr w:type="spellStart"/>
      <w:r w:rsidRPr="005238AC">
        <w:rPr>
          <w:rStyle w:val="Hyperlink"/>
        </w:rPr>
        <w:t>int</w:t>
      </w:r>
      <w:proofErr w:type="spellEnd"/>
      <w:r w:rsidR="00BB307F">
        <w:rPr>
          <w:rStyle w:val="Hyperlink"/>
        </w:rPr>
        <w:fldChar w:fldCharType="end"/>
      </w:r>
      <w:r w:rsidRPr="00570209">
        <w:rPr>
          <w:lang w:val="ru-RU"/>
        </w:rPr>
        <w:t>.</w:t>
      </w:r>
    </w:p>
    <w:p w:rsidR="00501793" w:rsidRDefault="00981BFB" w:rsidP="00EC0E81">
      <w:pPr>
        <w:tabs>
          <w:tab w:val="clear" w:pos="794"/>
          <w:tab w:val="clear" w:pos="1191"/>
          <w:tab w:val="clear" w:pos="1588"/>
          <w:tab w:val="clear" w:pos="1985"/>
        </w:tabs>
        <w:rPr>
          <w:rFonts w:asciiTheme="majorBidi" w:hAnsiTheme="majorBidi" w:cstheme="majorBidi"/>
          <w:szCs w:val="22"/>
          <w:lang w:val="ru-RU"/>
        </w:rPr>
      </w:pPr>
      <w:r w:rsidRPr="00187688">
        <w:rPr>
          <w:rFonts w:asciiTheme="majorBidi" w:hAnsiTheme="majorBidi" w:cstheme="majorBidi"/>
          <w:b/>
          <w:bCs/>
          <w:szCs w:val="22"/>
          <w:lang w:val="ru-RU"/>
        </w:rPr>
        <w:t>СТИПЕНДИИ</w:t>
      </w:r>
      <w:r w:rsidRPr="00187688">
        <w:rPr>
          <w:rFonts w:asciiTheme="majorBidi" w:hAnsiTheme="majorBidi" w:cstheme="majorBidi"/>
          <w:szCs w:val="22"/>
          <w:lang w:val="ru-RU"/>
        </w:rPr>
        <w:t xml:space="preserve">: </w:t>
      </w:r>
      <w:r w:rsidR="00501793">
        <w:rPr>
          <w:rFonts w:asciiTheme="majorBidi" w:hAnsiTheme="majorBidi" w:cstheme="majorBidi"/>
          <w:szCs w:val="22"/>
          <w:lang w:val="ru-RU"/>
        </w:rPr>
        <w:t xml:space="preserve">К сожалению, в связи с бюджетными ограничениями, БСЭ </w:t>
      </w:r>
      <w:r w:rsidR="006E2B07">
        <w:rPr>
          <w:rFonts w:asciiTheme="majorBidi" w:hAnsiTheme="majorBidi" w:cstheme="majorBidi"/>
          <w:szCs w:val="22"/>
          <w:lang w:val="ru-RU"/>
        </w:rPr>
        <w:t xml:space="preserve">не </w:t>
      </w:r>
      <w:r w:rsidR="00501793">
        <w:rPr>
          <w:rFonts w:asciiTheme="majorBidi" w:hAnsiTheme="majorBidi" w:cstheme="majorBidi"/>
          <w:szCs w:val="22"/>
          <w:lang w:val="ru-RU"/>
        </w:rPr>
        <w:t>может предоставить стипендии для участия в данном собрании.</w:t>
      </w:r>
    </w:p>
    <w:p w:rsidR="00981BFB" w:rsidRPr="00187688" w:rsidRDefault="00981BFB" w:rsidP="00187688">
      <w:pPr>
        <w:spacing w:after="120"/>
        <w:rPr>
          <w:b/>
          <w:bCs/>
          <w:lang w:val="ru-RU"/>
        </w:rPr>
      </w:pPr>
      <w:r w:rsidRPr="00187688">
        <w:rPr>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211"/>
      </w:tblGrid>
      <w:tr w:rsidR="00981BFB" w:rsidRPr="00580121" w:rsidTr="00501793">
        <w:tc>
          <w:tcPr>
            <w:tcW w:w="2376" w:type="dxa"/>
            <w:tcBorders>
              <w:top w:val="single" w:sz="4" w:space="0" w:color="auto"/>
              <w:left w:val="single" w:sz="4" w:space="0" w:color="auto"/>
              <w:bottom w:val="single" w:sz="4" w:space="0" w:color="auto"/>
              <w:right w:val="single" w:sz="4" w:space="0" w:color="auto"/>
            </w:tcBorders>
          </w:tcPr>
          <w:p w:rsidR="00981BFB" w:rsidRPr="00187688" w:rsidRDefault="00501793" w:rsidP="00046B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Pr>
                <w:szCs w:val="22"/>
                <w:lang w:val="ru-RU"/>
              </w:rPr>
              <w:t>Восемь недель</w:t>
            </w:r>
          </w:p>
        </w:tc>
        <w:tc>
          <w:tcPr>
            <w:tcW w:w="2268" w:type="dxa"/>
            <w:tcBorders>
              <w:top w:val="single" w:sz="4" w:space="0" w:color="auto"/>
              <w:left w:val="single" w:sz="4" w:space="0" w:color="auto"/>
              <w:bottom w:val="single" w:sz="4" w:space="0" w:color="auto"/>
              <w:right w:val="single" w:sz="4" w:space="0" w:color="auto"/>
            </w:tcBorders>
          </w:tcPr>
          <w:p w:rsidR="00981BFB" w:rsidRPr="00187688" w:rsidRDefault="00501793" w:rsidP="005017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Pr>
                <w:szCs w:val="22"/>
                <w:lang w:val="ru-RU"/>
              </w:rPr>
              <w:t>21</w:t>
            </w:r>
            <w:r w:rsidR="00981BFB" w:rsidRPr="00187688">
              <w:rPr>
                <w:szCs w:val="22"/>
                <w:lang w:val="ru-RU"/>
              </w:rPr>
              <w:t xml:space="preserve"> </w:t>
            </w:r>
            <w:r>
              <w:rPr>
                <w:szCs w:val="22"/>
                <w:lang w:val="ru-RU"/>
              </w:rPr>
              <w:t xml:space="preserve">ноября </w:t>
            </w:r>
            <w:r w:rsidR="00981BFB" w:rsidRPr="00187688">
              <w:rPr>
                <w:szCs w:val="22"/>
                <w:lang w:val="ru-RU"/>
              </w:rPr>
              <w:t>2013 года</w:t>
            </w:r>
          </w:p>
        </w:tc>
        <w:tc>
          <w:tcPr>
            <w:tcW w:w="5211" w:type="dxa"/>
            <w:tcBorders>
              <w:top w:val="single" w:sz="4" w:space="0" w:color="auto"/>
              <w:left w:val="single" w:sz="4" w:space="0" w:color="auto"/>
              <w:bottom w:val="single" w:sz="4" w:space="0" w:color="auto"/>
              <w:right w:val="single" w:sz="4" w:space="0" w:color="auto"/>
            </w:tcBorders>
          </w:tcPr>
          <w:p w:rsidR="00981BFB" w:rsidRPr="00187688" w:rsidRDefault="00187688" w:rsidP="001876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501793" w:rsidRPr="00501793">
              <w:rPr>
                <w:lang w:val="ru-RU"/>
              </w:rPr>
              <w:t>представление вкладов, для которых запрашивается письменный перевод</w:t>
            </w:r>
          </w:p>
        </w:tc>
      </w:tr>
      <w:tr w:rsidR="00981BFB" w:rsidRPr="00580121" w:rsidTr="00501793">
        <w:tc>
          <w:tcPr>
            <w:tcW w:w="2376" w:type="dxa"/>
            <w:tcBorders>
              <w:top w:val="single" w:sz="4" w:space="0" w:color="auto"/>
              <w:left w:val="single" w:sz="4" w:space="0" w:color="auto"/>
              <w:bottom w:val="single" w:sz="4" w:space="0" w:color="auto"/>
              <w:right w:val="single" w:sz="4" w:space="0" w:color="auto"/>
            </w:tcBorders>
            <w:hideMark/>
          </w:tcPr>
          <w:p w:rsidR="00981BFB" w:rsidRPr="00187688" w:rsidRDefault="00981BFB" w:rsidP="00046B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szCs w:val="22"/>
                <w:lang w:val="ru-RU"/>
              </w:rPr>
              <w:t>Шесть недель</w:t>
            </w:r>
          </w:p>
        </w:tc>
        <w:tc>
          <w:tcPr>
            <w:tcW w:w="2268" w:type="dxa"/>
            <w:tcBorders>
              <w:top w:val="single" w:sz="4" w:space="0" w:color="auto"/>
              <w:left w:val="single" w:sz="4" w:space="0" w:color="auto"/>
              <w:bottom w:val="single" w:sz="4" w:space="0" w:color="auto"/>
              <w:right w:val="single" w:sz="4" w:space="0" w:color="auto"/>
            </w:tcBorders>
            <w:hideMark/>
          </w:tcPr>
          <w:p w:rsidR="00981BFB" w:rsidRPr="00187688" w:rsidRDefault="00501793" w:rsidP="005017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Pr>
                <w:szCs w:val="22"/>
                <w:lang w:val="ru-RU"/>
              </w:rPr>
              <w:t>5</w:t>
            </w:r>
            <w:r w:rsidR="00981BFB" w:rsidRPr="00187688">
              <w:rPr>
                <w:szCs w:val="22"/>
                <w:lang w:val="ru-RU"/>
              </w:rPr>
              <w:t xml:space="preserve"> </w:t>
            </w:r>
            <w:r>
              <w:rPr>
                <w:szCs w:val="22"/>
                <w:lang w:val="ru-RU"/>
              </w:rPr>
              <w:t xml:space="preserve">декабря </w:t>
            </w:r>
            <w:r w:rsidR="00981BFB" w:rsidRPr="00187688">
              <w:rPr>
                <w:szCs w:val="22"/>
                <w:lang w:val="ru-RU"/>
              </w:rPr>
              <w:t>2013 года</w:t>
            </w:r>
          </w:p>
        </w:tc>
        <w:tc>
          <w:tcPr>
            <w:tcW w:w="5211" w:type="dxa"/>
            <w:tcBorders>
              <w:top w:val="single" w:sz="4" w:space="0" w:color="auto"/>
              <w:left w:val="single" w:sz="4" w:space="0" w:color="auto"/>
              <w:bottom w:val="single" w:sz="4" w:space="0" w:color="auto"/>
              <w:right w:val="single" w:sz="4" w:space="0" w:color="auto"/>
            </w:tcBorders>
            <w:hideMark/>
          </w:tcPr>
          <w:p w:rsidR="00981BFB" w:rsidRPr="00187688" w:rsidRDefault="00187688" w:rsidP="005017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501793" w:rsidRPr="00187688">
              <w:rPr>
                <w:rFonts w:asciiTheme="majorBidi" w:hAnsiTheme="majorBidi" w:cstheme="majorBidi"/>
                <w:szCs w:val="22"/>
                <w:lang w:val="ru-RU"/>
              </w:rPr>
              <w:t xml:space="preserve">запросы о содействии в получении визы </w:t>
            </w:r>
          </w:p>
        </w:tc>
      </w:tr>
      <w:tr w:rsidR="00981BFB" w:rsidRPr="00187688" w:rsidTr="00501793">
        <w:tc>
          <w:tcPr>
            <w:tcW w:w="2376" w:type="dxa"/>
            <w:tcBorders>
              <w:top w:val="single" w:sz="4" w:space="0" w:color="auto"/>
              <w:left w:val="single" w:sz="4" w:space="0" w:color="auto"/>
              <w:bottom w:val="single" w:sz="4" w:space="0" w:color="auto"/>
              <w:right w:val="single" w:sz="4" w:space="0" w:color="auto"/>
            </w:tcBorders>
            <w:hideMark/>
          </w:tcPr>
          <w:p w:rsidR="00981BFB" w:rsidRPr="00187688" w:rsidRDefault="00981BFB" w:rsidP="00046B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szCs w:val="22"/>
                <w:lang w:val="ru-RU"/>
              </w:rPr>
              <w:t>Один месяц</w:t>
            </w:r>
          </w:p>
        </w:tc>
        <w:tc>
          <w:tcPr>
            <w:tcW w:w="2268" w:type="dxa"/>
            <w:tcBorders>
              <w:top w:val="single" w:sz="4" w:space="0" w:color="auto"/>
              <w:left w:val="single" w:sz="4" w:space="0" w:color="auto"/>
              <w:bottom w:val="single" w:sz="4" w:space="0" w:color="auto"/>
              <w:right w:val="single" w:sz="4" w:space="0" w:color="auto"/>
            </w:tcBorders>
            <w:hideMark/>
          </w:tcPr>
          <w:p w:rsidR="00981BFB" w:rsidRPr="00187688" w:rsidRDefault="00501793" w:rsidP="005017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Pr>
                <w:szCs w:val="22"/>
                <w:lang w:val="ru-RU"/>
              </w:rPr>
              <w:t>16</w:t>
            </w:r>
            <w:r w:rsidR="00981BFB" w:rsidRPr="00187688">
              <w:rPr>
                <w:szCs w:val="22"/>
                <w:lang w:val="ru-RU"/>
              </w:rPr>
              <w:t xml:space="preserve"> </w:t>
            </w:r>
            <w:r>
              <w:rPr>
                <w:szCs w:val="22"/>
                <w:lang w:val="ru-RU"/>
              </w:rPr>
              <w:t xml:space="preserve">декабря </w:t>
            </w:r>
            <w:r w:rsidR="00981BFB" w:rsidRPr="00187688">
              <w:rPr>
                <w:szCs w:val="22"/>
                <w:lang w:val="ru-RU"/>
              </w:rPr>
              <w:t>2013 года</w:t>
            </w:r>
          </w:p>
        </w:tc>
        <w:tc>
          <w:tcPr>
            <w:tcW w:w="5211" w:type="dxa"/>
            <w:tcBorders>
              <w:top w:val="single" w:sz="4" w:space="0" w:color="auto"/>
              <w:left w:val="single" w:sz="4" w:space="0" w:color="auto"/>
              <w:bottom w:val="single" w:sz="4" w:space="0" w:color="auto"/>
              <w:right w:val="single" w:sz="4" w:space="0" w:color="auto"/>
            </w:tcBorders>
            <w:hideMark/>
          </w:tcPr>
          <w:p w:rsidR="00981BFB" w:rsidRPr="00187688" w:rsidRDefault="00187688" w:rsidP="005017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501793">
              <w:rPr>
                <w:szCs w:val="22"/>
                <w:lang w:val="ru-RU"/>
              </w:rPr>
              <w:t xml:space="preserve">предварительная </w:t>
            </w:r>
            <w:r w:rsidR="00981BFB" w:rsidRPr="00187688">
              <w:rPr>
                <w:szCs w:val="22"/>
                <w:lang w:val="ru-RU"/>
              </w:rPr>
              <w:t>регистрация</w:t>
            </w:r>
          </w:p>
        </w:tc>
      </w:tr>
      <w:tr w:rsidR="00981BFB" w:rsidRPr="00580121" w:rsidTr="00501793">
        <w:tc>
          <w:tcPr>
            <w:tcW w:w="2376" w:type="dxa"/>
            <w:tcBorders>
              <w:top w:val="single" w:sz="4" w:space="0" w:color="auto"/>
              <w:left w:val="single" w:sz="4" w:space="0" w:color="auto"/>
              <w:bottom w:val="single" w:sz="4" w:space="0" w:color="auto"/>
              <w:right w:val="single" w:sz="4" w:space="0" w:color="auto"/>
            </w:tcBorders>
            <w:hideMark/>
          </w:tcPr>
          <w:p w:rsidR="00981BFB" w:rsidRPr="00187688" w:rsidRDefault="00981BFB" w:rsidP="005017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sidRPr="00187688">
              <w:rPr>
                <w:rFonts w:asciiTheme="majorBidi" w:hAnsiTheme="majorBidi" w:cstheme="majorBidi"/>
                <w:szCs w:val="22"/>
                <w:lang w:val="ru-RU"/>
              </w:rPr>
              <w:t>1</w:t>
            </w:r>
            <w:r w:rsidR="00501793">
              <w:rPr>
                <w:rFonts w:asciiTheme="majorBidi" w:hAnsiTheme="majorBidi" w:cstheme="majorBidi"/>
                <w:szCs w:val="22"/>
                <w:lang w:val="ru-RU"/>
              </w:rPr>
              <w:t>1</w:t>
            </w:r>
            <w:r w:rsidRPr="00187688">
              <w:rPr>
                <w:rFonts w:asciiTheme="majorBidi" w:hAnsiTheme="majorBidi" w:cstheme="majorBidi"/>
                <w:szCs w:val="22"/>
                <w:lang w:val="ru-RU"/>
              </w:rPr>
              <w:t xml:space="preserve"> календарных дней</w:t>
            </w:r>
            <w:r w:rsidR="00501793">
              <w:t>*</w:t>
            </w:r>
          </w:p>
        </w:tc>
        <w:tc>
          <w:tcPr>
            <w:tcW w:w="2268" w:type="dxa"/>
            <w:tcBorders>
              <w:top w:val="single" w:sz="4" w:space="0" w:color="auto"/>
              <w:left w:val="single" w:sz="4" w:space="0" w:color="auto"/>
              <w:bottom w:val="single" w:sz="4" w:space="0" w:color="auto"/>
              <w:right w:val="single" w:sz="4" w:space="0" w:color="auto"/>
            </w:tcBorders>
            <w:hideMark/>
          </w:tcPr>
          <w:p w:rsidR="00981BFB" w:rsidRPr="00187688" w:rsidRDefault="00501793" w:rsidP="0050179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2"/>
                <w:lang w:val="ru-RU"/>
              </w:rPr>
            </w:pPr>
            <w:r>
              <w:rPr>
                <w:szCs w:val="22"/>
                <w:lang w:val="ru-RU"/>
              </w:rPr>
              <w:t>3</w:t>
            </w:r>
            <w:r w:rsidR="00981BFB" w:rsidRPr="00187688">
              <w:rPr>
                <w:szCs w:val="22"/>
                <w:lang w:val="ru-RU"/>
              </w:rPr>
              <w:t xml:space="preserve"> </w:t>
            </w:r>
            <w:r>
              <w:rPr>
                <w:szCs w:val="22"/>
                <w:lang w:val="ru-RU"/>
              </w:rPr>
              <w:t xml:space="preserve">января </w:t>
            </w:r>
            <w:r w:rsidR="00981BFB" w:rsidRPr="00187688">
              <w:rPr>
                <w:szCs w:val="22"/>
                <w:lang w:val="ru-RU"/>
              </w:rPr>
              <w:t>201</w:t>
            </w:r>
            <w:r>
              <w:rPr>
                <w:szCs w:val="22"/>
                <w:lang w:val="ru-RU"/>
              </w:rPr>
              <w:t>4</w:t>
            </w:r>
            <w:r w:rsidR="00981BFB" w:rsidRPr="00187688">
              <w:rPr>
                <w:szCs w:val="22"/>
                <w:lang w:val="ru-RU"/>
              </w:rPr>
              <w:t xml:space="preserve"> года</w:t>
            </w:r>
          </w:p>
        </w:tc>
        <w:tc>
          <w:tcPr>
            <w:tcW w:w="5211" w:type="dxa"/>
            <w:tcBorders>
              <w:top w:val="single" w:sz="4" w:space="0" w:color="auto"/>
              <w:left w:val="single" w:sz="4" w:space="0" w:color="auto"/>
              <w:bottom w:val="single" w:sz="4" w:space="0" w:color="auto"/>
              <w:right w:val="single" w:sz="4" w:space="0" w:color="auto"/>
            </w:tcBorders>
            <w:hideMark/>
          </w:tcPr>
          <w:p w:rsidR="00981BFB" w:rsidRPr="00187688" w:rsidRDefault="00187688" w:rsidP="001876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szCs w:val="22"/>
                <w:lang w:val="ru-RU"/>
              </w:rPr>
            </w:pPr>
            <w:r w:rsidRPr="00187688">
              <w:rPr>
                <w:szCs w:val="22"/>
                <w:lang w:val="ru-RU"/>
              </w:rPr>
              <w:t>–</w:t>
            </w:r>
            <w:r w:rsidRPr="00187688">
              <w:rPr>
                <w:szCs w:val="22"/>
                <w:lang w:val="ru-RU"/>
              </w:rPr>
              <w:tab/>
            </w:r>
            <w:r w:rsidR="00501793">
              <w:rPr>
                <w:szCs w:val="22"/>
                <w:lang w:val="ru-RU"/>
              </w:rPr>
              <w:t xml:space="preserve">окончательный </w:t>
            </w:r>
            <w:r w:rsidR="00981BFB" w:rsidRPr="00187688">
              <w:rPr>
                <w:rFonts w:asciiTheme="majorBidi" w:hAnsiTheme="majorBidi" w:cstheme="majorBidi"/>
                <w:szCs w:val="22"/>
                <w:lang w:val="ru-RU"/>
              </w:rPr>
              <w:t>предельный срок для представления вкладов</w:t>
            </w:r>
          </w:p>
        </w:tc>
      </w:tr>
    </w:tbl>
    <w:p w:rsidR="00501793" w:rsidRPr="00501793" w:rsidRDefault="00501793" w:rsidP="00245C4F">
      <w:pPr>
        <w:tabs>
          <w:tab w:val="clear" w:pos="794"/>
          <w:tab w:val="clear" w:pos="1191"/>
          <w:tab w:val="clear" w:pos="1588"/>
          <w:tab w:val="clear" w:pos="1985"/>
        </w:tabs>
        <w:rPr>
          <w:sz w:val="26"/>
          <w:szCs w:val="26"/>
          <w:lang w:val="ru-RU"/>
        </w:rPr>
      </w:pPr>
      <w:r w:rsidRPr="00BB307F">
        <w:rPr>
          <w:lang w:val="ru-RU"/>
        </w:rPr>
        <w:t>*</w:t>
      </w:r>
      <w:r w:rsidR="00245C4F">
        <w:rPr>
          <w:lang w:val="ru-RU"/>
        </w:rPr>
        <w:tab/>
      </w:r>
      <w:r>
        <w:rPr>
          <w:lang w:val="ru-RU"/>
        </w:rPr>
        <w:t>В порядке исключения в</w:t>
      </w:r>
      <w:r>
        <w:rPr>
          <w:szCs w:val="22"/>
          <w:lang w:val="ru-RU"/>
        </w:rPr>
        <w:t xml:space="preserve"> связи с тем, что МСЭ не функционирует в течение праздничных дней по случаю </w:t>
      </w:r>
      <w:r w:rsidRPr="00EC0E81">
        <w:rPr>
          <w:lang w:val="ru-RU"/>
        </w:rPr>
        <w:t>окончания</w:t>
      </w:r>
      <w:r>
        <w:rPr>
          <w:szCs w:val="22"/>
          <w:lang w:val="ru-RU"/>
        </w:rPr>
        <w:t xml:space="preserve"> года</w:t>
      </w:r>
      <w:r w:rsidRPr="00BB307F">
        <w:rPr>
          <w:lang w:val="ru-RU"/>
        </w:rPr>
        <w:t>.</w:t>
      </w:r>
    </w:p>
    <w:p w:rsidR="00981BFB" w:rsidRPr="00187688" w:rsidRDefault="00981BFB" w:rsidP="00187688">
      <w:pPr>
        <w:keepNext/>
        <w:spacing w:before="360" w:after="120"/>
        <w:jc w:val="center"/>
        <w:rPr>
          <w:b/>
          <w:bCs/>
          <w:sz w:val="26"/>
          <w:szCs w:val="26"/>
          <w:lang w:val="ru-RU"/>
        </w:rPr>
      </w:pPr>
      <w:r w:rsidRPr="00187688">
        <w:rPr>
          <w:b/>
          <w:bCs/>
          <w:sz w:val="26"/>
          <w:szCs w:val="26"/>
          <w:lang w:val="ru-RU"/>
        </w:rPr>
        <w:t>Посещение Женевы: гостиницы и визы</w:t>
      </w:r>
    </w:p>
    <w:p w:rsidR="00501793" w:rsidRDefault="00501793" w:rsidP="00EC0E81">
      <w:pPr>
        <w:tabs>
          <w:tab w:val="clear" w:pos="794"/>
          <w:tab w:val="clear" w:pos="1191"/>
          <w:tab w:val="clear" w:pos="1588"/>
          <w:tab w:val="clear" w:pos="1985"/>
        </w:tabs>
        <w:rPr>
          <w:rFonts w:asciiTheme="majorBidi" w:hAnsiTheme="majorBidi" w:cstheme="majorBidi"/>
          <w:b/>
          <w:bCs/>
          <w:szCs w:val="22"/>
          <w:lang w:val="ru-RU"/>
        </w:rPr>
      </w:pPr>
      <w:r>
        <w:rPr>
          <w:rFonts w:asciiTheme="majorBidi" w:hAnsiTheme="majorBidi" w:cstheme="majorBidi"/>
          <w:szCs w:val="22"/>
          <w:lang w:val="ru-RU"/>
        </w:rPr>
        <w:t xml:space="preserve">Обратите </w:t>
      </w:r>
      <w:r w:rsidRPr="00EC0E81">
        <w:rPr>
          <w:lang w:val="ru-RU"/>
        </w:rPr>
        <w:t>внимание</w:t>
      </w:r>
      <w:r>
        <w:rPr>
          <w:rFonts w:asciiTheme="majorBidi" w:hAnsiTheme="majorBidi" w:cstheme="majorBidi"/>
          <w:szCs w:val="22"/>
          <w:lang w:val="ru-RU"/>
        </w:rPr>
        <w:t xml:space="preserve"> на </w:t>
      </w:r>
      <w:proofErr w:type="gramStart"/>
      <w:r>
        <w:rPr>
          <w:rFonts w:asciiTheme="majorBidi" w:hAnsiTheme="majorBidi" w:cstheme="majorBidi"/>
          <w:szCs w:val="22"/>
          <w:lang w:val="ru-RU"/>
        </w:rPr>
        <w:t>новый</w:t>
      </w:r>
      <w:proofErr w:type="gramEnd"/>
      <w:r>
        <w:rPr>
          <w:rFonts w:asciiTheme="majorBidi" w:hAnsiTheme="majorBidi" w:cstheme="majorBidi"/>
          <w:szCs w:val="22"/>
          <w:lang w:val="ru-RU"/>
        </w:rPr>
        <w:t xml:space="preserve"> веб-</w:t>
      </w:r>
      <w:r w:rsidRPr="00194152">
        <w:rPr>
          <w:lang w:val="ru-RU"/>
        </w:rPr>
        <w:t>сайт</w:t>
      </w:r>
      <w:r>
        <w:rPr>
          <w:rFonts w:asciiTheme="majorBidi" w:hAnsiTheme="majorBidi" w:cstheme="majorBidi"/>
          <w:szCs w:val="22"/>
          <w:lang w:val="ru-RU"/>
        </w:rPr>
        <w:t xml:space="preserve"> для посещающих Женеву: </w:t>
      </w:r>
      <w:r w:rsidR="00BB307F">
        <w:fldChar w:fldCharType="begin"/>
      </w:r>
      <w:r w:rsidR="00BB307F" w:rsidRPr="00BB307F">
        <w:rPr>
          <w:lang w:val="ru-RU"/>
        </w:rPr>
        <w:instrText xml:space="preserve"> </w:instrText>
      </w:r>
      <w:r w:rsidR="00BB307F">
        <w:instrText>HYPERLINK</w:instrText>
      </w:r>
      <w:r w:rsidR="00BB307F" w:rsidRPr="00BB307F">
        <w:rPr>
          <w:lang w:val="ru-RU"/>
        </w:rPr>
        <w:instrText xml:space="preserve"> "</w:instrText>
      </w:r>
      <w:r w:rsidR="00BB307F">
        <w:instrText>http</w:instrText>
      </w:r>
      <w:r w:rsidR="00BB307F" w:rsidRPr="00BB307F">
        <w:rPr>
          <w:lang w:val="ru-RU"/>
        </w:rPr>
        <w:instrText>://</w:instrText>
      </w:r>
      <w:r w:rsidR="00BB307F">
        <w:instrText>www</w:instrText>
      </w:r>
      <w:r w:rsidR="00BB307F" w:rsidRPr="00BB307F">
        <w:rPr>
          <w:lang w:val="ru-RU"/>
        </w:rPr>
        <w:instrText>.</w:instrText>
      </w:r>
      <w:r w:rsidR="00BB307F">
        <w:instrText>itu</w:instrText>
      </w:r>
      <w:r w:rsidR="00BB307F" w:rsidRPr="00BB307F">
        <w:rPr>
          <w:lang w:val="ru-RU"/>
        </w:rPr>
        <w:instrText>.</w:instrText>
      </w:r>
      <w:r w:rsidR="00BB307F">
        <w:instrText>int</w:instrText>
      </w:r>
      <w:r w:rsidR="00BB307F" w:rsidRPr="00BB307F">
        <w:rPr>
          <w:lang w:val="ru-RU"/>
        </w:rPr>
        <w:instrText>/</w:instrText>
      </w:r>
      <w:r w:rsidR="00BB307F">
        <w:instrText>en</w:instrText>
      </w:r>
      <w:r w:rsidR="00BB307F" w:rsidRPr="00BB307F">
        <w:rPr>
          <w:lang w:val="ru-RU"/>
        </w:rPr>
        <w:instrText>/</w:instrText>
      </w:r>
      <w:r w:rsidR="00BB307F">
        <w:instrText>delegates</w:instrText>
      </w:r>
      <w:r w:rsidR="00BB307F" w:rsidRPr="00BB307F">
        <w:rPr>
          <w:lang w:val="ru-RU"/>
        </w:rPr>
        <w:instrText>-</w:instrText>
      </w:r>
      <w:r w:rsidR="00BB307F">
        <w:instrText>corner</w:instrText>
      </w:r>
      <w:r w:rsidR="00BB307F" w:rsidRPr="00BB307F">
        <w:rPr>
          <w:lang w:val="ru-RU"/>
        </w:rPr>
        <w:instrText>/</w:instrText>
      </w:r>
      <w:r w:rsidR="00BB307F">
        <w:instrText>Pages</w:instrText>
      </w:r>
      <w:r w:rsidR="00BB307F" w:rsidRPr="00BB307F">
        <w:rPr>
          <w:lang w:val="ru-RU"/>
        </w:rPr>
        <w:instrText>/</w:instrText>
      </w:r>
      <w:r w:rsidR="00BB307F">
        <w:instrText>default</w:instrText>
      </w:r>
      <w:r w:rsidR="00BB307F" w:rsidRPr="00BB307F">
        <w:rPr>
          <w:lang w:val="ru-RU"/>
        </w:rPr>
        <w:instrText>.</w:instrText>
      </w:r>
      <w:r w:rsidR="00BB307F">
        <w:instrText>aspx</w:instrText>
      </w:r>
      <w:r w:rsidR="00BB307F" w:rsidRPr="00BB307F">
        <w:rPr>
          <w:lang w:val="ru-RU"/>
        </w:rPr>
        <w:instrText xml:space="preserve">" </w:instrText>
      </w:r>
      <w:r w:rsidR="00BB307F">
        <w:fldChar w:fldCharType="separate"/>
      </w:r>
      <w:r w:rsidRPr="005238AC">
        <w:rPr>
          <w:rStyle w:val="Hyperlink"/>
        </w:rPr>
        <w:t>http</w:t>
      </w:r>
      <w:r w:rsidRPr="005238AC">
        <w:rPr>
          <w:rStyle w:val="Hyperlink"/>
          <w:lang w:val="ru-RU"/>
        </w:rPr>
        <w:t>://</w:t>
      </w:r>
      <w:r w:rsidRPr="005238AC">
        <w:rPr>
          <w:rStyle w:val="Hyperlink"/>
        </w:rPr>
        <w:t>www</w:t>
      </w:r>
      <w:r w:rsidRPr="005238AC">
        <w:rPr>
          <w:rStyle w:val="Hyperlink"/>
          <w:lang w:val="ru-RU"/>
        </w:rPr>
        <w:t>.</w:t>
      </w:r>
      <w:proofErr w:type="spellStart"/>
      <w:r w:rsidRPr="005238AC">
        <w:rPr>
          <w:rStyle w:val="Hyperlink"/>
        </w:rPr>
        <w:t>itu</w:t>
      </w:r>
      <w:proofErr w:type="spellEnd"/>
      <w:r w:rsidRPr="005238AC">
        <w:rPr>
          <w:rStyle w:val="Hyperlink"/>
          <w:lang w:val="ru-RU"/>
        </w:rPr>
        <w:t>.</w:t>
      </w:r>
      <w:proofErr w:type="spellStart"/>
      <w:r w:rsidRPr="005238AC">
        <w:rPr>
          <w:rStyle w:val="Hyperlink"/>
        </w:rPr>
        <w:t>int</w:t>
      </w:r>
      <w:proofErr w:type="spellEnd"/>
      <w:r w:rsidRPr="005238AC">
        <w:rPr>
          <w:rStyle w:val="Hyperlink"/>
          <w:lang w:val="ru-RU"/>
        </w:rPr>
        <w:t>/</w:t>
      </w:r>
      <w:r w:rsidRPr="005238AC">
        <w:rPr>
          <w:rStyle w:val="Hyperlink"/>
        </w:rPr>
        <w:t>en</w:t>
      </w:r>
      <w:r w:rsidRPr="005238AC">
        <w:rPr>
          <w:rStyle w:val="Hyperlink"/>
          <w:lang w:val="ru-RU"/>
        </w:rPr>
        <w:t>/</w:t>
      </w:r>
      <w:r w:rsidRPr="005238AC">
        <w:rPr>
          <w:rStyle w:val="Hyperlink"/>
        </w:rPr>
        <w:t>delegates</w:t>
      </w:r>
      <w:r w:rsidRPr="005238AC">
        <w:rPr>
          <w:rStyle w:val="Hyperlink"/>
          <w:lang w:val="ru-RU"/>
        </w:rPr>
        <w:t>-</w:t>
      </w:r>
      <w:r w:rsidRPr="005238AC">
        <w:rPr>
          <w:rStyle w:val="Hyperlink"/>
        </w:rPr>
        <w:t>corner</w:t>
      </w:r>
      <w:r w:rsidRPr="005238AC">
        <w:rPr>
          <w:rStyle w:val="Hyperlink"/>
          <w:lang w:val="ru-RU"/>
        </w:rPr>
        <w:t>/</w:t>
      </w:r>
      <w:r w:rsidRPr="005238AC">
        <w:rPr>
          <w:rStyle w:val="Hyperlink"/>
        </w:rPr>
        <w:t>Pages</w:t>
      </w:r>
      <w:r w:rsidRPr="005238AC">
        <w:rPr>
          <w:rStyle w:val="Hyperlink"/>
          <w:lang w:val="ru-RU"/>
        </w:rPr>
        <w:t>/</w:t>
      </w:r>
      <w:r w:rsidRPr="005238AC">
        <w:rPr>
          <w:rStyle w:val="Hyperlink"/>
        </w:rPr>
        <w:t>default</w:t>
      </w:r>
      <w:r w:rsidRPr="005238AC">
        <w:rPr>
          <w:rStyle w:val="Hyperlink"/>
          <w:lang w:val="ru-RU"/>
        </w:rPr>
        <w:t>.</w:t>
      </w:r>
      <w:proofErr w:type="spellStart"/>
      <w:r w:rsidRPr="005238AC">
        <w:rPr>
          <w:rStyle w:val="Hyperlink"/>
        </w:rPr>
        <w:t>aspx</w:t>
      </w:r>
      <w:proofErr w:type="spellEnd"/>
      <w:r w:rsidR="00BB307F">
        <w:rPr>
          <w:rStyle w:val="Hyperlink"/>
        </w:rPr>
        <w:fldChar w:fldCharType="end"/>
      </w:r>
      <w:r>
        <w:rPr>
          <w:rFonts w:asciiTheme="majorBidi" w:hAnsiTheme="majorBidi" w:cstheme="majorBidi"/>
          <w:szCs w:val="22"/>
          <w:lang w:val="ru-RU"/>
        </w:rPr>
        <w:t>.</w:t>
      </w:r>
    </w:p>
    <w:p w:rsidR="00501793" w:rsidRPr="006D32CD" w:rsidRDefault="00501793" w:rsidP="00EC0E81">
      <w:pPr>
        <w:tabs>
          <w:tab w:val="clear" w:pos="794"/>
          <w:tab w:val="clear" w:pos="1191"/>
          <w:tab w:val="clear" w:pos="1588"/>
          <w:tab w:val="clear" w:pos="1985"/>
        </w:tabs>
        <w:rPr>
          <w:rFonts w:asciiTheme="majorBidi" w:hAnsiTheme="majorBidi" w:cstheme="majorBidi"/>
          <w:szCs w:val="22"/>
          <w:lang w:val="ru-RU"/>
        </w:rPr>
      </w:pPr>
      <w:r w:rsidRPr="00C35321">
        <w:rPr>
          <w:rFonts w:asciiTheme="majorBidi" w:hAnsiTheme="majorBidi" w:cstheme="majorBidi"/>
          <w:b/>
          <w:bCs/>
          <w:szCs w:val="22"/>
          <w:lang w:val="ru-RU"/>
        </w:rPr>
        <w:t>ГОСТИНИЦЫ</w:t>
      </w:r>
      <w:r w:rsidRPr="00C35321">
        <w:rPr>
          <w:rFonts w:asciiTheme="majorBidi" w:hAnsiTheme="majorBidi" w:cstheme="majorBidi"/>
          <w:szCs w:val="22"/>
          <w:lang w:val="ru-RU"/>
        </w:rPr>
        <w:t xml:space="preserve">: </w:t>
      </w:r>
      <w:r w:rsidRPr="00C42902">
        <w:rPr>
          <w:lang w:val="ru-RU"/>
        </w:rPr>
        <w:t xml:space="preserve">Для вашего удобства прилагается форма для бронирования номеров в гостиницах (форма </w:t>
      </w:r>
      <w:r>
        <w:rPr>
          <w:lang w:val="ru-RU"/>
        </w:rPr>
        <w:t>1</w:t>
      </w:r>
      <w:r w:rsidRPr="00C42902">
        <w:rPr>
          <w:lang w:val="ru-RU"/>
        </w:rPr>
        <w:t>). Список гостиниц содержится по адресу</w:t>
      </w:r>
      <w:r>
        <w:rPr>
          <w:rFonts w:asciiTheme="majorBidi" w:hAnsiTheme="majorBidi" w:cstheme="majorBidi"/>
          <w:szCs w:val="22"/>
          <w:lang w:val="ru-RU"/>
        </w:rPr>
        <w:t xml:space="preserve">: </w:t>
      </w:r>
      <w:r w:rsidR="00580121">
        <w:fldChar w:fldCharType="begin"/>
      </w:r>
      <w:r w:rsidR="00580121" w:rsidRPr="00580121">
        <w:rPr>
          <w:lang w:val="ru-RU"/>
        </w:rPr>
        <w:instrText xml:space="preserve"> </w:instrText>
      </w:r>
      <w:r w:rsidR="00580121">
        <w:instrText>HYPERLINK</w:instrText>
      </w:r>
      <w:r w:rsidR="00580121" w:rsidRPr="00580121">
        <w:rPr>
          <w:lang w:val="ru-RU"/>
        </w:rPr>
        <w:instrText xml:space="preserve"> "</w:instrText>
      </w:r>
      <w:r w:rsidR="00580121">
        <w:instrText>http</w:instrText>
      </w:r>
      <w:r w:rsidR="00580121" w:rsidRPr="00580121">
        <w:rPr>
          <w:lang w:val="ru-RU"/>
        </w:rPr>
        <w:instrText>://</w:instrText>
      </w:r>
      <w:r w:rsidR="00580121">
        <w:instrText>itu</w:instrText>
      </w:r>
      <w:r w:rsidR="00580121" w:rsidRPr="00580121">
        <w:rPr>
          <w:lang w:val="ru-RU"/>
        </w:rPr>
        <w:instrText>.</w:instrText>
      </w:r>
      <w:r w:rsidR="00580121">
        <w:instrText>int</w:instrText>
      </w:r>
      <w:r w:rsidR="00580121" w:rsidRPr="00580121">
        <w:rPr>
          <w:lang w:val="ru-RU"/>
        </w:rPr>
        <w:instrText>/</w:instrText>
      </w:r>
      <w:r w:rsidR="00580121">
        <w:instrText>travel</w:instrText>
      </w:r>
      <w:r w:rsidR="00580121" w:rsidRPr="00580121">
        <w:rPr>
          <w:lang w:val="ru-RU"/>
        </w:rPr>
        <w:instrText xml:space="preserve">/" </w:instrText>
      </w:r>
      <w:r w:rsidR="00580121">
        <w:fldChar w:fldCharType="separate"/>
      </w:r>
      <w:r w:rsidRPr="00C35321">
        <w:rPr>
          <w:rStyle w:val="Hyperlink"/>
          <w:rFonts w:asciiTheme="majorBidi" w:hAnsiTheme="majorBidi" w:cstheme="majorBidi"/>
          <w:szCs w:val="22"/>
        </w:rPr>
        <w:t>http</w:t>
      </w:r>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800CDB">
        <w:rPr>
          <w:rStyle w:val="Hyperlink"/>
          <w:rFonts w:asciiTheme="majorBidi" w:hAnsiTheme="majorBidi" w:cstheme="majorBidi"/>
          <w:szCs w:val="22"/>
          <w:lang w:val="ru-RU"/>
        </w:rPr>
        <w:t>/</w:t>
      </w:r>
      <w:r w:rsidRPr="00C35321">
        <w:rPr>
          <w:rStyle w:val="Hyperlink"/>
          <w:rFonts w:asciiTheme="majorBidi" w:hAnsiTheme="majorBidi" w:cstheme="majorBidi"/>
          <w:szCs w:val="22"/>
        </w:rPr>
        <w:t>travel</w:t>
      </w:r>
      <w:r w:rsidRPr="00800CDB">
        <w:rPr>
          <w:rStyle w:val="Hyperlink"/>
          <w:rFonts w:asciiTheme="majorBidi" w:hAnsiTheme="majorBidi" w:cstheme="majorBidi"/>
          <w:szCs w:val="22"/>
          <w:lang w:val="ru-RU"/>
        </w:rPr>
        <w:t>/</w:t>
      </w:r>
      <w:r w:rsidR="00580121">
        <w:rPr>
          <w:rStyle w:val="Hyperlink"/>
          <w:rFonts w:asciiTheme="majorBidi" w:hAnsiTheme="majorBidi" w:cstheme="majorBidi"/>
          <w:szCs w:val="22"/>
          <w:lang w:val="ru-RU"/>
        </w:rPr>
        <w:fldChar w:fldCharType="end"/>
      </w:r>
      <w:r>
        <w:rPr>
          <w:rFonts w:asciiTheme="majorBidi" w:hAnsiTheme="majorBidi" w:cstheme="majorBidi"/>
          <w:szCs w:val="22"/>
          <w:lang w:val="ru-RU"/>
        </w:rPr>
        <w:t>.</w:t>
      </w:r>
    </w:p>
    <w:p w:rsidR="008C677E" w:rsidRPr="0053108B" w:rsidRDefault="00501793" w:rsidP="00EC0E81">
      <w:pPr>
        <w:tabs>
          <w:tab w:val="clear" w:pos="794"/>
          <w:tab w:val="clear" w:pos="1191"/>
          <w:tab w:val="clear" w:pos="1588"/>
          <w:tab w:val="clear" w:pos="1985"/>
        </w:tabs>
        <w:rPr>
          <w:lang w:val="ru-RU"/>
        </w:rPr>
      </w:pPr>
      <w:r w:rsidRPr="00C35321">
        <w:rPr>
          <w:b/>
          <w:bCs/>
          <w:lang w:val="ru-RU"/>
        </w:rPr>
        <w:t>ВИЗЫ</w:t>
      </w:r>
      <w:r w:rsidRPr="00C35321">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35321">
        <w:rPr>
          <w:b/>
          <w:bCs/>
          <w:lang w:val="ru-RU"/>
        </w:rPr>
        <w:t>Визу следует запрашивать не</w:t>
      </w:r>
      <w:r>
        <w:rPr>
          <w:b/>
          <w:bCs/>
          <w:lang w:val="ru-RU"/>
        </w:rPr>
        <w:t> </w:t>
      </w:r>
      <w:r w:rsidRPr="00C35321">
        <w:rPr>
          <w:b/>
          <w:bCs/>
          <w:lang w:val="ru-RU"/>
        </w:rPr>
        <w:t xml:space="preserve">менее чем за </w:t>
      </w:r>
      <w:r>
        <w:rPr>
          <w:b/>
          <w:bCs/>
          <w:lang w:val="ru-RU"/>
        </w:rPr>
        <w:t>шесть</w:t>
      </w:r>
      <w:r w:rsidRPr="00C35321">
        <w:rPr>
          <w:b/>
          <w:bCs/>
          <w:lang w:val="ru-RU"/>
        </w:rPr>
        <w:t xml:space="preserve"> (</w:t>
      </w:r>
      <w:r>
        <w:rPr>
          <w:b/>
          <w:bCs/>
          <w:lang w:val="ru-RU"/>
        </w:rPr>
        <w:t>6</w:t>
      </w:r>
      <w:r w:rsidRPr="00C35321">
        <w:rPr>
          <w:b/>
          <w:bCs/>
          <w:lang w:val="ru-RU"/>
        </w:rPr>
        <w:t>) недел</w:t>
      </w:r>
      <w:r>
        <w:rPr>
          <w:b/>
          <w:bCs/>
          <w:lang w:val="ru-RU"/>
        </w:rPr>
        <w:t>ь</w:t>
      </w:r>
      <w:r w:rsidRPr="00C35321">
        <w:rPr>
          <w:b/>
          <w:bCs/>
          <w:lang w:val="ru-RU"/>
        </w:rPr>
        <w:t xml:space="preserve"> до даты начала собрания</w:t>
      </w:r>
      <w:r w:rsidRPr="00C35321">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Pr>
          <w:lang w:val="ru-RU"/>
        </w:rPr>
        <w:t> </w:t>
      </w:r>
      <w:r w:rsidRPr="00C35321">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Pr>
          <w:lang w:val="ru-RU"/>
        </w:rPr>
        <w:t> </w:t>
      </w:r>
      <w:r w:rsidRPr="00C35321">
        <w:rPr>
          <w:lang w:val="ru-RU"/>
        </w:rPr>
        <w:t xml:space="preserve">только в течение указанного </w:t>
      </w:r>
      <w:r>
        <w:rPr>
          <w:b/>
          <w:bCs/>
          <w:lang w:val="ru-RU"/>
        </w:rPr>
        <w:t>шести</w:t>
      </w:r>
      <w:r w:rsidRPr="00800CDB">
        <w:rPr>
          <w:b/>
          <w:bCs/>
          <w:lang w:val="ru-RU"/>
        </w:rPr>
        <w:t>недельного</w:t>
      </w:r>
      <w:r w:rsidRPr="00C35321">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Pr>
          <w:rStyle w:val="FootnoteReference"/>
          <w:lang w:val="ru-RU"/>
        </w:rPr>
        <w:footnoteReference w:id="1"/>
      </w:r>
      <w:r w:rsidRPr="00C35321">
        <w:rPr>
          <w:lang w:val="ru-RU"/>
        </w:rPr>
        <w:t>. К запросу следует приложить копию сообщения с подтверждением регистрации, утвержденной для данного собрания МСЭ-Т, и</w:t>
      </w:r>
      <w:r>
        <w:rPr>
          <w:lang w:val="ru-RU"/>
        </w:rPr>
        <w:t> </w:t>
      </w:r>
      <w:r w:rsidRPr="00C35321">
        <w:rPr>
          <w:lang w:val="ru-RU"/>
        </w:rPr>
        <w:t>направить в БСЭ с пометкой "</w:t>
      </w:r>
      <w:r w:rsidRPr="00C35321">
        <w:rPr>
          <w:b/>
          <w:bCs/>
          <w:lang w:val="ru-RU"/>
        </w:rPr>
        <w:t>запрос о содействии в получении визы</w:t>
      </w:r>
      <w:r w:rsidRPr="00C35321">
        <w:rPr>
          <w:lang w:val="ru-RU"/>
        </w:rPr>
        <w:t>" ("</w:t>
      </w:r>
      <w:r w:rsidRPr="00C35321">
        <w:rPr>
          <w:b/>
          <w:bCs/>
          <w:lang w:val="ru-RU"/>
        </w:rPr>
        <w:t>visa request</w:t>
      </w:r>
      <w:r w:rsidRPr="00C35321">
        <w:rPr>
          <w:lang w:val="ru-RU"/>
        </w:rPr>
        <w:t>") по</w:t>
      </w:r>
      <w:r>
        <w:rPr>
          <w:lang w:val="ru-RU"/>
        </w:rPr>
        <w:t> </w:t>
      </w:r>
      <w:r w:rsidRPr="00C35321">
        <w:rPr>
          <w:lang w:val="ru-RU"/>
        </w:rPr>
        <w:t>факсу (+41 22 730 5853) либо по электронной почте (</w:t>
      </w:r>
      <w:r w:rsidR="00580121">
        <w:fldChar w:fldCharType="begin"/>
      </w:r>
      <w:r w:rsidR="00580121" w:rsidRPr="00580121">
        <w:rPr>
          <w:lang w:val="ru-RU"/>
        </w:rPr>
        <w:instrText xml:space="preserve"> </w:instrText>
      </w:r>
      <w:r w:rsidR="00580121">
        <w:instrText>HYPERLINK</w:instrText>
      </w:r>
      <w:r w:rsidR="00580121" w:rsidRPr="00580121">
        <w:rPr>
          <w:lang w:val="ru-RU"/>
        </w:rPr>
        <w:instrText xml:space="preserve"> "</w:instrText>
      </w:r>
      <w:r w:rsidR="00580121">
        <w:instrText>mailto</w:instrText>
      </w:r>
      <w:r w:rsidR="00580121" w:rsidRPr="00580121">
        <w:rPr>
          <w:lang w:val="ru-RU"/>
        </w:rPr>
        <w:instrText>:</w:instrText>
      </w:r>
      <w:r w:rsidR="00580121">
        <w:instrText>tsbreg</w:instrText>
      </w:r>
      <w:r w:rsidR="00580121" w:rsidRPr="00580121">
        <w:rPr>
          <w:lang w:val="ru-RU"/>
        </w:rPr>
        <w:instrText>@</w:instrText>
      </w:r>
      <w:r w:rsidR="00580121">
        <w:instrText>itu</w:instrText>
      </w:r>
      <w:r w:rsidR="00580121" w:rsidRPr="00580121">
        <w:rPr>
          <w:lang w:val="ru-RU"/>
        </w:rPr>
        <w:instrText>.</w:instrText>
      </w:r>
      <w:r w:rsidR="00580121">
        <w:instrText>int</w:instrText>
      </w:r>
      <w:r w:rsidR="00580121" w:rsidRPr="00580121">
        <w:rPr>
          <w:lang w:val="ru-RU"/>
        </w:rPr>
        <w:instrText xml:space="preserve">" </w:instrText>
      </w:r>
      <w:r w:rsidR="00580121">
        <w:fldChar w:fldCharType="separate"/>
      </w:r>
      <w:r w:rsidRPr="00C35321">
        <w:rPr>
          <w:rStyle w:val="Hyperlink"/>
          <w:rFonts w:asciiTheme="majorBidi" w:hAnsiTheme="majorBidi" w:cstheme="majorBidi"/>
          <w:szCs w:val="22"/>
          <w:lang w:val="ru-RU"/>
        </w:rPr>
        <w:t>tsbreg@itu.int</w:t>
      </w:r>
      <w:r w:rsidR="00580121">
        <w:rPr>
          <w:rStyle w:val="Hyperlink"/>
          <w:rFonts w:asciiTheme="majorBidi" w:hAnsiTheme="majorBidi" w:cstheme="majorBidi"/>
          <w:szCs w:val="22"/>
          <w:lang w:val="ru-RU"/>
        </w:rPr>
        <w:fldChar w:fldCharType="end"/>
      </w:r>
      <w:r w:rsidRPr="00C35321">
        <w:rPr>
          <w:lang w:val="ru-RU"/>
        </w:rPr>
        <w:t>).</w:t>
      </w:r>
    </w:p>
    <w:p w:rsidR="008C677E" w:rsidRPr="0053108B" w:rsidRDefault="008C677E" w:rsidP="00546C04">
      <w:pPr>
        <w:rPr>
          <w:lang w:val="ru-RU"/>
        </w:rPr>
        <w:sectPr w:rsidR="008C677E" w:rsidRPr="0053108B" w:rsidSect="00570209">
          <w:headerReference w:type="even" r:id="rId16"/>
          <w:headerReference w:type="default" r:id="rId17"/>
          <w:footerReference w:type="even" r:id="rId18"/>
          <w:footerReference w:type="default" r:id="rId19"/>
          <w:footerReference w:type="first" r:id="rId20"/>
          <w:type w:val="oddPage"/>
          <w:pgSz w:w="11907" w:h="16840" w:code="9"/>
          <w:pgMar w:top="1134" w:right="1134" w:bottom="1134" w:left="1134" w:header="567" w:footer="567" w:gutter="0"/>
          <w:cols w:space="720"/>
          <w:titlePg/>
          <w:docGrid w:linePitch="360"/>
        </w:sectPr>
      </w:pPr>
    </w:p>
    <w:p w:rsidR="00981BFB" w:rsidRPr="00187688" w:rsidRDefault="00981BFB" w:rsidP="006E2B07">
      <w:pPr>
        <w:pStyle w:val="LetterStart"/>
        <w:pageBreakBefore/>
        <w:tabs>
          <w:tab w:val="clear" w:pos="1361"/>
          <w:tab w:val="clear" w:pos="1758"/>
          <w:tab w:val="clear" w:pos="2155"/>
          <w:tab w:val="clear" w:pos="2552"/>
          <w:tab w:val="center" w:pos="4962"/>
        </w:tabs>
        <w:spacing w:before="120" w:line="240" w:lineRule="atLeast"/>
        <w:ind w:left="0"/>
        <w:jc w:val="center"/>
        <w:rPr>
          <w:sz w:val="26"/>
          <w:szCs w:val="26"/>
          <w:lang w:val="en-US"/>
        </w:rPr>
      </w:pPr>
      <w:r w:rsidRPr="00187688">
        <w:rPr>
          <w:sz w:val="26"/>
          <w:szCs w:val="26"/>
          <w:lang w:val="en-US"/>
        </w:rPr>
        <w:lastRenderedPageBreak/>
        <w:t xml:space="preserve">FORM </w:t>
      </w:r>
      <w:r w:rsidR="006E2B07">
        <w:rPr>
          <w:sz w:val="26"/>
          <w:szCs w:val="26"/>
          <w:lang w:val="en-US"/>
        </w:rPr>
        <w:t>1</w:t>
      </w:r>
      <w:r w:rsidRPr="00187688">
        <w:rPr>
          <w:sz w:val="26"/>
          <w:szCs w:val="26"/>
          <w:lang w:val="en-US"/>
        </w:rPr>
        <w:t xml:space="preserve"> </w:t>
      </w:r>
      <w:r w:rsidR="00187688">
        <w:rPr>
          <w:sz w:val="26"/>
          <w:szCs w:val="26"/>
          <w:lang w:val="ru-RU"/>
        </w:rPr>
        <w:t>–</w:t>
      </w:r>
      <w:r w:rsidRPr="00187688">
        <w:rPr>
          <w:sz w:val="26"/>
          <w:szCs w:val="26"/>
          <w:lang w:val="en-US"/>
        </w:rPr>
        <w:t xml:space="preserve"> HOTELS</w:t>
      </w:r>
    </w:p>
    <w:p w:rsidR="00981BFB" w:rsidRPr="001F5929" w:rsidRDefault="00981BFB" w:rsidP="006E2B07">
      <w:pPr>
        <w:pStyle w:val="LetterStart"/>
        <w:tabs>
          <w:tab w:val="clear" w:pos="1361"/>
          <w:tab w:val="clear" w:pos="1758"/>
          <w:tab w:val="clear" w:pos="2155"/>
          <w:tab w:val="clear" w:pos="2552"/>
          <w:tab w:val="center" w:pos="4962"/>
        </w:tabs>
        <w:spacing w:before="0" w:after="120" w:line="240" w:lineRule="atLeast"/>
        <w:ind w:left="0"/>
        <w:jc w:val="center"/>
        <w:rPr>
          <w:b/>
          <w:bCs/>
          <w:sz w:val="16"/>
        </w:rPr>
      </w:pPr>
      <w:r w:rsidRPr="001F5929">
        <w:t>(</w:t>
      </w:r>
      <w:proofErr w:type="gramStart"/>
      <w:r w:rsidRPr="001F5929">
        <w:t>to</w:t>
      </w:r>
      <w:proofErr w:type="gramEnd"/>
      <w:r w:rsidRPr="001F5929">
        <w:t xml:space="preserve"> TSB Collective letter </w:t>
      </w:r>
      <w:r w:rsidR="006E2B07">
        <w:t>2</w:t>
      </w:r>
      <w:r w:rsidRPr="001F5929">
        <w:t>/</w:t>
      </w:r>
      <w:r>
        <w:t>RevCom</w:t>
      </w:r>
      <w:r w:rsidRPr="001F5929">
        <w:t>)</w:t>
      </w:r>
    </w:p>
    <w:tbl>
      <w:tblPr>
        <w:tblW w:w="0" w:type="auto"/>
        <w:jc w:val="center"/>
        <w:tblLayout w:type="fixed"/>
        <w:tblLook w:val="0000" w:firstRow="0" w:lastRow="0" w:firstColumn="0" w:lastColumn="0" w:noHBand="0" w:noVBand="0"/>
      </w:tblPr>
      <w:tblGrid>
        <w:gridCol w:w="9360"/>
      </w:tblGrid>
      <w:tr w:rsidR="00981BFB" w:rsidRPr="001F5929" w:rsidTr="00046B9F">
        <w:trPr>
          <w:cantSplit/>
          <w:jc w:val="center"/>
        </w:trPr>
        <w:tc>
          <w:tcPr>
            <w:tcW w:w="9360" w:type="dxa"/>
            <w:tcBorders>
              <w:top w:val="single" w:sz="6" w:space="0" w:color="auto"/>
              <w:left w:val="single" w:sz="6" w:space="0" w:color="auto"/>
              <w:bottom w:val="single" w:sz="6" w:space="0" w:color="auto"/>
              <w:right w:val="single" w:sz="6" w:space="0" w:color="auto"/>
            </w:tcBorders>
          </w:tcPr>
          <w:p w:rsidR="00981BFB" w:rsidRPr="001F5929" w:rsidRDefault="00981BFB" w:rsidP="00046B9F">
            <w:pPr>
              <w:tabs>
                <w:tab w:val="left" w:pos="1440"/>
                <w:tab w:val="left" w:pos="8647"/>
              </w:tabs>
              <w:spacing w:before="0" w:line="288" w:lineRule="atLeast"/>
              <w:ind w:right="133"/>
              <w:jc w:val="center"/>
              <w:rPr>
                <w:i/>
                <w:sz w:val="20"/>
              </w:rPr>
            </w:pPr>
          </w:p>
          <w:p w:rsidR="00981BFB" w:rsidRPr="001F5929" w:rsidRDefault="00981BFB" w:rsidP="00046B9F">
            <w:pPr>
              <w:tabs>
                <w:tab w:val="left" w:pos="1440"/>
                <w:tab w:val="left" w:pos="8647"/>
              </w:tabs>
              <w:spacing w:before="0" w:line="288" w:lineRule="atLeast"/>
              <w:ind w:right="133"/>
              <w:jc w:val="center"/>
              <w:rPr>
                <w:i/>
              </w:rPr>
            </w:pPr>
            <w:r w:rsidRPr="001F5929">
              <w:rPr>
                <w:i/>
              </w:rPr>
              <w:t xml:space="preserve">This confirmation form </w:t>
            </w:r>
            <w:r w:rsidRPr="001F5929">
              <w:rPr>
                <w:b/>
                <w:bCs/>
                <w:i/>
              </w:rPr>
              <w:t xml:space="preserve">should </w:t>
            </w:r>
            <w:r w:rsidRPr="001F5929">
              <w:rPr>
                <w:b/>
                <w:i/>
              </w:rPr>
              <w:t xml:space="preserve">be sent directly </w:t>
            </w:r>
            <w:r w:rsidRPr="001F5929">
              <w:rPr>
                <w:i/>
              </w:rPr>
              <w:t>to the hotel</w:t>
            </w:r>
            <w:r w:rsidRPr="001F5929">
              <w:rPr>
                <w:b/>
                <w:i/>
              </w:rPr>
              <w:t xml:space="preserve"> </w:t>
            </w:r>
            <w:r w:rsidRPr="001F5929">
              <w:rPr>
                <w:i/>
              </w:rPr>
              <w:t>of your choice</w:t>
            </w:r>
          </w:p>
          <w:p w:rsidR="00981BFB" w:rsidRPr="001F5929" w:rsidRDefault="00981BFB" w:rsidP="00046B9F">
            <w:pPr>
              <w:spacing w:before="0" w:after="100" w:line="288" w:lineRule="atLeast"/>
              <w:ind w:right="130"/>
              <w:jc w:val="center"/>
              <w:rPr>
                <w:sz w:val="20"/>
              </w:rPr>
            </w:pPr>
          </w:p>
        </w:tc>
      </w:tr>
    </w:tbl>
    <w:p w:rsidR="00981BFB" w:rsidRPr="001F5929" w:rsidRDefault="00981BFB" w:rsidP="00981BFB">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981BFB" w:rsidRPr="001F5929" w:rsidTr="00046B9F">
        <w:trPr>
          <w:cantSplit/>
          <w:jc w:val="center"/>
        </w:trPr>
        <w:tc>
          <w:tcPr>
            <w:tcW w:w="1291" w:type="dxa"/>
          </w:tcPr>
          <w:p w:rsidR="00981BFB" w:rsidRPr="001F5929" w:rsidRDefault="00981BFB" w:rsidP="00046B9F">
            <w:pPr>
              <w:tabs>
                <w:tab w:val="center" w:pos="9639"/>
              </w:tabs>
              <w:spacing w:before="57" w:line="240" w:lineRule="atLeast"/>
              <w:ind w:right="-176"/>
              <w:jc w:val="center"/>
              <w:rPr>
                <w:sz w:val="28"/>
              </w:rPr>
            </w:pPr>
            <w:r w:rsidRPr="001F5929">
              <w:rPr>
                <w:noProof/>
                <w:lang w:eastAsia="zh-CN"/>
              </w:rPr>
              <w:drawing>
                <wp:inline distT="0" distB="0" distL="0" distR="0" wp14:anchorId="713104FB" wp14:editId="0098FF2D">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81BFB" w:rsidRPr="001F5929" w:rsidRDefault="00981BFB" w:rsidP="00046B9F">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rsidR="00981BFB" w:rsidRPr="001F5929" w:rsidRDefault="00981BFB" w:rsidP="00046B9F">
            <w:pPr>
              <w:tabs>
                <w:tab w:val="center" w:pos="9639"/>
              </w:tabs>
              <w:spacing w:before="57" w:line="240" w:lineRule="atLeast"/>
              <w:ind w:left="-142" w:right="-74"/>
              <w:jc w:val="center"/>
              <w:rPr>
                <w:sz w:val="28"/>
              </w:rPr>
            </w:pPr>
            <w:r w:rsidRPr="001F5929">
              <w:rPr>
                <w:noProof/>
                <w:lang w:eastAsia="zh-CN"/>
              </w:rPr>
              <w:drawing>
                <wp:inline distT="0" distB="0" distL="0" distR="0" wp14:anchorId="72AB28BB" wp14:editId="2B468749">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81BFB" w:rsidRPr="001F5929" w:rsidRDefault="00981BFB" w:rsidP="00981BFB">
      <w:pPr>
        <w:tabs>
          <w:tab w:val="left" w:pos="1440"/>
        </w:tabs>
        <w:spacing w:before="0" w:line="240" w:lineRule="atLeast"/>
        <w:ind w:left="284" w:right="-143"/>
        <w:jc w:val="center"/>
        <w:rPr>
          <w:b/>
        </w:rPr>
      </w:pPr>
    </w:p>
    <w:p w:rsidR="00981BFB" w:rsidRPr="001F5929" w:rsidRDefault="00981BFB" w:rsidP="00981BFB">
      <w:pPr>
        <w:tabs>
          <w:tab w:val="center" w:pos="4678"/>
        </w:tabs>
        <w:spacing w:before="0" w:line="240" w:lineRule="atLeast"/>
        <w:ind w:left="284" w:right="-143"/>
        <w:jc w:val="center"/>
        <w:rPr>
          <w:b/>
          <w:bCs/>
        </w:rPr>
      </w:pPr>
      <w:r w:rsidRPr="001F5929">
        <w:rPr>
          <w:b/>
          <w:bCs/>
        </w:rPr>
        <w:t>TELECOMMUNICATION STANDARDIZATION SECTOR</w:t>
      </w:r>
      <w:r w:rsidRPr="001F5929">
        <w:rPr>
          <w:b/>
          <w:bCs/>
        </w:rPr>
        <w:br/>
      </w:r>
    </w:p>
    <w:p w:rsidR="00981BFB" w:rsidRPr="001F5929" w:rsidRDefault="00981BFB" w:rsidP="00981BFB">
      <w:pPr>
        <w:tabs>
          <w:tab w:val="left" w:pos="1440"/>
        </w:tabs>
        <w:spacing w:before="0" w:line="240" w:lineRule="atLeast"/>
        <w:ind w:left="284" w:right="-143"/>
        <w:rPr>
          <w:sz w:val="20"/>
        </w:rPr>
      </w:pPr>
    </w:p>
    <w:p w:rsidR="00981BFB" w:rsidRPr="001F5929" w:rsidRDefault="00981BFB" w:rsidP="00580121">
      <w:pPr>
        <w:tabs>
          <w:tab w:val="left" w:pos="1440"/>
        </w:tabs>
        <w:spacing w:before="0" w:line="240" w:lineRule="atLeast"/>
        <w:ind w:left="284" w:right="515"/>
        <w:rPr>
          <w:sz w:val="20"/>
        </w:rPr>
      </w:pPr>
      <w:r w:rsidRPr="001F5929">
        <w:rPr>
          <w:i/>
          <w:sz w:val="20"/>
        </w:rPr>
        <w:t xml:space="preserve">SG/WP meeting </w:t>
      </w:r>
      <w:proofErr w:type="gramStart"/>
      <w:r w:rsidRPr="001F5929">
        <w:rPr>
          <w:i/>
          <w:sz w:val="20"/>
        </w:rPr>
        <w:t>------------</w:t>
      </w:r>
      <w:r w:rsidR="00580121">
        <w:rPr>
          <w:i/>
          <w:sz w:val="20"/>
        </w:rPr>
        <w:t xml:space="preserve">  </w:t>
      </w:r>
      <w:r w:rsidRPr="001F5929">
        <w:rPr>
          <w:i/>
          <w:sz w:val="20"/>
        </w:rPr>
        <w:t>--------------</w:t>
      </w:r>
      <w:proofErr w:type="gramEnd"/>
      <w:r w:rsidRPr="001F5929">
        <w:rPr>
          <w:i/>
          <w:sz w:val="20"/>
        </w:rPr>
        <w:t xml:space="preserve">   from    -------------------------  to ----------</w:t>
      </w:r>
      <w:r w:rsidR="00245C4F" w:rsidRPr="001F5929">
        <w:rPr>
          <w:i/>
          <w:sz w:val="20"/>
        </w:rPr>
        <w:t>----------</w:t>
      </w:r>
      <w:r w:rsidRPr="001F5929">
        <w:rPr>
          <w:i/>
          <w:sz w:val="20"/>
        </w:rPr>
        <w:t>----------- in Geneva</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Confirmation of the reservation made on (date) -------------------------   with (hotel)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Default="00981BFB" w:rsidP="00981BFB">
      <w:pPr>
        <w:tabs>
          <w:tab w:val="left" w:pos="1440"/>
        </w:tabs>
        <w:spacing w:before="0" w:line="240" w:lineRule="atLeast"/>
        <w:ind w:left="284" w:right="515"/>
        <w:rPr>
          <w:b/>
          <w:i/>
          <w:u w:val="single"/>
        </w:rPr>
      </w:pPr>
      <w:proofErr w:type="gramStart"/>
      <w:r w:rsidRPr="001F5929">
        <w:rPr>
          <w:b/>
          <w:i/>
          <w:u w:val="single"/>
        </w:rPr>
        <w:t>at</w:t>
      </w:r>
      <w:proofErr w:type="gramEnd"/>
      <w:r w:rsidRPr="001F5929">
        <w:rPr>
          <w:b/>
          <w:i/>
          <w:u w:val="single"/>
        </w:rPr>
        <w:t xml:space="preserve"> the ITU preferential tariff</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i/>
          <w:sz w:val="20"/>
        </w:rPr>
      </w:pPr>
      <w:r w:rsidRPr="001F5929">
        <w:rPr>
          <w:i/>
          <w:sz w:val="20"/>
        </w:rPr>
        <w:t>------------ single/double room(s)</w:t>
      </w:r>
    </w:p>
    <w:p w:rsidR="00981BFB" w:rsidRPr="001F5929" w:rsidRDefault="00981BFB" w:rsidP="00981BFB">
      <w:pPr>
        <w:tabs>
          <w:tab w:val="left" w:pos="1440"/>
        </w:tabs>
        <w:spacing w:before="0" w:line="240" w:lineRule="atLeast"/>
        <w:ind w:left="284" w:right="515"/>
        <w:rPr>
          <w:i/>
          <w:sz w:val="20"/>
        </w:rPr>
      </w:pPr>
    </w:p>
    <w:p w:rsidR="00981BFB" w:rsidRPr="001F5929" w:rsidRDefault="00981BFB" w:rsidP="00981BFB">
      <w:pPr>
        <w:tabs>
          <w:tab w:val="left" w:pos="1440"/>
        </w:tabs>
        <w:spacing w:before="0" w:line="240" w:lineRule="atLeast"/>
        <w:ind w:left="284" w:right="515"/>
        <w:rPr>
          <w:i/>
          <w:sz w:val="20"/>
        </w:rPr>
      </w:pPr>
      <w:proofErr w:type="gramStart"/>
      <w:r w:rsidRPr="001F5929">
        <w:rPr>
          <w:i/>
          <w:sz w:val="20"/>
        </w:rPr>
        <w:t>arriving</w:t>
      </w:r>
      <w:proofErr w:type="gramEnd"/>
      <w:r w:rsidRPr="001F5929">
        <w:rPr>
          <w:i/>
          <w:sz w:val="20"/>
        </w:rPr>
        <w:t xml:space="preserve"> on (date) ---------------------------  at (time)  -------------  departing on (date)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Default="00981BFB" w:rsidP="00981BFB">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F5929">
        <w:rPr>
          <w:rFonts w:eastAsia="SimSun"/>
          <w:b/>
          <w:bCs/>
          <w:i/>
          <w:iCs/>
          <w:sz w:val="20"/>
          <w:lang w:eastAsia="zh-CN"/>
        </w:rPr>
        <w:t xml:space="preserve">GENEVA TRANSPORT </w:t>
      </w:r>
      <w:proofErr w:type="gramStart"/>
      <w:r w:rsidRPr="001F5929">
        <w:rPr>
          <w:rFonts w:eastAsia="SimSun"/>
          <w:b/>
          <w:bCs/>
          <w:i/>
          <w:iCs/>
          <w:sz w:val="20"/>
          <w:lang w:eastAsia="zh-CN"/>
        </w:rPr>
        <w:t>CARD :</w:t>
      </w:r>
      <w:proofErr w:type="gramEnd"/>
      <w:r w:rsidRPr="001F5929">
        <w:rPr>
          <w:rFonts w:eastAsia="SimSun"/>
          <w:b/>
          <w:bCs/>
          <w:i/>
          <w:iCs/>
          <w:sz w:val="20"/>
          <w:lang w:eastAsia="zh-CN"/>
        </w:rPr>
        <w:t xml:space="preserve"> </w:t>
      </w:r>
      <w:r w:rsidRPr="001F5929">
        <w:rPr>
          <w:rFonts w:eastAsia="SimSun"/>
          <w:i/>
          <w:iCs/>
          <w:sz w:val="20"/>
          <w:lang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Family name</w:t>
      </w:r>
      <w:r w:rsidRPr="001F5929">
        <w:rPr>
          <w:sz w:val="20"/>
        </w:rPr>
        <w:t xml:space="preserv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rsidR="00981BFB" w:rsidRPr="001F5929" w:rsidRDefault="00981BFB" w:rsidP="00981BFB">
      <w:pPr>
        <w:tabs>
          <w:tab w:val="left" w:pos="1440"/>
        </w:tabs>
        <w:spacing w:before="0" w:line="240" w:lineRule="atLeast"/>
        <w:ind w:left="284" w:right="515"/>
        <w:rPr>
          <w:i/>
          <w:iCs/>
          <w:sz w:val="20"/>
        </w:rPr>
      </w:pPr>
    </w:p>
    <w:p w:rsidR="00981BFB" w:rsidRPr="001F5929" w:rsidRDefault="00981BFB" w:rsidP="00187688">
      <w:pPr>
        <w:tabs>
          <w:tab w:val="left" w:pos="1440"/>
        </w:tabs>
        <w:spacing w:before="0" w:line="240" w:lineRule="atLeast"/>
        <w:ind w:left="284" w:right="515"/>
        <w:rPr>
          <w:i/>
          <w:iCs/>
          <w:sz w:val="20"/>
        </w:rPr>
      </w:pPr>
      <w:r w:rsidRPr="001F5929">
        <w:rPr>
          <w:i/>
          <w:iCs/>
          <w:sz w:val="20"/>
        </w:rPr>
        <w:t>----------------------------------------------------------------------------------------         Fax: -------------------------------</w:t>
      </w:r>
    </w:p>
    <w:p w:rsidR="00981BFB" w:rsidRPr="001F5929" w:rsidRDefault="00981BFB" w:rsidP="00981BFB">
      <w:pPr>
        <w:tabs>
          <w:tab w:val="left" w:pos="1440"/>
        </w:tabs>
        <w:spacing w:before="0" w:line="240" w:lineRule="atLeast"/>
        <w:ind w:left="284" w:right="515"/>
        <w:rPr>
          <w:i/>
          <w:iCs/>
          <w:sz w:val="20"/>
        </w:rPr>
      </w:pPr>
    </w:p>
    <w:p w:rsidR="00981BFB" w:rsidRPr="001F5929" w:rsidRDefault="00981BFB" w:rsidP="00187688">
      <w:pPr>
        <w:tabs>
          <w:tab w:val="left" w:pos="1440"/>
        </w:tabs>
        <w:spacing w:before="0" w:line="240" w:lineRule="atLeast"/>
        <w:ind w:left="284" w:right="515"/>
        <w:rPr>
          <w:sz w:val="20"/>
        </w:rPr>
      </w:pPr>
      <w:r w:rsidRPr="001F5929">
        <w:rPr>
          <w:i/>
          <w:iCs/>
          <w:sz w:val="20"/>
        </w:rPr>
        <w:t>----------------------------------------------------------------------------------------      E-mail:</w:t>
      </w:r>
      <w:r w:rsidRPr="001F5929">
        <w:rPr>
          <w:sz w:val="20"/>
        </w:rPr>
        <w:t xml:space="preserv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w:t>
      </w:r>
      <w:proofErr w:type="gramStart"/>
      <w:r w:rsidRPr="001F5929">
        <w:rPr>
          <w:sz w:val="20"/>
        </w:rPr>
        <w:t>EC  (</w:t>
      </w:r>
      <w:proofErr w:type="gramEnd"/>
      <w:r w:rsidRPr="001F5929">
        <w:rPr>
          <w:i/>
          <w:iCs/>
          <w:sz w:val="20"/>
        </w:rPr>
        <w:t>or</w:t>
      </w:r>
      <w:r w:rsidRPr="001F5929">
        <w:rPr>
          <w:sz w:val="20"/>
        </w:rPr>
        <w:t xml:space="preserve"> </w:t>
      </w:r>
      <w:r w:rsidRPr="001F5929">
        <w:rPr>
          <w:i/>
          <w:sz w:val="20"/>
        </w:rPr>
        <w:t>other)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proofErr w:type="gramStart"/>
      <w:r w:rsidRPr="001F5929">
        <w:rPr>
          <w:i/>
          <w:sz w:val="20"/>
        </w:rPr>
        <w:t>valid</w:t>
      </w:r>
      <w:proofErr w:type="gramEnd"/>
      <w:r w:rsidRPr="001F5929">
        <w:rPr>
          <w:i/>
          <w:sz w:val="20"/>
        </w:rPr>
        <w:t xml:space="preserve"> until</w:t>
      </w:r>
      <w:r w:rsidRPr="001F5929">
        <w:rPr>
          <w:sz w:val="20"/>
        </w:rPr>
        <w:t xml:space="preserve">      -------------------------------------------------</w:t>
      </w:r>
    </w:p>
    <w:p w:rsidR="00981BFB" w:rsidRPr="001F5929" w:rsidRDefault="00981BFB" w:rsidP="00981BFB">
      <w:pPr>
        <w:tabs>
          <w:tab w:val="left" w:pos="1440"/>
        </w:tabs>
        <w:spacing w:before="0" w:line="240" w:lineRule="atLeast"/>
        <w:ind w:left="284" w:right="515"/>
        <w:rPr>
          <w:sz w:val="20"/>
        </w:rPr>
      </w:pPr>
    </w:p>
    <w:p w:rsidR="00981BFB" w:rsidRPr="001F5929" w:rsidRDefault="00981BFB" w:rsidP="00981BFB">
      <w:pPr>
        <w:tabs>
          <w:tab w:val="left" w:pos="1440"/>
        </w:tabs>
        <w:spacing w:before="0" w:line="240" w:lineRule="atLeast"/>
        <w:ind w:left="284" w:right="515"/>
        <w:rPr>
          <w:sz w:val="20"/>
        </w:rPr>
      </w:pPr>
    </w:p>
    <w:p w:rsidR="00981BFB" w:rsidRPr="001F5929" w:rsidRDefault="00981BFB" w:rsidP="00187688">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rsidR="00981BFB" w:rsidRPr="001F5929" w:rsidRDefault="00981BFB" w:rsidP="00981BFB">
      <w:pPr>
        <w:pStyle w:val="Index1"/>
        <w:spacing w:before="0"/>
        <w:rPr>
          <w:sz w:val="2"/>
        </w:rPr>
      </w:pPr>
    </w:p>
    <w:p w:rsidR="00981BFB" w:rsidRPr="001F5929" w:rsidRDefault="00981BFB" w:rsidP="00981BFB">
      <w:pPr>
        <w:rPr>
          <w:sz w:val="4"/>
          <w:szCs w:val="4"/>
        </w:rPr>
      </w:pPr>
    </w:p>
    <w:p w:rsidR="00580121" w:rsidRDefault="00580121">
      <w:pPr>
        <w:tabs>
          <w:tab w:val="clear" w:pos="794"/>
          <w:tab w:val="clear" w:pos="1191"/>
          <w:tab w:val="clear" w:pos="1588"/>
          <w:tab w:val="clear" w:pos="1985"/>
        </w:tabs>
        <w:spacing w:before="0"/>
        <w:rPr>
          <w:sz w:val="26"/>
          <w:szCs w:val="26"/>
        </w:rPr>
      </w:pPr>
      <w:r>
        <w:rPr>
          <w:sz w:val="26"/>
          <w:szCs w:val="26"/>
        </w:rPr>
        <w:br w:type="page"/>
      </w:r>
    </w:p>
    <w:p w:rsidR="00981BFB" w:rsidRPr="00187688" w:rsidRDefault="00981BFB" w:rsidP="00981BFB">
      <w:pPr>
        <w:tabs>
          <w:tab w:val="clear" w:pos="794"/>
          <w:tab w:val="clear" w:pos="1191"/>
          <w:tab w:val="clear" w:pos="1588"/>
          <w:tab w:val="clear" w:pos="1985"/>
        </w:tabs>
        <w:spacing w:before="0"/>
        <w:jc w:val="center"/>
        <w:rPr>
          <w:sz w:val="26"/>
          <w:szCs w:val="26"/>
        </w:rPr>
      </w:pPr>
      <w:r w:rsidRPr="00187688">
        <w:rPr>
          <w:sz w:val="26"/>
          <w:szCs w:val="26"/>
        </w:rPr>
        <w:lastRenderedPageBreak/>
        <w:t>ANNEX B</w:t>
      </w:r>
    </w:p>
    <w:p w:rsidR="00981BFB" w:rsidRPr="001F5929" w:rsidRDefault="00981BFB" w:rsidP="006E2B07">
      <w:pPr>
        <w:spacing w:before="0"/>
        <w:jc w:val="center"/>
      </w:pPr>
      <w:r w:rsidRPr="001F5929">
        <w:t>(</w:t>
      </w:r>
      <w:proofErr w:type="gramStart"/>
      <w:r w:rsidRPr="001F5929">
        <w:t>to</w:t>
      </w:r>
      <w:proofErr w:type="gramEnd"/>
      <w:r w:rsidRPr="001F5929">
        <w:t xml:space="preserve"> TSB Collective letter </w:t>
      </w:r>
      <w:r w:rsidR="006E2B07" w:rsidRPr="00BB307F">
        <w:t>2</w:t>
      </w:r>
      <w:r w:rsidRPr="001F5929">
        <w:t>/</w:t>
      </w:r>
      <w:r>
        <w:t>RevCom</w:t>
      </w:r>
      <w:r w:rsidRPr="001F5929">
        <w:t>)</w:t>
      </w:r>
    </w:p>
    <w:p w:rsidR="00981BFB" w:rsidRPr="001F5929" w:rsidRDefault="00981BFB" w:rsidP="00981BFB">
      <w:pPr>
        <w:pStyle w:val="LetterStart"/>
        <w:tabs>
          <w:tab w:val="clear" w:pos="1361"/>
          <w:tab w:val="clear" w:pos="1758"/>
          <w:tab w:val="clear" w:pos="2155"/>
          <w:tab w:val="clear" w:pos="2552"/>
          <w:tab w:val="center" w:pos="4962"/>
        </w:tabs>
        <w:spacing w:before="120" w:line="240" w:lineRule="atLeast"/>
        <w:jc w:val="center"/>
        <w:rPr>
          <w:b/>
          <w:bCs/>
        </w:rPr>
      </w:pPr>
      <w:r w:rsidRPr="001F5929">
        <w:rPr>
          <w:b/>
          <w:bCs/>
        </w:rPr>
        <w:t xml:space="preserve">DRAFT AGENDA FOR THE MEETING OF THE </w:t>
      </w:r>
      <w:r>
        <w:rPr>
          <w:b/>
          <w:bCs/>
        </w:rPr>
        <w:t>REVIEW COMMITTEE</w:t>
      </w:r>
    </w:p>
    <w:p w:rsidR="00981BFB" w:rsidRPr="001F5929" w:rsidRDefault="00981BFB" w:rsidP="006E2B07">
      <w:pPr>
        <w:pStyle w:val="LetterStart"/>
        <w:tabs>
          <w:tab w:val="clear" w:pos="1361"/>
          <w:tab w:val="clear" w:pos="1758"/>
          <w:tab w:val="clear" w:pos="2155"/>
          <w:tab w:val="clear" w:pos="2552"/>
          <w:tab w:val="center" w:pos="4962"/>
        </w:tabs>
        <w:spacing w:before="120" w:line="240" w:lineRule="atLeast"/>
        <w:jc w:val="center"/>
      </w:pPr>
      <w:r w:rsidRPr="001F5929">
        <w:t xml:space="preserve">(Geneva, </w:t>
      </w:r>
      <w:r w:rsidR="006E2B07">
        <w:rPr>
          <w:lang w:val="ru-RU"/>
        </w:rPr>
        <w:t xml:space="preserve">16-17 </w:t>
      </w:r>
      <w:r w:rsidR="006E2B07" w:rsidRPr="006E2B07">
        <w:t>January</w:t>
      </w:r>
      <w:r w:rsidR="006E2B07">
        <w:rPr>
          <w:lang w:val="fr-CH"/>
        </w:rPr>
        <w:t xml:space="preserve"> </w:t>
      </w:r>
      <w:r w:rsidRPr="001F5929">
        <w:t>201</w:t>
      </w:r>
      <w:r w:rsidR="006E2B07">
        <w:t>4</w:t>
      </w:r>
      <w:r w:rsidRPr="001F5929">
        <w:t>)</w:t>
      </w:r>
    </w:p>
    <w:p w:rsidR="00981BFB" w:rsidRPr="001F5929" w:rsidRDefault="00981BFB" w:rsidP="00981BFB">
      <w:pPr>
        <w:tabs>
          <w:tab w:val="left" w:pos="709"/>
        </w:tabs>
        <w:adjustRightInd w:val="0"/>
        <w:ind w:left="709"/>
      </w:pPr>
    </w:p>
    <w:p w:rsidR="00981BFB" w:rsidRPr="001F5929" w:rsidRDefault="00981BFB" w:rsidP="00981BFB">
      <w:pPr>
        <w:tabs>
          <w:tab w:val="left" w:pos="709"/>
        </w:tabs>
        <w:adjustRightInd w:val="0"/>
        <w:ind w:left="709"/>
      </w:pPr>
    </w:p>
    <w:p w:rsidR="006E2B07" w:rsidRPr="001F5929" w:rsidRDefault="006E2B07" w:rsidP="006E2B07">
      <w:pPr>
        <w:numPr>
          <w:ilvl w:val="0"/>
          <w:numId w:val="28"/>
        </w:numPr>
        <w:tabs>
          <w:tab w:val="clear" w:pos="502"/>
          <w:tab w:val="left" w:pos="709"/>
        </w:tabs>
        <w:adjustRightInd w:val="0"/>
        <w:ind w:left="709" w:firstLine="0"/>
      </w:pPr>
      <w:r w:rsidRPr="001F5929">
        <w:t>Opening of the meeting</w:t>
      </w:r>
    </w:p>
    <w:p w:rsidR="006E2B07" w:rsidRPr="001F5929" w:rsidRDefault="006E2B07" w:rsidP="006E2B07">
      <w:pPr>
        <w:numPr>
          <w:ilvl w:val="0"/>
          <w:numId w:val="28"/>
        </w:numPr>
        <w:tabs>
          <w:tab w:val="clear" w:pos="502"/>
          <w:tab w:val="left" w:pos="709"/>
        </w:tabs>
        <w:adjustRightInd w:val="0"/>
        <w:ind w:left="709" w:firstLine="0"/>
      </w:pPr>
      <w:r w:rsidRPr="001F5929">
        <w:t>Opening remarks by the Director, TSB</w:t>
      </w:r>
    </w:p>
    <w:p w:rsidR="006E2B07" w:rsidRPr="001F5929" w:rsidRDefault="006E2B07" w:rsidP="006E2B07">
      <w:pPr>
        <w:numPr>
          <w:ilvl w:val="0"/>
          <w:numId w:val="28"/>
        </w:numPr>
        <w:tabs>
          <w:tab w:val="clear" w:pos="502"/>
          <w:tab w:val="left" w:pos="709"/>
        </w:tabs>
        <w:adjustRightInd w:val="0"/>
        <w:ind w:left="709" w:firstLine="0"/>
      </w:pPr>
      <w:r>
        <w:t>Approval of the Agenda</w:t>
      </w:r>
    </w:p>
    <w:p w:rsidR="006E2B07" w:rsidRPr="001F5929" w:rsidRDefault="006E2B07" w:rsidP="006E2B07">
      <w:pPr>
        <w:numPr>
          <w:ilvl w:val="0"/>
          <w:numId w:val="28"/>
        </w:numPr>
        <w:tabs>
          <w:tab w:val="clear" w:pos="502"/>
          <w:tab w:val="left" w:pos="720"/>
        </w:tabs>
        <w:adjustRightInd w:val="0"/>
        <w:ind w:left="709" w:firstLine="0"/>
      </w:pPr>
      <w:r>
        <w:t>Objectives for this meeting</w:t>
      </w:r>
    </w:p>
    <w:p w:rsidR="006E2B07" w:rsidRPr="00D62790" w:rsidRDefault="006E2B07" w:rsidP="006E2B07">
      <w:pPr>
        <w:numPr>
          <w:ilvl w:val="0"/>
          <w:numId w:val="28"/>
        </w:numPr>
        <w:tabs>
          <w:tab w:val="clear" w:pos="502"/>
          <w:tab w:val="left" w:pos="709"/>
        </w:tabs>
        <w:adjustRightInd w:val="0"/>
        <w:ind w:left="709" w:firstLine="0"/>
      </w:pPr>
      <w:r>
        <w:t>Documents and their allocation</w:t>
      </w:r>
    </w:p>
    <w:p w:rsidR="006E2B07" w:rsidRPr="00251E81" w:rsidRDefault="006E2B07" w:rsidP="006E2B07">
      <w:pPr>
        <w:numPr>
          <w:ilvl w:val="0"/>
          <w:numId w:val="28"/>
        </w:numPr>
        <w:tabs>
          <w:tab w:val="clear" w:pos="502"/>
          <w:tab w:val="left" w:pos="720"/>
        </w:tabs>
        <w:adjustRightInd w:val="0"/>
        <w:ind w:left="709" w:firstLine="0"/>
      </w:pPr>
      <w:r w:rsidRPr="001F5929">
        <w:t xml:space="preserve">Work </w:t>
      </w:r>
      <w:r>
        <w:t>plan for this meeting</w:t>
      </w:r>
      <w:r w:rsidRPr="00251E81">
        <w:rPr>
          <w:rFonts w:hint="eastAsia"/>
        </w:rPr>
        <w:t xml:space="preserve"> </w:t>
      </w:r>
    </w:p>
    <w:p w:rsidR="006E2B07" w:rsidRPr="00251E81" w:rsidRDefault="006E2B07" w:rsidP="006E2B07">
      <w:pPr>
        <w:numPr>
          <w:ilvl w:val="0"/>
          <w:numId w:val="28"/>
        </w:numPr>
        <w:tabs>
          <w:tab w:val="clear" w:pos="502"/>
          <w:tab w:val="left" w:pos="720"/>
        </w:tabs>
        <w:adjustRightInd w:val="0"/>
        <w:ind w:left="709" w:firstLine="0"/>
        <w:rPr>
          <w:sz w:val="28"/>
        </w:rPr>
      </w:pPr>
      <w:r w:rsidRPr="00251E81">
        <w:rPr>
          <w:szCs w:val="22"/>
        </w:rPr>
        <w:t>Conduct of and facilities available for th</w:t>
      </w:r>
      <w:r w:rsidRPr="00251E81">
        <w:rPr>
          <w:rFonts w:hint="eastAsia"/>
          <w:szCs w:val="22"/>
          <w:lang w:eastAsia="ja-JP"/>
        </w:rPr>
        <w:t>is</w:t>
      </w:r>
      <w:r w:rsidRPr="00251E81">
        <w:rPr>
          <w:szCs w:val="22"/>
        </w:rPr>
        <w:t xml:space="preserve"> meeting</w:t>
      </w:r>
    </w:p>
    <w:p w:rsidR="006E2B07" w:rsidRPr="00D62790" w:rsidRDefault="006E2B07" w:rsidP="006E2B07">
      <w:pPr>
        <w:numPr>
          <w:ilvl w:val="0"/>
          <w:numId w:val="28"/>
        </w:numPr>
        <w:tabs>
          <w:tab w:val="clear" w:pos="502"/>
          <w:tab w:val="left" w:pos="709"/>
        </w:tabs>
        <w:adjustRightInd w:val="0"/>
        <w:ind w:left="709" w:firstLine="0"/>
      </w:pPr>
      <w:r>
        <w:t>Terms of reference for the Review Committee (WTSA-12 Resolution 82)</w:t>
      </w:r>
    </w:p>
    <w:p w:rsidR="006E2B07" w:rsidRPr="00D62790" w:rsidRDefault="006E2B07" w:rsidP="006E2B07">
      <w:pPr>
        <w:numPr>
          <w:ilvl w:val="0"/>
          <w:numId w:val="28"/>
        </w:numPr>
        <w:tabs>
          <w:tab w:val="clear" w:pos="502"/>
          <w:tab w:val="left" w:pos="709"/>
        </w:tabs>
        <w:adjustRightInd w:val="0"/>
        <w:ind w:left="709" w:firstLine="0"/>
      </w:pPr>
      <w:r>
        <w:t>Consideration</w:t>
      </w:r>
      <w:r w:rsidRPr="00D62790">
        <w:rPr>
          <w:rFonts w:eastAsia="MS Mincho" w:hint="eastAsia"/>
          <w:lang w:eastAsia="ja-JP"/>
        </w:rPr>
        <w:t xml:space="preserve"> of </w:t>
      </w:r>
      <w:r w:rsidRPr="00D62790">
        <w:rPr>
          <w:rFonts w:eastAsia="MS Mincho"/>
          <w:lang w:eastAsia="ja-JP"/>
        </w:rPr>
        <w:t>Correspondence</w:t>
      </w:r>
      <w:r>
        <w:rPr>
          <w:rFonts w:eastAsia="MS Mincho" w:hint="eastAsia"/>
          <w:lang w:eastAsia="ja-JP"/>
        </w:rPr>
        <w:t xml:space="preserve"> Group</w:t>
      </w:r>
      <w:r w:rsidRPr="00D62790">
        <w:rPr>
          <w:rFonts w:eastAsia="MS Mincho" w:hint="eastAsia"/>
          <w:lang w:eastAsia="ja-JP"/>
        </w:rPr>
        <w:t xml:space="preserve"> </w:t>
      </w:r>
      <w:r>
        <w:rPr>
          <w:rFonts w:eastAsia="MS Mincho" w:hint="eastAsia"/>
          <w:lang w:eastAsia="ja-JP"/>
        </w:rPr>
        <w:t>on Action Plan</w:t>
      </w:r>
      <w:r w:rsidRPr="00251E81">
        <w:rPr>
          <w:rFonts w:hint="eastAsia"/>
        </w:rPr>
        <w:t xml:space="preserve"> </w:t>
      </w:r>
    </w:p>
    <w:p w:rsidR="006E2B07" w:rsidRPr="00D62790" w:rsidRDefault="006E2B07" w:rsidP="006E2B07">
      <w:pPr>
        <w:numPr>
          <w:ilvl w:val="0"/>
          <w:numId w:val="28"/>
        </w:numPr>
        <w:tabs>
          <w:tab w:val="clear" w:pos="502"/>
          <w:tab w:val="left" w:pos="720"/>
        </w:tabs>
        <w:adjustRightInd w:val="0"/>
        <w:ind w:left="709" w:firstLine="0"/>
      </w:pPr>
      <w:r>
        <w:t>Consideration</w:t>
      </w:r>
      <w:r w:rsidRPr="00D62790">
        <w:rPr>
          <w:rFonts w:eastAsia="MS Mincho" w:hint="eastAsia"/>
          <w:lang w:eastAsia="ja-JP"/>
        </w:rPr>
        <w:t xml:space="preserve"> of </w:t>
      </w:r>
      <w:r w:rsidRPr="00D62790">
        <w:rPr>
          <w:rFonts w:eastAsia="MS Mincho"/>
          <w:lang w:eastAsia="ja-JP"/>
        </w:rPr>
        <w:t>Correspondence</w:t>
      </w:r>
      <w:r>
        <w:rPr>
          <w:rFonts w:eastAsia="MS Mincho" w:hint="eastAsia"/>
          <w:lang w:eastAsia="ja-JP"/>
        </w:rPr>
        <w:t xml:space="preserve"> Group</w:t>
      </w:r>
      <w:r w:rsidRPr="00D62790">
        <w:rPr>
          <w:rFonts w:eastAsia="MS Mincho" w:hint="eastAsia"/>
          <w:lang w:eastAsia="ja-JP"/>
        </w:rPr>
        <w:t xml:space="preserve"> </w:t>
      </w:r>
      <w:r>
        <w:rPr>
          <w:rFonts w:eastAsia="MS Mincho" w:hint="eastAsia"/>
          <w:lang w:eastAsia="ja-JP"/>
        </w:rPr>
        <w:t xml:space="preserve">on </w:t>
      </w:r>
      <w:r>
        <w:rPr>
          <w:rFonts w:eastAsia="MS Mincho"/>
          <w:lang w:eastAsia="ja-JP"/>
        </w:rPr>
        <w:t>Questionnaire</w:t>
      </w:r>
    </w:p>
    <w:p w:rsidR="006E2B07" w:rsidRPr="00D62790" w:rsidRDefault="006E2B07" w:rsidP="006E2B07">
      <w:pPr>
        <w:numPr>
          <w:ilvl w:val="0"/>
          <w:numId w:val="28"/>
        </w:numPr>
        <w:tabs>
          <w:tab w:val="clear" w:pos="502"/>
          <w:tab w:val="left" w:pos="720"/>
        </w:tabs>
        <w:adjustRightInd w:val="0"/>
        <w:ind w:left="709" w:firstLine="0"/>
      </w:pPr>
      <w:r>
        <w:t>Consideration of outcomes of the CTO meeting</w:t>
      </w:r>
    </w:p>
    <w:p w:rsidR="006E2B07" w:rsidRPr="006E2B07" w:rsidRDefault="006E2B07" w:rsidP="006E2B07">
      <w:pPr>
        <w:numPr>
          <w:ilvl w:val="0"/>
          <w:numId w:val="28"/>
        </w:numPr>
        <w:tabs>
          <w:tab w:val="clear" w:pos="502"/>
          <w:tab w:val="left" w:pos="720"/>
        </w:tabs>
        <w:adjustRightInd w:val="0"/>
        <w:ind w:left="709" w:firstLine="0"/>
        <w:rPr>
          <w:lang w:val="en-GB"/>
        </w:rPr>
      </w:pPr>
      <w:r w:rsidRPr="006E2B07">
        <w:rPr>
          <w:lang w:val="en-GB"/>
        </w:rPr>
        <w:t>Review of current ITU-T activities</w:t>
      </w:r>
    </w:p>
    <w:p w:rsidR="006E2B07" w:rsidRPr="00D62790" w:rsidRDefault="006E2B07" w:rsidP="006E2B07">
      <w:pPr>
        <w:numPr>
          <w:ilvl w:val="0"/>
          <w:numId w:val="28"/>
        </w:numPr>
        <w:tabs>
          <w:tab w:val="clear" w:pos="502"/>
          <w:tab w:val="left" w:pos="720"/>
        </w:tabs>
        <w:adjustRightInd w:val="0"/>
        <w:ind w:left="709" w:firstLine="0"/>
      </w:pPr>
      <w:r>
        <w:t>Liaison and interaction with other groups</w:t>
      </w:r>
    </w:p>
    <w:p w:rsidR="006E2B07" w:rsidRPr="00D62790" w:rsidRDefault="006E2B07" w:rsidP="006E2B07">
      <w:pPr>
        <w:numPr>
          <w:ilvl w:val="0"/>
          <w:numId w:val="28"/>
        </w:numPr>
        <w:tabs>
          <w:tab w:val="clear" w:pos="502"/>
          <w:tab w:val="left" w:pos="720"/>
        </w:tabs>
        <w:adjustRightInd w:val="0"/>
        <w:ind w:left="709" w:firstLine="0"/>
      </w:pPr>
      <w:r>
        <w:t>Future activities</w:t>
      </w:r>
    </w:p>
    <w:p w:rsidR="006E2B07" w:rsidRPr="00D62790" w:rsidRDefault="006E2B07" w:rsidP="006E2B07">
      <w:pPr>
        <w:numPr>
          <w:ilvl w:val="0"/>
          <w:numId w:val="28"/>
        </w:numPr>
        <w:tabs>
          <w:tab w:val="clear" w:pos="502"/>
          <w:tab w:val="left" w:pos="720"/>
        </w:tabs>
        <w:adjustRightInd w:val="0"/>
        <w:ind w:left="709" w:firstLine="0"/>
      </w:pPr>
      <w:r>
        <w:t>Consideration of draft meeting report</w:t>
      </w:r>
    </w:p>
    <w:p w:rsidR="006E2B07" w:rsidRPr="006E2B07" w:rsidRDefault="006E2B07" w:rsidP="006E2B07">
      <w:pPr>
        <w:numPr>
          <w:ilvl w:val="0"/>
          <w:numId w:val="28"/>
        </w:numPr>
        <w:tabs>
          <w:tab w:val="clear" w:pos="502"/>
          <w:tab w:val="left" w:pos="720"/>
        </w:tabs>
        <w:adjustRightInd w:val="0"/>
        <w:ind w:left="709" w:firstLine="0"/>
      </w:pPr>
      <w:r>
        <w:t>Any other business</w:t>
      </w:r>
    </w:p>
    <w:p w:rsidR="006E2B07" w:rsidRPr="006E2B07" w:rsidRDefault="006E2B07" w:rsidP="006E2B07">
      <w:pPr>
        <w:numPr>
          <w:ilvl w:val="0"/>
          <w:numId w:val="28"/>
        </w:numPr>
        <w:tabs>
          <w:tab w:val="clear" w:pos="502"/>
          <w:tab w:val="left" w:pos="720"/>
        </w:tabs>
        <w:adjustRightInd w:val="0"/>
        <w:ind w:left="709" w:firstLine="0"/>
      </w:pPr>
      <w:r>
        <w:t>Closure of meeting</w:t>
      </w:r>
    </w:p>
    <w:p w:rsidR="00187688" w:rsidRDefault="00187688" w:rsidP="006E2B07">
      <w:pPr>
        <w:tabs>
          <w:tab w:val="left" w:pos="720"/>
        </w:tabs>
        <w:adjustRightInd w:val="0"/>
        <w:spacing w:before="720"/>
        <w:ind w:left="709"/>
        <w:jc w:val="center"/>
      </w:pPr>
      <w:r>
        <w:t>______________</w:t>
      </w:r>
    </w:p>
    <w:sectPr w:rsidR="00187688" w:rsidSect="00981BFB">
      <w:headerReference w:type="first" r:id="rId22"/>
      <w:footerReference w:type="first" r:id="rId23"/>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5C" w:rsidRDefault="00DA365C">
      <w:r>
        <w:separator/>
      </w:r>
    </w:p>
  </w:endnote>
  <w:endnote w:type="continuationSeparator" w:id="0">
    <w:p w:rsidR="00DA365C" w:rsidRDefault="00DA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65C" w:rsidRPr="00BB307F" w:rsidRDefault="00BB307F" w:rsidP="00BB307F">
    <w:pPr>
      <w:pStyle w:val="Footer"/>
    </w:pPr>
    <w:r>
      <w:t>ITU-T\REVCOM\COLL\002R.DOC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65C" w:rsidRPr="00BB307F" w:rsidRDefault="00BB307F" w:rsidP="00BB307F">
    <w:pPr>
      <w:pStyle w:val="Footer"/>
    </w:pPr>
    <w:r>
      <w:t>ITU-T\REVCOM\COLL\002R.DOC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DA365C" w:rsidRPr="00EF273F" w:rsidTr="00546C04">
      <w:trPr>
        <w:cantSplit/>
      </w:trPr>
      <w:tc>
        <w:tcPr>
          <w:tcW w:w="1062" w:type="pct"/>
          <w:tcBorders>
            <w:top w:val="single" w:sz="6" w:space="0" w:color="auto"/>
          </w:tcBorders>
          <w:tcMar>
            <w:top w:w="57" w:type="dxa"/>
          </w:tcMar>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Telex 421 000 uit ch</w:t>
          </w:r>
        </w:p>
      </w:tc>
      <w:tc>
        <w:tcPr>
          <w:tcW w:w="1131" w:type="pct"/>
          <w:tcBorders>
            <w:top w:val="single" w:sz="6" w:space="0" w:color="auto"/>
          </w:tcBorders>
          <w:tcMar>
            <w:top w:w="57" w:type="dxa"/>
          </w:tcMar>
        </w:tcPr>
        <w:p w:rsidR="00DA365C" w:rsidRPr="00EF273F" w:rsidRDefault="00DA365C" w:rsidP="00546C04">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DA365C" w:rsidRPr="00EF273F" w:rsidTr="00546C04">
      <w:trPr>
        <w:cantSplit/>
      </w:trPr>
      <w:tc>
        <w:tcPr>
          <w:tcW w:w="1062" w:type="pct"/>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DA365C" w:rsidRPr="00EF273F" w:rsidRDefault="00DA365C" w:rsidP="00546C04">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DA365C" w:rsidRPr="00EF273F" w:rsidTr="00546C04">
      <w:trPr>
        <w:cantSplit/>
      </w:trPr>
      <w:tc>
        <w:tcPr>
          <w:tcW w:w="1062" w:type="pct"/>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Switzerland</w:t>
          </w:r>
        </w:p>
      </w:tc>
      <w:tc>
        <w:tcPr>
          <w:tcW w:w="1583" w:type="pct"/>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DA365C" w:rsidRPr="00EF273F" w:rsidRDefault="00DA365C" w:rsidP="00546C04">
          <w:pPr>
            <w:tabs>
              <w:tab w:val="clear" w:pos="794"/>
              <w:tab w:val="clear" w:pos="1191"/>
              <w:tab w:val="clear" w:pos="1588"/>
              <w:tab w:val="clear" w:pos="1985"/>
              <w:tab w:val="left" w:pos="709"/>
              <w:tab w:val="left" w:pos="1134"/>
            </w:tabs>
            <w:spacing w:before="0"/>
            <w:rPr>
              <w:sz w:val="18"/>
              <w:szCs w:val="18"/>
              <w:lang w:val="fr-CH"/>
            </w:rPr>
          </w:pPr>
        </w:p>
      </w:tc>
    </w:tr>
  </w:tbl>
  <w:p w:rsidR="00DA365C" w:rsidRPr="00B02118" w:rsidRDefault="00DA365C" w:rsidP="00546C0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65C" w:rsidRPr="00ED62E9" w:rsidRDefault="00DA365C" w:rsidP="00ED62E9">
    <w:pPr>
      <w:pStyle w:val="Footer"/>
      <w:tabs>
        <w:tab w:val="clear" w:pos="4703"/>
        <w:tab w:val="clear" w:pos="9406"/>
        <w:tab w:val="center" w:pos="5387"/>
        <w:tab w:val="right" w:pos="9639"/>
      </w:tabs>
      <w:rPr>
        <w:lang w:val="fr-CH"/>
      </w:rPr>
    </w:pPr>
    <w:r w:rsidRPr="00ED62E9">
      <w:rPr>
        <w:lang w:val="fr-CH"/>
      </w:rPr>
      <w:t>ITU-T\COM-T\COM…\COLL\...R.DOC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5C" w:rsidRDefault="00DA365C">
      <w:r>
        <w:separator/>
      </w:r>
    </w:p>
  </w:footnote>
  <w:footnote w:type="continuationSeparator" w:id="0">
    <w:p w:rsidR="00DA365C" w:rsidRDefault="00DA365C">
      <w:r>
        <w:continuationSeparator/>
      </w:r>
    </w:p>
  </w:footnote>
  <w:footnote w:id="1">
    <w:p w:rsidR="00501793" w:rsidRPr="00E84D42" w:rsidRDefault="00501793" w:rsidP="006E2B07">
      <w:pPr>
        <w:pStyle w:val="FootnoteText"/>
        <w:tabs>
          <w:tab w:val="left" w:pos="284"/>
        </w:tabs>
        <w:spacing w:before="60"/>
        <w:ind w:left="284" w:hanging="284"/>
        <w:rPr>
          <w:lang w:val="ru-RU"/>
        </w:rPr>
      </w:pPr>
      <w:r>
        <w:rPr>
          <w:rStyle w:val="FootnoteReference"/>
        </w:rPr>
        <w:footnoteRef/>
      </w:r>
      <w:r>
        <w:rPr>
          <w:lang w:val="ru-RU"/>
        </w:rPr>
        <w:tab/>
        <w:t>Модель</w:t>
      </w:r>
      <w:r w:rsidRPr="00E84D42">
        <w:rPr>
          <w:lang w:val="ru-RU"/>
        </w:rPr>
        <w:t xml:space="preserve"> </w:t>
      </w:r>
      <w:r>
        <w:rPr>
          <w:lang w:val="ru-RU"/>
        </w:rPr>
        <w:t>тако</w:t>
      </w:r>
      <w:r w:rsidR="006E2B07">
        <w:rPr>
          <w:lang w:val="ru-RU"/>
        </w:rPr>
        <w:t xml:space="preserve">го запроса </w:t>
      </w:r>
      <w:r>
        <w:rPr>
          <w:lang w:val="ru-RU"/>
        </w:rPr>
        <w:t>размещена</w:t>
      </w:r>
      <w:r w:rsidRPr="00E84D42">
        <w:rPr>
          <w:lang w:val="ru-RU"/>
        </w:rPr>
        <w:t xml:space="preserve"> </w:t>
      </w:r>
      <w:r>
        <w:rPr>
          <w:lang w:val="ru-RU"/>
        </w:rPr>
        <w:t>по</w:t>
      </w:r>
      <w:r w:rsidRPr="00E84D42">
        <w:rPr>
          <w:lang w:val="ru-RU"/>
        </w:rPr>
        <w:t xml:space="preserve"> </w:t>
      </w:r>
      <w:r>
        <w:rPr>
          <w:lang w:val="ru-RU"/>
        </w:rPr>
        <w:t>адресу</w:t>
      </w:r>
      <w:r>
        <w:rPr>
          <w:szCs w:val="16"/>
          <w:lang w:val="ru-RU"/>
        </w:rPr>
        <w:t xml:space="preserve">: </w:t>
      </w:r>
      <w:r w:rsidR="00580121">
        <w:fldChar w:fldCharType="begin"/>
      </w:r>
      <w:r w:rsidR="00580121" w:rsidRPr="00580121">
        <w:rPr>
          <w:lang w:val="ru-RU"/>
        </w:rPr>
        <w:instrText xml:space="preserve"> </w:instrText>
      </w:r>
      <w:r w:rsidR="00580121">
        <w:instrText>HYPERLINK</w:instrText>
      </w:r>
      <w:r w:rsidR="00580121" w:rsidRPr="00580121">
        <w:rPr>
          <w:lang w:val="ru-RU"/>
        </w:rPr>
        <w:instrText xml:space="preserve"> "</w:instrText>
      </w:r>
      <w:r w:rsidR="00580121">
        <w:instrText>http</w:instrText>
      </w:r>
      <w:r w:rsidR="00580121" w:rsidRPr="00580121">
        <w:rPr>
          <w:lang w:val="ru-RU"/>
        </w:rPr>
        <w:instrText>://</w:instrText>
      </w:r>
      <w:r w:rsidR="00580121">
        <w:instrText>itu</w:instrText>
      </w:r>
      <w:r w:rsidR="00580121" w:rsidRPr="00580121">
        <w:rPr>
          <w:lang w:val="ru-RU"/>
        </w:rPr>
        <w:instrText>.</w:instrText>
      </w:r>
      <w:r w:rsidR="00580121">
        <w:instrText>int</w:instrText>
      </w:r>
      <w:r w:rsidR="00580121" w:rsidRPr="00580121">
        <w:rPr>
          <w:lang w:val="ru-RU"/>
        </w:rPr>
        <w:instrText>/</w:instrText>
      </w:r>
      <w:r w:rsidR="00580121">
        <w:instrText>en</w:instrText>
      </w:r>
      <w:r w:rsidR="00580121" w:rsidRPr="00580121">
        <w:rPr>
          <w:lang w:val="ru-RU"/>
        </w:rPr>
        <w:instrText>/</w:instrText>
      </w:r>
      <w:r w:rsidR="00580121">
        <w:instrText>ITU</w:instrText>
      </w:r>
      <w:r w:rsidR="00580121" w:rsidRPr="00580121">
        <w:rPr>
          <w:lang w:val="ru-RU"/>
        </w:rPr>
        <w:instrText>-</w:instrText>
      </w:r>
      <w:r w:rsidR="00580121">
        <w:instrText>T</w:instrText>
      </w:r>
      <w:r w:rsidR="00580121" w:rsidRPr="00580121">
        <w:rPr>
          <w:lang w:val="ru-RU"/>
        </w:rPr>
        <w:instrText>/</w:instrText>
      </w:r>
      <w:r w:rsidR="00580121">
        <w:instrText>info</w:instrText>
      </w:r>
      <w:r w:rsidR="00580121" w:rsidRPr="00580121">
        <w:rPr>
          <w:lang w:val="ru-RU"/>
        </w:rPr>
        <w:instrText>/</w:instrText>
      </w:r>
      <w:r w:rsidR="00580121">
        <w:instrText>Documents</w:instrText>
      </w:r>
      <w:r w:rsidR="00580121" w:rsidRPr="00580121">
        <w:rPr>
          <w:lang w:val="ru-RU"/>
        </w:rPr>
        <w:instrText>/</w:instrText>
      </w:r>
      <w:r w:rsidR="00580121">
        <w:instrText>Visa</w:instrText>
      </w:r>
      <w:r w:rsidR="00580121" w:rsidRPr="00580121">
        <w:rPr>
          <w:lang w:val="ru-RU"/>
        </w:rPr>
        <w:instrText>-</w:instrText>
      </w:r>
      <w:r w:rsidR="00580121">
        <w:instrText>support</w:instrText>
      </w:r>
      <w:r w:rsidR="00580121" w:rsidRPr="00580121">
        <w:rPr>
          <w:lang w:val="ru-RU"/>
        </w:rPr>
        <w:instrText>-</w:instrText>
      </w:r>
      <w:r w:rsidR="00580121">
        <w:instrText>letter</w:instrText>
      </w:r>
      <w:r w:rsidR="00580121" w:rsidRPr="00580121">
        <w:rPr>
          <w:lang w:val="ru-RU"/>
        </w:rPr>
        <w:instrText>_</w:instrText>
      </w:r>
      <w:r w:rsidR="00580121">
        <w:instrText>MODEL</w:instrText>
      </w:r>
      <w:r w:rsidR="00580121" w:rsidRPr="00580121">
        <w:rPr>
          <w:lang w:val="ru-RU"/>
        </w:rPr>
        <w:instrText>.</w:instrText>
      </w:r>
      <w:r w:rsidR="00580121">
        <w:instrText>pdf</w:instrText>
      </w:r>
      <w:r w:rsidR="00580121" w:rsidRPr="00580121">
        <w:rPr>
          <w:lang w:val="ru-RU"/>
        </w:rPr>
        <w:instrText xml:space="preserve">" </w:instrText>
      </w:r>
      <w:r w:rsidR="00580121">
        <w:fldChar w:fldCharType="separate"/>
      </w:r>
      <w:r w:rsidRPr="003B5CE4">
        <w:rPr>
          <w:rStyle w:val="Hyperlink"/>
          <w:szCs w:val="16"/>
        </w:rPr>
        <w:t>http</w:t>
      </w:r>
      <w:r w:rsidRPr="00E84D42">
        <w:rPr>
          <w:rStyle w:val="Hyperlink"/>
          <w:szCs w:val="16"/>
          <w:lang w:val="ru-RU"/>
        </w:rPr>
        <w:t>://</w:t>
      </w:r>
      <w:proofErr w:type="spellStart"/>
      <w:r w:rsidRPr="003B5CE4">
        <w:rPr>
          <w:rStyle w:val="Hyperlink"/>
          <w:szCs w:val="16"/>
        </w:rPr>
        <w:t>itu</w:t>
      </w:r>
      <w:proofErr w:type="spellEnd"/>
      <w:r w:rsidRPr="00E84D42">
        <w:rPr>
          <w:rStyle w:val="Hyperlink"/>
          <w:szCs w:val="16"/>
          <w:lang w:val="ru-RU"/>
        </w:rPr>
        <w:t>.</w:t>
      </w:r>
      <w:proofErr w:type="spellStart"/>
      <w:r w:rsidRPr="003B5CE4">
        <w:rPr>
          <w:rStyle w:val="Hyperlink"/>
          <w:szCs w:val="16"/>
        </w:rPr>
        <w:t>int</w:t>
      </w:r>
      <w:proofErr w:type="spellEnd"/>
      <w:r w:rsidRPr="00E84D42">
        <w:rPr>
          <w:rStyle w:val="Hyperlink"/>
          <w:szCs w:val="16"/>
          <w:lang w:val="ru-RU"/>
        </w:rPr>
        <w:t>/</w:t>
      </w:r>
      <w:r w:rsidRPr="003B5CE4">
        <w:rPr>
          <w:rStyle w:val="Hyperlink"/>
          <w:szCs w:val="16"/>
        </w:rPr>
        <w:t>en</w:t>
      </w:r>
      <w:r w:rsidRPr="00E84D42">
        <w:rPr>
          <w:rStyle w:val="Hyperlink"/>
          <w:szCs w:val="16"/>
          <w:lang w:val="ru-RU"/>
        </w:rPr>
        <w:t>/</w:t>
      </w:r>
      <w:r w:rsidRPr="003B5CE4">
        <w:rPr>
          <w:rStyle w:val="Hyperlink"/>
          <w:szCs w:val="16"/>
        </w:rPr>
        <w:t>ITU</w:t>
      </w:r>
      <w:r w:rsidRPr="00E84D42">
        <w:rPr>
          <w:rStyle w:val="Hyperlink"/>
          <w:szCs w:val="16"/>
          <w:lang w:val="ru-RU"/>
        </w:rPr>
        <w:t>-</w:t>
      </w:r>
      <w:r w:rsidRPr="003B5CE4">
        <w:rPr>
          <w:rStyle w:val="Hyperlink"/>
          <w:szCs w:val="16"/>
        </w:rPr>
        <w:t>T</w:t>
      </w:r>
      <w:r w:rsidRPr="00E84D42">
        <w:rPr>
          <w:rStyle w:val="Hyperlink"/>
          <w:szCs w:val="16"/>
          <w:lang w:val="ru-RU"/>
        </w:rPr>
        <w:t>/</w:t>
      </w:r>
      <w:r w:rsidRPr="003B5CE4">
        <w:rPr>
          <w:rStyle w:val="Hyperlink"/>
          <w:szCs w:val="16"/>
        </w:rPr>
        <w:t>info</w:t>
      </w:r>
      <w:r w:rsidRPr="00E84D42">
        <w:rPr>
          <w:rStyle w:val="Hyperlink"/>
          <w:szCs w:val="16"/>
          <w:lang w:val="ru-RU"/>
        </w:rPr>
        <w:t>/</w:t>
      </w:r>
      <w:r w:rsidRPr="003B5CE4">
        <w:rPr>
          <w:rStyle w:val="Hyperlink"/>
          <w:szCs w:val="16"/>
        </w:rPr>
        <w:t>Documents</w:t>
      </w:r>
      <w:r w:rsidRPr="00E84D42">
        <w:rPr>
          <w:rStyle w:val="Hyperlink"/>
          <w:szCs w:val="16"/>
          <w:lang w:val="ru-RU"/>
        </w:rPr>
        <w:t>/</w:t>
      </w:r>
      <w:r w:rsidRPr="003B5CE4">
        <w:rPr>
          <w:rStyle w:val="Hyperlink"/>
          <w:szCs w:val="16"/>
        </w:rPr>
        <w:t>Visa</w:t>
      </w:r>
      <w:r w:rsidRPr="00E84D42">
        <w:rPr>
          <w:rStyle w:val="Hyperlink"/>
          <w:szCs w:val="16"/>
          <w:lang w:val="ru-RU"/>
        </w:rPr>
        <w:t>-</w:t>
      </w:r>
      <w:r w:rsidRPr="003B5CE4">
        <w:rPr>
          <w:rStyle w:val="Hyperlink"/>
          <w:szCs w:val="16"/>
        </w:rPr>
        <w:t>support</w:t>
      </w:r>
      <w:r w:rsidRPr="00E84D42">
        <w:rPr>
          <w:rStyle w:val="Hyperlink"/>
          <w:szCs w:val="16"/>
          <w:lang w:val="ru-RU"/>
        </w:rPr>
        <w:t>-</w:t>
      </w:r>
      <w:r w:rsidRPr="003B5CE4">
        <w:rPr>
          <w:rStyle w:val="Hyperlink"/>
          <w:szCs w:val="16"/>
        </w:rPr>
        <w:t>letter</w:t>
      </w:r>
      <w:r w:rsidRPr="00E84D42">
        <w:rPr>
          <w:rStyle w:val="Hyperlink"/>
          <w:szCs w:val="16"/>
          <w:lang w:val="ru-RU"/>
        </w:rPr>
        <w:t>_</w:t>
      </w:r>
      <w:r w:rsidRPr="003B5CE4">
        <w:rPr>
          <w:rStyle w:val="Hyperlink"/>
          <w:szCs w:val="16"/>
        </w:rPr>
        <w:t>MODEL</w:t>
      </w:r>
      <w:r w:rsidRPr="00E84D42">
        <w:rPr>
          <w:rStyle w:val="Hyperlink"/>
          <w:szCs w:val="16"/>
          <w:lang w:val="ru-RU"/>
        </w:rPr>
        <w:t>.</w:t>
      </w:r>
      <w:proofErr w:type="spellStart"/>
      <w:r w:rsidRPr="003B5CE4">
        <w:rPr>
          <w:rStyle w:val="Hyperlink"/>
          <w:szCs w:val="16"/>
        </w:rPr>
        <w:t>pdf</w:t>
      </w:r>
      <w:proofErr w:type="spellEnd"/>
      <w:r w:rsidR="00580121">
        <w:rPr>
          <w:rStyle w:val="Hyperlink"/>
          <w:szCs w:val="16"/>
        </w:rPr>
        <w:fldChar w:fldCharType="end"/>
      </w:r>
      <w:r w:rsidR="00BA3919">
        <w:rPr>
          <w:rFonts w:asciiTheme="majorBidi" w:hAnsiTheme="majorBidi" w:cstheme="majorBidi"/>
          <w:szCs w:val="22"/>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DA365C" w:rsidRPr="00570209" w:rsidRDefault="00DA365C"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580121">
              <w:rPr>
                <w:noProof/>
                <w:szCs w:val="18"/>
              </w:rPr>
              <w:t>6</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DA365C" w:rsidRPr="00F55157" w:rsidRDefault="00DA365C"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580121">
              <w:rPr>
                <w:noProof/>
                <w:szCs w:val="18"/>
              </w:rPr>
              <w:t>5</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65C" w:rsidRDefault="00580121" w:rsidP="00501D8B">
    <w:pPr>
      <w:pStyle w:val="Header"/>
    </w:pPr>
    <w:sdt>
      <w:sdtPr>
        <w:id w:val="154279549"/>
        <w:docPartObj>
          <w:docPartGallery w:val="Page Numbers (Top of Page)"/>
          <w:docPartUnique/>
        </w:docPartObj>
      </w:sdtPr>
      <w:sdtEndPr>
        <w:rPr>
          <w:noProof/>
        </w:rPr>
      </w:sdtEndPr>
      <w:sdtContent>
        <w:r w:rsidR="00DA365C">
          <w:t xml:space="preserve">- </w:t>
        </w:r>
        <w:r w:rsidR="00DA365C">
          <w:fldChar w:fldCharType="begin"/>
        </w:r>
        <w:r w:rsidR="00DA365C">
          <w:instrText xml:space="preserve"> PAGE   \* MERGEFORMAT </w:instrText>
        </w:r>
        <w:r w:rsidR="00DA365C">
          <w:fldChar w:fldCharType="separate"/>
        </w:r>
        <w:r w:rsidR="00DA365C">
          <w:rPr>
            <w:noProof/>
          </w:rPr>
          <w:t>9</w:t>
        </w:r>
        <w:r w:rsidR="00DA365C">
          <w:rPr>
            <w:noProof/>
          </w:rPr>
          <w:fldChar w:fldCharType="end"/>
        </w:r>
        <w:r w:rsidR="00DA365C">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C8E8CE"/>
    <w:lvl w:ilvl="0">
      <w:start w:val="1"/>
      <w:numFmt w:val="decimal"/>
      <w:lvlText w:val="%1."/>
      <w:lvlJc w:val="left"/>
      <w:pPr>
        <w:tabs>
          <w:tab w:val="num" w:pos="1492"/>
        </w:tabs>
        <w:ind w:left="1492" w:hanging="360"/>
      </w:pPr>
    </w:lvl>
  </w:abstractNum>
  <w:abstractNum w:abstractNumId="1">
    <w:nsid w:val="FFFFFF7D"/>
    <w:multiLevelType w:val="singleLevel"/>
    <w:tmpl w:val="8B3AD4D6"/>
    <w:lvl w:ilvl="0">
      <w:start w:val="1"/>
      <w:numFmt w:val="decimal"/>
      <w:lvlText w:val="%1."/>
      <w:lvlJc w:val="left"/>
      <w:pPr>
        <w:tabs>
          <w:tab w:val="num" w:pos="1209"/>
        </w:tabs>
        <w:ind w:left="1209" w:hanging="360"/>
      </w:pPr>
    </w:lvl>
  </w:abstractNum>
  <w:abstractNum w:abstractNumId="2">
    <w:nsid w:val="FFFFFF7E"/>
    <w:multiLevelType w:val="singleLevel"/>
    <w:tmpl w:val="B27E0A70"/>
    <w:lvl w:ilvl="0">
      <w:start w:val="1"/>
      <w:numFmt w:val="decimal"/>
      <w:lvlText w:val="%1."/>
      <w:lvlJc w:val="left"/>
      <w:pPr>
        <w:tabs>
          <w:tab w:val="num" w:pos="926"/>
        </w:tabs>
        <w:ind w:left="926" w:hanging="360"/>
      </w:pPr>
    </w:lvl>
  </w:abstractNum>
  <w:abstractNum w:abstractNumId="3">
    <w:nsid w:val="FFFFFF7F"/>
    <w:multiLevelType w:val="singleLevel"/>
    <w:tmpl w:val="8CA40A04"/>
    <w:lvl w:ilvl="0">
      <w:start w:val="1"/>
      <w:numFmt w:val="decimal"/>
      <w:lvlText w:val="%1."/>
      <w:lvlJc w:val="left"/>
      <w:pPr>
        <w:tabs>
          <w:tab w:val="num" w:pos="643"/>
        </w:tabs>
        <w:ind w:left="643" w:hanging="360"/>
      </w:pPr>
    </w:lvl>
  </w:abstractNum>
  <w:abstractNum w:abstractNumId="4">
    <w:nsid w:val="FFFFFF80"/>
    <w:multiLevelType w:val="singleLevel"/>
    <w:tmpl w:val="FF007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2C6A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EEA5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C3CED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AABFEE"/>
    <w:lvl w:ilvl="0">
      <w:start w:val="1"/>
      <w:numFmt w:val="decimal"/>
      <w:lvlText w:val="%1."/>
      <w:lvlJc w:val="left"/>
      <w:pPr>
        <w:tabs>
          <w:tab w:val="num" w:pos="360"/>
        </w:tabs>
        <w:ind w:left="360" w:hanging="360"/>
      </w:pPr>
    </w:lvl>
  </w:abstractNum>
  <w:abstractNum w:abstractNumId="9">
    <w:nsid w:val="FFFFFF89"/>
    <w:multiLevelType w:val="singleLevel"/>
    <w:tmpl w:val="DDBAA4D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8">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5"/>
  </w:num>
  <w:num w:numId="3">
    <w:abstractNumId w:val="28"/>
  </w:num>
  <w:num w:numId="4">
    <w:abstractNumId w:val="12"/>
  </w:num>
  <w:num w:numId="5">
    <w:abstractNumId w:val="23"/>
  </w:num>
  <w:num w:numId="6">
    <w:abstractNumId w:val="11"/>
  </w:num>
  <w:num w:numId="7">
    <w:abstractNumId w:val="25"/>
  </w:num>
  <w:num w:numId="8">
    <w:abstractNumId w:val="20"/>
  </w:num>
  <w:num w:numId="9">
    <w:abstractNumId w:val="21"/>
  </w:num>
  <w:num w:numId="10">
    <w:abstractNumId w:val="14"/>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3235D"/>
    <w:rsid w:val="00037C1B"/>
    <w:rsid w:val="00042ACE"/>
    <w:rsid w:val="00046B9F"/>
    <w:rsid w:val="00057DB5"/>
    <w:rsid w:val="00065DC5"/>
    <w:rsid w:val="00082B7B"/>
    <w:rsid w:val="00095EA0"/>
    <w:rsid w:val="000C2147"/>
    <w:rsid w:val="000C7D98"/>
    <w:rsid w:val="000D1DD7"/>
    <w:rsid w:val="00103310"/>
    <w:rsid w:val="00115B49"/>
    <w:rsid w:val="00116CA0"/>
    <w:rsid w:val="00121B87"/>
    <w:rsid w:val="00133548"/>
    <w:rsid w:val="001629DC"/>
    <w:rsid w:val="001834EC"/>
    <w:rsid w:val="00187688"/>
    <w:rsid w:val="001903B4"/>
    <w:rsid w:val="001B4A74"/>
    <w:rsid w:val="001D261C"/>
    <w:rsid w:val="001E30E1"/>
    <w:rsid w:val="00207341"/>
    <w:rsid w:val="00245C4F"/>
    <w:rsid w:val="0025701E"/>
    <w:rsid w:val="0026232A"/>
    <w:rsid w:val="002B37F9"/>
    <w:rsid w:val="002D26FD"/>
    <w:rsid w:val="002D37AF"/>
    <w:rsid w:val="002E4C41"/>
    <w:rsid w:val="00303D7A"/>
    <w:rsid w:val="0033434F"/>
    <w:rsid w:val="00340304"/>
    <w:rsid w:val="00346E8F"/>
    <w:rsid w:val="003639D2"/>
    <w:rsid w:val="00365485"/>
    <w:rsid w:val="003E1E33"/>
    <w:rsid w:val="003F5B77"/>
    <w:rsid w:val="004167E6"/>
    <w:rsid w:val="0041688E"/>
    <w:rsid w:val="00444B73"/>
    <w:rsid w:val="00455EFA"/>
    <w:rsid w:val="00475A27"/>
    <w:rsid w:val="00483483"/>
    <w:rsid w:val="00495F13"/>
    <w:rsid w:val="004A0D07"/>
    <w:rsid w:val="004C5268"/>
    <w:rsid w:val="004E01AE"/>
    <w:rsid w:val="004E0443"/>
    <w:rsid w:val="004F48F0"/>
    <w:rsid w:val="00501793"/>
    <w:rsid w:val="00501D8B"/>
    <w:rsid w:val="00514426"/>
    <w:rsid w:val="0053108B"/>
    <w:rsid w:val="00546C04"/>
    <w:rsid w:val="00570209"/>
    <w:rsid w:val="00580121"/>
    <w:rsid w:val="005837DA"/>
    <w:rsid w:val="005C2458"/>
    <w:rsid w:val="005D044D"/>
    <w:rsid w:val="005E616E"/>
    <w:rsid w:val="006139B2"/>
    <w:rsid w:val="00625BAF"/>
    <w:rsid w:val="006337F4"/>
    <w:rsid w:val="00636D90"/>
    <w:rsid w:val="006704E3"/>
    <w:rsid w:val="006777D5"/>
    <w:rsid w:val="006E2B07"/>
    <w:rsid w:val="006F1984"/>
    <w:rsid w:val="00701561"/>
    <w:rsid w:val="0071361F"/>
    <w:rsid w:val="00717255"/>
    <w:rsid w:val="00741C5B"/>
    <w:rsid w:val="0074299E"/>
    <w:rsid w:val="0075263B"/>
    <w:rsid w:val="00753F18"/>
    <w:rsid w:val="00755497"/>
    <w:rsid w:val="00763FF3"/>
    <w:rsid w:val="0076497F"/>
    <w:rsid w:val="0079397B"/>
    <w:rsid w:val="007A17A2"/>
    <w:rsid w:val="007B7C62"/>
    <w:rsid w:val="007D0BFA"/>
    <w:rsid w:val="007D19B8"/>
    <w:rsid w:val="007E1285"/>
    <w:rsid w:val="007E3060"/>
    <w:rsid w:val="00826CB4"/>
    <w:rsid w:val="00831FDC"/>
    <w:rsid w:val="00832A5A"/>
    <w:rsid w:val="00842E5A"/>
    <w:rsid w:val="00871131"/>
    <w:rsid w:val="008C5C0E"/>
    <w:rsid w:val="008C677E"/>
    <w:rsid w:val="008C7044"/>
    <w:rsid w:val="008E0925"/>
    <w:rsid w:val="00946733"/>
    <w:rsid w:val="009469D2"/>
    <w:rsid w:val="00964027"/>
    <w:rsid w:val="00981BFB"/>
    <w:rsid w:val="009979B5"/>
    <w:rsid w:val="009A2B2C"/>
    <w:rsid w:val="009A2C9B"/>
    <w:rsid w:val="009B6144"/>
    <w:rsid w:val="009D3786"/>
    <w:rsid w:val="00A1373B"/>
    <w:rsid w:val="00A21DD2"/>
    <w:rsid w:val="00A2458F"/>
    <w:rsid w:val="00A563C7"/>
    <w:rsid w:val="00A57977"/>
    <w:rsid w:val="00A60F02"/>
    <w:rsid w:val="00A654CA"/>
    <w:rsid w:val="00A66C90"/>
    <w:rsid w:val="00A8170F"/>
    <w:rsid w:val="00A91EB5"/>
    <w:rsid w:val="00AB30C1"/>
    <w:rsid w:val="00AD3D11"/>
    <w:rsid w:val="00AF2B53"/>
    <w:rsid w:val="00B075B2"/>
    <w:rsid w:val="00B122F8"/>
    <w:rsid w:val="00B34D84"/>
    <w:rsid w:val="00B564F9"/>
    <w:rsid w:val="00B6023F"/>
    <w:rsid w:val="00B80FF9"/>
    <w:rsid w:val="00B86B00"/>
    <w:rsid w:val="00B95EEA"/>
    <w:rsid w:val="00BA3919"/>
    <w:rsid w:val="00BB307F"/>
    <w:rsid w:val="00BC33B4"/>
    <w:rsid w:val="00C22D6C"/>
    <w:rsid w:val="00C60E38"/>
    <w:rsid w:val="00C623F1"/>
    <w:rsid w:val="00CF6600"/>
    <w:rsid w:val="00D47122"/>
    <w:rsid w:val="00D47B0A"/>
    <w:rsid w:val="00D5222B"/>
    <w:rsid w:val="00D774F7"/>
    <w:rsid w:val="00D83022"/>
    <w:rsid w:val="00D911F5"/>
    <w:rsid w:val="00DA1127"/>
    <w:rsid w:val="00DA365C"/>
    <w:rsid w:val="00DC6716"/>
    <w:rsid w:val="00DD2CE8"/>
    <w:rsid w:val="00DF012B"/>
    <w:rsid w:val="00DF109B"/>
    <w:rsid w:val="00E014B1"/>
    <w:rsid w:val="00E07386"/>
    <w:rsid w:val="00E14A1A"/>
    <w:rsid w:val="00E17F1A"/>
    <w:rsid w:val="00E45C46"/>
    <w:rsid w:val="00E6422A"/>
    <w:rsid w:val="00E645B4"/>
    <w:rsid w:val="00E911E3"/>
    <w:rsid w:val="00EC0E81"/>
    <w:rsid w:val="00ED2018"/>
    <w:rsid w:val="00ED62E9"/>
    <w:rsid w:val="00EF273F"/>
    <w:rsid w:val="00F07E02"/>
    <w:rsid w:val="00F15118"/>
    <w:rsid w:val="00F205F5"/>
    <w:rsid w:val="00F830DA"/>
    <w:rsid w:val="00FA7F68"/>
    <w:rsid w:val="00FB10C8"/>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26840960">
      <w:bodyDiv w:val="1"/>
      <w:marLeft w:val="0"/>
      <w:marRight w:val="0"/>
      <w:marTop w:val="0"/>
      <w:marBottom w:val="0"/>
      <w:divBdr>
        <w:top w:val="none" w:sz="0" w:space="0" w:color="auto"/>
        <w:left w:val="none" w:sz="0" w:space="0" w:color="auto"/>
        <w:bottom w:val="none" w:sz="0" w:space="0" w:color="auto"/>
        <w:right w:val="none" w:sz="0" w:space="0" w:color="auto"/>
      </w:divBdr>
    </w:div>
    <w:div w:id="1444611385">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vcom@itu.i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rev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4.xml"/><Relationship Id="rId10" Type="http://schemas.openxmlformats.org/officeDocument/2006/relationships/hyperlink" Target="mailto:tsbrevcom@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3D8FB-5169-468E-B900-F35ABC4D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6</Pages>
  <Words>1295</Words>
  <Characters>9999</Characters>
  <Application>Microsoft Office Word</Application>
  <DocSecurity>4</DocSecurity>
  <Lines>83</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11272</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2013-11-12T08:34:00Z</cp:lastPrinted>
  <dcterms:created xsi:type="dcterms:W3CDTF">2013-11-12T08:35:00Z</dcterms:created>
  <dcterms:modified xsi:type="dcterms:W3CDTF">2013-11-12T08:35:00Z</dcterms:modified>
</cp:coreProperties>
</file>