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616"/>
        <w:tblW w:w="949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37"/>
        <w:gridCol w:w="3261"/>
      </w:tblGrid>
      <w:tr w:rsidR="00F346AB" w:rsidRPr="00F50108">
        <w:trPr>
          <w:cantSplit/>
        </w:trPr>
        <w:tc>
          <w:tcPr>
            <w:tcW w:w="6237" w:type="dxa"/>
            <w:vAlign w:val="center"/>
          </w:tcPr>
          <w:p w:rsidR="00F346AB" w:rsidRPr="00B73F4D" w:rsidRDefault="00F346AB" w:rsidP="00F3061E">
            <w:pPr>
              <w:tabs>
                <w:tab w:val="right" w:pos="8732"/>
              </w:tabs>
              <w:spacing w:before="0"/>
              <w:rPr>
                <w:rFonts w:ascii="SimSun" w:hAnsi="SimSun"/>
                <w:b/>
                <w:bCs/>
                <w:iCs/>
                <w:color w:val="FFFFFF"/>
                <w:sz w:val="26"/>
                <w:szCs w:val="26"/>
              </w:rPr>
            </w:pPr>
            <w:r w:rsidRPr="00B73F4D">
              <w:rPr>
                <w:rFonts w:ascii="SimSun" w:hAnsi="SimSun" w:hint="eastAsia"/>
                <w:b/>
                <w:bCs/>
                <w:sz w:val="28"/>
                <w:szCs w:val="28"/>
                <w:lang w:eastAsia="zh-CN"/>
              </w:rPr>
              <w:t>电信标准化局</w:t>
            </w:r>
          </w:p>
        </w:tc>
        <w:tc>
          <w:tcPr>
            <w:tcW w:w="3261" w:type="dxa"/>
            <w:vAlign w:val="center"/>
          </w:tcPr>
          <w:p w:rsidR="00F346AB" w:rsidRPr="00F50108" w:rsidRDefault="00094C0B" w:rsidP="00F3061E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  <w:bookmarkStart w:id="0" w:name="ditulogo"/>
            <w:bookmarkEnd w:id="0"/>
            <w:r>
              <w:rPr>
                <w:rFonts w:ascii="Verdana" w:hAnsi="Verdana"/>
                <w:b/>
                <w:bCs/>
                <w:noProof/>
                <w:lang w:val="en-US" w:eastAsia="zh-CN"/>
              </w:rPr>
              <w:drawing>
                <wp:inline distT="0" distB="0" distL="0" distR="0" wp14:anchorId="077F9BEF" wp14:editId="458DC357">
                  <wp:extent cx="1666875" cy="695325"/>
                  <wp:effectExtent l="0" t="0" r="9525" b="9525"/>
                  <wp:docPr id="1" name="Picture 1" descr="logo_C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C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346AB" w:rsidRPr="00F50108">
        <w:trPr>
          <w:cantSplit/>
        </w:trPr>
        <w:tc>
          <w:tcPr>
            <w:tcW w:w="6237" w:type="dxa"/>
            <w:vAlign w:val="center"/>
          </w:tcPr>
          <w:p w:rsidR="00F346AB" w:rsidRPr="00F50108" w:rsidRDefault="00F346AB" w:rsidP="00F3061E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3261" w:type="dxa"/>
            <w:vAlign w:val="center"/>
          </w:tcPr>
          <w:p w:rsidR="00F346AB" w:rsidRPr="00F50108" w:rsidRDefault="00F346AB" w:rsidP="00F3061E">
            <w:pPr>
              <w:spacing w:before="0"/>
              <w:ind w:left="993" w:hanging="993"/>
              <w:jc w:val="right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</w:tr>
    </w:tbl>
    <w:p w:rsidR="0063445E" w:rsidRDefault="0063445E" w:rsidP="00A04967">
      <w:pPr>
        <w:pStyle w:val="Index1"/>
        <w:tabs>
          <w:tab w:val="clear" w:pos="794"/>
          <w:tab w:val="clear" w:pos="1191"/>
          <w:tab w:val="clear" w:pos="1588"/>
          <w:tab w:val="clear" w:pos="1985"/>
          <w:tab w:val="left" w:pos="5387"/>
        </w:tabs>
        <w:spacing w:before="240" w:after="240"/>
        <w:rPr>
          <w:lang w:eastAsia="zh-CN"/>
        </w:rPr>
      </w:pPr>
      <w:r>
        <w:rPr>
          <w:lang w:eastAsia="zh-CN"/>
        </w:rPr>
        <w:tab/>
      </w:r>
      <w:r w:rsidR="00430E19">
        <w:rPr>
          <w:rFonts w:hint="eastAsia"/>
          <w:lang w:eastAsia="zh-CN"/>
        </w:rPr>
        <w:t>2012</w:t>
      </w:r>
      <w:r w:rsidR="00430E19">
        <w:rPr>
          <w:rFonts w:hint="eastAsia"/>
          <w:lang w:eastAsia="zh-CN"/>
        </w:rPr>
        <w:t>年</w:t>
      </w:r>
      <w:r w:rsidR="00430E19">
        <w:rPr>
          <w:rFonts w:hint="eastAsia"/>
          <w:lang w:eastAsia="zh-CN"/>
        </w:rPr>
        <w:t>9</w:t>
      </w:r>
      <w:r w:rsidR="00430E19">
        <w:rPr>
          <w:rFonts w:hint="eastAsia"/>
          <w:lang w:eastAsia="zh-CN"/>
        </w:rPr>
        <w:t>月</w:t>
      </w:r>
      <w:r w:rsidR="002F164D">
        <w:rPr>
          <w:rFonts w:hint="eastAsia"/>
          <w:lang w:eastAsia="zh-CN"/>
        </w:rPr>
        <w:t>17</w:t>
      </w:r>
      <w:r w:rsidR="00430E19">
        <w:rPr>
          <w:rFonts w:hint="eastAsia"/>
          <w:lang w:eastAsia="zh-CN"/>
        </w:rPr>
        <w:t>日</w:t>
      </w:r>
      <w:r w:rsidR="007568DA">
        <w:rPr>
          <w:rFonts w:hint="eastAsia"/>
          <w:lang w:eastAsia="zh-CN"/>
        </w:rPr>
        <w:t>，</w:t>
      </w:r>
      <w:r>
        <w:rPr>
          <w:rFonts w:hint="eastAsia"/>
          <w:lang w:eastAsia="zh-CN"/>
        </w:rPr>
        <w:t>日内瓦</w:t>
      </w:r>
    </w:p>
    <w:tbl>
      <w:tblPr>
        <w:tblW w:w="9865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4436"/>
        <w:gridCol w:w="4436"/>
      </w:tblGrid>
      <w:tr w:rsidR="0063445E" w:rsidTr="00A04967">
        <w:trPr>
          <w:cantSplit/>
        </w:trPr>
        <w:tc>
          <w:tcPr>
            <w:tcW w:w="993" w:type="dxa"/>
          </w:tcPr>
          <w:p w:rsidR="0063445E" w:rsidRPr="00841612" w:rsidRDefault="0063445E" w:rsidP="00F3061E">
            <w:pPr>
              <w:tabs>
                <w:tab w:val="left" w:pos="4111"/>
              </w:tabs>
              <w:spacing w:before="10"/>
              <w:rPr>
                <w:szCs w:val="24"/>
                <w:lang w:eastAsia="zh-CN"/>
              </w:rPr>
            </w:pPr>
            <w:r w:rsidRPr="00841612">
              <w:rPr>
                <w:rFonts w:hint="eastAsia"/>
                <w:szCs w:val="24"/>
                <w:lang w:eastAsia="zh-CN"/>
              </w:rPr>
              <w:t>文号：</w:t>
            </w:r>
          </w:p>
          <w:p w:rsidR="0063445E" w:rsidRPr="00841612" w:rsidRDefault="0063445E" w:rsidP="00F3061E">
            <w:pPr>
              <w:tabs>
                <w:tab w:val="left" w:pos="4111"/>
              </w:tabs>
              <w:spacing w:before="10"/>
              <w:rPr>
                <w:szCs w:val="24"/>
              </w:rPr>
            </w:pPr>
          </w:p>
          <w:p w:rsidR="0063445E" w:rsidRPr="00841612" w:rsidRDefault="0063445E" w:rsidP="00F3061E">
            <w:pPr>
              <w:tabs>
                <w:tab w:val="left" w:pos="4111"/>
              </w:tabs>
              <w:spacing w:before="10"/>
              <w:rPr>
                <w:szCs w:val="24"/>
                <w:lang w:eastAsia="zh-CN"/>
              </w:rPr>
            </w:pPr>
            <w:r w:rsidRPr="00841612">
              <w:rPr>
                <w:szCs w:val="24"/>
              </w:rPr>
              <w:br/>
            </w:r>
            <w:r w:rsidRPr="00841612">
              <w:rPr>
                <w:rFonts w:hint="eastAsia"/>
                <w:szCs w:val="24"/>
                <w:lang w:eastAsia="zh-CN"/>
              </w:rPr>
              <w:t>电话：</w:t>
            </w:r>
          </w:p>
          <w:p w:rsidR="0063445E" w:rsidRPr="00841612" w:rsidRDefault="0063445E" w:rsidP="00F3061E">
            <w:pPr>
              <w:tabs>
                <w:tab w:val="left" w:pos="4111"/>
              </w:tabs>
              <w:spacing w:before="10"/>
              <w:rPr>
                <w:rFonts w:ascii="Futura Lt BT" w:hAnsi="Futura Lt BT"/>
                <w:szCs w:val="24"/>
                <w:lang w:eastAsia="zh-CN"/>
              </w:rPr>
            </w:pPr>
            <w:r w:rsidRPr="00841612">
              <w:rPr>
                <w:rFonts w:hint="eastAsia"/>
                <w:szCs w:val="24"/>
                <w:lang w:eastAsia="zh-CN"/>
              </w:rPr>
              <w:t>传真：</w:t>
            </w:r>
          </w:p>
        </w:tc>
        <w:tc>
          <w:tcPr>
            <w:tcW w:w="4436" w:type="dxa"/>
          </w:tcPr>
          <w:p w:rsidR="0063445E" w:rsidRPr="00841612" w:rsidRDefault="0063445E" w:rsidP="00F3061E">
            <w:pPr>
              <w:tabs>
                <w:tab w:val="left" w:pos="4111"/>
              </w:tabs>
              <w:spacing w:before="0"/>
              <w:rPr>
                <w:b/>
                <w:szCs w:val="24"/>
                <w:lang w:eastAsia="zh-CN"/>
              </w:rPr>
            </w:pPr>
            <w:r w:rsidRPr="00841612">
              <w:rPr>
                <w:rFonts w:hint="eastAsia"/>
                <w:b/>
                <w:szCs w:val="24"/>
                <w:lang w:eastAsia="zh-CN"/>
              </w:rPr>
              <w:t>电信标准化局第</w:t>
            </w:r>
            <w:r w:rsidR="002F164D">
              <w:rPr>
                <w:rFonts w:hint="eastAsia"/>
                <w:b/>
                <w:szCs w:val="24"/>
                <w:lang w:eastAsia="zh-CN"/>
              </w:rPr>
              <w:t>312</w:t>
            </w:r>
            <w:r w:rsidRPr="00841612">
              <w:rPr>
                <w:rFonts w:hint="eastAsia"/>
                <w:b/>
                <w:szCs w:val="24"/>
                <w:lang w:eastAsia="zh-CN"/>
              </w:rPr>
              <w:t>号通函</w:t>
            </w:r>
          </w:p>
          <w:p w:rsidR="0063445E" w:rsidRPr="00841612" w:rsidRDefault="00430E19" w:rsidP="00F3061E">
            <w:pPr>
              <w:tabs>
                <w:tab w:val="left" w:pos="4111"/>
              </w:tabs>
              <w:spacing w:before="0"/>
              <w:rPr>
                <w:b/>
                <w:szCs w:val="24"/>
                <w:lang w:eastAsia="zh-CN"/>
              </w:rPr>
            </w:pPr>
            <w:r>
              <w:rPr>
                <w:lang w:eastAsia="zh-CN"/>
              </w:rPr>
              <w:t xml:space="preserve">COM </w:t>
            </w:r>
            <w:r w:rsidR="002F164D">
              <w:rPr>
                <w:rFonts w:hint="eastAsia"/>
                <w:lang w:eastAsia="zh-CN"/>
              </w:rPr>
              <w:t>3</w:t>
            </w:r>
            <w:r>
              <w:rPr>
                <w:lang w:eastAsia="zh-CN"/>
              </w:rPr>
              <w:t>/RH</w:t>
            </w:r>
          </w:p>
          <w:p w:rsidR="005C26FD" w:rsidRPr="00841612" w:rsidRDefault="00430E19" w:rsidP="00F3061E">
            <w:pPr>
              <w:tabs>
                <w:tab w:val="left" w:pos="4111"/>
              </w:tabs>
              <w:spacing w:before="80"/>
              <w:rPr>
                <w:szCs w:val="24"/>
                <w:lang w:val="en-US" w:eastAsia="zh-CN"/>
              </w:rPr>
            </w:pPr>
            <w:r>
              <w:rPr>
                <w:szCs w:val="24"/>
                <w:lang w:eastAsia="zh-CN"/>
              </w:rPr>
              <w:br/>
              <w:t xml:space="preserve">+41 22 730 </w:t>
            </w:r>
            <w:r>
              <w:t>5887</w:t>
            </w:r>
          </w:p>
          <w:p w:rsidR="0063445E" w:rsidRPr="00841612" w:rsidRDefault="0063445E" w:rsidP="00F3061E">
            <w:pPr>
              <w:tabs>
                <w:tab w:val="left" w:pos="4111"/>
              </w:tabs>
              <w:spacing w:before="40"/>
              <w:rPr>
                <w:szCs w:val="24"/>
                <w:lang w:eastAsia="zh-CN"/>
              </w:rPr>
            </w:pPr>
            <w:r w:rsidRPr="00841612">
              <w:rPr>
                <w:szCs w:val="24"/>
                <w:lang w:eastAsia="zh-CN"/>
              </w:rPr>
              <w:t>+41 22 730 5853</w:t>
            </w:r>
          </w:p>
        </w:tc>
        <w:tc>
          <w:tcPr>
            <w:tcW w:w="4436" w:type="dxa"/>
          </w:tcPr>
          <w:p w:rsidR="0063445E" w:rsidRDefault="0063445E" w:rsidP="00F3061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eastAsia="zh-CN"/>
              </w:rPr>
            </w:pPr>
            <w:bookmarkStart w:id="1" w:name="Addressee_E"/>
            <w:bookmarkEnd w:id="1"/>
            <w:r>
              <w:rPr>
                <w:lang w:eastAsia="zh-CN"/>
              </w:rPr>
              <w:t>-</w:t>
            </w:r>
            <w:r>
              <w:rPr>
                <w:lang w:eastAsia="zh-CN"/>
              </w:rPr>
              <w:tab/>
            </w:r>
            <w:r w:rsidR="007568DA">
              <w:rPr>
                <w:rFonts w:hint="eastAsia"/>
                <w:lang w:eastAsia="zh-CN"/>
              </w:rPr>
              <w:t>致国际电联</w:t>
            </w:r>
            <w:r w:rsidR="00F9383A">
              <w:rPr>
                <w:rFonts w:hint="eastAsia"/>
                <w:lang w:eastAsia="zh-CN"/>
              </w:rPr>
              <w:t>各</w:t>
            </w:r>
            <w:r w:rsidR="007568DA">
              <w:rPr>
                <w:rFonts w:hint="eastAsia"/>
                <w:lang w:eastAsia="zh-CN"/>
              </w:rPr>
              <w:t>成</w:t>
            </w:r>
            <w:r>
              <w:rPr>
                <w:rFonts w:hint="eastAsia"/>
                <w:lang w:eastAsia="zh-CN"/>
              </w:rPr>
              <w:t>员国主管部门</w:t>
            </w:r>
          </w:p>
        </w:tc>
      </w:tr>
      <w:tr w:rsidR="0063445E" w:rsidTr="00A04967">
        <w:trPr>
          <w:cantSplit/>
        </w:trPr>
        <w:tc>
          <w:tcPr>
            <w:tcW w:w="993" w:type="dxa"/>
          </w:tcPr>
          <w:p w:rsidR="0063445E" w:rsidRPr="00841612" w:rsidRDefault="0063445E" w:rsidP="00F3061E">
            <w:pPr>
              <w:spacing w:before="40"/>
              <w:rPr>
                <w:szCs w:val="24"/>
                <w:lang w:eastAsia="zh-CN"/>
              </w:rPr>
            </w:pPr>
            <w:r w:rsidRPr="00841612">
              <w:rPr>
                <w:rFonts w:hint="eastAsia"/>
                <w:szCs w:val="24"/>
                <w:lang w:eastAsia="zh-CN"/>
              </w:rPr>
              <w:t>电子</w:t>
            </w:r>
            <w:r w:rsidR="00F9383A" w:rsidRPr="00841612">
              <w:rPr>
                <w:szCs w:val="24"/>
                <w:lang w:eastAsia="zh-CN"/>
              </w:rPr>
              <w:br/>
            </w:r>
            <w:r w:rsidRPr="00841612">
              <w:rPr>
                <w:rFonts w:hint="eastAsia"/>
                <w:szCs w:val="24"/>
                <w:lang w:eastAsia="zh-CN"/>
              </w:rPr>
              <w:t>邮件：</w:t>
            </w:r>
          </w:p>
        </w:tc>
        <w:tc>
          <w:tcPr>
            <w:tcW w:w="4436" w:type="dxa"/>
          </w:tcPr>
          <w:p w:rsidR="00160A43" w:rsidRDefault="00A04967" w:rsidP="00F3061E">
            <w:pPr>
              <w:tabs>
                <w:tab w:val="left" w:pos="4111"/>
              </w:tabs>
              <w:spacing w:before="240"/>
              <w:rPr>
                <w:lang w:eastAsia="zh-CN"/>
              </w:rPr>
            </w:pPr>
            <w:hyperlink r:id="rId8" w:history="1">
              <w:r w:rsidR="00AE608C" w:rsidRPr="00AE608C">
                <w:rPr>
                  <w:rFonts w:eastAsia="Times New Roman"/>
                  <w:color w:val="0000FF"/>
                  <w:u w:val="single"/>
                  <w:lang w:val="en-US"/>
                </w:rPr>
                <w:t>tsbsg3@itu.int</w:t>
              </w:r>
            </w:hyperlink>
          </w:p>
          <w:p w:rsidR="007568DA" w:rsidRPr="00841612" w:rsidRDefault="007568DA" w:rsidP="00F3061E">
            <w:pPr>
              <w:tabs>
                <w:tab w:val="left" w:pos="4111"/>
              </w:tabs>
              <w:spacing w:before="40"/>
              <w:rPr>
                <w:szCs w:val="24"/>
                <w:lang w:eastAsia="zh-CN"/>
              </w:rPr>
            </w:pPr>
          </w:p>
        </w:tc>
        <w:tc>
          <w:tcPr>
            <w:tcW w:w="4436" w:type="dxa"/>
          </w:tcPr>
          <w:p w:rsidR="0063445E" w:rsidRDefault="0063445E" w:rsidP="00F3061E">
            <w:pPr>
              <w:tabs>
                <w:tab w:val="left" w:pos="4111"/>
              </w:tabs>
              <w:spacing w:before="0"/>
              <w:rPr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抄送：</w:t>
            </w:r>
          </w:p>
          <w:p w:rsidR="0063445E" w:rsidRDefault="0063445E" w:rsidP="00F3061E">
            <w:pPr>
              <w:tabs>
                <w:tab w:val="clear" w:pos="794"/>
                <w:tab w:val="left" w:pos="141"/>
                <w:tab w:val="left" w:pos="4111"/>
              </w:tabs>
              <w:spacing w:before="0"/>
              <w:rPr>
                <w:lang w:eastAsia="zh-CN"/>
              </w:rPr>
            </w:pPr>
            <w:r>
              <w:rPr>
                <w:lang w:eastAsia="zh-CN"/>
              </w:rPr>
              <w:t>-</w:t>
            </w:r>
            <w:r>
              <w:rPr>
                <w:lang w:eastAsia="zh-CN"/>
              </w:rPr>
              <w:tab/>
              <w:t>ITU-T</w:t>
            </w:r>
            <w:r>
              <w:rPr>
                <w:rFonts w:hint="eastAsia"/>
                <w:lang w:eastAsia="zh-CN"/>
              </w:rPr>
              <w:t>部门成员；</w:t>
            </w:r>
          </w:p>
          <w:p w:rsidR="0063445E" w:rsidRDefault="0063445E" w:rsidP="00F3061E">
            <w:pPr>
              <w:tabs>
                <w:tab w:val="clear" w:pos="794"/>
                <w:tab w:val="left" w:pos="141"/>
                <w:tab w:val="left" w:pos="4111"/>
              </w:tabs>
              <w:spacing w:before="0"/>
              <w:rPr>
                <w:lang w:eastAsia="zh-CN"/>
              </w:rPr>
            </w:pPr>
            <w:r>
              <w:rPr>
                <w:lang w:eastAsia="zh-CN"/>
              </w:rPr>
              <w:t>- ITU-T</w:t>
            </w:r>
            <w:r>
              <w:rPr>
                <w:rFonts w:hint="eastAsia"/>
                <w:lang w:eastAsia="zh-CN"/>
              </w:rPr>
              <w:t>部门准成员；</w:t>
            </w:r>
          </w:p>
          <w:p w:rsidR="00F07A3C" w:rsidRDefault="00F07A3C" w:rsidP="00F3061E">
            <w:pPr>
              <w:tabs>
                <w:tab w:val="clear" w:pos="794"/>
                <w:tab w:val="left" w:pos="141"/>
                <w:tab w:val="left" w:pos="4111"/>
              </w:tabs>
              <w:spacing w:before="0"/>
              <w:rPr>
                <w:lang w:eastAsia="zh-CN"/>
              </w:rPr>
            </w:pPr>
            <w:r>
              <w:rPr>
                <w:lang w:eastAsia="zh-CN"/>
              </w:rPr>
              <w:t>- ITU-T</w:t>
            </w:r>
            <w:r>
              <w:rPr>
                <w:rFonts w:hint="eastAsia"/>
                <w:lang w:eastAsia="zh-CN"/>
              </w:rPr>
              <w:t>学术成员；</w:t>
            </w:r>
          </w:p>
          <w:p w:rsidR="0063445E" w:rsidRDefault="0063445E" w:rsidP="00F3061E">
            <w:pPr>
              <w:tabs>
                <w:tab w:val="clear" w:pos="794"/>
                <w:tab w:val="left" w:pos="141"/>
                <w:tab w:val="left" w:pos="4111"/>
              </w:tabs>
              <w:spacing w:before="0"/>
              <w:ind w:left="141" w:hanging="141"/>
              <w:rPr>
                <w:lang w:eastAsia="zh-CN"/>
              </w:rPr>
            </w:pPr>
            <w:r>
              <w:rPr>
                <w:lang w:eastAsia="zh-CN"/>
              </w:rPr>
              <w:t>-</w:t>
            </w:r>
            <w:r>
              <w:rPr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第</w:t>
            </w:r>
            <w:r w:rsidR="00AE608C">
              <w:rPr>
                <w:rFonts w:hint="eastAsia"/>
                <w:lang w:eastAsia="zh-CN"/>
              </w:rPr>
              <w:t>3</w:t>
            </w:r>
            <w:r>
              <w:rPr>
                <w:rFonts w:hint="eastAsia"/>
                <w:lang w:eastAsia="zh-CN"/>
              </w:rPr>
              <w:t>研究组正副主席；</w:t>
            </w:r>
          </w:p>
          <w:p w:rsidR="0063445E" w:rsidRDefault="0063445E" w:rsidP="00F3061E">
            <w:pPr>
              <w:tabs>
                <w:tab w:val="clear" w:pos="794"/>
                <w:tab w:val="left" w:pos="141"/>
                <w:tab w:val="left" w:pos="4111"/>
              </w:tabs>
              <w:spacing w:before="0"/>
              <w:ind w:left="141" w:hanging="141"/>
              <w:rPr>
                <w:lang w:eastAsia="zh-CN"/>
              </w:rPr>
            </w:pPr>
            <w:r>
              <w:rPr>
                <w:lang w:eastAsia="zh-CN"/>
              </w:rPr>
              <w:t>-</w:t>
            </w:r>
            <w:r>
              <w:rPr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电信发展局主任；</w:t>
            </w:r>
          </w:p>
          <w:p w:rsidR="0063445E" w:rsidRDefault="0063445E" w:rsidP="00F3061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41"/>
              </w:tabs>
              <w:spacing w:before="0"/>
              <w:ind w:left="141" w:hanging="141"/>
              <w:rPr>
                <w:lang w:eastAsia="zh-CN"/>
              </w:rPr>
            </w:pPr>
            <w:r>
              <w:rPr>
                <w:lang w:eastAsia="zh-CN"/>
              </w:rPr>
              <w:t>-</w:t>
            </w:r>
            <w:r>
              <w:rPr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无线电通信局主任</w:t>
            </w:r>
          </w:p>
          <w:p w:rsidR="0063445E" w:rsidRDefault="0063445E" w:rsidP="00F3061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eastAsia="zh-CN"/>
              </w:rPr>
            </w:pPr>
          </w:p>
        </w:tc>
      </w:tr>
    </w:tbl>
    <w:p w:rsidR="0063445E" w:rsidRDefault="0063445E" w:rsidP="00F3061E">
      <w:pPr>
        <w:spacing w:before="0"/>
        <w:rPr>
          <w:lang w:eastAsia="zh-CN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100"/>
        <w:gridCol w:w="7087"/>
      </w:tblGrid>
      <w:tr w:rsidR="0063445E">
        <w:trPr>
          <w:cantSplit/>
        </w:trPr>
        <w:tc>
          <w:tcPr>
            <w:tcW w:w="1100" w:type="dxa"/>
          </w:tcPr>
          <w:p w:rsidR="0063445E" w:rsidRDefault="0063445E" w:rsidP="00F3061E">
            <w:pPr>
              <w:tabs>
                <w:tab w:val="left" w:pos="4111"/>
              </w:tabs>
              <w:spacing w:before="10"/>
              <w:ind w:left="57"/>
              <w:rPr>
                <w:sz w:val="22"/>
                <w:lang w:eastAsia="zh-CN"/>
              </w:rPr>
            </w:pPr>
            <w:r>
              <w:rPr>
                <w:rFonts w:hint="eastAsia"/>
                <w:sz w:val="22"/>
                <w:lang w:eastAsia="zh-CN"/>
              </w:rPr>
              <w:t>事由：</w:t>
            </w:r>
          </w:p>
        </w:tc>
        <w:tc>
          <w:tcPr>
            <w:tcW w:w="7087" w:type="dxa"/>
          </w:tcPr>
          <w:p w:rsidR="0063445E" w:rsidRDefault="00AE608C" w:rsidP="00F3061E">
            <w:pPr>
              <w:tabs>
                <w:tab w:val="left" w:pos="4111"/>
              </w:tabs>
              <w:spacing w:before="0"/>
              <w:ind w:left="57" w:right="28"/>
              <w:rPr>
                <w:lang w:eastAsia="zh-CN"/>
              </w:rPr>
            </w:pPr>
            <w:r w:rsidRPr="00AE608C">
              <w:rPr>
                <w:rFonts w:hint="eastAsia"/>
                <w:b/>
                <w:lang w:eastAsia="zh-CN"/>
              </w:rPr>
              <w:t>批准</w:t>
            </w:r>
            <w:r w:rsidRPr="00AE608C">
              <w:rPr>
                <w:rFonts w:hint="eastAsia"/>
                <w:b/>
                <w:lang w:eastAsia="zh-CN"/>
              </w:rPr>
              <w:t>ITU-T</w:t>
            </w:r>
            <w:r w:rsidR="00F21A54">
              <w:rPr>
                <w:rFonts w:hint="eastAsia"/>
                <w:b/>
                <w:lang w:eastAsia="zh-CN"/>
              </w:rPr>
              <w:t xml:space="preserve"> </w:t>
            </w:r>
            <w:r>
              <w:rPr>
                <w:rFonts w:hint="eastAsia"/>
                <w:b/>
                <w:lang w:eastAsia="zh-CN"/>
              </w:rPr>
              <w:t>D.</w:t>
            </w:r>
            <w:r w:rsidRPr="00AE608C">
              <w:rPr>
                <w:rFonts w:hint="eastAsia"/>
                <w:b/>
                <w:lang w:eastAsia="zh-CN"/>
              </w:rPr>
              <w:t>98</w:t>
            </w:r>
            <w:r w:rsidR="00F21A54">
              <w:rPr>
                <w:rFonts w:hint="eastAsia"/>
                <w:b/>
                <w:lang w:eastAsia="zh-CN"/>
              </w:rPr>
              <w:t>新</w:t>
            </w:r>
            <w:r w:rsidR="00F21A54" w:rsidRPr="00AE608C">
              <w:rPr>
                <w:rFonts w:hint="eastAsia"/>
                <w:b/>
                <w:lang w:eastAsia="zh-CN"/>
              </w:rPr>
              <w:t>建议书</w:t>
            </w:r>
            <w:r w:rsidR="00F21A54">
              <w:rPr>
                <w:rFonts w:hint="eastAsia"/>
                <w:b/>
                <w:lang w:eastAsia="zh-CN"/>
              </w:rPr>
              <w:t>、</w:t>
            </w:r>
            <w:r w:rsidRPr="00AE608C">
              <w:rPr>
                <w:rFonts w:hint="eastAsia"/>
                <w:b/>
                <w:lang w:eastAsia="zh-CN"/>
              </w:rPr>
              <w:t>ITU-T D.99</w:t>
            </w:r>
            <w:r w:rsidRPr="00AE608C">
              <w:rPr>
                <w:rFonts w:hint="eastAsia"/>
                <w:b/>
                <w:lang w:eastAsia="zh-CN"/>
              </w:rPr>
              <w:t>修订建议书和</w:t>
            </w:r>
            <w:r w:rsidR="00F3061E">
              <w:rPr>
                <w:b/>
                <w:lang w:eastAsia="zh-CN"/>
              </w:rPr>
              <w:br/>
            </w:r>
            <w:r w:rsidRPr="00AE608C">
              <w:rPr>
                <w:rFonts w:hint="eastAsia"/>
                <w:b/>
                <w:lang w:eastAsia="zh-CN"/>
              </w:rPr>
              <w:t>ITU-T D.156</w:t>
            </w:r>
            <w:r w:rsidRPr="00AE608C">
              <w:rPr>
                <w:rFonts w:hint="eastAsia"/>
                <w:b/>
                <w:lang w:eastAsia="zh-CN"/>
              </w:rPr>
              <w:t>建议书新附件</w:t>
            </w:r>
            <w:r w:rsidRPr="00AE608C">
              <w:rPr>
                <w:rFonts w:hint="eastAsia"/>
                <w:b/>
                <w:lang w:eastAsia="zh-CN"/>
              </w:rPr>
              <w:t>B</w:t>
            </w:r>
          </w:p>
        </w:tc>
      </w:tr>
    </w:tbl>
    <w:p w:rsidR="0063445E" w:rsidRDefault="0063445E" w:rsidP="00F3061E">
      <w:pPr>
        <w:rPr>
          <w:lang w:eastAsia="zh-CN"/>
        </w:rPr>
      </w:pPr>
      <w:bookmarkStart w:id="2" w:name="StartTyping_E"/>
      <w:bookmarkEnd w:id="2"/>
    </w:p>
    <w:p w:rsidR="00AE608C" w:rsidRPr="00AE608C" w:rsidRDefault="0063445E" w:rsidP="00F3061E">
      <w:pPr>
        <w:rPr>
          <w:rFonts w:eastAsiaTheme="minorEastAsia"/>
          <w:lang w:eastAsia="zh-CN"/>
        </w:rPr>
      </w:pPr>
      <w:r>
        <w:rPr>
          <w:rFonts w:hint="eastAsia"/>
          <w:lang w:eastAsia="zh-CN"/>
        </w:rPr>
        <w:t>尊敬的先生</w:t>
      </w:r>
      <w:r>
        <w:rPr>
          <w:rFonts w:hint="eastAsia"/>
          <w:lang w:eastAsia="zh-CN"/>
        </w:rPr>
        <w:t>/</w:t>
      </w:r>
      <w:r>
        <w:rPr>
          <w:rFonts w:hint="eastAsia"/>
          <w:lang w:eastAsia="zh-CN"/>
        </w:rPr>
        <w:t>女士：</w:t>
      </w:r>
    </w:p>
    <w:p w:rsidR="00AE608C" w:rsidRPr="00AE608C" w:rsidRDefault="00AE608C" w:rsidP="00F3061E">
      <w:pPr>
        <w:rPr>
          <w:rFonts w:eastAsia="Times New Roman"/>
          <w:lang w:eastAsia="zh-CN"/>
        </w:rPr>
      </w:pPr>
      <w:r w:rsidRPr="00AE608C">
        <w:rPr>
          <w:rFonts w:eastAsia="Times New Roman"/>
          <w:bCs/>
          <w:lang w:eastAsia="zh-CN"/>
        </w:rPr>
        <w:t>1</w:t>
      </w:r>
      <w:r w:rsidRPr="00AE608C">
        <w:rPr>
          <w:rFonts w:eastAsia="Times New Roman"/>
          <w:lang w:eastAsia="zh-CN"/>
        </w:rPr>
        <w:tab/>
      </w:r>
      <w:r w:rsidR="00F21A54">
        <w:rPr>
          <w:rFonts w:eastAsiaTheme="minorEastAsia" w:hint="eastAsia"/>
          <w:lang w:eastAsia="zh-CN"/>
        </w:rPr>
        <w:t>继</w:t>
      </w:r>
      <w:r w:rsidR="00F21A54" w:rsidRPr="00AE608C">
        <w:rPr>
          <w:rFonts w:eastAsia="Times New Roman"/>
          <w:lang w:eastAsia="zh-CN"/>
        </w:rPr>
        <w:t>2012</w:t>
      </w:r>
      <w:r w:rsidR="00F21A54">
        <w:rPr>
          <w:rFonts w:eastAsiaTheme="minorEastAsia" w:hint="eastAsia"/>
          <w:lang w:eastAsia="zh-CN"/>
        </w:rPr>
        <w:t>年</w:t>
      </w:r>
      <w:r w:rsidR="00F21A54">
        <w:rPr>
          <w:rFonts w:eastAsiaTheme="minorEastAsia" w:hint="eastAsia"/>
          <w:lang w:eastAsia="zh-CN"/>
        </w:rPr>
        <w:t>6</w:t>
      </w:r>
      <w:r w:rsidR="00F21A54">
        <w:rPr>
          <w:rFonts w:eastAsiaTheme="minorEastAsia" w:hint="eastAsia"/>
          <w:lang w:eastAsia="zh-CN"/>
        </w:rPr>
        <w:t>月</w:t>
      </w:r>
      <w:r w:rsidR="00F21A54">
        <w:rPr>
          <w:rFonts w:eastAsiaTheme="minorEastAsia" w:hint="eastAsia"/>
          <w:lang w:eastAsia="zh-CN"/>
        </w:rPr>
        <w:t>4</w:t>
      </w:r>
      <w:r w:rsidR="00F21A54">
        <w:rPr>
          <w:rFonts w:eastAsiaTheme="minorEastAsia" w:hint="eastAsia"/>
          <w:lang w:eastAsia="zh-CN"/>
        </w:rPr>
        <w:t>日</w:t>
      </w:r>
      <w:r w:rsidR="00F21A54" w:rsidRPr="00F21A54">
        <w:rPr>
          <w:rFonts w:hint="eastAsia"/>
          <w:bCs/>
          <w:szCs w:val="24"/>
          <w:lang w:eastAsia="zh-CN"/>
        </w:rPr>
        <w:t>电信标准化局第</w:t>
      </w:r>
      <w:r w:rsidR="00F21A54" w:rsidRPr="00F21A54">
        <w:rPr>
          <w:rFonts w:hint="eastAsia"/>
          <w:bCs/>
          <w:szCs w:val="24"/>
          <w:lang w:eastAsia="zh-CN"/>
        </w:rPr>
        <w:t>2</w:t>
      </w:r>
      <w:r w:rsidR="00F21A54">
        <w:rPr>
          <w:rFonts w:hint="eastAsia"/>
          <w:bCs/>
          <w:szCs w:val="24"/>
          <w:lang w:eastAsia="zh-CN"/>
        </w:rPr>
        <w:t>88</w:t>
      </w:r>
      <w:r w:rsidR="00F21A54" w:rsidRPr="00F21A54">
        <w:rPr>
          <w:rFonts w:hint="eastAsia"/>
          <w:bCs/>
          <w:szCs w:val="24"/>
          <w:lang w:eastAsia="zh-CN"/>
        </w:rPr>
        <w:t>号通函</w:t>
      </w:r>
      <w:r w:rsidR="00F21A54">
        <w:rPr>
          <w:rFonts w:hint="eastAsia"/>
          <w:bCs/>
          <w:szCs w:val="24"/>
          <w:lang w:eastAsia="zh-CN"/>
        </w:rPr>
        <w:t>之后，我谨告知您，在第</w:t>
      </w:r>
      <w:r w:rsidR="00F21A54">
        <w:rPr>
          <w:rFonts w:hint="eastAsia"/>
          <w:bCs/>
          <w:szCs w:val="24"/>
          <w:lang w:eastAsia="zh-CN"/>
        </w:rPr>
        <w:t>3</w:t>
      </w:r>
      <w:r w:rsidR="00F21A54">
        <w:rPr>
          <w:rFonts w:hint="eastAsia"/>
          <w:bCs/>
          <w:szCs w:val="24"/>
          <w:lang w:eastAsia="zh-CN"/>
        </w:rPr>
        <w:t>研究组于</w:t>
      </w:r>
      <w:r w:rsidR="00F21A54">
        <w:rPr>
          <w:rFonts w:eastAsia="Times New Roman"/>
          <w:lang w:eastAsia="zh-CN"/>
        </w:rPr>
        <w:t>2012</w:t>
      </w:r>
      <w:r w:rsidR="00F21A54">
        <w:rPr>
          <w:rFonts w:eastAsiaTheme="minorEastAsia" w:hint="eastAsia"/>
          <w:lang w:eastAsia="zh-CN"/>
        </w:rPr>
        <w:t>年</w:t>
      </w:r>
      <w:r w:rsidR="00F21A54">
        <w:rPr>
          <w:rFonts w:eastAsiaTheme="minorEastAsia" w:hint="eastAsia"/>
          <w:lang w:eastAsia="zh-CN"/>
        </w:rPr>
        <w:t>9</w:t>
      </w:r>
      <w:r w:rsidR="00F21A54">
        <w:rPr>
          <w:rFonts w:eastAsiaTheme="minorEastAsia" w:hint="eastAsia"/>
          <w:lang w:eastAsia="zh-CN"/>
        </w:rPr>
        <w:t>月</w:t>
      </w:r>
      <w:r w:rsidR="00F21A54">
        <w:rPr>
          <w:rFonts w:eastAsiaTheme="minorEastAsia" w:hint="eastAsia"/>
          <w:lang w:eastAsia="zh-CN"/>
        </w:rPr>
        <w:t>7</w:t>
      </w:r>
      <w:r w:rsidR="00F21A54">
        <w:rPr>
          <w:rFonts w:eastAsiaTheme="minorEastAsia" w:hint="eastAsia"/>
          <w:lang w:eastAsia="zh-CN"/>
        </w:rPr>
        <w:t>日召开的全体会议上，参加</w:t>
      </w:r>
      <w:r w:rsidR="00F21A54">
        <w:rPr>
          <w:rFonts w:hint="eastAsia"/>
          <w:bCs/>
          <w:szCs w:val="24"/>
          <w:lang w:eastAsia="zh-CN"/>
        </w:rPr>
        <w:t>第</w:t>
      </w:r>
      <w:r w:rsidR="00F21A54">
        <w:rPr>
          <w:bCs/>
          <w:szCs w:val="24"/>
          <w:lang w:eastAsia="zh-CN"/>
        </w:rPr>
        <w:t>3</w:t>
      </w:r>
      <w:r w:rsidR="00F21A54">
        <w:rPr>
          <w:rFonts w:hint="eastAsia"/>
          <w:bCs/>
          <w:szCs w:val="24"/>
          <w:lang w:eastAsia="zh-CN"/>
        </w:rPr>
        <w:t>研究组上次</w:t>
      </w:r>
      <w:r w:rsidR="00F21A54">
        <w:rPr>
          <w:rFonts w:eastAsiaTheme="minorEastAsia" w:hint="eastAsia"/>
          <w:lang w:eastAsia="zh-CN"/>
        </w:rPr>
        <w:t>会议的</w:t>
      </w:r>
      <w:r w:rsidR="00F21A54">
        <w:rPr>
          <w:rFonts w:eastAsiaTheme="minorEastAsia" w:hint="eastAsia"/>
          <w:lang w:eastAsia="zh-CN"/>
        </w:rPr>
        <w:t>30</w:t>
      </w:r>
      <w:r w:rsidR="00F21A54">
        <w:rPr>
          <w:rFonts w:eastAsiaTheme="minorEastAsia" w:hint="eastAsia"/>
          <w:lang w:eastAsia="zh-CN"/>
        </w:rPr>
        <w:t>个成员国</w:t>
      </w:r>
      <w:r w:rsidR="00F21A54" w:rsidRPr="00A12B9F">
        <w:rPr>
          <w:rFonts w:eastAsiaTheme="minorEastAsia" w:hint="eastAsia"/>
          <w:b/>
          <w:bCs/>
          <w:lang w:eastAsia="zh-CN"/>
        </w:rPr>
        <w:t>批准了</w:t>
      </w:r>
      <w:r w:rsidR="00F21A54" w:rsidRPr="00F21A54">
        <w:rPr>
          <w:lang w:eastAsia="zh-CN"/>
        </w:rPr>
        <w:t>ITU-T D.98</w:t>
      </w:r>
      <w:r w:rsidR="00F21A54" w:rsidRPr="00F21A54">
        <w:rPr>
          <w:rFonts w:hint="eastAsia"/>
          <w:lang w:eastAsia="zh-CN"/>
        </w:rPr>
        <w:t>新建议书、</w:t>
      </w:r>
      <w:r w:rsidR="00F21A54" w:rsidRPr="00F21A54">
        <w:rPr>
          <w:lang w:eastAsia="zh-CN"/>
        </w:rPr>
        <w:t>ITU-T D.99</w:t>
      </w:r>
      <w:r w:rsidR="00F21A54" w:rsidRPr="00F21A54">
        <w:rPr>
          <w:rFonts w:hint="eastAsia"/>
          <w:lang w:eastAsia="zh-CN"/>
        </w:rPr>
        <w:t>修订建议书和</w:t>
      </w:r>
      <w:r w:rsidR="00F21A54" w:rsidRPr="00F21A54">
        <w:rPr>
          <w:lang w:eastAsia="zh-CN"/>
        </w:rPr>
        <w:t>ITU-T D.156</w:t>
      </w:r>
      <w:r w:rsidR="00F21A54" w:rsidRPr="00F21A54">
        <w:rPr>
          <w:rFonts w:hint="eastAsia"/>
          <w:lang w:eastAsia="zh-CN"/>
        </w:rPr>
        <w:t>建议书新附件</w:t>
      </w:r>
      <w:r w:rsidR="00F21A54" w:rsidRPr="00F21A54">
        <w:rPr>
          <w:lang w:eastAsia="zh-CN"/>
        </w:rPr>
        <w:t>B</w:t>
      </w:r>
      <w:r w:rsidR="00F21A54">
        <w:rPr>
          <w:rFonts w:hint="eastAsia"/>
          <w:lang w:eastAsia="zh-CN"/>
        </w:rPr>
        <w:t>的案文。</w:t>
      </w:r>
    </w:p>
    <w:p w:rsidR="00AE608C" w:rsidRPr="00AE608C" w:rsidRDefault="00AE608C" w:rsidP="00F3061E">
      <w:pPr>
        <w:rPr>
          <w:rFonts w:eastAsia="Times New Roman"/>
          <w:lang w:eastAsia="zh-CN"/>
        </w:rPr>
      </w:pPr>
      <w:proofErr w:type="gramStart"/>
      <w:r w:rsidRPr="00AE608C">
        <w:rPr>
          <w:rFonts w:eastAsia="Times New Roman"/>
          <w:bCs/>
          <w:lang w:eastAsia="zh-CN"/>
        </w:rPr>
        <w:t>2</w:t>
      </w:r>
      <w:r w:rsidRPr="00AE608C">
        <w:rPr>
          <w:rFonts w:eastAsia="Times New Roman"/>
          <w:lang w:eastAsia="zh-CN"/>
        </w:rPr>
        <w:tab/>
      </w:r>
      <w:r w:rsidR="00F21A54">
        <w:rPr>
          <w:rFonts w:eastAsiaTheme="minorEastAsia" w:hint="eastAsia"/>
          <w:lang w:eastAsia="zh-CN"/>
        </w:rPr>
        <w:t>已</w:t>
      </w:r>
      <w:r w:rsidR="00F3061E">
        <w:rPr>
          <w:rFonts w:eastAsiaTheme="minorEastAsia" w:hint="eastAsia"/>
          <w:lang w:eastAsia="zh-CN"/>
        </w:rPr>
        <w:t>获</w:t>
      </w:r>
      <w:r w:rsidRPr="00AE608C">
        <w:rPr>
          <w:rFonts w:ascii="SimSun" w:hAnsi="SimSun" w:cs="SimSun" w:hint="eastAsia"/>
          <w:lang w:eastAsia="zh-CN"/>
        </w:rPr>
        <w:t>批准的</w:t>
      </w:r>
      <w:r w:rsidRPr="00AE608C">
        <w:rPr>
          <w:rFonts w:eastAsia="Times New Roman" w:hint="eastAsia"/>
          <w:lang w:eastAsia="zh-CN"/>
        </w:rPr>
        <w:t>ITU-T</w:t>
      </w:r>
      <w:r w:rsidRPr="00AE608C">
        <w:rPr>
          <w:rFonts w:ascii="SimSun" w:hAnsi="SimSun" w:cs="SimSun" w:hint="eastAsia"/>
          <w:lang w:eastAsia="zh-CN"/>
        </w:rPr>
        <w:t>修订</w:t>
      </w:r>
      <w:r w:rsidR="00F21A54">
        <w:rPr>
          <w:rFonts w:ascii="SimSun" w:hAnsi="SimSun" w:cs="SimSun" w:hint="eastAsia"/>
          <w:lang w:eastAsia="zh-CN"/>
        </w:rPr>
        <w:t>建议书</w:t>
      </w:r>
      <w:r w:rsidRPr="00AE608C">
        <w:rPr>
          <w:rFonts w:ascii="SimSun" w:hAnsi="SimSun" w:cs="SimSun" w:hint="eastAsia"/>
          <w:lang w:eastAsia="zh-CN"/>
        </w:rPr>
        <w:t>或新建议书</w:t>
      </w:r>
      <w:r w:rsidR="00F3061E">
        <w:rPr>
          <w:rFonts w:ascii="SimSun" w:hAnsi="SimSun" w:cs="SimSun" w:hint="eastAsia"/>
          <w:lang w:eastAsia="zh-CN"/>
        </w:rPr>
        <w:t>案文</w:t>
      </w:r>
      <w:r w:rsidRPr="00AE608C">
        <w:rPr>
          <w:rFonts w:ascii="SimSun" w:hAnsi="SimSun" w:cs="SimSun" w:hint="eastAsia"/>
          <w:lang w:eastAsia="zh-CN"/>
        </w:rPr>
        <w:t>的标题</w:t>
      </w:r>
      <w:r w:rsidR="00F21A54">
        <w:rPr>
          <w:rFonts w:ascii="SimSun" w:hAnsi="SimSun" w:cs="SimSun" w:hint="eastAsia"/>
          <w:lang w:eastAsia="zh-CN"/>
        </w:rPr>
        <w:t>为：</w:t>
      </w:r>
      <w:proofErr w:type="gramEnd"/>
    </w:p>
    <w:p w:rsidR="00AE608C" w:rsidRPr="00AE608C" w:rsidRDefault="00AE608C" w:rsidP="00F3061E">
      <w:pPr>
        <w:ind w:left="794" w:hanging="794"/>
        <w:rPr>
          <w:rFonts w:eastAsia="Times New Roman"/>
          <w:bCs/>
          <w:lang w:val="en-US" w:eastAsia="zh-CN"/>
        </w:rPr>
      </w:pPr>
      <w:r w:rsidRPr="00AE608C">
        <w:rPr>
          <w:rFonts w:eastAsia="Times New Roman"/>
          <w:b/>
          <w:lang w:val="en-US" w:eastAsia="zh-CN"/>
        </w:rPr>
        <w:t>-</w:t>
      </w:r>
      <w:r w:rsidRPr="00AE608C">
        <w:rPr>
          <w:rFonts w:eastAsia="Times New Roman"/>
          <w:b/>
          <w:lang w:val="en-US" w:eastAsia="zh-CN"/>
        </w:rPr>
        <w:tab/>
      </w:r>
      <w:r w:rsidRPr="00AE608C">
        <w:rPr>
          <w:rFonts w:eastAsia="Times New Roman" w:hint="eastAsia"/>
          <w:b/>
          <w:lang w:val="en-US" w:eastAsia="zh-CN"/>
        </w:rPr>
        <w:t>ITU-T D.98</w:t>
      </w:r>
      <w:r w:rsidR="00F21A54" w:rsidRPr="00AE608C">
        <w:rPr>
          <w:rFonts w:ascii="SimSun" w:hAnsi="SimSun" w:cs="SimSun" w:hint="eastAsia"/>
          <w:b/>
          <w:lang w:val="en-US" w:eastAsia="zh-CN"/>
        </w:rPr>
        <w:t>新</w:t>
      </w:r>
      <w:r w:rsidRPr="00AE608C">
        <w:rPr>
          <w:rFonts w:ascii="SimSun" w:hAnsi="SimSun" w:cs="SimSun" w:hint="eastAsia"/>
          <w:b/>
          <w:lang w:val="en-US" w:eastAsia="zh-CN"/>
        </w:rPr>
        <w:t>建议书</w:t>
      </w:r>
      <w:r w:rsidR="00F3061E" w:rsidRPr="00F3061E">
        <w:rPr>
          <w:rFonts w:hint="eastAsia"/>
          <w:bCs/>
          <w:lang w:eastAsia="zh-CN"/>
        </w:rPr>
        <w:t xml:space="preserve"> </w:t>
      </w:r>
      <w:r w:rsidR="002F164D" w:rsidRPr="002F164D">
        <w:rPr>
          <w:rFonts w:eastAsia="Times New Roman"/>
          <w:bCs/>
          <w:lang w:val="en-US" w:eastAsia="zh-CN"/>
        </w:rPr>
        <w:t>–</w:t>
      </w:r>
      <w:r w:rsidR="002F164D">
        <w:rPr>
          <w:rFonts w:eastAsiaTheme="minorEastAsia" w:hint="eastAsia"/>
          <w:bCs/>
          <w:lang w:val="en-US" w:eastAsia="zh-CN"/>
        </w:rPr>
        <w:t xml:space="preserve"> </w:t>
      </w:r>
      <w:r w:rsidRPr="002F164D">
        <w:rPr>
          <w:rFonts w:ascii="STKaiti" w:eastAsia="STKaiti" w:hAnsi="STKaiti" w:cs="SimSun" w:hint="eastAsia"/>
          <w:bCs/>
          <w:lang w:val="en-US" w:eastAsia="zh-CN"/>
        </w:rPr>
        <w:t>国际移动漫游服务的收费</w:t>
      </w:r>
    </w:p>
    <w:p w:rsidR="00AE608C" w:rsidRPr="00AE608C" w:rsidRDefault="00AE608C" w:rsidP="00F3061E">
      <w:pPr>
        <w:ind w:left="794" w:hanging="794"/>
        <w:rPr>
          <w:rFonts w:eastAsia="Times New Roman"/>
          <w:bCs/>
          <w:lang w:eastAsia="zh-CN"/>
        </w:rPr>
      </w:pPr>
      <w:r w:rsidRPr="00AE608C">
        <w:rPr>
          <w:rFonts w:eastAsia="Times New Roman"/>
          <w:b/>
          <w:lang w:eastAsia="zh-CN"/>
        </w:rPr>
        <w:t>-</w:t>
      </w:r>
      <w:r w:rsidRPr="00AE608C">
        <w:rPr>
          <w:rFonts w:eastAsia="Times New Roman"/>
          <w:b/>
          <w:lang w:eastAsia="zh-CN"/>
        </w:rPr>
        <w:tab/>
      </w:r>
      <w:r w:rsidRPr="00AE608C">
        <w:rPr>
          <w:rFonts w:eastAsia="Times New Roman" w:hint="eastAsia"/>
          <w:b/>
          <w:lang w:eastAsia="zh-CN"/>
        </w:rPr>
        <w:t>ITU-T D.99</w:t>
      </w:r>
      <w:r w:rsidR="00F21A54" w:rsidRPr="00AE608C">
        <w:rPr>
          <w:rFonts w:ascii="SimSun" w:hAnsi="SimSun" w:cs="SimSun" w:hint="eastAsia"/>
          <w:b/>
          <w:lang w:eastAsia="zh-CN"/>
        </w:rPr>
        <w:t>修订</w:t>
      </w:r>
      <w:r w:rsidRPr="00AE608C">
        <w:rPr>
          <w:rFonts w:ascii="SimSun" w:hAnsi="SimSun" w:cs="SimSun" w:hint="eastAsia"/>
          <w:b/>
          <w:lang w:eastAsia="zh-CN"/>
        </w:rPr>
        <w:t>建议书</w:t>
      </w:r>
      <w:r w:rsidR="00F3061E" w:rsidRPr="00F3061E">
        <w:rPr>
          <w:rFonts w:hint="eastAsia"/>
          <w:bCs/>
          <w:lang w:eastAsia="zh-CN"/>
        </w:rPr>
        <w:t xml:space="preserve"> </w:t>
      </w:r>
      <w:r w:rsidR="002F164D" w:rsidRPr="002F164D">
        <w:rPr>
          <w:rFonts w:eastAsia="Times New Roman"/>
          <w:bCs/>
          <w:lang w:eastAsia="zh-CN"/>
        </w:rPr>
        <w:t>–</w:t>
      </w:r>
      <w:r w:rsidR="002F164D">
        <w:rPr>
          <w:rFonts w:eastAsiaTheme="minorEastAsia" w:hint="eastAsia"/>
          <w:bCs/>
          <w:lang w:eastAsia="zh-CN"/>
        </w:rPr>
        <w:t xml:space="preserve"> </w:t>
      </w:r>
      <w:r w:rsidR="009B2CFA" w:rsidRPr="002F164D">
        <w:rPr>
          <w:rFonts w:ascii="STKaiti" w:eastAsia="STKaiti" w:hAnsi="STKaiti" w:cs="SimSun" w:hint="eastAsia"/>
          <w:bCs/>
          <w:lang w:val="en-US" w:eastAsia="zh-CN"/>
        </w:rPr>
        <w:t>国际移动终接指示性费率</w:t>
      </w:r>
    </w:p>
    <w:p w:rsidR="00AE608C" w:rsidRPr="00AE608C" w:rsidRDefault="00AE608C" w:rsidP="00F3061E">
      <w:pPr>
        <w:ind w:left="794" w:hanging="794"/>
        <w:rPr>
          <w:rFonts w:eastAsia="Times New Roman"/>
          <w:b/>
          <w:bCs/>
          <w:i/>
          <w:iCs/>
          <w:lang w:eastAsia="zh-CN"/>
        </w:rPr>
      </w:pPr>
      <w:r w:rsidRPr="00AE608C">
        <w:rPr>
          <w:rFonts w:eastAsia="Times New Roman"/>
          <w:b/>
          <w:lang w:eastAsia="zh-CN"/>
        </w:rPr>
        <w:t>-</w:t>
      </w:r>
      <w:r w:rsidRPr="00AE608C">
        <w:rPr>
          <w:rFonts w:eastAsia="Times New Roman"/>
          <w:b/>
          <w:lang w:eastAsia="zh-CN"/>
        </w:rPr>
        <w:tab/>
      </w:r>
      <w:r w:rsidR="009B2CFA" w:rsidRPr="009B2CFA">
        <w:rPr>
          <w:rFonts w:eastAsia="Times New Roman" w:hint="eastAsia"/>
          <w:b/>
          <w:lang w:eastAsia="zh-CN"/>
        </w:rPr>
        <w:t>ITU-T D.156</w:t>
      </w:r>
      <w:r w:rsidR="009B2CFA" w:rsidRPr="009B2CFA">
        <w:rPr>
          <w:rFonts w:ascii="SimSun" w:hAnsi="SimSun" w:cs="SimSun" w:hint="eastAsia"/>
          <w:b/>
          <w:lang w:eastAsia="zh-CN"/>
        </w:rPr>
        <w:t>建议书</w:t>
      </w:r>
      <w:r w:rsidR="00F21A54" w:rsidRPr="009B2CFA">
        <w:rPr>
          <w:rFonts w:ascii="SimSun" w:hAnsi="SimSun" w:cs="SimSun" w:hint="eastAsia"/>
          <w:b/>
          <w:lang w:eastAsia="zh-CN"/>
        </w:rPr>
        <w:t>新</w:t>
      </w:r>
      <w:r w:rsidR="009B2CFA" w:rsidRPr="009B2CFA">
        <w:rPr>
          <w:rFonts w:ascii="SimSun" w:hAnsi="SimSun" w:cs="SimSun" w:hint="eastAsia"/>
          <w:b/>
          <w:lang w:eastAsia="zh-CN"/>
        </w:rPr>
        <w:t>附件</w:t>
      </w:r>
      <w:r w:rsidR="009B2CFA" w:rsidRPr="009B2CFA">
        <w:rPr>
          <w:rFonts w:eastAsia="Times New Roman" w:hint="eastAsia"/>
          <w:b/>
          <w:lang w:eastAsia="zh-CN"/>
        </w:rPr>
        <w:t>B</w:t>
      </w:r>
      <w:r w:rsidR="00F21A54" w:rsidRPr="00F3061E">
        <w:rPr>
          <w:bCs/>
          <w:lang w:eastAsia="zh-CN"/>
        </w:rPr>
        <w:t xml:space="preserve"> </w:t>
      </w:r>
      <w:r w:rsidR="002F164D" w:rsidRPr="002F164D">
        <w:rPr>
          <w:rFonts w:eastAsia="Times New Roman"/>
          <w:bCs/>
          <w:lang w:eastAsia="zh-CN"/>
        </w:rPr>
        <w:t>–</w:t>
      </w:r>
      <w:r w:rsidR="002F164D">
        <w:rPr>
          <w:rFonts w:eastAsiaTheme="minorEastAsia" w:hint="eastAsia"/>
          <w:bCs/>
          <w:lang w:eastAsia="zh-CN"/>
        </w:rPr>
        <w:t xml:space="preserve"> </w:t>
      </w:r>
      <w:r w:rsidR="009B2CFA" w:rsidRPr="002F164D">
        <w:rPr>
          <w:rFonts w:ascii="STKaiti" w:eastAsia="STKaiti" w:hAnsi="STKaiti" w:cs="SimSun" w:hint="eastAsia"/>
          <w:bCs/>
          <w:lang w:val="en-US" w:eastAsia="zh-CN"/>
        </w:rPr>
        <w:t>网络外部性溢价的确定</w:t>
      </w:r>
    </w:p>
    <w:p w:rsidR="002F164D" w:rsidRPr="00EC3F90" w:rsidRDefault="00AE608C" w:rsidP="00F3061E">
      <w:pPr>
        <w:rPr>
          <w:rFonts w:eastAsiaTheme="minorEastAsia"/>
          <w:lang w:eastAsia="zh-CN"/>
        </w:rPr>
      </w:pPr>
      <w:proofErr w:type="gramStart"/>
      <w:r w:rsidRPr="00AE608C">
        <w:rPr>
          <w:rFonts w:eastAsia="Times New Roman"/>
          <w:bCs/>
          <w:lang w:eastAsia="zh-CN"/>
        </w:rPr>
        <w:t>3</w:t>
      </w:r>
      <w:r w:rsidRPr="00AE608C">
        <w:rPr>
          <w:rFonts w:eastAsia="Times New Roman"/>
          <w:lang w:eastAsia="zh-CN"/>
        </w:rPr>
        <w:tab/>
      </w:r>
      <w:r w:rsidR="009B2CFA" w:rsidRPr="009B2CFA">
        <w:rPr>
          <w:rFonts w:ascii="SimSun" w:hAnsi="SimSun" w:cs="SimSun" w:hint="eastAsia"/>
          <w:lang w:eastAsia="zh-CN"/>
        </w:rPr>
        <w:t>通过</w:t>
      </w:r>
      <w:r w:rsidR="009B2CFA" w:rsidRPr="009B2CFA">
        <w:rPr>
          <w:rFonts w:eastAsia="Times New Roman" w:hint="eastAsia"/>
          <w:lang w:eastAsia="zh-CN"/>
        </w:rPr>
        <w:t>ITU-T</w:t>
      </w:r>
      <w:r w:rsidR="009B2CFA" w:rsidRPr="009B2CFA">
        <w:rPr>
          <w:rFonts w:ascii="SimSun" w:hAnsi="SimSun" w:cs="SimSun" w:hint="eastAsia"/>
          <w:lang w:eastAsia="zh-CN"/>
        </w:rPr>
        <w:t>网站可以在线查到有关的专利信息</w:t>
      </w:r>
      <w:r w:rsidR="00EC3F90">
        <w:rPr>
          <w:rFonts w:eastAsiaTheme="minorEastAsia" w:hint="eastAsia"/>
          <w:lang w:eastAsia="zh-CN"/>
        </w:rPr>
        <w:t>。</w:t>
      </w:r>
      <w:proofErr w:type="gramEnd"/>
    </w:p>
    <w:p w:rsidR="00AE608C" w:rsidRPr="00AE608C" w:rsidRDefault="00AE608C" w:rsidP="00F3061E">
      <w:pPr>
        <w:rPr>
          <w:rFonts w:eastAsia="Times New Roman"/>
          <w:lang w:eastAsia="zh-CN"/>
        </w:rPr>
      </w:pPr>
      <w:r w:rsidRPr="00AE608C">
        <w:rPr>
          <w:rFonts w:eastAsia="Times New Roman"/>
          <w:lang w:eastAsia="zh-CN"/>
        </w:rPr>
        <w:t>4</w:t>
      </w:r>
      <w:r w:rsidRPr="00AE608C">
        <w:rPr>
          <w:rFonts w:eastAsia="Times New Roman"/>
          <w:lang w:eastAsia="zh-CN"/>
        </w:rPr>
        <w:tab/>
      </w:r>
      <w:r w:rsidR="009B2CFA" w:rsidRPr="009B2CFA">
        <w:rPr>
          <w:rFonts w:eastAsia="Times New Roman" w:hint="eastAsia"/>
          <w:lang w:eastAsia="zh-CN"/>
        </w:rPr>
        <w:t>ITU-T</w:t>
      </w:r>
      <w:r w:rsidR="009B2CFA" w:rsidRPr="009B2CFA">
        <w:rPr>
          <w:rFonts w:ascii="SimSun" w:hAnsi="SimSun" w:cs="SimSun" w:hint="eastAsia"/>
          <w:lang w:eastAsia="zh-CN"/>
        </w:rPr>
        <w:t>网站上将很快提供预出版的建议书的案文</w:t>
      </w:r>
      <w:r w:rsidR="00EC3F90">
        <w:rPr>
          <w:rFonts w:ascii="SimSun" w:hAnsi="SimSun" w:cs="SimSun" w:hint="eastAsia"/>
          <w:lang w:eastAsia="zh-CN"/>
        </w:rPr>
        <w:t>。</w:t>
      </w:r>
    </w:p>
    <w:p w:rsidR="00AE608C" w:rsidRPr="00AE608C" w:rsidRDefault="00AE608C" w:rsidP="00F3061E">
      <w:pPr>
        <w:rPr>
          <w:rFonts w:eastAsia="Times New Roman"/>
          <w:lang w:eastAsia="zh-CN"/>
        </w:rPr>
      </w:pPr>
      <w:r w:rsidRPr="00AE608C">
        <w:rPr>
          <w:rFonts w:eastAsia="Times New Roman"/>
          <w:bCs/>
          <w:lang w:eastAsia="zh-CN"/>
        </w:rPr>
        <w:t>5</w:t>
      </w:r>
      <w:r w:rsidRPr="00AE608C">
        <w:rPr>
          <w:rFonts w:eastAsia="Times New Roman"/>
          <w:lang w:eastAsia="zh-CN"/>
        </w:rPr>
        <w:tab/>
      </w:r>
      <w:r w:rsidR="009B2CFA" w:rsidRPr="009B2CFA">
        <w:rPr>
          <w:rFonts w:ascii="SimSun" w:hAnsi="SimSun" w:cs="SimSun" w:hint="eastAsia"/>
          <w:lang w:eastAsia="zh-CN"/>
        </w:rPr>
        <w:t>国际电联将尽快出版这些建议书。</w:t>
      </w:r>
    </w:p>
    <w:p w:rsidR="00AE608C" w:rsidRPr="00AE608C" w:rsidRDefault="009B2CFA" w:rsidP="00F3061E">
      <w:pPr>
        <w:spacing w:before="240"/>
        <w:rPr>
          <w:rFonts w:eastAsia="Times New Roman"/>
          <w:lang w:eastAsia="zh-CN"/>
        </w:rPr>
      </w:pPr>
      <w:r w:rsidRPr="009B2CFA">
        <w:rPr>
          <w:rFonts w:ascii="SimSun" w:hAnsi="SimSun" w:cs="SimSun" w:hint="eastAsia"/>
          <w:lang w:eastAsia="zh-CN"/>
        </w:rPr>
        <w:t>顺致敬意！</w:t>
      </w:r>
    </w:p>
    <w:p w:rsidR="00AE608C" w:rsidRPr="00AE608C" w:rsidRDefault="00AE608C" w:rsidP="00F3061E">
      <w:pPr>
        <w:spacing w:before="360"/>
        <w:rPr>
          <w:rFonts w:eastAsia="Times New Roman"/>
          <w:lang w:eastAsia="zh-CN"/>
        </w:rPr>
      </w:pPr>
    </w:p>
    <w:p w:rsidR="00624031" w:rsidRDefault="009B2CFA" w:rsidP="00A04967">
      <w:pPr>
        <w:spacing w:before="600"/>
        <w:rPr>
          <w:lang w:eastAsia="zh-CN"/>
        </w:rPr>
      </w:pPr>
      <w:r w:rsidRPr="009B2CFA">
        <w:rPr>
          <w:rFonts w:ascii="SimSun" w:hAnsi="SimSun" w:cs="SimSun" w:hint="eastAsia"/>
          <w:lang w:val="en-US" w:eastAsia="zh-CN"/>
        </w:rPr>
        <w:t>电信标</w:t>
      </w:r>
      <w:bookmarkStart w:id="3" w:name="_GoBack"/>
      <w:bookmarkEnd w:id="3"/>
      <w:r w:rsidRPr="009B2CFA">
        <w:rPr>
          <w:rFonts w:ascii="SimSun" w:hAnsi="SimSun" w:cs="SimSun" w:hint="eastAsia"/>
          <w:lang w:val="en-US" w:eastAsia="zh-CN"/>
        </w:rPr>
        <w:t>准化局主任</w:t>
      </w:r>
      <w:r w:rsidR="00F3061E">
        <w:rPr>
          <w:rFonts w:ascii="SimSun" w:hAnsi="SimSun" w:cs="SimSun"/>
          <w:lang w:val="en-US" w:eastAsia="zh-CN"/>
        </w:rPr>
        <w:br/>
      </w:r>
      <w:r w:rsidRPr="009B2CFA">
        <w:rPr>
          <w:rFonts w:ascii="SimSun" w:hAnsi="SimSun" w:cs="SimSun" w:hint="eastAsia"/>
          <w:lang w:val="en-US" w:eastAsia="zh-CN"/>
        </w:rPr>
        <w:t>马尔科姆</w:t>
      </w:r>
      <w:r w:rsidRPr="009B2CFA">
        <w:rPr>
          <w:rFonts w:eastAsia="Times New Roman"/>
          <w:lang w:val="en-US" w:eastAsia="zh-CN"/>
        </w:rPr>
        <w:t>•</w:t>
      </w:r>
      <w:r w:rsidRPr="009B2CFA">
        <w:rPr>
          <w:rFonts w:ascii="SimSun" w:hAnsi="SimSun" w:cs="SimSun" w:hint="eastAsia"/>
          <w:lang w:val="en-US" w:eastAsia="zh-CN"/>
        </w:rPr>
        <w:t>琼森</w:t>
      </w:r>
    </w:p>
    <w:sectPr w:rsidR="00624031" w:rsidSect="00A12B9F">
      <w:headerReference w:type="default" r:id="rId9"/>
      <w:footerReference w:type="default" r:id="rId10"/>
      <w:footerReference w:type="first" r:id="rId11"/>
      <w:pgSz w:w="11907" w:h="16840" w:code="9"/>
      <w:pgMar w:top="1134" w:right="1134" w:bottom="1134" w:left="1134" w:header="567" w:footer="567" w:gutter="0"/>
      <w:paperSrc w:first="15" w:other="15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1A54" w:rsidRDefault="00F21A54">
      <w:r>
        <w:separator/>
      </w:r>
    </w:p>
  </w:endnote>
  <w:endnote w:type="continuationSeparator" w:id="0">
    <w:p w:rsidR="00F21A54" w:rsidRDefault="00F21A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TKaiti">
    <w:altName w:val="Arial Unicode MS"/>
    <w:charset w:val="86"/>
    <w:family w:val="auto"/>
    <w:pitch w:val="variable"/>
    <w:sig w:usb0="00000000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1A54" w:rsidRPr="00EC3F90" w:rsidRDefault="00F21A54" w:rsidP="00EC3F90">
    <w:pPr>
      <w:pStyle w:val="Footer"/>
      <w:rPr>
        <w:sz w:val="16"/>
        <w:lang w:val="fr-FR" w:eastAsia="zh-CN"/>
      </w:rPr>
    </w:pPr>
    <w:r w:rsidRPr="00EC3F90">
      <w:rPr>
        <w:szCs w:val="18"/>
      </w:rPr>
      <w:fldChar w:fldCharType="begin"/>
    </w:r>
    <w:r w:rsidRPr="00EC3F90">
      <w:rPr>
        <w:szCs w:val="18"/>
        <w:lang w:val="fr-FR"/>
      </w:rPr>
      <w:instrText xml:space="preserve"> FILENAME \p  \* MERGEFORMAT </w:instrText>
    </w:r>
    <w:r w:rsidRPr="00EC3F90">
      <w:rPr>
        <w:szCs w:val="18"/>
      </w:rPr>
      <w:fldChar w:fldCharType="separate"/>
    </w:r>
    <w:r w:rsidR="000E1A44">
      <w:rPr>
        <w:noProof/>
        <w:szCs w:val="18"/>
        <w:lang w:val="fr-FR"/>
      </w:rPr>
      <w:t>P:\CHI\ITU-T\BUREAU\CIRC\300\312C.DOCX</w:t>
    </w:r>
    <w:r w:rsidRPr="00EC3F90">
      <w:rPr>
        <w:noProof/>
        <w:szCs w:val="18"/>
      </w:rPr>
      <w:fldChar w:fldCharType="end"/>
    </w:r>
    <w:r w:rsidRPr="00EC3F90">
      <w:rPr>
        <w:rFonts w:hint="eastAsia"/>
        <w:noProof/>
        <w:szCs w:val="18"/>
        <w:lang w:val="fr-FR" w:eastAsia="zh-CN"/>
      </w:rPr>
      <w:t xml:space="preserve"> (332322)</w:t>
    </w:r>
    <w:r w:rsidRPr="00EC3F90">
      <w:rPr>
        <w:szCs w:val="18"/>
        <w:lang w:val="fr-FR"/>
      </w:rPr>
      <w:tab/>
    </w:r>
    <w:r>
      <w:rPr>
        <w:sz w:val="16"/>
      </w:rPr>
      <w:fldChar w:fldCharType="begin"/>
    </w:r>
    <w:r>
      <w:rPr>
        <w:sz w:val="16"/>
      </w:rPr>
      <w:instrText xml:space="preserve"> SAVEDATE \@ DD.MM.YY </w:instrText>
    </w:r>
    <w:r>
      <w:rPr>
        <w:sz w:val="16"/>
      </w:rPr>
      <w:fldChar w:fldCharType="separate"/>
    </w:r>
    <w:r w:rsidR="00A04967">
      <w:rPr>
        <w:noProof/>
        <w:sz w:val="16"/>
      </w:rPr>
      <w:t>20.09.12</w:t>
    </w:r>
    <w:r>
      <w:rPr>
        <w:sz w:val="16"/>
      </w:rPr>
      <w:fldChar w:fldCharType="end"/>
    </w:r>
    <w:r w:rsidRPr="00EC3F90">
      <w:rPr>
        <w:sz w:val="16"/>
        <w:lang w:val="fr-FR"/>
      </w:rPr>
      <w:tab/>
    </w:r>
    <w:r>
      <w:rPr>
        <w:sz w:val="16"/>
      </w:rPr>
      <w:fldChar w:fldCharType="begin"/>
    </w:r>
    <w:r>
      <w:rPr>
        <w:sz w:val="16"/>
      </w:rPr>
      <w:instrText xml:space="preserve"> PRINTDATE \@ DD.MM.YY </w:instrText>
    </w:r>
    <w:r>
      <w:rPr>
        <w:sz w:val="16"/>
      </w:rPr>
      <w:fldChar w:fldCharType="separate"/>
    </w:r>
    <w:r w:rsidR="000E1A44">
      <w:rPr>
        <w:noProof/>
        <w:sz w:val="16"/>
      </w:rPr>
      <w:t>20.09.12</w:t>
    </w:r>
    <w:r>
      <w:rPr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1A54" w:rsidRDefault="00F21A54">
    <w:pPr>
      <w:pStyle w:val="BodyText"/>
      <w:tabs>
        <w:tab w:val="clear" w:pos="7655"/>
        <w:tab w:val="clear" w:pos="8789"/>
        <w:tab w:val="left" w:pos="7513"/>
        <w:tab w:val="left" w:pos="8222"/>
      </w:tabs>
    </w:pPr>
    <w:r>
      <w:t>Place des Nations</w:t>
    </w:r>
    <w:r>
      <w:tab/>
    </w:r>
    <w:proofErr w:type="spellStart"/>
    <w:r>
      <w:t>Telephone</w:t>
    </w:r>
    <w:proofErr w:type="spellEnd"/>
    <w:r>
      <w:t xml:space="preserve"> </w:t>
    </w:r>
    <w:r>
      <w:tab/>
      <w:t>+41 22 730 51 11</w:t>
    </w:r>
    <w:r>
      <w:tab/>
    </w:r>
    <w:proofErr w:type="spellStart"/>
    <w:r>
      <w:t>Telex</w:t>
    </w:r>
    <w:proofErr w:type="spellEnd"/>
    <w:r>
      <w:t xml:space="preserve"> 421 000 </w:t>
    </w:r>
    <w:proofErr w:type="spellStart"/>
    <w:r>
      <w:t>uit</w:t>
    </w:r>
    <w:proofErr w:type="spellEnd"/>
    <w:r>
      <w:t xml:space="preserve"> </w:t>
    </w:r>
    <w:proofErr w:type="spellStart"/>
    <w:r>
      <w:t>ch</w:t>
    </w:r>
    <w:proofErr w:type="spellEnd"/>
    <w:r>
      <w:tab/>
      <w:t>E-mail:</w:t>
    </w:r>
    <w:r>
      <w:tab/>
      <w:t>itumail@itu.int</w:t>
    </w:r>
  </w:p>
  <w:p w:rsidR="00F21A54" w:rsidRDefault="00F21A54">
    <w:pPr>
      <w:tabs>
        <w:tab w:val="clear" w:pos="794"/>
        <w:tab w:val="clear" w:pos="1191"/>
        <w:tab w:val="clear" w:pos="1588"/>
        <w:tab w:val="left" w:pos="2693"/>
        <w:tab w:val="left" w:pos="3261"/>
        <w:tab w:val="left" w:pos="3289"/>
        <w:tab w:val="left" w:pos="5387"/>
        <w:tab w:val="left" w:pos="7513"/>
        <w:tab w:val="left" w:pos="8789"/>
        <w:tab w:val="left" w:pos="9072"/>
        <w:tab w:val="right" w:pos="10858"/>
      </w:tabs>
      <w:spacing w:before="0"/>
      <w:rPr>
        <w:rFonts w:ascii="Futura Lt BT" w:hAnsi="Futura Lt BT"/>
        <w:sz w:val="18"/>
      </w:rPr>
    </w:pPr>
    <w:r>
      <w:rPr>
        <w:rFonts w:ascii="Futura Lt BT" w:hAnsi="Futura Lt BT"/>
        <w:sz w:val="18"/>
      </w:rPr>
      <w:t>CH-1211 Geneva 20</w:t>
    </w:r>
    <w:r>
      <w:rPr>
        <w:rFonts w:ascii="Futura Lt BT" w:hAnsi="Futura Lt BT"/>
        <w:sz w:val="18"/>
      </w:rPr>
      <w:tab/>
      <w:t>Telefax</w:t>
    </w:r>
    <w:r>
      <w:rPr>
        <w:rFonts w:ascii="Futura Lt BT" w:hAnsi="Futura Lt BT"/>
        <w:sz w:val="18"/>
      </w:rPr>
      <w:tab/>
      <w:t>Gr3:</w:t>
    </w:r>
    <w:r>
      <w:rPr>
        <w:rFonts w:ascii="Futura Lt BT" w:hAnsi="Futura Lt BT"/>
        <w:sz w:val="18"/>
      </w:rPr>
      <w:tab/>
      <w:t>+41 22 733 72 56</w:t>
    </w:r>
    <w:r>
      <w:rPr>
        <w:rFonts w:ascii="Futura Lt BT" w:hAnsi="Futura Lt BT"/>
        <w:sz w:val="18"/>
      </w:rPr>
      <w:tab/>
      <w:t>Telegram ITU GENEVE</w:t>
    </w:r>
    <w:r>
      <w:rPr>
        <w:rFonts w:ascii="Futura Lt BT" w:hAnsi="Futura Lt BT"/>
        <w:sz w:val="18"/>
      </w:rPr>
      <w:tab/>
    </w:r>
    <w:hyperlink r:id="rId1" w:history="1">
      <w:r>
        <w:rPr>
          <w:rStyle w:val="Hyperlink"/>
          <w:rFonts w:ascii="Futura Lt BT" w:hAnsi="Futura Lt BT"/>
          <w:sz w:val="18"/>
        </w:rPr>
        <w:t>www.itu.int</w:t>
      </w:r>
    </w:hyperlink>
  </w:p>
  <w:p w:rsidR="00F21A54" w:rsidRDefault="00F21A54">
    <w:pPr>
      <w:pStyle w:val="FigureLegend"/>
      <w:keepNext w:val="0"/>
      <w:keepLines w:val="0"/>
      <w:tabs>
        <w:tab w:val="left" w:pos="1985"/>
        <w:tab w:val="left" w:pos="2693"/>
        <w:tab w:val="left" w:pos="3261"/>
        <w:tab w:val="left" w:pos="3289"/>
        <w:tab w:val="left" w:pos="5813"/>
        <w:tab w:val="left" w:pos="8081"/>
        <w:tab w:val="left" w:pos="8789"/>
        <w:tab w:val="left" w:pos="9072"/>
        <w:tab w:val="right" w:pos="10858"/>
      </w:tabs>
      <w:spacing w:before="0" w:after="0"/>
      <w:rPr>
        <w:rFonts w:ascii="Futura Lt BT" w:hAnsi="Futura Lt BT"/>
      </w:rPr>
    </w:pPr>
    <w:smartTag w:uri="urn:schemas-microsoft-com:office:smarttags" w:element="place">
      <w:smartTag w:uri="urn:schemas-microsoft-com:office:smarttags" w:element="country-region">
        <w:r>
          <w:rPr>
            <w:rFonts w:ascii="Futura Lt BT" w:hAnsi="Futura Lt BT"/>
          </w:rPr>
          <w:t>Switzerland</w:t>
        </w:r>
      </w:smartTag>
    </w:smartTag>
    <w:r>
      <w:rPr>
        <w:rFonts w:ascii="Futura Lt BT" w:hAnsi="Futura Lt BT"/>
      </w:rPr>
      <w:tab/>
    </w:r>
    <w:r>
      <w:rPr>
        <w:rFonts w:ascii="Futura Lt BT" w:hAnsi="Futura Lt BT"/>
      </w:rPr>
      <w:tab/>
      <w:t>Gr4:</w:t>
    </w:r>
    <w:r>
      <w:rPr>
        <w:rFonts w:ascii="Futura Lt BT" w:hAnsi="Futura Lt BT"/>
      </w:rPr>
      <w:tab/>
    </w:r>
    <w:r>
      <w:rPr>
        <w:rFonts w:ascii="Futura Lt BT" w:hAnsi="Futura Lt BT"/>
      </w:rPr>
      <w:tab/>
      <w:t>+41 22 730 65 00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1A54" w:rsidRDefault="00F21A54">
      <w:r>
        <w:separator/>
      </w:r>
    </w:p>
  </w:footnote>
  <w:footnote w:type="continuationSeparator" w:id="0">
    <w:p w:rsidR="00F21A54" w:rsidRDefault="00F21A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1A54" w:rsidRDefault="00F21A54">
    <w:pPr>
      <w:pStyle w:val="Header"/>
    </w:pPr>
    <w:r>
      <w:t xml:space="preserve">- </w:t>
    </w:r>
    <w:r>
      <w:fldChar w:fldCharType="begin"/>
    </w:r>
    <w:r>
      <w:instrText>PAGE</w:instrText>
    </w:r>
    <w:r>
      <w:fldChar w:fldCharType="separate"/>
    </w:r>
    <w:r w:rsidR="000E1A44">
      <w:rPr>
        <w:noProof/>
      </w:rPr>
      <w:t>1</w:t>
    </w:r>
    <w:r>
      <w:fldChar w:fldCharType="end"/>
    </w:r>
    <w:r>
      <w:t xml:space="preserve"> -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45E"/>
    <w:rsid w:val="00027EE3"/>
    <w:rsid w:val="00081BA5"/>
    <w:rsid w:val="00090E72"/>
    <w:rsid w:val="00094C0B"/>
    <w:rsid w:val="000E1A44"/>
    <w:rsid w:val="00117471"/>
    <w:rsid w:val="0013257D"/>
    <w:rsid w:val="00160A43"/>
    <w:rsid w:val="001906CF"/>
    <w:rsid w:val="001D2201"/>
    <w:rsid w:val="00234A9B"/>
    <w:rsid w:val="00282732"/>
    <w:rsid w:val="00284869"/>
    <w:rsid w:val="002B1AAD"/>
    <w:rsid w:val="002E05E3"/>
    <w:rsid w:val="002F164D"/>
    <w:rsid w:val="00303A2A"/>
    <w:rsid w:val="003064AD"/>
    <w:rsid w:val="0033221D"/>
    <w:rsid w:val="00334A24"/>
    <w:rsid w:val="0035674D"/>
    <w:rsid w:val="00362CDF"/>
    <w:rsid w:val="003E6D14"/>
    <w:rsid w:val="003F1CCA"/>
    <w:rsid w:val="004162EE"/>
    <w:rsid w:val="00430E19"/>
    <w:rsid w:val="0043173C"/>
    <w:rsid w:val="00464015"/>
    <w:rsid w:val="00585A6D"/>
    <w:rsid w:val="005A52DD"/>
    <w:rsid w:val="005C26FD"/>
    <w:rsid w:val="00624031"/>
    <w:rsid w:val="00627AE8"/>
    <w:rsid w:val="0063445E"/>
    <w:rsid w:val="006D22B1"/>
    <w:rsid w:val="006D42C6"/>
    <w:rsid w:val="007152AA"/>
    <w:rsid w:val="007568DA"/>
    <w:rsid w:val="00841612"/>
    <w:rsid w:val="008B2BDA"/>
    <w:rsid w:val="008D2948"/>
    <w:rsid w:val="009128F1"/>
    <w:rsid w:val="009424FC"/>
    <w:rsid w:val="00956D38"/>
    <w:rsid w:val="009727EA"/>
    <w:rsid w:val="0098055F"/>
    <w:rsid w:val="00980F95"/>
    <w:rsid w:val="009B2CFA"/>
    <w:rsid w:val="009B6DCC"/>
    <w:rsid w:val="009C2FF6"/>
    <w:rsid w:val="009E4506"/>
    <w:rsid w:val="00A04967"/>
    <w:rsid w:val="00A1090D"/>
    <w:rsid w:val="00A12B9F"/>
    <w:rsid w:val="00A16AB0"/>
    <w:rsid w:val="00AB5119"/>
    <w:rsid w:val="00AE608C"/>
    <w:rsid w:val="00B56B75"/>
    <w:rsid w:val="00BB5392"/>
    <w:rsid w:val="00BB7DE4"/>
    <w:rsid w:val="00BC7AEE"/>
    <w:rsid w:val="00BE339D"/>
    <w:rsid w:val="00C03E87"/>
    <w:rsid w:val="00C549AD"/>
    <w:rsid w:val="00C6016A"/>
    <w:rsid w:val="00C7008A"/>
    <w:rsid w:val="00C916ED"/>
    <w:rsid w:val="00D1229E"/>
    <w:rsid w:val="00D34F86"/>
    <w:rsid w:val="00D3674F"/>
    <w:rsid w:val="00E35907"/>
    <w:rsid w:val="00E47AFF"/>
    <w:rsid w:val="00E57963"/>
    <w:rsid w:val="00EC3F90"/>
    <w:rsid w:val="00F07A3C"/>
    <w:rsid w:val="00F20500"/>
    <w:rsid w:val="00F21A54"/>
    <w:rsid w:val="00F3061E"/>
    <w:rsid w:val="00F346AB"/>
    <w:rsid w:val="00F80682"/>
    <w:rsid w:val="00F93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3445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80682"/>
    <w:pPr>
      <w:keepNext/>
      <w:keepLines/>
      <w:spacing w:before="360"/>
      <w:ind w:left="794" w:hanging="794"/>
      <w:textAlignment w:val="auto"/>
      <w:outlineLvl w:val="0"/>
    </w:pPr>
    <w:rPr>
      <w:rFonts w:eastAsia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dex1">
    <w:name w:val="index 1"/>
    <w:basedOn w:val="Normal"/>
    <w:next w:val="Normal"/>
    <w:semiHidden/>
    <w:rsid w:val="0063445E"/>
  </w:style>
  <w:style w:type="paragraph" w:styleId="Footer">
    <w:name w:val="footer"/>
    <w:basedOn w:val="Normal"/>
    <w:rsid w:val="0063445E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basedOn w:val="Normal"/>
    <w:rsid w:val="0063445E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paragraph" w:customStyle="1" w:styleId="FigureLegend">
    <w:name w:val="Figure_Legend"/>
    <w:basedOn w:val="Normal"/>
    <w:rsid w:val="0063445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styleId="BodyText">
    <w:name w:val="Body Text"/>
    <w:basedOn w:val="Normal"/>
    <w:rsid w:val="0063445E"/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left" w:pos="2693"/>
        <w:tab w:val="left" w:pos="3261"/>
        <w:tab w:val="left" w:pos="5387"/>
        <w:tab w:val="left" w:pos="7655"/>
        <w:tab w:val="left" w:pos="8789"/>
        <w:tab w:val="left" w:pos="9072"/>
        <w:tab w:val="right" w:pos="10858"/>
      </w:tabs>
      <w:textAlignment w:val="auto"/>
    </w:pPr>
    <w:rPr>
      <w:rFonts w:ascii="Futura Lt BT" w:hAnsi="Futura Lt BT"/>
      <w:sz w:val="18"/>
      <w:lang w:val="fr-FR"/>
    </w:rPr>
  </w:style>
  <w:style w:type="character" w:styleId="Hyperlink">
    <w:name w:val="Hyperlink"/>
    <w:basedOn w:val="DefaultParagraphFont"/>
    <w:rsid w:val="0063445E"/>
    <w:rPr>
      <w:color w:val="0000FF"/>
      <w:u w:val="single"/>
    </w:rPr>
  </w:style>
  <w:style w:type="table" w:styleId="TableGrid">
    <w:name w:val="Table Grid"/>
    <w:basedOn w:val="TableNormal"/>
    <w:rsid w:val="0063445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b">
    <w:name w:val="Heading_b"/>
    <w:basedOn w:val="Normal"/>
    <w:next w:val="Normal"/>
    <w:rsid w:val="00624031"/>
    <w:pPr>
      <w:keepNext/>
      <w:spacing w:before="160"/>
      <w:textAlignment w:val="auto"/>
    </w:pPr>
    <w:rPr>
      <w:rFonts w:eastAsia="Times New Roman"/>
      <w:b/>
    </w:rPr>
  </w:style>
  <w:style w:type="character" w:customStyle="1" w:styleId="RectitleChar">
    <w:name w:val="Rec_title Char"/>
    <w:basedOn w:val="DefaultParagraphFont"/>
    <w:link w:val="Rectitle"/>
    <w:locked/>
    <w:rsid w:val="00624031"/>
    <w:rPr>
      <w:b/>
      <w:sz w:val="28"/>
      <w:lang w:val="en-GB" w:eastAsia="en-US"/>
    </w:rPr>
  </w:style>
  <w:style w:type="paragraph" w:customStyle="1" w:styleId="Rectitle">
    <w:name w:val="Rec_title"/>
    <w:basedOn w:val="Normal"/>
    <w:next w:val="Normal"/>
    <w:link w:val="RectitleChar"/>
    <w:rsid w:val="00624031"/>
    <w:pPr>
      <w:keepNext/>
      <w:keepLines/>
      <w:spacing w:before="360"/>
      <w:jc w:val="center"/>
      <w:textAlignment w:val="auto"/>
    </w:pPr>
    <w:rPr>
      <w:b/>
      <w:sz w:val="28"/>
    </w:rPr>
  </w:style>
  <w:style w:type="character" w:customStyle="1" w:styleId="Heading1Char">
    <w:name w:val="Heading 1 Char"/>
    <w:basedOn w:val="DefaultParagraphFont"/>
    <w:link w:val="Heading1"/>
    <w:uiPriority w:val="99"/>
    <w:rsid w:val="00F80682"/>
    <w:rPr>
      <w:rFonts w:eastAsia="Times New Roman"/>
      <w:b/>
      <w:sz w:val="24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3445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80682"/>
    <w:pPr>
      <w:keepNext/>
      <w:keepLines/>
      <w:spacing w:before="360"/>
      <w:ind w:left="794" w:hanging="794"/>
      <w:textAlignment w:val="auto"/>
      <w:outlineLvl w:val="0"/>
    </w:pPr>
    <w:rPr>
      <w:rFonts w:eastAsia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dex1">
    <w:name w:val="index 1"/>
    <w:basedOn w:val="Normal"/>
    <w:next w:val="Normal"/>
    <w:semiHidden/>
    <w:rsid w:val="0063445E"/>
  </w:style>
  <w:style w:type="paragraph" w:styleId="Footer">
    <w:name w:val="footer"/>
    <w:basedOn w:val="Normal"/>
    <w:rsid w:val="0063445E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basedOn w:val="Normal"/>
    <w:rsid w:val="0063445E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paragraph" w:customStyle="1" w:styleId="FigureLegend">
    <w:name w:val="Figure_Legend"/>
    <w:basedOn w:val="Normal"/>
    <w:rsid w:val="0063445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styleId="BodyText">
    <w:name w:val="Body Text"/>
    <w:basedOn w:val="Normal"/>
    <w:rsid w:val="0063445E"/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left" w:pos="2693"/>
        <w:tab w:val="left" w:pos="3261"/>
        <w:tab w:val="left" w:pos="5387"/>
        <w:tab w:val="left" w:pos="7655"/>
        <w:tab w:val="left" w:pos="8789"/>
        <w:tab w:val="left" w:pos="9072"/>
        <w:tab w:val="right" w:pos="10858"/>
      </w:tabs>
      <w:textAlignment w:val="auto"/>
    </w:pPr>
    <w:rPr>
      <w:rFonts w:ascii="Futura Lt BT" w:hAnsi="Futura Lt BT"/>
      <w:sz w:val="18"/>
      <w:lang w:val="fr-FR"/>
    </w:rPr>
  </w:style>
  <w:style w:type="character" w:styleId="Hyperlink">
    <w:name w:val="Hyperlink"/>
    <w:basedOn w:val="DefaultParagraphFont"/>
    <w:rsid w:val="0063445E"/>
    <w:rPr>
      <w:color w:val="0000FF"/>
      <w:u w:val="single"/>
    </w:rPr>
  </w:style>
  <w:style w:type="table" w:styleId="TableGrid">
    <w:name w:val="Table Grid"/>
    <w:basedOn w:val="TableNormal"/>
    <w:rsid w:val="0063445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b">
    <w:name w:val="Heading_b"/>
    <w:basedOn w:val="Normal"/>
    <w:next w:val="Normal"/>
    <w:rsid w:val="00624031"/>
    <w:pPr>
      <w:keepNext/>
      <w:spacing w:before="160"/>
      <w:textAlignment w:val="auto"/>
    </w:pPr>
    <w:rPr>
      <w:rFonts w:eastAsia="Times New Roman"/>
      <w:b/>
    </w:rPr>
  </w:style>
  <w:style w:type="character" w:customStyle="1" w:styleId="RectitleChar">
    <w:name w:val="Rec_title Char"/>
    <w:basedOn w:val="DefaultParagraphFont"/>
    <w:link w:val="Rectitle"/>
    <w:locked/>
    <w:rsid w:val="00624031"/>
    <w:rPr>
      <w:b/>
      <w:sz w:val="28"/>
      <w:lang w:val="en-GB" w:eastAsia="en-US"/>
    </w:rPr>
  </w:style>
  <w:style w:type="paragraph" w:customStyle="1" w:styleId="Rectitle">
    <w:name w:val="Rec_title"/>
    <w:basedOn w:val="Normal"/>
    <w:next w:val="Normal"/>
    <w:link w:val="RectitleChar"/>
    <w:rsid w:val="00624031"/>
    <w:pPr>
      <w:keepNext/>
      <w:keepLines/>
      <w:spacing w:before="360"/>
      <w:jc w:val="center"/>
      <w:textAlignment w:val="auto"/>
    </w:pPr>
    <w:rPr>
      <w:b/>
      <w:sz w:val="28"/>
    </w:rPr>
  </w:style>
  <w:style w:type="character" w:customStyle="1" w:styleId="Heading1Char">
    <w:name w:val="Heading 1 Char"/>
    <w:basedOn w:val="DefaultParagraphFont"/>
    <w:link w:val="Heading1"/>
    <w:uiPriority w:val="99"/>
    <w:rsid w:val="00F80682"/>
    <w:rPr>
      <w:rFonts w:eastAsia="Times New Roman"/>
      <w:b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32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2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sbsg..@itu.in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413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国际电信联盟</vt:lpstr>
    </vt:vector>
  </TitlesOfParts>
  <Company>ITU</Company>
  <LinksUpToDate>false</LinksUpToDate>
  <CharactersWithSpaces>684</CharactersWithSpaces>
  <SharedDoc>false</SharedDoc>
  <HLinks>
    <vt:vector size="18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4784191</vt:i4>
      </vt:variant>
      <vt:variant>
        <vt:i4>0</vt:i4>
      </vt:variant>
      <vt:variant>
        <vt:i4>0</vt:i4>
      </vt:variant>
      <vt:variant>
        <vt:i4>5</vt:i4>
      </vt:variant>
      <vt:variant>
        <vt:lpwstr>mailto:tsbsg...@itu.int</vt:lpwstr>
      </vt:variant>
      <vt:variant>
        <vt:lpwstr/>
      </vt:variant>
      <vt:variant>
        <vt:i4>2752612</vt:i4>
      </vt:variant>
      <vt:variant>
        <vt:i4>12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国际电信联盟</dc:title>
  <dc:subject/>
  <dc:creator>chi</dc:creator>
  <cp:keywords/>
  <dc:description/>
  <cp:lastModifiedBy>Comas Barnes, Maite</cp:lastModifiedBy>
  <cp:revision>6</cp:revision>
  <cp:lastPrinted>2012-09-20T13:37:00Z</cp:lastPrinted>
  <dcterms:created xsi:type="dcterms:W3CDTF">2012-09-20T13:34:00Z</dcterms:created>
  <dcterms:modified xsi:type="dcterms:W3CDTF">2012-09-26T08:37:00Z</dcterms:modified>
</cp:coreProperties>
</file>