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6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1F5342" w:rsidTr="00BB25D6">
        <w:trPr>
          <w:cantSplit/>
        </w:trPr>
        <w:tc>
          <w:tcPr>
            <w:tcW w:w="7086" w:type="dxa"/>
            <w:vAlign w:val="center"/>
          </w:tcPr>
          <w:p w:rsidR="001629DC" w:rsidRPr="001F5342" w:rsidRDefault="001629DC" w:rsidP="00BB25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F534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F534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1F5342" w:rsidRDefault="00D47122" w:rsidP="00BB25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F5342">
              <w:rPr>
                <w:noProof/>
                <w:szCs w:val="22"/>
                <w:lang w:eastAsia="zh-CN"/>
              </w:rPr>
              <w:drawing>
                <wp:inline distT="0" distB="0" distL="0" distR="0" wp14:anchorId="47AFFD32" wp14:editId="45914799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1F5342" w:rsidTr="00BB25D6">
        <w:trPr>
          <w:cantSplit/>
        </w:trPr>
        <w:tc>
          <w:tcPr>
            <w:tcW w:w="7086" w:type="dxa"/>
            <w:vAlign w:val="center"/>
          </w:tcPr>
          <w:p w:rsidR="001629DC" w:rsidRPr="001F5342" w:rsidRDefault="001629DC" w:rsidP="00BB25D6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1F5342" w:rsidRDefault="001629DC" w:rsidP="00BB25D6">
            <w:pPr>
              <w:rPr>
                <w:lang w:val="ru-RU"/>
              </w:rPr>
            </w:pPr>
          </w:p>
        </w:tc>
      </w:tr>
    </w:tbl>
    <w:p w:rsidR="001629DC" w:rsidRPr="001F5342" w:rsidRDefault="001629DC" w:rsidP="0018387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1F5342">
        <w:rPr>
          <w:lang w:val="ru-RU"/>
        </w:rPr>
        <w:tab/>
        <w:t>Женева,</w:t>
      </w:r>
      <w:r w:rsidR="00B54B88" w:rsidRPr="001F5342">
        <w:rPr>
          <w:lang w:val="ru-RU"/>
        </w:rPr>
        <w:t xml:space="preserve"> </w:t>
      </w:r>
      <w:r w:rsidR="00183871" w:rsidRPr="001F5342">
        <w:rPr>
          <w:lang w:val="ru-RU"/>
        </w:rPr>
        <w:t>26</w:t>
      </w:r>
      <w:r w:rsidR="003B53A9" w:rsidRPr="001F5342">
        <w:rPr>
          <w:lang w:val="ru-RU"/>
        </w:rPr>
        <w:t xml:space="preserve"> октября</w:t>
      </w:r>
      <w:r w:rsidR="00BB25D6" w:rsidRPr="001F5342">
        <w:rPr>
          <w:lang w:val="ru-RU"/>
        </w:rPr>
        <w:t xml:space="preserve">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1F5342" w:rsidTr="005F761F">
        <w:trPr>
          <w:cantSplit/>
        </w:trPr>
        <w:tc>
          <w:tcPr>
            <w:tcW w:w="1418" w:type="dxa"/>
          </w:tcPr>
          <w:p w:rsidR="001629DC" w:rsidRPr="001F5342" w:rsidRDefault="001629DC" w:rsidP="00867192">
            <w:pPr>
              <w:spacing w:before="0"/>
              <w:rPr>
                <w:lang w:val="ru-RU"/>
              </w:rPr>
            </w:pPr>
            <w:r w:rsidRPr="001F5342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1F5342" w:rsidRDefault="003B53A9" w:rsidP="00C97CA8">
            <w:pPr>
              <w:spacing w:before="0"/>
              <w:rPr>
                <w:lang w:val="ru-RU"/>
              </w:rPr>
            </w:pPr>
            <w:r w:rsidRPr="001F5342">
              <w:rPr>
                <w:b/>
                <w:bCs/>
                <w:lang w:val="ru-RU"/>
              </w:rPr>
              <w:t>Исправление 1 к</w:t>
            </w:r>
            <w:r w:rsidRPr="001F5342">
              <w:rPr>
                <w:b/>
                <w:bCs/>
                <w:lang w:val="ru-RU"/>
              </w:rPr>
              <w:br/>
            </w:r>
            <w:r w:rsidR="001629DC" w:rsidRPr="001F5342">
              <w:rPr>
                <w:b/>
                <w:bCs/>
                <w:lang w:val="ru-RU"/>
              </w:rPr>
              <w:t>Циркуляр</w:t>
            </w:r>
            <w:r w:rsidRPr="001F5342">
              <w:rPr>
                <w:b/>
                <w:bCs/>
                <w:lang w:val="ru-RU"/>
              </w:rPr>
              <w:t>у</w:t>
            </w:r>
            <w:r w:rsidR="001629DC" w:rsidRPr="001F5342">
              <w:rPr>
                <w:b/>
                <w:bCs/>
                <w:lang w:val="ru-RU"/>
              </w:rPr>
              <w:t xml:space="preserve"> </w:t>
            </w:r>
            <w:r w:rsidR="004844AA" w:rsidRPr="001F5342">
              <w:rPr>
                <w:b/>
                <w:bCs/>
                <w:lang w:val="ru-RU"/>
              </w:rPr>
              <w:t>3</w:t>
            </w:r>
            <w:r w:rsidR="00C97CA8" w:rsidRPr="001F5342">
              <w:rPr>
                <w:b/>
                <w:bCs/>
                <w:lang w:val="ru-RU"/>
              </w:rPr>
              <w:t>10</w:t>
            </w:r>
            <w:r w:rsidR="001629DC" w:rsidRPr="001F5342">
              <w:rPr>
                <w:b/>
                <w:bCs/>
                <w:lang w:val="ru-RU"/>
              </w:rPr>
              <w:t xml:space="preserve"> БСЭ</w:t>
            </w:r>
            <w:r w:rsidR="00867192" w:rsidRPr="001F5342">
              <w:rPr>
                <w:b/>
                <w:bCs/>
                <w:lang w:val="ru-RU"/>
              </w:rPr>
              <w:br/>
            </w:r>
            <w:r w:rsidR="001629DC" w:rsidRPr="001F5342">
              <w:rPr>
                <w:lang w:val="ru-RU"/>
              </w:rPr>
              <w:t xml:space="preserve">COM </w:t>
            </w:r>
            <w:r w:rsidR="00C97CA8" w:rsidRPr="001F5342">
              <w:rPr>
                <w:lang w:val="ru-RU"/>
              </w:rPr>
              <w:t>17</w:t>
            </w:r>
            <w:r w:rsidR="004844AA" w:rsidRPr="001F5342">
              <w:rPr>
                <w:lang w:val="ru-RU"/>
              </w:rPr>
              <w:t>/</w:t>
            </w:r>
            <w:r w:rsidR="00C97CA8" w:rsidRPr="001F5342">
              <w:rPr>
                <w:lang w:val="ru-RU"/>
              </w:rPr>
              <w:t>MEU</w:t>
            </w:r>
          </w:p>
          <w:p w:rsidR="001629DC" w:rsidRPr="001F5342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1F534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5342">
              <w:rPr>
                <w:lang w:val="ru-RU"/>
              </w:rPr>
              <w:t>–</w:t>
            </w:r>
            <w:r w:rsidRPr="001F5342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1F5342" w:rsidTr="005F761F">
        <w:trPr>
          <w:cantSplit/>
        </w:trPr>
        <w:tc>
          <w:tcPr>
            <w:tcW w:w="1418" w:type="dxa"/>
          </w:tcPr>
          <w:p w:rsidR="001629DC" w:rsidRPr="001F5342" w:rsidRDefault="001629DC" w:rsidP="00867192">
            <w:pPr>
              <w:spacing w:before="0"/>
              <w:rPr>
                <w:lang w:val="ru-RU"/>
              </w:rPr>
            </w:pPr>
            <w:r w:rsidRPr="001F5342">
              <w:rPr>
                <w:lang w:val="ru-RU"/>
              </w:rPr>
              <w:t>Тел.:</w:t>
            </w:r>
            <w:r w:rsidR="00867192" w:rsidRPr="001F5342">
              <w:rPr>
                <w:lang w:val="ru-RU"/>
              </w:rPr>
              <w:br/>
            </w:r>
            <w:r w:rsidRPr="001F5342">
              <w:rPr>
                <w:lang w:val="ru-RU"/>
              </w:rPr>
              <w:t>Факс:</w:t>
            </w:r>
            <w:r w:rsidR="00867192" w:rsidRPr="001F5342">
              <w:rPr>
                <w:lang w:val="ru-RU"/>
              </w:rPr>
              <w:br/>
            </w:r>
            <w:r w:rsidRPr="001F5342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1F5342" w:rsidRDefault="001629DC" w:rsidP="00C97CA8">
            <w:pPr>
              <w:spacing w:before="0"/>
              <w:rPr>
                <w:lang w:val="ru-RU"/>
              </w:rPr>
            </w:pPr>
            <w:r w:rsidRPr="001F5342">
              <w:rPr>
                <w:lang w:val="ru-RU"/>
              </w:rPr>
              <w:t xml:space="preserve">+41 22 730 </w:t>
            </w:r>
            <w:r w:rsidR="00565A8F" w:rsidRPr="001F5342">
              <w:rPr>
                <w:lang w:val="ru-RU"/>
              </w:rPr>
              <w:t>58</w:t>
            </w:r>
            <w:r w:rsidR="00C97CA8" w:rsidRPr="001F5342">
              <w:rPr>
                <w:lang w:val="ru-RU"/>
              </w:rPr>
              <w:t>66</w:t>
            </w:r>
            <w:r w:rsidRPr="001F5342">
              <w:rPr>
                <w:lang w:val="ru-RU"/>
              </w:rPr>
              <w:br/>
              <w:t>+41 22 730 5853</w:t>
            </w:r>
            <w:r w:rsidR="00867192" w:rsidRPr="001F5342">
              <w:rPr>
                <w:lang w:val="ru-RU"/>
              </w:rPr>
              <w:br/>
            </w:r>
            <w:hyperlink r:id="rId10" w:history="1">
              <w:r w:rsidR="00C97CA8" w:rsidRPr="001F5342">
                <w:rPr>
                  <w:rStyle w:val="Hyperlink"/>
                  <w:lang w:val="ru-RU"/>
                </w:rPr>
                <w:t>tsbsg17@itu.int</w:t>
              </w:r>
            </w:hyperlink>
            <w:bookmarkStart w:id="0" w:name="_GoBack"/>
            <w:bookmarkEnd w:id="0"/>
          </w:p>
        </w:tc>
        <w:tc>
          <w:tcPr>
            <w:tcW w:w="4371" w:type="dxa"/>
          </w:tcPr>
          <w:p w:rsidR="001629DC" w:rsidRPr="001F534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5342">
              <w:rPr>
                <w:b/>
                <w:bCs/>
                <w:lang w:val="ru-RU"/>
              </w:rPr>
              <w:t>Копии</w:t>
            </w:r>
            <w:r w:rsidRPr="001F5342">
              <w:rPr>
                <w:lang w:val="ru-RU"/>
              </w:rPr>
              <w:t>:</w:t>
            </w:r>
          </w:p>
          <w:p w:rsidR="001629DC" w:rsidRPr="001F534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5342">
              <w:rPr>
                <w:lang w:val="ru-RU"/>
              </w:rPr>
              <w:t>–</w:t>
            </w:r>
            <w:r w:rsidRPr="001F5342">
              <w:rPr>
                <w:lang w:val="ru-RU"/>
              </w:rPr>
              <w:tab/>
              <w:t>Членам Сектора МСЭ-Т</w:t>
            </w:r>
          </w:p>
          <w:p w:rsidR="001629DC" w:rsidRPr="001F534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5342">
              <w:rPr>
                <w:lang w:val="ru-RU"/>
              </w:rPr>
              <w:t>–</w:t>
            </w:r>
            <w:r w:rsidRPr="001F5342">
              <w:rPr>
                <w:lang w:val="ru-RU"/>
              </w:rPr>
              <w:tab/>
              <w:t>Ассоциированным членам МСЭ-Т</w:t>
            </w:r>
          </w:p>
          <w:p w:rsidR="009B6144" w:rsidRPr="001F5342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5342">
              <w:rPr>
                <w:lang w:val="ru-RU"/>
              </w:rPr>
              <w:t>–</w:t>
            </w:r>
            <w:r w:rsidRPr="001F5342">
              <w:rPr>
                <w:lang w:val="ru-RU"/>
              </w:rPr>
              <w:tab/>
            </w:r>
            <w:r w:rsidR="002736E9" w:rsidRPr="001F5342">
              <w:rPr>
                <w:lang w:val="ru-RU"/>
              </w:rPr>
              <w:t>Академическим организациям − Членам МСЭ</w:t>
            </w:r>
            <w:r w:rsidR="002736E9" w:rsidRPr="001F5342">
              <w:rPr>
                <w:lang w:val="ru-RU"/>
              </w:rPr>
              <w:noBreakHyphen/>
              <w:t>Т</w:t>
            </w:r>
          </w:p>
          <w:p w:rsidR="001629DC" w:rsidRPr="001F5342" w:rsidRDefault="001629DC" w:rsidP="00C97C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5342">
              <w:rPr>
                <w:lang w:val="ru-RU"/>
              </w:rPr>
              <w:t>–</w:t>
            </w:r>
            <w:r w:rsidRPr="001F5342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C97CA8" w:rsidRPr="001F5342">
              <w:rPr>
                <w:lang w:val="ru-RU"/>
              </w:rPr>
              <w:t>17</w:t>
            </w:r>
            <w:r w:rsidRPr="001F5342">
              <w:rPr>
                <w:lang w:val="ru-RU"/>
              </w:rPr>
              <w:t>-й Исследовательской комиссии</w:t>
            </w:r>
          </w:p>
          <w:p w:rsidR="001629DC" w:rsidRPr="001F534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5342">
              <w:rPr>
                <w:lang w:val="ru-RU"/>
              </w:rPr>
              <w:t>–</w:t>
            </w:r>
            <w:r w:rsidRPr="001F5342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1F534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5342">
              <w:rPr>
                <w:lang w:val="ru-RU"/>
              </w:rPr>
              <w:t>–</w:t>
            </w:r>
            <w:r w:rsidRPr="001F5342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6B0CE5" w:rsidRPr="001F5342" w:rsidRDefault="006B0CE5">
      <w:pPr>
        <w:rPr>
          <w:lang w:val="ru-RU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6B0CE5" w:rsidRPr="001F5342" w:rsidTr="00132E77">
        <w:trPr>
          <w:cantSplit/>
        </w:trPr>
        <w:tc>
          <w:tcPr>
            <w:tcW w:w="1418" w:type="dxa"/>
          </w:tcPr>
          <w:p w:rsidR="006B0CE5" w:rsidRPr="001F5342" w:rsidRDefault="006B0CE5" w:rsidP="00867192">
            <w:pPr>
              <w:spacing w:before="0"/>
              <w:rPr>
                <w:lang w:val="ru-RU"/>
              </w:rPr>
            </w:pPr>
            <w:r w:rsidRPr="001F5342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6B0CE5" w:rsidRPr="001F5342" w:rsidRDefault="00C97CA8" w:rsidP="00132E77">
            <w:pPr>
              <w:spacing w:before="0"/>
              <w:rPr>
                <w:b/>
                <w:bCs/>
                <w:lang w:val="ru-RU"/>
              </w:rPr>
            </w:pPr>
            <w:r w:rsidRPr="001F5342">
              <w:rPr>
                <w:b/>
                <w:bCs/>
                <w:lang w:val="ru-RU"/>
              </w:rPr>
              <w:t>Утверждение новых Рекомендаций МСЭ-Т X.1054, X.1254, X.1528, X.1528.1, X.1528.2,</w:t>
            </w:r>
            <w:r w:rsidR="00132E77" w:rsidRPr="001F5342">
              <w:rPr>
                <w:b/>
                <w:bCs/>
                <w:lang w:val="ru-RU"/>
              </w:rPr>
              <w:t> </w:t>
            </w:r>
            <w:r w:rsidRPr="001F5342">
              <w:rPr>
                <w:b/>
                <w:bCs/>
                <w:lang w:val="ru-RU"/>
              </w:rPr>
              <w:t>X.1528.3, X.1528.4, X.1541, X.1580 и X.1581</w:t>
            </w:r>
            <w:r w:rsidRPr="001F5342">
              <w:rPr>
                <w:b/>
                <w:bCs/>
                <w:lang w:val="ru-RU"/>
              </w:rPr>
              <w:br/>
            </w:r>
            <w:r w:rsidR="007D509E" w:rsidRPr="001F5342">
              <w:rPr>
                <w:b/>
                <w:bCs/>
                <w:lang w:val="ru-RU"/>
              </w:rPr>
              <w:t>Прекращение работы над</w:t>
            </w:r>
            <w:r w:rsidRPr="001F5342">
              <w:rPr>
                <w:b/>
                <w:bCs/>
                <w:lang w:val="ru-RU"/>
              </w:rPr>
              <w:t xml:space="preserve"> проект</w:t>
            </w:r>
            <w:r w:rsidR="007D509E" w:rsidRPr="001F5342">
              <w:rPr>
                <w:b/>
                <w:bCs/>
                <w:lang w:val="ru-RU"/>
              </w:rPr>
              <w:t>ами</w:t>
            </w:r>
            <w:r w:rsidRPr="001F5342">
              <w:rPr>
                <w:b/>
                <w:bCs/>
                <w:lang w:val="ru-RU"/>
              </w:rPr>
              <w:t xml:space="preserve"> новых Рекомендаций МСЭ-Т X.1037 и X.1527</w:t>
            </w:r>
          </w:p>
        </w:tc>
      </w:tr>
    </w:tbl>
    <w:p w:rsidR="001629DC" w:rsidRPr="001F5342" w:rsidRDefault="001629DC" w:rsidP="006B0CE5">
      <w:pPr>
        <w:pStyle w:val="Normalaftertitle"/>
        <w:spacing w:before="480"/>
        <w:rPr>
          <w:lang w:val="ru-RU"/>
        </w:rPr>
      </w:pPr>
      <w:r w:rsidRPr="001F5342">
        <w:rPr>
          <w:lang w:val="ru-RU"/>
        </w:rPr>
        <w:t>Уважаемая госпожа,</w:t>
      </w:r>
      <w:r w:rsidRPr="001F5342">
        <w:rPr>
          <w:lang w:val="ru-RU"/>
        </w:rPr>
        <w:br/>
        <w:t>уважаемый господин,</w:t>
      </w:r>
    </w:p>
    <w:p w:rsidR="00C97CA8" w:rsidRPr="001F5342" w:rsidRDefault="00C97CA8" w:rsidP="00B12668">
      <w:pPr>
        <w:rPr>
          <w:lang w:val="ru-RU"/>
        </w:rPr>
      </w:pPr>
      <w:r w:rsidRPr="001F5342">
        <w:rPr>
          <w:lang w:val="ru-RU"/>
        </w:rPr>
        <w:t>1</w:t>
      </w:r>
      <w:r w:rsidRPr="001F5342">
        <w:rPr>
          <w:lang w:val="ru-RU"/>
        </w:rPr>
        <w:tab/>
        <w:t xml:space="preserve">В соответствии с Циркуляром </w:t>
      </w:r>
      <w:r w:rsidR="003B53A9" w:rsidRPr="001F5342">
        <w:rPr>
          <w:lang w:val="ru-RU"/>
        </w:rPr>
        <w:t>310</w:t>
      </w:r>
      <w:r w:rsidRPr="001F5342">
        <w:rPr>
          <w:lang w:val="ru-RU"/>
        </w:rPr>
        <w:t xml:space="preserve"> БСЭ от </w:t>
      </w:r>
      <w:r w:rsidR="003B53A9" w:rsidRPr="001F5342">
        <w:rPr>
          <w:lang w:val="ru-RU"/>
        </w:rPr>
        <w:t>11 сентября</w:t>
      </w:r>
      <w:r w:rsidRPr="001F5342">
        <w:rPr>
          <w:lang w:val="ru-RU"/>
        </w:rPr>
        <w:t xml:space="preserve"> 2012 года настоящим информирую </w:t>
      </w:r>
      <w:r w:rsidR="009254BF" w:rsidRPr="001F5342">
        <w:rPr>
          <w:lang w:val="ru-RU"/>
        </w:rPr>
        <w:t>вас</w:t>
      </w:r>
      <w:r w:rsidR="003B53A9" w:rsidRPr="001F5342">
        <w:rPr>
          <w:lang w:val="ru-RU"/>
        </w:rPr>
        <w:t xml:space="preserve">, что расхождения между утвержденным МСЭ-Т </w:t>
      </w:r>
      <w:r w:rsidR="00B12668" w:rsidRPr="001F5342">
        <w:rPr>
          <w:lang w:val="ru-RU"/>
        </w:rPr>
        <w:t xml:space="preserve">текстом </w:t>
      </w:r>
      <w:r w:rsidR="003B53A9" w:rsidRPr="001F5342">
        <w:rPr>
          <w:lang w:val="ru-RU"/>
        </w:rPr>
        <w:t xml:space="preserve">Х.1254 </w:t>
      </w:r>
      <w:r w:rsidR="00844743" w:rsidRPr="001F5342">
        <w:rPr>
          <w:lang w:val="ru-RU"/>
        </w:rPr>
        <w:t xml:space="preserve">и текстом, подготовленным для голосования по FDIS </w:t>
      </w:r>
      <w:r w:rsidR="00B12668" w:rsidRPr="001F5342">
        <w:rPr>
          <w:lang w:val="ru-RU"/>
        </w:rPr>
        <w:t xml:space="preserve">29115 </w:t>
      </w:r>
      <w:r w:rsidR="00844743" w:rsidRPr="001F5342">
        <w:rPr>
          <w:lang w:val="ru-RU"/>
        </w:rPr>
        <w:t>ИСО/МЭК, не удалось устранить.</w:t>
      </w:r>
    </w:p>
    <w:p w:rsidR="00844743" w:rsidRPr="001F5342" w:rsidRDefault="00844743" w:rsidP="00B12668">
      <w:pPr>
        <w:rPr>
          <w:lang w:val="ru-RU"/>
        </w:rPr>
      </w:pPr>
      <w:r w:rsidRPr="001F5342">
        <w:rPr>
          <w:lang w:val="ru-RU"/>
        </w:rPr>
        <w:t>2</w:t>
      </w:r>
      <w:r w:rsidRPr="001F5342">
        <w:rPr>
          <w:lang w:val="ru-RU"/>
        </w:rPr>
        <w:tab/>
        <w:t>Вследствие этого</w:t>
      </w:r>
      <w:r w:rsidR="001E348C" w:rsidRPr="001F5342">
        <w:rPr>
          <w:lang w:val="ru-RU"/>
        </w:rPr>
        <w:t xml:space="preserve"> работа над совместным проектом МСЭ-Т Х.1254 | ISO/IEC 29115 была прекращена и совместный или парный текст опубликован</w:t>
      </w:r>
      <w:r w:rsidR="00B12668" w:rsidRPr="001F5342">
        <w:rPr>
          <w:lang w:val="ru-RU"/>
        </w:rPr>
        <w:t>ы не буду</w:t>
      </w:r>
      <w:r w:rsidR="001E348C" w:rsidRPr="001F5342">
        <w:rPr>
          <w:lang w:val="ru-RU"/>
        </w:rPr>
        <w:t>т.</w:t>
      </w:r>
    </w:p>
    <w:p w:rsidR="001E348C" w:rsidRPr="001F5342" w:rsidRDefault="001E348C" w:rsidP="00B12668">
      <w:pPr>
        <w:rPr>
          <w:lang w:val="ru-RU"/>
        </w:rPr>
      </w:pPr>
      <w:r w:rsidRPr="001F5342">
        <w:rPr>
          <w:lang w:val="ru-RU"/>
        </w:rPr>
        <w:t>3</w:t>
      </w:r>
      <w:r w:rsidRPr="001F5342">
        <w:rPr>
          <w:lang w:val="ru-RU"/>
        </w:rPr>
        <w:tab/>
        <w:t xml:space="preserve">МСЭ опубликует Рекомендацию МСЭ-Т </w:t>
      </w:r>
      <w:r w:rsidRPr="001F5342">
        <w:rPr>
          <w:b/>
          <w:bCs/>
          <w:lang w:val="ru-RU"/>
        </w:rPr>
        <w:t>Х.1254</w:t>
      </w:r>
      <w:r w:rsidRPr="001F5342">
        <w:rPr>
          <w:lang w:val="ru-RU"/>
        </w:rPr>
        <w:t xml:space="preserve"> </w:t>
      </w:r>
      <w:r w:rsidRPr="004C7502">
        <w:rPr>
          <w:b/>
          <w:bCs/>
          <w:lang w:val="ru-RU"/>
        </w:rPr>
        <w:t>"</w:t>
      </w:r>
      <w:r w:rsidR="002210F7" w:rsidRPr="001F5342">
        <w:rPr>
          <w:b/>
          <w:bCs/>
          <w:lang w:val="ru-RU"/>
        </w:rPr>
        <w:t xml:space="preserve">Структура </w:t>
      </w:r>
      <w:r w:rsidRPr="001F5342">
        <w:rPr>
          <w:b/>
          <w:bCs/>
          <w:lang w:val="ru-RU"/>
        </w:rPr>
        <w:t>гарантии аутентификации объекта</w:t>
      </w:r>
      <w:r w:rsidRPr="004C7502">
        <w:rPr>
          <w:b/>
          <w:bCs/>
          <w:lang w:val="ru-RU"/>
        </w:rPr>
        <w:t>"</w:t>
      </w:r>
      <w:r w:rsidRPr="001F5342">
        <w:rPr>
          <w:lang w:val="ru-RU"/>
        </w:rPr>
        <w:t>.</w:t>
      </w:r>
    </w:p>
    <w:p w:rsidR="00183871" w:rsidRPr="001F5342" w:rsidRDefault="001E348C" w:rsidP="00183871">
      <w:pPr>
        <w:rPr>
          <w:lang w:val="ru-RU"/>
        </w:rPr>
      </w:pPr>
      <w:r w:rsidRPr="001F5342">
        <w:rPr>
          <w:lang w:val="ru-RU"/>
        </w:rPr>
        <w:t>4</w:t>
      </w:r>
      <w:r w:rsidRPr="001F5342">
        <w:rPr>
          <w:lang w:val="ru-RU"/>
        </w:rPr>
        <w:tab/>
      </w:r>
      <w:r w:rsidR="00183871" w:rsidRPr="001F5342">
        <w:rPr>
          <w:lang w:val="ru-RU"/>
        </w:rPr>
        <w:t>На заключительном пленарном заседании ИК17 одно Государство-Член высказало огов</w:t>
      </w:r>
      <w:r w:rsidR="001F5342" w:rsidRPr="001F5342">
        <w:rPr>
          <w:lang w:val="ru-RU"/>
        </w:rPr>
        <w:t>орку, которая будет отражена в Д</w:t>
      </w:r>
      <w:r w:rsidR="00183871" w:rsidRPr="001F5342">
        <w:rPr>
          <w:lang w:val="ru-RU"/>
        </w:rPr>
        <w:t>окументе COM 17 – R 62. В примечании к титульному разделу Рекомендации МСЭ-Т Х.1254 в соответствии с Резолюцией 1 ВАСЭ</w:t>
      </w:r>
      <w:r w:rsidR="00183871" w:rsidRPr="001F5342">
        <w:rPr>
          <w:lang w:val="ru-RU"/>
        </w:rPr>
        <w:noBreakHyphen/>
        <w:t>08 будет указана эта оговорка:</w:t>
      </w:r>
    </w:p>
    <w:p w:rsidR="00183871" w:rsidRDefault="00183871" w:rsidP="00183871">
      <w:pPr>
        <w:ind w:left="720"/>
        <w:rPr>
          <w:i/>
          <w:iCs/>
          <w:lang w:val="ru-RU"/>
        </w:rPr>
      </w:pPr>
      <w:r w:rsidRPr="001F5342">
        <w:rPr>
          <w:i/>
          <w:iCs/>
          <w:lang w:val="ru-RU"/>
        </w:rPr>
        <w:t>[1]</w:t>
      </w:r>
      <w:r w:rsidRPr="001F5342">
        <w:rPr>
          <w:i/>
          <w:iCs/>
          <w:lang w:val="ru-RU"/>
        </w:rPr>
        <w:tab/>
        <w:t>Республика Корея высказала оговорку и не будет применять настоящую Рекомендацию, поскольку настоящая Рекомендация противоречит осуществляемому в Корее регулированию в отношении требуемых четырех уровней гарантии аутентификации объекта и критериев достижения каждого из четырех уровней гарантии аутентификации объекта.</w:t>
      </w:r>
    </w:p>
    <w:p w:rsidR="001F5342" w:rsidRDefault="001F534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1E348C" w:rsidRPr="001F5342" w:rsidRDefault="00183871" w:rsidP="00B12668">
      <w:pPr>
        <w:rPr>
          <w:lang w:val="ru-RU"/>
        </w:rPr>
      </w:pPr>
      <w:r w:rsidRPr="001F5342">
        <w:rPr>
          <w:lang w:val="ru-RU"/>
        </w:rPr>
        <w:lastRenderedPageBreak/>
        <w:t>5</w:t>
      </w:r>
      <w:r w:rsidRPr="001F5342">
        <w:rPr>
          <w:lang w:val="ru-RU"/>
        </w:rPr>
        <w:tab/>
      </w:r>
      <w:r w:rsidR="00B12668" w:rsidRPr="001F5342">
        <w:rPr>
          <w:lang w:val="ru-RU"/>
        </w:rPr>
        <w:t>Текст</w:t>
      </w:r>
      <w:r w:rsidR="001E348C" w:rsidRPr="001F5342">
        <w:rPr>
          <w:lang w:val="ru-RU"/>
        </w:rPr>
        <w:t xml:space="preserve"> предварительно опубликованной Рекомендации будет в ближайшее время размещен на веб</w:t>
      </w:r>
      <w:r w:rsidR="001E348C" w:rsidRPr="001F5342">
        <w:rPr>
          <w:lang w:val="ru-RU"/>
        </w:rPr>
        <w:noBreakHyphen/>
        <w:t>сайте МСЭ</w:t>
      </w:r>
      <w:r w:rsidR="001E348C" w:rsidRPr="001F5342">
        <w:rPr>
          <w:lang w:val="ru-RU"/>
        </w:rPr>
        <w:noBreakHyphen/>
        <w:t>Т.</w:t>
      </w:r>
    </w:p>
    <w:p w:rsidR="001E348C" w:rsidRPr="001F5342" w:rsidRDefault="001F5342" w:rsidP="00B12668">
      <w:pPr>
        <w:rPr>
          <w:lang w:val="ru-RU"/>
        </w:rPr>
      </w:pPr>
      <w:r w:rsidRPr="001F5342">
        <w:rPr>
          <w:lang w:val="ru-RU"/>
        </w:rPr>
        <w:t>6</w:t>
      </w:r>
      <w:r w:rsidR="001E348C" w:rsidRPr="001F5342">
        <w:rPr>
          <w:lang w:val="ru-RU"/>
        </w:rPr>
        <w:tab/>
        <w:t>Текст данной Рекомендации будет опубликован МСЭ в ближайшее время.</w:t>
      </w:r>
    </w:p>
    <w:p w:rsidR="001629DC" w:rsidRPr="001F5342" w:rsidRDefault="001629DC" w:rsidP="00B12668">
      <w:pPr>
        <w:pStyle w:val="Normalaftertitle"/>
        <w:rPr>
          <w:lang w:val="ru-RU"/>
        </w:rPr>
      </w:pPr>
      <w:r w:rsidRPr="001F5342">
        <w:rPr>
          <w:lang w:val="ru-RU"/>
        </w:rPr>
        <w:t>С уважением,</w:t>
      </w:r>
    </w:p>
    <w:p w:rsidR="00B12668" w:rsidRPr="009254BF" w:rsidRDefault="001629DC" w:rsidP="001F5342">
      <w:pPr>
        <w:spacing w:before="1080"/>
        <w:rPr>
          <w:lang w:val="ru-RU"/>
        </w:rPr>
      </w:pPr>
      <w:r w:rsidRPr="001F5342">
        <w:rPr>
          <w:lang w:val="ru-RU"/>
        </w:rPr>
        <w:t>Малколм Джонсон</w:t>
      </w:r>
      <w:r w:rsidRPr="001F5342">
        <w:rPr>
          <w:lang w:val="ru-RU"/>
        </w:rPr>
        <w:br/>
        <w:t>Директор Бюро</w:t>
      </w:r>
      <w:r w:rsidRPr="001F5342">
        <w:rPr>
          <w:lang w:val="ru-RU"/>
        </w:rPr>
        <w:br/>
        <w:t>стандартизации электросвязи</w:t>
      </w:r>
    </w:p>
    <w:sectPr w:rsidR="00B12668" w:rsidRPr="009254BF" w:rsidSect="00F93AE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BF" w:rsidRDefault="009254BF">
      <w:r>
        <w:separator/>
      </w:r>
    </w:p>
    <w:p w:rsidR="009254BF" w:rsidRDefault="009254BF"/>
  </w:endnote>
  <w:endnote w:type="continuationSeparator" w:id="0">
    <w:p w:rsidR="009254BF" w:rsidRDefault="009254BF">
      <w:r>
        <w:continuationSeparator/>
      </w:r>
    </w:p>
    <w:p w:rsidR="009254BF" w:rsidRDefault="00925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BF" w:rsidRPr="009C3C40" w:rsidRDefault="009C3C40" w:rsidP="009C3C40">
    <w:pPr>
      <w:pStyle w:val="Footer"/>
      <w:rPr>
        <w:lang w:val="fr-CH"/>
      </w:rPr>
    </w:pPr>
    <w:r>
      <w:rPr>
        <w:lang w:val="fr-CH"/>
      </w:rPr>
      <w:t>ITU-T\BUREAU\CIRC\310COR</w:t>
    </w:r>
    <w:r>
      <w:rPr>
        <w:lang w:val="fr-CH"/>
      </w:rPr>
      <w:t>.1</w:t>
    </w:r>
    <w:r>
      <w:rPr>
        <w:lang w:val="fr-CH"/>
      </w:rPr>
      <w:t>R</w:t>
    </w:r>
    <w:r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254BF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9254BF" w:rsidRPr="00EF273F" w:rsidTr="00B54B88">
      <w:trPr>
        <w:cantSplit/>
      </w:trPr>
      <w:tc>
        <w:tcPr>
          <w:tcW w:w="1062" w:type="pct"/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CH-1211 Geneva 20</w:t>
          </w:r>
        </w:p>
      </w:tc>
      <w:tc>
        <w:tcPr>
          <w:tcW w:w="1583" w:type="pct"/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9254BF" w:rsidRPr="00EF273F" w:rsidTr="00B54B88">
      <w:trPr>
        <w:cantSplit/>
      </w:trPr>
      <w:tc>
        <w:tcPr>
          <w:tcW w:w="1062" w:type="pct"/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254BF" w:rsidRPr="00EF273F" w:rsidRDefault="009254BF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254BF" w:rsidRPr="00B54B88" w:rsidRDefault="009254BF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BF" w:rsidRDefault="009254BF">
      <w:r>
        <w:separator/>
      </w:r>
    </w:p>
    <w:p w:rsidR="009254BF" w:rsidRDefault="009254BF"/>
  </w:footnote>
  <w:footnote w:type="continuationSeparator" w:id="0">
    <w:p w:rsidR="009254BF" w:rsidRDefault="009254BF">
      <w:r>
        <w:continuationSeparator/>
      </w:r>
    </w:p>
    <w:p w:rsidR="009254BF" w:rsidRDefault="009254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BF" w:rsidRDefault="009254BF">
    <w:pPr>
      <w:pStyle w:val="Header"/>
    </w:pPr>
  </w:p>
  <w:p w:rsidR="009254BF" w:rsidRDefault="009254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BF" w:rsidRDefault="009254BF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C4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9254BF" w:rsidRDefault="009254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3A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2E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7AC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68C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124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E6C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46CD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2B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41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40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3987"/>
    <w:rsid w:val="00024565"/>
    <w:rsid w:val="0003235D"/>
    <w:rsid w:val="000527ED"/>
    <w:rsid w:val="00082B7B"/>
    <w:rsid w:val="00095EA0"/>
    <w:rsid w:val="000C2147"/>
    <w:rsid w:val="000C7D98"/>
    <w:rsid w:val="00103310"/>
    <w:rsid w:val="00115B49"/>
    <w:rsid w:val="00132E77"/>
    <w:rsid w:val="001629DC"/>
    <w:rsid w:val="00183871"/>
    <w:rsid w:val="001B4A74"/>
    <w:rsid w:val="001D261C"/>
    <w:rsid w:val="001E348C"/>
    <w:rsid w:val="001F5342"/>
    <w:rsid w:val="00207341"/>
    <w:rsid w:val="002210F7"/>
    <w:rsid w:val="00221A76"/>
    <w:rsid w:val="00237401"/>
    <w:rsid w:val="0025701E"/>
    <w:rsid w:val="0026232A"/>
    <w:rsid w:val="002736E9"/>
    <w:rsid w:val="002A057A"/>
    <w:rsid w:val="002B37F9"/>
    <w:rsid w:val="002D06B7"/>
    <w:rsid w:val="002D26FD"/>
    <w:rsid w:val="002E4C41"/>
    <w:rsid w:val="00321C3E"/>
    <w:rsid w:val="0033434F"/>
    <w:rsid w:val="00340304"/>
    <w:rsid w:val="003847C4"/>
    <w:rsid w:val="003B53A9"/>
    <w:rsid w:val="003F5B77"/>
    <w:rsid w:val="004167E6"/>
    <w:rsid w:val="0041688E"/>
    <w:rsid w:val="00444B73"/>
    <w:rsid w:val="00455EFA"/>
    <w:rsid w:val="004650C7"/>
    <w:rsid w:val="00475A27"/>
    <w:rsid w:val="004844AA"/>
    <w:rsid w:val="00495F13"/>
    <w:rsid w:val="004A0D07"/>
    <w:rsid w:val="004C5268"/>
    <w:rsid w:val="004C7502"/>
    <w:rsid w:val="004E01AE"/>
    <w:rsid w:val="004F48F0"/>
    <w:rsid w:val="00514426"/>
    <w:rsid w:val="00565A8F"/>
    <w:rsid w:val="005D044D"/>
    <w:rsid w:val="005E616E"/>
    <w:rsid w:val="005F761F"/>
    <w:rsid w:val="006139B2"/>
    <w:rsid w:val="00625BAF"/>
    <w:rsid w:val="00636D90"/>
    <w:rsid w:val="006777D5"/>
    <w:rsid w:val="006B0CE5"/>
    <w:rsid w:val="006E359D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0C36"/>
    <w:rsid w:val="007752C4"/>
    <w:rsid w:val="007804C4"/>
    <w:rsid w:val="0079397B"/>
    <w:rsid w:val="007D0BFA"/>
    <w:rsid w:val="007D509E"/>
    <w:rsid w:val="00803BC4"/>
    <w:rsid w:val="00826CB4"/>
    <w:rsid w:val="00831FDC"/>
    <w:rsid w:val="00832A5A"/>
    <w:rsid w:val="00844743"/>
    <w:rsid w:val="00867192"/>
    <w:rsid w:val="00871131"/>
    <w:rsid w:val="008C5C0E"/>
    <w:rsid w:val="008C7044"/>
    <w:rsid w:val="008E0925"/>
    <w:rsid w:val="009254BF"/>
    <w:rsid w:val="00933F71"/>
    <w:rsid w:val="009469D2"/>
    <w:rsid w:val="009979B5"/>
    <w:rsid w:val="009A2C9B"/>
    <w:rsid w:val="009B6144"/>
    <w:rsid w:val="009C3C40"/>
    <w:rsid w:val="009D6CA7"/>
    <w:rsid w:val="00A21DD2"/>
    <w:rsid w:val="00A4782C"/>
    <w:rsid w:val="00A563C7"/>
    <w:rsid w:val="00A57977"/>
    <w:rsid w:val="00A654CA"/>
    <w:rsid w:val="00A66C90"/>
    <w:rsid w:val="00A8170F"/>
    <w:rsid w:val="00A91EB5"/>
    <w:rsid w:val="00AD3D11"/>
    <w:rsid w:val="00AF2B53"/>
    <w:rsid w:val="00B12668"/>
    <w:rsid w:val="00B34D84"/>
    <w:rsid w:val="00B54B88"/>
    <w:rsid w:val="00BB25D6"/>
    <w:rsid w:val="00BC33B4"/>
    <w:rsid w:val="00C02E2B"/>
    <w:rsid w:val="00C10F58"/>
    <w:rsid w:val="00C22D6C"/>
    <w:rsid w:val="00C60E38"/>
    <w:rsid w:val="00C623F1"/>
    <w:rsid w:val="00C85CCB"/>
    <w:rsid w:val="00C97CA8"/>
    <w:rsid w:val="00CD555E"/>
    <w:rsid w:val="00D47122"/>
    <w:rsid w:val="00D83022"/>
    <w:rsid w:val="00D911F5"/>
    <w:rsid w:val="00DA1127"/>
    <w:rsid w:val="00DC6716"/>
    <w:rsid w:val="00DD2CE8"/>
    <w:rsid w:val="00DE32DD"/>
    <w:rsid w:val="00DF012B"/>
    <w:rsid w:val="00DF109B"/>
    <w:rsid w:val="00E00647"/>
    <w:rsid w:val="00E07386"/>
    <w:rsid w:val="00E14A1A"/>
    <w:rsid w:val="00E17F1A"/>
    <w:rsid w:val="00E20339"/>
    <w:rsid w:val="00E45C46"/>
    <w:rsid w:val="00E645B4"/>
    <w:rsid w:val="00EA0EA5"/>
    <w:rsid w:val="00EC5E44"/>
    <w:rsid w:val="00EF273F"/>
    <w:rsid w:val="00F15118"/>
    <w:rsid w:val="00F205F5"/>
    <w:rsid w:val="00F213F9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55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21C3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NormalIndent">
    <w:name w:val="Normal Indent"/>
    <w:basedOn w:val="Normal"/>
    <w:rsid w:val="00C02E2B"/>
    <w:pPr>
      <w:ind w:left="720"/>
    </w:pPr>
  </w:style>
  <w:style w:type="character" w:styleId="FollowedHyperlink">
    <w:name w:val="FollowedHyperlink"/>
    <w:basedOn w:val="DefaultParagraphFont"/>
    <w:rsid w:val="002A05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55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21C3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NormalIndent">
    <w:name w:val="Normal Indent"/>
    <w:basedOn w:val="Normal"/>
    <w:rsid w:val="00C02E2B"/>
    <w:pPr>
      <w:ind w:left="720"/>
    </w:pPr>
  </w:style>
  <w:style w:type="character" w:styleId="FollowedHyperlink">
    <w:name w:val="FollowedHyperlink"/>
    <w:basedOn w:val="DefaultParagraphFont"/>
    <w:rsid w:val="002A0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C7AB-7A08-47CF-B330-5D404DBB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2068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Norton Viard, Emma</cp:lastModifiedBy>
  <cp:revision>5</cp:revision>
  <cp:lastPrinted>2012-10-30T10:23:00Z</cp:lastPrinted>
  <dcterms:created xsi:type="dcterms:W3CDTF">2012-10-30T08:52:00Z</dcterms:created>
  <dcterms:modified xsi:type="dcterms:W3CDTF">2012-11-12T10:39:00Z</dcterms:modified>
</cp:coreProperties>
</file>