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A7978">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A7978">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3C210EA3" wp14:editId="5B3B48AC">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A7978">
            <w:pPr>
              <w:tabs>
                <w:tab w:val="right" w:pos="8732"/>
              </w:tabs>
              <w:spacing w:before="0"/>
              <w:rPr>
                <w:rFonts w:ascii="Verdana" w:hAnsi="Verdana"/>
                <w:b/>
                <w:bCs/>
                <w:iCs/>
                <w:sz w:val="18"/>
                <w:szCs w:val="18"/>
              </w:rPr>
            </w:pPr>
          </w:p>
        </w:tc>
        <w:tc>
          <w:tcPr>
            <w:tcW w:w="3261" w:type="dxa"/>
            <w:vAlign w:val="center"/>
          </w:tcPr>
          <w:p w:rsidR="000B5A57" w:rsidRPr="00F50108" w:rsidRDefault="000B5A57" w:rsidP="007A7978">
            <w:pPr>
              <w:spacing w:before="0"/>
              <w:ind w:left="993" w:hanging="993"/>
              <w:jc w:val="right"/>
              <w:rPr>
                <w:rFonts w:ascii="Verdana" w:hAnsi="Verdana"/>
                <w:sz w:val="18"/>
                <w:szCs w:val="18"/>
                <w:lang w:val="en-US"/>
              </w:rPr>
            </w:pPr>
          </w:p>
        </w:tc>
      </w:tr>
    </w:tbl>
    <w:p w:rsidR="000B5A57" w:rsidRDefault="000B5A57" w:rsidP="007A7978">
      <w:pPr>
        <w:tabs>
          <w:tab w:val="clear" w:pos="794"/>
          <w:tab w:val="clear" w:pos="1191"/>
          <w:tab w:val="clear" w:pos="1588"/>
          <w:tab w:val="clear" w:pos="1985"/>
          <w:tab w:val="left" w:pos="6480"/>
        </w:tabs>
        <w:rPr>
          <w:sz w:val="23"/>
          <w:szCs w:val="23"/>
        </w:rPr>
      </w:pPr>
    </w:p>
    <w:p w:rsidR="002F3D1A" w:rsidRPr="00776D8F" w:rsidRDefault="002F3D1A" w:rsidP="007A7978">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5969CE">
        <w:rPr>
          <w:rFonts w:hint="eastAsia"/>
          <w:szCs w:val="24"/>
          <w:lang w:eastAsia="zh-CN"/>
        </w:rPr>
        <w:t>8</w:t>
      </w:r>
      <w:r w:rsidR="0033229B" w:rsidRPr="00776D8F">
        <w:rPr>
          <w:rFonts w:hint="eastAsia"/>
          <w:szCs w:val="24"/>
          <w:lang w:eastAsia="zh-CN"/>
        </w:rPr>
        <w:t>月</w:t>
      </w:r>
      <w:r w:rsidR="005969CE">
        <w:rPr>
          <w:rFonts w:hint="eastAsia"/>
          <w:szCs w:val="24"/>
          <w:lang w:eastAsia="zh-CN"/>
        </w:rPr>
        <w:t>7</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A7978">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A7978">
            <w:pPr>
              <w:spacing w:before="0"/>
              <w:ind w:left="57"/>
              <w:rPr>
                <w:szCs w:val="24"/>
                <w:lang w:eastAsia="zh-CN"/>
              </w:rPr>
            </w:pPr>
            <w:r w:rsidRPr="00776D8F">
              <w:rPr>
                <w:rFonts w:hint="eastAsia"/>
                <w:szCs w:val="24"/>
                <w:lang w:eastAsia="zh-CN"/>
              </w:rPr>
              <w:t>文号：</w:t>
            </w:r>
          </w:p>
          <w:p w:rsidR="00E1779A" w:rsidRPr="00776D8F" w:rsidRDefault="00E1779A" w:rsidP="007A7978">
            <w:pPr>
              <w:tabs>
                <w:tab w:val="left" w:pos="4111"/>
              </w:tabs>
              <w:spacing w:before="0"/>
              <w:ind w:left="57"/>
              <w:rPr>
                <w:szCs w:val="24"/>
                <w:lang w:eastAsia="zh-CN"/>
              </w:rPr>
            </w:pPr>
          </w:p>
          <w:p w:rsidR="00E1779A" w:rsidRPr="00776D8F" w:rsidRDefault="00E1779A" w:rsidP="007A7978">
            <w:pPr>
              <w:tabs>
                <w:tab w:val="left" w:pos="4111"/>
              </w:tabs>
              <w:spacing w:before="0"/>
              <w:ind w:left="57"/>
              <w:rPr>
                <w:szCs w:val="24"/>
                <w:lang w:eastAsia="zh-CN"/>
              </w:rPr>
            </w:pPr>
          </w:p>
          <w:p w:rsidR="00E1779A" w:rsidRPr="00776D8F" w:rsidRDefault="00E1779A" w:rsidP="007A7978">
            <w:pPr>
              <w:tabs>
                <w:tab w:val="left" w:pos="4111"/>
              </w:tabs>
              <w:spacing w:before="0"/>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7A7978">
            <w:pPr>
              <w:tabs>
                <w:tab w:val="left" w:pos="4111"/>
              </w:tabs>
              <w:spacing w:before="0"/>
              <w:ind w:left="57"/>
              <w:rPr>
                <w:b/>
                <w:szCs w:val="24"/>
                <w:lang w:eastAsia="zh-CN"/>
              </w:rPr>
            </w:pPr>
            <w:r w:rsidRPr="00776D8F">
              <w:rPr>
                <w:rFonts w:ascii="Futura Lt BT" w:hAnsi="Futura Lt BT" w:hint="eastAsia"/>
                <w:b/>
                <w:bCs/>
                <w:iCs/>
                <w:szCs w:val="24"/>
                <w:lang w:eastAsia="zh-CN"/>
              </w:rPr>
              <w:t>电信标准化局第</w:t>
            </w:r>
            <w:r w:rsidR="00531E56" w:rsidRPr="00776D8F">
              <w:rPr>
                <w:rFonts w:hint="eastAsia"/>
                <w:b/>
                <w:szCs w:val="24"/>
                <w:lang w:eastAsia="zh-CN"/>
              </w:rPr>
              <w:t>28</w:t>
            </w:r>
            <w:r w:rsidR="005969CE">
              <w:rPr>
                <w:rFonts w:hint="eastAsia"/>
                <w:b/>
                <w:szCs w:val="24"/>
                <w:lang w:eastAsia="zh-CN"/>
              </w:rPr>
              <w:t>4</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E1779A" w:rsidP="007A7978">
            <w:pPr>
              <w:tabs>
                <w:tab w:val="left" w:pos="4111"/>
              </w:tabs>
              <w:spacing w:before="0"/>
              <w:ind w:left="57"/>
              <w:rPr>
                <w:bCs/>
                <w:szCs w:val="24"/>
                <w:lang w:eastAsia="zh-CN"/>
              </w:rPr>
            </w:pPr>
            <w:r w:rsidRPr="00776D8F">
              <w:rPr>
                <w:rFonts w:hint="eastAsia"/>
                <w:bCs/>
                <w:szCs w:val="24"/>
                <w:lang w:eastAsia="zh-CN"/>
              </w:rPr>
              <w:t>TSB</w:t>
            </w:r>
            <w:r w:rsidRPr="00776D8F">
              <w:rPr>
                <w:bCs/>
                <w:szCs w:val="24"/>
                <w:lang w:eastAsia="zh-CN"/>
              </w:rPr>
              <w:t xml:space="preserve"> </w:t>
            </w:r>
            <w:r w:rsidRPr="00776D8F">
              <w:rPr>
                <w:bCs/>
                <w:szCs w:val="24"/>
                <w:lang w:val="en-US" w:eastAsia="zh-CN"/>
              </w:rPr>
              <w:t>Workshops</w:t>
            </w:r>
            <w:r w:rsidRPr="00776D8F">
              <w:rPr>
                <w:rFonts w:hint="eastAsia"/>
                <w:bCs/>
                <w:szCs w:val="24"/>
                <w:lang w:eastAsia="zh-CN"/>
              </w:rPr>
              <w:t>/</w:t>
            </w:r>
            <w:r w:rsidRPr="00776D8F">
              <w:rPr>
                <w:bCs/>
                <w:szCs w:val="24"/>
                <w:lang w:eastAsia="zh-CN"/>
              </w:rPr>
              <w:t>P.R</w:t>
            </w:r>
            <w:r w:rsidRPr="00776D8F">
              <w:rPr>
                <w:rFonts w:hint="eastAsia"/>
                <w:bCs/>
                <w:szCs w:val="24"/>
                <w:lang w:eastAsia="zh-CN"/>
              </w:rPr>
              <w:t>.</w:t>
            </w:r>
          </w:p>
          <w:p w:rsidR="00E1779A" w:rsidRPr="00776D8F" w:rsidRDefault="00E1779A" w:rsidP="007A7978">
            <w:pPr>
              <w:pStyle w:val="BodyTextIndent"/>
              <w:rPr>
                <w:szCs w:val="24"/>
                <w:lang w:eastAsia="zh-CN"/>
              </w:rPr>
            </w:pPr>
          </w:p>
          <w:p w:rsidR="00E1779A" w:rsidRPr="00776D8F" w:rsidRDefault="00E1779A" w:rsidP="007A7978">
            <w:pPr>
              <w:pStyle w:val="BodyTextIndent"/>
              <w:rPr>
                <w:b/>
                <w:szCs w:val="24"/>
                <w:lang w:eastAsia="zh-CN"/>
              </w:rPr>
            </w:pPr>
            <w:r w:rsidRPr="00776D8F">
              <w:rPr>
                <w:szCs w:val="24"/>
                <w:lang w:eastAsia="zh-CN"/>
              </w:rPr>
              <w:t>+41 22 730</w:t>
            </w:r>
            <w:r w:rsidRPr="00776D8F">
              <w:rPr>
                <w:rFonts w:hint="eastAsia"/>
                <w:szCs w:val="24"/>
                <w:lang w:eastAsia="zh-CN"/>
              </w:rPr>
              <w:t xml:space="preserve"> </w:t>
            </w:r>
            <w:r w:rsidR="00531E56" w:rsidRPr="00776D8F">
              <w:rPr>
                <w:rFonts w:hint="eastAsia"/>
                <w:szCs w:val="24"/>
                <w:lang w:eastAsia="zh-CN"/>
              </w:rPr>
              <w:t>58</w:t>
            </w:r>
            <w:r w:rsidR="00916EE9">
              <w:rPr>
                <w:rFonts w:hint="eastAsia"/>
                <w:szCs w:val="24"/>
                <w:lang w:eastAsia="zh-CN"/>
              </w:rPr>
              <w:t>66</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9" w:history="1">
              <w:r w:rsidR="00776D8F" w:rsidRPr="00776D8F">
                <w:rPr>
                  <w:rStyle w:val="Hyperlink"/>
                  <w:szCs w:val="24"/>
                </w:rPr>
                <w:t>tsbworkshops@itu.int</w:t>
              </w:r>
            </w:hyperlink>
          </w:p>
        </w:tc>
        <w:tc>
          <w:tcPr>
            <w:tcW w:w="4536" w:type="dxa"/>
          </w:tcPr>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0017497B" w:rsidRPr="00776D8F">
              <w:rPr>
                <w:szCs w:val="24"/>
                <w:lang w:eastAsia="zh-CN"/>
              </w:rPr>
              <w:br/>
              <w:t>-</w:t>
            </w:r>
            <w:r w:rsidR="0017497B" w:rsidRPr="00776D8F">
              <w:rPr>
                <w:rFonts w:hint="eastAsia"/>
                <w:szCs w:val="24"/>
                <w:lang w:eastAsia="zh-CN"/>
              </w:rPr>
              <w:tab/>
            </w:r>
            <w:r w:rsidR="0017497B" w:rsidRPr="00776D8F">
              <w:rPr>
                <w:rFonts w:hint="eastAsia"/>
                <w:szCs w:val="24"/>
                <w:lang w:eastAsia="zh-CN"/>
              </w:rPr>
              <w:t>致</w:t>
            </w:r>
            <w:r w:rsidR="0017497B" w:rsidRPr="00776D8F">
              <w:rPr>
                <w:szCs w:val="24"/>
                <w:lang w:eastAsia="zh-CN"/>
              </w:rPr>
              <w:t>ITU-T</w:t>
            </w:r>
            <w:r w:rsidR="0017497B" w:rsidRPr="00776D8F">
              <w:rPr>
                <w:rFonts w:hint="eastAsia"/>
                <w:szCs w:val="24"/>
                <w:lang w:eastAsia="zh-CN"/>
              </w:rPr>
              <w:t>学术成员</w:t>
            </w:r>
          </w:p>
          <w:p w:rsidR="00E1779A" w:rsidRPr="00776D8F" w:rsidRDefault="00E1779A" w:rsidP="007A7978">
            <w:pPr>
              <w:tabs>
                <w:tab w:val="clear" w:pos="794"/>
                <w:tab w:val="left" w:pos="284"/>
                <w:tab w:val="left" w:pos="4111"/>
              </w:tabs>
              <w:spacing w:before="0"/>
              <w:ind w:left="57"/>
              <w:rPr>
                <w:szCs w:val="24"/>
                <w:lang w:eastAsia="zh-CN"/>
              </w:rPr>
            </w:pPr>
          </w:p>
          <w:p w:rsidR="00E1779A" w:rsidRPr="00776D8F" w:rsidRDefault="00E1779A" w:rsidP="007A7978">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A7978">
            <w:pPr>
              <w:spacing w:before="60"/>
              <w:ind w:left="57"/>
              <w:rPr>
                <w:szCs w:val="24"/>
                <w:lang w:eastAsia="zh-CN"/>
              </w:rPr>
            </w:pPr>
          </w:p>
        </w:tc>
        <w:tc>
          <w:tcPr>
            <w:tcW w:w="4848" w:type="dxa"/>
          </w:tcPr>
          <w:p w:rsidR="00E1779A" w:rsidRPr="00776D8F" w:rsidRDefault="00E1779A" w:rsidP="007A7978">
            <w:pPr>
              <w:tabs>
                <w:tab w:val="left" w:pos="4111"/>
              </w:tabs>
              <w:spacing w:before="240"/>
              <w:ind w:left="57"/>
              <w:rPr>
                <w:szCs w:val="24"/>
                <w:lang w:eastAsia="zh-CN"/>
              </w:rPr>
            </w:pPr>
          </w:p>
        </w:tc>
        <w:tc>
          <w:tcPr>
            <w:tcW w:w="4536" w:type="dxa"/>
          </w:tcPr>
          <w:p w:rsidR="00E1779A" w:rsidRPr="00776D8F" w:rsidRDefault="00E1779A" w:rsidP="007A7978">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E1779A" w:rsidRPr="00776D8F" w:rsidRDefault="00E1779A" w:rsidP="007A7978">
            <w:pPr>
              <w:tabs>
                <w:tab w:val="clear" w:pos="794"/>
                <w:tab w:val="left" w:pos="284"/>
                <w:tab w:val="left" w:pos="4111"/>
              </w:tabs>
              <w:spacing w:before="0"/>
              <w:ind w:left="61"/>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研究组正副主席；</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r w:rsidR="00776D8F" w:rsidRPr="00776D8F">
              <w:rPr>
                <w:rFonts w:hint="eastAsia"/>
                <w:szCs w:val="24"/>
                <w:lang w:eastAsia="zh-CN"/>
              </w:rPr>
              <w:t>；</w:t>
            </w:r>
          </w:p>
          <w:p w:rsidR="00531E56" w:rsidRDefault="00531E56" w:rsidP="005969CE">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国际电联</w:t>
            </w:r>
            <w:r w:rsidR="005969CE">
              <w:rPr>
                <w:rFonts w:hint="eastAsia"/>
                <w:szCs w:val="24"/>
                <w:lang w:eastAsia="zh-CN"/>
              </w:rPr>
              <w:t>驻开罗</w:t>
            </w:r>
            <w:r w:rsidRPr="00776D8F">
              <w:rPr>
                <w:rFonts w:hint="eastAsia"/>
                <w:szCs w:val="24"/>
                <w:lang w:eastAsia="zh-CN"/>
              </w:rPr>
              <w:t>区域代表处主任</w:t>
            </w:r>
          </w:p>
          <w:p w:rsidR="00A610DA" w:rsidRPr="00776D8F" w:rsidRDefault="00A610DA" w:rsidP="005969CE">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005969CE">
              <w:rPr>
                <w:rFonts w:hint="eastAsia"/>
                <w:szCs w:val="24"/>
                <w:lang w:eastAsia="zh-CN"/>
              </w:rPr>
              <w:t>黎巴嫩</w:t>
            </w:r>
            <w:r>
              <w:rPr>
                <w:rFonts w:hint="eastAsia"/>
                <w:szCs w:val="24"/>
                <w:lang w:eastAsia="zh-CN"/>
              </w:rPr>
              <w:t>常驻日内瓦代表团</w:t>
            </w:r>
          </w:p>
          <w:p w:rsidR="00E1779A" w:rsidRPr="00776D8F" w:rsidRDefault="00E1779A" w:rsidP="007A7978">
            <w:pPr>
              <w:tabs>
                <w:tab w:val="clear" w:pos="794"/>
                <w:tab w:val="left" w:pos="141"/>
                <w:tab w:val="left" w:pos="4111"/>
              </w:tabs>
              <w:spacing w:before="0"/>
              <w:rPr>
                <w:szCs w:val="24"/>
                <w:lang w:eastAsia="zh-CN"/>
              </w:rPr>
            </w:pPr>
          </w:p>
        </w:tc>
      </w:tr>
    </w:tbl>
    <w:p w:rsidR="00E1779A" w:rsidRPr="00776D8F" w:rsidRDefault="00E1779A" w:rsidP="007A7978">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A7978">
            <w:pPr>
              <w:tabs>
                <w:tab w:val="left" w:pos="4111"/>
              </w:tabs>
              <w:spacing w:before="10"/>
              <w:ind w:left="57"/>
              <w:rPr>
                <w:bCs/>
                <w:szCs w:val="24"/>
                <w:lang w:eastAsia="zh-CN"/>
              </w:rPr>
            </w:pPr>
            <w:bookmarkStart w:id="1" w:name="Addressee_E"/>
            <w:bookmarkEnd w:id="1"/>
            <w:r w:rsidRPr="00776D8F">
              <w:rPr>
                <w:rFonts w:hint="eastAsia"/>
                <w:bCs/>
                <w:szCs w:val="24"/>
                <w:lang w:eastAsia="zh-CN"/>
              </w:rPr>
              <w:t>事由：</w:t>
            </w:r>
          </w:p>
        </w:tc>
        <w:tc>
          <w:tcPr>
            <w:tcW w:w="9376" w:type="dxa"/>
          </w:tcPr>
          <w:p w:rsidR="002A6A63" w:rsidRDefault="00E1779A" w:rsidP="002A6A63">
            <w:pPr>
              <w:tabs>
                <w:tab w:val="left" w:pos="4111"/>
              </w:tabs>
              <w:spacing w:before="0"/>
              <w:ind w:left="57" w:right="28"/>
              <w:rPr>
                <w:b/>
                <w:szCs w:val="24"/>
                <w:lang w:eastAsia="zh-CN"/>
              </w:rPr>
            </w:pPr>
            <w:r w:rsidRPr="00776D8F">
              <w:rPr>
                <w:rFonts w:hint="eastAsia"/>
                <w:b/>
                <w:szCs w:val="24"/>
                <w:lang w:eastAsia="zh-CN"/>
              </w:rPr>
              <w:t>有关</w:t>
            </w:r>
            <w:r w:rsidR="00531E56" w:rsidRPr="00776D8F">
              <w:rPr>
                <w:rFonts w:hint="eastAsia"/>
                <w:b/>
                <w:szCs w:val="24"/>
                <w:lang w:eastAsia="zh-CN"/>
              </w:rPr>
              <w:t>“</w:t>
            </w:r>
            <w:r w:rsidR="002A6A63">
              <w:rPr>
                <w:rFonts w:hint="eastAsia"/>
                <w:b/>
                <w:szCs w:val="24"/>
                <w:lang w:eastAsia="zh-CN"/>
              </w:rPr>
              <w:t>推进</w:t>
            </w:r>
            <w:r w:rsidR="002A6A63" w:rsidRPr="002A6A63">
              <w:rPr>
                <w:b/>
                <w:szCs w:val="24"/>
                <w:lang w:eastAsia="zh-CN"/>
              </w:rPr>
              <w:t>中东和北非地区</w:t>
            </w:r>
            <w:r w:rsidR="002A6A63">
              <w:rPr>
                <w:rFonts w:hint="eastAsia"/>
                <w:b/>
                <w:szCs w:val="24"/>
                <w:lang w:eastAsia="zh-CN"/>
              </w:rPr>
              <w:t>信息化经济：网络安全最佳做法</w:t>
            </w:r>
            <w:r w:rsidR="00531E56" w:rsidRPr="00776D8F">
              <w:rPr>
                <w:rFonts w:hint="eastAsia"/>
                <w:b/>
                <w:szCs w:val="24"/>
                <w:lang w:eastAsia="zh-CN"/>
              </w:rPr>
              <w:t>”</w:t>
            </w:r>
            <w:r w:rsidRPr="00776D8F">
              <w:rPr>
                <w:rFonts w:hint="eastAsia"/>
                <w:b/>
                <w:szCs w:val="24"/>
                <w:lang w:eastAsia="zh-CN"/>
              </w:rPr>
              <w:t>的</w:t>
            </w:r>
            <w:r w:rsidR="00531E56" w:rsidRPr="00776D8F">
              <w:rPr>
                <w:rFonts w:hint="eastAsia"/>
                <w:b/>
                <w:szCs w:val="24"/>
                <w:lang w:eastAsia="zh-CN"/>
              </w:rPr>
              <w:t>国际电联</w:t>
            </w:r>
            <w:r w:rsidRPr="00776D8F">
              <w:rPr>
                <w:rFonts w:hint="eastAsia"/>
                <w:b/>
                <w:szCs w:val="24"/>
                <w:lang w:eastAsia="zh-CN"/>
              </w:rPr>
              <w:t>讲习班</w:t>
            </w:r>
          </w:p>
          <w:p w:rsidR="00E1779A" w:rsidRPr="00776D8F" w:rsidRDefault="00776D8F" w:rsidP="002A6A63">
            <w:pPr>
              <w:tabs>
                <w:tab w:val="left" w:pos="4111"/>
              </w:tabs>
              <w:spacing w:before="0"/>
              <w:ind w:left="57" w:right="28"/>
              <w:rPr>
                <w:b/>
                <w:szCs w:val="24"/>
                <w:lang w:eastAsia="zh-CN"/>
              </w:rPr>
            </w:pPr>
            <w:r w:rsidRPr="00776D8F">
              <w:rPr>
                <w:rFonts w:hint="eastAsia"/>
                <w:b/>
                <w:szCs w:val="24"/>
                <w:lang w:eastAsia="zh-CN"/>
              </w:rPr>
              <w:t>（</w:t>
            </w:r>
            <w:r w:rsidR="00531E56" w:rsidRPr="00776D8F">
              <w:rPr>
                <w:rFonts w:hint="eastAsia"/>
                <w:b/>
                <w:szCs w:val="24"/>
                <w:lang w:eastAsia="zh-CN"/>
              </w:rPr>
              <w:t>2012</w:t>
            </w:r>
            <w:r w:rsidR="00531E56" w:rsidRPr="00776D8F">
              <w:rPr>
                <w:rFonts w:hint="eastAsia"/>
                <w:b/>
                <w:szCs w:val="24"/>
                <w:lang w:eastAsia="zh-CN"/>
              </w:rPr>
              <w:t>年</w:t>
            </w:r>
            <w:r w:rsidR="002A6A63">
              <w:rPr>
                <w:rFonts w:hint="eastAsia"/>
                <w:b/>
                <w:szCs w:val="24"/>
                <w:lang w:eastAsia="zh-CN"/>
              </w:rPr>
              <w:t>10</w:t>
            </w:r>
            <w:r w:rsidR="00531E56" w:rsidRPr="00776D8F">
              <w:rPr>
                <w:rFonts w:hint="eastAsia"/>
                <w:b/>
                <w:szCs w:val="24"/>
                <w:lang w:eastAsia="zh-CN"/>
              </w:rPr>
              <w:t>月</w:t>
            </w:r>
            <w:r w:rsidR="002A6A63">
              <w:rPr>
                <w:rFonts w:hint="eastAsia"/>
                <w:b/>
                <w:szCs w:val="24"/>
                <w:lang w:eastAsia="zh-CN"/>
              </w:rPr>
              <w:t>1-2</w:t>
            </w:r>
            <w:r w:rsidR="00531E56" w:rsidRPr="00776D8F">
              <w:rPr>
                <w:rFonts w:hint="eastAsia"/>
                <w:b/>
                <w:szCs w:val="24"/>
                <w:lang w:eastAsia="zh-CN"/>
              </w:rPr>
              <w:t>日</w:t>
            </w:r>
            <w:r w:rsidR="00E1779A" w:rsidRPr="00776D8F">
              <w:rPr>
                <w:rFonts w:hint="eastAsia"/>
                <w:b/>
                <w:szCs w:val="24"/>
                <w:lang w:eastAsia="zh-CN"/>
              </w:rPr>
              <w:t>，</w:t>
            </w:r>
            <w:r w:rsidR="002A6A63">
              <w:rPr>
                <w:rFonts w:hint="eastAsia"/>
                <w:b/>
                <w:szCs w:val="24"/>
                <w:lang w:eastAsia="zh-CN"/>
              </w:rPr>
              <w:t>黎巴嫩贝鲁特</w:t>
            </w:r>
            <w:r w:rsidRPr="00776D8F">
              <w:rPr>
                <w:rFonts w:hint="eastAsia"/>
                <w:b/>
                <w:szCs w:val="24"/>
                <w:lang w:eastAsia="zh-CN"/>
              </w:rPr>
              <w:t>）</w:t>
            </w:r>
          </w:p>
        </w:tc>
      </w:tr>
    </w:tbl>
    <w:p w:rsidR="00E1779A" w:rsidRDefault="00E1779A" w:rsidP="007A7978">
      <w:pPr>
        <w:spacing w:before="160"/>
        <w:ind w:left="-198"/>
        <w:rPr>
          <w:rFonts w:ascii="Century Gothic" w:hAnsi="Century Gothic"/>
          <w:sz w:val="16"/>
          <w:lang w:eastAsia="zh-CN"/>
        </w:rPr>
      </w:pPr>
    </w:p>
    <w:p w:rsidR="00E1779A" w:rsidRDefault="00E1779A" w:rsidP="007A7978">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916EE9">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w:t>
      </w:r>
      <w:r w:rsidR="000A1393" w:rsidRPr="000A1393">
        <w:rPr>
          <w:rFonts w:hint="eastAsia"/>
          <w:lang w:eastAsia="zh-CN"/>
        </w:rPr>
        <w:t>有关</w:t>
      </w:r>
      <w:r w:rsidR="00704BED">
        <w:rPr>
          <w:rFonts w:hint="eastAsia"/>
          <w:b/>
          <w:szCs w:val="24"/>
          <w:lang w:eastAsia="zh-CN"/>
        </w:rPr>
        <w:t>“推进中东</w:t>
      </w:r>
      <w:r w:rsidR="00704BED">
        <w:rPr>
          <w:b/>
          <w:szCs w:val="24"/>
          <w:lang w:val="en-US" w:eastAsia="zh-CN"/>
        </w:rPr>
        <w:t>和北非地区信息化经济：网络安全最佳做法</w:t>
      </w:r>
      <w:r w:rsidR="00704BED" w:rsidRPr="00854F91">
        <w:rPr>
          <w:rFonts w:ascii="SimSun" w:hAnsi="SimSun"/>
          <w:b/>
          <w:szCs w:val="24"/>
          <w:lang w:eastAsia="zh-CN"/>
        </w:rPr>
        <w:t>”</w:t>
      </w:r>
      <w:r w:rsidR="000A1393" w:rsidRPr="000A1393">
        <w:rPr>
          <w:rFonts w:hint="eastAsia"/>
          <w:lang w:eastAsia="zh-CN"/>
        </w:rPr>
        <w:t>的</w:t>
      </w:r>
      <w:r w:rsidR="00916EE9">
        <w:rPr>
          <w:rFonts w:hint="eastAsia"/>
          <w:lang w:eastAsia="zh-CN"/>
        </w:rPr>
        <w:t>为期二天的</w:t>
      </w:r>
      <w:r w:rsidR="000A1393" w:rsidRPr="000A1393">
        <w:rPr>
          <w:rFonts w:hint="eastAsia"/>
          <w:lang w:eastAsia="zh-CN"/>
        </w:rPr>
        <w:t>国际电联讲习班</w:t>
      </w:r>
      <w:r>
        <w:rPr>
          <w:rFonts w:hint="eastAsia"/>
          <w:lang w:eastAsia="zh-CN"/>
        </w:rPr>
        <w:t>将于</w:t>
      </w:r>
      <w:r w:rsidR="00704BED" w:rsidRPr="00704BED">
        <w:rPr>
          <w:bCs/>
          <w:szCs w:val="24"/>
          <w:lang w:eastAsia="zh-CN"/>
        </w:rPr>
        <w:t>2012</w:t>
      </w:r>
      <w:r w:rsidR="00704BED" w:rsidRPr="00704BED">
        <w:rPr>
          <w:rFonts w:hint="eastAsia"/>
          <w:bCs/>
          <w:szCs w:val="24"/>
          <w:lang w:eastAsia="zh-CN"/>
        </w:rPr>
        <w:t>年</w:t>
      </w:r>
      <w:r w:rsidR="00704BED" w:rsidRPr="00704BED">
        <w:rPr>
          <w:bCs/>
          <w:szCs w:val="24"/>
          <w:lang w:eastAsia="zh-CN"/>
        </w:rPr>
        <w:t>10</w:t>
      </w:r>
      <w:r w:rsidR="00704BED" w:rsidRPr="00704BED">
        <w:rPr>
          <w:rFonts w:hint="eastAsia"/>
          <w:bCs/>
          <w:szCs w:val="24"/>
          <w:lang w:eastAsia="zh-CN"/>
        </w:rPr>
        <w:t>月</w:t>
      </w:r>
      <w:r w:rsidR="00704BED" w:rsidRPr="00704BED">
        <w:rPr>
          <w:bCs/>
          <w:szCs w:val="24"/>
          <w:lang w:eastAsia="zh-CN"/>
        </w:rPr>
        <w:t>1</w:t>
      </w:r>
      <w:r w:rsidR="00916EE9">
        <w:rPr>
          <w:rFonts w:hint="eastAsia"/>
          <w:bCs/>
          <w:szCs w:val="24"/>
          <w:lang w:eastAsia="zh-CN"/>
        </w:rPr>
        <w:t>日至</w:t>
      </w:r>
      <w:r w:rsidR="00704BED" w:rsidRPr="00704BED">
        <w:rPr>
          <w:bCs/>
          <w:szCs w:val="24"/>
          <w:lang w:eastAsia="zh-CN"/>
        </w:rPr>
        <w:t>2</w:t>
      </w:r>
      <w:r w:rsidR="00704BED" w:rsidRPr="00704BED">
        <w:rPr>
          <w:rFonts w:hint="eastAsia"/>
          <w:bCs/>
          <w:szCs w:val="24"/>
          <w:lang w:eastAsia="zh-CN"/>
        </w:rPr>
        <w:t>日</w:t>
      </w:r>
      <w:r w:rsidR="00916EE9">
        <w:rPr>
          <w:rFonts w:hint="eastAsia"/>
          <w:bCs/>
          <w:szCs w:val="24"/>
          <w:lang w:eastAsia="zh-CN"/>
        </w:rPr>
        <w:t>在</w:t>
      </w:r>
      <w:r w:rsidR="00704BED" w:rsidRPr="00704BED">
        <w:rPr>
          <w:rFonts w:hint="eastAsia"/>
          <w:bCs/>
          <w:szCs w:val="24"/>
          <w:lang w:eastAsia="zh-CN"/>
        </w:rPr>
        <w:t>黎巴嫩贝鲁特</w:t>
      </w:r>
      <w:r w:rsidR="00916EE9">
        <w:rPr>
          <w:rFonts w:hint="eastAsia"/>
          <w:bCs/>
          <w:szCs w:val="24"/>
          <w:lang w:eastAsia="zh-CN"/>
        </w:rPr>
        <w:t>的</w:t>
      </w:r>
      <w:r w:rsidR="00916EE9" w:rsidRPr="00704BED">
        <w:rPr>
          <w:rFonts w:hint="eastAsia"/>
          <w:bCs/>
          <w:szCs w:val="24"/>
          <w:lang w:eastAsia="zh-CN"/>
        </w:rPr>
        <w:t>贝鲁特</w:t>
      </w:r>
      <w:r w:rsidR="00704BED">
        <w:rPr>
          <w:rFonts w:hint="eastAsia"/>
          <w:lang w:eastAsia="zh-CN"/>
        </w:rPr>
        <w:t>美国大学（</w:t>
      </w:r>
      <w:r w:rsidR="00704BED">
        <w:rPr>
          <w:lang w:eastAsia="zh-CN"/>
        </w:rPr>
        <w:t>AUB</w:t>
      </w:r>
      <w:r w:rsidR="00704BED">
        <w:rPr>
          <w:rFonts w:hint="eastAsia"/>
          <w:lang w:eastAsia="zh-CN"/>
        </w:rPr>
        <w:t>）</w:t>
      </w:r>
      <w:r>
        <w:rPr>
          <w:rFonts w:hint="eastAsia"/>
          <w:lang w:eastAsia="zh-CN"/>
        </w:rPr>
        <w:t>举办。</w:t>
      </w:r>
    </w:p>
    <w:p w:rsidR="00E1779A" w:rsidRDefault="00E1779A" w:rsidP="002442E2">
      <w:pPr>
        <w:overflowPunct w:val="0"/>
        <w:autoSpaceDE w:val="0"/>
        <w:autoSpaceDN w:val="0"/>
        <w:adjustRightInd w:val="0"/>
        <w:ind w:firstLineChars="200" w:firstLine="480"/>
        <w:textAlignment w:val="baseline"/>
        <w:rPr>
          <w:lang w:eastAsia="zh-CN"/>
        </w:rPr>
      </w:pPr>
      <w:r>
        <w:rPr>
          <w:rFonts w:hint="eastAsia"/>
          <w:lang w:eastAsia="zh-CN"/>
        </w:rPr>
        <w:t>讲习班将于第一天</w:t>
      </w:r>
      <w:r w:rsidR="00A610DA">
        <w:rPr>
          <w:rFonts w:hint="eastAsia"/>
          <w:lang w:eastAsia="zh-CN"/>
        </w:rPr>
        <w:t>0</w:t>
      </w:r>
      <w:r w:rsidR="00704BED">
        <w:rPr>
          <w:rFonts w:hint="eastAsia"/>
          <w:lang w:eastAsia="zh-CN"/>
        </w:rPr>
        <w:t>9:00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E1779A" w:rsidRDefault="00E1779A" w:rsidP="007A7978">
      <w:pPr>
        <w:spacing w:before="100" w:after="20"/>
        <w:rPr>
          <w:lang w:eastAsia="zh-CN"/>
        </w:rPr>
      </w:pPr>
      <w:r>
        <w:rPr>
          <w:bCs/>
          <w:lang w:eastAsia="zh-CN"/>
        </w:rPr>
        <w:t>2</w:t>
      </w:r>
      <w:r>
        <w:rPr>
          <w:lang w:eastAsia="zh-CN"/>
        </w:rPr>
        <w:tab/>
      </w:r>
      <w:r>
        <w:rPr>
          <w:rFonts w:hint="eastAsia"/>
          <w:lang w:eastAsia="zh-CN"/>
        </w:rPr>
        <w:t>讨论将</w:t>
      </w:r>
      <w:r w:rsidR="00A610DA">
        <w:rPr>
          <w:rFonts w:hint="eastAsia"/>
          <w:lang w:eastAsia="zh-CN"/>
        </w:rPr>
        <w:t>仅</w:t>
      </w:r>
      <w:r>
        <w:rPr>
          <w:rFonts w:hint="eastAsia"/>
          <w:lang w:eastAsia="zh-CN"/>
        </w:rPr>
        <w:t>用英文进行。</w:t>
      </w:r>
    </w:p>
    <w:p w:rsidR="00E1779A" w:rsidRDefault="00E1779A" w:rsidP="007A7978">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A610DA">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w:t>
      </w:r>
      <w:r w:rsidR="00916EE9">
        <w:rPr>
          <w:rFonts w:hint="eastAsia"/>
          <w:lang w:eastAsia="zh-CN"/>
        </w:rPr>
        <w:t>，但亦不提供与会补贴</w:t>
      </w:r>
      <w:r>
        <w:rPr>
          <w:rFonts w:hint="eastAsia"/>
          <w:lang w:eastAsia="zh-CN"/>
        </w:rPr>
        <w:t>。</w:t>
      </w:r>
    </w:p>
    <w:p w:rsidR="002442E2" w:rsidRDefault="002442E2" w:rsidP="00916EE9">
      <w:pPr>
        <w:autoSpaceDE w:val="0"/>
        <w:autoSpaceDN w:val="0"/>
        <w:adjustRightInd w:val="0"/>
        <w:rPr>
          <w:lang w:eastAsia="zh-CN"/>
        </w:rPr>
      </w:pPr>
      <w:r>
        <w:rPr>
          <w:lang w:eastAsia="zh-CN"/>
        </w:rPr>
        <w:t>4</w:t>
      </w:r>
      <w:r w:rsidR="00224608">
        <w:rPr>
          <w:rFonts w:hint="eastAsia"/>
          <w:lang w:eastAsia="zh-CN"/>
        </w:rPr>
        <w:tab/>
      </w:r>
      <w:r w:rsidR="00916EE9">
        <w:rPr>
          <w:rFonts w:hint="eastAsia"/>
          <w:lang w:eastAsia="zh-CN"/>
        </w:rPr>
        <w:t>此</w:t>
      </w:r>
      <w:r w:rsidR="00224608">
        <w:rPr>
          <w:lang w:eastAsia="zh-CN"/>
        </w:rPr>
        <w:t>讲习班根据国际电联全球网络安全议程</w:t>
      </w:r>
      <w:r w:rsidR="00916EE9">
        <w:rPr>
          <w:rFonts w:hint="eastAsia"/>
          <w:lang w:eastAsia="zh-CN"/>
        </w:rPr>
        <w:t xml:space="preserve"> </w:t>
      </w:r>
      <w:r>
        <w:rPr>
          <w:lang w:eastAsia="zh-CN"/>
        </w:rPr>
        <w:t>(GCA)</w:t>
      </w:r>
      <w:r w:rsidR="00916EE9">
        <w:rPr>
          <w:rFonts w:hint="eastAsia"/>
          <w:lang w:eastAsia="zh-CN"/>
        </w:rPr>
        <w:t xml:space="preserve"> </w:t>
      </w:r>
      <w:r w:rsidR="00224608">
        <w:rPr>
          <w:lang w:eastAsia="zh-CN"/>
        </w:rPr>
        <w:t>举办</w:t>
      </w:r>
      <w:r w:rsidR="00916EE9">
        <w:rPr>
          <w:rFonts w:hint="eastAsia"/>
          <w:lang w:eastAsia="zh-CN"/>
        </w:rPr>
        <w:t>。</w:t>
      </w:r>
      <w:r w:rsidR="00224608">
        <w:rPr>
          <w:lang w:eastAsia="zh-CN"/>
        </w:rPr>
        <w:t>该议程提供了一个框架，国际社会在此框架内为应对日益增多的网络安全挑战开展协调及相关工作。</w:t>
      </w:r>
      <w:r w:rsidR="00224608">
        <w:rPr>
          <w:rFonts w:hint="eastAsia"/>
          <w:lang w:eastAsia="zh-CN"/>
        </w:rPr>
        <w:t>国际电联全球网络安全议程以国际合作为基础并努力争取所有相关利益攸关方的参与，以齐心协力，共同打造信息社会中的信任与安全。</w:t>
      </w:r>
    </w:p>
    <w:p w:rsidR="002442E2" w:rsidRDefault="002442E2" w:rsidP="00916EE9">
      <w:pPr>
        <w:spacing w:line="240" w:lineRule="atLeast"/>
        <w:rPr>
          <w:lang w:eastAsia="zh-CN"/>
        </w:rPr>
      </w:pPr>
      <w:r>
        <w:rPr>
          <w:lang w:eastAsia="zh-CN"/>
        </w:rPr>
        <w:t>5</w:t>
      </w:r>
      <w:r w:rsidR="00224608">
        <w:rPr>
          <w:rFonts w:hint="eastAsia"/>
          <w:lang w:eastAsia="zh-CN"/>
        </w:rPr>
        <w:tab/>
      </w:r>
      <w:r w:rsidR="00224608">
        <w:rPr>
          <w:lang w:eastAsia="zh-CN"/>
        </w:rPr>
        <w:t>此讲习班的目的是</w:t>
      </w:r>
      <w:r w:rsidR="00916EE9">
        <w:rPr>
          <w:lang w:eastAsia="zh-CN"/>
        </w:rPr>
        <w:t>重点</w:t>
      </w:r>
      <w:r w:rsidR="00224608">
        <w:rPr>
          <w:lang w:eastAsia="zh-CN"/>
        </w:rPr>
        <w:t>审议</w:t>
      </w:r>
      <w:r w:rsidR="00916EE9">
        <w:rPr>
          <w:rFonts w:hint="eastAsia"/>
          <w:lang w:eastAsia="zh-CN"/>
        </w:rPr>
        <w:t>与</w:t>
      </w:r>
      <w:r w:rsidR="00224608">
        <w:rPr>
          <w:lang w:eastAsia="zh-CN"/>
        </w:rPr>
        <w:t>中东和北非地区形势</w:t>
      </w:r>
      <w:r w:rsidR="00916EE9">
        <w:rPr>
          <w:rFonts w:hint="eastAsia"/>
          <w:lang w:eastAsia="zh-CN"/>
        </w:rPr>
        <w:t>相关</w:t>
      </w:r>
      <w:r w:rsidR="00224608">
        <w:rPr>
          <w:lang w:eastAsia="zh-CN"/>
        </w:rPr>
        <w:t>的网络安全问题，以便在该区域传播</w:t>
      </w:r>
      <w:r w:rsidR="00224608" w:rsidRPr="00224608">
        <w:rPr>
          <w:bCs/>
          <w:szCs w:val="24"/>
          <w:lang w:val="en-US" w:eastAsia="zh-CN"/>
        </w:rPr>
        <w:t>安全最佳做法并吸引不同行业和不同国家利益攸关方的参与。</w:t>
      </w:r>
    </w:p>
    <w:p w:rsidR="002442E2" w:rsidRDefault="002442E2" w:rsidP="00916EE9">
      <w:pPr>
        <w:spacing w:before="100" w:after="20"/>
        <w:rPr>
          <w:lang w:eastAsia="zh-CN"/>
        </w:rPr>
      </w:pPr>
      <w:r>
        <w:rPr>
          <w:lang w:eastAsia="zh-CN"/>
        </w:rPr>
        <w:t>6</w:t>
      </w:r>
      <w:r w:rsidR="0023202D">
        <w:rPr>
          <w:rFonts w:hint="eastAsia"/>
          <w:lang w:eastAsia="zh-CN"/>
        </w:rPr>
        <w:tab/>
      </w:r>
      <w:r w:rsidR="0023202D">
        <w:rPr>
          <w:lang w:eastAsia="zh-CN"/>
        </w:rPr>
        <w:t>此讲习班的目标受众包括监管机构、政策制定机构、私营部门（服务提供商、电信运营商、制造商和解决方案提供商、银行界、卫生界）和学术机构，等等。</w:t>
      </w:r>
    </w:p>
    <w:p w:rsidR="0023202D" w:rsidRPr="008B1088" w:rsidRDefault="0023202D" w:rsidP="00F70A42">
      <w:pPr>
        <w:rPr>
          <w:rFonts w:eastAsiaTheme="minorEastAsia"/>
          <w:lang w:eastAsia="zh-CN"/>
        </w:rPr>
      </w:pPr>
      <w:r w:rsidRPr="0023202D">
        <w:rPr>
          <w:rFonts w:eastAsia="Times New Roman"/>
          <w:lang w:eastAsia="zh-CN"/>
        </w:rPr>
        <w:lastRenderedPageBreak/>
        <w:t>7</w:t>
      </w:r>
      <w:r w:rsidRPr="0023202D">
        <w:rPr>
          <w:rFonts w:eastAsia="Times New Roman"/>
          <w:lang w:eastAsia="zh-CN"/>
        </w:rPr>
        <w:tab/>
      </w:r>
      <w:r>
        <w:rPr>
          <w:rFonts w:hint="eastAsia"/>
          <w:lang w:eastAsia="zh-CN"/>
        </w:rPr>
        <w:t>讲习班的</w:t>
      </w:r>
      <w:r w:rsidR="00916EE9">
        <w:rPr>
          <w:rFonts w:hint="eastAsia"/>
          <w:lang w:eastAsia="zh-CN"/>
        </w:rPr>
        <w:t>初步</w:t>
      </w:r>
      <w:r>
        <w:rPr>
          <w:rFonts w:hint="eastAsia"/>
          <w:lang w:eastAsia="zh-CN"/>
        </w:rPr>
        <w:t>日程草案见本文</w:t>
      </w:r>
      <w:r w:rsidR="00916EE9">
        <w:rPr>
          <w:rFonts w:hint="eastAsia"/>
          <w:lang w:eastAsia="zh-CN"/>
        </w:rPr>
        <w:t>件</w:t>
      </w:r>
      <w:r w:rsidRPr="00180EF1">
        <w:rPr>
          <w:rFonts w:hint="eastAsia"/>
          <w:b/>
          <w:bCs/>
          <w:lang w:eastAsia="zh-CN"/>
        </w:rPr>
        <w:t>附件</w:t>
      </w:r>
      <w:r>
        <w:rPr>
          <w:rFonts w:hint="eastAsia"/>
          <w:b/>
          <w:bCs/>
          <w:lang w:eastAsia="zh-CN"/>
        </w:rPr>
        <w:t>1</w:t>
      </w:r>
      <w:r>
        <w:rPr>
          <w:rFonts w:hint="eastAsia"/>
          <w:lang w:eastAsia="zh-CN"/>
        </w:rPr>
        <w:t>。</w:t>
      </w:r>
      <w:r w:rsidR="008B1088">
        <w:rPr>
          <w:rFonts w:hint="eastAsia"/>
          <w:lang w:val="en-US" w:eastAsia="zh-CN"/>
        </w:rPr>
        <w:t>最新日程</w:t>
      </w:r>
      <w:r w:rsidR="00916EE9">
        <w:rPr>
          <w:rFonts w:hint="eastAsia"/>
          <w:lang w:val="en-US" w:eastAsia="zh-CN"/>
        </w:rPr>
        <w:t>、演讲</w:t>
      </w:r>
      <w:r w:rsidR="008B1088">
        <w:rPr>
          <w:rFonts w:hint="eastAsia"/>
          <w:lang w:val="en-US" w:eastAsia="zh-CN"/>
        </w:rPr>
        <w:t>及相关信息将在以下地址的</w:t>
      </w:r>
      <w:r w:rsidR="008B1088">
        <w:rPr>
          <w:rFonts w:hint="eastAsia"/>
          <w:lang w:val="en-US" w:eastAsia="zh-CN"/>
        </w:rPr>
        <w:t>ITU-T</w:t>
      </w:r>
      <w:r w:rsidR="008B1088">
        <w:rPr>
          <w:rFonts w:hint="eastAsia"/>
          <w:lang w:val="en-US" w:eastAsia="zh-CN"/>
        </w:rPr>
        <w:t>网站提供：</w:t>
      </w:r>
      <w:hyperlink r:id="rId10" w:history="1">
        <w:r w:rsidR="00F70A42" w:rsidRPr="001B3C2B">
          <w:rPr>
            <w:rStyle w:val="Hyperlink"/>
            <w:lang w:eastAsia="zh-CN"/>
          </w:rPr>
          <w:t>http://www.itu.int/en/ITU-T/Workshops-and-Seminars/cybersecurity/201210/Pages/default.aspx</w:t>
        </w:r>
      </w:hyperlink>
      <w:r w:rsidR="00F70A42">
        <w:rPr>
          <w:lang w:eastAsia="zh-CN"/>
        </w:rPr>
        <w:t xml:space="preserve"> </w:t>
      </w:r>
      <w:r w:rsidR="008B1088">
        <w:rPr>
          <w:rFonts w:eastAsiaTheme="minorEastAsia" w:hint="eastAsia"/>
          <w:lang w:eastAsia="zh-CN"/>
        </w:rPr>
        <w:t>。</w:t>
      </w:r>
    </w:p>
    <w:p w:rsidR="0023202D" w:rsidRPr="00713FBD" w:rsidRDefault="0023202D" w:rsidP="00916EE9">
      <w:pPr>
        <w:tabs>
          <w:tab w:val="left" w:pos="1418"/>
          <w:tab w:val="left" w:pos="1702"/>
          <w:tab w:val="left" w:pos="2160"/>
        </w:tabs>
        <w:ind w:right="92"/>
        <w:rPr>
          <w:rFonts w:asciiTheme="majorBidi" w:hAnsiTheme="majorBidi" w:cstheme="majorBidi"/>
          <w:lang w:eastAsia="zh-CN"/>
        </w:rPr>
      </w:pPr>
      <w:r w:rsidRPr="0023202D">
        <w:rPr>
          <w:rFonts w:eastAsia="Times New Roman"/>
          <w:lang w:eastAsia="zh-CN"/>
        </w:rPr>
        <w:t>8</w:t>
      </w:r>
      <w:r w:rsidR="00C9111C">
        <w:rPr>
          <w:rFonts w:eastAsiaTheme="minorEastAsia" w:hint="eastAsia"/>
          <w:lang w:eastAsia="zh-CN"/>
        </w:rPr>
        <w:tab/>
      </w:r>
      <w:r w:rsidR="00C9111C" w:rsidRPr="00713FBD">
        <w:rPr>
          <w:rFonts w:asciiTheme="majorBidi" w:hAnsiTheme="majorBidi" w:cstheme="majorBidi"/>
          <w:lang w:eastAsia="zh-CN"/>
        </w:rPr>
        <w:t>在</w:t>
      </w:r>
      <w:r w:rsidR="00C9111C" w:rsidRPr="00713FBD">
        <w:rPr>
          <w:rFonts w:asciiTheme="majorBidi" w:hAnsiTheme="majorBidi" w:cstheme="majorBidi"/>
          <w:lang w:eastAsia="zh-CN"/>
        </w:rPr>
        <w:t>AUB</w:t>
      </w:r>
      <w:r w:rsidR="00C9111C" w:rsidRPr="00713FBD">
        <w:rPr>
          <w:rFonts w:asciiTheme="majorBidi" w:hAnsiTheme="majorBidi" w:cstheme="majorBidi"/>
          <w:lang w:eastAsia="zh-CN"/>
        </w:rPr>
        <w:t>会议厅</w:t>
      </w:r>
      <w:r w:rsidR="00916EE9" w:rsidRPr="00713FBD">
        <w:rPr>
          <w:rFonts w:asciiTheme="majorBidi" w:hAnsiTheme="majorBidi" w:cstheme="majorBidi"/>
          <w:lang w:eastAsia="zh-CN"/>
        </w:rPr>
        <w:t>附近</w:t>
      </w:r>
      <w:r w:rsidR="00C9111C" w:rsidRPr="00713FBD">
        <w:rPr>
          <w:rFonts w:asciiTheme="majorBidi" w:hAnsiTheme="majorBidi" w:cstheme="majorBidi"/>
          <w:lang w:eastAsia="zh-CN"/>
        </w:rPr>
        <w:t>将提供无线局域网</w:t>
      </w:r>
      <w:r w:rsidR="00916EE9" w:rsidRPr="00713FBD">
        <w:rPr>
          <w:rFonts w:asciiTheme="majorBidi" w:hAnsiTheme="majorBidi" w:cstheme="majorBidi"/>
          <w:lang w:eastAsia="zh-CN"/>
        </w:rPr>
        <w:t>设施</w:t>
      </w:r>
      <w:r w:rsidR="00C9111C" w:rsidRPr="00713FBD">
        <w:rPr>
          <w:rFonts w:asciiTheme="majorBidi" w:hAnsiTheme="majorBidi" w:cstheme="majorBidi"/>
          <w:lang w:eastAsia="zh-CN"/>
        </w:rPr>
        <w:t>供代表使用。</w:t>
      </w:r>
    </w:p>
    <w:p w:rsidR="0023202D" w:rsidRPr="0023202D" w:rsidRDefault="0023202D" w:rsidP="006F18B0">
      <w:pPr>
        <w:rPr>
          <w:rFonts w:eastAsia="Times New Roman"/>
          <w:lang w:eastAsia="zh-CN"/>
        </w:rPr>
      </w:pPr>
      <w:r w:rsidRPr="00713FBD">
        <w:rPr>
          <w:rFonts w:asciiTheme="majorBidi" w:hAnsiTheme="majorBidi" w:cstheme="majorBidi"/>
          <w:lang w:eastAsia="zh-CN"/>
        </w:rPr>
        <w:t>9</w:t>
      </w:r>
      <w:r w:rsidR="00D606A3" w:rsidRPr="00713FBD">
        <w:rPr>
          <w:rFonts w:asciiTheme="majorBidi" w:hAnsiTheme="majorBidi" w:cstheme="majorBidi"/>
          <w:lang w:eastAsia="zh-CN"/>
        </w:rPr>
        <w:tab/>
      </w:r>
      <w:r w:rsidR="00D606A3" w:rsidRPr="00713FBD">
        <w:rPr>
          <w:rFonts w:asciiTheme="majorBidi" w:hAnsiTheme="majorBidi" w:cstheme="majorBidi"/>
          <w:lang w:eastAsia="zh-CN"/>
        </w:rPr>
        <w:t>为方便代表起见，</w:t>
      </w:r>
      <w:r w:rsidR="00D606A3" w:rsidRPr="00713FBD">
        <w:rPr>
          <w:rFonts w:asciiTheme="majorBidi" w:hAnsiTheme="majorBidi" w:cstheme="majorBidi"/>
          <w:b/>
          <w:bCs/>
          <w:spacing w:val="-24"/>
          <w:lang w:eastAsia="zh-CN"/>
        </w:rPr>
        <w:t xml:space="preserve"> </w:t>
      </w:r>
      <w:r w:rsidR="00D606A3" w:rsidRPr="00713FBD">
        <w:rPr>
          <w:rFonts w:asciiTheme="majorBidi" w:hAnsiTheme="majorBidi" w:cstheme="majorBidi"/>
          <w:b/>
          <w:bCs/>
          <w:spacing w:val="-24"/>
          <w:lang w:eastAsia="zh-CN"/>
        </w:rPr>
        <w:t>附件</w:t>
      </w:r>
      <w:r w:rsidR="00D606A3" w:rsidRPr="00713FBD">
        <w:rPr>
          <w:rFonts w:asciiTheme="majorBidi" w:hAnsiTheme="majorBidi" w:cstheme="majorBidi"/>
          <w:b/>
          <w:bCs/>
          <w:spacing w:val="-24"/>
          <w:lang w:eastAsia="zh-CN"/>
        </w:rPr>
        <w:t>2</w:t>
      </w:r>
      <w:r w:rsidR="00D606A3" w:rsidRPr="00713FBD">
        <w:rPr>
          <w:rFonts w:asciiTheme="majorBidi" w:hAnsiTheme="majorBidi" w:cstheme="majorBidi"/>
          <w:lang w:eastAsia="zh-CN"/>
        </w:rPr>
        <w:t>中提供了一份酒店名单以及</w:t>
      </w:r>
      <w:r w:rsidR="00D606A3">
        <w:rPr>
          <w:rFonts w:hint="eastAsia"/>
          <w:lang w:eastAsia="zh-CN"/>
        </w:rPr>
        <w:t>有关</w:t>
      </w:r>
      <w:r w:rsidR="00D606A3" w:rsidRPr="0023202D">
        <w:rPr>
          <w:rFonts w:eastAsia="Times New Roman"/>
          <w:lang w:eastAsia="zh-CN"/>
        </w:rPr>
        <w:t>AUB</w:t>
      </w:r>
      <w:r w:rsidR="00D606A3">
        <w:rPr>
          <w:rFonts w:hint="eastAsia"/>
          <w:lang w:eastAsia="zh-CN"/>
        </w:rPr>
        <w:t>和贝鲁特的其它</w:t>
      </w:r>
      <w:r w:rsidR="006F18B0">
        <w:rPr>
          <w:rFonts w:hint="eastAsia"/>
          <w:lang w:eastAsia="zh-CN"/>
        </w:rPr>
        <w:t>实</w:t>
      </w:r>
      <w:r w:rsidR="00D606A3">
        <w:rPr>
          <w:rFonts w:hint="eastAsia"/>
          <w:lang w:eastAsia="zh-CN"/>
        </w:rPr>
        <w:t>用信息。</w:t>
      </w:r>
    </w:p>
    <w:p w:rsidR="0023202D" w:rsidRPr="000433CD" w:rsidRDefault="0023202D" w:rsidP="001A49D7">
      <w:pPr>
        <w:rPr>
          <w:rFonts w:eastAsiaTheme="minorEastAsia"/>
          <w:b/>
          <w:szCs w:val="24"/>
          <w:lang w:eastAsia="zh-CN"/>
        </w:rPr>
      </w:pPr>
      <w:r w:rsidRPr="0023202D">
        <w:rPr>
          <w:rFonts w:eastAsia="Times New Roman"/>
          <w:lang w:eastAsia="zh-CN"/>
        </w:rPr>
        <w:t>10</w:t>
      </w:r>
      <w:r w:rsidRPr="0023202D">
        <w:rPr>
          <w:rFonts w:eastAsia="Times New Roman"/>
          <w:lang w:eastAsia="zh-CN"/>
        </w:rPr>
        <w:tab/>
      </w:r>
      <w:r w:rsidR="00D606A3">
        <w:rPr>
          <w:rFonts w:hAnsi="SimSun" w:hint="eastAsia"/>
          <w:b/>
          <w:lang w:eastAsia="zh-CN"/>
        </w:rPr>
        <w:t>请注意，</w:t>
      </w:r>
      <w:r w:rsidR="001A49D7">
        <w:rPr>
          <w:rFonts w:hint="eastAsia"/>
          <w:b/>
          <w:lang w:eastAsia="zh-CN"/>
        </w:rPr>
        <w:t>讲习班</w:t>
      </w:r>
      <w:r w:rsidR="00D606A3">
        <w:rPr>
          <w:rFonts w:hAnsi="SimSun" w:hint="eastAsia"/>
          <w:b/>
          <w:lang w:eastAsia="zh-CN"/>
        </w:rPr>
        <w:t>与会者只能</w:t>
      </w:r>
      <w:r w:rsidR="00D606A3">
        <w:rPr>
          <w:rFonts w:ascii="STKaiti" w:eastAsia="STKaiti" w:hAnsi="STKaiti" w:hint="eastAsia"/>
          <w:b/>
          <w:lang w:eastAsia="zh-CN"/>
        </w:rPr>
        <w:t>网上</w:t>
      </w:r>
      <w:r w:rsidR="00D606A3">
        <w:rPr>
          <w:rFonts w:ascii="SimSun" w:hAnsi="SimSun" w:hint="eastAsia"/>
          <w:b/>
          <w:lang w:eastAsia="zh-CN"/>
        </w:rPr>
        <w:t>预</w:t>
      </w:r>
      <w:r w:rsidR="00D606A3">
        <w:rPr>
          <w:rFonts w:hAnsi="SimSun" w:hint="eastAsia"/>
          <w:b/>
          <w:lang w:eastAsia="zh-CN"/>
        </w:rPr>
        <w:t>注册</w:t>
      </w:r>
      <w:r w:rsidR="00D606A3">
        <w:rPr>
          <w:rFonts w:hint="eastAsia"/>
          <w:bCs/>
          <w:lang w:eastAsia="zh-CN"/>
        </w:rPr>
        <w:t>。</w:t>
      </w:r>
      <w:r w:rsidR="00D606A3">
        <w:rPr>
          <w:rFonts w:hint="eastAsia"/>
          <w:lang w:eastAsia="zh-CN"/>
        </w:rPr>
        <w:t>为便于电信标准化局进行</w:t>
      </w:r>
      <w:r w:rsidR="000433CD">
        <w:rPr>
          <w:rFonts w:hint="eastAsia"/>
          <w:lang w:eastAsia="zh-CN"/>
        </w:rPr>
        <w:t>讲习班</w:t>
      </w:r>
      <w:r w:rsidR="00D606A3">
        <w:rPr>
          <w:rFonts w:hint="eastAsia"/>
          <w:lang w:eastAsia="zh-CN"/>
        </w:rPr>
        <w:t>组织方面的必要安排，请您</w:t>
      </w:r>
      <w:r w:rsidR="000433CD">
        <w:rPr>
          <w:rFonts w:hint="eastAsia"/>
          <w:lang w:eastAsia="zh-CN"/>
        </w:rPr>
        <w:t>尽早、但</w:t>
      </w:r>
      <w:r w:rsidR="000433CD">
        <w:rPr>
          <w:rFonts w:hint="eastAsia"/>
          <w:b/>
          <w:bCs/>
          <w:lang w:eastAsia="zh-CN"/>
        </w:rPr>
        <w:t>不迟于</w:t>
      </w:r>
      <w:r w:rsidR="000433CD">
        <w:rPr>
          <w:b/>
          <w:bCs/>
          <w:lang w:eastAsia="zh-CN"/>
        </w:rPr>
        <w:t>2012</w:t>
      </w:r>
      <w:r w:rsidR="000433CD">
        <w:rPr>
          <w:rFonts w:hint="eastAsia"/>
          <w:b/>
          <w:bCs/>
          <w:lang w:eastAsia="zh-CN"/>
        </w:rPr>
        <w:t>年</w:t>
      </w:r>
      <w:r w:rsidR="000433CD">
        <w:rPr>
          <w:rFonts w:hint="eastAsia"/>
          <w:b/>
          <w:bCs/>
          <w:lang w:eastAsia="zh-CN"/>
        </w:rPr>
        <w:t>9</w:t>
      </w:r>
      <w:r w:rsidR="000433CD">
        <w:rPr>
          <w:rFonts w:hint="eastAsia"/>
          <w:b/>
          <w:bCs/>
          <w:lang w:eastAsia="zh-CN"/>
        </w:rPr>
        <w:t>月</w:t>
      </w:r>
      <w:r w:rsidR="000433CD">
        <w:rPr>
          <w:rFonts w:hint="eastAsia"/>
          <w:b/>
          <w:bCs/>
          <w:lang w:eastAsia="zh-CN"/>
        </w:rPr>
        <w:t>20</w:t>
      </w:r>
      <w:r w:rsidR="000433CD">
        <w:rPr>
          <w:rFonts w:hint="eastAsia"/>
          <w:b/>
          <w:bCs/>
          <w:lang w:eastAsia="zh-CN"/>
        </w:rPr>
        <w:t>日在以下网址</w:t>
      </w:r>
      <w:r w:rsidR="000433CD">
        <w:rPr>
          <w:rFonts w:hint="eastAsia"/>
          <w:lang w:eastAsia="zh-CN"/>
        </w:rPr>
        <w:t>进行在线注册：</w:t>
      </w:r>
      <w:hyperlink r:id="rId11" w:history="1">
        <w:r w:rsidR="000433CD" w:rsidRPr="004A7766">
          <w:rPr>
            <w:rStyle w:val="Hyperlink"/>
            <w:rFonts w:eastAsia="Times New Roman"/>
            <w:lang w:eastAsia="zh-CN"/>
          </w:rPr>
          <w:t>http://www.itu.int/cgi-bin/htsh/edrs/ITU</w:t>
        </w:r>
        <w:r w:rsidR="000433CD" w:rsidRPr="004A7766">
          <w:rPr>
            <w:rStyle w:val="Hyperlink"/>
            <w:rFonts w:eastAsiaTheme="minorEastAsia" w:hint="eastAsia"/>
            <w:lang w:eastAsia="zh-CN"/>
          </w:rPr>
          <w:t>-</w:t>
        </w:r>
        <w:r w:rsidR="000433CD" w:rsidRPr="004A7766">
          <w:rPr>
            <w:rStyle w:val="Hyperlink"/>
            <w:rFonts w:eastAsia="Times New Roman"/>
            <w:lang w:eastAsia="zh-CN"/>
          </w:rPr>
          <w:t>T/workshop/edrs.registration.form?_eventid=3000410</w:t>
        </w:r>
      </w:hyperlink>
      <w:r w:rsidR="000433CD">
        <w:rPr>
          <w:rFonts w:eastAsiaTheme="minorEastAsia" w:hint="eastAsia"/>
          <w:lang w:eastAsia="zh-CN"/>
        </w:rPr>
        <w:t>。</w:t>
      </w:r>
    </w:p>
    <w:p w:rsidR="006F18B0" w:rsidRDefault="0023202D" w:rsidP="006F18B0">
      <w:pPr>
        <w:tabs>
          <w:tab w:val="left" w:pos="1418"/>
          <w:tab w:val="left" w:pos="1702"/>
          <w:tab w:val="left" w:pos="2160"/>
        </w:tabs>
        <w:spacing w:before="100" w:after="20"/>
        <w:ind w:right="-96"/>
        <w:jc w:val="both"/>
        <w:rPr>
          <w:b/>
          <w:bCs/>
          <w:lang w:eastAsia="zh-CN"/>
        </w:rPr>
      </w:pPr>
      <w:r w:rsidRPr="0023202D">
        <w:rPr>
          <w:rFonts w:eastAsia="Times New Roman"/>
          <w:lang w:eastAsia="zh-CN"/>
        </w:rPr>
        <w:t>11</w:t>
      </w:r>
      <w:r w:rsidRPr="0023202D">
        <w:rPr>
          <w:rFonts w:eastAsia="Times New Roman"/>
          <w:lang w:eastAsia="zh-CN"/>
        </w:rPr>
        <w:tab/>
      </w:r>
      <w:r w:rsidR="006F18B0">
        <w:rPr>
          <w:rFonts w:hint="eastAsia"/>
          <w:lang w:eastAsia="zh-CN"/>
        </w:rPr>
        <w:t>我们</w:t>
      </w:r>
      <w:r w:rsidR="006F18B0">
        <w:rPr>
          <w:rFonts w:hint="eastAsia"/>
          <w:lang w:val="fr-CH" w:eastAsia="zh-CN"/>
        </w:rPr>
        <w:t>谨</w:t>
      </w:r>
      <w:r w:rsidR="006F18B0">
        <w:rPr>
          <w:rFonts w:hint="eastAsia"/>
          <w:lang w:eastAsia="zh-CN"/>
        </w:rPr>
        <w:t>在此提醒您，一些国家的公民需要获得签证才能入境黎巴嫩并逗留。</w:t>
      </w:r>
      <w:r w:rsidR="006F18B0">
        <w:rPr>
          <w:rFonts w:hint="eastAsia"/>
          <w:b/>
          <w:lang w:eastAsia="zh-CN"/>
        </w:rPr>
        <w:t>签证必须至少在会议召开日的四（</w:t>
      </w:r>
      <w:r w:rsidR="006F18B0">
        <w:rPr>
          <w:b/>
          <w:lang w:eastAsia="zh-CN"/>
        </w:rPr>
        <w:t>4</w:t>
      </w:r>
      <w:r w:rsidR="006F18B0">
        <w:rPr>
          <w:rFonts w:hint="eastAsia"/>
          <w:b/>
          <w:lang w:eastAsia="zh-CN"/>
        </w:rPr>
        <w:t>）个星期前</w:t>
      </w:r>
      <w:r w:rsidR="006F18B0" w:rsidRPr="001A49D7">
        <w:rPr>
          <w:rFonts w:hint="eastAsia"/>
          <w:bCs/>
          <w:lang w:eastAsia="zh-CN"/>
        </w:rPr>
        <w:t>向驻贵国的黎巴嫩代表机构（使馆或领事馆）申请，并随后领取</w:t>
      </w:r>
      <w:r w:rsidR="006F18B0">
        <w:rPr>
          <w:rFonts w:hint="eastAsia"/>
          <w:lang w:eastAsia="zh-CN"/>
        </w:rPr>
        <w:t>。如果贵国没有此类机构，则请向驻离出发国最近的国家的此类机构申请并领取。</w:t>
      </w:r>
    </w:p>
    <w:p w:rsidR="006F18B0" w:rsidRPr="006452F6" w:rsidRDefault="001A49D7" w:rsidP="001A49D7">
      <w:pPr>
        <w:ind w:firstLineChars="200" w:firstLine="480"/>
        <w:rPr>
          <w:rFonts w:eastAsiaTheme="minorEastAsia"/>
          <w:b/>
          <w:bCs/>
          <w:lang w:eastAsia="zh-CN"/>
        </w:rPr>
      </w:pPr>
      <w:r>
        <w:rPr>
          <w:rFonts w:ascii="SimSun" w:hAnsi="SimSun" w:cs="SimSun" w:hint="eastAsia"/>
          <w:lang w:eastAsia="zh-CN"/>
        </w:rPr>
        <w:t>所有外国人均须持有效</w:t>
      </w:r>
      <w:r w:rsidR="006F18B0">
        <w:rPr>
          <w:rFonts w:ascii="SimSun" w:hAnsi="SimSun" w:cs="SimSun" w:hint="eastAsia"/>
          <w:lang w:eastAsia="zh-CN"/>
        </w:rPr>
        <w:t>护照和签证才能进入黎巴嫩。护照有效期</w:t>
      </w:r>
      <w:r>
        <w:rPr>
          <w:rFonts w:ascii="SimSun" w:hAnsi="SimSun" w:cs="SimSun" w:hint="eastAsia"/>
          <w:lang w:eastAsia="zh-CN"/>
        </w:rPr>
        <w:t>必须</w:t>
      </w:r>
      <w:r w:rsidR="006F18B0">
        <w:rPr>
          <w:rFonts w:ascii="SimSun" w:hAnsi="SimSun" w:cs="SimSun" w:hint="eastAsia"/>
          <w:lang w:eastAsia="zh-CN"/>
        </w:rPr>
        <w:t>至少为六个月。签证可</w:t>
      </w:r>
      <w:r>
        <w:rPr>
          <w:rFonts w:ascii="SimSun" w:hAnsi="SimSun" w:cs="SimSun" w:hint="eastAsia"/>
          <w:lang w:eastAsia="zh-CN"/>
        </w:rPr>
        <w:t>预先</w:t>
      </w:r>
      <w:r w:rsidR="006F18B0">
        <w:rPr>
          <w:rFonts w:ascii="SimSun" w:hAnsi="SimSun" w:cs="SimSun" w:hint="eastAsia"/>
          <w:lang w:eastAsia="zh-CN"/>
        </w:rPr>
        <w:t>在黎巴嫩驻世界各地的使馆和</w:t>
      </w:r>
      <w:r w:rsidR="006F18B0">
        <w:rPr>
          <w:rFonts w:eastAsiaTheme="minorEastAsia" w:hint="eastAsia"/>
          <w:lang w:eastAsia="zh-CN"/>
        </w:rPr>
        <w:t>领事馆申请并领取。</w:t>
      </w:r>
      <w:r w:rsidR="006F18B0">
        <w:rPr>
          <w:rFonts w:ascii="SimSun" w:hAnsi="SimSun" w:cs="SimSun" w:hint="eastAsia"/>
          <w:lang w:eastAsia="zh-CN"/>
        </w:rPr>
        <w:t>许多国家的</w:t>
      </w:r>
      <w:r w:rsidR="006F18B0">
        <w:rPr>
          <w:rFonts w:hint="eastAsia"/>
          <w:lang w:eastAsia="zh-CN"/>
        </w:rPr>
        <w:t>公民亦可在入境贝鲁特机场及黎巴嫩边境线上的其它入</w:t>
      </w:r>
      <w:r>
        <w:rPr>
          <w:rFonts w:hint="eastAsia"/>
          <w:lang w:eastAsia="zh-CN"/>
        </w:rPr>
        <w:t>境港</w:t>
      </w:r>
      <w:r w:rsidR="006F18B0">
        <w:rPr>
          <w:rFonts w:hint="eastAsia"/>
          <w:lang w:eastAsia="zh-CN"/>
        </w:rPr>
        <w:t>时获得</w:t>
      </w:r>
      <w:r>
        <w:rPr>
          <w:rFonts w:hint="eastAsia"/>
          <w:lang w:eastAsia="zh-CN"/>
        </w:rPr>
        <w:t>落地</w:t>
      </w:r>
      <w:r w:rsidR="006F18B0">
        <w:rPr>
          <w:rFonts w:hint="eastAsia"/>
          <w:lang w:eastAsia="zh-CN"/>
        </w:rPr>
        <w:t>公务</w:t>
      </w:r>
      <w:r>
        <w:rPr>
          <w:rFonts w:hint="eastAsia"/>
          <w:lang w:eastAsia="zh-CN"/>
        </w:rPr>
        <w:t>签证</w:t>
      </w:r>
      <w:r w:rsidR="006F18B0">
        <w:rPr>
          <w:rFonts w:hint="eastAsia"/>
          <w:lang w:eastAsia="zh-CN"/>
        </w:rPr>
        <w:t>或旅游签证。</w:t>
      </w:r>
      <w:r w:rsidR="006452F6">
        <w:rPr>
          <w:rFonts w:hint="eastAsia"/>
          <w:lang w:eastAsia="zh-CN"/>
        </w:rPr>
        <w:t>在贝鲁特机场，可在护照检查处对面的一个窗口直接用美元现金或黎巴嫩镑付费，获得</w:t>
      </w:r>
      <w:r w:rsidR="006452F6" w:rsidRPr="006452F6">
        <w:rPr>
          <w:lang w:eastAsia="zh-CN"/>
        </w:rPr>
        <w:t>签证印章</w:t>
      </w:r>
      <w:r w:rsidR="006452F6">
        <w:rPr>
          <w:rFonts w:hint="eastAsia"/>
          <w:lang w:eastAsia="zh-CN"/>
        </w:rPr>
        <w:t>。</w:t>
      </w:r>
      <w:r>
        <w:rPr>
          <w:rFonts w:hint="eastAsia"/>
          <w:lang w:eastAsia="zh-CN"/>
        </w:rPr>
        <w:t>用现金支付的</w:t>
      </w:r>
      <w:r w:rsidR="006452F6">
        <w:rPr>
          <w:rFonts w:hint="eastAsia"/>
          <w:lang w:eastAsia="zh-CN"/>
        </w:rPr>
        <w:t>15</w:t>
      </w:r>
      <w:r w:rsidR="006452F6">
        <w:rPr>
          <w:rFonts w:hint="eastAsia"/>
          <w:lang w:eastAsia="zh-CN"/>
        </w:rPr>
        <w:t>天签证的价格为：</w:t>
      </w:r>
      <w:r w:rsidR="006452F6" w:rsidRPr="0023202D">
        <w:rPr>
          <w:rFonts w:eastAsia="Times New Roman"/>
          <w:lang w:eastAsia="zh-CN"/>
        </w:rPr>
        <w:t>17</w:t>
      </w:r>
      <w:r w:rsidR="006452F6">
        <w:rPr>
          <w:rFonts w:eastAsiaTheme="minorEastAsia" w:hint="eastAsia"/>
          <w:lang w:eastAsia="zh-CN"/>
        </w:rPr>
        <w:t>美元（或</w:t>
      </w:r>
      <w:r w:rsidR="006452F6">
        <w:rPr>
          <w:rFonts w:eastAsiaTheme="minorEastAsia" w:hint="eastAsia"/>
          <w:lang w:eastAsia="zh-CN"/>
        </w:rPr>
        <w:t>25 000</w:t>
      </w:r>
      <w:r w:rsidR="006452F6">
        <w:rPr>
          <w:rFonts w:eastAsiaTheme="minorEastAsia" w:hint="eastAsia"/>
          <w:lang w:eastAsia="zh-CN"/>
        </w:rPr>
        <w:t>黎巴嫩镑）。一次入境的三个月签证的价格为</w:t>
      </w:r>
      <w:r w:rsidR="006452F6">
        <w:rPr>
          <w:rFonts w:eastAsiaTheme="minorEastAsia" w:hint="eastAsia"/>
          <w:lang w:eastAsia="zh-CN"/>
        </w:rPr>
        <w:t>35</w:t>
      </w:r>
      <w:r w:rsidR="006452F6">
        <w:rPr>
          <w:rFonts w:eastAsiaTheme="minorEastAsia" w:hint="eastAsia"/>
          <w:lang w:eastAsia="zh-CN"/>
        </w:rPr>
        <w:t>美元（或</w:t>
      </w:r>
      <w:r w:rsidR="006452F6">
        <w:rPr>
          <w:rFonts w:eastAsiaTheme="minorEastAsia" w:hint="eastAsia"/>
          <w:lang w:eastAsia="zh-CN"/>
        </w:rPr>
        <w:t>50 000</w:t>
      </w:r>
      <w:r w:rsidR="006452F6">
        <w:rPr>
          <w:rFonts w:eastAsiaTheme="minorEastAsia" w:hint="eastAsia"/>
          <w:lang w:eastAsia="zh-CN"/>
        </w:rPr>
        <w:t>黎巴嫩镑）。</w:t>
      </w:r>
    </w:p>
    <w:p w:rsidR="0023202D" w:rsidRPr="006452F6" w:rsidRDefault="006452F6" w:rsidP="001A49D7">
      <w:pPr>
        <w:ind w:firstLineChars="200" w:firstLine="480"/>
        <w:rPr>
          <w:rFonts w:eastAsiaTheme="minorEastAsia"/>
          <w:lang w:eastAsia="zh-CN"/>
        </w:rPr>
      </w:pPr>
      <w:r>
        <w:rPr>
          <w:rFonts w:eastAsiaTheme="minorEastAsia" w:hint="eastAsia"/>
          <w:lang w:eastAsia="zh-CN"/>
        </w:rPr>
        <w:t>如欲了解有关签证的更多信息，请与</w:t>
      </w:r>
      <w:r w:rsidRPr="006452F6">
        <w:rPr>
          <w:rFonts w:hint="eastAsia"/>
          <w:bCs/>
          <w:lang w:eastAsia="zh-CN"/>
        </w:rPr>
        <w:t>驻贵国的黎巴嫩使馆或领事馆</w:t>
      </w:r>
      <w:r>
        <w:rPr>
          <w:rFonts w:eastAsiaTheme="minorEastAsia" w:hint="eastAsia"/>
          <w:lang w:eastAsia="zh-CN"/>
        </w:rPr>
        <w:t>联系或见以下网址：</w:t>
      </w:r>
      <w:hyperlink r:id="rId12" w:history="1">
        <w:r w:rsidR="0023202D" w:rsidRPr="0023202D">
          <w:rPr>
            <w:rFonts w:eastAsia="Times New Roman" w:cs="Arial"/>
            <w:color w:val="000000"/>
            <w:u w:val="single"/>
            <w:lang w:eastAsia="zh-CN"/>
          </w:rPr>
          <w:t>http://www.general-security.gov.lb/English/SiteUtils/HomePage/Pages/HomePage.aspx</w:t>
        </w:r>
      </w:hyperlink>
      <w:r>
        <w:rPr>
          <w:rFonts w:eastAsiaTheme="minorEastAsia" w:hint="eastAsia"/>
          <w:lang w:eastAsia="zh-CN"/>
        </w:rPr>
        <w:t>。</w:t>
      </w:r>
    </w:p>
    <w:p w:rsidR="006D0B85" w:rsidRDefault="006D0B85" w:rsidP="007A7978">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7A7978">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929A2" w:rsidRDefault="00E929A2"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A7978">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A7978">
      <w:pPr>
        <w:tabs>
          <w:tab w:val="left" w:pos="1418"/>
          <w:tab w:val="left" w:pos="1702"/>
          <w:tab w:val="left" w:pos="2160"/>
        </w:tabs>
        <w:spacing w:before="240" w:after="20"/>
        <w:ind w:right="91"/>
        <w:rPr>
          <w:b/>
          <w:bCs/>
          <w:lang w:eastAsia="zh-CN"/>
        </w:rPr>
      </w:pPr>
    </w:p>
    <w:p w:rsidR="00E929A2" w:rsidRDefault="00E929A2" w:rsidP="007A7978">
      <w:pPr>
        <w:tabs>
          <w:tab w:val="left" w:pos="1418"/>
          <w:tab w:val="left" w:pos="1702"/>
          <w:tab w:val="left" w:pos="2160"/>
        </w:tabs>
        <w:spacing w:before="240" w:after="20"/>
        <w:ind w:right="91"/>
        <w:rPr>
          <w:b/>
          <w:bCs/>
          <w:lang w:eastAsia="zh-CN"/>
        </w:rPr>
      </w:pPr>
    </w:p>
    <w:p w:rsidR="00E929A2" w:rsidRDefault="00E929A2" w:rsidP="007A7978">
      <w:pPr>
        <w:tabs>
          <w:tab w:val="left" w:pos="1418"/>
          <w:tab w:val="left" w:pos="1702"/>
          <w:tab w:val="left" w:pos="2160"/>
        </w:tabs>
        <w:spacing w:before="240" w:after="20"/>
        <w:ind w:right="91"/>
        <w:rPr>
          <w:b/>
          <w:bCs/>
          <w:lang w:eastAsia="zh-CN"/>
        </w:rPr>
      </w:pPr>
    </w:p>
    <w:p w:rsidR="00854F91" w:rsidRPr="00897AC0" w:rsidRDefault="00E1779A" w:rsidP="00854F91">
      <w:pPr>
        <w:rPr>
          <w:lang w:val="en-US"/>
        </w:rPr>
      </w:pPr>
      <w:r>
        <w:rPr>
          <w:rFonts w:hint="eastAsia"/>
          <w:b/>
          <w:bCs/>
          <w:lang w:eastAsia="zh-CN"/>
        </w:rPr>
        <w:t>附件</w:t>
      </w:r>
      <w:r>
        <w:rPr>
          <w:rFonts w:hint="eastAsia"/>
          <w:b/>
          <w:bCs/>
          <w:lang w:val="en-US" w:eastAsia="zh-CN"/>
        </w:rPr>
        <w:t>：</w:t>
      </w:r>
      <w:r w:rsidR="00A967F6">
        <w:rPr>
          <w:rFonts w:hint="eastAsia"/>
          <w:b/>
          <w:bCs/>
          <w:lang w:eastAsia="zh-CN"/>
        </w:rPr>
        <w:t>2</w:t>
      </w:r>
      <w:r>
        <w:rPr>
          <w:rFonts w:hint="eastAsia"/>
          <w:b/>
          <w:bCs/>
          <w:lang w:eastAsia="zh-CN"/>
        </w:rPr>
        <w:t>件</w:t>
      </w:r>
    </w:p>
    <w:p w:rsidR="00854F91" w:rsidRDefault="00854F91" w:rsidP="00854F91">
      <w:pPr>
        <w:pStyle w:val="LetterStart"/>
        <w:tabs>
          <w:tab w:val="clear" w:pos="1361"/>
          <w:tab w:val="clear" w:pos="1758"/>
          <w:tab w:val="clear" w:pos="2155"/>
          <w:tab w:val="clear" w:pos="2552"/>
          <w:tab w:val="center" w:pos="4962"/>
        </w:tabs>
        <w:spacing w:before="120" w:line="240" w:lineRule="atLeast"/>
        <w:rPr>
          <w:lang w:val="en-US"/>
        </w:rPr>
        <w:sectPr w:rsidR="00854F91" w:rsidSect="00854F91">
          <w:headerReference w:type="default" r:id="rId13"/>
          <w:footerReference w:type="default" r:id="rId14"/>
          <w:headerReference w:type="first" r:id="rId15"/>
          <w:footerReference w:type="first" r:id="rId16"/>
          <w:pgSz w:w="11907" w:h="16840" w:code="9"/>
          <w:pgMar w:top="567" w:right="1089" w:bottom="567" w:left="1089" w:header="567" w:footer="567" w:gutter="0"/>
          <w:paperSrc w:first="15" w:other="15"/>
          <w:cols w:space="720"/>
          <w:titlePg/>
        </w:sectPr>
      </w:pPr>
    </w:p>
    <w:p w:rsidR="00854F91" w:rsidRDefault="00854F91" w:rsidP="00854F91">
      <w:pPr>
        <w:pStyle w:val="LetterStart"/>
        <w:tabs>
          <w:tab w:val="clear" w:pos="1361"/>
          <w:tab w:val="clear" w:pos="1758"/>
          <w:tab w:val="clear" w:pos="2155"/>
          <w:tab w:val="clear" w:pos="2552"/>
          <w:tab w:val="center" w:pos="4962"/>
        </w:tabs>
        <w:spacing w:before="120" w:line="240" w:lineRule="atLeast"/>
        <w:ind w:left="0"/>
        <w:jc w:val="center"/>
      </w:pPr>
      <w:bookmarkStart w:id="5" w:name="Duties"/>
      <w:bookmarkEnd w:id="5"/>
      <w:r>
        <w:rPr>
          <w:lang w:val="en-US"/>
        </w:rPr>
        <w:lastRenderedPageBreak/>
        <w:t>ANNEX 1</w:t>
      </w:r>
      <w:r w:rsidRPr="00897AC0">
        <w:rPr>
          <w:lang w:val="en-US"/>
        </w:rPr>
        <w:br/>
      </w:r>
      <w:r>
        <w:t xml:space="preserve">(to TSB </w:t>
      </w:r>
      <w:r w:rsidRPr="00581F9E">
        <w:t xml:space="preserve">Circular </w:t>
      </w:r>
      <w:r>
        <w:t>284</w:t>
      </w:r>
      <w:r w:rsidRPr="00581F9E">
        <w:t>)</w:t>
      </w:r>
    </w:p>
    <w:p w:rsidR="00854F91" w:rsidRPr="00FB07F4" w:rsidRDefault="00854F91" w:rsidP="00854F91">
      <w:pPr>
        <w:pStyle w:val="NormalWeb"/>
        <w:jc w:val="center"/>
        <w:rPr>
          <w:rFonts w:ascii="Times New Roman" w:hAnsi="Times New Roman"/>
          <w:b/>
          <w:bCs/>
          <w:sz w:val="24"/>
          <w:szCs w:val="24"/>
          <w:u w:val="single"/>
        </w:rPr>
      </w:pPr>
      <w:r w:rsidRPr="00FB07F4">
        <w:rPr>
          <w:rFonts w:ascii="Times New Roman" w:hAnsi="Times New Roman"/>
          <w:b/>
          <w:bCs/>
          <w:sz w:val="24"/>
          <w:szCs w:val="24"/>
          <w:u w:val="single"/>
        </w:rPr>
        <w:t>Draft Programme</w:t>
      </w:r>
    </w:p>
    <w:p w:rsidR="00854F91" w:rsidRPr="00FB07F4" w:rsidRDefault="00854F91" w:rsidP="00854F91">
      <w:pPr>
        <w:pStyle w:val="NormalWeb"/>
        <w:jc w:val="center"/>
        <w:rPr>
          <w:rStyle w:val="Strong"/>
          <w:rFonts w:ascii="Times New Roman" w:hAnsi="Times New Roman"/>
          <w:sz w:val="24"/>
          <w:szCs w:val="24"/>
        </w:rPr>
      </w:pPr>
    </w:p>
    <w:tbl>
      <w:tblPr>
        <w:tblW w:w="9980" w:type="dxa"/>
        <w:tblInd w:w="-107" w:type="dxa"/>
        <w:tblLayout w:type="fixed"/>
        <w:tblCellMar>
          <w:left w:w="107" w:type="dxa"/>
          <w:right w:w="107" w:type="dxa"/>
        </w:tblCellMar>
        <w:tblLook w:val="0000" w:firstRow="0" w:lastRow="0" w:firstColumn="0" w:lastColumn="0" w:noHBand="0" w:noVBand="0"/>
      </w:tblPr>
      <w:tblGrid>
        <w:gridCol w:w="9980"/>
      </w:tblGrid>
      <w:tr w:rsidR="00854F91" w:rsidRPr="004F17E0" w:rsidTr="00E13937">
        <w:trPr>
          <w:cantSplit/>
        </w:trPr>
        <w:tc>
          <w:tcPr>
            <w:tcW w:w="6095" w:type="dxa"/>
          </w:tcPr>
          <w:p w:rsidR="00854F91" w:rsidRPr="004F17E0" w:rsidRDefault="00854F91" w:rsidP="00E13937">
            <w:pPr>
              <w:tabs>
                <w:tab w:val="left" w:pos="4111"/>
              </w:tabs>
              <w:spacing w:before="0"/>
              <w:ind w:left="57" w:right="28"/>
              <w:jc w:val="center"/>
              <w:rPr>
                <w:rFonts w:asciiTheme="majorBidi" w:hAnsiTheme="majorBidi" w:cstheme="majorBidi"/>
                <w:szCs w:val="24"/>
              </w:rPr>
            </w:pPr>
            <w:r w:rsidRPr="004F17E0">
              <w:rPr>
                <w:rStyle w:val="Strong"/>
                <w:rFonts w:asciiTheme="majorBidi" w:hAnsiTheme="majorBidi" w:cstheme="majorBidi"/>
                <w:szCs w:val="24"/>
              </w:rPr>
              <w:t>ITU Workshop on “</w:t>
            </w:r>
            <w:r w:rsidRPr="003E1DCE">
              <w:rPr>
                <w:rStyle w:val="Strong"/>
              </w:rPr>
              <w:t>Enabling E-economy in MENA Region: Cyber Security Best Practices</w:t>
            </w:r>
            <w:r w:rsidRPr="004F17E0">
              <w:rPr>
                <w:rFonts w:asciiTheme="majorBidi" w:hAnsiTheme="majorBidi" w:cstheme="majorBidi"/>
                <w:szCs w:val="24"/>
              </w:rPr>
              <w:t>”</w:t>
            </w:r>
          </w:p>
        </w:tc>
      </w:tr>
    </w:tbl>
    <w:p w:rsidR="00854F91" w:rsidRPr="004F17E0" w:rsidRDefault="00854F91" w:rsidP="00854F91">
      <w:pPr>
        <w:pStyle w:val="NormalWeb"/>
        <w:jc w:val="center"/>
        <w:rPr>
          <w:rFonts w:asciiTheme="majorBidi" w:hAnsiTheme="majorBidi" w:cstheme="majorBidi"/>
          <w:sz w:val="24"/>
          <w:szCs w:val="24"/>
        </w:rPr>
      </w:pPr>
      <w:r w:rsidRPr="004F17E0">
        <w:rPr>
          <w:rStyle w:val="Strong"/>
          <w:rFonts w:asciiTheme="majorBidi" w:hAnsiTheme="majorBidi" w:cstheme="majorBidi"/>
          <w:sz w:val="24"/>
          <w:szCs w:val="24"/>
        </w:rPr>
        <w:t>(</w:t>
      </w:r>
      <w:r>
        <w:rPr>
          <w:rStyle w:val="Strong"/>
          <w:rFonts w:asciiTheme="majorBidi" w:hAnsiTheme="majorBidi" w:cstheme="majorBidi"/>
          <w:sz w:val="24"/>
          <w:szCs w:val="24"/>
        </w:rPr>
        <w:t>Beirut, Lebanon</w:t>
      </w:r>
      <w:r w:rsidRPr="004F17E0">
        <w:rPr>
          <w:rStyle w:val="Strong"/>
          <w:rFonts w:asciiTheme="majorBidi" w:hAnsiTheme="majorBidi" w:cstheme="majorBidi"/>
          <w:sz w:val="24"/>
          <w:szCs w:val="24"/>
        </w:rPr>
        <w:t xml:space="preserve">, </w:t>
      </w:r>
      <w:r>
        <w:rPr>
          <w:rStyle w:val="Strong"/>
          <w:rFonts w:asciiTheme="majorBidi" w:hAnsiTheme="majorBidi" w:cstheme="majorBidi"/>
          <w:sz w:val="24"/>
          <w:szCs w:val="24"/>
        </w:rPr>
        <w:t>1 – 2 October</w:t>
      </w:r>
      <w:r w:rsidRPr="004F17E0">
        <w:rPr>
          <w:rStyle w:val="Strong"/>
          <w:rFonts w:asciiTheme="majorBidi" w:hAnsiTheme="majorBidi" w:cstheme="majorBidi"/>
          <w:sz w:val="24"/>
          <w:szCs w:val="24"/>
        </w:rPr>
        <w:t xml:space="preserve"> 201</w:t>
      </w:r>
      <w:r>
        <w:rPr>
          <w:rStyle w:val="Strong"/>
          <w:rFonts w:asciiTheme="majorBidi" w:hAnsiTheme="majorBidi" w:cstheme="majorBidi"/>
          <w:sz w:val="24"/>
          <w:szCs w:val="24"/>
        </w:rPr>
        <w:t>2</w:t>
      </w:r>
      <w:r w:rsidRPr="004F17E0">
        <w:rPr>
          <w:rStyle w:val="Strong"/>
          <w:rFonts w:asciiTheme="majorBidi" w:hAnsiTheme="majorBidi" w:cstheme="majorBidi"/>
          <w:sz w:val="24"/>
          <w:szCs w:val="24"/>
        </w:rPr>
        <w:t>)</w:t>
      </w:r>
    </w:p>
    <w:p w:rsidR="00854F91" w:rsidRDefault="00854F91" w:rsidP="00854F91">
      <w:pPr>
        <w:spacing w:line="240" w:lineRule="atLeast"/>
        <w:rPr>
          <w:rFonts w:ascii="Verdana" w:hAnsi="Verdana"/>
          <w:sz w:val="18"/>
          <w:szCs w:val="18"/>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526"/>
        <w:gridCol w:w="6643"/>
      </w:tblGrid>
      <w:tr w:rsidR="00854F91" w:rsidRPr="00FB07F4" w:rsidTr="00E13937">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854F91" w:rsidRPr="00344B1E" w:rsidRDefault="00854F91" w:rsidP="00E13937">
            <w:pPr>
              <w:spacing w:line="240" w:lineRule="atLeast"/>
              <w:jc w:val="center"/>
              <w:rPr>
                <w:b/>
                <w:bCs/>
                <w:szCs w:val="24"/>
              </w:rPr>
            </w:pPr>
            <w:r>
              <w:rPr>
                <w:b/>
                <w:bCs/>
                <w:szCs w:val="24"/>
              </w:rPr>
              <w:t>First Day</w:t>
            </w:r>
            <w:r w:rsidRPr="00344B1E">
              <w:rPr>
                <w:b/>
                <w:bCs/>
                <w:szCs w:val="24"/>
              </w:rPr>
              <w:t xml:space="preserve">, </w:t>
            </w:r>
            <w:r>
              <w:rPr>
                <w:b/>
                <w:bCs/>
                <w:szCs w:val="24"/>
              </w:rPr>
              <w:t>1</w:t>
            </w:r>
            <w:r w:rsidRPr="00344B1E">
              <w:rPr>
                <w:b/>
                <w:bCs/>
                <w:szCs w:val="24"/>
              </w:rPr>
              <w:t xml:space="preserve"> </w:t>
            </w:r>
            <w:r>
              <w:rPr>
                <w:b/>
                <w:bCs/>
                <w:szCs w:val="24"/>
              </w:rPr>
              <w:t>October</w:t>
            </w:r>
            <w:r w:rsidRPr="00344B1E">
              <w:rPr>
                <w:b/>
                <w:bCs/>
                <w:szCs w:val="24"/>
              </w:rPr>
              <w:t xml:space="preserve"> 2012</w:t>
            </w:r>
          </w:p>
        </w:tc>
      </w:tr>
      <w:tr w:rsidR="00854F91" w:rsidRPr="00FC11B0" w:rsidTr="00E13937">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w:t>
            </w:r>
            <w:r>
              <w:rPr>
                <w:rFonts w:asciiTheme="majorBidi" w:hAnsiTheme="majorBidi" w:cstheme="majorBidi"/>
                <w:b/>
                <w:bCs/>
                <w:szCs w:val="24"/>
              </w:rPr>
              <w:t>00</w:t>
            </w:r>
            <w:r w:rsidRPr="00FC11B0">
              <w:rPr>
                <w:rFonts w:asciiTheme="majorBidi" w:hAnsiTheme="majorBidi" w:cstheme="majorBidi"/>
                <w:b/>
                <w:bCs/>
                <w:szCs w:val="24"/>
              </w:rPr>
              <w:t xml:space="preserve"> – 09:15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after="120" w:line="240" w:lineRule="atLeast"/>
              <w:rPr>
                <w:rFonts w:asciiTheme="majorBidi" w:hAnsiTheme="majorBidi" w:cstheme="majorBidi"/>
                <w:szCs w:val="24"/>
              </w:rPr>
            </w:pPr>
            <w:r w:rsidRPr="00FC11B0">
              <w:rPr>
                <w:rStyle w:val="Strong"/>
                <w:rFonts w:asciiTheme="majorBidi" w:hAnsiTheme="majorBidi" w:cstheme="majorBidi"/>
                <w:szCs w:val="24"/>
              </w:rPr>
              <w:t>Welcome and introduction:</w:t>
            </w:r>
          </w:p>
          <w:p w:rsidR="00854F91" w:rsidRPr="00FC11B0" w:rsidRDefault="00854F91" w:rsidP="00854F91">
            <w:pPr>
              <w:pStyle w:val="ListParagraph"/>
              <w:numPr>
                <w:ilvl w:val="0"/>
                <w:numId w:val="11"/>
              </w:numPr>
              <w:spacing w:after="120" w:line="240" w:lineRule="atLeast"/>
              <w:contextualSpacing w:val="0"/>
              <w:rPr>
                <w:rFonts w:asciiTheme="majorBidi" w:hAnsiTheme="majorBidi" w:cstheme="majorBidi"/>
                <w:sz w:val="24"/>
                <w:szCs w:val="24"/>
              </w:rPr>
            </w:pPr>
            <w:r w:rsidRPr="00FC11B0">
              <w:rPr>
                <w:rFonts w:asciiTheme="majorBidi" w:hAnsiTheme="majorBidi" w:cstheme="majorBidi"/>
                <w:sz w:val="24"/>
                <w:szCs w:val="24"/>
              </w:rPr>
              <w:t>Imad Elhajj, AUB</w:t>
            </w:r>
          </w:p>
        </w:tc>
      </w:tr>
      <w:tr w:rsidR="00854F91" w:rsidRPr="00FC11B0" w:rsidTr="00E13937">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09:15 – 10:45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Style w:val="Strong"/>
                <w:rFonts w:asciiTheme="majorBidi" w:hAnsiTheme="majorBidi" w:cstheme="majorBidi"/>
                <w:szCs w:val="24"/>
              </w:rPr>
            </w:pPr>
            <w:r w:rsidRPr="00FC11B0">
              <w:rPr>
                <w:rStyle w:val="Strong"/>
                <w:rFonts w:asciiTheme="majorBidi" w:hAnsiTheme="majorBidi" w:cstheme="majorBidi"/>
                <w:szCs w:val="24"/>
              </w:rPr>
              <w:t>Keynotes:</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09:15 – 09:30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1"/>
              </w:numPr>
              <w:spacing w:before="120" w:after="120" w:line="240" w:lineRule="atLeast"/>
              <w:ind w:left="714" w:hanging="357"/>
              <w:contextualSpacing w:val="0"/>
              <w:rPr>
                <w:rStyle w:val="Strong"/>
                <w:rFonts w:asciiTheme="majorBidi" w:hAnsiTheme="majorBidi" w:cstheme="majorBidi"/>
                <w:sz w:val="24"/>
                <w:szCs w:val="24"/>
              </w:rPr>
            </w:pPr>
            <w:r w:rsidRPr="00FC11B0">
              <w:rPr>
                <w:rFonts w:asciiTheme="majorBidi" w:hAnsiTheme="majorBidi" w:cstheme="majorBidi"/>
                <w:sz w:val="24"/>
                <w:szCs w:val="24"/>
              </w:rPr>
              <w:t>AUB</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09:30 – 09:45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1"/>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Bilel Jamoussi, ITU</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09:45 – 10:00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1"/>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AICTO</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10:00 – 10:45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Nicolas Sehnaoui, Minister of telecommunications in Lebanon</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10:45 – 11:00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b/>
                <w:bCs/>
                <w:szCs w:val="24"/>
              </w:rPr>
            </w:pPr>
            <w:r w:rsidRPr="00FC11B0">
              <w:rPr>
                <w:rFonts w:asciiTheme="majorBidi" w:hAnsiTheme="majorBidi" w:cstheme="majorBidi"/>
                <w:b/>
                <w:bCs/>
                <w:szCs w:val="24"/>
              </w:rPr>
              <w:t>Coffee break</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11:00 – 13:00</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szCs w:val="24"/>
              </w:rPr>
            </w:pPr>
            <w:r>
              <w:rPr>
                <w:rStyle w:val="Strong"/>
                <w:rFonts w:asciiTheme="majorBidi" w:hAnsiTheme="majorBidi" w:cstheme="majorBidi"/>
              </w:rPr>
              <w:t xml:space="preserve">Session 1: </w:t>
            </w:r>
            <w:r w:rsidRPr="00FC11B0">
              <w:rPr>
                <w:rStyle w:val="Strong"/>
                <w:rFonts w:asciiTheme="majorBidi" w:hAnsiTheme="majorBidi" w:cstheme="majorBidi"/>
              </w:rPr>
              <w:t>Government policies and readiness:</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11:00 – 11:40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b/>
                <w:bCs/>
                <w:sz w:val="24"/>
                <w:szCs w:val="24"/>
              </w:rPr>
            </w:pPr>
            <w:r w:rsidRPr="00FC11B0">
              <w:rPr>
                <w:rFonts w:asciiTheme="majorBidi" w:hAnsiTheme="majorBidi" w:cstheme="majorBidi"/>
                <w:sz w:val="24"/>
                <w:szCs w:val="24"/>
              </w:rPr>
              <w:t>Imad Hoballah, TRA</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 xml:space="preserve"> </w:t>
            </w:r>
            <w:r>
              <w:rPr>
                <w:rFonts w:asciiTheme="majorBidi" w:hAnsiTheme="majorBidi" w:cstheme="majorBidi"/>
                <w:szCs w:val="24"/>
              </w:rPr>
              <w:t xml:space="preserve">11:40 – 12:20 </w:t>
            </w:r>
            <w:r w:rsidRPr="00FC11B0">
              <w:rPr>
                <w:rFonts w:asciiTheme="majorBidi" w:hAnsiTheme="majorBidi" w:cstheme="majorBidi"/>
                <w:szCs w:val="24"/>
              </w:rPr>
              <w:t>(40min)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b/>
                <w:bCs/>
                <w:sz w:val="24"/>
                <w:szCs w:val="24"/>
              </w:rPr>
            </w:pPr>
            <w:r w:rsidRPr="00FC11B0">
              <w:rPr>
                <w:rFonts w:asciiTheme="majorBidi" w:hAnsiTheme="majorBidi" w:cstheme="majorBidi"/>
                <w:sz w:val="24"/>
                <w:szCs w:val="24"/>
              </w:rPr>
              <w:t>“Lebanese Cyber Law”</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Default="00854F91" w:rsidP="00E13937">
            <w:pPr>
              <w:spacing w:line="240" w:lineRule="atLeast"/>
              <w:jc w:val="center"/>
              <w:rPr>
                <w:rFonts w:asciiTheme="majorBidi" w:hAnsiTheme="majorBidi" w:cstheme="majorBidi"/>
                <w:szCs w:val="24"/>
              </w:rPr>
            </w:pPr>
            <w:r>
              <w:rPr>
                <w:rFonts w:asciiTheme="majorBidi" w:hAnsiTheme="majorBidi" w:cstheme="majorBidi"/>
                <w:szCs w:val="24"/>
              </w:rPr>
              <w:t>12:20 – 13:00</w:t>
            </w:r>
            <w:r w:rsidRPr="00FC11B0">
              <w:rPr>
                <w:rFonts w:asciiTheme="majorBidi" w:hAnsiTheme="majorBidi" w:cstheme="majorBidi"/>
                <w:szCs w:val="24"/>
              </w:rPr>
              <w:t xml:space="preserve"> (</w:t>
            </w:r>
            <w:r>
              <w:rPr>
                <w:rFonts w:asciiTheme="majorBidi" w:hAnsiTheme="majorBidi" w:cstheme="majorBidi"/>
                <w:szCs w:val="24"/>
              </w:rPr>
              <w:t>40</w:t>
            </w:r>
            <w:r w:rsidRPr="00FC11B0">
              <w:rPr>
                <w:rFonts w:asciiTheme="majorBidi" w:hAnsiTheme="majorBidi" w:cstheme="majorBidi"/>
                <w:szCs w:val="24"/>
              </w:rPr>
              <w:t>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b/>
                <w:bCs/>
                <w:sz w:val="24"/>
                <w:szCs w:val="24"/>
              </w:rPr>
            </w:pPr>
            <w:r w:rsidRPr="00FC11B0">
              <w:rPr>
                <w:rFonts w:asciiTheme="majorBidi" w:hAnsiTheme="majorBidi" w:cstheme="majorBidi"/>
                <w:sz w:val="24"/>
                <w:szCs w:val="24"/>
              </w:rPr>
              <w:t>“Report from ITU COP workshop in Algeria, and COP activities in the Arab region”: Rouda Alamir Ali, ITU/BDT</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Pr>
                <w:rFonts w:asciiTheme="majorBidi" w:hAnsiTheme="majorBidi" w:cstheme="majorBidi"/>
                <w:b/>
                <w:bCs/>
                <w:szCs w:val="24"/>
              </w:rPr>
              <w:t xml:space="preserve"> 13:00 – 14:00</w:t>
            </w:r>
            <w:r w:rsidRPr="00FC11B0">
              <w:rPr>
                <w:rFonts w:asciiTheme="majorBidi" w:hAnsiTheme="majorBidi" w:cstheme="majorBidi"/>
                <w:b/>
                <w:bCs/>
                <w:szCs w:val="24"/>
              </w:rPr>
              <w:t xml:space="preserve"> (1h)</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b/>
                <w:bCs/>
                <w:szCs w:val="24"/>
              </w:rPr>
            </w:pPr>
            <w:r w:rsidRPr="00FC11B0">
              <w:rPr>
                <w:rFonts w:asciiTheme="majorBidi" w:hAnsiTheme="majorBidi" w:cstheme="majorBidi"/>
                <w:b/>
                <w:bCs/>
                <w:szCs w:val="24"/>
              </w:rPr>
              <w:t>Lunch break</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14:30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b/>
                <w:bCs/>
                <w:szCs w:val="24"/>
              </w:rPr>
            </w:pPr>
            <w:r>
              <w:rPr>
                <w:rFonts w:asciiTheme="majorBidi" w:hAnsiTheme="majorBidi" w:cstheme="majorBidi"/>
                <w:b/>
                <w:bCs/>
                <w:szCs w:val="24"/>
              </w:rPr>
              <w:t xml:space="preserve">Session 2: </w:t>
            </w:r>
            <w:r w:rsidRPr="00FC11B0">
              <w:rPr>
                <w:rFonts w:asciiTheme="majorBidi" w:hAnsiTheme="majorBidi" w:cstheme="majorBidi"/>
                <w:b/>
                <w:bCs/>
                <w:szCs w:val="24"/>
              </w:rPr>
              <w:t>Cloud computing security:</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Pr>
                <w:rFonts w:asciiTheme="majorBidi" w:hAnsiTheme="majorBidi" w:cstheme="majorBidi"/>
                <w:szCs w:val="24"/>
              </w:rPr>
              <w:t>14:00 – 14:35</w:t>
            </w:r>
            <w:r w:rsidRPr="00FC11B0">
              <w:rPr>
                <w:rFonts w:asciiTheme="majorBidi" w:hAnsiTheme="majorBidi" w:cstheme="majorBidi"/>
                <w:szCs w:val="24"/>
              </w:rPr>
              <w:t xml:space="preserve">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b/>
                <w:bCs/>
                <w:sz w:val="24"/>
                <w:szCs w:val="24"/>
              </w:rPr>
            </w:pPr>
            <w:r w:rsidRPr="00FC11B0">
              <w:rPr>
                <w:rFonts w:asciiTheme="majorBidi" w:hAnsiTheme="majorBidi" w:cstheme="majorBidi"/>
                <w:sz w:val="24"/>
                <w:szCs w:val="24"/>
              </w:rPr>
              <w:t>“Cloud computing security”,</w:t>
            </w:r>
            <w:r w:rsidRPr="00FC11B0">
              <w:rPr>
                <w:rFonts w:asciiTheme="majorBidi" w:hAnsiTheme="majorBidi" w:cstheme="majorBidi"/>
                <w:b/>
                <w:bCs/>
                <w:sz w:val="24"/>
                <w:szCs w:val="24"/>
              </w:rPr>
              <w:t xml:space="preserve"> </w:t>
            </w:r>
            <w:r w:rsidRPr="00FC11B0">
              <w:rPr>
                <w:rFonts w:asciiTheme="majorBidi" w:hAnsiTheme="majorBidi" w:cstheme="majorBidi"/>
                <w:sz w:val="24"/>
                <w:szCs w:val="24"/>
              </w:rPr>
              <w:t>Jamil Chawki, France Télécom-Orange</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Pr>
                <w:rFonts w:asciiTheme="majorBidi" w:hAnsiTheme="majorBidi" w:cstheme="majorBidi"/>
                <w:szCs w:val="24"/>
              </w:rPr>
              <w:t>14:35 – 15:20</w:t>
            </w:r>
            <w:r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“Identity in the cloud”, Abbie Barbir, Bank of America</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Pr>
                <w:rFonts w:asciiTheme="majorBidi" w:hAnsiTheme="majorBidi" w:cstheme="majorBidi"/>
                <w:szCs w:val="24"/>
              </w:rPr>
              <w:t>15:20 – 15:55</w:t>
            </w:r>
            <w:r w:rsidRPr="00FC11B0">
              <w:rPr>
                <w:rFonts w:asciiTheme="majorBidi" w:hAnsiTheme="majorBidi" w:cstheme="majorBidi"/>
                <w:szCs w:val="24"/>
              </w:rPr>
              <w:t xml:space="preserve">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“Application security in the cloud, mobile applications”, Microsoft (tbc)</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Pr>
                <w:rFonts w:asciiTheme="majorBidi" w:hAnsiTheme="majorBidi" w:cstheme="majorBidi"/>
                <w:b/>
                <w:bCs/>
                <w:szCs w:val="24"/>
              </w:rPr>
              <w:lastRenderedPageBreak/>
              <w:t>15:55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szCs w:val="24"/>
              </w:rPr>
            </w:pPr>
            <w:r w:rsidRPr="00FC11B0">
              <w:rPr>
                <w:rFonts w:asciiTheme="majorBidi" w:hAnsiTheme="majorBidi" w:cstheme="majorBidi"/>
                <w:b/>
                <w:bCs/>
                <w:szCs w:val="24"/>
              </w:rPr>
              <w:t>Coffee break</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Pr>
                <w:rFonts w:asciiTheme="majorBidi" w:hAnsiTheme="majorBidi" w:cstheme="majorBidi"/>
                <w:b/>
                <w:bCs/>
                <w:szCs w:val="24"/>
              </w:rPr>
              <w:t xml:space="preserve">16:25 -18:40 </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b/>
                <w:bCs/>
                <w:szCs w:val="24"/>
              </w:rPr>
            </w:pPr>
            <w:r>
              <w:rPr>
                <w:rStyle w:val="Strong"/>
                <w:rFonts w:asciiTheme="majorBidi" w:hAnsiTheme="majorBidi" w:cstheme="majorBidi"/>
                <w:szCs w:val="24"/>
              </w:rPr>
              <w:t xml:space="preserve">Session 3: </w:t>
            </w:r>
            <w:r w:rsidRPr="00FC11B0">
              <w:rPr>
                <w:rStyle w:val="Strong"/>
                <w:rFonts w:asciiTheme="majorBidi" w:hAnsiTheme="majorBidi" w:cstheme="majorBidi"/>
                <w:szCs w:val="24"/>
              </w:rPr>
              <w:t>Financial security:</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sz w:val="22"/>
                <w:szCs w:val="24"/>
              </w:rPr>
            </w:pPr>
            <w:r>
              <w:rPr>
                <w:rFonts w:asciiTheme="majorBidi" w:hAnsiTheme="majorBidi" w:cstheme="majorBidi"/>
                <w:szCs w:val="24"/>
              </w:rPr>
              <w:t>16:25 -17:15</w:t>
            </w:r>
            <w:r w:rsidRPr="00FC11B0">
              <w:rPr>
                <w:rFonts w:asciiTheme="majorBidi" w:hAnsiTheme="majorBidi" w:cstheme="majorBidi"/>
                <w:szCs w:val="24"/>
              </w:rPr>
              <w:t xml:space="preserve"> (50 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“E-signatures”, Zeina Aoun, Lebanese Central Bank</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sz w:val="22"/>
                <w:szCs w:val="24"/>
              </w:rPr>
            </w:pPr>
            <w:r>
              <w:rPr>
                <w:rFonts w:asciiTheme="majorBidi" w:hAnsiTheme="majorBidi" w:cstheme="majorBidi"/>
                <w:szCs w:val="24"/>
              </w:rPr>
              <w:t>17:15 – 18:00</w:t>
            </w:r>
            <w:r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Financial Institutions role in securing the online transaction”</w:t>
            </w:r>
          </w:p>
        </w:tc>
      </w:tr>
      <w:tr w:rsidR="00854F91" w:rsidRPr="00020D66"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Del="0035033C" w:rsidRDefault="00854F91" w:rsidP="00E13937">
            <w:pPr>
              <w:spacing w:line="240" w:lineRule="atLeast"/>
              <w:jc w:val="center"/>
              <w:rPr>
                <w:rFonts w:asciiTheme="majorBidi" w:hAnsiTheme="majorBidi" w:cstheme="majorBidi"/>
                <w:b/>
                <w:sz w:val="22"/>
                <w:szCs w:val="24"/>
              </w:rPr>
            </w:pPr>
            <w:r>
              <w:rPr>
                <w:rFonts w:asciiTheme="majorBidi" w:hAnsiTheme="majorBidi" w:cstheme="majorBidi"/>
                <w:szCs w:val="24"/>
              </w:rPr>
              <w:t>18:00 – 18:40</w:t>
            </w:r>
            <w:r w:rsidRPr="00FC11B0">
              <w:rPr>
                <w:rFonts w:asciiTheme="majorBidi" w:hAnsiTheme="majorBidi" w:cstheme="majorBidi"/>
                <w:szCs w:val="24"/>
              </w:rPr>
              <w:t xml:space="preserve">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020D66" w:rsidDel="0035033C"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Cs w:val="24"/>
              </w:rPr>
            </w:pPr>
            <w:r w:rsidRPr="00FC11B0">
              <w:rPr>
                <w:rFonts w:asciiTheme="majorBidi" w:hAnsiTheme="majorBidi" w:cstheme="majorBidi"/>
                <w:sz w:val="24"/>
                <w:szCs w:val="24"/>
              </w:rPr>
              <w:t>“PKI and e-signatures in the Middle East”: AICTO (tbc)</w:t>
            </w:r>
            <w:r>
              <w:rPr>
                <w:rFonts w:asciiTheme="majorBidi" w:hAnsiTheme="majorBidi" w:cstheme="majorBidi"/>
                <w:sz w:val="24"/>
                <w:szCs w:val="24"/>
              </w:rPr>
              <w:t xml:space="preserve"> </w:t>
            </w:r>
            <w:r>
              <w:rPr>
                <w:rFonts w:asciiTheme="majorBidi" w:hAnsiTheme="majorBidi" w:cstheme="majorBidi"/>
                <w:szCs w:val="24"/>
              </w:rPr>
              <w:t>o</w:t>
            </w:r>
            <w:r w:rsidRPr="00020D66">
              <w:rPr>
                <w:rFonts w:asciiTheme="majorBidi" w:hAnsiTheme="majorBidi" w:cstheme="majorBidi"/>
                <w:szCs w:val="24"/>
              </w:rPr>
              <w:t>r Jacques Seneca, Gemalto, France (tbc)</w:t>
            </w:r>
          </w:p>
        </w:tc>
      </w:tr>
    </w:tbl>
    <w:p w:rsidR="00854F91" w:rsidRPr="00020D66" w:rsidRDefault="00854F91" w:rsidP="00854F91">
      <w:pPr>
        <w:rPr>
          <w:rFonts w:asciiTheme="majorBidi" w:hAnsiTheme="majorBidi" w:cstheme="majorBidi"/>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526"/>
        <w:gridCol w:w="6643"/>
      </w:tblGrid>
      <w:tr w:rsidR="00854F91" w:rsidRPr="00FC11B0" w:rsidTr="00E13937">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Second</w:t>
            </w:r>
            <w:r>
              <w:rPr>
                <w:rFonts w:asciiTheme="majorBidi" w:hAnsiTheme="majorBidi" w:cstheme="majorBidi"/>
                <w:b/>
                <w:bCs/>
                <w:szCs w:val="24"/>
              </w:rPr>
              <w:t xml:space="preserve"> day</w:t>
            </w:r>
            <w:r w:rsidRPr="00FC11B0">
              <w:rPr>
                <w:rFonts w:asciiTheme="majorBidi" w:hAnsiTheme="majorBidi" w:cstheme="majorBidi"/>
                <w:b/>
                <w:bCs/>
                <w:szCs w:val="24"/>
              </w:rPr>
              <w:t>, 2 October 2012</w:t>
            </w:r>
          </w:p>
        </w:tc>
      </w:tr>
      <w:tr w:rsidR="00854F91" w:rsidRPr="00FC11B0" w:rsidTr="00E13937">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09:00 – 1</w:t>
            </w:r>
            <w:r>
              <w:rPr>
                <w:rFonts w:asciiTheme="majorBidi" w:hAnsiTheme="majorBidi" w:cstheme="majorBidi"/>
                <w:b/>
                <w:bCs/>
                <w:szCs w:val="24"/>
              </w:rPr>
              <w:t>0</w:t>
            </w:r>
            <w:r w:rsidRPr="00FC11B0">
              <w:rPr>
                <w:rFonts w:asciiTheme="majorBidi" w:hAnsiTheme="majorBidi" w:cstheme="majorBidi"/>
                <w:b/>
                <w:bCs/>
                <w:szCs w:val="24"/>
              </w:rPr>
              <w:t>:</w:t>
            </w:r>
            <w:r>
              <w:rPr>
                <w:rFonts w:asciiTheme="majorBidi" w:hAnsiTheme="majorBidi" w:cstheme="majorBidi"/>
                <w:b/>
                <w:bCs/>
                <w:szCs w:val="24"/>
              </w:rPr>
              <w:t>1</w:t>
            </w:r>
            <w:r w:rsidRPr="00FC11B0">
              <w:rPr>
                <w:rFonts w:asciiTheme="majorBidi" w:hAnsiTheme="majorBidi" w:cstheme="majorBidi"/>
                <w:b/>
                <w:bCs/>
                <w:szCs w:val="24"/>
              </w:rPr>
              <w:t>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szCs w:val="24"/>
              </w:rPr>
            </w:pPr>
            <w:r>
              <w:rPr>
                <w:rFonts w:asciiTheme="majorBidi" w:hAnsiTheme="majorBidi" w:cstheme="majorBidi"/>
                <w:b/>
                <w:bCs/>
                <w:szCs w:val="24"/>
              </w:rPr>
              <w:t xml:space="preserve">Session 4: </w:t>
            </w:r>
            <w:r w:rsidRPr="00FC11B0">
              <w:rPr>
                <w:rFonts w:asciiTheme="majorBidi" w:hAnsiTheme="majorBidi" w:cstheme="majorBidi"/>
                <w:b/>
                <w:bCs/>
                <w:szCs w:val="24"/>
              </w:rPr>
              <w:t>Endpoint security:</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09:00 – 09:40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1"/>
              </w:numPr>
              <w:spacing w:before="120" w:after="120" w:line="240" w:lineRule="atLeast"/>
              <w:ind w:left="714" w:hanging="357"/>
              <w:contextualSpacing w:val="0"/>
              <w:rPr>
                <w:rStyle w:val="Strong"/>
                <w:rFonts w:asciiTheme="majorBidi" w:hAnsiTheme="majorBidi" w:cstheme="majorBidi"/>
                <w:sz w:val="24"/>
                <w:szCs w:val="24"/>
              </w:rPr>
            </w:pPr>
            <w:r w:rsidRPr="00FC11B0">
              <w:rPr>
                <w:rFonts w:asciiTheme="majorBidi" w:hAnsiTheme="majorBidi" w:cstheme="majorBidi"/>
                <w:sz w:val="24"/>
                <w:szCs w:val="24"/>
              </w:rPr>
              <w:t>“Intel secure storage and end point security for devices”, Shahrokh Shahidzadeh, Intel Corporation (tbc)</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r w:rsidRPr="00FC11B0">
              <w:rPr>
                <w:rFonts w:asciiTheme="majorBidi" w:hAnsiTheme="majorBidi" w:cstheme="majorBidi"/>
                <w:szCs w:val="24"/>
              </w:rPr>
              <w:t>09:40 – 10:15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1"/>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Rabih Itani, Aruba Networks (tbc)</w:t>
            </w:r>
          </w:p>
        </w:tc>
      </w:tr>
      <w:tr w:rsidR="00854F91" w:rsidRPr="00FC11B0"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10:15 – 10:30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szCs w:val="24"/>
              </w:rPr>
            </w:pPr>
            <w:r w:rsidRPr="00FC11B0">
              <w:rPr>
                <w:rStyle w:val="Strong"/>
                <w:rFonts w:asciiTheme="majorBidi" w:hAnsiTheme="majorBidi" w:cstheme="majorBidi"/>
              </w:rPr>
              <w:t>Coffee break</w:t>
            </w:r>
          </w:p>
        </w:tc>
      </w:tr>
      <w:tr w:rsidR="00854F91" w:rsidRPr="00FC11B0" w:rsidTr="00E13937">
        <w:trPr>
          <w:tblCellSpacing w:w="15" w:type="dxa"/>
        </w:trPr>
        <w:tc>
          <w:tcPr>
            <w:tcW w:w="1716" w:type="pct"/>
            <w:vMerge w:val="restart"/>
            <w:tcBorders>
              <w:top w:val="dashed" w:sz="6" w:space="0" w:color="BBD6EF"/>
              <w:left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10:30 – 11:45 (1:15)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rPr>
                <w:rFonts w:asciiTheme="majorBidi" w:hAnsiTheme="majorBidi" w:cstheme="majorBidi"/>
                <w:b/>
                <w:bCs/>
              </w:rPr>
            </w:pPr>
            <w:r>
              <w:rPr>
                <w:rStyle w:val="Strong"/>
                <w:rFonts w:asciiTheme="majorBidi" w:hAnsiTheme="majorBidi" w:cstheme="majorBidi"/>
              </w:rPr>
              <w:t xml:space="preserve">Session 5: </w:t>
            </w:r>
            <w:r w:rsidRPr="00FC11B0">
              <w:rPr>
                <w:rStyle w:val="Strong"/>
                <w:rFonts w:asciiTheme="majorBidi" w:hAnsiTheme="majorBidi" w:cstheme="majorBidi"/>
              </w:rPr>
              <w:t>Panel: Enabling digital economy by security and with infrastructure</w:t>
            </w:r>
          </w:p>
        </w:tc>
      </w:tr>
      <w:tr w:rsidR="00854F91" w:rsidRPr="00FC11B0" w:rsidTr="00E13937">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Panelist 1 – ICT infrastructure for e-economy, Firas Abi Nassif, Ministry of Telecom, Lebanon</w:t>
            </w:r>
          </w:p>
        </w:tc>
      </w:tr>
      <w:tr w:rsidR="00854F91" w:rsidRPr="00FC11B0" w:rsidTr="00E13937">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 xml:space="preserve">Panelist 2 – </w:t>
            </w:r>
            <w:r>
              <w:rPr>
                <w:rFonts w:asciiTheme="majorBidi" w:hAnsiTheme="majorBidi" w:cstheme="majorBidi"/>
                <w:sz w:val="24"/>
                <w:szCs w:val="24"/>
              </w:rPr>
              <w:t>TBC</w:t>
            </w:r>
          </w:p>
        </w:tc>
      </w:tr>
      <w:tr w:rsidR="00854F91" w:rsidRPr="001B4E61" w:rsidTr="00E13937">
        <w:trPr>
          <w:tblCellSpacing w:w="15" w:type="dxa"/>
        </w:trPr>
        <w:tc>
          <w:tcPr>
            <w:tcW w:w="1716" w:type="pct"/>
            <w:vMerge/>
            <w:tcBorders>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E13937">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FC11B0" w:rsidRDefault="00854F91" w:rsidP="00854F91">
            <w:pPr>
              <w:pStyle w:val="ListParagraph"/>
              <w:numPr>
                <w:ilvl w:val="0"/>
                <w:numId w:val="12"/>
              </w:numPr>
              <w:spacing w:before="120" w:after="120" w:line="240" w:lineRule="atLeast"/>
              <w:ind w:left="714" w:hanging="357"/>
              <w:contextualSpacing w:val="0"/>
              <w:rPr>
                <w:rFonts w:asciiTheme="majorBidi" w:hAnsiTheme="majorBidi" w:cstheme="majorBidi"/>
                <w:sz w:val="24"/>
                <w:szCs w:val="24"/>
              </w:rPr>
            </w:pPr>
            <w:r w:rsidRPr="00FC11B0">
              <w:rPr>
                <w:rFonts w:asciiTheme="majorBidi" w:hAnsiTheme="majorBidi" w:cstheme="majorBidi"/>
                <w:sz w:val="24"/>
                <w:szCs w:val="24"/>
              </w:rPr>
              <w:t>Panelist 3 – Tarkan Maner, President and CEO, Wyse Technology (tbc)</w:t>
            </w:r>
          </w:p>
        </w:tc>
      </w:tr>
      <w:tr w:rsidR="00854F91" w:rsidRPr="001B4E61" w:rsidTr="00E13937">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1B4E61" w:rsidRDefault="00854F91" w:rsidP="00E13937">
            <w:pPr>
              <w:spacing w:line="240" w:lineRule="atLeast"/>
              <w:jc w:val="center"/>
              <w:rPr>
                <w:rFonts w:asciiTheme="majorBidi" w:hAnsiTheme="majorBidi" w:cstheme="majorBidi"/>
                <w:b/>
                <w:bCs/>
                <w:szCs w:val="24"/>
              </w:rPr>
            </w:pPr>
            <w:r w:rsidRPr="001B4E61">
              <w:rPr>
                <w:rFonts w:asciiTheme="majorBidi" w:hAnsiTheme="majorBidi" w:cstheme="majorBidi"/>
                <w:b/>
                <w:bCs/>
                <w:szCs w:val="24"/>
              </w:rPr>
              <w:t>11:45 – 12:00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54F91" w:rsidRPr="001B4E61" w:rsidRDefault="00854F91" w:rsidP="00E13937">
            <w:pPr>
              <w:spacing w:line="240" w:lineRule="atLeast"/>
              <w:rPr>
                <w:rFonts w:asciiTheme="majorBidi" w:hAnsiTheme="majorBidi" w:cstheme="majorBidi"/>
                <w:szCs w:val="24"/>
              </w:rPr>
            </w:pPr>
            <w:r w:rsidRPr="001B4E61">
              <w:rPr>
                <w:rStyle w:val="Strong"/>
                <w:rFonts w:asciiTheme="majorBidi" w:hAnsiTheme="majorBidi" w:cstheme="majorBidi"/>
              </w:rPr>
              <w:t>Closure</w:t>
            </w:r>
          </w:p>
        </w:tc>
      </w:tr>
    </w:tbl>
    <w:p w:rsidR="00854F91" w:rsidRPr="00FB07F4" w:rsidRDefault="00854F91" w:rsidP="00854F91">
      <w:pPr>
        <w:pStyle w:val="LetterStart"/>
        <w:tabs>
          <w:tab w:val="clear" w:pos="1361"/>
          <w:tab w:val="clear" w:pos="1758"/>
          <w:tab w:val="clear" w:pos="2155"/>
          <w:tab w:val="clear" w:pos="2552"/>
          <w:tab w:val="center" w:pos="4962"/>
        </w:tabs>
        <w:spacing w:before="120" w:line="240" w:lineRule="atLeast"/>
        <w:rPr>
          <w:szCs w:val="24"/>
        </w:rPr>
      </w:pPr>
    </w:p>
    <w:p w:rsidR="00854F91" w:rsidRDefault="00854F91" w:rsidP="00854F91">
      <w:pPr>
        <w:pStyle w:val="LetterStart"/>
        <w:tabs>
          <w:tab w:val="clear" w:pos="1361"/>
          <w:tab w:val="clear" w:pos="1758"/>
          <w:tab w:val="clear" w:pos="2155"/>
          <w:tab w:val="clear" w:pos="2552"/>
          <w:tab w:val="center" w:pos="4962"/>
        </w:tabs>
        <w:spacing w:before="120" w:line="240" w:lineRule="atLeast"/>
        <w:ind w:left="0"/>
        <w:jc w:val="center"/>
        <w:rPr>
          <w:lang w:val="en-US"/>
        </w:rPr>
      </w:pPr>
      <w:r>
        <w:rPr>
          <w:szCs w:val="24"/>
        </w:rPr>
        <w:br w:type="page"/>
      </w:r>
      <w:r>
        <w:rPr>
          <w:lang w:val="en-US"/>
        </w:rPr>
        <w:lastRenderedPageBreak/>
        <w:t>ANNEX 2</w:t>
      </w:r>
    </w:p>
    <w:p w:rsidR="00854F91" w:rsidRPr="00285586" w:rsidRDefault="00854F91" w:rsidP="00854F91">
      <w:pPr>
        <w:pStyle w:val="LetterStart"/>
        <w:tabs>
          <w:tab w:val="clear" w:pos="1361"/>
          <w:tab w:val="clear" w:pos="1758"/>
          <w:tab w:val="clear" w:pos="2155"/>
          <w:tab w:val="clear" w:pos="2552"/>
          <w:tab w:val="center" w:pos="4962"/>
        </w:tabs>
        <w:spacing w:before="0" w:line="240" w:lineRule="atLeast"/>
        <w:ind w:left="0"/>
        <w:jc w:val="center"/>
        <w:rPr>
          <w:lang w:val="en-US"/>
        </w:rPr>
      </w:pPr>
      <w:r w:rsidRPr="00285586">
        <w:rPr>
          <w:lang w:val="en-US"/>
        </w:rPr>
        <w:t xml:space="preserve">(to TSB </w:t>
      </w:r>
      <w:r>
        <w:rPr>
          <w:lang w:val="en-US"/>
        </w:rPr>
        <w:t>Circular 284</w:t>
      </w:r>
      <w:r w:rsidRPr="00581F9E">
        <w:rPr>
          <w:lang w:val="en-US"/>
        </w:rPr>
        <w:t>)</w:t>
      </w:r>
    </w:p>
    <w:p w:rsidR="00854F91" w:rsidRDefault="00854F91" w:rsidP="00854F91">
      <w:pPr>
        <w:pStyle w:val="LetterStart"/>
        <w:tabs>
          <w:tab w:val="clear" w:pos="1361"/>
          <w:tab w:val="clear" w:pos="1758"/>
          <w:tab w:val="clear" w:pos="2155"/>
          <w:tab w:val="clear" w:pos="2552"/>
          <w:tab w:val="center" w:pos="4962"/>
        </w:tabs>
        <w:spacing w:before="120" w:line="240" w:lineRule="atLeast"/>
        <w:ind w:left="0"/>
        <w:rPr>
          <w:lang w:val="en-US"/>
        </w:rPr>
      </w:pPr>
    </w:p>
    <w:p w:rsidR="00854F91" w:rsidRPr="00DB2096" w:rsidRDefault="00854F91" w:rsidP="00854F91">
      <w:pPr>
        <w:pStyle w:val="LetterStart"/>
        <w:numPr>
          <w:ilvl w:val="0"/>
          <w:numId w:val="15"/>
        </w:numPr>
        <w:tabs>
          <w:tab w:val="clear" w:pos="1361"/>
          <w:tab w:val="clear" w:pos="1758"/>
          <w:tab w:val="clear" w:pos="2155"/>
          <w:tab w:val="clear" w:pos="2552"/>
          <w:tab w:val="center" w:pos="4962"/>
        </w:tabs>
        <w:spacing w:before="120" w:line="240" w:lineRule="atLeast"/>
        <w:rPr>
          <w:b/>
          <w:bCs/>
          <w:lang w:val="en-US"/>
        </w:rPr>
      </w:pPr>
      <w:r w:rsidRPr="00DB2096">
        <w:rPr>
          <w:b/>
          <w:bCs/>
          <w:lang w:val="en-US"/>
        </w:rPr>
        <w:t>AUB Address in Beirut</w:t>
      </w:r>
    </w:p>
    <w:p w:rsidR="00854F91" w:rsidRDefault="00854F91" w:rsidP="00854F91">
      <w:pPr>
        <w:tabs>
          <w:tab w:val="left" w:pos="1440"/>
        </w:tabs>
        <w:spacing w:line="240" w:lineRule="atLeast"/>
        <w:ind w:left="720" w:right="516"/>
      </w:pPr>
      <w:r>
        <w:t xml:space="preserve">American University of Beirut </w:t>
      </w:r>
      <w:r>
        <w:br/>
      </w:r>
      <w:r w:rsidRPr="00020E41">
        <w:t>Bliss Street, Ras Beirut</w:t>
      </w:r>
      <w:r>
        <w:br/>
        <w:t>Lebanon</w:t>
      </w:r>
    </w:p>
    <w:p w:rsidR="00854F91" w:rsidRPr="00DB2096" w:rsidRDefault="00854F91" w:rsidP="00854F91">
      <w:pPr>
        <w:pStyle w:val="LetterStart"/>
        <w:tabs>
          <w:tab w:val="clear" w:pos="1361"/>
          <w:tab w:val="clear" w:pos="1758"/>
          <w:tab w:val="clear" w:pos="2155"/>
          <w:tab w:val="clear" w:pos="2552"/>
          <w:tab w:val="center" w:pos="4962"/>
        </w:tabs>
        <w:spacing w:before="240" w:line="240" w:lineRule="atLeast"/>
        <w:ind w:left="360"/>
        <w:rPr>
          <w:b/>
          <w:bCs/>
          <w:lang w:val="en-US"/>
        </w:rPr>
      </w:pPr>
      <w:r w:rsidRPr="00DB2096">
        <w:rPr>
          <w:b/>
          <w:bCs/>
          <w:lang w:val="en-US"/>
        </w:rPr>
        <w:t>Miscellaneous information:</w:t>
      </w:r>
    </w:p>
    <w:p w:rsidR="00854F91" w:rsidRPr="00D107DF" w:rsidRDefault="00854F91" w:rsidP="00854F91">
      <w:pPr>
        <w:pStyle w:val="ListParagraph"/>
        <w:numPr>
          <w:ilvl w:val="0"/>
          <w:numId w:val="14"/>
        </w:numPr>
        <w:spacing w:before="120" w:after="0" w:line="240" w:lineRule="auto"/>
        <w:ind w:left="714" w:hanging="357"/>
        <w:contextualSpacing w:val="0"/>
        <w:rPr>
          <w:rFonts w:asciiTheme="majorBidi" w:hAnsiTheme="majorBidi" w:cstheme="majorBidi"/>
          <w:sz w:val="24"/>
          <w:szCs w:val="24"/>
        </w:rPr>
      </w:pPr>
      <w:r w:rsidRPr="00D107DF">
        <w:rPr>
          <w:rFonts w:asciiTheme="majorBidi" w:hAnsiTheme="majorBidi" w:cstheme="majorBidi"/>
          <w:sz w:val="24"/>
          <w:szCs w:val="24"/>
        </w:rPr>
        <w:t>Airport to AUB (Taxi or hotel Shuttle).</w:t>
      </w:r>
      <w:r w:rsidRPr="00D107DF">
        <w:rPr>
          <w:rFonts w:asciiTheme="majorBidi" w:hAnsiTheme="majorBidi" w:cstheme="majorBidi"/>
          <w:sz w:val="24"/>
          <w:szCs w:val="24"/>
        </w:rPr>
        <w:br/>
        <w:t xml:space="preserve">AUB has special offer for taxi rates from Allo Taxi </w:t>
      </w:r>
      <w:r w:rsidRPr="001248B6">
        <w:rPr>
          <w:rFonts w:asciiTheme="majorBidi" w:hAnsiTheme="majorBidi" w:cstheme="majorBidi"/>
          <w:color w:val="1F497D"/>
          <w:sz w:val="24"/>
          <w:szCs w:val="24"/>
        </w:rPr>
        <w:t>(</w:t>
      </w:r>
      <w:hyperlink r:id="rId17" w:history="1">
        <w:r w:rsidRPr="001248B6">
          <w:rPr>
            <w:rStyle w:val="Hyperlink"/>
            <w:rFonts w:asciiTheme="majorBidi" w:hAnsiTheme="majorBidi" w:cstheme="majorBidi"/>
            <w:sz w:val="24"/>
            <w:szCs w:val="24"/>
          </w:rPr>
          <w:t>http://www.allotaxi.com.lb/</w:t>
        </w:r>
      </w:hyperlink>
      <w:r w:rsidRPr="001248B6">
        <w:rPr>
          <w:rFonts w:asciiTheme="majorBidi" w:hAnsiTheme="majorBidi" w:cstheme="majorBidi"/>
          <w:color w:val="1F497D"/>
          <w:sz w:val="24"/>
          <w:szCs w:val="24"/>
        </w:rPr>
        <w:t xml:space="preserve">, </w:t>
      </w:r>
      <w:hyperlink r:id="rId18" w:history="1">
        <w:r w:rsidRPr="001248B6">
          <w:rPr>
            <w:rStyle w:val="Hyperlink"/>
            <w:rFonts w:asciiTheme="majorBidi" w:hAnsiTheme="majorBidi" w:cstheme="majorBidi"/>
            <w:sz w:val="24"/>
            <w:szCs w:val="24"/>
          </w:rPr>
          <w:t>operation@allotaxi.com.lb</w:t>
        </w:r>
      </w:hyperlink>
      <w:r w:rsidRPr="00D107DF">
        <w:rPr>
          <w:rFonts w:asciiTheme="majorBidi" w:hAnsiTheme="majorBidi" w:cstheme="majorBidi"/>
          <w:sz w:val="24"/>
          <w:szCs w:val="24"/>
        </w:rPr>
        <w:t>), mention AUB for special rate.</w:t>
      </w:r>
    </w:p>
    <w:p w:rsidR="00854F91" w:rsidRPr="001248B6" w:rsidRDefault="00854F91" w:rsidP="00854F91">
      <w:pPr>
        <w:pStyle w:val="ListParagraph"/>
        <w:spacing w:after="0" w:line="240" w:lineRule="auto"/>
        <w:rPr>
          <w:rFonts w:asciiTheme="majorBidi" w:hAnsiTheme="majorBidi" w:cstheme="majorBidi"/>
          <w:color w:val="1F497D"/>
          <w:sz w:val="24"/>
          <w:szCs w:val="24"/>
        </w:rPr>
      </w:pPr>
    </w:p>
    <w:p w:rsidR="00854F91" w:rsidRPr="001248B6" w:rsidRDefault="00854F91" w:rsidP="00854F91">
      <w:pPr>
        <w:pStyle w:val="ListParagraph"/>
        <w:numPr>
          <w:ilvl w:val="0"/>
          <w:numId w:val="14"/>
        </w:numPr>
        <w:spacing w:after="0" w:line="240" w:lineRule="auto"/>
        <w:contextualSpacing w:val="0"/>
        <w:rPr>
          <w:rFonts w:asciiTheme="majorBidi" w:hAnsiTheme="majorBidi" w:cstheme="majorBidi"/>
          <w:color w:val="1F497D"/>
          <w:sz w:val="24"/>
          <w:szCs w:val="24"/>
        </w:rPr>
      </w:pPr>
      <w:r w:rsidRPr="00D107DF">
        <w:rPr>
          <w:rFonts w:asciiTheme="majorBidi" w:hAnsiTheme="majorBidi" w:cstheme="majorBidi"/>
          <w:sz w:val="24"/>
          <w:szCs w:val="24"/>
        </w:rPr>
        <w:t xml:space="preserve">For more information about location and transportation check: </w:t>
      </w:r>
      <w:hyperlink r:id="rId19" w:history="1">
        <w:r w:rsidRPr="001248B6">
          <w:rPr>
            <w:rStyle w:val="Hyperlink"/>
            <w:rFonts w:asciiTheme="majorBidi" w:hAnsiTheme="majorBidi" w:cstheme="majorBidi"/>
            <w:sz w:val="24"/>
            <w:szCs w:val="24"/>
          </w:rPr>
          <w:t>http://www.aub.edu.lb/main/about/Pages/campus.aspx</w:t>
        </w:r>
      </w:hyperlink>
    </w:p>
    <w:p w:rsidR="00854F91" w:rsidRPr="001248B6" w:rsidRDefault="00854F91" w:rsidP="00854F91">
      <w:pPr>
        <w:tabs>
          <w:tab w:val="left" w:pos="1440"/>
        </w:tabs>
        <w:spacing w:before="0" w:line="240" w:lineRule="atLeast"/>
        <w:ind w:left="720" w:right="515"/>
        <w:rPr>
          <w:rFonts w:asciiTheme="majorBidi" w:hAnsiTheme="majorBidi" w:cstheme="majorBidi"/>
          <w:color w:val="1F497D"/>
          <w:szCs w:val="24"/>
        </w:rPr>
      </w:pPr>
    </w:p>
    <w:p w:rsidR="00854F91" w:rsidRPr="00D107DF" w:rsidRDefault="00854F91" w:rsidP="00854F91">
      <w:pPr>
        <w:pStyle w:val="ListParagraph"/>
        <w:numPr>
          <w:ilvl w:val="0"/>
          <w:numId w:val="14"/>
        </w:numPr>
        <w:spacing w:after="0" w:line="240" w:lineRule="auto"/>
        <w:contextualSpacing w:val="0"/>
        <w:rPr>
          <w:rFonts w:asciiTheme="majorBidi" w:hAnsiTheme="majorBidi" w:cstheme="majorBidi"/>
          <w:sz w:val="24"/>
          <w:szCs w:val="24"/>
        </w:rPr>
      </w:pPr>
      <w:r w:rsidRPr="00D107DF">
        <w:rPr>
          <w:rFonts w:asciiTheme="majorBidi" w:hAnsiTheme="majorBidi" w:cstheme="majorBidi"/>
          <w:sz w:val="24"/>
          <w:szCs w:val="24"/>
        </w:rPr>
        <w:t>For info about Beirut and Lebanon check:</w:t>
      </w:r>
    </w:p>
    <w:p w:rsidR="00854F91" w:rsidRDefault="00C929A1" w:rsidP="00F70A42">
      <w:pPr>
        <w:tabs>
          <w:tab w:val="left" w:pos="1440"/>
        </w:tabs>
        <w:spacing w:before="0" w:line="240" w:lineRule="atLeast"/>
        <w:ind w:left="720" w:right="515"/>
        <w:rPr>
          <w:rStyle w:val="Hyperlink"/>
          <w:rFonts w:asciiTheme="majorBidi" w:hAnsiTheme="majorBidi" w:cstheme="majorBidi"/>
          <w:szCs w:val="24"/>
          <w:lang w:val="pt-BR"/>
        </w:rPr>
      </w:pPr>
      <w:hyperlink r:id="rId20" w:history="1">
        <w:r w:rsidR="00854F91" w:rsidRPr="00854F91">
          <w:rPr>
            <w:rStyle w:val="Hyperlink"/>
            <w:rFonts w:asciiTheme="majorBidi" w:hAnsiTheme="majorBidi" w:cstheme="majorBidi"/>
            <w:szCs w:val="24"/>
            <w:lang w:val="pt-BR"/>
          </w:rPr>
          <w:t>http://www.aub.edu.lb/main/about/Pages/beirut-lb.aspx</w:t>
        </w:r>
      </w:hyperlink>
    </w:p>
    <w:p w:rsidR="00854F91" w:rsidRPr="00854F91" w:rsidRDefault="00854F91" w:rsidP="00854F91">
      <w:pPr>
        <w:tabs>
          <w:tab w:val="left" w:pos="1440"/>
        </w:tabs>
        <w:spacing w:before="0" w:line="240" w:lineRule="atLeast"/>
        <w:ind w:left="720" w:right="515"/>
        <w:rPr>
          <w:rFonts w:asciiTheme="majorBidi" w:hAnsiTheme="majorBidi" w:cstheme="majorBidi"/>
          <w:szCs w:val="24"/>
          <w:lang w:val="pt-BR"/>
        </w:rPr>
      </w:pPr>
    </w:p>
    <w:p w:rsidR="00854F91" w:rsidRDefault="00854F91" w:rsidP="00854F91">
      <w:pPr>
        <w:pStyle w:val="LetterStart"/>
        <w:numPr>
          <w:ilvl w:val="0"/>
          <w:numId w:val="15"/>
        </w:numPr>
        <w:tabs>
          <w:tab w:val="clear" w:pos="1361"/>
          <w:tab w:val="clear" w:pos="1758"/>
          <w:tab w:val="clear" w:pos="2155"/>
          <w:tab w:val="clear" w:pos="2552"/>
          <w:tab w:val="center" w:pos="4962"/>
        </w:tabs>
        <w:spacing w:before="120" w:line="240" w:lineRule="atLeast"/>
        <w:rPr>
          <w:b/>
          <w:bCs/>
          <w:lang w:val="en-US"/>
        </w:rPr>
      </w:pPr>
      <w:r w:rsidRPr="00DB2096">
        <w:rPr>
          <w:b/>
          <w:bCs/>
          <w:lang w:val="en-US"/>
        </w:rPr>
        <w:t>List of Hotels</w:t>
      </w:r>
    </w:p>
    <w:p w:rsidR="00854F91" w:rsidRPr="00DB2096" w:rsidRDefault="00854F91" w:rsidP="00854F91">
      <w:pPr>
        <w:pStyle w:val="LetterStart"/>
        <w:tabs>
          <w:tab w:val="clear" w:pos="1361"/>
          <w:tab w:val="clear" w:pos="1758"/>
          <w:tab w:val="clear" w:pos="2155"/>
          <w:tab w:val="clear" w:pos="2552"/>
          <w:tab w:val="center" w:pos="4962"/>
        </w:tabs>
        <w:spacing w:before="120" w:line="240" w:lineRule="atLeast"/>
        <w:ind w:left="720"/>
        <w:rPr>
          <w:b/>
          <w:bCs/>
          <w:lang w:val="en-US"/>
        </w:rPr>
      </w:pPr>
    </w:p>
    <w:tbl>
      <w:tblPr>
        <w:tblW w:w="9796" w:type="dxa"/>
        <w:tblInd w:w="93" w:type="dxa"/>
        <w:tblLayout w:type="fixed"/>
        <w:tblLook w:val="04A0" w:firstRow="1" w:lastRow="0" w:firstColumn="1" w:lastColumn="0" w:noHBand="0" w:noVBand="1"/>
      </w:tblPr>
      <w:tblGrid>
        <w:gridCol w:w="1709"/>
        <w:gridCol w:w="3341"/>
        <w:gridCol w:w="2478"/>
        <w:gridCol w:w="2268"/>
      </w:tblGrid>
      <w:tr w:rsidR="00854F91" w:rsidRPr="00ED172E" w:rsidTr="00E13937">
        <w:trPr>
          <w:trHeight w:val="720"/>
          <w:tblHeader/>
        </w:trPr>
        <w:tc>
          <w:tcPr>
            <w:tcW w:w="1709" w:type="dxa"/>
            <w:vMerge w:val="restart"/>
            <w:tcBorders>
              <w:top w:val="single" w:sz="8" w:space="0" w:color="auto"/>
              <w:left w:val="single" w:sz="8" w:space="0" w:color="auto"/>
              <w:bottom w:val="single" w:sz="8" w:space="0" w:color="000000"/>
              <w:right w:val="single" w:sz="4" w:space="0" w:color="auto"/>
            </w:tcBorders>
            <w:shd w:val="clear" w:color="auto" w:fill="FFFF99"/>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HOTEL NAME</w:t>
            </w:r>
          </w:p>
        </w:tc>
        <w:tc>
          <w:tcPr>
            <w:tcW w:w="3341"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CONTACT PERSON</w:t>
            </w:r>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ADDRESS</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 xml:space="preserve">TELEPHONE </w:t>
            </w:r>
            <w:r w:rsidRPr="00F33FAE">
              <w:rPr>
                <w:rFonts w:asciiTheme="majorBidi" w:hAnsiTheme="majorBidi" w:cstheme="majorBidi"/>
                <w:b/>
                <w:bCs/>
                <w:sz w:val="22"/>
                <w:szCs w:val="22"/>
                <w:lang w:val="en-US" w:eastAsia="zh-CN"/>
              </w:rPr>
              <w:br/>
              <w:t>(Lebanon country code +961)</w:t>
            </w:r>
          </w:p>
        </w:tc>
      </w:tr>
      <w:tr w:rsidR="00854F91" w:rsidRPr="00ED172E" w:rsidTr="00E13937">
        <w:trPr>
          <w:trHeight w:val="780"/>
        </w:trPr>
        <w:tc>
          <w:tcPr>
            <w:tcW w:w="1709" w:type="dxa"/>
            <w:vMerge/>
            <w:tcBorders>
              <w:top w:val="single" w:sz="4" w:space="0" w:color="auto"/>
              <w:left w:val="single" w:sz="8" w:space="0" w:color="auto"/>
              <w:bottom w:val="single" w:sz="8" w:space="0" w:color="000000"/>
              <w:right w:val="single" w:sz="4" w:space="0" w:color="auto"/>
            </w:tcBorders>
            <w:shd w:val="clear" w:color="auto" w:fill="FFFF99"/>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c>
          <w:tcPr>
            <w:tcW w:w="247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c>
          <w:tcPr>
            <w:tcW w:w="226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854F91" w:rsidRPr="00ED172E" w:rsidTr="00E13937">
        <w:trPr>
          <w:cantSplit/>
          <w:trHeight w:val="300"/>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BRISTOL HOTEL</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 xml:space="preserve">Maya Abi Karam  </w:t>
            </w:r>
            <w:hyperlink r:id="rId21" w:history="1">
              <w:r w:rsidRPr="00F33FAE">
                <w:rPr>
                  <w:rStyle w:val="Hyperlink"/>
                  <w:rFonts w:asciiTheme="majorBidi" w:hAnsiTheme="majorBidi" w:cstheme="majorBidi"/>
                  <w:sz w:val="22"/>
                  <w:szCs w:val="22"/>
                  <w:lang w:val="es-ES_tradnl" w:eastAsia="zh-CN"/>
                </w:rPr>
                <w:t>m.abikaram@lebristol-hotel.com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VERDUN</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03/578150</w:t>
            </w:r>
          </w:p>
        </w:tc>
      </w:tr>
      <w:tr w:rsidR="00854F91" w:rsidRPr="00ED172E" w:rsidTr="00E13937">
        <w:trPr>
          <w:cantSplit/>
          <w:trHeight w:val="253"/>
        </w:trPr>
        <w:tc>
          <w:tcPr>
            <w:tcW w:w="1709" w:type="dxa"/>
            <w:vMerge/>
            <w:tcBorders>
              <w:top w:val="nil"/>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85"/>
        </w:trPr>
        <w:tc>
          <w:tcPr>
            <w:tcW w:w="1709" w:type="dxa"/>
            <w:vMerge/>
            <w:tcBorders>
              <w:top w:val="nil"/>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sz w:val="22"/>
                <w:szCs w:val="22"/>
                <w:lang w:val="en-US" w:eastAsia="zh-CN"/>
              </w:rPr>
              <w:br/>
              <w:t>From Aug. 31, 2012 till Oct. 24 2012</w:t>
            </w:r>
          </w:p>
        </w:tc>
      </w:tr>
      <w:tr w:rsidR="00854F91" w:rsidRPr="00ED172E" w:rsidTr="00E13937">
        <w:trPr>
          <w:cantSplit/>
          <w:trHeight w:val="253"/>
        </w:trPr>
        <w:tc>
          <w:tcPr>
            <w:tcW w:w="1709" w:type="dxa"/>
            <w:vMerge/>
            <w:tcBorders>
              <w:top w:val="nil"/>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8" w:space="0" w:color="auto"/>
              <w:bottom w:val="single" w:sz="8" w:space="0" w:color="000000"/>
              <w:right w:val="single" w:sz="8" w:space="0" w:color="000000"/>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585"/>
        </w:trPr>
        <w:tc>
          <w:tcPr>
            <w:tcW w:w="1709" w:type="dxa"/>
            <w:vMerge w:val="restart"/>
            <w:tcBorders>
              <w:top w:val="single" w:sz="8" w:space="0" w:color="auto"/>
              <w:left w:val="single" w:sz="8" w:space="0" w:color="auto"/>
              <w:bottom w:val="single" w:sz="8" w:space="0" w:color="000000"/>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CASADOR</w:t>
            </w:r>
          </w:p>
        </w:tc>
        <w:tc>
          <w:tcPr>
            <w:tcW w:w="3341"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Marwan Mahmoud</w:t>
            </w:r>
            <w:r w:rsidRPr="00F33FAE">
              <w:rPr>
                <w:rFonts w:asciiTheme="majorBidi" w:hAnsiTheme="majorBidi" w:cstheme="majorBidi"/>
                <w:sz w:val="22"/>
                <w:szCs w:val="22"/>
                <w:lang w:val="en-US" w:eastAsia="zh-CN"/>
              </w:rPr>
              <w:br/>
            </w:r>
            <w:hyperlink r:id="rId22" w:history="1">
              <w:r w:rsidRPr="00F33FAE">
                <w:rPr>
                  <w:rStyle w:val="Hyperlink"/>
                  <w:rFonts w:asciiTheme="majorBidi" w:hAnsiTheme="majorBidi" w:cstheme="majorBidi"/>
                  <w:sz w:val="22"/>
                  <w:szCs w:val="22"/>
                  <w:lang w:val="en-US" w:eastAsia="zh-CN"/>
                </w:rPr>
                <w:t>info@casadorhotel.com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Hamra St.</w:t>
            </w:r>
          </w:p>
        </w:tc>
        <w:tc>
          <w:tcPr>
            <w:tcW w:w="2268"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01-746400</w:t>
            </w:r>
          </w:p>
        </w:tc>
      </w:tr>
      <w:tr w:rsidR="00854F91" w:rsidRPr="00ED172E" w:rsidTr="00E13937">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after="24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High Season</w:t>
            </w:r>
            <w:r w:rsidRPr="00F33FAE">
              <w:rPr>
                <w:rFonts w:asciiTheme="majorBidi" w:hAnsiTheme="majorBidi" w:cstheme="majorBidi"/>
                <w:sz w:val="22"/>
                <w:szCs w:val="22"/>
                <w:lang w:val="en-US" w:eastAsia="zh-CN"/>
              </w:rPr>
              <w:br/>
              <w:t>June till July 20th and Occasions (Fitr, Adha and New Year)</w:t>
            </w:r>
          </w:p>
        </w:tc>
        <w:tc>
          <w:tcPr>
            <w:tcW w:w="226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01-347840</w:t>
            </w:r>
          </w:p>
        </w:tc>
      </w:tr>
      <w:tr w:rsidR="00854F91" w:rsidRPr="00ED172E" w:rsidTr="00E13937">
        <w:trPr>
          <w:cantSplit/>
          <w:trHeight w:val="207"/>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single" w:sz="4" w:space="0" w:color="auto"/>
              <w:bottom w:val="single" w:sz="8"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CAVALIER</w:t>
            </w:r>
          </w:p>
        </w:tc>
        <w:tc>
          <w:tcPr>
            <w:tcW w:w="3341"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de-CH" w:eastAsia="zh-CN"/>
              </w:rPr>
            </w:pPr>
            <w:r w:rsidRPr="00F33FAE">
              <w:rPr>
                <w:rFonts w:asciiTheme="majorBidi" w:hAnsiTheme="majorBidi" w:cstheme="majorBidi"/>
                <w:sz w:val="22"/>
                <w:szCs w:val="22"/>
                <w:lang w:val="de-CH" w:eastAsia="zh-CN"/>
              </w:rPr>
              <w:t xml:space="preserve">Ayman Naserelddine </w:t>
            </w:r>
            <w:r w:rsidRPr="00F33FAE">
              <w:rPr>
                <w:rFonts w:asciiTheme="majorBidi" w:hAnsiTheme="majorBidi" w:cstheme="majorBidi"/>
                <w:sz w:val="22"/>
                <w:szCs w:val="22"/>
                <w:lang w:val="de-CH" w:eastAsia="zh-CN"/>
              </w:rPr>
              <w:br/>
            </w:r>
            <w:hyperlink r:id="rId23" w:history="1">
              <w:r w:rsidRPr="00F33FAE">
                <w:rPr>
                  <w:rStyle w:val="Hyperlink"/>
                  <w:rFonts w:asciiTheme="majorBidi" w:hAnsiTheme="majorBidi" w:cstheme="majorBidi"/>
                  <w:sz w:val="22"/>
                  <w:szCs w:val="22"/>
                  <w:lang w:val="de-CH" w:eastAsia="zh-CN"/>
                </w:rPr>
                <w:t>ayman@hotelcavalier.com</w:t>
              </w:r>
            </w:hyperlink>
          </w:p>
        </w:tc>
        <w:tc>
          <w:tcPr>
            <w:tcW w:w="247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Hamra st.</w:t>
            </w:r>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01-353001</w:t>
            </w:r>
            <w:r w:rsidRPr="00F33FAE">
              <w:rPr>
                <w:rFonts w:asciiTheme="majorBidi" w:hAnsiTheme="majorBidi" w:cstheme="majorBidi"/>
                <w:sz w:val="22"/>
                <w:szCs w:val="22"/>
                <w:lang w:val="en-US" w:eastAsia="zh-CN"/>
              </w:rPr>
              <w:br/>
              <w:t>01-347681 (fax)</w:t>
            </w:r>
          </w:p>
        </w:tc>
      </w:tr>
      <w:tr w:rsidR="00854F91" w:rsidRPr="00ED172E" w:rsidTr="00E13937">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55"/>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CORAL SUITES</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Mira Mikhael</w:t>
            </w:r>
          </w:p>
          <w:p w:rsidR="00854F91" w:rsidRPr="00F33FAE" w:rsidRDefault="00C929A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hyperlink r:id="rId24" w:history="1">
              <w:r w:rsidR="00854F91" w:rsidRPr="00F33FAE">
                <w:rPr>
                  <w:rStyle w:val="Hyperlink"/>
                  <w:rFonts w:asciiTheme="majorBidi" w:hAnsiTheme="majorBidi" w:cstheme="majorBidi"/>
                  <w:sz w:val="22"/>
                  <w:szCs w:val="22"/>
                  <w:lang w:val="en-US" w:eastAsia="zh-CN"/>
                </w:rPr>
                <w:t>m.mikhael@coral-hamra.com</w:t>
              </w:r>
            </w:hyperlink>
          </w:p>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bookings should be sent to </w:t>
            </w:r>
            <w:hyperlink r:id="rId25" w:history="1">
              <w:r w:rsidRPr="00F33FAE">
                <w:rPr>
                  <w:rStyle w:val="Hyperlink"/>
                  <w:rFonts w:asciiTheme="majorBidi" w:hAnsiTheme="majorBidi" w:cstheme="majorBidi"/>
                  <w:sz w:val="22"/>
                  <w:szCs w:val="22"/>
                  <w:lang w:val="en-US" w:eastAsia="zh-CN"/>
                </w:rPr>
                <w:t>Reservation@coral-hamra.com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Hamra-Baalbek St.</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01-343411</w:t>
            </w:r>
            <w:r w:rsidRPr="00F33FAE">
              <w:rPr>
                <w:rFonts w:asciiTheme="majorBidi" w:hAnsiTheme="majorBidi" w:cstheme="majorBidi"/>
                <w:sz w:val="22"/>
                <w:szCs w:val="22"/>
                <w:lang w:val="en-US" w:eastAsia="zh-CN"/>
              </w:rPr>
              <w:br/>
              <w:t>Fax: 01-345609</w:t>
            </w:r>
          </w:p>
        </w:tc>
      </w:tr>
      <w:tr w:rsidR="00854F91" w:rsidRPr="00ED172E" w:rsidTr="00E13937">
        <w:trPr>
          <w:cantSplit/>
          <w:trHeight w:val="495"/>
        </w:trPr>
        <w:tc>
          <w:tcPr>
            <w:tcW w:w="1709" w:type="dxa"/>
            <w:vMerge/>
            <w:tcBorders>
              <w:top w:val="nil"/>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70"/>
        </w:trPr>
        <w:tc>
          <w:tcPr>
            <w:tcW w:w="1709" w:type="dxa"/>
            <w:vMerge w:val="restart"/>
            <w:tcBorders>
              <w:top w:val="single" w:sz="8" w:space="0" w:color="auto"/>
              <w:left w:val="single" w:sz="8" w:space="0" w:color="auto"/>
              <w:bottom w:val="single" w:sz="4" w:space="0" w:color="auto"/>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CROWNE PLAZA</w:t>
            </w:r>
          </w:p>
        </w:tc>
        <w:tc>
          <w:tcPr>
            <w:tcW w:w="3341" w:type="dxa"/>
            <w:tcBorders>
              <w:top w:val="single" w:sz="8" w:space="0" w:color="auto"/>
              <w:left w:val="single" w:sz="8"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Solange Rahmeh</w:t>
            </w:r>
          </w:p>
        </w:tc>
        <w:tc>
          <w:tcPr>
            <w:tcW w:w="2478"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Hamra St.</w:t>
            </w:r>
          </w:p>
        </w:tc>
        <w:tc>
          <w:tcPr>
            <w:tcW w:w="2268" w:type="dxa"/>
            <w:tcBorders>
              <w:top w:val="single" w:sz="8" w:space="0" w:color="auto"/>
              <w:left w:val="nil"/>
              <w:bottom w:val="single" w:sz="4" w:space="0" w:color="auto"/>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Tel: 01-754 755</w:t>
            </w:r>
          </w:p>
        </w:tc>
      </w:tr>
      <w:tr w:rsidR="00854F91" w:rsidRPr="00ED172E" w:rsidTr="00E13937">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nil"/>
              <w:left w:val="single" w:sz="8" w:space="0" w:color="auto"/>
              <w:bottom w:val="single" w:sz="4" w:space="0" w:color="auto"/>
              <w:right w:val="single" w:sz="4" w:space="0" w:color="auto"/>
            </w:tcBorders>
            <w:shd w:val="clear" w:color="auto" w:fill="auto"/>
            <w:vAlign w:val="bottom"/>
            <w:hideMark/>
          </w:tcPr>
          <w:p w:rsidR="00854F91" w:rsidRPr="00F33FAE" w:rsidRDefault="00C929A1" w:rsidP="00E13937">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26" w:history="1">
              <w:r w:rsidR="00854F91" w:rsidRPr="00F33FAE">
                <w:rPr>
                  <w:rFonts w:asciiTheme="majorBidi" w:hAnsiTheme="majorBidi" w:cstheme="majorBidi"/>
                  <w:color w:val="0000FF"/>
                  <w:sz w:val="22"/>
                  <w:szCs w:val="22"/>
                  <w:u w:val="single"/>
                  <w:lang w:val="en-US" w:eastAsia="zh-CN"/>
                </w:rPr>
                <w:t>srahme@cpbeirut.com</w:t>
              </w:r>
            </w:hyperlink>
          </w:p>
        </w:tc>
        <w:tc>
          <w:tcPr>
            <w:tcW w:w="247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8" w:space="0" w:color="auto"/>
            </w:tcBorders>
            <w:shd w:val="clear" w:color="auto" w:fill="auto"/>
            <w:vAlign w:val="bottom"/>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Fax: 01-749555</w:t>
            </w:r>
          </w:p>
        </w:tc>
      </w:tr>
      <w:tr w:rsidR="00854F91" w:rsidRPr="00ED172E" w:rsidTr="00E13937">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854F91"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Season Reference 2012</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Eid El Adha: 24 October- 2 November, 2012</w:t>
            </w:r>
          </w:p>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p>
        </w:tc>
      </w:tr>
      <w:tr w:rsidR="00854F91" w:rsidRPr="00ED172E" w:rsidTr="00E13937">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p>
        </w:tc>
      </w:tr>
      <w:tr w:rsidR="00854F91" w:rsidRPr="00ED172E" w:rsidTr="00E13937">
        <w:trPr>
          <w:cantSplit/>
          <w:trHeight w:val="330"/>
        </w:trPr>
        <w:tc>
          <w:tcPr>
            <w:tcW w:w="1709" w:type="dxa"/>
            <w:vMerge w:val="restart"/>
            <w:tcBorders>
              <w:top w:val="single" w:sz="4" w:space="0" w:color="auto"/>
              <w:left w:val="single" w:sz="8" w:space="0" w:color="auto"/>
              <w:bottom w:val="single" w:sz="4" w:space="0" w:color="auto"/>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FOUR SEASONS</w:t>
            </w:r>
          </w:p>
        </w:tc>
        <w:tc>
          <w:tcPr>
            <w:tcW w:w="3341" w:type="dxa"/>
            <w:vMerge w:val="restart"/>
            <w:tcBorders>
              <w:top w:val="nil"/>
              <w:left w:val="single" w:sz="8" w:space="0" w:color="auto"/>
              <w:bottom w:val="nil"/>
              <w:right w:val="nil"/>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Ms. Maya Makhoul</w:t>
            </w:r>
          </w:p>
        </w:tc>
        <w:tc>
          <w:tcPr>
            <w:tcW w:w="2478" w:type="dxa"/>
            <w:tcBorders>
              <w:top w:val="nil"/>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Minet El Hosn</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01-761000</w:t>
            </w:r>
          </w:p>
        </w:tc>
      </w:tr>
      <w:tr w:rsidR="00854F91" w:rsidRPr="00ED172E" w:rsidTr="00E13937">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nil"/>
              <w:right w:val="nil"/>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tcBorders>
              <w:top w:val="nil"/>
              <w:left w:val="single" w:sz="4" w:space="0" w:color="auto"/>
              <w:bottom w:val="single" w:sz="4" w:space="0" w:color="auto"/>
              <w:right w:val="single" w:sz="4" w:space="0" w:color="auto"/>
            </w:tcBorders>
            <w:shd w:val="clear" w:color="auto" w:fill="auto"/>
            <w:hideMark/>
          </w:tcPr>
          <w:p w:rsidR="00854F91" w:rsidRPr="00F33FAE" w:rsidRDefault="00C929A1" w:rsidP="00E13937">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27" w:history="1">
              <w:r w:rsidR="00854F91" w:rsidRPr="00F33FAE">
                <w:rPr>
                  <w:rFonts w:asciiTheme="majorBidi" w:hAnsiTheme="majorBidi" w:cstheme="majorBidi"/>
                  <w:color w:val="0000FF"/>
                  <w:sz w:val="22"/>
                  <w:szCs w:val="22"/>
                  <w:u w:val="single"/>
                  <w:lang w:val="en-US" w:eastAsia="zh-CN"/>
                </w:rPr>
                <w:t>maya.makhoul@fourseasons.com</w:t>
              </w:r>
            </w:hyperlink>
          </w:p>
        </w:tc>
        <w:tc>
          <w:tcPr>
            <w:tcW w:w="2268" w:type="dxa"/>
            <w:vMerge/>
            <w:tcBorders>
              <w:top w:val="nil"/>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40"/>
        </w:trPr>
        <w:tc>
          <w:tcPr>
            <w:tcW w:w="1709" w:type="dxa"/>
            <w:vMerge/>
            <w:tcBorders>
              <w:top w:val="single" w:sz="8" w:space="0" w:color="000000"/>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2012 Seasons Reference</w:t>
            </w:r>
          </w:p>
        </w:tc>
        <w:tc>
          <w:tcPr>
            <w:tcW w:w="247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nil"/>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Date Range</w:t>
            </w:r>
          </w:p>
        </w:tc>
        <w:tc>
          <w:tcPr>
            <w:tcW w:w="247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Seasons</w:t>
            </w:r>
          </w:p>
        </w:tc>
        <w:tc>
          <w:tcPr>
            <w:tcW w:w="226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Cancel policy</w:t>
            </w:r>
          </w:p>
        </w:tc>
      </w:tr>
      <w:tr w:rsidR="00854F91" w:rsidRPr="00ED172E" w:rsidTr="00E13937">
        <w:trPr>
          <w:cantSplit/>
          <w:trHeight w:val="276"/>
        </w:trPr>
        <w:tc>
          <w:tcPr>
            <w:tcW w:w="1709" w:type="dxa"/>
            <w:vMerge/>
            <w:tcBorders>
              <w:top w:val="single" w:sz="8" w:space="0" w:color="000000"/>
              <w:left w:val="single" w:sz="8" w:space="0" w:color="auto"/>
              <w:bottom w:val="single" w:sz="4" w:space="0" w:color="auto"/>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26 Aug- 24 Oct</w:t>
            </w:r>
          </w:p>
        </w:tc>
        <w:tc>
          <w:tcPr>
            <w:tcW w:w="2478" w:type="dxa"/>
            <w:tcBorders>
              <w:top w:val="single" w:sz="4"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Mid Season</w:t>
            </w:r>
          </w:p>
        </w:tc>
        <w:tc>
          <w:tcPr>
            <w:tcW w:w="2268" w:type="dxa"/>
            <w:tcBorders>
              <w:top w:val="single" w:sz="4"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48 Hr</w:t>
            </w:r>
          </w:p>
        </w:tc>
      </w:tr>
      <w:tr w:rsidR="00854F91" w:rsidRPr="00ED172E" w:rsidTr="00E13937">
        <w:trPr>
          <w:cantSplit/>
          <w:trHeight w:val="300"/>
        </w:trPr>
        <w:tc>
          <w:tcPr>
            <w:tcW w:w="1709" w:type="dxa"/>
            <w:vMerge w:val="restart"/>
            <w:tcBorders>
              <w:left w:val="single" w:sz="8" w:space="0" w:color="auto"/>
              <w:bottom w:val="single" w:sz="8" w:space="0" w:color="000000"/>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GEFINOR ROTANA HOTEL *****</w:t>
            </w:r>
          </w:p>
        </w:tc>
        <w:tc>
          <w:tcPr>
            <w:tcW w:w="3341" w:type="dxa"/>
            <w:vMerge w:val="restart"/>
            <w:tcBorders>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Eddy Daccache</w:t>
            </w:r>
            <w:r w:rsidRPr="00F33FAE">
              <w:rPr>
                <w:rFonts w:asciiTheme="majorBidi" w:hAnsiTheme="majorBidi" w:cstheme="majorBidi"/>
                <w:sz w:val="22"/>
                <w:szCs w:val="22"/>
                <w:lang w:val="en-US" w:eastAsia="zh-CN"/>
              </w:rPr>
              <w:br/>
            </w:r>
            <w:hyperlink r:id="rId28" w:history="1">
              <w:r w:rsidRPr="00F33FAE">
                <w:rPr>
                  <w:rStyle w:val="Hyperlink"/>
                  <w:rFonts w:asciiTheme="majorBidi" w:hAnsiTheme="majorBidi" w:cstheme="majorBidi"/>
                  <w:sz w:val="22"/>
                  <w:szCs w:val="22"/>
                  <w:lang w:val="en-US" w:eastAsia="zh-CN"/>
                </w:rPr>
                <w:t>eddy.daccache@rotana.com</w:t>
              </w:r>
            </w:hyperlink>
          </w:p>
        </w:tc>
        <w:tc>
          <w:tcPr>
            <w:tcW w:w="2478" w:type="dxa"/>
            <w:vMerge w:val="restart"/>
            <w:tcBorders>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Clemanceau</w:t>
            </w:r>
          </w:p>
        </w:tc>
        <w:tc>
          <w:tcPr>
            <w:tcW w:w="2268" w:type="dxa"/>
            <w:vMerge w:val="restart"/>
            <w:tcBorders>
              <w:left w:val="nil"/>
              <w:bottom w:val="single" w:sz="8" w:space="0" w:color="000000"/>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b/>
                <w:bCs/>
                <w:color w:val="FF0000"/>
                <w:sz w:val="22"/>
                <w:szCs w:val="22"/>
                <w:lang w:val="en-US" w:eastAsia="zh-CN"/>
              </w:rPr>
              <w:t>Reservation</w:t>
            </w:r>
            <w:r w:rsidRPr="00F33FAE">
              <w:rPr>
                <w:rFonts w:asciiTheme="majorBidi" w:hAnsiTheme="majorBidi" w:cstheme="majorBidi"/>
                <w:sz w:val="22"/>
                <w:szCs w:val="22"/>
                <w:lang w:val="en-US" w:eastAsia="zh-CN"/>
              </w:rPr>
              <w:br/>
              <w:t>01-371888</w:t>
            </w:r>
            <w:r w:rsidRPr="00F33FAE">
              <w:rPr>
                <w:rFonts w:asciiTheme="majorBidi" w:hAnsiTheme="majorBidi" w:cstheme="majorBidi"/>
                <w:sz w:val="22"/>
                <w:szCs w:val="22"/>
                <w:lang w:val="en-US" w:eastAsia="zh-CN"/>
              </w:rPr>
              <w:br/>
              <w:t>01-372999 (fax)</w:t>
            </w:r>
            <w:r w:rsidRPr="00F33FAE">
              <w:rPr>
                <w:rFonts w:asciiTheme="majorBidi" w:hAnsiTheme="majorBidi" w:cstheme="majorBidi"/>
                <w:sz w:val="22"/>
                <w:szCs w:val="22"/>
                <w:lang w:val="en-US" w:eastAsia="zh-CN"/>
              </w:rPr>
              <w:br/>
            </w:r>
            <w:hyperlink r:id="rId29" w:history="1">
              <w:r w:rsidRPr="00F33FAE">
                <w:rPr>
                  <w:rStyle w:val="Hyperlink"/>
                  <w:rFonts w:asciiTheme="majorBidi" w:hAnsiTheme="majorBidi" w:cstheme="majorBidi"/>
                  <w:sz w:val="22"/>
                  <w:szCs w:val="22"/>
                  <w:lang w:val="en-US" w:eastAsia="zh-CN"/>
                </w:rPr>
                <w:t>res.gefinor@rotana.com</w:t>
              </w:r>
            </w:hyperlink>
          </w:p>
        </w:tc>
      </w:tr>
      <w:tr w:rsidR="00854F91" w:rsidRPr="00ED172E" w:rsidTr="00E13937">
        <w:trPr>
          <w:cantSplit/>
          <w:trHeight w:val="300"/>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Low Season 2012</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9 till October 16</w:t>
            </w:r>
          </w:p>
        </w:tc>
        <w:tc>
          <w:tcPr>
            <w:tcW w:w="2268" w:type="dxa"/>
            <w:vMerge/>
            <w:tcBorders>
              <w:top w:val="single" w:sz="8" w:space="0" w:color="auto"/>
              <w:left w:val="nil"/>
              <w:bottom w:val="single" w:sz="8"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345"/>
        </w:trPr>
        <w:tc>
          <w:tcPr>
            <w:tcW w:w="1709"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GOLDEN TULIP</w:t>
            </w:r>
          </w:p>
        </w:tc>
        <w:tc>
          <w:tcPr>
            <w:tcW w:w="3341" w:type="dxa"/>
            <w:vMerge w:val="restart"/>
            <w:tcBorders>
              <w:top w:val="nil"/>
              <w:left w:val="nil"/>
              <w:bottom w:val="single" w:sz="4" w:space="0" w:color="000000"/>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color w:val="000000"/>
                <w:sz w:val="22"/>
                <w:szCs w:val="22"/>
                <w:lang w:val="es-ES_tradnl" w:eastAsia="zh-CN"/>
              </w:rPr>
            </w:pPr>
            <w:r w:rsidRPr="00F33FAE">
              <w:rPr>
                <w:rFonts w:asciiTheme="majorBidi" w:hAnsiTheme="majorBidi" w:cstheme="majorBidi"/>
                <w:color w:val="000000"/>
                <w:sz w:val="22"/>
                <w:szCs w:val="22"/>
                <w:lang w:val="es-ES_tradnl" w:eastAsia="zh-CN"/>
              </w:rPr>
              <w:t>Lara Zinji</w:t>
            </w:r>
            <w:r w:rsidRPr="00F33FAE">
              <w:rPr>
                <w:rFonts w:asciiTheme="majorBidi" w:hAnsiTheme="majorBidi" w:cstheme="majorBidi"/>
                <w:color w:val="000000"/>
                <w:sz w:val="22"/>
                <w:szCs w:val="22"/>
                <w:lang w:val="es-ES_tradnl" w:eastAsia="zh-CN"/>
              </w:rPr>
              <w:br/>
            </w:r>
            <w:hyperlink r:id="rId30" w:history="1">
              <w:r w:rsidRPr="00F33FAE">
                <w:rPr>
                  <w:rStyle w:val="Hyperlink"/>
                  <w:rFonts w:asciiTheme="majorBidi" w:hAnsiTheme="majorBidi" w:cstheme="majorBidi"/>
                  <w:sz w:val="22"/>
                  <w:szCs w:val="22"/>
                  <w:lang w:val="es-ES_tradnl" w:eastAsia="zh-CN"/>
                </w:rPr>
                <w:t>sales.exe@goldentulipserenada.com</w:t>
              </w:r>
            </w:hyperlink>
          </w:p>
        </w:tc>
        <w:tc>
          <w:tcPr>
            <w:tcW w:w="2478" w:type="dxa"/>
            <w:vMerge w:val="restart"/>
            <w:tcBorders>
              <w:top w:val="nil"/>
              <w:left w:val="single" w:sz="4" w:space="0" w:color="auto"/>
              <w:bottom w:val="single" w:sz="4" w:space="0" w:color="000000"/>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color w:val="000000"/>
                <w:sz w:val="22"/>
                <w:szCs w:val="22"/>
                <w:lang w:val="en-US" w:eastAsia="zh-CN"/>
              </w:rPr>
            </w:pPr>
            <w:r w:rsidRPr="00F33FAE">
              <w:rPr>
                <w:rFonts w:asciiTheme="majorBidi" w:hAnsiTheme="majorBidi" w:cstheme="majorBidi"/>
                <w:color w:val="000000"/>
                <w:sz w:val="22"/>
                <w:szCs w:val="22"/>
                <w:lang w:val="en-US" w:eastAsia="zh-CN"/>
              </w:rPr>
              <w:t>Hamra, Abdel Aziz Str.</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color w:val="000000"/>
                <w:sz w:val="22"/>
                <w:szCs w:val="22"/>
                <w:lang w:val="en-US" w:eastAsia="zh-CN"/>
              </w:rPr>
            </w:pPr>
            <w:r w:rsidRPr="00F33FAE">
              <w:rPr>
                <w:rFonts w:asciiTheme="majorBidi" w:hAnsiTheme="majorBidi" w:cstheme="majorBidi"/>
                <w:color w:val="000000"/>
                <w:sz w:val="22"/>
                <w:szCs w:val="22"/>
                <w:lang w:val="en-US" w:eastAsia="zh-CN"/>
              </w:rPr>
              <w:t>01-755550</w:t>
            </w:r>
            <w:r w:rsidRPr="00F33FAE">
              <w:rPr>
                <w:rFonts w:asciiTheme="majorBidi" w:hAnsiTheme="majorBidi" w:cstheme="majorBidi"/>
                <w:color w:val="000000"/>
                <w:sz w:val="22"/>
                <w:szCs w:val="22"/>
                <w:lang w:val="en-US" w:eastAsia="zh-CN"/>
              </w:rPr>
              <w:br/>
              <w:t>01-755551 (fax)</w:t>
            </w:r>
          </w:p>
        </w:tc>
      </w:tr>
      <w:tr w:rsidR="00854F91" w:rsidRPr="00ED172E" w:rsidTr="00E13937">
        <w:trPr>
          <w:cantSplit/>
          <w:trHeight w:val="330"/>
        </w:trPr>
        <w:tc>
          <w:tcPr>
            <w:tcW w:w="1709" w:type="dxa"/>
            <w:vMerge/>
            <w:tcBorders>
              <w:top w:val="single" w:sz="8" w:space="0" w:color="000000"/>
              <w:left w:val="single" w:sz="4" w:space="0" w:color="auto"/>
              <w:bottom w:val="single" w:sz="8"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nil"/>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c>
          <w:tcPr>
            <w:tcW w:w="2268" w:type="dxa"/>
            <w:vMerge/>
            <w:tcBorders>
              <w:top w:val="nil"/>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r>
      <w:tr w:rsidR="00854F91" w:rsidRPr="00ED172E" w:rsidTr="00E13937">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HOLIDAY INN</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fr-CH" w:eastAsia="zh-CN"/>
              </w:rPr>
            </w:pPr>
            <w:r w:rsidRPr="00F33FAE">
              <w:rPr>
                <w:rFonts w:asciiTheme="majorBidi" w:hAnsiTheme="majorBidi" w:cstheme="majorBidi"/>
                <w:sz w:val="22"/>
                <w:szCs w:val="22"/>
                <w:lang w:val="fr-CH" w:eastAsia="zh-CN"/>
              </w:rPr>
              <w:t xml:space="preserve">Mansour Sahyoun </w:t>
            </w:r>
            <w:hyperlink r:id="rId31" w:history="1">
              <w:r w:rsidRPr="00F33FAE">
                <w:rPr>
                  <w:rStyle w:val="Hyperlink"/>
                  <w:rFonts w:asciiTheme="majorBidi" w:hAnsiTheme="majorBidi" w:cstheme="majorBidi"/>
                  <w:sz w:val="22"/>
                  <w:szCs w:val="22"/>
                  <w:lang w:val="fr-CH" w:eastAsia="zh-CN"/>
                </w:rPr>
                <w:t>mansour.sahyoun@hidunes.com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Verdun Str. - Dunes Center</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01-771100 </w:t>
            </w:r>
            <w:r w:rsidRPr="00F33FAE">
              <w:rPr>
                <w:rFonts w:asciiTheme="majorBidi" w:hAnsiTheme="majorBidi" w:cstheme="majorBidi"/>
                <w:sz w:val="22"/>
                <w:szCs w:val="22"/>
                <w:lang w:val="en-US" w:eastAsia="zh-CN"/>
              </w:rPr>
              <w:br/>
              <w:t>Fax: 01-771177</w:t>
            </w:r>
          </w:p>
        </w:tc>
      </w:tr>
      <w:tr w:rsidR="00854F91" w:rsidRPr="00ED172E" w:rsidTr="00E13937">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503"/>
        </w:trPr>
        <w:tc>
          <w:tcPr>
            <w:tcW w:w="1709" w:type="dxa"/>
            <w:vMerge/>
            <w:tcBorders>
              <w:top w:val="single" w:sz="8" w:space="0" w:color="auto"/>
              <w:left w:val="single" w:sz="8" w:space="0" w:color="auto"/>
              <w:bottom w:val="single" w:sz="8" w:space="0" w:color="000000"/>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8" w:space="0" w:color="auto"/>
              <w:bottom w:val="single" w:sz="8" w:space="0" w:color="000000"/>
              <w:right w:val="single" w:sz="8"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High Season rates are applicable during these periods:</w:t>
            </w:r>
            <w:r w:rsidRPr="00F33FAE">
              <w:rPr>
                <w:rFonts w:asciiTheme="majorBidi" w:hAnsiTheme="majorBidi" w:cstheme="majorBidi"/>
                <w:sz w:val="22"/>
                <w:szCs w:val="22"/>
                <w:lang w:val="en-US" w:eastAsia="zh-CN"/>
              </w:rPr>
              <w:br/>
              <w:t>Fitr Period: From August 15 till September 30, 2012</w:t>
            </w:r>
          </w:p>
        </w:tc>
      </w:tr>
      <w:tr w:rsidR="00854F91" w:rsidRPr="00ED172E" w:rsidTr="00E13937">
        <w:trPr>
          <w:cantSplit/>
          <w:trHeight w:val="330"/>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MAYFLOWER HOTEL ****B</w:t>
            </w:r>
          </w:p>
        </w:tc>
        <w:tc>
          <w:tcPr>
            <w:tcW w:w="3341" w:type="dxa"/>
            <w:tcBorders>
              <w:top w:val="single" w:sz="8" w:space="0" w:color="auto"/>
              <w:left w:val="single" w:sz="8"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Micheline Atik</w:t>
            </w:r>
          </w:p>
        </w:tc>
        <w:tc>
          <w:tcPr>
            <w:tcW w:w="2478" w:type="dxa"/>
            <w:tcBorders>
              <w:top w:val="single" w:sz="8" w:space="0" w:color="auto"/>
              <w:left w:val="single" w:sz="4" w:space="0" w:color="auto"/>
              <w:bottom w:val="single" w:sz="4"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Hamra</w:t>
            </w:r>
          </w:p>
        </w:tc>
        <w:tc>
          <w:tcPr>
            <w:tcW w:w="2268" w:type="dxa"/>
            <w:tcBorders>
              <w:top w:val="single" w:sz="8" w:space="0" w:color="auto"/>
              <w:left w:val="single" w:sz="4" w:space="0" w:color="auto"/>
              <w:bottom w:val="single" w:sz="4" w:space="0" w:color="000000"/>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01-340680</w:t>
            </w:r>
          </w:p>
        </w:tc>
      </w:tr>
      <w:tr w:rsidR="00854F91" w:rsidRPr="00ED172E" w:rsidTr="00E13937">
        <w:trPr>
          <w:cantSplit/>
          <w:trHeight w:val="253"/>
        </w:trPr>
        <w:tc>
          <w:tcPr>
            <w:tcW w:w="1709" w:type="dxa"/>
            <w:vMerge/>
            <w:tcBorders>
              <w:top w:val="single" w:sz="8" w:space="0" w:color="auto"/>
              <w:left w:val="single" w:sz="8" w:space="0" w:color="auto"/>
              <w:bottom w:val="nil"/>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2 till October 24, 2012</w:t>
            </w:r>
          </w:p>
        </w:tc>
      </w:tr>
      <w:tr w:rsidR="00854F91" w:rsidRPr="00ED172E" w:rsidTr="00E13937">
        <w:trPr>
          <w:cantSplit/>
          <w:trHeight w:val="253"/>
        </w:trPr>
        <w:tc>
          <w:tcPr>
            <w:tcW w:w="1709" w:type="dxa"/>
            <w:vMerge/>
            <w:tcBorders>
              <w:top w:val="single" w:sz="8" w:space="0" w:color="auto"/>
              <w:left w:val="single" w:sz="8" w:space="0" w:color="auto"/>
              <w:bottom w:val="single" w:sz="8"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8" w:space="0" w:color="auto"/>
              <w:bottom w:val="single" w:sz="8" w:space="0" w:color="auto"/>
              <w:right w:val="single" w:sz="8" w:space="0" w:color="000000"/>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854F91" w:rsidRPr="00ED172E" w:rsidTr="00E13937">
        <w:trPr>
          <w:cantSplit/>
          <w:trHeight w:val="240"/>
        </w:trPr>
        <w:tc>
          <w:tcPr>
            <w:tcW w:w="1709" w:type="dxa"/>
            <w:vMerge w:val="restart"/>
            <w:tcBorders>
              <w:top w:val="single" w:sz="8" w:space="0" w:color="auto"/>
              <w:left w:val="single" w:sz="8" w:space="0" w:color="auto"/>
              <w:bottom w:val="single" w:sz="4" w:space="0" w:color="auto"/>
              <w:right w:val="single" w:sz="8"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MERIDIEN COMMODORE</w:t>
            </w:r>
          </w:p>
        </w:tc>
        <w:tc>
          <w:tcPr>
            <w:tcW w:w="334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854F91" w:rsidRPr="00F33FAE" w:rsidRDefault="00C929A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hyperlink r:id="rId32" w:history="1">
              <w:r w:rsidR="00854F91" w:rsidRPr="00F33FAE">
                <w:rPr>
                  <w:rStyle w:val="Hyperlink"/>
                  <w:rFonts w:asciiTheme="majorBidi" w:hAnsiTheme="majorBidi" w:cstheme="majorBidi"/>
                  <w:sz w:val="22"/>
                  <w:szCs w:val="22"/>
                  <w:lang w:val="en-US" w:eastAsia="zh-CN"/>
                </w:rPr>
                <w:t>reservations@lecommodorehotel.com</w:t>
              </w:r>
            </w:hyperlink>
            <w:r w:rsidR="00854F91" w:rsidRPr="00F33FAE">
              <w:rPr>
                <w:rFonts w:asciiTheme="majorBidi" w:hAnsiTheme="majorBidi" w:cstheme="majorBidi"/>
                <w:sz w:val="22"/>
                <w:szCs w:val="22"/>
                <w:lang w:val="en-US" w:eastAsia="zh-CN"/>
              </w:rPr>
              <w:br/>
              <w:t>Nadine Nassar: Sales Manager</w:t>
            </w:r>
          </w:p>
        </w:tc>
        <w:tc>
          <w:tcPr>
            <w:tcW w:w="24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Commodore St.</w:t>
            </w:r>
          </w:p>
        </w:tc>
        <w:tc>
          <w:tcPr>
            <w:tcW w:w="2268"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01-734734</w:t>
            </w:r>
          </w:p>
        </w:tc>
      </w:tr>
      <w:tr w:rsidR="00854F91" w:rsidRPr="00ED172E" w:rsidTr="00E13937">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03-710636</w:t>
            </w:r>
          </w:p>
        </w:tc>
      </w:tr>
      <w:tr w:rsidR="00854F91" w:rsidRPr="00ED172E" w:rsidTr="00E13937">
        <w:trPr>
          <w:cantSplit/>
          <w:trHeight w:val="228"/>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854F91" w:rsidRPr="00ED172E" w:rsidTr="00E13937">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single" w:sz="4"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01- 345806/7 (fax)</w:t>
            </w:r>
          </w:p>
        </w:tc>
      </w:tr>
      <w:tr w:rsidR="00854F91" w:rsidRPr="00ED172E" w:rsidTr="00E13937">
        <w:trPr>
          <w:cantSplit/>
          <w:trHeight w:val="27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after="240"/>
              <w:rPr>
                <w:rFonts w:asciiTheme="majorBidi" w:hAnsiTheme="majorBidi" w:cstheme="majorBidi"/>
                <w:b/>
                <w:bCs/>
                <w:sz w:val="22"/>
                <w:szCs w:val="22"/>
                <w:lang w:val="en-US" w:eastAsia="zh-CN"/>
              </w:rPr>
            </w:pPr>
            <w:r w:rsidRPr="00F33FAE">
              <w:rPr>
                <w:rFonts w:asciiTheme="majorBidi" w:hAnsiTheme="majorBidi" w:cstheme="majorBidi"/>
                <w:b/>
                <w:bCs/>
                <w:sz w:val="22"/>
                <w:szCs w:val="22"/>
                <w:u w:val="single"/>
                <w:lang w:val="en-US" w:eastAsia="zh-CN"/>
              </w:rPr>
              <w:t>Seasonality 2012:</w:t>
            </w:r>
            <w:r w:rsidRPr="00F33FAE">
              <w:rPr>
                <w:rFonts w:asciiTheme="majorBidi" w:hAnsiTheme="majorBidi" w:cstheme="majorBidi"/>
                <w:b/>
                <w:bCs/>
                <w:sz w:val="22"/>
                <w:szCs w:val="22"/>
                <w:lang w:val="en-US" w:eastAsia="zh-CN"/>
              </w:rPr>
              <w:br/>
              <w:t>Business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September 11 to October 23 included</w:t>
            </w:r>
            <w:r w:rsidRPr="00F33FAE">
              <w:rPr>
                <w:rFonts w:asciiTheme="majorBidi" w:hAnsiTheme="majorBidi" w:cstheme="majorBidi"/>
                <w:sz w:val="22"/>
                <w:szCs w:val="22"/>
                <w:lang w:val="en-US" w:eastAsia="zh-CN"/>
              </w:rPr>
              <w:br/>
              <w:t>November 03 to December 26 included</w:t>
            </w:r>
          </w:p>
        </w:tc>
      </w:tr>
      <w:tr w:rsidR="00854F91" w:rsidRPr="00ED172E" w:rsidTr="00E13937">
        <w:trPr>
          <w:cantSplit/>
          <w:trHeight w:val="304"/>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854F91" w:rsidRPr="00ED172E" w:rsidTr="00E13937">
        <w:trPr>
          <w:cantSplit/>
          <w:trHeight w:val="240"/>
        </w:trPr>
        <w:tc>
          <w:tcPr>
            <w:tcW w:w="1709" w:type="dxa"/>
            <w:vMerge w:val="restart"/>
            <w:tcBorders>
              <w:top w:val="single" w:sz="4" w:space="0" w:color="auto"/>
              <w:left w:val="single" w:sz="8" w:space="0" w:color="auto"/>
              <w:bottom w:val="single" w:sz="4" w:space="0" w:color="000000"/>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MIDTOWN HOTEL AND SUITES</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 xml:space="preserve">Amale El Hajj  </w:t>
            </w:r>
            <w:hyperlink r:id="rId33" w:history="1">
              <w:r w:rsidRPr="00F33FAE">
                <w:rPr>
                  <w:rStyle w:val="Hyperlink"/>
                  <w:rFonts w:asciiTheme="majorBidi" w:hAnsiTheme="majorBidi" w:cstheme="majorBidi"/>
                  <w:sz w:val="22"/>
                  <w:szCs w:val="22"/>
                  <w:lang w:val="es-ES_tradnl" w:eastAsia="zh-CN"/>
                </w:rPr>
                <w:t>a.elhajj@midtownhotelsuites.com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Hamra- Bliss Street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01-347555</w:t>
            </w:r>
          </w:p>
        </w:tc>
      </w:tr>
      <w:tr w:rsidR="00854F91" w:rsidRPr="00ED172E" w:rsidTr="00E13937">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4" w:space="0" w:color="auto"/>
              <w:bottom w:val="nil"/>
              <w:right w:val="single" w:sz="4"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 xml:space="preserve">High Season 2012: </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 The High Season dates may not be accurate and are subject to change without prior notice.</w:t>
            </w:r>
          </w:p>
        </w:tc>
      </w:tr>
      <w:tr w:rsidR="00854F91" w:rsidRPr="00ED172E" w:rsidTr="00E13937">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4" w:space="0" w:color="auto"/>
              <w:bottom w:val="nil"/>
              <w:right w:val="single" w:sz="4" w:space="0" w:color="000000"/>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480"/>
        </w:trPr>
        <w:tc>
          <w:tcPr>
            <w:tcW w:w="1709"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MONROE HOTEL</w:t>
            </w:r>
          </w:p>
        </w:tc>
        <w:tc>
          <w:tcPr>
            <w:tcW w:w="3341"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Taline Keuroghlian</w:t>
            </w:r>
            <w:r w:rsidRPr="00F33FAE">
              <w:rPr>
                <w:rFonts w:asciiTheme="majorBidi" w:hAnsiTheme="majorBidi" w:cstheme="majorBidi"/>
                <w:sz w:val="22"/>
                <w:szCs w:val="22"/>
                <w:lang w:val="en-US" w:eastAsia="zh-CN"/>
              </w:rPr>
              <w:br/>
            </w:r>
            <w:hyperlink r:id="rId34" w:history="1">
              <w:r w:rsidRPr="00F33FAE">
                <w:rPr>
                  <w:rStyle w:val="Hyperlink"/>
                  <w:rFonts w:asciiTheme="majorBidi" w:hAnsiTheme="majorBidi" w:cstheme="majorBidi"/>
                  <w:sz w:val="22"/>
                  <w:szCs w:val="22"/>
                  <w:lang w:val="en-US" w:eastAsia="zh-CN"/>
                </w:rPr>
                <w:t>taline.keuroghlian@monroebeirut.com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Kennedy St.</w:t>
            </w:r>
          </w:p>
        </w:tc>
        <w:tc>
          <w:tcPr>
            <w:tcW w:w="2268" w:type="dxa"/>
            <w:tcBorders>
              <w:top w:val="single" w:sz="8" w:space="0" w:color="auto"/>
              <w:left w:val="nil"/>
              <w:bottom w:val="single" w:sz="4" w:space="0" w:color="auto"/>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01-371122</w:t>
            </w:r>
          </w:p>
        </w:tc>
      </w:tr>
      <w:tr w:rsidR="00854F91" w:rsidRPr="00ED172E" w:rsidTr="00E13937">
        <w:trPr>
          <w:cantSplit/>
          <w:trHeight w:val="35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8" w:space="0" w:color="auto"/>
              <w:bottom w:val="single" w:sz="4" w:space="0" w:color="auto"/>
              <w:right w:val="single" w:sz="8"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High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Al Fitr: From August 18 till September 30, 2012</w:t>
            </w:r>
          </w:p>
        </w:tc>
      </w:tr>
      <w:tr w:rsidR="00854F91" w:rsidRPr="00ED172E" w:rsidTr="00E13937">
        <w:trPr>
          <w:cantSplit/>
          <w:trHeight w:val="33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MÖVENPICK</w:t>
            </w:r>
          </w:p>
        </w:tc>
        <w:tc>
          <w:tcPr>
            <w:tcW w:w="3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F91"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Mr. Fady Bou-Daher</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Raouché</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01/869666</w:t>
            </w:r>
          </w:p>
        </w:tc>
      </w:tr>
      <w:tr w:rsidR="00854F91" w:rsidRPr="00ED172E" w:rsidTr="00E13937">
        <w:trPr>
          <w:cantSplit/>
          <w:trHeight w:val="330"/>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C929A1" w:rsidP="00E13937">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35" w:history="1">
              <w:r w:rsidR="00854F91" w:rsidRPr="00F33FAE">
                <w:rPr>
                  <w:rFonts w:asciiTheme="majorBidi" w:hAnsiTheme="majorBidi" w:cstheme="majorBidi"/>
                  <w:color w:val="0000FF"/>
                  <w:sz w:val="22"/>
                  <w:szCs w:val="22"/>
                  <w:u w:val="single"/>
                  <w:lang w:val="en-US" w:eastAsia="zh-CN"/>
                </w:rPr>
                <w:t>fady.boudaher@moevenpick.com</w:t>
              </w:r>
            </w:hyperlink>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461"/>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54F91" w:rsidRDefault="00854F91" w:rsidP="00E13937">
            <w:pPr>
              <w:tabs>
                <w:tab w:val="clear" w:pos="794"/>
                <w:tab w:val="clear" w:pos="1191"/>
                <w:tab w:val="clear" w:pos="1588"/>
                <w:tab w:val="clear" w:pos="1985"/>
              </w:tabs>
              <w:spacing w:before="0" w:after="240"/>
              <w:rPr>
                <w:rFonts w:asciiTheme="majorBidi" w:hAnsiTheme="majorBidi" w:cstheme="majorBidi"/>
                <w:sz w:val="22"/>
                <w:szCs w:val="22"/>
                <w:lang w:val="en-US" w:eastAsia="zh-CN"/>
              </w:rPr>
            </w:pPr>
            <w:r w:rsidRPr="00F33FAE">
              <w:rPr>
                <w:rFonts w:asciiTheme="majorBidi" w:hAnsiTheme="majorBidi" w:cstheme="majorBidi"/>
                <w:b/>
                <w:bCs/>
                <w:sz w:val="22"/>
                <w:szCs w:val="22"/>
                <w:u w:val="single"/>
                <w:lang w:val="en-US" w:eastAsia="zh-CN"/>
              </w:rPr>
              <w:t>Seasonality 2012</w:t>
            </w:r>
            <w:r w:rsidRPr="00F33FAE">
              <w:rPr>
                <w:rFonts w:asciiTheme="majorBidi" w:hAnsiTheme="majorBidi" w:cstheme="majorBidi"/>
                <w:b/>
                <w:bCs/>
                <w:sz w:val="22"/>
                <w:szCs w:val="22"/>
                <w:lang w:val="en-US" w:eastAsia="zh-CN"/>
              </w:rPr>
              <w:br/>
              <w:t>High Season rates:</w:t>
            </w:r>
            <w:r w:rsidRPr="00F33FAE">
              <w:rPr>
                <w:rFonts w:asciiTheme="majorBidi" w:hAnsiTheme="majorBidi" w:cstheme="majorBidi"/>
                <w:sz w:val="22"/>
                <w:szCs w:val="22"/>
                <w:lang w:val="en-US" w:eastAsia="zh-CN"/>
              </w:rPr>
              <w:br/>
              <w:t>27 to 31 September</w:t>
            </w:r>
          </w:p>
          <w:p w:rsidR="00854F91" w:rsidRPr="00F33FAE" w:rsidRDefault="00854F91" w:rsidP="00E13937">
            <w:pPr>
              <w:tabs>
                <w:tab w:val="clear" w:pos="794"/>
                <w:tab w:val="clear" w:pos="1191"/>
                <w:tab w:val="clear" w:pos="1588"/>
                <w:tab w:val="clear" w:pos="1985"/>
              </w:tabs>
              <w:spacing w:before="0" w:after="240"/>
              <w:rPr>
                <w:rFonts w:asciiTheme="majorBidi" w:hAnsiTheme="majorBidi" w:cstheme="majorBidi"/>
                <w:b/>
                <w:bCs/>
                <w:sz w:val="22"/>
                <w:szCs w:val="22"/>
                <w:lang w:val="en-US" w:eastAsia="zh-CN"/>
              </w:rPr>
            </w:pPr>
          </w:p>
        </w:tc>
      </w:tr>
      <w:tr w:rsidR="00854F91" w:rsidRPr="00ED172E" w:rsidTr="00E13937">
        <w:trPr>
          <w:cantSplit/>
          <w:trHeight w:val="360"/>
        </w:trPr>
        <w:tc>
          <w:tcPr>
            <w:tcW w:w="1709" w:type="dxa"/>
            <w:vMerge w:val="restart"/>
            <w:tcBorders>
              <w:top w:val="single" w:sz="4" w:space="0" w:color="auto"/>
              <w:left w:val="single" w:sz="8" w:space="0" w:color="auto"/>
              <w:bottom w:val="nil"/>
              <w:right w:val="nil"/>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PALM BEACH</w:t>
            </w:r>
          </w:p>
        </w:tc>
        <w:tc>
          <w:tcPr>
            <w:tcW w:w="3341"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fr-CH" w:eastAsia="zh-CN"/>
              </w:rPr>
            </w:pPr>
            <w:r w:rsidRPr="00F33FAE">
              <w:rPr>
                <w:rFonts w:asciiTheme="majorBidi" w:hAnsiTheme="majorBidi" w:cstheme="majorBidi"/>
                <w:sz w:val="22"/>
                <w:szCs w:val="22"/>
                <w:lang w:val="fr-CH" w:eastAsia="zh-CN"/>
              </w:rPr>
              <w:t>Antoinette Bassil   (03/ 782 592)</w:t>
            </w:r>
          </w:p>
          <w:p w:rsidR="00854F91" w:rsidRPr="00F33FAE" w:rsidRDefault="00C929A1" w:rsidP="00E13937">
            <w:pPr>
              <w:tabs>
                <w:tab w:val="clear" w:pos="794"/>
                <w:tab w:val="clear" w:pos="1191"/>
                <w:tab w:val="clear" w:pos="1588"/>
                <w:tab w:val="clear" w:pos="1985"/>
              </w:tabs>
              <w:spacing w:before="0"/>
              <w:rPr>
                <w:rFonts w:asciiTheme="majorBidi" w:hAnsiTheme="majorBidi" w:cstheme="majorBidi"/>
                <w:sz w:val="22"/>
                <w:szCs w:val="22"/>
                <w:lang w:val="fr-CH" w:eastAsia="zh-CN"/>
              </w:rPr>
            </w:pPr>
            <w:hyperlink r:id="rId36" w:history="1">
              <w:r w:rsidR="00854F91" w:rsidRPr="00F33FAE">
                <w:rPr>
                  <w:rStyle w:val="Hyperlink"/>
                  <w:rFonts w:asciiTheme="majorBidi" w:hAnsiTheme="majorBidi" w:cstheme="majorBidi"/>
                  <w:sz w:val="22"/>
                  <w:szCs w:val="22"/>
                  <w:lang w:val="fr-CH" w:eastAsia="zh-CN"/>
                </w:rPr>
                <w:t>reservation@palmbeachbeirut.com</w:t>
              </w:r>
            </w:hyperlink>
            <w:r w:rsidR="00854F91" w:rsidRPr="00F33FAE">
              <w:rPr>
                <w:rFonts w:asciiTheme="majorBidi" w:hAnsiTheme="majorBidi" w:cstheme="majorBidi"/>
                <w:sz w:val="22"/>
                <w:szCs w:val="22"/>
                <w:lang w:val="fr-CH" w:eastAsia="zh-CN"/>
              </w:rPr>
              <w:br/>
            </w:r>
            <w:hyperlink r:id="rId37" w:history="1">
              <w:r w:rsidR="00854F91" w:rsidRPr="00F33FAE">
                <w:rPr>
                  <w:rStyle w:val="Hyperlink"/>
                  <w:rFonts w:asciiTheme="majorBidi" w:hAnsiTheme="majorBidi" w:cstheme="majorBidi"/>
                  <w:sz w:val="22"/>
                  <w:szCs w:val="22"/>
                  <w:lang w:val="fr-CH" w:eastAsia="zh-CN"/>
                </w:rPr>
                <w:t>sales-marketing@palmbeachbeirut.com</w:t>
              </w:r>
            </w:hyperlink>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Ain El Mreisseh</w:t>
            </w:r>
          </w:p>
        </w:tc>
        <w:tc>
          <w:tcPr>
            <w:tcW w:w="2268"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01-372000  Fax:01-368109</w:t>
            </w:r>
          </w:p>
        </w:tc>
      </w:tr>
      <w:tr w:rsidR="00854F91" w:rsidRPr="00ED172E" w:rsidTr="00E13937">
        <w:trPr>
          <w:cantSplit/>
          <w:trHeight w:val="480"/>
        </w:trPr>
        <w:tc>
          <w:tcPr>
            <w:tcW w:w="1709" w:type="dxa"/>
            <w:vMerge/>
            <w:tcBorders>
              <w:top w:val="single" w:sz="8" w:space="0" w:color="auto"/>
              <w:left w:val="single" w:sz="8" w:space="0" w:color="auto"/>
              <w:bottom w:val="nil"/>
              <w:right w:val="nil"/>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auto"/>
              <w:right w:val="single" w:sz="8"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255"/>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ORIENT QUEEN HOMES</w:t>
            </w:r>
          </w:p>
        </w:tc>
        <w:tc>
          <w:tcPr>
            <w:tcW w:w="334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Amina Zahwe</w:t>
            </w:r>
            <w:r w:rsidRPr="00F33FAE">
              <w:rPr>
                <w:rFonts w:asciiTheme="majorBidi" w:hAnsiTheme="majorBidi" w:cstheme="majorBidi"/>
                <w:sz w:val="22"/>
                <w:szCs w:val="22"/>
                <w:lang w:val="es-ES_tradnl" w:eastAsia="zh-CN"/>
              </w:rPr>
              <w:br/>
            </w:r>
            <w:hyperlink r:id="rId38" w:history="1">
              <w:r w:rsidRPr="00F33FAE">
                <w:rPr>
                  <w:rStyle w:val="Hyperlink"/>
                  <w:rFonts w:asciiTheme="majorBidi" w:hAnsiTheme="majorBidi" w:cstheme="majorBidi"/>
                  <w:sz w:val="22"/>
                  <w:szCs w:val="22"/>
                  <w:lang w:val="es-ES_tradnl" w:eastAsia="zh-CN"/>
                </w:rPr>
                <w:t>amina.zahwe@orientqueenhomes.com</w:t>
              </w:r>
            </w:hyperlink>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Ain El Mreisseh</w:t>
            </w:r>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01-361140</w:t>
            </w:r>
          </w:p>
        </w:tc>
      </w:tr>
      <w:tr w:rsidR="00854F91" w:rsidRPr="00ED172E" w:rsidTr="00E13937">
        <w:trPr>
          <w:cantSplit/>
          <w:trHeight w:val="360"/>
        </w:trPr>
        <w:tc>
          <w:tcPr>
            <w:tcW w:w="1709" w:type="dxa"/>
            <w:vMerge/>
            <w:tcBorders>
              <w:top w:val="single" w:sz="8" w:space="0" w:color="auto"/>
              <w:left w:val="single" w:sz="8" w:space="0" w:color="auto"/>
              <w:bottom w:val="nil"/>
              <w:right w:val="single" w:sz="8"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8"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8" w:space="0" w:color="000000"/>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854F91" w:rsidRPr="00ED172E" w:rsidTr="00E13937">
        <w:trPr>
          <w:cantSplit/>
          <w:trHeight w:val="600"/>
        </w:trPr>
        <w:tc>
          <w:tcPr>
            <w:tcW w:w="1709" w:type="dxa"/>
            <w:vMerge w:val="restart"/>
            <w:tcBorders>
              <w:top w:val="single" w:sz="8" w:space="0" w:color="auto"/>
              <w:left w:val="single" w:sz="8" w:space="0" w:color="auto"/>
              <w:bottom w:val="single" w:sz="4" w:space="0" w:color="auto"/>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lastRenderedPageBreak/>
              <w:t>RIVIERA HOTEL</w:t>
            </w:r>
          </w:p>
        </w:tc>
        <w:tc>
          <w:tcPr>
            <w:tcW w:w="3341" w:type="dxa"/>
            <w:tcBorders>
              <w:top w:val="single" w:sz="8"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Rana Daher</w:t>
            </w:r>
            <w:r w:rsidRPr="00F33FAE">
              <w:rPr>
                <w:rFonts w:asciiTheme="majorBidi" w:hAnsiTheme="majorBidi" w:cstheme="majorBidi"/>
                <w:sz w:val="22"/>
                <w:szCs w:val="22"/>
                <w:lang w:val="es-ES_tradnl" w:eastAsia="zh-CN"/>
              </w:rPr>
              <w:br/>
            </w:r>
            <w:hyperlink r:id="rId39" w:history="1">
              <w:r w:rsidRPr="00F33FAE">
                <w:rPr>
                  <w:rStyle w:val="Hyperlink"/>
                  <w:rFonts w:asciiTheme="majorBidi" w:hAnsiTheme="majorBidi" w:cstheme="majorBidi"/>
                  <w:sz w:val="22"/>
                  <w:szCs w:val="22"/>
                  <w:lang w:val="es-ES_tradnl" w:eastAsia="zh-CN"/>
                </w:rPr>
                <w:t>ranadaher@rivierahotel.com.lb</w:t>
              </w:r>
            </w:hyperlink>
          </w:p>
        </w:tc>
        <w:tc>
          <w:tcPr>
            <w:tcW w:w="2478" w:type="dxa"/>
            <w:tcBorders>
              <w:top w:val="single" w:sz="8"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EL Manara</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01-373210</w:t>
            </w:r>
          </w:p>
        </w:tc>
      </w:tr>
      <w:tr w:rsidR="00854F91" w:rsidRPr="00ED172E" w:rsidTr="00E13937">
        <w:trPr>
          <w:cantSplit/>
          <w:trHeight w:val="423"/>
        </w:trPr>
        <w:tc>
          <w:tcPr>
            <w:tcW w:w="1709" w:type="dxa"/>
            <w:vMerge/>
            <w:tcBorders>
              <w:top w:val="single" w:sz="8" w:space="0" w:color="auto"/>
              <w:left w:val="single" w:sz="8" w:space="0" w:color="auto"/>
              <w:bottom w:val="single" w:sz="4" w:space="0" w:color="auto"/>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4" w:space="0" w:color="auto"/>
              <w:bottom w:val="nil"/>
              <w:right w:val="single" w:sz="4" w:space="0" w:color="000000"/>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10 till October 25, 2012</w:t>
            </w:r>
          </w:p>
        </w:tc>
      </w:tr>
      <w:tr w:rsidR="00854F91" w:rsidRPr="00ED172E" w:rsidTr="00E13937">
        <w:trPr>
          <w:cantSplit/>
          <w:trHeight w:val="24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854F91" w:rsidRPr="00A16814" w:rsidRDefault="00854F91" w:rsidP="00E1393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VENDOME BEIRUT</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Chadi Mezher</w:t>
            </w:r>
            <w:r w:rsidRPr="00F33FAE">
              <w:rPr>
                <w:rFonts w:asciiTheme="majorBidi" w:hAnsiTheme="majorBidi" w:cstheme="majorBidi"/>
                <w:sz w:val="22"/>
                <w:szCs w:val="22"/>
                <w:lang w:val="en-US" w:eastAsia="zh-CN"/>
              </w:rPr>
              <w:br/>
            </w:r>
            <w:hyperlink r:id="rId40" w:history="1">
              <w:r w:rsidRPr="00F33FAE">
                <w:rPr>
                  <w:rStyle w:val="Hyperlink"/>
                  <w:rFonts w:asciiTheme="majorBidi" w:hAnsiTheme="majorBidi" w:cstheme="majorBidi"/>
                  <w:sz w:val="22"/>
                  <w:szCs w:val="22"/>
                  <w:lang w:val="en-US" w:eastAsia="zh-CN"/>
                </w:rPr>
                <w:t>chadi.mezher@levendomebeirut.com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Ain El Mrayseh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54F91" w:rsidRPr="00F33FAE" w:rsidRDefault="00854F91" w:rsidP="00E13937">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01/369280</w:t>
            </w:r>
          </w:p>
        </w:tc>
      </w:tr>
      <w:tr w:rsidR="00854F91" w:rsidRPr="00ED172E" w:rsidTr="00E13937">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Medium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1 till October 16, 2012</w:t>
            </w:r>
          </w:p>
        </w:tc>
      </w:tr>
      <w:tr w:rsidR="00854F91" w:rsidRPr="00ED172E" w:rsidTr="00E13937">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854F91" w:rsidRPr="00A16814" w:rsidRDefault="00854F91" w:rsidP="00E13937">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4" w:space="0" w:color="auto"/>
              <w:bottom w:val="single" w:sz="4" w:space="0" w:color="auto"/>
              <w:right w:val="single" w:sz="4" w:space="0" w:color="auto"/>
            </w:tcBorders>
            <w:vAlign w:val="center"/>
            <w:hideMark/>
          </w:tcPr>
          <w:p w:rsidR="00854F91" w:rsidRPr="00F33FAE" w:rsidRDefault="00854F91" w:rsidP="00E13937">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bl>
    <w:p w:rsidR="00854F91" w:rsidRPr="00A16814" w:rsidRDefault="00854F91" w:rsidP="00854F91">
      <w:pPr>
        <w:pStyle w:val="ListParagraph"/>
        <w:numPr>
          <w:ilvl w:val="0"/>
          <w:numId w:val="15"/>
        </w:numPr>
        <w:tabs>
          <w:tab w:val="left" w:pos="709"/>
          <w:tab w:val="left" w:pos="1276"/>
          <w:tab w:val="left" w:pos="5671"/>
          <w:tab w:val="left" w:pos="6238"/>
          <w:tab w:val="left" w:pos="7655"/>
          <w:tab w:val="left" w:pos="8222"/>
        </w:tabs>
        <w:spacing w:before="240" w:after="240"/>
        <w:ind w:right="-340"/>
        <w:contextualSpacing w:val="0"/>
        <w:rPr>
          <w:rFonts w:asciiTheme="majorBidi" w:hAnsiTheme="majorBidi" w:cstheme="majorBidi"/>
          <w:b/>
          <w:sz w:val="23"/>
          <w:szCs w:val="23"/>
        </w:rPr>
      </w:pPr>
      <w:r w:rsidRPr="00A16814">
        <w:rPr>
          <w:rFonts w:asciiTheme="majorBidi" w:hAnsiTheme="majorBidi" w:cstheme="majorBidi"/>
          <w:b/>
          <w:sz w:val="23"/>
          <w:szCs w:val="23"/>
        </w:rPr>
        <w:t>Visa information</w:t>
      </w:r>
      <w:r w:rsidRPr="00A16814">
        <w:rPr>
          <w:rFonts w:asciiTheme="majorBidi" w:hAnsiTheme="majorBidi" w:cstheme="majorBidi"/>
          <w:b/>
          <w:sz w:val="23"/>
          <w:szCs w:val="23"/>
        </w:rPr>
        <w:tab/>
      </w:r>
    </w:p>
    <w:p w:rsidR="00854F91"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 xml:space="preserve">All foreigners must have a valid passport and visa to enter Lebanon. Passports must be valid for at least six months. Visas can be obtained in advance at Lebanese embassies and consulates around the world. Nationals of many countries can also obtain business or tourist visas upon arrival at the Beirut Airport and at other ports of entry on the Lebanese border. At the Beirut Airport, visa stamps can be purchased at a window directly across from passport control. You can pay in cash in U.S. dollars or Lebanese pounds. The price of a 15-day visa is US$17 (LL25,000). A single entry, three-month visa is US$35 (LL50,000). </w:t>
      </w:r>
    </w:p>
    <w:p w:rsidR="00854F91" w:rsidRPr="00E471C9"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i/>
          <w:iCs/>
          <w:sz w:val="23"/>
          <w:szCs w:val="23"/>
        </w:rPr>
      </w:pPr>
      <w:r w:rsidRPr="00E471C9">
        <w:rPr>
          <w:rFonts w:asciiTheme="majorBidi" w:hAnsiTheme="majorBidi" w:cstheme="majorBidi"/>
          <w:sz w:val="23"/>
          <w:szCs w:val="23"/>
        </w:rPr>
        <w:t xml:space="preserve">Contact the Lebanese embassy or consulate in your country or </w:t>
      </w:r>
      <w:r w:rsidRPr="00F33FAE">
        <w:rPr>
          <w:rFonts w:asciiTheme="majorBidi" w:hAnsiTheme="majorBidi" w:cstheme="majorBidi"/>
          <w:sz w:val="23"/>
          <w:szCs w:val="23"/>
        </w:rPr>
        <w:t xml:space="preserve">see </w:t>
      </w:r>
      <w:hyperlink r:id="rId41" w:history="1">
        <w:r>
          <w:rPr>
            <w:rStyle w:val="Hyperlink"/>
            <w:rFonts w:cs="Arial"/>
            <w:color w:val="000000"/>
          </w:rPr>
          <w:t>http://www.general-security.gov.lb/English/SiteUtils/HomePage/Pages/HomePage.aspx</w:t>
        </w:r>
      </w:hyperlink>
      <w:r>
        <w:rPr>
          <w:rStyle w:val="Hyperlink"/>
          <w:rFonts w:cs="Arial"/>
          <w:color w:val="000000"/>
        </w:rPr>
        <w:t xml:space="preserve"> </w:t>
      </w:r>
      <w:r w:rsidRPr="00F33FAE">
        <w:rPr>
          <w:rFonts w:asciiTheme="majorBidi" w:hAnsiTheme="majorBidi" w:cstheme="majorBidi"/>
          <w:sz w:val="23"/>
          <w:szCs w:val="23"/>
        </w:rPr>
        <w:t>for additional visa information.</w:t>
      </w: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About country</w:t>
      </w:r>
    </w:p>
    <w:p w:rsidR="00854F91" w:rsidRPr="00E471C9" w:rsidRDefault="00854F91" w:rsidP="00F70A42">
      <w:pPr>
        <w:pStyle w:val="text"/>
        <w:ind w:left="360"/>
        <w:rPr>
          <w:rFonts w:asciiTheme="majorBidi" w:eastAsia="SimSun" w:hAnsiTheme="majorBidi" w:cstheme="majorBidi"/>
          <w:color w:val="auto"/>
          <w:sz w:val="23"/>
          <w:szCs w:val="23"/>
          <w:lang w:val="en-GB"/>
        </w:rPr>
      </w:pPr>
      <w:r w:rsidRPr="00E471C9">
        <w:rPr>
          <w:rFonts w:asciiTheme="majorBidi" w:eastAsia="SimSun" w:hAnsiTheme="majorBidi" w:cstheme="majorBidi"/>
          <w:color w:val="auto"/>
          <w:sz w:val="23"/>
          <w:szCs w:val="23"/>
          <w:lang w:val="en-GB"/>
        </w:rPr>
        <w:t xml:space="preserve">For info about Beirut and Lebanon check: </w:t>
      </w:r>
      <w:hyperlink r:id="rId42" w:history="1">
        <w:r w:rsidRPr="00E471C9">
          <w:rPr>
            <w:rStyle w:val="Hyperlink"/>
            <w:rFonts w:asciiTheme="majorBidi" w:eastAsia="SimSun" w:hAnsiTheme="majorBidi" w:cstheme="majorBidi"/>
            <w:sz w:val="23"/>
            <w:szCs w:val="23"/>
            <w:lang w:val="en-GB"/>
          </w:rPr>
          <w:t>http://www.aub.edu.lb/</w:t>
        </w:r>
        <w:bookmarkStart w:id="6" w:name="_GoBack"/>
        <w:bookmarkEnd w:id="6"/>
        <w:r w:rsidRPr="00E471C9">
          <w:rPr>
            <w:rStyle w:val="Hyperlink"/>
            <w:rFonts w:asciiTheme="majorBidi" w:eastAsia="SimSun" w:hAnsiTheme="majorBidi" w:cstheme="majorBidi"/>
            <w:sz w:val="23"/>
            <w:szCs w:val="23"/>
            <w:lang w:val="en-GB"/>
          </w:rPr>
          <w:t>main/about/Pages/beirut-lb.aspx</w:t>
        </w:r>
      </w:hyperlink>
      <w:r w:rsidR="00F70A42">
        <w:rPr>
          <w:rFonts w:asciiTheme="majorBidi" w:eastAsia="SimSun" w:hAnsiTheme="majorBidi" w:cstheme="majorBidi"/>
          <w:color w:val="auto"/>
          <w:sz w:val="23"/>
          <w:szCs w:val="23"/>
          <w:lang w:val="en-GB"/>
        </w:rPr>
        <w:t>.</w:t>
      </w:r>
      <w:r w:rsidRPr="00E471C9">
        <w:rPr>
          <w:rFonts w:asciiTheme="majorBidi" w:eastAsia="SimSun" w:hAnsiTheme="majorBidi" w:cstheme="majorBidi"/>
          <w:color w:val="auto"/>
          <w:sz w:val="23"/>
          <w:szCs w:val="23"/>
          <w:lang w:val="en-GB"/>
        </w:rPr>
        <w:t xml:space="preserve"> </w:t>
      </w: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 xml:space="preserve">Weather </w:t>
      </w:r>
    </w:p>
    <w:p w:rsidR="00854F91" w:rsidRPr="00E471C9" w:rsidRDefault="00854F91" w:rsidP="00854F91">
      <w:pPr>
        <w:pStyle w:val="text"/>
        <w:ind w:left="360"/>
        <w:rPr>
          <w:rFonts w:asciiTheme="majorBidi" w:eastAsia="SimSun" w:hAnsiTheme="majorBidi" w:cstheme="majorBidi"/>
          <w:color w:val="auto"/>
          <w:sz w:val="23"/>
          <w:szCs w:val="23"/>
          <w:lang w:val="en-GB"/>
        </w:rPr>
      </w:pPr>
      <w:r w:rsidRPr="00E471C9">
        <w:rPr>
          <w:rFonts w:asciiTheme="majorBidi" w:eastAsia="SimSun" w:hAnsiTheme="majorBidi" w:cstheme="majorBidi"/>
          <w:color w:val="auto"/>
          <w:sz w:val="23"/>
          <w:szCs w:val="23"/>
          <w:lang w:val="en-GB"/>
        </w:rPr>
        <w:t xml:space="preserve">Summer (June-September) in Lebanon is made for sun worshiping, beaches, mountain escapes, and cultural festivals. The clear skies and warm temperatures along the coast, 20-32°C (68-90°F), cooler mountain, 6-22°C (45-70°F). </w:t>
      </w: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lang w:val="en-US"/>
        </w:rPr>
      </w:pPr>
      <w:r w:rsidRPr="001601CE">
        <w:rPr>
          <w:rFonts w:asciiTheme="majorBidi" w:hAnsiTheme="majorBidi" w:cstheme="majorBidi"/>
          <w:b/>
          <w:bCs/>
          <w:sz w:val="23"/>
          <w:szCs w:val="23"/>
          <w:lang w:val="en-US"/>
        </w:rPr>
        <w:t>Currency</w:t>
      </w:r>
    </w:p>
    <w:p w:rsidR="00854F91"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 xml:space="preserve">The official Lebanese currency is the Lebanese pound or lira (LL). Notes are available in denominations of: LL1,000; LL5,000; LL10,000; LL20,000; LL50,000; and LL100,000. There are also LL250 and LL500 coins. </w:t>
      </w:r>
    </w:p>
    <w:p w:rsidR="00854F91"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 xml:space="preserve">U.S. dollars are used widely throughout the country. Restaurants, hotels, and stores often quote their prices in U.S. dollars, and many establishments will convert and provide U.S. dollar prices for you upon request. If you plan to use U.S. dollars, it is advisable to bring small bills (US$1 to US$20 notes). </w:t>
      </w:r>
    </w:p>
    <w:p w:rsidR="00854F91" w:rsidRPr="00E471C9"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sz w:val="23"/>
          <w:szCs w:val="23"/>
          <w:lang w:val="en-US"/>
        </w:rPr>
      </w:pPr>
      <w:r w:rsidRPr="00E471C9">
        <w:rPr>
          <w:rFonts w:asciiTheme="majorBidi" w:hAnsiTheme="majorBidi" w:cstheme="majorBidi"/>
          <w:sz w:val="23"/>
          <w:szCs w:val="23"/>
        </w:rPr>
        <w:t>The US$/LL exchange rate is relatively stable, hovering around US$1=LL1,500.</w:t>
      </w: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Time zone</w:t>
      </w:r>
    </w:p>
    <w:p w:rsidR="00854F91" w:rsidRPr="00E471C9"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Lebanese time is G.M.T. +2 hours in winter (October to March) and +3 hours in summer (April to September), when daylight savings time is observed.</w:t>
      </w: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Banking facilities</w:t>
      </w:r>
    </w:p>
    <w:p w:rsidR="003B332F"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Money or travellers checks can be exchanged at banks, private money exchange shops, and major hotels. Major credit cards (Visa, MasterCard, American Express, Diners Club) are accepted at most large establishments throughout the country. ATMs are also widely available in Beirut and larger cities and will usually dispense both U.S. dollars and Lebanese pounds.</w:t>
      </w:r>
    </w:p>
    <w:p w:rsidR="00F70A42" w:rsidRDefault="00F70A42">
      <w:pPr>
        <w:tabs>
          <w:tab w:val="clear" w:pos="794"/>
          <w:tab w:val="clear" w:pos="1191"/>
          <w:tab w:val="clear" w:pos="1588"/>
          <w:tab w:val="clear" w:pos="1985"/>
        </w:tabs>
        <w:spacing w:before="0"/>
        <w:rPr>
          <w:rFonts w:asciiTheme="majorBidi" w:hAnsiTheme="majorBidi" w:cstheme="majorBidi"/>
          <w:b/>
          <w:bCs/>
          <w:sz w:val="23"/>
          <w:szCs w:val="23"/>
        </w:rPr>
      </w:pPr>
      <w:r>
        <w:rPr>
          <w:rFonts w:asciiTheme="majorBidi" w:hAnsiTheme="majorBidi" w:cstheme="majorBidi"/>
          <w:b/>
          <w:bCs/>
          <w:sz w:val="23"/>
          <w:szCs w:val="23"/>
        </w:rPr>
        <w:br w:type="page"/>
      </w:r>
    </w:p>
    <w:p w:rsidR="00854F91"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sz w:val="23"/>
          <w:szCs w:val="23"/>
        </w:rPr>
      </w:pP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Language</w:t>
      </w:r>
    </w:p>
    <w:p w:rsidR="00854F91" w:rsidRPr="00E471C9"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While Arabic is Lebanon's official language, English and French are widely spoken. Most Lebanese speak at least two or three languages, and visitors will find no problems communicating. Many establishments provide signs, menus, and information in both Arabic and English.</w:t>
      </w:r>
    </w:p>
    <w:p w:rsidR="00854F91" w:rsidRPr="001601CE" w:rsidRDefault="00854F91" w:rsidP="00854F91">
      <w:pPr>
        <w:pStyle w:val="ListParagraph"/>
        <w:numPr>
          <w:ilvl w:val="0"/>
          <w:numId w:val="15"/>
        </w:numPr>
        <w:tabs>
          <w:tab w:val="left" w:pos="426"/>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Electricity (voltage used)</w:t>
      </w:r>
    </w:p>
    <w:p w:rsidR="00854F91" w:rsidRPr="00E471C9"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220v, 50Hz, A two-pin plug, with round pins is commonly used (Type C, similar to many European countries).</w:t>
      </w:r>
    </w:p>
    <w:p w:rsidR="00854F91" w:rsidRDefault="00854F91" w:rsidP="00854F91">
      <w:pPr>
        <w:pStyle w:val="ListParagraph"/>
        <w:numPr>
          <w:ilvl w:val="0"/>
          <w:numId w:val="15"/>
        </w:numPr>
        <w:tabs>
          <w:tab w:val="left" w:pos="709"/>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sidRPr="001601CE">
        <w:rPr>
          <w:rFonts w:asciiTheme="majorBidi" w:hAnsiTheme="majorBidi" w:cstheme="majorBidi"/>
          <w:b/>
          <w:bCs/>
          <w:sz w:val="23"/>
          <w:szCs w:val="23"/>
        </w:rPr>
        <w:t>Vaccination requirements</w:t>
      </w:r>
    </w:p>
    <w:p w:rsidR="00854F91" w:rsidRPr="001601CE" w:rsidRDefault="00854F91" w:rsidP="00854F91">
      <w:pPr>
        <w:tabs>
          <w:tab w:val="left" w:pos="426"/>
          <w:tab w:val="left" w:pos="1276"/>
          <w:tab w:val="left" w:pos="5671"/>
          <w:tab w:val="left" w:pos="6238"/>
          <w:tab w:val="left" w:pos="7655"/>
          <w:tab w:val="left" w:pos="8222"/>
        </w:tabs>
        <w:spacing w:after="120"/>
        <w:ind w:right="-340"/>
        <w:rPr>
          <w:rFonts w:asciiTheme="majorBidi" w:hAnsiTheme="majorBidi" w:cstheme="majorBidi"/>
          <w:sz w:val="23"/>
          <w:szCs w:val="23"/>
        </w:rPr>
      </w:pPr>
      <w:r>
        <w:rPr>
          <w:rFonts w:asciiTheme="majorBidi" w:hAnsiTheme="majorBidi" w:cstheme="majorBidi"/>
          <w:sz w:val="23"/>
          <w:szCs w:val="23"/>
        </w:rPr>
        <w:tab/>
        <w:t>N</w:t>
      </w:r>
      <w:r w:rsidRPr="001601CE">
        <w:rPr>
          <w:rFonts w:asciiTheme="majorBidi" w:hAnsiTheme="majorBidi" w:cstheme="majorBidi"/>
          <w:sz w:val="23"/>
          <w:szCs w:val="23"/>
        </w:rPr>
        <w:t>one.</w:t>
      </w:r>
    </w:p>
    <w:p w:rsidR="00854F91" w:rsidRPr="001601CE" w:rsidRDefault="00854F91" w:rsidP="00854F91">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1601CE">
        <w:rPr>
          <w:rFonts w:asciiTheme="majorBidi" w:hAnsiTheme="majorBidi" w:cstheme="majorBidi"/>
          <w:sz w:val="23"/>
          <w:szCs w:val="23"/>
        </w:rPr>
        <w:t>Lebanon is a developed country with relatively good health facilities. Similar to travel to other foreign countries, hepatitis A and B vaccines are recommended; also make sure tetanus-diphtheria and measles vaccinations are up-to-date. A typhoid vaccine is also recommended for travel to Lebanon.</w:t>
      </w:r>
    </w:p>
    <w:p w:rsidR="00854F91" w:rsidRDefault="00854F91" w:rsidP="00854F91">
      <w:pPr>
        <w:pStyle w:val="ListParagraph"/>
        <w:numPr>
          <w:ilvl w:val="0"/>
          <w:numId w:val="15"/>
        </w:numPr>
        <w:tabs>
          <w:tab w:val="left" w:pos="709"/>
          <w:tab w:val="left" w:pos="1276"/>
          <w:tab w:val="left" w:pos="5671"/>
          <w:tab w:val="left" w:pos="6238"/>
          <w:tab w:val="left" w:pos="7655"/>
          <w:tab w:val="left" w:pos="8222"/>
        </w:tabs>
        <w:spacing w:after="120"/>
        <w:ind w:right="-340"/>
        <w:contextualSpacing w:val="0"/>
        <w:rPr>
          <w:rFonts w:asciiTheme="majorBidi" w:hAnsiTheme="majorBidi" w:cstheme="majorBidi"/>
          <w:b/>
          <w:bCs/>
          <w:sz w:val="23"/>
          <w:szCs w:val="23"/>
        </w:rPr>
      </w:pPr>
      <w:r>
        <w:rPr>
          <w:rFonts w:asciiTheme="majorBidi" w:hAnsiTheme="majorBidi" w:cstheme="majorBidi"/>
          <w:b/>
          <w:bCs/>
          <w:sz w:val="23"/>
          <w:szCs w:val="23"/>
        </w:rPr>
        <w:t>Local host contact</w:t>
      </w:r>
    </w:p>
    <w:p w:rsidR="00854F91" w:rsidRDefault="00854F91" w:rsidP="00F70A42">
      <w:pPr>
        <w:tabs>
          <w:tab w:val="left" w:pos="426"/>
          <w:tab w:val="left" w:pos="1276"/>
          <w:tab w:val="left" w:pos="5671"/>
          <w:tab w:val="left" w:pos="6238"/>
          <w:tab w:val="left" w:pos="7655"/>
          <w:tab w:val="left" w:pos="8222"/>
        </w:tabs>
        <w:spacing w:after="120"/>
        <w:ind w:left="426" w:right="-340"/>
        <w:rPr>
          <w:rFonts w:asciiTheme="majorBidi" w:hAnsiTheme="majorBidi" w:cstheme="majorBidi"/>
          <w:sz w:val="23"/>
          <w:szCs w:val="23"/>
        </w:rPr>
      </w:pPr>
      <w:r w:rsidRPr="00E471C9">
        <w:rPr>
          <w:rFonts w:asciiTheme="majorBidi" w:hAnsiTheme="majorBidi" w:cstheme="majorBidi"/>
          <w:sz w:val="23"/>
          <w:szCs w:val="23"/>
        </w:rPr>
        <w:t xml:space="preserve">Name: Imad Elhajj </w:t>
      </w:r>
    </w:p>
    <w:p w:rsidR="00854F91" w:rsidRPr="00E471C9" w:rsidRDefault="00854F91" w:rsidP="00F70A42">
      <w:pPr>
        <w:tabs>
          <w:tab w:val="left" w:pos="426"/>
          <w:tab w:val="left" w:pos="1276"/>
          <w:tab w:val="left" w:pos="5671"/>
          <w:tab w:val="left" w:pos="6238"/>
          <w:tab w:val="left" w:pos="7655"/>
          <w:tab w:val="left" w:pos="8222"/>
        </w:tabs>
        <w:spacing w:after="120"/>
        <w:ind w:left="426" w:right="-340"/>
        <w:rPr>
          <w:rFonts w:asciiTheme="majorBidi" w:hAnsiTheme="majorBidi" w:cstheme="majorBidi"/>
          <w:sz w:val="23"/>
          <w:szCs w:val="23"/>
        </w:rPr>
      </w:pPr>
      <w:r w:rsidRPr="00E471C9">
        <w:rPr>
          <w:rFonts w:asciiTheme="majorBidi" w:hAnsiTheme="majorBidi" w:cstheme="majorBidi"/>
          <w:sz w:val="23"/>
          <w:szCs w:val="23"/>
        </w:rPr>
        <w:t xml:space="preserve">Email: </w:t>
      </w:r>
      <w:hyperlink r:id="rId43" w:history="1">
        <w:r w:rsidRPr="00E471C9">
          <w:rPr>
            <w:rStyle w:val="Hyperlink"/>
            <w:rFonts w:asciiTheme="majorBidi" w:hAnsiTheme="majorBidi" w:cstheme="majorBidi"/>
            <w:sz w:val="23"/>
            <w:szCs w:val="23"/>
          </w:rPr>
          <w:t>imad.elhajj@aub.edu.lb</w:t>
        </w:r>
      </w:hyperlink>
      <w:r w:rsidRPr="00E471C9">
        <w:rPr>
          <w:rFonts w:asciiTheme="majorBidi" w:hAnsiTheme="majorBidi" w:cstheme="majorBidi"/>
          <w:sz w:val="23"/>
          <w:szCs w:val="23"/>
        </w:rPr>
        <w:t xml:space="preserve">     Telephone: +96170184884</w:t>
      </w:r>
    </w:p>
    <w:p w:rsidR="00854F91" w:rsidRPr="00E471C9" w:rsidRDefault="00854F91" w:rsidP="00854F91">
      <w:pPr>
        <w:tabs>
          <w:tab w:val="left" w:pos="1440"/>
        </w:tabs>
        <w:spacing w:before="0" w:line="240" w:lineRule="atLeast"/>
        <w:ind w:left="284" w:right="515"/>
        <w:jc w:val="center"/>
        <w:rPr>
          <w:rFonts w:asciiTheme="majorBidi" w:hAnsiTheme="majorBidi" w:cstheme="majorBidi"/>
          <w:sz w:val="23"/>
          <w:szCs w:val="23"/>
        </w:rPr>
      </w:pPr>
    </w:p>
    <w:p w:rsidR="00854F91" w:rsidRPr="00E471C9" w:rsidRDefault="00854F91" w:rsidP="00854F91">
      <w:pPr>
        <w:tabs>
          <w:tab w:val="left" w:pos="1440"/>
        </w:tabs>
        <w:spacing w:before="0" w:line="240" w:lineRule="atLeast"/>
        <w:ind w:left="284" w:right="515"/>
        <w:jc w:val="center"/>
        <w:rPr>
          <w:rFonts w:asciiTheme="majorBidi" w:hAnsiTheme="majorBidi" w:cstheme="majorBidi"/>
          <w:sz w:val="23"/>
          <w:szCs w:val="23"/>
        </w:rPr>
      </w:pPr>
    </w:p>
    <w:p w:rsidR="00854F91" w:rsidRDefault="00854F91" w:rsidP="0032202E">
      <w:pPr>
        <w:pStyle w:val="Reasons"/>
      </w:pPr>
    </w:p>
    <w:p w:rsidR="00854F91" w:rsidRPr="00E471C9" w:rsidRDefault="00854F91" w:rsidP="004D7C00">
      <w:pPr>
        <w:jc w:val="center"/>
        <w:rPr>
          <w:rFonts w:asciiTheme="majorBidi" w:hAnsiTheme="majorBidi" w:cstheme="majorBidi"/>
          <w:sz w:val="23"/>
          <w:szCs w:val="23"/>
        </w:rPr>
      </w:pPr>
      <w:r>
        <w:t>______________</w:t>
      </w:r>
    </w:p>
    <w:sectPr w:rsidR="00854F91" w:rsidRPr="00E471C9" w:rsidSect="00776D8F">
      <w:headerReference w:type="even" r:id="rId44"/>
      <w:headerReference w:type="default" r:id="rId45"/>
      <w:footerReference w:type="even" r:id="rId46"/>
      <w:footerReference w:type="default" r:id="rId47"/>
      <w:headerReference w:type="first" r:id="rId48"/>
      <w:footerReference w:type="first" r:id="rId49"/>
      <w:type w:val="oddPage"/>
      <w:pgSz w:w="11907" w:h="16727" w:code="9"/>
      <w:pgMar w:top="567" w:right="822" w:bottom="567" w:left="1066"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71" w:rsidRDefault="00191871">
      <w:r>
        <w:separator/>
      </w:r>
    </w:p>
  </w:endnote>
  <w:endnote w:type="continuationSeparator" w:id="0">
    <w:p w:rsidR="00191871" w:rsidRDefault="0019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1" w:rsidRPr="00F70A42" w:rsidRDefault="00F70A42" w:rsidP="00640534">
    <w:pPr>
      <w:pStyle w:val="Footer"/>
      <w:rPr>
        <w:lang w:val="fr-CH"/>
      </w:rPr>
    </w:pPr>
    <w:r w:rsidRPr="00F70A42">
      <w:rPr>
        <w:szCs w:val="16"/>
        <w:lang w:val="fr-CH"/>
      </w:rPr>
      <w:t>ITU-T\BUREAU\CIRC\284C.DOC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1" w:rsidRDefault="00854F9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8.25pt" o:ole="">
          <v:imagedata r:id="rId1" o:title=""/>
        </v:shape>
        <o:OLEObject Type="Embed" ProgID="Word.Document.8" ShapeID="_x0000_i1025" DrawAspect="Content" ObjectID="_1406638212" r:id="rId2">
          <o:FieldCodes>\s</o:FieldCodes>
        </o:OLEObject>
      </w:object>
    </w:r>
  </w:p>
  <w:p w:rsidR="00854F91" w:rsidRPr="00AE03C4" w:rsidRDefault="00854F91" w:rsidP="00AE03C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71" w:rsidRPr="00CC6F24" w:rsidRDefault="003B332F">
    <w:pPr>
      <w:pStyle w:val="Footer"/>
      <w:rPr>
        <w:lang w:val="en-GB" w:eastAsia="zh-CN"/>
      </w:rPr>
    </w:pPr>
    <w:r>
      <w:fldChar w:fldCharType="begin"/>
    </w:r>
    <w:r w:rsidRPr="00CC6F24">
      <w:rPr>
        <w:lang w:val="en-GB"/>
      </w:rPr>
      <w:instrText xml:space="preserve"> FILENAME \p \* MERGEFORMAT </w:instrText>
    </w:r>
    <w:r>
      <w:fldChar w:fldCharType="separate"/>
    </w:r>
    <w:r w:rsidR="00CC6F24">
      <w:rPr>
        <w:lang w:val="en-GB"/>
      </w:rPr>
      <w:t>M:\WORKSHOPS\2012\12-10-01 Cybersecurity, Beirut\Circular\284C.docx</w:t>
    </w:r>
    <w:r>
      <w:fldChar w:fldCharType="end"/>
    </w:r>
    <w:r w:rsidR="00191871" w:rsidRPr="00CC6F24">
      <w:rPr>
        <w:rFonts w:hint="eastAsia"/>
        <w:lang w:val="en-GB" w:eastAsia="zh-CN"/>
      </w:rPr>
      <w:t>（</w:t>
    </w:r>
    <w:r w:rsidR="00191871" w:rsidRPr="00CC6F24">
      <w:rPr>
        <w:rFonts w:hint="eastAsia"/>
        <w:lang w:val="en-GB" w:eastAsia="zh-CN"/>
      </w:rPr>
      <w:t>190247</w:t>
    </w:r>
    <w:r w:rsidR="00191871" w:rsidRPr="00CC6F24">
      <w:rPr>
        <w:rFonts w:hint="eastAsia"/>
        <w:lang w:val="en-GB" w:eastAsia="zh-CN"/>
      </w:rPr>
      <w:t>）</w:t>
    </w:r>
    <w:r w:rsidR="00191871" w:rsidRPr="00CC6F24">
      <w:rPr>
        <w:rFonts w:hint="eastAsia"/>
        <w:lang w:val="en-GB" w:eastAsia="zh-CN"/>
      </w:rPr>
      <w:tab/>
    </w:r>
    <w:r w:rsidR="00191871" w:rsidRPr="00CC6F24">
      <w:rPr>
        <w:rFonts w:hint="eastAsia"/>
        <w:lang w:val="en-GB" w:eastAsia="zh-CN"/>
      </w:rPr>
      <w:tab/>
    </w:r>
    <w:r w:rsidR="00191871">
      <w:rPr>
        <w:lang w:val="fr-CH" w:eastAsia="zh-CN"/>
      </w:rPr>
      <w:fldChar w:fldCharType="begin"/>
    </w:r>
    <w:r w:rsidR="00191871">
      <w:rPr>
        <w:lang w:val="en-US" w:eastAsia="zh-CN"/>
      </w:rPr>
      <w:instrText xml:space="preserve"> DATE \@ "dd.MM.yyyy" </w:instrText>
    </w:r>
    <w:r w:rsidR="00191871">
      <w:rPr>
        <w:lang w:val="fr-CH" w:eastAsia="zh-CN"/>
      </w:rPr>
      <w:fldChar w:fldCharType="separate"/>
    </w:r>
    <w:r w:rsidR="00C929A1">
      <w:rPr>
        <w:lang w:val="en-US" w:eastAsia="zh-CN"/>
      </w:rPr>
      <w:t>16.08.2012</w:t>
    </w:r>
    <w:r w:rsidR="00191871">
      <w:rPr>
        <w:lang w:val="fr-CH"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71" w:rsidRPr="00F70A42" w:rsidRDefault="00F70A42" w:rsidP="00F70A42">
    <w:pPr>
      <w:pStyle w:val="Footer"/>
      <w:rPr>
        <w:lang w:val="fr-CH"/>
      </w:rPr>
    </w:pPr>
    <w:r w:rsidRPr="00F70A42">
      <w:rPr>
        <w:szCs w:val="16"/>
        <w:lang w:val="fr-CH"/>
      </w:rPr>
      <w:t>ITU-T\BUREAU\CIRC\284C.DOC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71" w:rsidRPr="00F70A42" w:rsidRDefault="00F70A42" w:rsidP="00F70A42">
    <w:pPr>
      <w:pStyle w:val="Footer"/>
      <w:rPr>
        <w:lang w:val="fr-CH"/>
      </w:rPr>
    </w:pPr>
    <w:r w:rsidRPr="00F70A42">
      <w:rPr>
        <w:szCs w:val="16"/>
        <w:lang w:val="fr-CH"/>
      </w:rPr>
      <w:t>ITU-T\BUREAU\CIRC\284C.DOC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71" w:rsidRDefault="00191871">
      <w:pPr>
        <w:rPr>
          <w:sz w:val="23"/>
          <w:szCs w:val="23"/>
        </w:rPr>
      </w:pPr>
      <w:r>
        <w:rPr>
          <w:sz w:val="23"/>
          <w:szCs w:val="23"/>
        </w:rPr>
        <w:t>____________________</w:t>
      </w:r>
    </w:p>
  </w:footnote>
  <w:footnote w:type="continuationSeparator" w:id="0">
    <w:p w:rsidR="00191871" w:rsidRDefault="00191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1" w:rsidRDefault="00854F91" w:rsidP="00AE03C4">
    <w:pPr>
      <w:pStyle w:val="Header"/>
      <w:rPr>
        <w:lang w:eastAsia="zh-CN"/>
      </w:rPr>
    </w:pPr>
    <w:r>
      <w:t xml:space="preserve">- </w:t>
    </w:r>
    <w:r>
      <w:fldChar w:fldCharType="begin"/>
    </w:r>
    <w:r>
      <w:instrText>PAGE</w:instrText>
    </w:r>
    <w:r>
      <w:fldChar w:fldCharType="separate"/>
    </w:r>
    <w:r w:rsidR="00C929A1">
      <w:rPr>
        <w:noProof/>
      </w:rPr>
      <w:t>2</w:t>
    </w:r>
    <w:r>
      <w:rPr>
        <w:noProof/>
      </w:rPr>
      <w:fldChar w:fldCharType="end"/>
    </w:r>
    <w:r>
      <w:t xml:space="preserve"> -</w:t>
    </w:r>
    <w:r>
      <w:rPr>
        <w:rFonts w:hint="eastAsia"/>
        <w:lang w:eastAsia="zh-C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1" w:rsidRPr="004D57E1" w:rsidRDefault="00854F91" w:rsidP="00854F91">
    <w:pPr>
      <w:pStyle w:val="Header"/>
      <w:rPr>
        <w:szCs w:val="18"/>
      </w:rPr>
    </w:pPr>
  </w:p>
  <w:p w:rsidR="00854F91" w:rsidRDefault="00854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71" w:rsidRDefault="00191871"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332F">
      <w:rPr>
        <w:rStyle w:val="PageNumber"/>
        <w:noProof/>
      </w:rPr>
      <w:t>8</w:t>
    </w:r>
    <w:r>
      <w:rPr>
        <w:rStyle w:val="PageNumber"/>
      </w:rPr>
      <w:fldChar w:fldCharType="end"/>
    </w:r>
  </w:p>
  <w:p w:rsidR="00191871" w:rsidRDefault="00191871" w:rsidP="002A1603">
    <w:pPr>
      <w:pStyle w:val="Header"/>
      <w:ind w:right="360"/>
      <w:rPr>
        <w:lang w:val="en-US" w:eastAsia="zh-CN"/>
      </w:rPr>
    </w:pPr>
    <w:r>
      <w:rPr>
        <w:rStyle w:val="PageNumber"/>
        <w:rFonts w:hint="eastAsia"/>
        <w:lang w:val="en-US"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71" w:rsidRDefault="00191871" w:rsidP="002A1603">
    <w:pPr>
      <w:pStyle w:val="Header"/>
      <w:ind w:right="360"/>
      <w:rPr>
        <w:rStyle w:val="PageNumbe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C929A1">
      <w:rPr>
        <w:rStyle w:val="PageNumber"/>
        <w:noProof/>
      </w:rPr>
      <w:t>8</w:t>
    </w:r>
    <w:r>
      <w:rPr>
        <w:rStyle w:val="PageNumber"/>
      </w:rPr>
      <w:fldChar w:fldCharType="end"/>
    </w:r>
    <w:r>
      <w:rPr>
        <w:rStyle w:val="PageNumber"/>
        <w:rFonts w:hint="eastAsia"/>
        <w:lang w:val="en-US" w:eastAsia="zh-CN"/>
      </w:rPr>
      <w:t xml:space="preserve"> -</w:t>
    </w:r>
  </w:p>
  <w:p w:rsidR="00191871" w:rsidRDefault="00191871" w:rsidP="002A1603">
    <w:pPr>
      <w:pStyle w:val="Header"/>
      <w:ind w:right="360"/>
      <w:rPr>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71" w:rsidRDefault="00191871">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C929A1">
      <w:rPr>
        <w:rStyle w:val="PageNumber"/>
        <w:noProof/>
      </w:rPr>
      <w:t>3</w:t>
    </w:r>
    <w:r>
      <w:rPr>
        <w:rStyle w:val="PageNumber"/>
      </w:rPr>
      <w:fldChar w:fldCharType="end"/>
    </w:r>
    <w:r>
      <w:rPr>
        <w:rStyle w:val="PageNumber"/>
        <w:rFonts w:hint="eastAsia"/>
        <w:lang w:eastAsia="zh-CN"/>
      </w:rPr>
      <w:t xml:space="preserve"> -</w:t>
    </w:r>
    <w:r w:rsidR="00854F91">
      <w:rPr>
        <w:rStyle w:val="PageNumber"/>
        <w:lang w:eastAsia="zh-C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3802A64"/>
    <w:multiLevelType w:val="hybridMultilevel"/>
    <w:tmpl w:val="9CEC829A"/>
    <w:lvl w:ilvl="0" w:tplc="5C300C50">
      <w:start w:val="3"/>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0">
    <w:nsid w:val="66451EED"/>
    <w:multiLevelType w:val="hybridMultilevel"/>
    <w:tmpl w:val="B0983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3">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5"/>
  </w:num>
  <w:num w:numId="6">
    <w:abstractNumId w:val="3"/>
  </w:num>
  <w:num w:numId="7">
    <w:abstractNumId w:val="0"/>
  </w:num>
  <w:num w:numId="8">
    <w:abstractNumId w:val="2"/>
  </w:num>
  <w:num w:numId="9">
    <w:abstractNumId w:val="1"/>
  </w:num>
  <w:num w:numId="10">
    <w:abstractNumId w:val="4"/>
  </w:num>
  <w:num w:numId="11">
    <w:abstractNumId w:val="13"/>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433CD"/>
    <w:rsid w:val="000615D3"/>
    <w:rsid w:val="00065140"/>
    <w:rsid w:val="000732A5"/>
    <w:rsid w:val="00074668"/>
    <w:rsid w:val="000A1393"/>
    <w:rsid w:val="000A2A19"/>
    <w:rsid w:val="000A403A"/>
    <w:rsid w:val="000A7D6D"/>
    <w:rsid w:val="000B5A57"/>
    <w:rsid w:val="000D050F"/>
    <w:rsid w:val="000D2950"/>
    <w:rsid w:val="000D76B8"/>
    <w:rsid w:val="000E025B"/>
    <w:rsid w:val="000F5F3C"/>
    <w:rsid w:val="00102407"/>
    <w:rsid w:val="00107352"/>
    <w:rsid w:val="001213E2"/>
    <w:rsid w:val="001360A8"/>
    <w:rsid w:val="001517FE"/>
    <w:rsid w:val="001579CD"/>
    <w:rsid w:val="00165D3D"/>
    <w:rsid w:val="00170349"/>
    <w:rsid w:val="0017497B"/>
    <w:rsid w:val="00176811"/>
    <w:rsid w:val="001804A2"/>
    <w:rsid w:val="0018419B"/>
    <w:rsid w:val="00191871"/>
    <w:rsid w:val="0019652F"/>
    <w:rsid w:val="00196B93"/>
    <w:rsid w:val="001A49D7"/>
    <w:rsid w:val="001A4E09"/>
    <w:rsid w:val="001B0822"/>
    <w:rsid w:val="001D68D4"/>
    <w:rsid w:val="001E381A"/>
    <w:rsid w:val="0020651D"/>
    <w:rsid w:val="00216C8F"/>
    <w:rsid w:val="00224608"/>
    <w:rsid w:val="0023202D"/>
    <w:rsid w:val="00235366"/>
    <w:rsid w:val="002372C7"/>
    <w:rsid w:val="002442E2"/>
    <w:rsid w:val="00262EC6"/>
    <w:rsid w:val="0027568A"/>
    <w:rsid w:val="0028502B"/>
    <w:rsid w:val="00293589"/>
    <w:rsid w:val="00294C1C"/>
    <w:rsid w:val="002958F2"/>
    <w:rsid w:val="002A152A"/>
    <w:rsid w:val="002A1603"/>
    <w:rsid w:val="002A6A63"/>
    <w:rsid w:val="002C352D"/>
    <w:rsid w:val="002C79DC"/>
    <w:rsid w:val="002D2D2B"/>
    <w:rsid w:val="002D729D"/>
    <w:rsid w:val="002E5E46"/>
    <w:rsid w:val="002F3D1A"/>
    <w:rsid w:val="003103A8"/>
    <w:rsid w:val="0031284F"/>
    <w:rsid w:val="00313A41"/>
    <w:rsid w:val="00314A50"/>
    <w:rsid w:val="00322A03"/>
    <w:rsid w:val="00330293"/>
    <w:rsid w:val="003307E4"/>
    <w:rsid w:val="0033229B"/>
    <w:rsid w:val="00335F94"/>
    <w:rsid w:val="00354E58"/>
    <w:rsid w:val="00362B4A"/>
    <w:rsid w:val="00376F72"/>
    <w:rsid w:val="003772C6"/>
    <w:rsid w:val="003A11E5"/>
    <w:rsid w:val="003B2EAA"/>
    <w:rsid w:val="003B332F"/>
    <w:rsid w:val="003C29A4"/>
    <w:rsid w:val="003C5E30"/>
    <w:rsid w:val="003E7209"/>
    <w:rsid w:val="003F2A86"/>
    <w:rsid w:val="00402633"/>
    <w:rsid w:val="00412281"/>
    <w:rsid w:val="00444683"/>
    <w:rsid w:val="00444E8F"/>
    <w:rsid w:val="00453A10"/>
    <w:rsid w:val="0046534B"/>
    <w:rsid w:val="00470CFC"/>
    <w:rsid w:val="004814B6"/>
    <w:rsid w:val="004853A9"/>
    <w:rsid w:val="00487F05"/>
    <w:rsid w:val="004B38AB"/>
    <w:rsid w:val="004C5BE0"/>
    <w:rsid w:val="004C7C62"/>
    <w:rsid w:val="004D18C4"/>
    <w:rsid w:val="004D7C00"/>
    <w:rsid w:val="0051354C"/>
    <w:rsid w:val="00523169"/>
    <w:rsid w:val="00531E56"/>
    <w:rsid w:val="00535E76"/>
    <w:rsid w:val="00540726"/>
    <w:rsid w:val="00554CDC"/>
    <w:rsid w:val="005566F1"/>
    <w:rsid w:val="00556DFC"/>
    <w:rsid w:val="0056275D"/>
    <w:rsid w:val="0057364C"/>
    <w:rsid w:val="0057683C"/>
    <w:rsid w:val="00593D3C"/>
    <w:rsid w:val="00594AB2"/>
    <w:rsid w:val="005969CE"/>
    <w:rsid w:val="005D0F8C"/>
    <w:rsid w:val="005D4C26"/>
    <w:rsid w:val="005E1427"/>
    <w:rsid w:val="005E6E47"/>
    <w:rsid w:val="00606022"/>
    <w:rsid w:val="0063236A"/>
    <w:rsid w:val="006452F6"/>
    <w:rsid w:val="00672E81"/>
    <w:rsid w:val="00681A48"/>
    <w:rsid w:val="00690BE6"/>
    <w:rsid w:val="006A60C8"/>
    <w:rsid w:val="006A736A"/>
    <w:rsid w:val="006A7CA2"/>
    <w:rsid w:val="006C7801"/>
    <w:rsid w:val="006D09B3"/>
    <w:rsid w:val="006D0B85"/>
    <w:rsid w:val="006D2C18"/>
    <w:rsid w:val="006E74AA"/>
    <w:rsid w:val="006F18B0"/>
    <w:rsid w:val="006F4DFC"/>
    <w:rsid w:val="00704BED"/>
    <w:rsid w:val="00713FBD"/>
    <w:rsid w:val="00714CA7"/>
    <w:rsid w:val="007179AF"/>
    <w:rsid w:val="00737527"/>
    <w:rsid w:val="007433BD"/>
    <w:rsid w:val="00746774"/>
    <w:rsid w:val="007609AA"/>
    <w:rsid w:val="00761B39"/>
    <w:rsid w:val="00773371"/>
    <w:rsid w:val="00776D8F"/>
    <w:rsid w:val="00787391"/>
    <w:rsid w:val="007A7978"/>
    <w:rsid w:val="007B781C"/>
    <w:rsid w:val="007D3346"/>
    <w:rsid w:val="007E6BBA"/>
    <w:rsid w:val="007F6E04"/>
    <w:rsid w:val="00830DA6"/>
    <w:rsid w:val="0084552A"/>
    <w:rsid w:val="00854F91"/>
    <w:rsid w:val="00864F93"/>
    <w:rsid w:val="00874ECF"/>
    <w:rsid w:val="0089488D"/>
    <w:rsid w:val="008949B5"/>
    <w:rsid w:val="008B1088"/>
    <w:rsid w:val="008E2C66"/>
    <w:rsid w:val="008E44B7"/>
    <w:rsid w:val="008F3B19"/>
    <w:rsid w:val="00911F92"/>
    <w:rsid w:val="00916EE9"/>
    <w:rsid w:val="00923B56"/>
    <w:rsid w:val="009344D1"/>
    <w:rsid w:val="00935483"/>
    <w:rsid w:val="009364F5"/>
    <w:rsid w:val="009572BA"/>
    <w:rsid w:val="009622EC"/>
    <w:rsid w:val="009753FC"/>
    <w:rsid w:val="00981A4C"/>
    <w:rsid w:val="009B464B"/>
    <w:rsid w:val="009B5159"/>
    <w:rsid w:val="009C5115"/>
    <w:rsid w:val="009D73E5"/>
    <w:rsid w:val="00A15D02"/>
    <w:rsid w:val="00A31BE4"/>
    <w:rsid w:val="00A3203D"/>
    <w:rsid w:val="00A32BB1"/>
    <w:rsid w:val="00A373FC"/>
    <w:rsid w:val="00A37CEC"/>
    <w:rsid w:val="00A407BE"/>
    <w:rsid w:val="00A54D21"/>
    <w:rsid w:val="00A610DA"/>
    <w:rsid w:val="00A64F42"/>
    <w:rsid w:val="00A967F6"/>
    <w:rsid w:val="00AA5543"/>
    <w:rsid w:val="00AB54D2"/>
    <w:rsid w:val="00AC5C27"/>
    <w:rsid w:val="00AC68F3"/>
    <w:rsid w:val="00AD25E5"/>
    <w:rsid w:val="00B47231"/>
    <w:rsid w:val="00B56986"/>
    <w:rsid w:val="00BB0EE7"/>
    <w:rsid w:val="00BC75EE"/>
    <w:rsid w:val="00BD30D2"/>
    <w:rsid w:val="00BD4533"/>
    <w:rsid w:val="00BE6FB9"/>
    <w:rsid w:val="00BF2511"/>
    <w:rsid w:val="00C02C5C"/>
    <w:rsid w:val="00C07AB0"/>
    <w:rsid w:val="00C13C4A"/>
    <w:rsid w:val="00C318DB"/>
    <w:rsid w:val="00C320BD"/>
    <w:rsid w:val="00C6182E"/>
    <w:rsid w:val="00C624C6"/>
    <w:rsid w:val="00C74250"/>
    <w:rsid w:val="00C86543"/>
    <w:rsid w:val="00C868BD"/>
    <w:rsid w:val="00C9111C"/>
    <w:rsid w:val="00C929A1"/>
    <w:rsid w:val="00C94B0C"/>
    <w:rsid w:val="00C96E58"/>
    <w:rsid w:val="00CB49CB"/>
    <w:rsid w:val="00CC6F24"/>
    <w:rsid w:val="00CF0141"/>
    <w:rsid w:val="00CF1C46"/>
    <w:rsid w:val="00CF67A8"/>
    <w:rsid w:val="00D005E3"/>
    <w:rsid w:val="00D01C47"/>
    <w:rsid w:val="00D070F1"/>
    <w:rsid w:val="00D07107"/>
    <w:rsid w:val="00D10934"/>
    <w:rsid w:val="00D13BDE"/>
    <w:rsid w:val="00D15300"/>
    <w:rsid w:val="00D15C99"/>
    <w:rsid w:val="00D24298"/>
    <w:rsid w:val="00D258F2"/>
    <w:rsid w:val="00D375F1"/>
    <w:rsid w:val="00D45DE4"/>
    <w:rsid w:val="00D525AA"/>
    <w:rsid w:val="00D55E4F"/>
    <w:rsid w:val="00D606A3"/>
    <w:rsid w:val="00D818A6"/>
    <w:rsid w:val="00DA300E"/>
    <w:rsid w:val="00DE39A0"/>
    <w:rsid w:val="00DF0992"/>
    <w:rsid w:val="00E04A9E"/>
    <w:rsid w:val="00E1779A"/>
    <w:rsid w:val="00E25CDC"/>
    <w:rsid w:val="00E57A3C"/>
    <w:rsid w:val="00E75EED"/>
    <w:rsid w:val="00E929A2"/>
    <w:rsid w:val="00EB62DC"/>
    <w:rsid w:val="00F14875"/>
    <w:rsid w:val="00F22A8D"/>
    <w:rsid w:val="00F23760"/>
    <w:rsid w:val="00F3199A"/>
    <w:rsid w:val="00F362BD"/>
    <w:rsid w:val="00F44FEB"/>
    <w:rsid w:val="00F62F25"/>
    <w:rsid w:val="00F70A42"/>
    <w:rsid w:val="00F7621E"/>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highlight">
    <w:name w:val="highlight"/>
    <w:basedOn w:val="DefaultParagraphFont"/>
    <w:rsid w:val="002A6A63"/>
  </w:style>
  <w:style w:type="paragraph" w:styleId="NormalWeb">
    <w:name w:val="Normal (Web)"/>
    <w:basedOn w:val="Normal"/>
    <w:unhideWhenUsed/>
    <w:rsid w:val="0019187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text">
    <w:name w:val="text"/>
    <w:basedOn w:val="Normal"/>
    <w:rsid w:val="00191871"/>
    <w:pPr>
      <w:tabs>
        <w:tab w:val="clear" w:pos="794"/>
        <w:tab w:val="clear" w:pos="1191"/>
        <w:tab w:val="clear" w:pos="1588"/>
        <w:tab w:val="clear" w:pos="1985"/>
      </w:tabs>
      <w:spacing w:before="136" w:after="136"/>
      <w:jc w:val="both"/>
    </w:pPr>
    <w:rPr>
      <w:rFonts w:eastAsia="Times New Roman"/>
      <w:color w:val="727272"/>
      <w:szCs w:val="24"/>
      <w:lang w:val="en-US"/>
    </w:rPr>
  </w:style>
  <w:style w:type="character" w:customStyle="1" w:styleId="FooterChar">
    <w:name w:val="Footer Char"/>
    <w:basedOn w:val="DefaultParagraphFont"/>
    <w:link w:val="Footer"/>
    <w:uiPriority w:val="99"/>
    <w:rsid w:val="00854F91"/>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basedOn w:val="DefaultParagraphFont"/>
    <w:link w:val="Header"/>
    <w:uiPriority w:val="99"/>
    <w:rsid w:val="00854F91"/>
    <w:rPr>
      <w:rFonts w:ascii="Times New Roman" w:hAnsi="Times New Roman"/>
      <w:sz w:val="18"/>
      <w:lang w:val="fr-FR" w:eastAsia="en-US"/>
    </w:rPr>
  </w:style>
  <w:style w:type="paragraph" w:customStyle="1" w:styleId="Reasons">
    <w:name w:val="Reasons"/>
    <w:basedOn w:val="Normal"/>
    <w:qFormat/>
    <w:rsid w:val="00854F91"/>
    <w:pPr>
      <w:tabs>
        <w:tab w:val="clear" w:pos="794"/>
        <w:tab w:val="clear" w:pos="1191"/>
        <w:tab w:val="clear" w:pos="1588"/>
        <w:tab w:val="clear" w:pos="1985"/>
      </w:tabs>
      <w:spacing w:before="0"/>
    </w:pPr>
    <w:rPr>
      <w:rFonts w:eastAsia="Times New Roman"/>
      <w:lang w:val="en-US"/>
    </w:rPr>
  </w:style>
  <w:style w:type="paragraph" w:styleId="BalloonText">
    <w:name w:val="Balloon Text"/>
    <w:basedOn w:val="Normal"/>
    <w:link w:val="BalloonTextChar"/>
    <w:rsid w:val="00C74250"/>
    <w:pPr>
      <w:spacing w:before="0"/>
    </w:pPr>
    <w:rPr>
      <w:rFonts w:ascii="Tahoma" w:hAnsi="Tahoma" w:cs="Tahoma"/>
      <w:sz w:val="16"/>
      <w:szCs w:val="16"/>
    </w:rPr>
  </w:style>
  <w:style w:type="character" w:customStyle="1" w:styleId="BalloonTextChar">
    <w:name w:val="Balloon Text Char"/>
    <w:basedOn w:val="DefaultParagraphFont"/>
    <w:link w:val="BalloonText"/>
    <w:rsid w:val="00C7425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character" w:customStyle="1" w:styleId="highlight">
    <w:name w:val="highlight"/>
    <w:basedOn w:val="DefaultParagraphFont"/>
    <w:rsid w:val="002A6A63"/>
  </w:style>
  <w:style w:type="paragraph" w:styleId="NormalWeb">
    <w:name w:val="Normal (Web)"/>
    <w:basedOn w:val="Normal"/>
    <w:unhideWhenUsed/>
    <w:rsid w:val="0019187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text">
    <w:name w:val="text"/>
    <w:basedOn w:val="Normal"/>
    <w:rsid w:val="00191871"/>
    <w:pPr>
      <w:tabs>
        <w:tab w:val="clear" w:pos="794"/>
        <w:tab w:val="clear" w:pos="1191"/>
        <w:tab w:val="clear" w:pos="1588"/>
        <w:tab w:val="clear" w:pos="1985"/>
      </w:tabs>
      <w:spacing w:before="136" w:after="136"/>
      <w:jc w:val="both"/>
    </w:pPr>
    <w:rPr>
      <w:rFonts w:eastAsia="Times New Roman"/>
      <w:color w:val="727272"/>
      <w:szCs w:val="24"/>
      <w:lang w:val="en-US"/>
    </w:rPr>
  </w:style>
  <w:style w:type="character" w:customStyle="1" w:styleId="FooterChar">
    <w:name w:val="Footer Char"/>
    <w:basedOn w:val="DefaultParagraphFont"/>
    <w:link w:val="Footer"/>
    <w:uiPriority w:val="99"/>
    <w:rsid w:val="00854F91"/>
    <w:rPr>
      <w:rFonts w:ascii="Times New Roman" w:hAnsi="Times New Roman"/>
      <w:caps/>
      <w:noProof/>
      <w:sz w:val="16"/>
      <w:lang w:val="fr-FR" w:eastAsia="en-US"/>
    </w:rPr>
  </w:style>
  <w:style w:type="character" w:customStyle="1" w:styleId="HeaderChar">
    <w:name w:val="Header Char"/>
    <w:aliases w:val="ho Char,header odd Char,first Char,heading one Char,Odd Header Char,he Char"/>
    <w:basedOn w:val="DefaultParagraphFont"/>
    <w:link w:val="Header"/>
    <w:uiPriority w:val="99"/>
    <w:rsid w:val="00854F91"/>
    <w:rPr>
      <w:rFonts w:ascii="Times New Roman" w:hAnsi="Times New Roman"/>
      <w:sz w:val="18"/>
      <w:lang w:val="fr-FR" w:eastAsia="en-US"/>
    </w:rPr>
  </w:style>
  <w:style w:type="paragraph" w:customStyle="1" w:styleId="Reasons">
    <w:name w:val="Reasons"/>
    <w:basedOn w:val="Normal"/>
    <w:qFormat/>
    <w:rsid w:val="00854F91"/>
    <w:pPr>
      <w:tabs>
        <w:tab w:val="clear" w:pos="794"/>
        <w:tab w:val="clear" w:pos="1191"/>
        <w:tab w:val="clear" w:pos="1588"/>
        <w:tab w:val="clear" w:pos="1985"/>
      </w:tabs>
      <w:spacing w:before="0"/>
    </w:pPr>
    <w:rPr>
      <w:rFonts w:eastAsia="Times New Roman"/>
      <w:lang w:val="en-US"/>
    </w:rPr>
  </w:style>
  <w:style w:type="paragraph" w:styleId="BalloonText">
    <w:name w:val="Balloon Text"/>
    <w:basedOn w:val="Normal"/>
    <w:link w:val="BalloonTextChar"/>
    <w:rsid w:val="00C74250"/>
    <w:pPr>
      <w:spacing w:before="0"/>
    </w:pPr>
    <w:rPr>
      <w:rFonts w:ascii="Tahoma" w:hAnsi="Tahoma" w:cs="Tahoma"/>
      <w:sz w:val="16"/>
      <w:szCs w:val="16"/>
    </w:rPr>
  </w:style>
  <w:style w:type="character" w:customStyle="1" w:styleId="BalloonTextChar">
    <w:name w:val="Balloon Text Char"/>
    <w:basedOn w:val="DefaultParagraphFont"/>
    <w:link w:val="BalloonText"/>
    <w:rsid w:val="00C7425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2540">
      <w:bodyDiv w:val="1"/>
      <w:marLeft w:val="0"/>
      <w:marRight w:val="0"/>
      <w:marTop w:val="0"/>
      <w:marBottom w:val="0"/>
      <w:divBdr>
        <w:top w:val="none" w:sz="0" w:space="0" w:color="auto"/>
        <w:left w:val="none" w:sz="0" w:space="0" w:color="auto"/>
        <w:bottom w:val="none" w:sz="0" w:space="0" w:color="auto"/>
        <w:right w:val="none" w:sz="0" w:space="0" w:color="auto"/>
      </w:divBdr>
    </w:div>
    <w:div w:id="560217156">
      <w:bodyDiv w:val="1"/>
      <w:marLeft w:val="0"/>
      <w:marRight w:val="0"/>
      <w:marTop w:val="0"/>
      <w:marBottom w:val="0"/>
      <w:divBdr>
        <w:top w:val="none" w:sz="0" w:space="0" w:color="auto"/>
        <w:left w:val="none" w:sz="0" w:space="0" w:color="auto"/>
        <w:bottom w:val="none" w:sz="0" w:space="0" w:color="auto"/>
        <w:right w:val="none" w:sz="0" w:space="0" w:color="auto"/>
      </w:divBdr>
    </w:div>
    <w:div w:id="59116323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1810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operation@allotaxi.com.lb" TargetMode="External"/><Relationship Id="rId26" Type="http://schemas.openxmlformats.org/officeDocument/2006/relationships/hyperlink" Target="mailto:srahme@cpbeirut.com" TargetMode="External"/><Relationship Id="rId39" Type="http://schemas.openxmlformats.org/officeDocument/2006/relationships/hyperlink" Target="mailto:ranadaher@rivierahotel.com.lb" TargetMode="External"/><Relationship Id="rId3" Type="http://schemas.microsoft.com/office/2007/relationships/stylesWithEffects" Target="stylesWithEffects.xml"/><Relationship Id="rId21" Type="http://schemas.openxmlformats.org/officeDocument/2006/relationships/hyperlink" Target="mailto:m.abikaram@lebristol-hotel.com" TargetMode="External"/><Relationship Id="rId34" Type="http://schemas.openxmlformats.org/officeDocument/2006/relationships/hyperlink" Target="mailto:taline.keuroghlian@monroebeirut.com" TargetMode="External"/><Relationship Id="rId42" Type="http://schemas.openxmlformats.org/officeDocument/2006/relationships/hyperlink" Target="http://www.aub.edu.lb/main/about/Pages/beirut-lb.aspx"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neral-security.gov.lb/English/SiteUtils/HomePage/Pages/HomePage.aspx" TargetMode="External"/><Relationship Id="rId17" Type="http://schemas.openxmlformats.org/officeDocument/2006/relationships/hyperlink" Target="http://www.allotaxi.com.lb/" TargetMode="External"/><Relationship Id="rId25" Type="http://schemas.openxmlformats.org/officeDocument/2006/relationships/hyperlink" Target="mailto:Reservation@coral-hamra.com" TargetMode="External"/><Relationship Id="rId33" Type="http://schemas.openxmlformats.org/officeDocument/2006/relationships/hyperlink" Target="mailto:a.elhajj@midtownhotelsuites.com" TargetMode="External"/><Relationship Id="rId38" Type="http://schemas.openxmlformats.org/officeDocument/2006/relationships/hyperlink" Target="mailto:amina.zahwe@orientqueenhomes.com"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aub.edu.lb/main/about/Pages/beirut-lb.aspx" TargetMode="External"/><Relationship Id="rId29" Type="http://schemas.openxmlformats.org/officeDocument/2006/relationships/hyperlink" Target="mailto:res.gefinor@rotana.com" TargetMode="External"/><Relationship Id="rId41" Type="http://schemas.openxmlformats.org/officeDocument/2006/relationships/hyperlink" Target="http://www.general-security.gov.lb/English/SiteUtils/HomePage/Pages/HomePage.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gi-bin/htsh/edrs/ITU-T/workshop/edrs.registration.form?_eventid=3000410" TargetMode="External"/><Relationship Id="rId24" Type="http://schemas.openxmlformats.org/officeDocument/2006/relationships/hyperlink" Target="mailto:m.mikhael@coral-hamra.com" TargetMode="External"/><Relationship Id="rId32" Type="http://schemas.openxmlformats.org/officeDocument/2006/relationships/hyperlink" Target="mailto:reservations@lecommodorehotel.com" TargetMode="External"/><Relationship Id="rId37" Type="http://schemas.openxmlformats.org/officeDocument/2006/relationships/hyperlink" Target="mailto:sales-marketing@palmbeachbeirut.com" TargetMode="External"/><Relationship Id="rId40" Type="http://schemas.openxmlformats.org/officeDocument/2006/relationships/hyperlink" Target="mailto:chadi.mezher@levendomebeirut.com"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yman@hotelcavalier.com" TargetMode="External"/><Relationship Id="rId28" Type="http://schemas.openxmlformats.org/officeDocument/2006/relationships/hyperlink" Target="mailto:eddy.daccache@rotana.com" TargetMode="External"/><Relationship Id="rId36" Type="http://schemas.openxmlformats.org/officeDocument/2006/relationships/hyperlink" Target="mailto:reservation@palmbeachbeirut.com" TargetMode="External"/><Relationship Id="rId49" Type="http://schemas.openxmlformats.org/officeDocument/2006/relationships/footer" Target="footer5.xml"/><Relationship Id="rId10" Type="http://schemas.openxmlformats.org/officeDocument/2006/relationships/hyperlink" Target="http://www.itu.int/en/ITU-T/Workshops-and-Seminars/cybersecurity/201210/Pages/default.aspx" TargetMode="External"/><Relationship Id="rId19" Type="http://schemas.openxmlformats.org/officeDocument/2006/relationships/hyperlink" Target="http://www.aub.edu.lb/main/about/Pages/campus.aspx" TargetMode="External"/><Relationship Id="rId31" Type="http://schemas.openxmlformats.org/officeDocument/2006/relationships/hyperlink" Target="mailto:mansour.sahyoun@hidunes.com"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hyperlink" Target="mailto:info@casadorhotel.com" TargetMode="External"/><Relationship Id="rId27" Type="http://schemas.openxmlformats.org/officeDocument/2006/relationships/hyperlink" Target="mailto:maya.makhoul@fourseasons.com" TargetMode="External"/><Relationship Id="rId30" Type="http://schemas.openxmlformats.org/officeDocument/2006/relationships/hyperlink" Target="mailto:sales.exe@goldentulipserenada.com" TargetMode="External"/><Relationship Id="rId35" Type="http://schemas.openxmlformats.org/officeDocument/2006/relationships/hyperlink" Target="mailto:fady.boudaher@moevenpick.com" TargetMode="External"/><Relationship Id="rId43" Type="http://schemas.openxmlformats.org/officeDocument/2006/relationships/hyperlink" Target="mailto:imad.elhajj@aub.edu.lb" TargetMode="Externa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0</TotalTime>
  <Pages>8</Pages>
  <Words>1843</Words>
  <Characters>10506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12325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2</cp:revision>
  <cp:lastPrinted>2012-08-16T12:56:00Z</cp:lastPrinted>
  <dcterms:created xsi:type="dcterms:W3CDTF">2012-08-16T14:04:00Z</dcterms:created>
  <dcterms:modified xsi:type="dcterms:W3CDTF">2012-08-16T14:04:00Z</dcterms:modified>
</cp:coreProperties>
</file>