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rsidTr="00467C2F">
        <w:trPr>
          <w:cantSplit/>
        </w:trPr>
        <w:tc>
          <w:tcPr>
            <w:tcW w:w="6426" w:type="dxa"/>
            <w:shd w:val="clear" w:color="auto" w:fill="auto"/>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C87F3E">
      <w:pPr>
        <w:pStyle w:val="Index1"/>
        <w:tabs>
          <w:tab w:val="clear" w:pos="794"/>
          <w:tab w:val="clear" w:pos="1191"/>
          <w:tab w:val="clear" w:pos="1588"/>
          <w:tab w:val="clear" w:pos="1985"/>
          <w:tab w:val="left" w:pos="5387"/>
        </w:tabs>
      </w:pPr>
      <w:r>
        <w:tab/>
        <w:t xml:space="preserve">Geneva, </w:t>
      </w:r>
      <w:r w:rsidR="003952E9">
        <w:t>2</w:t>
      </w:r>
      <w:r w:rsidR="00C87F3E">
        <w:t>4</w:t>
      </w:r>
      <w:r w:rsidR="004A671E">
        <w:t xml:space="preserve"> January 2012</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957FE8">
            <w:pPr>
              <w:tabs>
                <w:tab w:val="left" w:pos="4111"/>
              </w:tabs>
              <w:spacing w:before="0"/>
              <w:rPr>
                <w:b/>
              </w:rPr>
            </w:pPr>
            <w:r>
              <w:rPr>
                <w:b/>
              </w:rPr>
              <w:t>TSB Circular</w:t>
            </w:r>
            <w:r w:rsidR="006175D2">
              <w:rPr>
                <w:b/>
              </w:rPr>
              <w:t xml:space="preserve"> 251</w:t>
            </w:r>
            <w:r w:rsidR="008D2D3C">
              <w:rPr>
                <w:b/>
              </w:rPr>
              <w:t xml:space="preserve"> </w:t>
            </w:r>
          </w:p>
          <w:p w:rsidR="00957FE8" w:rsidRDefault="00B308CA">
            <w:pPr>
              <w:tabs>
                <w:tab w:val="left" w:pos="4111"/>
              </w:tabs>
              <w:spacing w:before="0"/>
            </w:pPr>
            <w:r>
              <w:t>DIR</w:t>
            </w:r>
            <w:r w:rsidR="00957FE8">
              <w:br/>
              <w:t xml:space="preserve">+41 22 730 </w:t>
            </w:r>
            <w:r>
              <w:t>5851</w:t>
            </w:r>
            <w:r w:rsidR="00957FE8">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To Administrations of Member States of the Union;</w:t>
            </w:r>
          </w:p>
          <w:p w:rsidR="00231600" w:rsidRDefault="00957FE8" w:rsidP="00996CEF">
            <w:pPr>
              <w:tabs>
                <w:tab w:val="clear" w:pos="794"/>
                <w:tab w:val="left" w:pos="233"/>
                <w:tab w:val="left" w:pos="4111"/>
              </w:tabs>
              <w:spacing w:before="0"/>
              <w:rPr>
                <w:color w:val="000000"/>
              </w:rPr>
            </w:pPr>
            <w:r>
              <w:rPr>
                <w:color w:val="000000"/>
              </w:rPr>
              <w:t>-</w:t>
            </w:r>
            <w:r w:rsidR="00D65862">
              <w:rPr>
                <w:color w:val="000000"/>
              </w:rPr>
              <w:tab/>
            </w:r>
            <w:r w:rsidR="00996CEF">
              <w:rPr>
                <w:color w:val="000000"/>
              </w:rPr>
              <w:t>To ITU-T Sector Members</w:t>
            </w:r>
          </w:p>
          <w:p w:rsidR="00576753" w:rsidRDefault="00576753" w:rsidP="00996CEF">
            <w:pPr>
              <w:tabs>
                <w:tab w:val="clear" w:pos="794"/>
                <w:tab w:val="left" w:pos="233"/>
                <w:tab w:val="left" w:pos="4111"/>
              </w:tabs>
              <w:spacing w:before="0"/>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AE4AFF" w:rsidRDefault="00524B7F">
            <w:pPr>
              <w:tabs>
                <w:tab w:val="left" w:pos="4111"/>
              </w:tabs>
              <w:spacing w:before="0"/>
            </w:pPr>
            <w:hyperlink r:id="rId10" w:history="1">
              <w:r w:rsidR="00AE4AFF" w:rsidRPr="003D2AF8">
                <w:rPr>
                  <w:rStyle w:val="Hyperlink"/>
                </w:rPr>
                <w:t>tsbdir@itu.int</w:t>
              </w:r>
            </w:hyperlink>
          </w:p>
          <w:p w:rsidR="00957FE8" w:rsidRDefault="002B3EBC">
            <w:pPr>
              <w:tabs>
                <w:tab w:val="left" w:pos="4111"/>
              </w:tabs>
              <w:spacing w:before="0"/>
            </w:pPr>
            <w:r>
              <w:t xml:space="preserve"> </w:t>
            </w:r>
          </w:p>
        </w:tc>
        <w:tc>
          <w:tcPr>
            <w:tcW w:w="4436" w:type="dxa"/>
          </w:tcPr>
          <w:p w:rsidR="00957FE8" w:rsidRDefault="00957FE8">
            <w:pPr>
              <w:tabs>
                <w:tab w:val="left" w:pos="4111"/>
              </w:tabs>
              <w:spacing w:before="0"/>
              <w:rPr>
                <w:b/>
              </w:rPr>
            </w:pPr>
            <w:r>
              <w:rPr>
                <w:b/>
              </w:rPr>
              <w:t>Copy:</w:t>
            </w:r>
          </w:p>
          <w:p w:rsidR="00957FE8" w:rsidRDefault="00957FE8" w:rsidP="00B308CA">
            <w:pPr>
              <w:tabs>
                <w:tab w:val="clear" w:pos="794"/>
                <w:tab w:val="left" w:pos="233"/>
                <w:tab w:val="left" w:pos="4111"/>
              </w:tabs>
              <w:spacing w:before="0"/>
              <w:ind w:left="233" w:hanging="233"/>
            </w:pPr>
            <w:r>
              <w:t>-</w:t>
            </w:r>
            <w:r w:rsidR="00D65862">
              <w:tab/>
            </w:r>
            <w:r>
              <w:t xml:space="preserve">To the </w:t>
            </w:r>
            <w:r w:rsidR="00B308CA">
              <w:t xml:space="preserve">Chairmen </w:t>
            </w:r>
            <w:r>
              <w:t xml:space="preserve">and Vice-Chairmen of </w:t>
            </w:r>
            <w:r w:rsidR="00BA102A">
              <w:t xml:space="preserve">ITU-T </w:t>
            </w:r>
            <w:r>
              <w:t>Study Group</w:t>
            </w:r>
            <w:r w:rsidR="00B308CA">
              <w:t>s and TSAG</w:t>
            </w:r>
            <w:r w:rsidR="00CB6580">
              <w:t>;</w:t>
            </w:r>
            <w:r>
              <w:t xml:space="preserve"> </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To the Director of the Radiocommunication Bureau</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0907D0" w:rsidP="00C50A87">
            <w:pPr>
              <w:tabs>
                <w:tab w:val="left" w:pos="4111"/>
              </w:tabs>
              <w:spacing w:before="0"/>
              <w:ind w:left="57" w:right="28"/>
            </w:pPr>
            <w:r>
              <w:rPr>
                <w:b/>
              </w:rPr>
              <w:t>Candidates for Chairmen and Vice-Chairmen of</w:t>
            </w:r>
            <w:r>
              <w:rPr>
                <w:b/>
              </w:rPr>
              <w:br/>
              <w:t xml:space="preserve">ITU-T study groups and the Telecommunication Standardization Advisory Group (TSAG) for </w:t>
            </w:r>
            <w:r w:rsidR="00C50A87">
              <w:rPr>
                <w:b/>
              </w:rPr>
              <w:t>201</w:t>
            </w:r>
            <w:r w:rsidR="006A1C97">
              <w:rPr>
                <w:b/>
              </w:rPr>
              <w:t>3</w:t>
            </w:r>
            <w:r>
              <w:rPr>
                <w:b/>
              </w:rPr>
              <w:t>-</w:t>
            </w:r>
            <w:r w:rsidR="00C50A87">
              <w:rPr>
                <w:b/>
              </w:rPr>
              <w:t>201</w:t>
            </w:r>
            <w:r w:rsidR="006A1C97">
              <w:rPr>
                <w:b/>
              </w:rPr>
              <w:t>6</w:t>
            </w:r>
          </w:p>
        </w:tc>
      </w:tr>
    </w:tbl>
    <w:p w:rsidR="00957FE8" w:rsidRDefault="00957FE8">
      <w:pPr>
        <w:spacing w:before="160"/>
        <w:ind w:left="-198"/>
        <w:rPr>
          <w:rFonts w:ascii="Century Gothic" w:hAnsi="Century Gothic"/>
          <w:sz w:val="16"/>
        </w:rPr>
      </w:pPr>
    </w:p>
    <w:p w:rsidR="00957FE8" w:rsidRDefault="00957FE8" w:rsidP="00A71BB6">
      <w:bookmarkStart w:id="3" w:name="StartTyping_E"/>
      <w:bookmarkEnd w:id="3"/>
      <w:r>
        <w:t>Dear Sir/Madam,</w:t>
      </w:r>
    </w:p>
    <w:p w:rsidR="00957FE8" w:rsidRDefault="00957FE8" w:rsidP="002B6122">
      <w:pPr>
        <w:pStyle w:val="LetterEnd"/>
        <w:spacing w:before="0" w:line="240" w:lineRule="atLeast"/>
        <w:ind w:left="284" w:right="515" w:firstLine="0"/>
        <w:rPr>
          <w:sz w:val="20"/>
        </w:rPr>
      </w:pPr>
      <w:bookmarkStart w:id="4" w:name="suitetext"/>
      <w:bookmarkStart w:id="5" w:name="text"/>
      <w:bookmarkStart w:id="6" w:name="Duties"/>
      <w:bookmarkEnd w:id="4"/>
      <w:bookmarkEnd w:id="5"/>
      <w:bookmarkEnd w:id="6"/>
    </w:p>
    <w:p w:rsidR="00F1493B" w:rsidRDefault="004876A2" w:rsidP="00D47BE3">
      <w:r>
        <w:t xml:space="preserve">In accordance with WTSA Resolution 35 </w:t>
      </w:r>
      <w:r>
        <w:rPr>
          <w:lang w:val="en-US"/>
        </w:rPr>
        <w:t>(</w:t>
      </w:r>
      <w:r w:rsidR="00C50A87">
        <w:t>Johannesburg,</w:t>
      </w:r>
      <w:r>
        <w:t xml:space="preserve"> </w:t>
      </w:r>
      <w:r w:rsidR="00C50A87">
        <w:t>2008</w:t>
      </w:r>
      <w:r>
        <w:t>) i</w:t>
      </w:r>
      <w:r w:rsidRPr="00B62D7A">
        <w:t>n o</w:t>
      </w:r>
      <w:r>
        <w:t>rder to help WTSA appoint chairmen/vice-</w:t>
      </w:r>
      <w:r w:rsidRPr="00B62D7A">
        <w:t>chairmen</w:t>
      </w:r>
      <w:r>
        <w:t xml:space="preserve"> of study groups (</w:t>
      </w:r>
      <w:r w:rsidRPr="001F3AE3">
        <w:t>including regional groups under Study Group 3</w:t>
      </w:r>
      <w:r>
        <w:t>) and the Telecommunication Standardization Advisory Group (TSAG)</w:t>
      </w:r>
      <w:r w:rsidRPr="00B62D7A">
        <w:t>, Member States, ITU-T Sector Members and the concerned study group or TSAG should be encouraged to indicate to the Director of TSB suitable candidates.</w:t>
      </w:r>
    </w:p>
    <w:p w:rsidR="00F1493B" w:rsidRDefault="004876A2" w:rsidP="00667F73">
      <w:r>
        <w:rPr>
          <w:color w:val="000000"/>
        </w:rPr>
        <w:t>Should your administration/organization like to propose a candidate for a post of chairman or vice-chairman of an ITU-T study group, regional group under Study Group 3, or TSAG, or support a currently serving chairman or vice-chairman, I would very much a</w:t>
      </w:r>
      <w:r w:rsidR="008D1E39">
        <w:rPr>
          <w:color w:val="000000"/>
        </w:rPr>
        <w:t>ppreciate your sending me by</w:t>
      </w:r>
      <w:r>
        <w:rPr>
          <w:color w:val="000000"/>
        </w:rPr>
        <w:t xml:space="preserve"> </w:t>
      </w:r>
      <w:r w:rsidR="006A1C97">
        <w:rPr>
          <w:color w:val="000000"/>
        </w:rPr>
        <w:t>20</w:t>
      </w:r>
      <w:r w:rsidR="00667F73">
        <w:rPr>
          <w:color w:val="000000"/>
        </w:rPr>
        <w:t> </w:t>
      </w:r>
      <w:r w:rsidR="006A1C97">
        <w:rPr>
          <w:color w:val="000000"/>
        </w:rPr>
        <w:t>August</w:t>
      </w:r>
      <w:r w:rsidR="001F3AE3">
        <w:rPr>
          <w:color w:val="000000"/>
        </w:rPr>
        <w:t xml:space="preserve"> 2012</w:t>
      </w:r>
      <w:r w:rsidR="00BD2290">
        <w:rPr>
          <w:color w:val="000000"/>
        </w:rPr>
        <w:t xml:space="preserve">, and at the very latest 20 September 2012, </w:t>
      </w:r>
      <w:r>
        <w:rPr>
          <w:color w:val="000000"/>
        </w:rPr>
        <w:t xml:space="preserve">the name and biographical profile highlighting the qualifications of the individual concerned, and a resource commitment as indicated in </w:t>
      </w:r>
      <w:r w:rsidR="001F3AE3">
        <w:rPr>
          <w:color w:val="000000"/>
        </w:rPr>
        <w:t xml:space="preserve">WTSA </w:t>
      </w:r>
      <w:r>
        <w:rPr>
          <w:color w:val="000000"/>
        </w:rPr>
        <w:t xml:space="preserve">Resolution 35. </w:t>
      </w:r>
    </w:p>
    <w:p w:rsidR="00F1493B" w:rsidRDefault="004876A2" w:rsidP="001A42C0">
      <w:pPr>
        <w:rPr>
          <w:color w:val="0000FF"/>
          <w:szCs w:val="24"/>
        </w:rPr>
      </w:pPr>
      <w:r>
        <w:rPr>
          <w:color w:val="000000"/>
        </w:rPr>
        <w:t xml:space="preserve">The names and CVs of candidates </w:t>
      </w:r>
      <w:r w:rsidRPr="00B211B9">
        <w:rPr>
          <w:color w:val="000000"/>
        </w:rPr>
        <w:t>nominated and their resource commitment</w:t>
      </w:r>
      <w:r>
        <w:rPr>
          <w:color w:val="000000"/>
        </w:rPr>
        <w:t>s</w:t>
      </w:r>
      <w:r w:rsidRPr="00B211B9">
        <w:rPr>
          <w:color w:val="000000"/>
        </w:rPr>
        <w:t xml:space="preserve"> will</w:t>
      </w:r>
      <w:r>
        <w:rPr>
          <w:color w:val="000000"/>
        </w:rPr>
        <w:t xml:space="preserve"> be posted on the website in the original language </w:t>
      </w:r>
      <w:r>
        <w:rPr>
          <w:rFonts w:cs="Arial"/>
          <w:lang w:eastAsia="ja-JP"/>
        </w:rPr>
        <w:t xml:space="preserve">at </w:t>
      </w:r>
      <w:hyperlink r:id="rId11" w:history="1">
        <w:r w:rsidR="001A42C0" w:rsidRPr="00D54316">
          <w:rPr>
            <w:rStyle w:val="Hyperlink"/>
            <w:rFonts w:cs="Arial"/>
            <w:lang w:val="en-US" w:eastAsia="ja-JP"/>
          </w:rPr>
          <w:t>http://www.itu.int/en/ITU-T/wtsa-12/Pages/candidates.aspx</w:t>
        </w:r>
      </w:hyperlink>
      <w:r w:rsidR="001A42C0">
        <w:rPr>
          <w:rFonts w:cs="Arial"/>
          <w:lang w:val="en-US" w:eastAsia="ja-JP"/>
        </w:rPr>
        <w:t xml:space="preserve">  </w:t>
      </w:r>
      <w:r>
        <w:rPr>
          <w:rFonts w:cs="Arial"/>
          <w:lang w:eastAsia="ja-JP"/>
        </w:rPr>
        <w:t xml:space="preserve"> </w:t>
      </w:r>
      <w:r>
        <w:rPr>
          <w:color w:val="000000"/>
        </w:rPr>
        <w:t>as soon as they are made available.</w:t>
      </w:r>
    </w:p>
    <w:p w:rsidR="00F1493B" w:rsidRDefault="004876A2">
      <w:r>
        <w:t xml:space="preserve">In addition to the study groups and TSAG, the following regional groups of Study Group 3 are open for candidatures: </w:t>
      </w:r>
    </w:p>
    <w:p w:rsidR="00F1493B" w:rsidRDefault="00176B09">
      <w:pPr>
        <w:numPr>
          <w:ilvl w:val="0"/>
          <w:numId w:val="4"/>
        </w:numPr>
        <w:overflowPunct w:val="0"/>
        <w:autoSpaceDE w:val="0"/>
        <w:autoSpaceDN w:val="0"/>
        <w:adjustRightInd w:val="0"/>
        <w:textAlignment w:val="baseline"/>
      </w:pPr>
      <w:r>
        <w:t xml:space="preserve">Regional </w:t>
      </w:r>
      <w:r w:rsidR="004876A2">
        <w:t>Group for Africa</w:t>
      </w:r>
    </w:p>
    <w:p w:rsidR="00F1493B" w:rsidRDefault="004876A2">
      <w:pPr>
        <w:numPr>
          <w:ilvl w:val="0"/>
          <w:numId w:val="4"/>
        </w:numPr>
        <w:overflowPunct w:val="0"/>
        <w:autoSpaceDE w:val="0"/>
        <w:autoSpaceDN w:val="0"/>
        <w:adjustRightInd w:val="0"/>
        <w:textAlignment w:val="baseline"/>
      </w:pPr>
      <w:r>
        <w:t xml:space="preserve">Regional Group for Latin America and </w:t>
      </w:r>
      <w:r w:rsidR="001F3AE3">
        <w:t xml:space="preserve">the </w:t>
      </w:r>
      <w:r>
        <w:t>Caribbean</w:t>
      </w:r>
    </w:p>
    <w:p w:rsidR="00F1493B" w:rsidRDefault="00176B09">
      <w:pPr>
        <w:numPr>
          <w:ilvl w:val="0"/>
          <w:numId w:val="4"/>
        </w:numPr>
        <w:overflowPunct w:val="0"/>
        <w:autoSpaceDE w:val="0"/>
        <w:autoSpaceDN w:val="0"/>
        <w:adjustRightInd w:val="0"/>
        <w:textAlignment w:val="baseline"/>
      </w:pPr>
      <w:r>
        <w:t xml:space="preserve">Regional </w:t>
      </w:r>
      <w:r w:rsidR="004876A2">
        <w:t>Group for Asia and Oceania</w:t>
      </w:r>
    </w:p>
    <w:p w:rsidR="004876A2" w:rsidRDefault="001F3AE3" w:rsidP="00EF7239">
      <w:r>
        <w:lastRenderedPageBreak/>
        <w:t>Some</w:t>
      </w:r>
      <w:r w:rsidR="004876A2">
        <w:t xml:space="preserve"> of the current chairmen and vice-chairmen will have completed two terms at the next WTSA. Annex </w:t>
      </w:r>
      <w:r w:rsidR="00EF7239">
        <w:t>1</w:t>
      </w:r>
      <w:r w:rsidR="004876A2">
        <w:t xml:space="preserve"> </w:t>
      </w:r>
      <w:proofErr w:type="gramStart"/>
      <w:r w:rsidR="004876A2">
        <w:t>lists</w:t>
      </w:r>
      <w:proofErr w:type="gramEnd"/>
      <w:r w:rsidR="004876A2">
        <w:t xml:space="preserve"> all the existing groups showing which chairm</w:t>
      </w:r>
      <w:r w:rsidR="001E101F">
        <w:t xml:space="preserve">en and vice-chairmen have reached their </w:t>
      </w:r>
      <w:r w:rsidR="004876A2">
        <w:t>term limit.</w:t>
      </w:r>
    </w:p>
    <w:p w:rsidR="00F1493B" w:rsidRDefault="004876A2" w:rsidP="007C0CDC">
      <w:r>
        <w:t xml:space="preserve">Your attention is drawn to the procedure for appointing chairmen and vice-chairmen in </w:t>
      </w:r>
      <w:r w:rsidR="001F3AE3">
        <w:t xml:space="preserve">WTSA </w:t>
      </w:r>
      <w:r>
        <w:t xml:space="preserve">Resolution 35 (Annex </w:t>
      </w:r>
      <w:r w:rsidR="007C0CDC">
        <w:t>2</w:t>
      </w:r>
      <w:r>
        <w:t xml:space="preserve"> to this Circular). In addition, WTSA Resolution 1 (</w:t>
      </w:r>
      <w:r w:rsidR="00732DE6">
        <w:t>Johannesburg</w:t>
      </w:r>
      <w:r>
        <w:t xml:space="preserve">, </w:t>
      </w:r>
      <w:r w:rsidR="00732DE6">
        <w:t>2008</w:t>
      </w:r>
      <w:r>
        <w:t xml:space="preserve">) clause 3.2 states that “Appointment of </w:t>
      </w:r>
      <w:r w:rsidR="001F3AE3">
        <w:t>c</w:t>
      </w:r>
      <w:r>
        <w:t xml:space="preserve">hairmen and </w:t>
      </w:r>
      <w:r w:rsidR="001F3AE3">
        <w:t>v</w:t>
      </w:r>
      <w:r>
        <w:t>ice-</w:t>
      </w:r>
      <w:r w:rsidR="001F3AE3">
        <w:t>c</w:t>
      </w:r>
      <w:r>
        <w:t xml:space="preserve">hairmen shall be primarily based upon </w:t>
      </w:r>
      <w:r w:rsidR="001F3AE3">
        <w:t>demonstrated</w:t>
      </w:r>
      <w:r>
        <w:t xml:space="preserve"> competence both in technical content of the study group concerned and </w:t>
      </w:r>
      <w:r w:rsidR="001F3AE3">
        <w:t xml:space="preserve">in </w:t>
      </w:r>
      <w:r>
        <w:t xml:space="preserve">the management skills required.  </w:t>
      </w:r>
      <w:r w:rsidR="001F3AE3">
        <w:t xml:space="preserve">Those appointed should be active in the field of the study group concerned and committed to the work of the study group. </w:t>
      </w:r>
      <w:r>
        <w:t xml:space="preserve">Other considerations, including incumbency, shall be secondary”. </w:t>
      </w:r>
    </w:p>
    <w:p w:rsidR="00FC5CC4" w:rsidRDefault="004876A2" w:rsidP="004D0AEB">
      <w:pPr>
        <w:tabs>
          <w:tab w:val="clear" w:pos="794"/>
          <w:tab w:val="left" w:pos="567"/>
        </w:tabs>
      </w:pPr>
      <w:r>
        <w:t>Provision CV242 states:</w:t>
      </w:r>
      <w:r w:rsidR="006A1C97">
        <w:t xml:space="preserve"> </w:t>
      </w:r>
      <w:r>
        <w:t>“</w:t>
      </w:r>
      <w:r w:rsidR="001F3AE3">
        <w:t xml:space="preserve">The … </w:t>
      </w:r>
      <w:proofErr w:type="gramStart"/>
      <w:r w:rsidR="004D0AEB">
        <w:t>World  Telecommunication</w:t>
      </w:r>
      <w:proofErr w:type="gramEnd"/>
      <w:r w:rsidR="004D0AEB">
        <w:t xml:space="preserve"> Standardization Assembly </w:t>
      </w:r>
      <w:r>
        <w:t xml:space="preserve">… shall appoint the </w:t>
      </w:r>
      <w:r w:rsidR="001F3AE3">
        <w:t>c</w:t>
      </w:r>
      <w:r>
        <w:t xml:space="preserve">hairman and one </w:t>
      </w:r>
      <w:r w:rsidR="001F3AE3">
        <w:t>v</w:t>
      </w:r>
      <w:r>
        <w:t>ice-</w:t>
      </w:r>
      <w:r w:rsidR="001F3AE3">
        <w:t>c</w:t>
      </w:r>
      <w:r>
        <w:t xml:space="preserve">hairman or more for each </w:t>
      </w:r>
      <w:r w:rsidR="001F3AE3">
        <w:t>s</w:t>
      </w:r>
      <w:r>
        <w:t xml:space="preserve">tudy </w:t>
      </w:r>
      <w:r w:rsidR="001F3AE3">
        <w:t>g</w:t>
      </w:r>
      <w:r>
        <w:t xml:space="preserve">roup. </w:t>
      </w:r>
      <w:r w:rsidR="00176B09">
        <w:t xml:space="preserve">In appointing chairmen and </w:t>
      </w:r>
      <w:r w:rsidR="00F56621">
        <w:t xml:space="preserve">vice-chairmen, </w:t>
      </w:r>
      <w:r>
        <w:t>particular consideration shall be given to the requirement</w:t>
      </w:r>
      <w:r w:rsidR="00F56621">
        <w:t>s</w:t>
      </w:r>
      <w:r>
        <w:t xml:space="preserve"> of competence and equitable geographical </w:t>
      </w:r>
      <w:r w:rsidR="00176B09">
        <w:t>distribution</w:t>
      </w:r>
      <w:r>
        <w:t xml:space="preserve"> and to the need to promote more efficient participation by the developing countries”.</w:t>
      </w:r>
      <w:r w:rsidR="006A1C97">
        <w:t xml:space="preserve"> </w:t>
      </w:r>
    </w:p>
    <w:p w:rsidR="004A671E" w:rsidRDefault="004A671E" w:rsidP="00D47BE3">
      <w:pPr>
        <w:tabs>
          <w:tab w:val="clear" w:pos="794"/>
          <w:tab w:val="left" w:pos="567"/>
        </w:tabs>
        <w:rPr>
          <w:rFonts w:eastAsia="MS Mincho"/>
          <w:lang w:eastAsia="ja-JP"/>
        </w:rPr>
      </w:pPr>
      <w:r>
        <w:t xml:space="preserve">Attention is also drawn to Resolution </w:t>
      </w:r>
      <w:r w:rsidRPr="004A671E">
        <w:rPr>
          <w:lang w:val="en-US"/>
        </w:rPr>
        <w:t>166 (Guadalajara, 2010)</w:t>
      </w:r>
      <w:r>
        <w:rPr>
          <w:lang w:val="en-US"/>
        </w:rPr>
        <w:t xml:space="preserve"> “</w:t>
      </w:r>
      <w:r w:rsidRPr="00922755">
        <w:t>Number of vice-chairmen of Sector advisory groups</w:t>
      </w:r>
      <w:r w:rsidRPr="00922755">
        <w:rPr>
          <w:rFonts w:eastAsia="MS Mincho"/>
          <w:lang w:eastAsia="ja-JP"/>
        </w:rPr>
        <w:t xml:space="preserve">, </w:t>
      </w:r>
      <w:r w:rsidRPr="00922755">
        <w:t>study groups</w:t>
      </w:r>
      <w:r w:rsidRPr="00922755">
        <w:rPr>
          <w:rFonts w:eastAsia="MS Mincho"/>
          <w:lang w:eastAsia="ja-JP"/>
        </w:rPr>
        <w:t xml:space="preserve"> and other groups</w:t>
      </w:r>
      <w:r w:rsidR="00822CCC">
        <w:rPr>
          <w:rFonts w:eastAsia="MS Mincho"/>
          <w:lang w:eastAsia="ja-JP"/>
        </w:rPr>
        <w:t>”, and WTSA Resolution 55 which invites Member States and Sector Members to submit candidatures to chairman/vice-chairman posts to support the active involvement of women experts in standardization groups and activities.</w:t>
      </w:r>
    </w:p>
    <w:p w:rsidR="006A1C97" w:rsidRDefault="006A1C97" w:rsidP="006A1C97">
      <w:pPr>
        <w:tabs>
          <w:tab w:val="clear" w:pos="794"/>
          <w:tab w:val="left" w:pos="567"/>
        </w:tabs>
      </w:pPr>
      <w:r>
        <w:t>Based on the experience of previous WTSAs, I would like to provide you with the following additional considerations:</w:t>
      </w:r>
    </w:p>
    <w:p w:rsidR="004876A2" w:rsidRDefault="004876A2" w:rsidP="004876A2">
      <w:pPr>
        <w:tabs>
          <w:tab w:val="clear" w:pos="794"/>
          <w:tab w:val="left" w:pos="567"/>
        </w:tabs>
        <w:ind w:left="567" w:hanging="567"/>
      </w:pPr>
      <w:r>
        <w:t>-</w:t>
      </w:r>
      <w:r>
        <w:tab/>
      </w:r>
      <w:proofErr w:type="gramStart"/>
      <w:r>
        <w:t>the</w:t>
      </w:r>
      <w:proofErr w:type="gramEnd"/>
      <w:r>
        <w:t xml:space="preserve"> post of study group chairman or vice-chairman is not an “honorary” position, nor will the chairmen or vice-chairmen receive financial assistance from ITU;</w:t>
      </w:r>
    </w:p>
    <w:p w:rsidR="00FC5CC4" w:rsidRDefault="004876A2" w:rsidP="00FC5CC4">
      <w:pPr>
        <w:tabs>
          <w:tab w:val="clear" w:pos="794"/>
          <w:tab w:val="left" w:pos="567"/>
        </w:tabs>
        <w:ind w:left="567" w:hanging="567"/>
      </w:pPr>
      <w:r>
        <w:t>-</w:t>
      </w:r>
      <w:r>
        <w:tab/>
        <w:t>commitment of time and resources to fulfil the duties of the chairmen and vice-chairmen by the candidates themselves and by their nominating Administrations and/or organisations for the full four year term should be assured;</w:t>
      </w:r>
    </w:p>
    <w:p w:rsidR="00FC5CC4" w:rsidRDefault="00FC5CC4" w:rsidP="00FC5CC4">
      <w:pPr>
        <w:tabs>
          <w:tab w:val="clear" w:pos="794"/>
          <w:tab w:val="left" w:pos="567"/>
        </w:tabs>
        <w:ind w:left="567" w:hanging="567"/>
      </w:pPr>
      <w:r>
        <w:t>-</w:t>
      </w:r>
      <w:r>
        <w:tab/>
      </w:r>
      <w:proofErr w:type="gramStart"/>
      <w:r>
        <w:t>administrations</w:t>
      </w:r>
      <w:proofErr w:type="gramEnd"/>
      <w:r>
        <w:t xml:space="preserve"> are requested to nominate only a limited number of candidates especially for chairmanships, and should not include candidates for vice-chairmanship of a study group for which they have a candidate for chairmanship. Failure of appointment of a candidate for chairmanship will not automatically entitle the candidate to a vice-chairmanship post.</w:t>
      </w:r>
    </w:p>
    <w:p w:rsidR="004876A2" w:rsidRPr="002E2E2F" w:rsidRDefault="004876A2" w:rsidP="00FC5CC4">
      <w:pPr>
        <w:tabs>
          <w:tab w:val="clear" w:pos="794"/>
          <w:tab w:val="left" w:pos="567"/>
        </w:tabs>
        <w:ind w:left="567" w:hanging="567"/>
      </w:pPr>
      <w:r>
        <w:t>-</w:t>
      </w:r>
      <w:r>
        <w:tab/>
      </w:r>
      <w:proofErr w:type="gramStart"/>
      <w:r w:rsidRPr="002E2E2F">
        <w:t>only</w:t>
      </w:r>
      <w:proofErr w:type="gramEnd"/>
      <w:r w:rsidRPr="002E2E2F">
        <w:t xml:space="preserve"> pre-announced candidates will be taken into consideration in the </w:t>
      </w:r>
      <w:r>
        <w:t>appointment</w:t>
      </w:r>
      <w:r w:rsidRPr="002E2E2F">
        <w:t xml:space="preserve"> process</w:t>
      </w:r>
      <w:r>
        <w:t>.</w:t>
      </w:r>
    </w:p>
    <w:p w:rsidR="004876A2" w:rsidRDefault="004876A2" w:rsidP="0064500C">
      <w:pPr>
        <w:tabs>
          <w:tab w:val="clear" w:pos="794"/>
          <w:tab w:val="left" w:pos="567"/>
        </w:tabs>
      </w:pPr>
      <w:r>
        <w:t xml:space="preserve">I look forward to seeing you all in </w:t>
      </w:r>
      <w:r w:rsidR="0064500C">
        <w:t xml:space="preserve">Dubai </w:t>
      </w:r>
      <w:r>
        <w:t>for what I am sure will be a successful WTSA-</w:t>
      </w:r>
      <w:r w:rsidR="0064500C">
        <w:t>12</w:t>
      </w:r>
      <w:r>
        <w:t>.</w:t>
      </w:r>
    </w:p>
    <w:p w:rsidR="004876A2" w:rsidRDefault="004876A2" w:rsidP="004876A2">
      <w:pPr>
        <w:spacing w:before="480"/>
      </w:pPr>
      <w:r>
        <w:t>Yours faithfully,</w:t>
      </w:r>
    </w:p>
    <w:p w:rsidR="004876A2" w:rsidRDefault="00176B09" w:rsidP="004876A2">
      <w:pPr>
        <w:spacing w:before="480"/>
      </w:pPr>
      <w:r>
        <w:br/>
      </w:r>
    </w:p>
    <w:p w:rsidR="004876A2" w:rsidRDefault="004876A2" w:rsidP="004876A2">
      <w:pPr>
        <w:spacing w:before="0"/>
        <w:rPr>
          <w:lang w:val="en-US"/>
        </w:rPr>
      </w:pPr>
      <w:r w:rsidRPr="002C2A8C">
        <w:rPr>
          <w:lang w:val="en-US"/>
        </w:rPr>
        <w:t>Malcolm Johnson</w:t>
      </w:r>
    </w:p>
    <w:p w:rsidR="004876A2" w:rsidRDefault="004876A2" w:rsidP="00176B09">
      <w:pPr>
        <w:spacing w:before="0"/>
      </w:pPr>
      <w:r>
        <w:t>Director of the</w:t>
      </w:r>
      <w:r w:rsidR="00176B09">
        <w:t xml:space="preserve"> </w:t>
      </w:r>
      <w:r>
        <w:t>Telecommunication</w:t>
      </w:r>
      <w:r w:rsidR="00176B09">
        <w:br/>
      </w:r>
      <w:r>
        <w:t>Standardization Bureau</w:t>
      </w:r>
    </w:p>
    <w:p w:rsidR="00176B09" w:rsidRDefault="00176B09" w:rsidP="00176B09">
      <w:pPr>
        <w:spacing w:before="0"/>
        <w:rPr>
          <w:b/>
        </w:rPr>
      </w:pPr>
    </w:p>
    <w:p w:rsidR="004876A2" w:rsidRPr="003638BC" w:rsidRDefault="004876A2" w:rsidP="00176B09">
      <w:pPr>
        <w:spacing w:before="0"/>
        <w:rPr>
          <w:b/>
        </w:rPr>
      </w:pPr>
      <w:r w:rsidRPr="003638BC">
        <w:rPr>
          <w:b/>
        </w:rPr>
        <w:t>Annexes: 2</w:t>
      </w:r>
    </w:p>
    <w:p w:rsidR="001E101F" w:rsidRDefault="001E101F">
      <w:pPr>
        <w:tabs>
          <w:tab w:val="clear" w:pos="794"/>
          <w:tab w:val="clear" w:pos="1191"/>
          <w:tab w:val="clear" w:pos="1588"/>
          <w:tab w:val="clear" w:pos="1985"/>
        </w:tabs>
        <w:spacing w:before="0"/>
        <w:rPr>
          <w:b/>
        </w:rPr>
      </w:pPr>
      <w:r>
        <w:rPr>
          <w:b/>
        </w:rPr>
        <w:br w:type="page"/>
      </w:r>
    </w:p>
    <w:p w:rsidR="001E101F" w:rsidRPr="007333E1" w:rsidRDefault="001E101F" w:rsidP="004873E5">
      <w:pPr>
        <w:jc w:val="center"/>
        <w:rPr>
          <w:sz w:val="26"/>
          <w:szCs w:val="26"/>
        </w:rPr>
      </w:pPr>
      <w:r w:rsidRPr="007333E1">
        <w:rPr>
          <w:sz w:val="26"/>
          <w:szCs w:val="26"/>
        </w:rPr>
        <w:lastRenderedPageBreak/>
        <w:t>A</w:t>
      </w:r>
      <w:r w:rsidR="004873E5">
        <w:rPr>
          <w:sz w:val="26"/>
          <w:szCs w:val="26"/>
        </w:rPr>
        <w:t xml:space="preserve">NNEX </w:t>
      </w:r>
      <w:r w:rsidR="00E54F9D" w:rsidRPr="007333E1">
        <w:rPr>
          <w:sz w:val="26"/>
          <w:szCs w:val="26"/>
        </w:rPr>
        <w:t>1</w:t>
      </w:r>
    </w:p>
    <w:p w:rsidR="001E101F" w:rsidRPr="00176B09" w:rsidRDefault="001E101F" w:rsidP="001E101F">
      <w:pPr>
        <w:jc w:val="center"/>
        <w:rPr>
          <w:szCs w:val="24"/>
        </w:rPr>
      </w:pPr>
      <w:r w:rsidRPr="00176B09">
        <w:rPr>
          <w:b/>
          <w:bCs/>
          <w:szCs w:val="24"/>
        </w:rPr>
        <w:t>List of chairmen and vice-chairmen of ITU-T study groups, regional groups of Study Group 3 and TSAG and whether they have reached their term limit at WTSA-12</w:t>
      </w:r>
      <w:r w:rsidRPr="00176B09">
        <w:rPr>
          <w:szCs w:val="24"/>
        </w:rPr>
        <w:t xml:space="preserve"> </w:t>
      </w:r>
    </w:p>
    <w:p w:rsidR="001E101F" w:rsidRPr="00176B09" w:rsidRDefault="001E101F" w:rsidP="00176B09">
      <w:pPr>
        <w:spacing w:before="0"/>
        <w:rPr>
          <w:sz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5"/>
        <w:gridCol w:w="3260"/>
        <w:gridCol w:w="1843"/>
        <w:gridCol w:w="1275"/>
      </w:tblGrid>
      <w:tr w:rsidR="001E101F" w:rsidRPr="003952E9" w:rsidTr="007333E1">
        <w:trPr>
          <w:cantSplit/>
          <w:tblHeader/>
        </w:trPr>
        <w:tc>
          <w:tcPr>
            <w:tcW w:w="1277" w:type="dxa"/>
          </w:tcPr>
          <w:p w:rsidR="001E101F" w:rsidRPr="00414CFC" w:rsidRDefault="001E101F" w:rsidP="003B79F3">
            <w:pPr>
              <w:jc w:val="center"/>
              <w:rPr>
                <w:rFonts w:eastAsia="SimSun"/>
                <w:b/>
                <w:bCs/>
                <w:sz w:val="22"/>
                <w:szCs w:val="22"/>
              </w:rPr>
            </w:pPr>
            <w:r w:rsidRPr="00414CFC">
              <w:rPr>
                <w:rFonts w:eastAsia="SimSun"/>
                <w:b/>
                <w:bCs/>
                <w:sz w:val="22"/>
                <w:szCs w:val="22"/>
              </w:rPr>
              <w:t>SG</w:t>
            </w:r>
          </w:p>
        </w:tc>
        <w:tc>
          <w:tcPr>
            <w:tcW w:w="2835" w:type="dxa"/>
          </w:tcPr>
          <w:p w:rsidR="001E101F" w:rsidRPr="00414CFC" w:rsidRDefault="001E101F" w:rsidP="003B79F3">
            <w:pPr>
              <w:jc w:val="center"/>
              <w:rPr>
                <w:rFonts w:eastAsia="SimSun"/>
                <w:b/>
                <w:bCs/>
                <w:sz w:val="22"/>
                <w:szCs w:val="22"/>
              </w:rPr>
            </w:pPr>
            <w:r w:rsidRPr="00414CFC">
              <w:rPr>
                <w:rFonts w:eastAsia="SimSun"/>
                <w:b/>
                <w:bCs/>
                <w:sz w:val="22"/>
                <w:szCs w:val="22"/>
              </w:rPr>
              <w:t>Chairman</w:t>
            </w:r>
          </w:p>
        </w:tc>
        <w:tc>
          <w:tcPr>
            <w:tcW w:w="3260" w:type="dxa"/>
          </w:tcPr>
          <w:p w:rsidR="001E101F" w:rsidRPr="00414CFC" w:rsidRDefault="001E101F" w:rsidP="003B79F3">
            <w:pPr>
              <w:jc w:val="center"/>
              <w:rPr>
                <w:rFonts w:eastAsia="SimSun"/>
                <w:b/>
                <w:bCs/>
                <w:sz w:val="22"/>
                <w:szCs w:val="22"/>
              </w:rPr>
            </w:pPr>
            <w:r w:rsidRPr="00414CFC">
              <w:rPr>
                <w:rFonts w:eastAsia="SimSun"/>
                <w:b/>
                <w:bCs/>
                <w:sz w:val="22"/>
                <w:szCs w:val="22"/>
              </w:rPr>
              <w:t>Vice-Chairmen</w:t>
            </w:r>
          </w:p>
        </w:tc>
        <w:tc>
          <w:tcPr>
            <w:tcW w:w="1843" w:type="dxa"/>
          </w:tcPr>
          <w:p w:rsidR="001E101F" w:rsidRPr="00414CFC" w:rsidRDefault="001E101F" w:rsidP="003B79F3">
            <w:pPr>
              <w:jc w:val="center"/>
              <w:rPr>
                <w:rFonts w:eastAsia="SimSun"/>
                <w:b/>
                <w:bCs/>
                <w:sz w:val="22"/>
                <w:szCs w:val="22"/>
              </w:rPr>
            </w:pPr>
            <w:r w:rsidRPr="00414CFC">
              <w:rPr>
                <w:rFonts w:eastAsia="SimSun"/>
                <w:b/>
                <w:bCs/>
                <w:sz w:val="22"/>
                <w:szCs w:val="22"/>
              </w:rPr>
              <w:t>Appointment</w:t>
            </w:r>
          </w:p>
        </w:tc>
        <w:tc>
          <w:tcPr>
            <w:tcW w:w="1275" w:type="dxa"/>
          </w:tcPr>
          <w:p w:rsidR="00AE7509" w:rsidRPr="00414CFC" w:rsidRDefault="001E101F" w:rsidP="007D7C8C">
            <w:pPr>
              <w:jc w:val="center"/>
              <w:rPr>
                <w:rFonts w:eastAsia="SimSun"/>
                <w:b/>
                <w:bCs/>
                <w:sz w:val="22"/>
                <w:szCs w:val="22"/>
              </w:rPr>
            </w:pPr>
            <w:r w:rsidRPr="00414CFC">
              <w:rPr>
                <w:rFonts w:eastAsia="SimSun"/>
                <w:b/>
                <w:bCs/>
                <w:sz w:val="22"/>
                <w:szCs w:val="22"/>
              </w:rPr>
              <w:t>Term limit reached at 2012</w:t>
            </w:r>
          </w:p>
        </w:tc>
      </w:tr>
      <w:tr w:rsidR="001E101F" w:rsidRPr="003952E9" w:rsidTr="007333E1">
        <w:trPr>
          <w:cantSplit/>
          <w:trHeight w:val="629"/>
        </w:trPr>
        <w:tc>
          <w:tcPr>
            <w:tcW w:w="1277" w:type="dxa"/>
          </w:tcPr>
          <w:p w:rsidR="001E101F" w:rsidRPr="007D7C8C" w:rsidRDefault="001E101F" w:rsidP="00252112">
            <w:pPr>
              <w:jc w:val="center"/>
              <w:rPr>
                <w:rFonts w:eastAsia="SimSun"/>
                <w:sz w:val="22"/>
                <w:szCs w:val="22"/>
              </w:rPr>
            </w:pPr>
            <w:r w:rsidRPr="007D7C8C">
              <w:rPr>
                <w:rFonts w:eastAsia="SimSun"/>
                <w:sz w:val="22"/>
                <w:szCs w:val="22"/>
              </w:rPr>
              <w:t>2</w:t>
            </w:r>
          </w:p>
        </w:tc>
        <w:tc>
          <w:tcPr>
            <w:tcW w:w="2835" w:type="dxa"/>
          </w:tcPr>
          <w:p w:rsidR="001E101F" w:rsidRPr="007D7C8C" w:rsidRDefault="001E101F" w:rsidP="006D2A45">
            <w:pPr>
              <w:rPr>
                <w:rFonts w:eastAsia="SimSun"/>
                <w:sz w:val="22"/>
                <w:szCs w:val="22"/>
                <w:lang w:val="fr-CH"/>
              </w:rPr>
            </w:pPr>
            <w:r w:rsidRPr="007D7C8C">
              <w:rPr>
                <w:rFonts w:eastAsia="SimSun"/>
                <w:sz w:val="22"/>
                <w:szCs w:val="22"/>
                <w:lang w:val="fr-CH"/>
              </w:rPr>
              <w:t>Ms Marie-Thérèse Alajouanine (F)</w:t>
            </w:r>
          </w:p>
        </w:tc>
        <w:tc>
          <w:tcPr>
            <w:tcW w:w="3260" w:type="dxa"/>
          </w:tcPr>
          <w:p w:rsidR="001E101F" w:rsidRPr="007D7C8C" w:rsidRDefault="001E101F" w:rsidP="006D2A45">
            <w:pPr>
              <w:rPr>
                <w:rFonts w:eastAsia="SimSun"/>
                <w:sz w:val="22"/>
                <w:szCs w:val="22"/>
                <w:lang w:val="fr-CH"/>
              </w:rPr>
            </w:pPr>
          </w:p>
        </w:tc>
        <w:tc>
          <w:tcPr>
            <w:tcW w:w="1843" w:type="dxa"/>
          </w:tcPr>
          <w:p w:rsidR="001E101F" w:rsidRPr="007D7C8C" w:rsidRDefault="001E101F" w:rsidP="006B1FD6">
            <w:pPr>
              <w:jc w:val="center"/>
              <w:rPr>
                <w:rFonts w:eastAsia="SimSun"/>
                <w:sz w:val="22"/>
                <w:szCs w:val="22"/>
                <w:lang w:val="fr-CH"/>
              </w:rPr>
            </w:pPr>
            <w:r w:rsidRPr="007D7C8C">
              <w:rPr>
                <w:rFonts w:eastAsia="SimSun"/>
                <w:sz w:val="22"/>
                <w:szCs w:val="22"/>
                <w:lang w:val="fr-CH"/>
              </w:rPr>
              <w:t>2004</w:t>
            </w:r>
          </w:p>
        </w:tc>
        <w:tc>
          <w:tcPr>
            <w:tcW w:w="1275" w:type="dxa"/>
          </w:tcPr>
          <w:p w:rsidR="001E101F" w:rsidRPr="007D7C8C" w:rsidRDefault="001E101F" w:rsidP="006B1FD6">
            <w:pPr>
              <w:jc w:val="center"/>
              <w:rPr>
                <w:rFonts w:eastAsia="SimSun"/>
                <w:sz w:val="22"/>
                <w:szCs w:val="22"/>
                <w:lang w:val="fr-CH"/>
              </w:rPr>
            </w:pPr>
            <w:r w:rsidRPr="007D7C8C">
              <w:rPr>
                <w:rFonts w:eastAsia="SimSun"/>
                <w:sz w:val="22"/>
                <w:szCs w:val="22"/>
                <w:lang w:val="fr-CH"/>
              </w:rPr>
              <w:t>YES</w:t>
            </w:r>
          </w:p>
        </w:tc>
      </w:tr>
      <w:tr w:rsidR="001E101F" w:rsidRPr="003952E9" w:rsidTr="007333E1">
        <w:trPr>
          <w:cantSplit/>
        </w:trPr>
        <w:tc>
          <w:tcPr>
            <w:tcW w:w="1277" w:type="dxa"/>
          </w:tcPr>
          <w:p w:rsidR="001E101F" w:rsidRPr="007D7C8C" w:rsidRDefault="001E101F" w:rsidP="006D2A45">
            <w:pPr>
              <w:rPr>
                <w:rFonts w:eastAsia="SimSun"/>
                <w:sz w:val="22"/>
                <w:szCs w:val="22"/>
                <w:lang w:val="fr-CH"/>
              </w:rPr>
            </w:pPr>
          </w:p>
        </w:tc>
        <w:tc>
          <w:tcPr>
            <w:tcW w:w="2835" w:type="dxa"/>
          </w:tcPr>
          <w:p w:rsidR="001E101F" w:rsidRPr="007D7C8C" w:rsidRDefault="001E101F" w:rsidP="006D2A45">
            <w:pPr>
              <w:rPr>
                <w:rFonts w:eastAsia="SimSun"/>
                <w:sz w:val="22"/>
                <w:szCs w:val="22"/>
                <w:lang w:val="fr-CH"/>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James M. </w:t>
            </w:r>
            <w:proofErr w:type="spellStart"/>
            <w:r w:rsidRPr="007D7C8C">
              <w:rPr>
                <w:rFonts w:eastAsia="SimSun"/>
                <w:sz w:val="22"/>
                <w:szCs w:val="22"/>
              </w:rPr>
              <w:t>Kilaba</w:t>
            </w:r>
            <w:proofErr w:type="spellEnd"/>
            <w:r w:rsidRPr="007D7C8C">
              <w:rPr>
                <w:rFonts w:eastAsia="SimSun"/>
                <w:sz w:val="22"/>
                <w:szCs w:val="22"/>
              </w:rPr>
              <w:t xml:space="preserve"> (TZA)</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075B8E">
            <w:pPr>
              <w:rPr>
                <w:rFonts w:eastAsia="SimSun"/>
                <w:sz w:val="22"/>
                <w:szCs w:val="22"/>
                <w:lang w:val="es-ES"/>
              </w:rPr>
            </w:pPr>
            <w:r w:rsidRPr="007D7C8C">
              <w:rPr>
                <w:rFonts w:eastAsia="SimSun"/>
                <w:sz w:val="22"/>
                <w:szCs w:val="22"/>
                <w:lang w:val="es-ES"/>
              </w:rPr>
              <w:t>Mr Marcos Pérez García</w:t>
            </w:r>
            <w:r w:rsidR="00075B8E" w:rsidRPr="007D7C8C">
              <w:rPr>
                <w:rFonts w:eastAsia="SimSun"/>
                <w:sz w:val="22"/>
                <w:szCs w:val="22"/>
                <w:lang w:val="es-ES"/>
              </w:rPr>
              <w:t xml:space="preserve"> </w:t>
            </w:r>
            <w:r w:rsidRPr="007D7C8C">
              <w:rPr>
                <w:rFonts w:eastAsia="SimSun"/>
                <w:sz w:val="22"/>
                <w:szCs w:val="22"/>
                <w:lang w:val="es-ES"/>
              </w:rPr>
              <w:t>(CUB)</w:t>
            </w:r>
          </w:p>
        </w:tc>
        <w:tc>
          <w:tcPr>
            <w:tcW w:w="1843" w:type="dxa"/>
          </w:tcPr>
          <w:p w:rsidR="001E101F" w:rsidRPr="007D7C8C" w:rsidRDefault="001E101F" w:rsidP="006B1FD6">
            <w:pPr>
              <w:jc w:val="center"/>
              <w:rPr>
                <w:rFonts w:eastAsia="SimSun"/>
                <w:sz w:val="22"/>
                <w:szCs w:val="22"/>
                <w:lang w:val="es-ES"/>
              </w:rPr>
            </w:pPr>
            <w:r w:rsidRPr="007D7C8C">
              <w:rPr>
                <w:rFonts w:eastAsia="SimSun"/>
                <w:sz w:val="22"/>
                <w:szCs w:val="22"/>
                <w:lang w:val="es-ES"/>
              </w:rPr>
              <w:t>2008</w:t>
            </w:r>
          </w:p>
        </w:tc>
        <w:tc>
          <w:tcPr>
            <w:tcW w:w="1275" w:type="dxa"/>
          </w:tcPr>
          <w:p w:rsidR="001E101F" w:rsidRPr="007D7C8C" w:rsidRDefault="001E101F" w:rsidP="006B1FD6">
            <w:pPr>
              <w:jc w:val="center"/>
              <w:rPr>
                <w:rFonts w:eastAsia="SimSun"/>
                <w:sz w:val="22"/>
                <w:szCs w:val="22"/>
                <w:lang w:val="es-ES"/>
              </w:rPr>
            </w:pPr>
            <w:r w:rsidRPr="007D7C8C">
              <w:rPr>
                <w:rFonts w:eastAsia="SimSun"/>
                <w:sz w:val="22"/>
                <w:szCs w:val="22"/>
                <w:lang w:val="es-ES"/>
              </w:rPr>
              <w:t>NO</w:t>
            </w:r>
          </w:p>
        </w:tc>
      </w:tr>
      <w:tr w:rsidR="001E101F" w:rsidRPr="003952E9" w:rsidTr="007333E1">
        <w:trPr>
          <w:cantSplit/>
        </w:trPr>
        <w:tc>
          <w:tcPr>
            <w:tcW w:w="1277" w:type="dxa"/>
          </w:tcPr>
          <w:p w:rsidR="001E101F" w:rsidRPr="007D7C8C" w:rsidRDefault="001E101F" w:rsidP="006D2A45">
            <w:pPr>
              <w:rPr>
                <w:rFonts w:eastAsia="SimSun"/>
                <w:sz w:val="22"/>
                <w:szCs w:val="22"/>
                <w:lang w:val="es-ES"/>
              </w:rPr>
            </w:pPr>
          </w:p>
        </w:tc>
        <w:tc>
          <w:tcPr>
            <w:tcW w:w="2835" w:type="dxa"/>
          </w:tcPr>
          <w:p w:rsidR="001E101F" w:rsidRPr="007D7C8C" w:rsidRDefault="001E101F" w:rsidP="006D2A45">
            <w:pPr>
              <w:rPr>
                <w:rFonts w:eastAsia="SimSun"/>
                <w:sz w:val="22"/>
                <w:szCs w:val="22"/>
                <w:lang w:val="es-ES"/>
              </w:rPr>
            </w:pPr>
          </w:p>
        </w:tc>
        <w:tc>
          <w:tcPr>
            <w:tcW w:w="3260" w:type="dxa"/>
          </w:tcPr>
          <w:p w:rsidR="001E101F" w:rsidRPr="007D7C8C" w:rsidRDefault="001E101F" w:rsidP="006D2A45">
            <w:pPr>
              <w:rPr>
                <w:rFonts w:eastAsia="SimSun"/>
                <w:sz w:val="22"/>
                <w:szCs w:val="22"/>
                <w:lang w:val="es-ES"/>
              </w:rPr>
            </w:pPr>
            <w:r w:rsidRPr="007D7C8C">
              <w:rPr>
                <w:rFonts w:eastAsia="SimSun"/>
                <w:sz w:val="22"/>
                <w:szCs w:val="22"/>
              </w:rPr>
              <w:t>Mr Sherif Guinena (EGY)</w:t>
            </w:r>
          </w:p>
        </w:tc>
        <w:tc>
          <w:tcPr>
            <w:tcW w:w="1843" w:type="dxa"/>
          </w:tcPr>
          <w:p w:rsidR="001E101F" w:rsidRPr="007D7C8C" w:rsidRDefault="001E101F" w:rsidP="006B1FD6">
            <w:pPr>
              <w:jc w:val="center"/>
              <w:rPr>
                <w:rFonts w:eastAsia="SimSun"/>
                <w:sz w:val="22"/>
                <w:szCs w:val="22"/>
                <w:lang w:val="es-ES"/>
              </w:rPr>
            </w:pPr>
            <w:r w:rsidRPr="007D7C8C">
              <w:rPr>
                <w:rFonts w:eastAsia="SimSun"/>
                <w:sz w:val="22"/>
                <w:szCs w:val="22"/>
                <w:lang w:val="es-ES"/>
              </w:rPr>
              <w:t>2004</w:t>
            </w:r>
          </w:p>
        </w:tc>
        <w:tc>
          <w:tcPr>
            <w:tcW w:w="1275" w:type="dxa"/>
          </w:tcPr>
          <w:p w:rsidR="001E101F" w:rsidRPr="007D7C8C" w:rsidRDefault="001E101F" w:rsidP="006B1FD6">
            <w:pPr>
              <w:jc w:val="center"/>
              <w:rPr>
                <w:rFonts w:eastAsia="SimSun"/>
                <w:sz w:val="22"/>
                <w:szCs w:val="22"/>
                <w:lang w:val="es-ES"/>
              </w:rPr>
            </w:pPr>
            <w:r w:rsidRPr="007D7C8C">
              <w:rPr>
                <w:rFonts w:eastAsia="SimSun"/>
                <w:sz w:val="22"/>
                <w:szCs w:val="22"/>
                <w:lang w:val="es-ES"/>
              </w:rPr>
              <w:t>YES</w:t>
            </w:r>
          </w:p>
        </w:tc>
      </w:tr>
      <w:tr w:rsidR="001E101F" w:rsidRPr="003952E9" w:rsidTr="007333E1">
        <w:trPr>
          <w:cantSplit/>
        </w:trPr>
        <w:tc>
          <w:tcPr>
            <w:tcW w:w="1277" w:type="dxa"/>
          </w:tcPr>
          <w:p w:rsidR="001E101F" w:rsidRPr="007D7C8C" w:rsidRDefault="001E101F" w:rsidP="006D2A45">
            <w:pPr>
              <w:rPr>
                <w:rFonts w:eastAsia="SimSun"/>
                <w:sz w:val="22"/>
                <w:szCs w:val="22"/>
                <w:lang w:val="es-ES"/>
              </w:rPr>
            </w:pPr>
          </w:p>
        </w:tc>
        <w:tc>
          <w:tcPr>
            <w:tcW w:w="2835" w:type="dxa"/>
          </w:tcPr>
          <w:p w:rsidR="001E101F" w:rsidRPr="007D7C8C" w:rsidRDefault="001E101F" w:rsidP="006D2A45">
            <w:pPr>
              <w:rPr>
                <w:rFonts w:eastAsia="SimSun"/>
                <w:sz w:val="22"/>
                <w:szCs w:val="22"/>
                <w:lang w:val="es-ES"/>
              </w:rPr>
            </w:pPr>
          </w:p>
        </w:tc>
        <w:tc>
          <w:tcPr>
            <w:tcW w:w="3260" w:type="dxa"/>
          </w:tcPr>
          <w:p w:rsidR="001E101F" w:rsidRPr="007D7C8C" w:rsidRDefault="001E101F" w:rsidP="006D2A45">
            <w:pPr>
              <w:rPr>
                <w:rFonts w:eastAsia="SimSun"/>
                <w:sz w:val="22"/>
                <w:szCs w:val="22"/>
              </w:rPr>
            </w:pPr>
            <w:r w:rsidRPr="007D7C8C">
              <w:rPr>
                <w:rFonts w:eastAsia="SimSun"/>
                <w:sz w:val="22"/>
                <w:szCs w:val="22"/>
              </w:rPr>
              <w:t>Mr In-Seop Lee (KOR)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Steven Lind (USA)</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Bruno Ramos (B)</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Phil Rushton (UK)</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Ms Jie Zhang (CHN)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3</w:t>
            </w:r>
          </w:p>
        </w:tc>
        <w:tc>
          <w:tcPr>
            <w:tcW w:w="2835" w:type="dxa"/>
          </w:tcPr>
          <w:p w:rsidR="001E101F" w:rsidRPr="007D7C8C" w:rsidRDefault="001E101F" w:rsidP="006D2A45">
            <w:pPr>
              <w:rPr>
                <w:rFonts w:eastAsia="SimSun"/>
                <w:sz w:val="22"/>
                <w:szCs w:val="22"/>
              </w:rPr>
            </w:pPr>
            <w:r w:rsidRPr="007D7C8C">
              <w:rPr>
                <w:rFonts w:eastAsia="SimSun"/>
                <w:sz w:val="22"/>
                <w:szCs w:val="22"/>
              </w:rPr>
              <w:t>Mr Ki-</w:t>
            </w:r>
            <w:proofErr w:type="spellStart"/>
            <w:r w:rsidRPr="007D7C8C">
              <w:rPr>
                <w:rFonts w:eastAsia="SimSun"/>
                <w:sz w:val="22"/>
                <w:szCs w:val="22"/>
              </w:rPr>
              <w:t>Shik</w:t>
            </w:r>
            <w:proofErr w:type="spellEnd"/>
            <w:r w:rsidRPr="007D7C8C">
              <w:rPr>
                <w:rFonts w:eastAsia="SimSun"/>
                <w:sz w:val="22"/>
                <w:szCs w:val="22"/>
              </w:rPr>
              <w:t xml:space="preserve"> Park (KOR)</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4873E5" w:rsidP="006D2A45">
            <w:pPr>
              <w:rPr>
                <w:rFonts w:eastAsia="SimSun"/>
                <w:sz w:val="22"/>
                <w:szCs w:val="22"/>
                <w:lang w:val="es-ES"/>
              </w:rPr>
            </w:pPr>
            <w:proofErr w:type="spellStart"/>
            <w:r>
              <w:rPr>
                <w:rFonts w:eastAsia="SimSun"/>
                <w:sz w:val="22"/>
                <w:szCs w:val="22"/>
                <w:lang w:val="es-ES"/>
              </w:rPr>
              <w:t>Mr</w:t>
            </w:r>
            <w:proofErr w:type="spellEnd"/>
            <w:r>
              <w:rPr>
                <w:rFonts w:eastAsia="SimSun"/>
                <w:sz w:val="22"/>
                <w:szCs w:val="22"/>
                <w:lang w:val="es-ES"/>
              </w:rPr>
              <w:t xml:space="preserve"> Facundo Ferná</w:t>
            </w:r>
            <w:r w:rsidR="001E101F" w:rsidRPr="007D7C8C">
              <w:rPr>
                <w:rFonts w:eastAsia="SimSun"/>
                <w:sz w:val="22"/>
                <w:szCs w:val="22"/>
                <w:lang w:val="es-ES"/>
              </w:rPr>
              <w:t xml:space="preserve">ndez </w:t>
            </w:r>
            <w:proofErr w:type="spellStart"/>
            <w:r w:rsidR="001E101F" w:rsidRPr="007D7C8C">
              <w:rPr>
                <w:rFonts w:eastAsia="SimSun"/>
                <w:sz w:val="22"/>
                <w:szCs w:val="22"/>
                <w:lang w:val="es-ES"/>
              </w:rPr>
              <w:t>Begni</w:t>
            </w:r>
            <w:proofErr w:type="spellEnd"/>
            <w:r w:rsidR="001E101F" w:rsidRPr="007D7C8C">
              <w:rPr>
                <w:rFonts w:eastAsia="SimSun"/>
                <w:sz w:val="22"/>
                <w:szCs w:val="22"/>
                <w:lang w:val="es-ES"/>
              </w:rPr>
              <w:t xml:space="preserve"> (ARG)</w:t>
            </w:r>
          </w:p>
        </w:tc>
        <w:tc>
          <w:tcPr>
            <w:tcW w:w="1843" w:type="dxa"/>
          </w:tcPr>
          <w:p w:rsidR="001E101F" w:rsidRPr="007D7C8C" w:rsidRDefault="001E101F" w:rsidP="006B1FD6">
            <w:pPr>
              <w:jc w:val="center"/>
              <w:rPr>
                <w:rFonts w:eastAsia="SimSun"/>
                <w:sz w:val="22"/>
                <w:szCs w:val="22"/>
                <w:lang w:val="es-ES"/>
              </w:rPr>
            </w:pPr>
            <w:proofErr w:type="spellStart"/>
            <w:r w:rsidRPr="007D7C8C">
              <w:rPr>
                <w:rFonts w:eastAsia="SimSun"/>
                <w:sz w:val="22"/>
                <w:szCs w:val="22"/>
                <w:lang w:val="es-ES"/>
              </w:rPr>
              <w:t>after</w:t>
            </w:r>
            <w:proofErr w:type="spellEnd"/>
            <w:r w:rsidRPr="007D7C8C">
              <w:rPr>
                <w:rFonts w:eastAsia="SimSun"/>
                <w:sz w:val="22"/>
                <w:szCs w:val="22"/>
                <w:lang w:val="es-ES"/>
              </w:rPr>
              <w:t xml:space="preserve"> WTSA-08</w:t>
            </w:r>
          </w:p>
        </w:tc>
        <w:tc>
          <w:tcPr>
            <w:tcW w:w="1275" w:type="dxa"/>
          </w:tcPr>
          <w:p w:rsidR="001E101F" w:rsidRPr="007D7C8C" w:rsidRDefault="001E101F" w:rsidP="006B1FD6">
            <w:pPr>
              <w:jc w:val="center"/>
              <w:rPr>
                <w:rFonts w:eastAsia="SimSun"/>
                <w:sz w:val="22"/>
                <w:szCs w:val="22"/>
                <w:lang w:val="es-ES"/>
              </w:rPr>
            </w:pPr>
            <w:r w:rsidRPr="007D7C8C">
              <w:rPr>
                <w:rFonts w:eastAsia="SimSun"/>
                <w:sz w:val="22"/>
                <w:szCs w:val="22"/>
                <w:lang w:val="es-ES"/>
              </w:rPr>
              <w:t>NO</w:t>
            </w:r>
          </w:p>
        </w:tc>
      </w:tr>
      <w:tr w:rsidR="001E101F" w:rsidRPr="003952E9" w:rsidTr="007333E1">
        <w:trPr>
          <w:cantSplit/>
        </w:trPr>
        <w:tc>
          <w:tcPr>
            <w:tcW w:w="1277" w:type="dxa"/>
          </w:tcPr>
          <w:p w:rsidR="001E101F" w:rsidRPr="007D7C8C" w:rsidRDefault="001E101F" w:rsidP="006D2A45">
            <w:pPr>
              <w:rPr>
                <w:rFonts w:eastAsia="SimSun"/>
                <w:sz w:val="22"/>
                <w:szCs w:val="22"/>
                <w:lang w:val="es-ES"/>
              </w:rPr>
            </w:pPr>
          </w:p>
        </w:tc>
        <w:tc>
          <w:tcPr>
            <w:tcW w:w="2835" w:type="dxa"/>
          </w:tcPr>
          <w:p w:rsidR="001E101F" w:rsidRPr="007D7C8C" w:rsidRDefault="001E101F" w:rsidP="006D2A45">
            <w:pPr>
              <w:rPr>
                <w:rFonts w:eastAsia="SimSun"/>
                <w:sz w:val="22"/>
                <w:szCs w:val="22"/>
                <w:lang w:val="es-ES"/>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Leslie </w:t>
            </w:r>
            <w:r w:rsidR="004873E5">
              <w:rPr>
                <w:rFonts w:eastAsia="SimSun"/>
                <w:sz w:val="22"/>
                <w:szCs w:val="22"/>
              </w:rPr>
              <w:t xml:space="preserve">J. </w:t>
            </w:r>
            <w:r w:rsidRPr="007D7C8C">
              <w:rPr>
                <w:rFonts w:eastAsia="SimSun"/>
                <w:sz w:val="22"/>
                <w:szCs w:val="22"/>
              </w:rPr>
              <w:t>Martinkovics (USA)</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Matano </w:t>
            </w:r>
            <w:proofErr w:type="spellStart"/>
            <w:r w:rsidRPr="007D7C8C">
              <w:rPr>
                <w:rFonts w:eastAsia="SimSun"/>
                <w:sz w:val="22"/>
                <w:szCs w:val="22"/>
              </w:rPr>
              <w:t>Ndaro</w:t>
            </w:r>
            <w:proofErr w:type="spellEnd"/>
            <w:r w:rsidRPr="007D7C8C">
              <w:rPr>
                <w:rFonts w:eastAsia="SimSun"/>
                <w:sz w:val="22"/>
                <w:szCs w:val="22"/>
              </w:rPr>
              <w:t xml:space="preserve"> (KEN)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Cleveland Thomas (TRD)</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resigned</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Seiichi </w:t>
            </w:r>
            <w:proofErr w:type="spellStart"/>
            <w:r w:rsidRPr="007D7C8C">
              <w:rPr>
                <w:rFonts w:eastAsia="SimSun"/>
                <w:sz w:val="22"/>
                <w:szCs w:val="22"/>
              </w:rPr>
              <w:t>Tsugawa</w:t>
            </w:r>
            <w:proofErr w:type="spellEnd"/>
            <w:r w:rsidRPr="007D7C8C">
              <w:rPr>
                <w:rFonts w:eastAsia="SimSun"/>
                <w:sz w:val="22"/>
                <w:szCs w:val="22"/>
              </w:rPr>
              <w:t xml:space="preserve"> (J)</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7621FE">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Alexander V. </w:t>
            </w:r>
            <w:proofErr w:type="spellStart"/>
            <w:r w:rsidRPr="007D7C8C">
              <w:rPr>
                <w:rFonts w:eastAsia="SimSun"/>
                <w:sz w:val="22"/>
                <w:szCs w:val="22"/>
              </w:rPr>
              <w:t>Yakovenko</w:t>
            </w:r>
            <w:proofErr w:type="spellEnd"/>
            <w:r w:rsidRPr="007D7C8C">
              <w:rPr>
                <w:rFonts w:eastAsia="SimSun"/>
                <w:sz w:val="22"/>
                <w:szCs w:val="22"/>
              </w:rPr>
              <w:t xml:space="preserve"> (RUS)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7621FE">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5</w:t>
            </w:r>
          </w:p>
        </w:tc>
        <w:tc>
          <w:tcPr>
            <w:tcW w:w="2835" w:type="dxa"/>
          </w:tcPr>
          <w:p w:rsidR="001E101F" w:rsidRPr="007D7C8C" w:rsidRDefault="001E101F" w:rsidP="006D2A45">
            <w:pPr>
              <w:rPr>
                <w:rFonts w:eastAsia="SimSun"/>
                <w:sz w:val="22"/>
                <w:szCs w:val="22"/>
              </w:rPr>
            </w:pPr>
            <w:r w:rsidRPr="007D7C8C">
              <w:rPr>
                <w:rFonts w:eastAsia="SimSun"/>
                <w:sz w:val="22"/>
                <w:szCs w:val="22"/>
              </w:rPr>
              <w:t>Mr Ahmed Zeddam (F)</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7621FE">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Tariq H. </w:t>
            </w:r>
            <w:proofErr w:type="spellStart"/>
            <w:r w:rsidRPr="007D7C8C">
              <w:rPr>
                <w:rFonts w:eastAsia="SimSun"/>
                <w:sz w:val="22"/>
                <w:szCs w:val="22"/>
              </w:rPr>
              <w:t>Al-Amri</w:t>
            </w:r>
            <w:proofErr w:type="spellEnd"/>
            <w:r w:rsidRPr="007D7C8C">
              <w:rPr>
                <w:rFonts w:eastAsia="SimSun"/>
                <w:sz w:val="22"/>
                <w:szCs w:val="22"/>
              </w:rPr>
              <w:t xml:space="preserve"> (ARS)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7621FE">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Darren Carpenter (UK)</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resigned</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Héctor </w:t>
            </w:r>
            <w:r w:rsidR="004873E5">
              <w:rPr>
                <w:rFonts w:eastAsia="SimSun"/>
                <w:sz w:val="22"/>
                <w:szCs w:val="22"/>
              </w:rPr>
              <w:t xml:space="preserve">M. </w:t>
            </w:r>
            <w:proofErr w:type="spellStart"/>
            <w:r w:rsidRPr="007D7C8C">
              <w:rPr>
                <w:rFonts w:eastAsia="SimSun"/>
                <w:sz w:val="22"/>
                <w:szCs w:val="22"/>
              </w:rPr>
              <w:t>Carril</w:t>
            </w:r>
            <w:proofErr w:type="spellEnd"/>
            <w:r w:rsidRPr="007D7C8C">
              <w:rPr>
                <w:rFonts w:eastAsia="SimSun"/>
                <w:sz w:val="22"/>
                <w:szCs w:val="22"/>
              </w:rPr>
              <w:t xml:space="preserve"> (ARG)</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Philip Day (AUS)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Sung-Chul Kang (KOR)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Guy-Michel </w:t>
            </w:r>
            <w:proofErr w:type="spellStart"/>
            <w:r w:rsidRPr="007D7C8C">
              <w:rPr>
                <w:rFonts w:eastAsia="SimSun"/>
                <w:sz w:val="22"/>
                <w:szCs w:val="22"/>
              </w:rPr>
              <w:t>Kouakou</w:t>
            </w:r>
            <w:proofErr w:type="spellEnd"/>
            <w:r w:rsidRPr="007D7C8C">
              <w:rPr>
                <w:rFonts w:eastAsia="SimSun"/>
                <w:sz w:val="22"/>
                <w:szCs w:val="22"/>
              </w:rPr>
              <w:t xml:space="preserve"> (CTI)</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Alexander </w:t>
            </w:r>
            <w:proofErr w:type="spellStart"/>
            <w:r w:rsidRPr="007D7C8C">
              <w:rPr>
                <w:rFonts w:eastAsia="SimSun"/>
                <w:sz w:val="22"/>
                <w:szCs w:val="22"/>
              </w:rPr>
              <w:t>Tsym</w:t>
            </w:r>
            <w:proofErr w:type="spellEnd"/>
            <w:r w:rsidRPr="007D7C8C">
              <w:rPr>
                <w:rFonts w:eastAsia="SimSun"/>
                <w:sz w:val="22"/>
                <w:szCs w:val="22"/>
              </w:rPr>
              <w:t xml:space="preserve"> (RUS)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Li Xiao (CHN)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9</w:t>
            </w:r>
          </w:p>
        </w:tc>
        <w:tc>
          <w:tcPr>
            <w:tcW w:w="2835" w:type="dxa"/>
          </w:tcPr>
          <w:p w:rsidR="001E101F" w:rsidRPr="007D7C8C" w:rsidRDefault="001E101F" w:rsidP="006D2A45">
            <w:pPr>
              <w:rPr>
                <w:rFonts w:eastAsia="SimSun"/>
                <w:sz w:val="22"/>
                <w:szCs w:val="22"/>
              </w:rPr>
            </w:pPr>
            <w:r w:rsidRPr="007D7C8C">
              <w:rPr>
                <w:rFonts w:eastAsia="SimSun"/>
                <w:sz w:val="22"/>
                <w:szCs w:val="22"/>
              </w:rPr>
              <w:t>Mr Arthur Webster (USA)</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after WTSA-08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r w:rsidRPr="007D7C8C">
              <w:rPr>
                <w:rFonts w:eastAsia="SimSun"/>
                <w:sz w:val="22"/>
                <w:szCs w:val="22"/>
              </w:rPr>
              <w:t>Mr Charles Sandbank (UK)</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deceased</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4873E5">
            <w:pPr>
              <w:rPr>
                <w:rFonts w:eastAsia="SimSun"/>
                <w:sz w:val="22"/>
                <w:szCs w:val="22"/>
              </w:rPr>
            </w:pPr>
            <w:r w:rsidRPr="007D7C8C">
              <w:rPr>
                <w:rFonts w:eastAsia="SimSun"/>
                <w:sz w:val="22"/>
                <w:szCs w:val="22"/>
              </w:rPr>
              <w:t>Mr O</w:t>
            </w:r>
            <w:r w:rsidR="004873E5">
              <w:rPr>
                <w:rFonts w:eastAsia="SimSun"/>
                <w:sz w:val="22"/>
                <w:szCs w:val="22"/>
              </w:rPr>
              <w:t xml:space="preserve">leg </w:t>
            </w:r>
            <w:r w:rsidRPr="007D7C8C">
              <w:rPr>
                <w:rFonts w:eastAsia="SimSun"/>
                <w:sz w:val="22"/>
                <w:szCs w:val="22"/>
              </w:rPr>
              <w:t xml:space="preserve">V. </w:t>
            </w:r>
            <w:proofErr w:type="spellStart"/>
            <w:r w:rsidRPr="007D7C8C">
              <w:rPr>
                <w:rFonts w:eastAsia="SimSun"/>
                <w:sz w:val="22"/>
                <w:szCs w:val="22"/>
              </w:rPr>
              <w:t>Gofaizen</w:t>
            </w:r>
            <w:proofErr w:type="spellEnd"/>
            <w:r w:rsidRPr="007D7C8C">
              <w:rPr>
                <w:rFonts w:eastAsia="SimSun"/>
                <w:sz w:val="22"/>
                <w:szCs w:val="22"/>
              </w:rPr>
              <w:t xml:space="preserve"> (UKR)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Satoshi Miyaji</w:t>
            </w:r>
            <w:r w:rsidR="004873E5">
              <w:rPr>
                <w:rFonts w:eastAsia="SimSun"/>
                <w:sz w:val="22"/>
                <w:szCs w:val="22"/>
              </w:rPr>
              <w:t xml:space="preserve"> </w:t>
            </w:r>
            <w:r w:rsidRPr="007D7C8C">
              <w:rPr>
                <w:rFonts w:eastAsia="SimSun"/>
                <w:sz w:val="22"/>
                <w:szCs w:val="22"/>
              </w:rPr>
              <w:t>(J)</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Dong Wang (CHN)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Arthur Webster (USA) – currently Chairman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11</w:t>
            </w:r>
          </w:p>
        </w:tc>
        <w:tc>
          <w:tcPr>
            <w:tcW w:w="2835" w:type="dxa"/>
          </w:tcPr>
          <w:p w:rsidR="001E101F" w:rsidRPr="007D7C8C" w:rsidRDefault="001E101F" w:rsidP="006D2A45">
            <w:pPr>
              <w:rPr>
                <w:rFonts w:eastAsia="SimSun"/>
                <w:sz w:val="22"/>
                <w:szCs w:val="22"/>
              </w:rPr>
            </w:pPr>
            <w:r w:rsidRPr="007D7C8C">
              <w:rPr>
                <w:rFonts w:eastAsia="SimSun"/>
                <w:sz w:val="22"/>
                <w:szCs w:val="22"/>
              </w:rPr>
              <w:t>Mr Wei Feng (CHN)</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Ms Jane</w:t>
            </w:r>
            <w:r w:rsidR="004873E5">
              <w:rPr>
                <w:rFonts w:eastAsia="SimSun"/>
                <w:sz w:val="22"/>
                <w:szCs w:val="22"/>
              </w:rPr>
              <w:t xml:space="preserve"> D.</w:t>
            </w:r>
            <w:r w:rsidRPr="007D7C8C">
              <w:rPr>
                <w:rFonts w:eastAsia="SimSun"/>
                <w:sz w:val="22"/>
                <w:szCs w:val="22"/>
              </w:rPr>
              <w:t xml:space="preserve"> Humphrey (S)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Kaoru </w:t>
            </w:r>
            <w:proofErr w:type="spellStart"/>
            <w:r w:rsidRPr="007D7C8C">
              <w:rPr>
                <w:rFonts w:eastAsia="SimSun"/>
                <w:sz w:val="22"/>
                <w:szCs w:val="22"/>
              </w:rPr>
              <w:t>Kenyoshi</w:t>
            </w:r>
            <w:proofErr w:type="spellEnd"/>
            <w:r w:rsidRPr="007D7C8C">
              <w:rPr>
                <w:rFonts w:eastAsia="SimSun"/>
                <w:sz w:val="22"/>
                <w:szCs w:val="22"/>
              </w:rPr>
              <w:t xml:space="preserve"> (J)</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Andrei </w:t>
            </w:r>
            <w:proofErr w:type="spellStart"/>
            <w:r w:rsidRPr="007D7C8C">
              <w:rPr>
                <w:rFonts w:eastAsia="SimSun"/>
                <w:sz w:val="22"/>
                <w:szCs w:val="22"/>
              </w:rPr>
              <w:t>Koucheryavi</w:t>
            </w:r>
            <w:proofErr w:type="spellEnd"/>
            <w:r w:rsidRPr="007D7C8C">
              <w:rPr>
                <w:rFonts w:eastAsia="SimSun"/>
                <w:sz w:val="22"/>
                <w:szCs w:val="22"/>
              </w:rPr>
              <w:t xml:space="preserve"> (RUS)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Hyeong-Ho Lee (KOR)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12</w:t>
            </w:r>
          </w:p>
        </w:tc>
        <w:tc>
          <w:tcPr>
            <w:tcW w:w="2835" w:type="dxa"/>
          </w:tcPr>
          <w:p w:rsidR="001E101F" w:rsidRPr="007D7C8C" w:rsidRDefault="001E101F" w:rsidP="006D2A45">
            <w:pPr>
              <w:rPr>
                <w:rFonts w:eastAsia="SimSun"/>
                <w:sz w:val="22"/>
                <w:szCs w:val="22"/>
              </w:rPr>
            </w:pPr>
            <w:r w:rsidRPr="007D7C8C">
              <w:rPr>
                <w:rFonts w:eastAsia="SimSun"/>
                <w:sz w:val="22"/>
                <w:szCs w:val="22"/>
              </w:rPr>
              <w:t>Mr Charles A. Dvorak (USA)</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Paul Barrett (UK)</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Vladimir </w:t>
            </w:r>
            <w:proofErr w:type="spellStart"/>
            <w:r w:rsidRPr="007D7C8C">
              <w:rPr>
                <w:rFonts w:eastAsia="SimSun"/>
                <w:sz w:val="22"/>
                <w:szCs w:val="22"/>
              </w:rPr>
              <w:t>Efimushkin</w:t>
            </w:r>
            <w:proofErr w:type="spellEnd"/>
            <w:r w:rsidRPr="007D7C8C">
              <w:rPr>
                <w:rFonts w:eastAsia="SimSun"/>
                <w:sz w:val="22"/>
                <w:szCs w:val="22"/>
              </w:rPr>
              <w:t xml:space="preserve"> (RUS)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6A1DC0" w:rsidP="006D2A45">
            <w:pPr>
              <w:rPr>
                <w:rFonts w:eastAsia="SimSun"/>
                <w:sz w:val="22"/>
                <w:szCs w:val="22"/>
              </w:rPr>
            </w:pPr>
            <w:r w:rsidRPr="007D7C8C">
              <w:rPr>
                <w:rFonts w:eastAsia="SimSun"/>
                <w:sz w:val="22"/>
                <w:szCs w:val="22"/>
              </w:rPr>
              <w:t xml:space="preserve">Mr Gamal Amin </w:t>
            </w:r>
            <w:proofErr w:type="spellStart"/>
            <w:r w:rsidRPr="007D7C8C">
              <w:rPr>
                <w:rFonts w:eastAsia="SimSun"/>
                <w:sz w:val="22"/>
                <w:szCs w:val="22"/>
              </w:rPr>
              <w:t>Elsayed</w:t>
            </w:r>
            <w:proofErr w:type="spellEnd"/>
            <w:r w:rsidR="00667F73">
              <w:rPr>
                <w:rFonts w:eastAsia="SimSun"/>
                <w:sz w:val="22"/>
                <w:szCs w:val="22"/>
              </w:rPr>
              <w:t xml:space="preserve"> </w:t>
            </w:r>
            <w:r w:rsidR="001E101F" w:rsidRPr="007D7C8C">
              <w:rPr>
                <w:rFonts w:eastAsia="SimSun"/>
                <w:sz w:val="22"/>
                <w:szCs w:val="22"/>
              </w:rPr>
              <w:t>(SDN)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Hyung-Soo Kim (KOR)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Ms Catherine </w:t>
            </w:r>
            <w:proofErr w:type="spellStart"/>
            <w:r w:rsidRPr="007D7C8C">
              <w:rPr>
                <w:rFonts w:eastAsia="SimSun"/>
                <w:sz w:val="22"/>
                <w:szCs w:val="22"/>
              </w:rPr>
              <w:t>Quinquis</w:t>
            </w:r>
            <w:proofErr w:type="spellEnd"/>
            <w:r w:rsidRPr="007D7C8C">
              <w:rPr>
                <w:rFonts w:eastAsia="SimSun"/>
                <w:sz w:val="22"/>
                <w:szCs w:val="22"/>
              </w:rPr>
              <w:t xml:space="preserve"> (F)</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Akira Takahashi (J)</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C77826" w:rsidP="006D2A45">
            <w:pPr>
              <w:rPr>
                <w:rFonts w:eastAsia="SimSun"/>
                <w:sz w:val="22"/>
                <w:szCs w:val="22"/>
              </w:rPr>
            </w:pPr>
            <w:r w:rsidRPr="007D7C8C">
              <w:rPr>
                <w:rFonts w:eastAsia="SimSun"/>
                <w:sz w:val="22"/>
                <w:szCs w:val="22"/>
              </w:rPr>
              <w:t xml:space="preserve">Mr Hassan </w:t>
            </w:r>
            <w:proofErr w:type="spellStart"/>
            <w:r w:rsidRPr="007D7C8C">
              <w:rPr>
                <w:rFonts w:eastAsia="SimSun"/>
                <w:sz w:val="22"/>
                <w:szCs w:val="22"/>
              </w:rPr>
              <w:t>Talib</w:t>
            </w:r>
            <w:proofErr w:type="spellEnd"/>
            <w:r w:rsidRPr="007D7C8C">
              <w:rPr>
                <w:rFonts w:eastAsia="SimSun"/>
                <w:sz w:val="22"/>
                <w:szCs w:val="22"/>
              </w:rPr>
              <w:t xml:space="preserve"> </w:t>
            </w:r>
            <w:r w:rsidR="001E101F" w:rsidRPr="007D7C8C">
              <w:rPr>
                <w:rFonts w:eastAsia="SimSun"/>
                <w:sz w:val="22"/>
                <w:szCs w:val="22"/>
              </w:rPr>
              <w:t>(MRC)</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Feng Qi (CHN)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252112">
            <w:pPr>
              <w:jc w:val="center"/>
              <w:rPr>
                <w:rFonts w:eastAsia="SimSun"/>
                <w:sz w:val="22"/>
                <w:szCs w:val="22"/>
              </w:rPr>
            </w:pPr>
            <w:r w:rsidRPr="007D7C8C">
              <w:rPr>
                <w:rFonts w:eastAsia="SimSun"/>
                <w:sz w:val="22"/>
                <w:szCs w:val="22"/>
              </w:rPr>
              <w:t>13</w:t>
            </w:r>
          </w:p>
        </w:tc>
        <w:tc>
          <w:tcPr>
            <w:tcW w:w="2835" w:type="dxa"/>
          </w:tcPr>
          <w:p w:rsidR="001E101F" w:rsidRPr="007D7C8C" w:rsidRDefault="001E101F" w:rsidP="006D2A45">
            <w:pPr>
              <w:rPr>
                <w:rFonts w:eastAsia="SimSun"/>
                <w:sz w:val="22"/>
                <w:szCs w:val="22"/>
              </w:rPr>
            </w:pPr>
            <w:r w:rsidRPr="007D7C8C">
              <w:rPr>
                <w:rFonts w:eastAsia="SimSun"/>
                <w:sz w:val="22"/>
                <w:szCs w:val="22"/>
              </w:rPr>
              <w:t>Mr Chae-Sub Lee (KOR)</w:t>
            </w:r>
          </w:p>
        </w:tc>
        <w:tc>
          <w:tcPr>
            <w:tcW w:w="3260" w:type="dxa"/>
          </w:tcPr>
          <w:p w:rsidR="001E101F" w:rsidRPr="007D7C8C" w:rsidRDefault="001E101F" w:rsidP="006D2A45">
            <w:pPr>
              <w:rPr>
                <w:rFonts w:eastAsia="SimSun"/>
                <w:sz w:val="22"/>
                <w:szCs w:val="22"/>
              </w:rPr>
            </w:pP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D41BD7" w:rsidP="00D41BD7">
            <w:pPr>
              <w:rPr>
                <w:rFonts w:eastAsia="SimSun"/>
                <w:sz w:val="22"/>
                <w:szCs w:val="22"/>
              </w:rPr>
            </w:pPr>
            <w:r w:rsidRPr="007D7C8C">
              <w:rPr>
                <w:rFonts w:eastAsia="SimSun"/>
                <w:sz w:val="22"/>
                <w:szCs w:val="22"/>
              </w:rPr>
              <w:t xml:space="preserve">Mr Mohammed Al </w:t>
            </w:r>
            <w:proofErr w:type="spellStart"/>
            <w:r w:rsidRPr="007D7C8C">
              <w:rPr>
                <w:rFonts w:eastAsia="SimSun"/>
                <w:sz w:val="22"/>
                <w:szCs w:val="22"/>
              </w:rPr>
              <w:t>Ramsi</w:t>
            </w:r>
            <w:proofErr w:type="spellEnd"/>
            <w:r w:rsidRPr="007D7C8C">
              <w:rPr>
                <w:rFonts w:eastAsia="SimSun"/>
                <w:sz w:val="22"/>
                <w:szCs w:val="22"/>
              </w:rPr>
              <w:t xml:space="preserve"> (UAE)</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Simon </w:t>
            </w:r>
            <w:proofErr w:type="spellStart"/>
            <w:r w:rsidRPr="007D7C8C">
              <w:rPr>
                <w:rFonts w:eastAsia="SimSun"/>
                <w:sz w:val="22"/>
                <w:szCs w:val="22"/>
              </w:rPr>
              <w:t>Bugaba</w:t>
            </w:r>
            <w:proofErr w:type="spellEnd"/>
            <w:r w:rsidRPr="007D7C8C">
              <w:rPr>
                <w:rFonts w:eastAsia="SimSun"/>
                <w:sz w:val="22"/>
                <w:szCs w:val="22"/>
              </w:rPr>
              <w:t xml:space="preserve"> (UGA)</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Marco Carugi (UK)</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Haitham Chedyak (SYR)</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Maurice Habib Ghazal (LBN)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 xml:space="preserve">Mr Davoud D. </w:t>
            </w:r>
            <w:proofErr w:type="spellStart"/>
            <w:r w:rsidRPr="007D7C8C">
              <w:rPr>
                <w:rFonts w:eastAsia="SimSun"/>
                <w:sz w:val="22"/>
                <w:szCs w:val="22"/>
              </w:rPr>
              <w:t>Gordeh</w:t>
            </w:r>
            <w:proofErr w:type="spellEnd"/>
            <w:r w:rsidRPr="007D7C8C">
              <w:rPr>
                <w:rFonts w:eastAsia="SimSun"/>
                <w:sz w:val="22"/>
                <w:szCs w:val="22"/>
              </w:rPr>
              <w:t xml:space="preserve"> (IRN)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Olivier Le Grand (F)</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Leo Lehmann (SUI)</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Ms Duo Liu (CHN)</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lang w:val="fr-CH"/>
              </w:rPr>
            </w:pPr>
            <w:r w:rsidRPr="007D7C8C">
              <w:rPr>
                <w:rFonts w:eastAsia="SimSun"/>
                <w:sz w:val="22"/>
                <w:szCs w:val="22"/>
                <w:lang w:val="fr-CH"/>
              </w:rPr>
              <w:t>Ms Hui Lan Lu (USA)</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6D2A45">
            <w:pPr>
              <w:rPr>
                <w:rFonts w:eastAsia="SimSun"/>
                <w:sz w:val="22"/>
                <w:szCs w:val="22"/>
              </w:rPr>
            </w:pPr>
            <w:r w:rsidRPr="007D7C8C">
              <w:rPr>
                <w:rFonts w:eastAsia="SimSun"/>
                <w:sz w:val="22"/>
                <w:szCs w:val="22"/>
              </w:rPr>
              <w:t>Mr Naotaka Morita (J)</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2004</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YES</w:t>
            </w:r>
          </w:p>
        </w:tc>
      </w:tr>
      <w:tr w:rsidR="001E101F" w:rsidRPr="003952E9" w:rsidTr="007333E1">
        <w:trPr>
          <w:cantSplit/>
        </w:trPr>
        <w:tc>
          <w:tcPr>
            <w:tcW w:w="1277" w:type="dxa"/>
          </w:tcPr>
          <w:p w:rsidR="001E101F" w:rsidRPr="007D7C8C" w:rsidRDefault="001E101F" w:rsidP="006D2A45">
            <w:pPr>
              <w:rPr>
                <w:rFonts w:eastAsia="SimSun"/>
                <w:sz w:val="22"/>
                <w:szCs w:val="22"/>
              </w:rPr>
            </w:pPr>
          </w:p>
        </w:tc>
        <w:tc>
          <w:tcPr>
            <w:tcW w:w="2835" w:type="dxa"/>
          </w:tcPr>
          <w:p w:rsidR="001E101F" w:rsidRPr="007D7C8C" w:rsidRDefault="001E101F" w:rsidP="006D2A45">
            <w:pPr>
              <w:rPr>
                <w:rFonts w:eastAsia="SimSun"/>
                <w:sz w:val="22"/>
                <w:szCs w:val="22"/>
              </w:rPr>
            </w:pPr>
          </w:p>
        </w:tc>
        <w:tc>
          <w:tcPr>
            <w:tcW w:w="3260" w:type="dxa"/>
          </w:tcPr>
          <w:p w:rsidR="001E101F" w:rsidRPr="007D7C8C" w:rsidRDefault="001E101F" w:rsidP="00C77826">
            <w:pPr>
              <w:rPr>
                <w:rFonts w:eastAsia="SimSun"/>
                <w:sz w:val="22"/>
                <w:szCs w:val="22"/>
              </w:rPr>
            </w:pPr>
            <w:r w:rsidRPr="007D7C8C">
              <w:rPr>
                <w:rFonts w:eastAsia="SimSun"/>
                <w:sz w:val="22"/>
                <w:szCs w:val="22"/>
              </w:rPr>
              <w:t>Mr Konstantin Trofimov (RUS)</w:t>
            </w:r>
          </w:p>
        </w:tc>
        <w:tc>
          <w:tcPr>
            <w:tcW w:w="1843" w:type="dxa"/>
          </w:tcPr>
          <w:p w:rsidR="001E101F" w:rsidRPr="007D7C8C" w:rsidRDefault="001E101F" w:rsidP="006B1FD6">
            <w:pPr>
              <w:jc w:val="center"/>
              <w:rPr>
                <w:rFonts w:eastAsia="SimSun"/>
                <w:sz w:val="22"/>
                <w:szCs w:val="22"/>
              </w:rPr>
            </w:pPr>
            <w:r w:rsidRPr="007D7C8C">
              <w:rPr>
                <w:rFonts w:eastAsia="SimSun"/>
                <w:sz w:val="22"/>
                <w:szCs w:val="22"/>
              </w:rPr>
              <w:t>2008</w:t>
            </w:r>
          </w:p>
        </w:tc>
        <w:tc>
          <w:tcPr>
            <w:tcW w:w="1275" w:type="dxa"/>
          </w:tcPr>
          <w:p w:rsidR="001E101F" w:rsidRPr="007D7C8C" w:rsidRDefault="001E101F" w:rsidP="006B1FD6">
            <w:pPr>
              <w:jc w:val="center"/>
              <w:rPr>
                <w:rFonts w:eastAsia="SimSun"/>
                <w:sz w:val="22"/>
                <w:szCs w:val="22"/>
              </w:rPr>
            </w:pPr>
            <w:r w:rsidRPr="007D7C8C">
              <w:rPr>
                <w:rFonts w:eastAsia="SimSun"/>
                <w:sz w:val="22"/>
                <w:szCs w:val="22"/>
              </w:rPr>
              <w:t>NO</w:t>
            </w:r>
          </w:p>
        </w:tc>
      </w:tr>
      <w:tr w:rsidR="001E101F" w:rsidRPr="00D67443" w:rsidTr="007333E1">
        <w:trPr>
          <w:cantSplit/>
        </w:trPr>
        <w:tc>
          <w:tcPr>
            <w:tcW w:w="1277" w:type="dxa"/>
          </w:tcPr>
          <w:p w:rsidR="001E101F" w:rsidRPr="00D67443" w:rsidRDefault="001E101F" w:rsidP="00252112">
            <w:pPr>
              <w:jc w:val="center"/>
              <w:rPr>
                <w:rFonts w:eastAsia="SimSun"/>
                <w:sz w:val="22"/>
                <w:szCs w:val="22"/>
              </w:rPr>
            </w:pPr>
            <w:r w:rsidRPr="00D67443">
              <w:rPr>
                <w:rFonts w:eastAsia="SimSun"/>
                <w:sz w:val="22"/>
                <w:szCs w:val="22"/>
              </w:rPr>
              <w:t>15</w:t>
            </w:r>
          </w:p>
        </w:tc>
        <w:tc>
          <w:tcPr>
            <w:tcW w:w="2835" w:type="dxa"/>
          </w:tcPr>
          <w:p w:rsidR="001E101F" w:rsidRPr="00D67443" w:rsidRDefault="001E101F" w:rsidP="006D2A45">
            <w:pPr>
              <w:rPr>
                <w:rFonts w:eastAsia="SimSun"/>
                <w:sz w:val="22"/>
                <w:szCs w:val="22"/>
              </w:rPr>
            </w:pPr>
            <w:r w:rsidRPr="00D67443">
              <w:rPr>
                <w:rFonts w:eastAsia="SimSun"/>
                <w:sz w:val="22"/>
                <w:szCs w:val="22"/>
              </w:rPr>
              <w:t>Mr Yoichi Maeda (J)</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YES</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Baker </w:t>
            </w:r>
            <w:proofErr w:type="spellStart"/>
            <w:r w:rsidRPr="00D67443">
              <w:rPr>
                <w:rFonts w:eastAsia="SimSun"/>
                <w:sz w:val="22"/>
                <w:szCs w:val="22"/>
              </w:rPr>
              <w:t>Baker</w:t>
            </w:r>
            <w:proofErr w:type="spellEnd"/>
            <w:r w:rsidRPr="00D67443">
              <w:rPr>
                <w:rFonts w:eastAsia="SimSun"/>
                <w:sz w:val="22"/>
                <w:szCs w:val="22"/>
              </w:rPr>
              <w:t xml:space="preserve"> (SYR)</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lang w:val="es-ES"/>
              </w:rPr>
            </w:pPr>
            <w:proofErr w:type="spellStart"/>
            <w:r w:rsidRPr="00D67443">
              <w:rPr>
                <w:rFonts w:eastAsia="SimSun"/>
                <w:sz w:val="22"/>
                <w:szCs w:val="22"/>
                <w:lang w:val="es-ES"/>
              </w:rPr>
              <w:t>Mr</w:t>
            </w:r>
            <w:proofErr w:type="spellEnd"/>
            <w:r w:rsidRPr="00D67443">
              <w:rPr>
                <w:rFonts w:eastAsia="SimSun"/>
                <w:sz w:val="22"/>
                <w:szCs w:val="22"/>
                <w:lang w:val="es-ES"/>
              </w:rPr>
              <w:t xml:space="preserve"> Júlio Cesar Fonseca (B)</w:t>
            </w:r>
          </w:p>
        </w:tc>
        <w:tc>
          <w:tcPr>
            <w:tcW w:w="1843"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2008</w:t>
            </w:r>
          </w:p>
        </w:tc>
        <w:tc>
          <w:tcPr>
            <w:tcW w:w="1275"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NO</w:t>
            </w:r>
          </w:p>
        </w:tc>
      </w:tr>
      <w:tr w:rsidR="001E101F" w:rsidRPr="00D67443" w:rsidTr="007333E1">
        <w:trPr>
          <w:cantSplit/>
        </w:trPr>
        <w:tc>
          <w:tcPr>
            <w:tcW w:w="1277" w:type="dxa"/>
          </w:tcPr>
          <w:p w:rsidR="001E101F" w:rsidRPr="00D67443" w:rsidRDefault="001E101F" w:rsidP="006D2A45">
            <w:pPr>
              <w:rPr>
                <w:rFonts w:eastAsia="SimSun"/>
                <w:sz w:val="22"/>
                <w:szCs w:val="22"/>
                <w:lang w:val="es-ES"/>
              </w:rPr>
            </w:pPr>
          </w:p>
        </w:tc>
        <w:tc>
          <w:tcPr>
            <w:tcW w:w="2835" w:type="dxa"/>
          </w:tcPr>
          <w:p w:rsidR="001E101F" w:rsidRPr="00D67443" w:rsidRDefault="001E101F" w:rsidP="006D2A45">
            <w:pPr>
              <w:rPr>
                <w:rFonts w:eastAsia="SimSun"/>
                <w:sz w:val="22"/>
                <w:szCs w:val="22"/>
                <w:lang w:val="es-ES"/>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V.B. </w:t>
            </w:r>
            <w:proofErr w:type="spellStart"/>
            <w:r w:rsidRPr="00D67443">
              <w:rPr>
                <w:rFonts w:eastAsia="SimSun"/>
                <w:sz w:val="22"/>
                <w:szCs w:val="22"/>
              </w:rPr>
              <w:t>Katok</w:t>
            </w:r>
            <w:proofErr w:type="spellEnd"/>
            <w:r w:rsidRPr="00D67443">
              <w:rPr>
                <w:rFonts w:eastAsia="SimSun"/>
                <w:sz w:val="22"/>
                <w:szCs w:val="22"/>
              </w:rPr>
              <w:t xml:space="preserve"> (UKR)</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Francesco </w:t>
            </w:r>
            <w:proofErr w:type="spellStart"/>
            <w:r w:rsidRPr="00D67443">
              <w:rPr>
                <w:rFonts w:eastAsia="SimSun"/>
                <w:sz w:val="22"/>
                <w:szCs w:val="22"/>
              </w:rPr>
              <w:t>Montalti</w:t>
            </w:r>
            <w:proofErr w:type="spellEnd"/>
            <w:r w:rsidRPr="00D67443">
              <w:rPr>
                <w:rFonts w:eastAsia="SimSun"/>
                <w:sz w:val="22"/>
                <w:szCs w:val="22"/>
              </w:rPr>
              <w:t xml:space="preserve"> (I)</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Andrew Nunn  (UK)</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242245" w:rsidP="006B1FD6">
            <w:pPr>
              <w:jc w:val="center"/>
              <w:rPr>
                <w:rFonts w:eastAsia="SimSun"/>
                <w:sz w:val="22"/>
                <w:szCs w:val="22"/>
              </w:rPr>
            </w:pPr>
            <w:r>
              <w:rPr>
                <w:rFonts w:eastAsia="SimSun"/>
                <w:sz w:val="22"/>
                <w:szCs w:val="22"/>
              </w:rPr>
              <w:t>r</w:t>
            </w:r>
            <w:r w:rsidR="001E101F" w:rsidRPr="00D67443">
              <w:rPr>
                <w:rFonts w:eastAsia="SimSun"/>
                <w:sz w:val="22"/>
                <w:szCs w:val="22"/>
              </w:rPr>
              <w:t>esigned</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Helmut Schink (D)</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725945" w:rsidP="006D2A45">
            <w:pPr>
              <w:rPr>
                <w:rFonts w:eastAsia="SimSun"/>
                <w:sz w:val="22"/>
                <w:szCs w:val="22"/>
              </w:rPr>
            </w:pPr>
            <w:r w:rsidRPr="00D67443">
              <w:rPr>
                <w:rFonts w:eastAsia="SimSun"/>
                <w:sz w:val="22"/>
                <w:szCs w:val="22"/>
              </w:rPr>
              <w:t xml:space="preserve">Mr Sadegh A. </w:t>
            </w:r>
            <w:proofErr w:type="spellStart"/>
            <w:r w:rsidRPr="00D67443">
              <w:rPr>
                <w:rFonts w:eastAsia="SimSun"/>
                <w:sz w:val="22"/>
                <w:szCs w:val="22"/>
              </w:rPr>
              <w:t>Shahkooh</w:t>
            </w:r>
            <w:proofErr w:type="spellEnd"/>
            <w:r w:rsidRPr="00D67443">
              <w:rPr>
                <w:rFonts w:eastAsia="SimSun"/>
                <w:sz w:val="22"/>
                <w:szCs w:val="22"/>
              </w:rPr>
              <w:t xml:space="preserve"> </w:t>
            </w:r>
            <w:r w:rsidR="001E101F" w:rsidRPr="00D67443">
              <w:rPr>
                <w:rFonts w:eastAsia="SimSun"/>
                <w:sz w:val="22"/>
                <w:szCs w:val="22"/>
              </w:rPr>
              <w:t>(IRN)</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Shaohua Yu (CHN)</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YES</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Tom Starr</w:t>
            </w:r>
            <w:r w:rsidR="00667F73">
              <w:rPr>
                <w:rFonts w:eastAsia="SimSun"/>
                <w:sz w:val="22"/>
                <w:szCs w:val="22"/>
              </w:rPr>
              <w:t xml:space="preserve"> (USA)</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after WTSA-08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252112">
            <w:pPr>
              <w:jc w:val="center"/>
              <w:rPr>
                <w:rFonts w:eastAsia="SimSun"/>
                <w:sz w:val="22"/>
                <w:szCs w:val="22"/>
              </w:rPr>
            </w:pPr>
            <w:r w:rsidRPr="00D67443">
              <w:rPr>
                <w:rFonts w:eastAsia="SimSun"/>
                <w:sz w:val="22"/>
                <w:szCs w:val="22"/>
              </w:rPr>
              <w:t>16</w:t>
            </w:r>
          </w:p>
        </w:tc>
        <w:tc>
          <w:tcPr>
            <w:tcW w:w="2835" w:type="dxa"/>
          </w:tcPr>
          <w:p w:rsidR="001E101F" w:rsidRPr="00D67443" w:rsidRDefault="001E101F" w:rsidP="006D2A45">
            <w:pPr>
              <w:rPr>
                <w:rFonts w:eastAsia="SimSun"/>
                <w:sz w:val="22"/>
                <w:szCs w:val="22"/>
              </w:rPr>
            </w:pPr>
            <w:r w:rsidRPr="00D67443">
              <w:rPr>
                <w:rFonts w:eastAsia="SimSun"/>
                <w:sz w:val="22"/>
                <w:szCs w:val="22"/>
              </w:rPr>
              <w:t>Mr Yushi Naito (J)</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667F73" w:rsidP="006D2A45">
            <w:pPr>
              <w:rPr>
                <w:rFonts w:eastAsia="SimSun"/>
                <w:sz w:val="22"/>
                <w:szCs w:val="22"/>
              </w:rPr>
            </w:pPr>
            <w:r>
              <w:rPr>
                <w:rFonts w:eastAsia="SimSun"/>
                <w:sz w:val="22"/>
                <w:szCs w:val="22"/>
              </w:rPr>
              <w:t xml:space="preserve">Mr </w:t>
            </w:r>
            <w:proofErr w:type="spellStart"/>
            <w:r>
              <w:rPr>
                <w:rFonts w:eastAsia="SimSun"/>
                <w:sz w:val="22"/>
                <w:szCs w:val="22"/>
              </w:rPr>
              <w:t>Fodé</w:t>
            </w:r>
            <w:proofErr w:type="spellEnd"/>
            <w:r w:rsidR="001E101F" w:rsidRPr="00D67443">
              <w:rPr>
                <w:rFonts w:eastAsia="SimSun"/>
                <w:sz w:val="22"/>
                <w:szCs w:val="22"/>
              </w:rPr>
              <w:t xml:space="preserve"> </w:t>
            </w:r>
            <w:proofErr w:type="spellStart"/>
            <w:r w:rsidR="001E101F" w:rsidRPr="00D67443">
              <w:rPr>
                <w:rFonts w:eastAsia="SimSun"/>
                <w:sz w:val="22"/>
                <w:szCs w:val="22"/>
              </w:rPr>
              <w:t>Soumah</w:t>
            </w:r>
            <w:proofErr w:type="spellEnd"/>
            <w:r w:rsidR="001E101F" w:rsidRPr="00D67443">
              <w:rPr>
                <w:rFonts w:eastAsia="SimSun"/>
                <w:sz w:val="22"/>
                <w:szCs w:val="22"/>
              </w:rPr>
              <w:t xml:space="preserve"> (GUI)</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Seong-Ho </w:t>
            </w:r>
            <w:proofErr w:type="spellStart"/>
            <w:r w:rsidRPr="00D67443">
              <w:rPr>
                <w:rFonts w:eastAsia="SimSun"/>
                <w:sz w:val="22"/>
                <w:szCs w:val="22"/>
              </w:rPr>
              <w:t>Jeong</w:t>
            </w:r>
            <w:proofErr w:type="spellEnd"/>
            <w:r w:rsidRPr="00D67443">
              <w:rPr>
                <w:rFonts w:eastAsia="SimSun"/>
                <w:sz w:val="22"/>
                <w:szCs w:val="22"/>
              </w:rPr>
              <w:t xml:space="preserve"> (KOR)</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Ms Claude </w:t>
            </w:r>
            <w:proofErr w:type="spellStart"/>
            <w:r w:rsidRPr="00D67443">
              <w:rPr>
                <w:rFonts w:eastAsia="SimSun"/>
                <w:sz w:val="22"/>
                <w:szCs w:val="22"/>
              </w:rPr>
              <w:t>Lamblin</w:t>
            </w:r>
            <w:proofErr w:type="spellEnd"/>
            <w:r w:rsidRPr="00D67443">
              <w:rPr>
                <w:rFonts w:eastAsia="SimSun"/>
                <w:sz w:val="22"/>
                <w:szCs w:val="22"/>
              </w:rPr>
              <w:t xml:space="preserve"> (F)</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YES</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Mark </w:t>
            </w:r>
            <w:proofErr w:type="spellStart"/>
            <w:r w:rsidRPr="00D67443">
              <w:rPr>
                <w:rFonts w:eastAsia="SimSun"/>
                <w:sz w:val="22"/>
                <w:szCs w:val="22"/>
              </w:rPr>
              <w:t>Neibert</w:t>
            </w:r>
            <w:proofErr w:type="spellEnd"/>
            <w:r w:rsidRPr="00D67443">
              <w:rPr>
                <w:rFonts w:eastAsia="SimSun"/>
                <w:sz w:val="22"/>
                <w:szCs w:val="22"/>
              </w:rPr>
              <w:t xml:space="preserve"> (USA)</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Ibaa </w:t>
            </w:r>
            <w:proofErr w:type="spellStart"/>
            <w:r w:rsidRPr="00D67443">
              <w:rPr>
                <w:rFonts w:eastAsia="SimSun"/>
                <w:sz w:val="22"/>
                <w:szCs w:val="22"/>
              </w:rPr>
              <w:t>Oueichek</w:t>
            </w:r>
            <w:proofErr w:type="spellEnd"/>
            <w:r w:rsidRPr="00D67443">
              <w:rPr>
                <w:rFonts w:eastAsia="SimSun"/>
                <w:sz w:val="22"/>
                <w:szCs w:val="22"/>
              </w:rPr>
              <w:t xml:space="preserve"> (SYR)</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Noah </w:t>
            </w:r>
            <w:proofErr w:type="spellStart"/>
            <w:r w:rsidRPr="00D67443">
              <w:rPr>
                <w:rFonts w:eastAsia="SimSun"/>
                <w:sz w:val="22"/>
                <w:szCs w:val="22"/>
              </w:rPr>
              <w:t>Luo</w:t>
            </w:r>
            <w:proofErr w:type="spellEnd"/>
            <w:r w:rsidR="00667F73">
              <w:rPr>
                <w:rFonts w:eastAsia="SimSun"/>
                <w:sz w:val="22"/>
                <w:szCs w:val="22"/>
              </w:rPr>
              <w:t xml:space="preserve"> (CHN)</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252112">
            <w:pPr>
              <w:jc w:val="center"/>
              <w:rPr>
                <w:rFonts w:eastAsia="SimSun"/>
                <w:sz w:val="22"/>
                <w:szCs w:val="22"/>
              </w:rPr>
            </w:pPr>
            <w:r w:rsidRPr="00D67443">
              <w:rPr>
                <w:rFonts w:eastAsia="SimSun"/>
                <w:sz w:val="22"/>
                <w:szCs w:val="22"/>
              </w:rPr>
              <w:t>17</w:t>
            </w:r>
          </w:p>
        </w:tc>
        <w:tc>
          <w:tcPr>
            <w:tcW w:w="2835" w:type="dxa"/>
          </w:tcPr>
          <w:p w:rsidR="001E101F" w:rsidRPr="00D67443" w:rsidRDefault="001E101F" w:rsidP="006D2A45">
            <w:pPr>
              <w:rPr>
                <w:rFonts w:eastAsia="SimSun"/>
                <w:sz w:val="22"/>
                <w:szCs w:val="22"/>
              </w:rPr>
            </w:pPr>
            <w:r w:rsidRPr="00D67443">
              <w:rPr>
                <w:rFonts w:eastAsia="SimSun"/>
                <w:sz w:val="22"/>
                <w:szCs w:val="22"/>
              </w:rPr>
              <w:t>Mr Arkadiy Kremer (RUS)</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Jianyong Chen (CHN)</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YES</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Mohammed K. </w:t>
            </w:r>
            <w:proofErr w:type="spellStart"/>
            <w:r w:rsidRPr="00D67443">
              <w:rPr>
                <w:rFonts w:eastAsia="SimSun"/>
                <w:sz w:val="22"/>
                <w:szCs w:val="22"/>
              </w:rPr>
              <w:t>Elhaj</w:t>
            </w:r>
            <w:proofErr w:type="spellEnd"/>
            <w:r w:rsidRPr="00D67443">
              <w:rPr>
                <w:rFonts w:eastAsia="SimSun"/>
                <w:sz w:val="22"/>
                <w:szCs w:val="22"/>
              </w:rPr>
              <w:t xml:space="preserve"> (SDN)</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Antonio </w:t>
            </w:r>
            <w:proofErr w:type="spellStart"/>
            <w:r w:rsidRPr="00D67443">
              <w:rPr>
                <w:rFonts w:eastAsia="SimSun"/>
                <w:sz w:val="22"/>
                <w:szCs w:val="22"/>
              </w:rPr>
              <w:t>Guimarães</w:t>
            </w:r>
            <w:proofErr w:type="spellEnd"/>
            <w:r w:rsidRPr="00D67443">
              <w:rPr>
                <w:rFonts w:eastAsia="SimSun"/>
                <w:sz w:val="22"/>
                <w:szCs w:val="22"/>
              </w:rPr>
              <w:t xml:space="preserve"> (B)</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Koji </w:t>
            </w:r>
            <w:proofErr w:type="spellStart"/>
            <w:r w:rsidRPr="00D67443">
              <w:rPr>
                <w:rFonts w:eastAsia="SimSun"/>
                <w:sz w:val="22"/>
                <w:szCs w:val="22"/>
              </w:rPr>
              <w:t>Nakao</w:t>
            </w:r>
            <w:proofErr w:type="spellEnd"/>
            <w:r w:rsidRPr="00D67443">
              <w:rPr>
                <w:rFonts w:eastAsia="SimSun"/>
                <w:sz w:val="22"/>
                <w:szCs w:val="22"/>
              </w:rPr>
              <w:t xml:space="preserve"> (J)</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Patrick </w:t>
            </w:r>
            <w:proofErr w:type="spellStart"/>
            <w:r w:rsidRPr="00D67443">
              <w:rPr>
                <w:rFonts w:eastAsia="SimSun"/>
                <w:sz w:val="22"/>
                <w:szCs w:val="22"/>
              </w:rPr>
              <w:t>Mwesigwa</w:t>
            </w:r>
            <w:proofErr w:type="spellEnd"/>
            <w:r w:rsidRPr="00D67443">
              <w:rPr>
                <w:rFonts w:eastAsia="SimSun"/>
                <w:sz w:val="22"/>
                <w:szCs w:val="22"/>
              </w:rPr>
              <w:t xml:space="preserve"> (UGA)</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Heung-Youl </w:t>
            </w:r>
            <w:proofErr w:type="spellStart"/>
            <w:r w:rsidRPr="00D67443">
              <w:rPr>
                <w:rFonts w:eastAsia="SimSun"/>
                <w:sz w:val="22"/>
                <w:szCs w:val="22"/>
              </w:rPr>
              <w:t>Youm</w:t>
            </w:r>
            <w:proofErr w:type="spellEnd"/>
            <w:r w:rsidRPr="00D67443">
              <w:rPr>
                <w:rFonts w:eastAsia="SimSun"/>
                <w:sz w:val="22"/>
                <w:szCs w:val="22"/>
              </w:rPr>
              <w:t xml:space="preserve"> (KOR)</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252112">
            <w:pPr>
              <w:jc w:val="center"/>
              <w:rPr>
                <w:rFonts w:eastAsia="SimSun"/>
                <w:sz w:val="22"/>
                <w:szCs w:val="22"/>
              </w:rPr>
            </w:pPr>
            <w:r w:rsidRPr="00D67443">
              <w:rPr>
                <w:rFonts w:eastAsia="SimSun"/>
                <w:sz w:val="22"/>
                <w:szCs w:val="22"/>
              </w:rPr>
              <w:t>TSAG</w:t>
            </w:r>
          </w:p>
        </w:tc>
        <w:tc>
          <w:tcPr>
            <w:tcW w:w="2835" w:type="dxa"/>
          </w:tcPr>
          <w:p w:rsidR="001E101F" w:rsidRPr="00D67443" w:rsidRDefault="001E101F" w:rsidP="006D2A45">
            <w:pPr>
              <w:rPr>
                <w:rFonts w:eastAsia="SimSun"/>
                <w:sz w:val="22"/>
                <w:szCs w:val="22"/>
              </w:rPr>
            </w:pPr>
            <w:r w:rsidRPr="00D67443">
              <w:rPr>
                <w:rFonts w:eastAsia="SimSun"/>
                <w:sz w:val="22"/>
                <w:szCs w:val="22"/>
              </w:rPr>
              <w:t>Mr Bruce Gracie (CAN)</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Feb 2010</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r w:rsidRPr="00D67443">
              <w:rPr>
                <w:rFonts w:eastAsia="SimSun"/>
                <w:sz w:val="22"/>
                <w:szCs w:val="22"/>
              </w:rPr>
              <w:t xml:space="preserve">Mr John </w:t>
            </w:r>
            <w:proofErr w:type="spellStart"/>
            <w:r w:rsidRPr="00D67443">
              <w:rPr>
                <w:rFonts w:eastAsia="SimSun"/>
                <w:sz w:val="22"/>
                <w:szCs w:val="22"/>
              </w:rPr>
              <w:t>Visser</w:t>
            </w:r>
            <w:proofErr w:type="spellEnd"/>
            <w:r w:rsidRPr="00D67443">
              <w:rPr>
                <w:rFonts w:eastAsia="SimSun"/>
                <w:sz w:val="22"/>
                <w:szCs w:val="22"/>
              </w:rPr>
              <w:t xml:space="preserve"> (CAN)</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resigned</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Fabio </w:t>
            </w:r>
            <w:proofErr w:type="spellStart"/>
            <w:r w:rsidRPr="00D67443">
              <w:rPr>
                <w:rFonts w:eastAsia="SimSun"/>
                <w:sz w:val="22"/>
                <w:szCs w:val="22"/>
              </w:rPr>
              <w:t>Bigi</w:t>
            </w:r>
            <w:proofErr w:type="spellEnd"/>
            <w:r w:rsidRPr="00D67443">
              <w:rPr>
                <w:rFonts w:eastAsia="SimSun"/>
                <w:sz w:val="22"/>
                <w:szCs w:val="22"/>
              </w:rPr>
              <w:t xml:space="preserve"> (I)</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Dmitry Cherkesov (RUS)</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Mr Mohammed Gheyath (UAE)</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lang w:val="fr-CH"/>
              </w:rPr>
            </w:pPr>
            <w:r w:rsidRPr="00D67443">
              <w:rPr>
                <w:rFonts w:eastAsia="SimSun"/>
                <w:sz w:val="22"/>
                <w:szCs w:val="22"/>
                <w:lang w:val="fr-CH"/>
              </w:rPr>
              <w:t xml:space="preserve">Mr Jean-Jacques </w:t>
            </w:r>
            <w:proofErr w:type="spellStart"/>
            <w:r w:rsidRPr="00D67443">
              <w:rPr>
                <w:rFonts w:eastAsia="SimSun"/>
                <w:sz w:val="22"/>
                <w:szCs w:val="22"/>
                <w:lang w:val="fr-CH"/>
              </w:rPr>
              <w:t>Massima-Landji</w:t>
            </w:r>
            <w:proofErr w:type="spellEnd"/>
            <w:r w:rsidRPr="00D67443">
              <w:rPr>
                <w:rFonts w:eastAsia="SimSun"/>
                <w:sz w:val="22"/>
                <w:szCs w:val="22"/>
                <w:lang w:val="fr-CH"/>
              </w:rPr>
              <w:t xml:space="preserve"> (GAB)</w:t>
            </w:r>
          </w:p>
        </w:tc>
        <w:tc>
          <w:tcPr>
            <w:tcW w:w="1843"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2008</w:t>
            </w:r>
          </w:p>
        </w:tc>
        <w:tc>
          <w:tcPr>
            <w:tcW w:w="1275" w:type="dxa"/>
          </w:tcPr>
          <w:p w:rsidR="001E101F" w:rsidRPr="00D67443" w:rsidRDefault="001E101F" w:rsidP="006B1FD6">
            <w:pPr>
              <w:jc w:val="center"/>
              <w:rPr>
                <w:rFonts w:eastAsia="SimSun"/>
                <w:sz w:val="22"/>
                <w:szCs w:val="22"/>
                <w:lang w:val="fr-CH"/>
              </w:rPr>
            </w:pPr>
            <w:proofErr w:type="spellStart"/>
            <w:r w:rsidRPr="00D67443">
              <w:rPr>
                <w:rFonts w:eastAsia="SimSun"/>
                <w:sz w:val="22"/>
                <w:szCs w:val="22"/>
                <w:lang w:val="fr-CH"/>
              </w:rPr>
              <w:t>resigned</w:t>
            </w:r>
            <w:proofErr w:type="spellEnd"/>
          </w:p>
        </w:tc>
      </w:tr>
      <w:tr w:rsidR="001E101F" w:rsidRPr="00D67443" w:rsidTr="007333E1">
        <w:trPr>
          <w:cantSplit/>
        </w:trPr>
        <w:tc>
          <w:tcPr>
            <w:tcW w:w="1277" w:type="dxa"/>
          </w:tcPr>
          <w:p w:rsidR="001E101F" w:rsidRPr="00D67443" w:rsidRDefault="001E101F" w:rsidP="006D2A45">
            <w:pPr>
              <w:rPr>
                <w:rFonts w:eastAsia="SimSun"/>
                <w:sz w:val="22"/>
                <w:szCs w:val="22"/>
                <w:lang w:val="fr-CH"/>
              </w:rPr>
            </w:pPr>
          </w:p>
        </w:tc>
        <w:tc>
          <w:tcPr>
            <w:tcW w:w="2835" w:type="dxa"/>
          </w:tcPr>
          <w:p w:rsidR="001E101F" w:rsidRPr="00D67443" w:rsidRDefault="001E101F" w:rsidP="006D2A45">
            <w:pPr>
              <w:rPr>
                <w:rFonts w:eastAsia="SimSun"/>
                <w:sz w:val="22"/>
                <w:szCs w:val="22"/>
                <w:lang w:val="fr-CH"/>
              </w:rPr>
            </w:pPr>
          </w:p>
        </w:tc>
        <w:tc>
          <w:tcPr>
            <w:tcW w:w="3260" w:type="dxa"/>
          </w:tcPr>
          <w:p w:rsidR="001E101F" w:rsidRPr="00D67443" w:rsidRDefault="001E101F" w:rsidP="006D2A45">
            <w:pPr>
              <w:rPr>
                <w:rFonts w:eastAsia="SimSun"/>
                <w:sz w:val="22"/>
                <w:szCs w:val="22"/>
                <w:lang w:val="fr-CH"/>
              </w:rPr>
            </w:pPr>
            <w:r w:rsidRPr="00D67443">
              <w:rPr>
                <w:rFonts w:eastAsia="SimSun"/>
                <w:sz w:val="22"/>
                <w:szCs w:val="22"/>
              </w:rPr>
              <w:t>Mr Haruo Okamura (J)</w:t>
            </w:r>
          </w:p>
        </w:tc>
        <w:tc>
          <w:tcPr>
            <w:tcW w:w="1843"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2004</w:t>
            </w:r>
          </w:p>
        </w:tc>
        <w:tc>
          <w:tcPr>
            <w:tcW w:w="1275"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YES</w:t>
            </w:r>
          </w:p>
        </w:tc>
      </w:tr>
      <w:tr w:rsidR="001E101F" w:rsidRPr="00D67443" w:rsidTr="007333E1">
        <w:trPr>
          <w:cantSplit/>
        </w:trPr>
        <w:tc>
          <w:tcPr>
            <w:tcW w:w="1277" w:type="dxa"/>
          </w:tcPr>
          <w:p w:rsidR="001E101F" w:rsidRPr="00D67443" w:rsidRDefault="001E101F" w:rsidP="006D2A45">
            <w:pPr>
              <w:rPr>
                <w:rFonts w:eastAsia="SimSun"/>
                <w:sz w:val="22"/>
                <w:szCs w:val="22"/>
                <w:lang w:val="fr-CH"/>
              </w:rPr>
            </w:pPr>
          </w:p>
        </w:tc>
        <w:tc>
          <w:tcPr>
            <w:tcW w:w="2835" w:type="dxa"/>
          </w:tcPr>
          <w:p w:rsidR="001E101F" w:rsidRPr="00D67443" w:rsidRDefault="001E101F" w:rsidP="006D2A45">
            <w:pPr>
              <w:rPr>
                <w:rFonts w:eastAsia="SimSun"/>
                <w:sz w:val="22"/>
                <w:szCs w:val="22"/>
                <w:lang w:val="fr-CH"/>
              </w:rPr>
            </w:pPr>
          </w:p>
        </w:tc>
        <w:tc>
          <w:tcPr>
            <w:tcW w:w="3260" w:type="dxa"/>
          </w:tcPr>
          <w:p w:rsidR="001E101F" w:rsidRPr="00D67443" w:rsidRDefault="001E101F" w:rsidP="005A37B8">
            <w:pPr>
              <w:rPr>
                <w:rFonts w:eastAsia="SimSun"/>
                <w:sz w:val="22"/>
                <w:szCs w:val="22"/>
                <w:lang w:val="en-US"/>
              </w:rPr>
            </w:pPr>
            <w:r w:rsidRPr="00D67443">
              <w:rPr>
                <w:rFonts w:eastAsia="SimSun"/>
                <w:sz w:val="22"/>
                <w:szCs w:val="22"/>
              </w:rPr>
              <w:t>Mr Stephen Trowbridge</w:t>
            </w:r>
            <w:r w:rsidR="005A37B8" w:rsidRPr="00D67443">
              <w:rPr>
                <w:rFonts w:eastAsia="SimSun"/>
                <w:sz w:val="22"/>
                <w:szCs w:val="22"/>
              </w:rPr>
              <w:t xml:space="preserve"> (USA)</w:t>
            </w:r>
          </w:p>
        </w:tc>
        <w:tc>
          <w:tcPr>
            <w:tcW w:w="1843"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2008</w:t>
            </w:r>
          </w:p>
        </w:tc>
        <w:tc>
          <w:tcPr>
            <w:tcW w:w="1275"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NO</w:t>
            </w:r>
          </w:p>
        </w:tc>
      </w:tr>
      <w:tr w:rsidR="001E101F" w:rsidRPr="00D67443" w:rsidTr="007333E1">
        <w:trPr>
          <w:cantSplit/>
        </w:trPr>
        <w:tc>
          <w:tcPr>
            <w:tcW w:w="1277" w:type="dxa"/>
          </w:tcPr>
          <w:p w:rsidR="001E101F" w:rsidRPr="00D67443" w:rsidRDefault="001E101F" w:rsidP="006D2A45">
            <w:pPr>
              <w:rPr>
                <w:rFonts w:eastAsia="SimSun"/>
                <w:sz w:val="22"/>
                <w:szCs w:val="22"/>
                <w:lang w:val="fr-CH"/>
              </w:rPr>
            </w:pPr>
          </w:p>
        </w:tc>
        <w:tc>
          <w:tcPr>
            <w:tcW w:w="2835" w:type="dxa"/>
          </w:tcPr>
          <w:p w:rsidR="001E101F" w:rsidRPr="00D67443" w:rsidRDefault="001E101F" w:rsidP="006D2A45">
            <w:pPr>
              <w:rPr>
                <w:rFonts w:eastAsia="SimSun"/>
                <w:sz w:val="22"/>
                <w:szCs w:val="22"/>
                <w:lang w:val="fr-CH"/>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Joshua </w:t>
            </w:r>
            <w:proofErr w:type="spellStart"/>
            <w:r w:rsidRPr="00D67443">
              <w:rPr>
                <w:rFonts w:eastAsia="SimSun"/>
                <w:sz w:val="22"/>
                <w:szCs w:val="22"/>
              </w:rPr>
              <w:t>Peprah</w:t>
            </w:r>
            <w:proofErr w:type="spellEnd"/>
            <w:r w:rsidR="00667F73">
              <w:rPr>
                <w:rFonts w:eastAsia="SimSun"/>
                <w:sz w:val="22"/>
                <w:szCs w:val="22"/>
              </w:rPr>
              <w:t xml:space="preserve"> (GHA)</w:t>
            </w:r>
          </w:p>
        </w:tc>
        <w:tc>
          <w:tcPr>
            <w:tcW w:w="1843" w:type="dxa"/>
          </w:tcPr>
          <w:p w:rsidR="001E101F" w:rsidRPr="00D67443" w:rsidRDefault="001E101F" w:rsidP="006B1FD6">
            <w:pPr>
              <w:jc w:val="center"/>
              <w:rPr>
                <w:rFonts w:eastAsia="SimSun"/>
                <w:sz w:val="22"/>
                <w:szCs w:val="22"/>
                <w:lang w:val="fr-CH"/>
              </w:rPr>
            </w:pPr>
            <w:proofErr w:type="spellStart"/>
            <w:r w:rsidRPr="00D67443">
              <w:rPr>
                <w:rFonts w:eastAsia="SimSun"/>
                <w:sz w:val="22"/>
                <w:szCs w:val="22"/>
                <w:lang w:val="fr-CH"/>
              </w:rPr>
              <w:t>Feb</w:t>
            </w:r>
            <w:proofErr w:type="spellEnd"/>
            <w:r w:rsidRPr="00D67443">
              <w:rPr>
                <w:rFonts w:eastAsia="SimSun"/>
                <w:sz w:val="22"/>
                <w:szCs w:val="22"/>
                <w:lang w:val="fr-CH"/>
              </w:rPr>
              <w:t xml:space="preserve"> 2010</w:t>
            </w:r>
          </w:p>
        </w:tc>
        <w:tc>
          <w:tcPr>
            <w:tcW w:w="1275"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NO</w:t>
            </w:r>
          </w:p>
        </w:tc>
      </w:tr>
      <w:tr w:rsidR="001E101F" w:rsidRPr="00D67443" w:rsidTr="007333E1">
        <w:trPr>
          <w:cantSplit/>
        </w:trPr>
        <w:tc>
          <w:tcPr>
            <w:tcW w:w="1277" w:type="dxa"/>
          </w:tcPr>
          <w:p w:rsidR="001E101F" w:rsidRPr="00D67443" w:rsidRDefault="001E101F" w:rsidP="006B7243">
            <w:pPr>
              <w:jc w:val="center"/>
              <w:rPr>
                <w:rFonts w:eastAsia="SimSun"/>
                <w:sz w:val="22"/>
                <w:szCs w:val="22"/>
                <w:lang w:val="fr-CH"/>
              </w:rPr>
            </w:pPr>
            <w:r w:rsidRPr="00D67443">
              <w:rPr>
                <w:rFonts w:eastAsia="SimSun"/>
                <w:sz w:val="22"/>
                <w:szCs w:val="22"/>
                <w:lang w:val="fr-CH"/>
              </w:rPr>
              <w:t xml:space="preserve">3 – </w:t>
            </w:r>
            <w:proofErr w:type="spellStart"/>
            <w:r w:rsidRPr="00D67443">
              <w:rPr>
                <w:rFonts w:eastAsia="SimSun"/>
                <w:sz w:val="22"/>
                <w:szCs w:val="22"/>
                <w:lang w:val="fr-CH"/>
              </w:rPr>
              <w:t>Regional</w:t>
            </w:r>
            <w:proofErr w:type="spellEnd"/>
            <w:r w:rsidRPr="00D67443">
              <w:rPr>
                <w:rFonts w:eastAsia="SimSun"/>
                <w:sz w:val="22"/>
                <w:szCs w:val="22"/>
                <w:lang w:val="fr-CH"/>
              </w:rPr>
              <w:t xml:space="preserve"> Group for </w:t>
            </w:r>
            <w:proofErr w:type="spellStart"/>
            <w:r w:rsidRPr="00D67443">
              <w:rPr>
                <w:rFonts w:eastAsia="SimSun"/>
                <w:sz w:val="22"/>
                <w:szCs w:val="22"/>
                <w:lang w:val="fr-CH"/>
              </w:rPr>
              <w:t>Africa</w:t>
            </w:r>
            <w:proofErr w:type="spellEnd"/>
          </w:p>
        </w:tc>
        <w:tc>
          <w:tcPr>
            <w:tcW w:w="2835" w:type="dxa"/>
          </w:tcPr>
          <w:p w:rsidR="001E101F" w:rsidRPr="00D67443" w:rsidRDefault="001E101F" w:rsidP="006D2A45">
            <w:pPr>
              <w:rPr>
                <w:rFonts w:eastAsia="SimSun"/>
                <w:sz w:val="22"/>
                <w:szCs w:val="22"/>
                <w:lang w:val="en-US"/>
              </w:rPr>
            </w:pPr>
            <w:proofErr w:type="spellStart"/>
            <w:r w:rsidRPr="00D67443">
              <w:rPr>
                <w:rFonts w:eastAsia="SimSun"/>
                <w:sz w:val="22"/>
                <w:szCs w:val="22"/>
                <w:lang w:val="en-US"/>
              </w:rPr>
              <w:t>Mr</w:t>
            </w:r>
            <w:proofErr w:type="spellEnd"/>
            <w:r w:rsidRPr="00D67443">
              <w:rPr>
                <w:rFonts w:eastAsia="SimSun"/>
                <w:sz w:val="22"/>
                <w:szCs w:val="22"/>
                <w:lang w:val="en-US"/>
              </w:rPr>
              <w:t xml:space="preserve"> Abossé Akue-Kpakpo (TGO)</w:t>
            </w:r>
          </w:p>
        </w:tc>
        <w:tc>
          <w:tcPr>
            <w:tcW w:w="3260" w:type="dxa"/>
          </w:tcPr>
          <w:p w:rsidR="001E101F" w:rsidRPr="00D67443" w:rsidRDefault="001E101F" w:rsidP="006D2A45">
            <w:pPr>
              <w:rPr>
                <w:rFonts w:eastAsia="SimSun"/>
                <w:sz w:val="22"/>
                <w:szCs w:val="22"/>
                <w:lang w:val="en-US"/>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F606CF">
            <w:pPr>
              <w:rPr>
                <w:rFonts w:eastAsia="SimSun"/>
                <w:sz w:val="22"/>
                <w:szCs w:val="22"/>
              </w:rPr>
            </w:pPr>
            <w:proofErr w:type="spellStart"/>
            <w:r w:rsidRPr="00D67443">
              <w:rPr>
                <w:sz w:val="22"/>
                <w:szCs w:val="22"/>
                <w:lang w:val="en-US"/>
              </w:rPr>
              <w:t>Mr</w:t>
            </w:r>
            <w:proofErr w:type="spellEnd"/>
            <w:r w:rsidRPr="00D67443">
              <w:rPr>
                <w:sz w:val="22"/>
                <w:szCs w:val="22"/>
                <w:lang w:val="en-US"/>
              </w:rPr>
              <w:t xml:space="preserve"> </w:t>
            </w:r>
            <w:proofErr w:type="spellStart"/>
            <w:r w:rsidRPr="00D67443">
              <w:rPr>
                <w:sz w:val="22"/>
                <w:szCs w:val="22"/>
                <w:lang w:val="en-US"/>
              </w:rPr>
              <w:t>Modibo</w:t>
            </w:r>
            <w:proofErr w:type="spellEnd"/>
            <w:r w:rsidRPr="00D67443">
              <w:rPr>
                <w:sz w:val="22"/>
                <w:szCs w:val="22"/>
                <w:lang w:val="en-US"/>
              </w:rPr>
              <w:t xml:space="preserve"> </w:t>
            </w:r>
            <w:proofErr w:type="spellStart"/>
            <w:r w:rsidRPr="00D67443">
              <w:rPr>
                <w:sz w:val="22"/>
                <w:szCs w:val="22"/>
                <w:lang w:val="en-US"/>
              </w:rPr>
              <w:t>Traore</w:t>
            </w:r>
            <w:proofErr w:type="spellEnd"/>
            <w:r w:rsidRPr="00D67443">
              <w:rPr>
                <w:sz w:val="22"/>
                <w:szCs w:val="22"/>
                <w:lang w:val="en-US"/>
              </w:rPr>
              <w:t xml:space="preserve"> (MLI)</w:t>
            </w:r>
            <w:r w:rsidR="002B2620" w:rsidRPr="00D67443" w:rsidDel="002B2620">
              <w:rPr>
                <w:sz w:val="22"/>
                <w:szCs w:val="22"/>
                <w:lang w:val="en-US"/>
              </w:rPr>
              <w:t xml:space="preserve"> </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2004</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YES</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432BC7">
            <w:pPr>
              <w:rPr>
                <w:rFonts w:eastAsia="SimSun"/>
                <w:sz w:val="22"/>
                <w:szCs w:val="22"/>
                <w:lang w:val="fr-FR"/>
              </w:rPr>
            </w:pPr>
            <w:r w:rsidRPr="00D67443">
              <w:rPr>
                <w:rFonts w:eastAsia="SimSun"/>
                <w:sz w:val="22"/>
                <w:szCs w:val="22"/>
                <w:lang w:val="fr-FR"/>
              </w:rPr>
              <w:t xml:space="preserve">Ms Joséphine </w:t>
            </w:r>
            <w:proofErr w:type="spellStart"/>
            <w:r w:rsidRPr="00D67443">
              <w:rPr>
                <w:rFonts w:eastAsia="SimSun"/>
                <w:sz w:val="22"/>
                <w:szCs w:val="22"/>
                <w:lang w:val="fr-FR"/>
              </w:rPr>
              <w:t>Adou</w:t>
            </w:r>
            <w:proofErr w:type="spellEnd"/>
            <w:r w:rsidRPr="00D67443">
              <w:rPr>
                <w:rFonts w:eastAsia="SimSun"/>
                <w:sz w:val="22"/>
                <w:szCs w:val="22"/>
                <w:lang w:val="fr-FR"/>
              </w:rPr>
              <w:t xml:space="preserve"> </w:t>
            </w:r>
            <w:proofErr w:type="spellStart"/>
            <w:r w:rsidRPr="00D67443">
              <w:rPr>
                <w:rFonts w:eastAsia="SimSun"/>
                <w:sz w:val="22"/>
                <w:szCs w:val="22"/>
                <w:lang w:val="fr-FR"/>
              </w:rPr>
              <w:t>Biendjui</w:t>
            </w:r>
            <w:proofErr w:type="spellEnd"/>
            <w:r w:rsidRPr="00D67443">
              <w:rPr>
                <w:rFonts w:eastAsia="SimSun"/>
                <w:sz w:val="22"/>
                <w:szCs w:val="22"/>
                <w:lang w:val="fr-FR"/>
              </w:rPr>
              <w:t xml:space="preserve"> (CTI)</w:t>
            </w:r>
            <w:r w:rsidR="00432BC7" w:rsidRPr="00D67443">
              <w:rPr>
                <w:rFonts w:eastAsia="SimSun"/>
                <w:sz w:val="22"/>
                <w:szCs w:val="22"/>
                <w:lang w:val="fr-FR"/>
              </w:rPr>
              <w:t xml:space="preserve"> </w:t>
            </w:r>
          </w:p>
        </w:tc>
        <w:tc>
          <w:tcPr>
            <w:tcW w:w="1843"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2008</w:t>
            </w:r>
          </w:p>
        </w:tc>
        <w:tc>
          <w:tcPr>
            <w:tcW w:w="1275"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NO</w:t>
            </w:r>
          </w:p>
        </w:tc>
      </w:tr>
      <w:tr w:rsidR="001E101F" w:rsidRPr="00D67443" w:rsidTr="007333E1">
        <w:trPr>
          <w:cantSplit/>
        </w:trPr>
        <w:tc>
          <w:tcPr>
            <w:tcW w:w="1277" w:type="dxa"/>
          </w:tcPr>
          <w:p w:rsidR="001E101F" w:rsidRPr="00D67443" w:rsidRDefault="001E101F" w:rsidP="006D2A45">
            <w:pPr>
              <w:rPr>
                <w:rFonts w:eastAsia="SimSun"/>
                <w:sz w:val="22"/>
                <w:szCs w:val="22"/>
                <w:lang w:val="fr-CH"/>
              </w:rPr>
            </w:pPr>
          </w:p>
        </w:tc>
        <w:tc>
          <w:tcPr>
            <w:tcW w:w="2835" w:type="dxa"/>
          </w:tcPr>
          <w:p w:rsidR="001E101F" w:rsidRPr="00D67443" w:rsidRDefault="001E101F" w:rsidP="006D2A45">
            <w:pPr>
              <w:rPr>
                <w:rFonts w:eastAsia="SimSun"/>
                <w:sz w:val="22"/>
                <w:szCs w:val="22"/>
                <w:lang w:val="fr-CH"/>
              </w:rPr>
            </w:pPr>
          </w:p>
        </w:tc>
        <w:tc>
          <w:tcPr>
            <w:tcW w:w="3260" w:type="dxa"/>
          </w:tcPr>
          <w:p w:rsidR="001E101F" w:rsidRPr="00D67443" w:rsidRDefault="001E101F" w:rsidP="006D2A45">
            <w:pPr>
              <w:rPr>
                <w:rFonts w:eastAsia="SimSun"/>
                <w:sz w:val="22"/>
                <w:szCs w:val="22"/>
                <w:lang w:val="fr-CH"/>
              </w:rPr>
            </w:pPr>
            <w:r w:rsidRPr="00D67443">
              <w:rPr>
                <w:rFonts w:eastAsia="SimSun"/>
                <w:sz w:val="22"/>
                <w:szCs w:val="22"/>
              </w:rPr>
              <w:t xml:space="preserve">Mrs Pauline </w:t>
            </w:r>
            <w:proofErr w:type="spellStart"/>
            <w:r w:rsidRPr="00D67443">
              <w:rPr>
                <w:rFonts w:eastAsia="SimSun"/>
                <w:sz w:val="22"/>
                <w:szCs w:val="22"/>
              </w:rPr>
              <w:t>Tsafak</w:t>
            </w:r>
            <w:proofErr w:type="spellEnd"/>
            <w:r w:rsidRPr="00D67443">
              <w:rPr>
                <w:rFonts w:eastAsia="SimSun"/>
                <w:sz w:val="22"/>
                <w:szCs w:val="22"/>
              </w:rPr>
              <w:t xml:space="preserve"> </w:t>
            </w:r>
            <w:proofErr w:type="spellStart"/>
            <w:r w:rsidRPr="00D67443">
              <w:rPr>
                <w:rFonts w:eastAsia="SimSun"/>
                <w:sz w:val="22"/>
                <w:szCs w:val="22"/>
              </w:rPr>
              <w:t>Djoumessi</w:t>
            </w:r>
            <w:proofErr w:type="spellEnd"/>
            <w:r w:rsidRPr="00D67443">
              <w:rPr>
                <w:rFonts w:eastAsia="SimSun"/>
                <w:sz w:val="22"/>
                <w:szCs w:val="22"/>
              </w:rPr>
              <w:t xml:space="preserve"> (CME)</w:t>
            </w:r>
          </w:p>
        </w:tc>
        <w:tc>
          <w:tcPr>
            <w:tcW w:w="1843"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2008</w:t>
            </w:r>
          </w:p>
        </w:tc>
        <w:tc>
          <w:tcPr>
            <w:tcW w:w="1275" w:type="dxa"/>
          </w:tcPr>
          <w:p w:rsidR="001E101F" w:rsidRPr="00D67443" w:rsidRDefault="001E101F" w:rsidP="006B1FD6">
            <w:pPr>
              <w:jc w:val="center"/>
              <w:rPr>
                <w:rFonts w:eastAsia="SimSun"/>
                <w:sz w:val="22"/>
                <w:szCs w:val="22"/>
                <w:lang w:val="fr-CH"/>
              </w:rPr>
            </w:pPr>
            <w:r w:rsidRPr="00D67443">
              <w:rPr>
                <w:rFonts w:eastAsia="SimSun"/>
                <w:sz w:val="22"/>
                <w:szCs w:val="22"/>
                <w:lang w:val="fr-CH"/>
              </w:rPr>
              <w:t>NO</w:t>
            </w:r>
          </w:p>
        </w:tc>
      </w:tr>
      <w:tr w:rsidR="001E101F" w:rsidRPr="00D67443" w:rsidTr="007333E1">
        <w:trPr>
          <w:cantSplit/>
        </w:trPr>
        <w:tc>
          <w:tcPr>
            <w:tcW w:w="1277" w:type="dxa"/>
          </w:tcPr>
          <w:p w:rsidR="001E101F" w:rsidRPr="00D67443" w:rsidRDefault="001E101F" w:rsidP="00FE7237">
            <w:pPr>
              <w:jc w:val="center"/>
              <w:rPr>
                <w:rFonts w:eastAsia="SimSun"/>
                <w:sz w:val="22"/>
                <w:szCs w:val="22"/>
              </w:rPr>
            </w:pPr>
            <w:r w:rsidRPr="00D67443">
              <w:rPr>
                <w:rFonts w:eastAsia="SimSun"/>
                <w:sz w:val="22"/>
                <w:szCs w:val="22"/>
              </w:rPr>
              <w:lastRenderedPageBreak/>
              <w:t>3 – Regional Group for Latin America and the Caribbean</w:t>
            </w:r>
          </w:p>
        </w:tc>
        <w:tc>
          <w:tcPr>
            <w:tcW w:w="2835" w:type="dxa"/>
          </w:tcPr>
          <w:p w:rsidR="001E101F" w:rsidRPr="00D67443" w:rsidRDefault="00667F73" w:rsidP="006D2A45">
            <w:pPr>
              <w:rPr>
                <w:sz w:val="22"/>
                <w:szCs w:val="22"/>
                <w:lang w:val="es-ES"/>
              </w:rPr>
            </w:pPr>
            <w:proofErr w:type="spellStart"/>
            <w:r>
              <w:rPr>
                <w:sz w:val="22"/>
                <w:szCs w:val="22"/>
                <w:lang w:val="es-ES"/>
              </w:rPr>
              <w:t>Mr</w:t>
            </w:r>
            <w:proofErr w:type="spellEnd"/>
            <w:r>
              <w:rPr>
                <w:sz w:val="22"/>
                <w:szCs w:val="22"/>
                <w:lang w:val="es-ES"/>
              </w:rPr>
              <w:t xml:space="preserve"> Facundo Ferná</w:t>
            </w:r>
            <w:r w:rsidR="001E101F" w:rsidRPr="00D67443">
              <w:rPr>
                <w:sz w:val="22"/>
                <w:szCs w:val="22"/>
                <w:lang w:val="es-ES"/>
              </w:rPr>
              <w:t xml:space="preserve">ndez  </w:t>
            </w:r>
            <w:proofErr w:type="spellStart"/>
            <w:r w:rsidR="001E101F" w:rsidRPr="00D67443">
              <w:rPr>
                <w:sz w:val="22"/>
                <w:szCs w:val="22"/>
                <w:lang w:val="es-ES"/>
              </w:rPr>
              <w:t>Begni</w:t>
            </w:r>
            <w:proofErr w:type="spellEnd"/>
            <w:r w:rsidR="001E101F" w:rsidRPr="00D67443">
              <w:rPr>
                <w:sz w:val="22"/>
                <w:szCs w:val="22"/>
                <w:lang w:val="es-ES"/>
              </w:rPr>
              <w:t xml:space="preserve"> (ARG)</w:t>
            </w:r>
          </w:p>
          <w:p w:rsidR="001E101F" w:rsidRPr="00D67443" w:rsidRDefault="001E101F" w:rsidP="006D2A45">
            <w:pPr>
              <w:rPr>
                <w:rFonts w:eastAsia="SimSun"/>
                <w:sz w:val="22"/>
                <w:szCs w:val="22"/>
                <w:lang w:val="es-ES"/>
              </w:rPr>
            </w:pPr>
          </w:p>
        </w:tc>
        <w:tc>
          <w:tcPr>
            <w:tcW w:w="3260" w:type="dxa"/>
          </w:tcPr>
          <w:p w:rsidR="001E101F" w:rsidRPr="00D67443" w:rsidRDefault="001E101F" w:rsidP="006D2A45">
            <w:pPr>
              <w:rPr>
                <w:rFonts w:eastAsia="SimSun"/>
                <w:sz w:val="22"/>
                <w:szCs w:val="22"/>
                <w:lang w:val="es-ES"/>
              </w:rPr>
            </w:pPr>
          </w:p>
        </w:tc>
        <w:tc>
          <w:tcPr>
            <w:tcW w:w="1843" w:type="dxa"/>
          </w:tcPr>
          <w:p w:rsidR="001E101F" w:rsidRPr="00D67443" w:rsidRDefault="009225DA" w:rsidP="006B1FD6">
            <w:pPr>
              <w:jc w:val="center"/>
              <w:rPr>
                <w:rFonts w:eastAsia="SimSun"/>
                <w:sz w:val="22"/>
                <w:szCs w:val="22"/>
                <w:lang w:val="es-ES"/>
              </w:rPr>
            </w:pPr>
            <w:r w:rsidRPr="00D67443">
              <w:rPr>
                <w:rFonts w:eastAsia="SimSun"/>
                <w:sz w:val="22"/>
                <w:szCs w:val="22"/>
                <w:lang w:val="es-ES"/>
              </w:rPr>
              <w:t>June 2006</w:t>
            </w:r>
          </w:p>
        </w:tc>
        <w:tc>
          <w:tcPr>
            <w:tcW w:w="1275" w:type="dxa"/>
          </w:tcPr>
          <w:p w:rsidR="007876F8" w:rsidRPr="00D67443" w:rsidRDefault="009225DA"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lang w:val="es-ES"/>
              </w:rPr>
            </w:pPr>
            <w:proofErr w:type="spellStart"/>
            <w:r w:rsidRPr="00D67443">
              <w:rPr>
                <w:rFonts w:eastAsia="SimSun"/>
                <w:sz w:val="22"/>
                <w:szCs w:val="22"/>
                <w:lang w:val="es-ES"/>
              </w:rPr>
              <w:t>Mr</w:t>
            </w:r>
            <w:proofErr w:type="spellEnd"/>
            <w:r w:rsidRPr="00D67443">
              <w:rPr>
                <w:rFonts w:eastAsia="SimSun"/>
                <w:sz w:val="22"/>
                <w:szCs w:val="22"/>
                <w:lang w:val="es-ES"/>
              </w:rPr>
              <w:t xml:space="preserve"> Carlos </w:t>
            </w:r>
            <w:proofErr w:type="spellStart"/>
            <w:r w:rsidRPr="00D67443">
              <w:rPr>
                <w:rFonts w:eastAsia="SimSun"/>
                <w:sz w:val="22"/>
                <w:szCs w:val="22"/>
                <w:lang w:val="es-ES"/>
              </w:rPr>
              <w:t>Deamond</w:t>
            </w:r>
            <w:proofErr w:type="spellEnd"/>
            <w:r w:rsidR="00667F73">
              <w:rPr>
                <w:rFonts w:eastAsia="SimSun"/>
                <w:sz w:val="22"/>
                <w:szCs w:val="22"/>
                <w:lang w:val="es-ES"/>
              </w:rPr>
              <w:t xml:space="preserve"> (VEN)</w:t>
            </w:r>
          </w:p>
        </w:tc>
        <w:tc>
          <w:tcPr>
            <w:tcW w:w="1843" w:type="dxa"/>
          </w:tcPr>
          <w:p w:rsidR="001E101F" w:rsidRPr="00D67443" w:rsidRDefault="001E101F" w:rsidP="006B1FD6">
            <w:pPr>
              <w:jc w:val="center"/>
              <w:rPr>
                <w:rFonts w:eastAsia="SimSun"/>
                <w:sz w:val="22"/>
                <w:szCs w:val="22"/>
                <w:lang w:val="es-ES"/>
              </w:rPr>
            </w:pPr>
            <w:proofErr w:type="spellStart"/>
            <w:r w:rsidRPr="00D67443">
              <w:rPr>
                <w:rFonts w:eastAsia="SimSun"/>
                <w:sz w:val="22"/>
                <w:szCs w:val="22"/>
                <w:lang w:val="es-ES"/>
              </w:rPr>
              <w:t>after</w:t>
            </w:r>
            <w:proofErr w:type="spellEnd"/>
            <w:r w:rsidRPr="00D67443">
              <w:rPr>
                <w:rFonts w:eastAsia="SimSun"/>
                <w:sz w:val="22"/>
                <w:szCs w:val="22"/>
                <w:lang w:val="es-ES"/>
              </w:rPr>
              <w:t xml:space="preserve"> WTSA-08</w:t>
            </w:r>
          </w:p>
        </w:tc>
        <w:tc>
          <w:tcPr>
            <w:tcW w:w="1275"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NO</w:t>
            </w:r>
          </w:p>
        </w:tc>
      </w:tr>
      <w:tr w:rsidR="001E101F" w:rsidRPr="00D67443" w:rsidTr="00667F73">
        <w:trPr>
          <w:cantSplit/>
          <w:trHeight w:val="373"/>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lang w:val="es-ES"/>
              </w:rPr>
            </w:pPr>
            <w:proofErr w:type="spellStart"/>
            <w:r w:rsidRPr="00D67443">
              <w:rPr>
                <w:rFonts w:eastAsia="SimSun"/>
                <w:sz w:val="22"/>
                <w:szCs w:val="22"/>
                <w:lang w:val="es-ES"/>
              </w:rPr>
              <w:t>Mr</w:t>
            </w:r>
            <w:proofErr w:type="spellEnd"/>
            <w:r w:rsidRPr="00D67443">
              <w:rPr>
                <w:rFonts w:eastAsia="SimSun"/>
                <w:sz w:val="22"/>
                <w:szCs w:val="22"/>
                <w:lang w:val="es-ES"/>
              </w:rPr>
              <w:t xml:space="preserve"> Pedro Oliva </w:t>
            </w:r>
            <w:proofErr w:type="spellStart"/>
            <w:r w:rsidRPr="00D67443">
              <w:rPr>
                <w:rFonts w:eastAsia="SimSun"/>
                <w:sz w:val="22"/>
                <w:szCs w:val="22"/>
                <w:lang w:val="es-ES"/>
              </w:rPr>
              <w:t>Brunet</w:t>
            </w:r>
            <w:proofErr w:type="spellEnd"/>
            <w:r w:rsidRPr="00D67443">
              <w:rPr>
                <w:rFonts w:eastAsia="SimSun"/>
                <w:sz w:val="22"/>
                <w:szCs w:val="22"/>
                <w:lang w:val="es-ES"/>
              </w:rPr>
              <w:t xml:space="preserve"> (CUB</w:t>
            </w:r>
            <w:r w:rsidR="0087790D" w:rsidRPr="00D67443">
              <w:rPr>
                <w:rFonts w:eastAsia="SimSun"/>
                <w:sz w:val="22"/>
                <w:szCs w:val="22"/>
                <w:lang w:val="es-ES"/>
              </w:rPr>
              <w:t>)</w:t>
            </w:r>
          </w:p>
        </w:tc>
        <w:tc>
          <w:tcPr>
            <w:tcW w:w="1843"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2004</w:t>
            </w:r>
          </w:p>
        </w:tc>
        <w:tc>
          <w:tcPr>
            <w:tcW w:w="1275"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YES</w:t>
            </w:r>
          </w:p>
        </w:tc>
      </w:tr>
      <w:tr w:rsidR="001E101F" w:rsidRPr="00D67443" w:rsidTr="007333E1">
        <w:trPr>
          <w:cantSplit/>
        </w:trPr>
        <w:tc>
          <w:tcPr>
            <w:tcW w:w="1277" w:type="dxa"/>
          </w:tcPr>
          <w:p w:rsidR="001E101F" w:rsidRPr="00D67443" w:rsidRDefault="001E101F" w:rsidP="006D2A45">
            <w:pPr>
              <w:rPr>
                <w:rFonts w:eastAsia="SimSun"/>
                <w:sz w:val="22"/>
                <w:szCs w:val="22"/>
                <w:lang w:val="es-ES"/>
              </w:rPr>
            </w:pPr>
          </w:p>
        </w:tc>
        <w:tc>
          <w:tcPr>
            <w:tcW w:w="2835" w:type="dxa"/>
          </w:tcPr>
          <w:p w:rsidR="001E101F" w:rsidRPr="00D67443" w:rsidRDefault="001E101F" w:rsidP="006D2A45">
            <w:pPr>
              <w:rPr>
                <w:rFonts w:eastAsia="SimSun"/>
                <w:sz w:val="22"/>
                <w:szCs w:val="22"/>
                <w:lang w:val="es-ES"/>
              </w:rPr>
            </w:pPr>
          </w:p>
        </w:tc>
        <w:tc>
          <w:tcPr>
            <w:tcW w:w="3260" w:type="dxa"/>
          </w:tcPr>
          <w:p w:rsidR="001E101F" w:rsidRPr="00D67443" w:rsidRDefault="001E101F" w:rsidP="006D2A45">
            <w:pPr>
              <w:rPr>
                <w:rFonts w:eastAsia="SimSun"/>
                <w:sz w:val="22"/>
                <w:szCs w:val="22"/>
                <w:lang w:val="es-ES"/>
              </w:rPr>
            </w:pPr>
            <w:r w:rsidRPr="00D67443">
              <w:rPr>
                <w:rFonts w:eastAsia="SimSun"/>
                <w:sz w:val="22"/>
                <w:szCs w:val="22"/>
              </w:rPr>
              <w:t>Mr Vanderlei Campos (B)</w:t>
            </w:r>
          </w:p>
        </w:tc>
        <w:tc>
          <w:tcPr>
            <w:tcW w:w="1843"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2004</w:t>
            </w:r>
          </w:p>
        </w:tc>
        <w:tc>
          <w:tcPr>
            <w:tcW w:w="1275"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YES</w:t>
            </w:r>
          </w:p>
        </w:tc>
      </w:tr>
      <w:tr w:rsidR="001E101F" w:rsidRPr="00D67443" w:rsidTr="007333E1">
        <w:trPr>
          <w:cantSplit/>
        </w:trPr>
        <w:tc>
          <w:tcPr>
            <w:tcW w:w="1277" w:type="dxa"/>
          </w:tcPr>
          <w:p w:rsidR="001E101F" w:rsidRPr="00D67443" w:rsidRDefault="001E101F" w:rsidP="006D2A45">
            <w:pPr>
              <w:rPr>
                <w:rFonts w:eastAsia="SimSun"/>
                <w:sz w:val="22"/>
                <w:szCs w:val="22"/>
                <w:lang w:val="es-ES"/>
              </w:rPr>
            </w:pPr>
          </w:p>
        </w:tc>
        <w:tc>
          <w:tcPr>
            <w:tcW w:w="2835" w:type="dxa"/>
          </w:tcPr>
          <w:p w:rsidR="001E101F" w:rsidRPr="00D67443" w:rsidRDefault="001E101F" w:rsidP="006D2A45">
            <w:pPr>
              <w:rPr>
                <w:rFonts w:eastAsia="SimSun"/>
                <w:sz w:val="22"/>
                <w:szCs w:val="22"/>
                <w:lang w:val="es-ES"/>
              </w:rPr>
            </w:pPr>
          </w:p>
        </w:tc>
        <w:tc>
          <w:tcPr>
            <w:tcW w:w="3260" w:type="dxa"/>
          </w:tcPr>
          <w:p w:rsidR="001E101F" w:rsidRPr="00D67443" w:rsidRDefault="001E101F" w:rsidP="006D2A45">
            <w:pPr>
              <w:rPr>
                <w:rFonts w:eastAsia="SimSun"/>
                <w:sz w:val="22"/>
                <w:szCs w:val="22"/>
                <w:lang w:val="es-ES"/>
              </w:rPr>
            </w:pPr>
            <w:r w:rsidRPr="00D67443">
              <w:rPr>
                <w:rFonts w:eastAsia="SimSun"/>
                <w:sz w:val="22"/>
                <w:szCs w:val="22"/>
                <w:lang w:val="es-ES"/>
              </w:rPr>
              <w:t>Mr Luis E. Monsanto (VEN)</w:t>
            </w:r>
          </w:p>
        </w:tc>
        <w:tc>
          <w:tcPr>
            <w:tcW w:w="1843" w:type="dxa"/>
          </w:tcPr>
          <w:p w:rsidR="001E101F" w:rsidRPr="00D67443" w:rsidRDefault="001E101F" w:rsidP="006B1FD6">
            <w:pPr>
              <w:jc w:val="center"/>
              <w:rPr>
                <w:rFonts w:eastAsia="SimSun"/>
                <w:sz w:val="22"/>
                <w:szCs w:val="22"/>
                <w:lang w:val="es-ES"/>
              </w:rPr>
            </w:pPr>
            <w:r w:rsidRPr="00D67443">
              <w:rPr>
                <w:rFonts w:eastAsia="SimSun"/>
                <w:sz w:val="22"/>
                <w:szCs w:val="22"/>
                <w:lang w:val="es-ES"/>
              </w:rPr>
              <w:t>2008</w:t>
            </w:r>
          </w:p>
        </w:tc>
        <w:tc>
          <w:tcPr>
            <w:tcW w:w="1275" w:type="dxa"/>
          </w:tcPr>
          <w:p w:rsidR="001E101F" w:rsidRPr="00D67443" w:rsidRDefault="001E101F" w:rsidP="006B1FD6">
            <w:pPr>
              <w:jc w:val="center"/>
              <w:rPr>
                <w:rFonts w:eastAsia="SimSun"/>
                <w:sz w:val="22"/>
                <w:szCs w:val="22"/>
                <w:lang w:val="es-ES"/>
              </w:rPr>
            </w:pPr>
            <w:proofErr w:type="spellStart"/>
            <w:r w:rsidRPr="00D67443">
              <w:rPr>
                <w:rFonts w:eastAsia="SimSun"/>
                <w:sz w:val="22"/>
                <w:szCs w:val="22"/>
                <w:lang w:val="es-ES"/>
              </w:rPr>
              <w:t>resigned</w:t>
            </w:r>
            <w:proofErr w:type="spellEnd"/>
          </w:p>
        </w:tc>
      </w:tr>
      <w:tr w:rsidR="001E101F" w:rsidRPr="00D67443" w:rsidTr="007333E1">
        <w:trPr>
          <w:cantSplit/>
        </w:trPr>
        <w:tc>
          <w:tcPr>
            <w:tcW w:w="1277" w:type="dxa"/>
          </w:tcPr>
          <w:p w:rsidR="001E101F" w:rsidRPr="00D67443" w:rsidRDefault="001E101F" w:rsidP="00FE7237">
            <w:pPr>
              <w:jc w:val="center"/>
              <w:rPr>
                <w:rFonts w:eastAsia="SimSun"/>
                <w:sz w:val="22"/>
                <w:szCs w:val="22"/>
              </w:rPr>
            </w:pPr>
            <w:r w:rsidRPr="00D67443">
              <w:rPr>
                <w:rFonts w:eastAsia="SimSun"/>
                <w:sz w:val="22"/>
                <w:szCs w:val="22"/>
              </w:rPr>
              <w:t>3 –Regional Group for Asia and Oceania</w:t>
            </w:r>
          </w:p>
        </w:tc>
        <w:tc>
          <w:tcPr>
            <w:tcW w:w="2835" w:type="dxa"/>
          </w:tcPr>
          <w:p w:rsidR="001E101F" w:rsidRPr="00D67443" w:rsidRDefault="001E101F" w:rsidP="006D2A45">
            <w:pPr>
              <w:rPr>
                <w:rFonts w:eastAsia="SimSun"/>
                <w:sz w:val="22"/>
                <w:szCs w:val="22"/>
              </w:rPr>
            </w:pPr>
            <w:r w:rsidRPr="00D67443">
              <w:rPr>
                <w:rFonts w:eastAsia="SimSun"/>
                <w:sz w:val="22"/>
                <w:szCs w:val="22"/>
              </w:rPr>
              <w:t>Mr Byoung Nam Lee (KOR)</w:t>
            </w:r>
          </w:p>
        </w:tc>
        <w:tc>
          <w:tcPr>
            <w:tcW w:w="3260" w:type="dxa"/>
          </w:tcPr>
          <w:p w:rsidR="001E101F" w:rsidRPr="00D67443" w:rsidRDefault="001E101F" w:rsidP="006D2A45">
            <w:pPr>
              <w:rPr>
                <w:rFonts w:eastAsia="SimSun"/>
                <w:sz w:val="22"/>
                <w:szCs w:val="22"/>
              </w:rPr>
            </w:pP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r w:rsidR="001E101F" w:rsidRPr="00D67443" w:rsidTr="007333E1">
        <w:trPr>
          <w:cantSplit/>
        </w:trPr>
        <w:tc>
          <w:tcPr>
            <w:tcW w:w="1277" w:type="dxa"/>
          </w:tcPr>
          <w:p w:rsidR="001E101F" w:rsidRPr="00D67443" w:rsidRDefault="001E101F" w:rsidP="006D2A45">
            <w:pPr>
              <w:rPr>
                <w:rFonts w:eastAsia="SimSun"/>
                <w:sz w:val="22"/>
                <w:szCs w:val="22"/>
              </w:rPr>
            </w:pPr>
          </w:p>
        </w:tc>
        <w:tc>
          <w:tcPr>
            <w:tcW w:w="2835" w:type="dxa"/>
          </w:tcPr>
          <w:p w:rsidR="001E101F" w:rsidRPr="00D67443" w:rsidRDefault="001E101F" w:rsidP="006D2A45">
            <w:pPr>
              <w:rPr>
                <w:rFonts w:eastAsia="SimSun"/>
                <w:sz w:val="22"/>
                <w:szCs w:val="22"/>
              </w:rPr>
            </w:pPr>
          </w:p>
        </w:tc>
        <w:tc>
          <w:tcPr>
            <w:tcW w:w="3260" w:type="dxa"/>
          </w:tcPr>
          <w:p w:rsidR="001E101F" w:rsidRPr="00D67443" w:rsidRDefault="001E101F" w:rsidP="006D2A45">
            <w:pPr>
              <w:rPr>
                <w:rFonts w:eastAsia="SimSun"/>
                <w:sz w:val="22"/>
                <w:szCs w:val="22"/>
              </w:rPr>
            </w:pPr>
            <w:r w:rsidRPr="00D67443">
              <w:rPr>
                <w:rFonts w:eastAsia="SimSun"/>
                <w:sz w:val="22"/>
                <w:szCs w:val="22"/>
              </w:rPr>
              <w:t xml:space="preserve">Mr </w:t>
            </w:r>
            <w:proofErr w:type="spellStart"/>
            <w:r w:rsidRPr="00D67443">
              <w:rPr>
                <w:rFonts w:eastAsia="SimSun"/>
                <w:sz w:val="22"/>
                <w:szCs w:val="22"/>
              </w:rPr>
              <w:t>Gunawan</w:t>
            </w:r>
            <w:proofErr w:type="spellEnd"/>
            <w:r w:rsidRPr="00D67443">
              <w:rPr>
                <w:rFonts w:eastAsia="SimSun"/>
                <w:sz w:val="22"/>
                <w:szCs w:val="22"/>
              </w:rPr>
              <w:t xml:space="preserve"> </w:t>
            </w:r>
            <w:proofErr w:type="spellStart"/>
            <w:r w:rsidRPr="00D67443">
              <w:rPr>
                <w:rFonts w:eastAsia="SimSun"/>
                <w:sz w:val="22"/>
                <w:szCs w:val="22"/>
              </w:rPr>
              <w:t>Hutagalung</w:t>
            </w:r>
            <w:proofErr w:type="spellEnd"/>
            <w:r w:rsidRPr="00D67443">
              <w:rPr>
                <w:rFonts w:eastAsia="SimSun"/>
                <w:sz w:val="22"/>
                <w:szCs w:val="22"/>
              </w:rPr>
              <w:t xml:space="preserve"> (INS)</w:t>
            </w:r>
          </w:p>
        </w:tc>
        <w:tc>
          <w:tcPr>
            <w:tcW w:w="1843" w:type="dxa"/>
          </w:tcPr>
          <w:p w:rsidR="001E101F" w:rsidRPr="00D67443" w:rsidRDefault="001E101F" w:rsidP="006B1FD6">
            <w:pPr>
              <w:jc w:val="center"/>
              <w:rPr>
                <w:rFonts w:eastAsia="SimSun"/>
                <w:sz w:val="22"/>
                <w:szCs w:val="22"/>
              </w:rPr>
            </w:pPr>
            <w:r w:rsidRPr="00D67443">
              <w:rPr>
                <w:rFonts w:eastAsia="SimSun"/>
                <w:sz w:val="22"/>
                <w:szCs w:val="22"/>
              </w:rPr>
              <w:t>2008</w:t>
            </w:r>
          </w:p>
        </w:tc>
        <w:tc>
          <w:tcPr>
            <w:tcW w:w="1275" w:type="dxa"/>
          </w:tcPr>
          <w:p w:rsidR="001E101F" w:rsidRPr="00D67443" w:rsidRDefault="001E101F" w:rsidP="006B1FD6">
            <w:pPr>
              <w:jc w:val="center"/>
              <w:rPr>
                <w:rFonts w:eastAsia="SimSun"/>
                <w:sz w:val="22"/>
                <w:szCs w:val="22"/>
              </w:rPr>
            </w:pPr>
            <w:r w:rsidRPr="00D67443">
              <w:rPr>
                <w:rFonts w:eastAsia="SimSun"/>
                <w:sz w:val="22"/>
                <w:szCs w:val="22"/>
              </w:rPr>
              <w:t>NO</w:t>
            </w:r>
          </w:p>
        </w:tc>
      </w:tr>
    </w:tbl>
    <w:p w:rsidR="001E101F" w:rsidRPr="00D67443" w:rsidRDefault="001E101F" w:rsidP="001E101F">
      <w:pPr>
        <w:rPr>
          <w:rFonts w:asciiTheme="majorBidi" w:hAnsiTheme="majorBidi" w:cstheme="majorBidi"/>
          <w:b/>
          <w:bCs/>
          <w:sz w:val="22"/>
          <w:szCs w:val="22"/>
        </w:rPr>
      </w:pPr>
    </w:p>
    <w:p w:rsidR="004876A2" w:rsidRPr="00216AA6" w:rsidRDefault="00883DED" w:rsidP="00220318">
      <w:pPr>
        <w:spacing w:before="0" w:after="240"/>
        <w:jc w:val="center"/>
        <w:rPr>
          <w:bCs/>
        </w:rPr>
      </w:pPr>
      <w:r>
        <w:rPr>
          <w:bCs/>
        </w:rPr>
        <w:t>.</w:t>
      </w:r>
      <w:r w:rsidR="004876A2">
        <w:br w:type="page"/>
      </w:r>
      <w:r w:rsidR="004876A2">
        <w:rPr>
          <w:bCs/>
        </w:rPr>
        <w:lastRenderedPageBreak/>
        <w:t xml:space="preserve">ANNEX </w:t>
      </w:r>
      <w:r w:rsidR="00220318">
        <w:rPr>
          <w:bCs/>
        </w:rPr>
        <w:t>2</w:t>
      </w:r>
      <w:r w:rsidR="004876A2" w:rsidRPr="00216AA6">
        <w:rPr>
          <w:bCs/>
        </w:rPr>
        <w:br/>
        <w:t xml:space="preserve">(to TSB Circular </w:t>
      </w:r>
      <w:r w:rsidR="00191BF8">
        <w:rPr>
          <w:bCs/>
        </w:rPr>
        <w:t>25</w:t>
      </w:r>
      <w:r w:rsidR="00E4045F">
        <w:rPr>
          <w:bCs/>
        </w:rPr>
        <w:t>1</w:t>
      </w:r>
      <w:r w:rsidR="004876A2" w:rsidRPr="00216AA6">
        <w:rPr>
          <w:bCs/>
        </w:rPr>
        <w:t>)</w:t>
      </w:r>
    </w:p>
    <w:p w:rsidR="000A2C9B" w:rsidRPr="004873E5" w:rsidRDefault="00F1493B" w:rsidP="000A2C9B">
      <w:pPr>
        <w:pStyle w:val="ResNo"/>
        <w:rPr>
          <w:sz w:val="26"/>
          <w:szCs w:val="26"/>
          <w:lang w:val="en-US"/>
        </w:rPr>
      </w:pPr>
      <w:bookmarkStart w:id="7" w:name="p1rectexte"/>
      <w:bookmarkStart w:id="8" w:name="_Toc212984233"/>
      <w:bookmarkEnd w:id="7"/>
      <w:r w:rsidRPr="004873E5">
        <w:rPr>
          <w:sz w:val="26"/>
          <w:szCs w:val="26"/>
          <w:lang w:val="en-US"/>
        </w:rPr>
        <w:t xml:space="preserve">RESOLUTION </w:t>
      </w:r>
      <w:r w:rsidRPr="004873E5">
        <w:rPr>
          <w:rStyle w:val="href"/>
          <w:sz w:val="26"/>
          <w:szCs w:val="26"/>
          <w:lang w:val="en-US"/>
        </w:rPr>
        <w:t>35</w:t>
      </w:r>
      <w:bookmarkEnd w:id="8"/>
    </w:p>
    <w:p w:rsidR="000A2C9B" w:rsidRPr="004873E5" w:rsidRDefault="000A2C9B" w:rsidP="000A2C9B">
      <w:pPr>
        <w:pStyle w:val="Rectitle0"/>
        <w:rPr>
          <w:sz w:val="26"/>
          <w:szCs w:val="26"/>
          <w:lang w:val="en-US"/>
        </w:rPr>
      </w:pPr>
      <w:r w:rsidRPr="004873E5">
        <w:rPr>
          <w:sz w:val="26"/>
          <w:szCs w:val="26"/>
        </w:rPr>
        <w:t xml:space="preserve">Appointment and maximum term of office for chairmen </w:t>
      </w:r>
      <w:r w:rsidRPr="004873E5">
        <w:rPr>
          <w:sz w:val="26"/>
          <w:szCs w:val="26"/>
        </w:rPr>
        <w:br/>
        <w:t>and vice</w:t>
      </w:r>
      <w:r w:rsidRPr="004873E5">
        <w:rPr>
          <w:sz w:val="26"/>
          <w:szCs w:val="26"/>
        </w:rPr>
        <w:noBreakHyphen/>
        <w:t>chairmen of ITU-T study groups</w:t>
      </w:r>
      <w:r w:rsidRPr="004873E5">
        <w:rPr>
          <w:sz w:val="26"/>
          <w:szCs w:val="26"/>
        </w:rPr>
        <w:br/>
        <w:t>and of TSAG</w:t>
      </w:r>
    </w:p>
    <w:p w:rsidR="000A2C9B" w:rsidRPr="000A2C9B" w:rsidRDefault="00F1493B" w:rsidP="000A2C9B">
      <w:pPr>
        <w:pStyle w:val="Resref"/>
        <w:rPr>
          <w:lang w:val="en-US"/>
        </w:rPr>
      </w:pPr>
      <w:r w:rsidRPr="00F1493B">
        <w:rPr>
          <w:lang w:val="en-US"/>
        </w:rPr>
        <w:t xml:space="preserve">(Montreal, 2000; </w:t>
      </w:r>
      <w:proofErr w:type="spellStart"/>
      <w:r w:rsidRPr="00F1493B">
        <w:rPr>
          <w:lang w:val="en-US"/>
        </w:rPr>
        <w:t>Florianópolis</w:t>
      </w:r>
      <w:proofErr w:type="spellEnd"/>
      <w:r w:rsidRPr="00F1493B">
        <w:rPr>
          <w:lang w:val="en-US"/>
        </w:rPr>
        <w:t>, 2004; Johannesburg, 2008)</w:t>
      </w:r>
    </w:p>
    <w:p w:rsidR="000A2C9B" w:rsidRDefault="000A2C9B" w:rsidP="000A2C9B">
      <w:pPr>
        <w:pStyle w:val="Normalaftertitle0"/>
      </w:pPr>
      <w:r>
        <w:t>The World Telecommunication Standardization Assembly (Johannesburg, 2008),</w:t>
      </w:r>
    </w:p>
    <w:p w:rsidR="000A2C9B" w:rsidRPr="00B3059C" w:rsidRDefault="000A2C9B" w:rsidP="000A2C9B">
      <w:pPr>
        <w:pStyle w:val="Call0"/>
      </w:pPr>
      <w:proofErr w:type="gramStart"/>
      <w:r>
        <w:t>considering</w:t>
      </w:r>
      <w:proofErr w:type="gramEnd"/>
    </w:p>
    <w:p w:rsidR="000A2C9B" w:rsidRDefault="000A2C9B" w:rsidP="000A2C9B">
      <w:r>
        <w:t>a)</w:t>
      </w:r>
      <w:r>
        <w:tab/>
      </w:r>
      <w:proofErr w:type="gramStart"/>
      <w:r>
        <w:t>that</w:t>
      </w:r>
      <w:proofErr w:type="gramEnd"/>
      <w:r>
        <w:t xml:space="preserve"> No. 189 of the ITU Convention provides for the establishment of study groups of the ITU Telecommunication Standardization Sector (ITU-T);</w:t>
      </w:r>
    </w:p>
    <w:p w:rsidR="000A2C9B" w:rsidRDefault="000A2C9B" w:rsidP="000A2C9B">
      <w:r>
        <w:t>b)</w:t>
      </w:r>
      <w:r>
        <w:tab/>
      </w:r>
      <w:proofErr w:type="gramStart"/>
      <w:r>
        <w:t>that</w:t>
      </w:r>
      <w:proofErr w:type="gramEnd"/>
      <w:r>
        <w:t xml:space="preserve"> No. 192 of the Convention and other related provisions indicate the nature of the work of the study groups;</w:t>
      </w:r>
    </w:p>
    <w:p w:rsidR="000A2C9B" w:rsidRDefault="000A2C9B" w:rsidP="000A2C9B">
      <w:r>
        <w:t>c)</w:t>
      </w:r>
      <w:r>
        <w:tab/>
      </w:r>
      <w:proofErr w:type="gramStart"/>
      <w:r>
        <w:t>that</w:t>
      </w:r>
      <w:proofErr w:type="gramEnd"/>
      <w:r>
        <w:t xml:space="preserve"> provisions for the Telecommunication Standardization Advisory Group (TSAG) have been incorporated in Article 14A of the Convention;</w:t>
      </w:r>
    </w:p>
    <w:p w:rsidR="000A2C9B" w:rsidRPr="00D07C54" w:rsidRDefault="000A2C9B" w:rsidP="000A2C9B">
      <w:pPr>
        <w:rPr>
          <w:rFonts w:eastAsia="Batang"/>
          <w:szCs w:val="24"/>
          <w:lang w:val="en-US" w:eastAsia="ko-KR"/>
        </w:rPr>
      </w:pPr>
      <w:r>
        <w:t>d)</w:t>
      </w:r>
      <w:r>
        <w:tab/>
      </w:r>
      <w:proofErr w:type="gramStart"/>
      <w:r>
        <w:t>that</w:t>
      </w:r>
      <w:proofErr w:type="gramEnd"/>
      <w:r>
        <w:t xml:space="preserve"> No. 242 of the Convention requires the World Telecommunication Standardization Assembly (WTSA) to appoint chairmen and vice</w:t>
      </w:r>
      <w:r>
        <w:noBreakHyphen/>
        <w:t>chairmen of study groups, taking account of competence and equitable geographical distribution</w:t>
      </w:r>
      <w:r w:rsidRPr="00D07C54">
        <w:t xml:space="preserve">, </w:t>
      </w:r>
      <w:r w:rsidRPr="00D07C54">
        <w:rPr>
          <w:rFonts w:eastAsia="Batang"/>
          <w:szCs w:val="24"/>
          <w:lang w:val="en-US" w:eastAsia="ko-KR"/>
        </w:rPr>
        <w:t>and the need to promote more efficient participation by the developing countries</w:t>
      </w:r>
      <w:r>
        <w:rPr>
          <w:rStyle w:val="FootnoteReference"/>
          <w:rFonts w:eastAsia="Batang"/>
          <w:szCs w:val="24"/>
          <w:lang w:val="en-US" w:eastAsia="ko-KR"/>
        </w:rPr>
        <w:footnoteReference w:id="1"/>
      </w:r>
      <w:r w:rsidRPr="00D07C54">
        <w:rPr>
          <w:rFonts w:eastAsia="Batang"/>
          <w:szCs w:val="24"/>
          <w:lang w:val="en-US" w:eastAsia="ko-KR"/>
        </w:rPr>
        <w:t>;</w:t>
      </w:r>
    </w:p>
    <w:p w:rsidR="000A2C9B" w:rsidRDefault="000A2C9B" w:rsidP="000A2C9B">
      <w:r>
        <w:t>e)</w:t>
      </w:r>
      <w:r>
        <w:tab/>
      </w:r>
      <w:proofErr w:type="gramStart"/>
      <w:r>
        <w:t>that</w:t>
      </w:r>
      <w:proofErr w:type="gramEnd"/>
      <w:r>
        <w:t xml:space="preserve"> 1.8 of Section 1 of Resolution 1 of this assembly indicates that WTSA shall appoint the chairmen and vice</w:t>
      </w:r>
      <w:r>
        <w:noBreakHyphen/>
        <w:t>chairmen of study groups and of TSAG;</w:t>
      </w:r>
    </w:p>
    <w:p w:rsidR="000A2C9B" w:rsidRDefault="000A2C9B" w:rsidP="000A2C9B">
      <w:r>
        <w:t>f)</w:t>
      </w:r>
      <w:r>
        <w:tab/>
      </w:r>
      <w:proofErr w:type="gramStart"/>
      <w:r>
        <w:t>that</w:t>
      </w:r>
      <w:proofErr w:type="gramEnd"/>
      <w:r>
        <w:t xml:space="preserve"> Section 3 of Resolution 1 of this assembly contains guidelines regarding the appointment of study group chairmen and vice</w:t>
      </w:r>
      <w:r>
        <w:noBreakHyphen/>
        <w:t>chairmen at WTSAs;</w:t>
      </w:r>
    </w:p>
    <w:p w:rsidR="000A2C9B" w:rsidRDefault="000A2C9B" w:rsidP="000A2C9B">
      <w:r>
        <w:t>g)</w:t>
      </w:r>
      <w:r>
        <w:tab/>
      </w:r>
      <w:proofErr w:type="gramStart"/>
      <w:r>
        <w:t>that</w:t>
      </w:r>
      <w:proofErr w:type="gramEnd"/>
      <w:r>
        <w:t xml:space="preserve"> procedures and qualifications for the chairman and vice</w:t>
      </w:r>
      <w:r>
        <w:noBreakHyphen/>
        <w:t>chairmen of TSAG should generally follow those for the appointment of study group chairman and vice</w:t>
      </w:r>
      <w:r>
        <w:noBreakHyphen/>
        <w:t>chairmen;</w:t>
      </w:r>
    </w:p>
    <w:p w:rsidR="000A2C9B" w:rsidRDefault="000A2C9B" w:rsidP="000A2C9B">
      <w:r>
        <w:t>h)</w:t>
      </w:r>
      <w:r>
        <w:tab/>
      </w:r>
      <w:proofErr w:type="gramStart"/>
      <w:r>
        <w:t>that</w:t>
      </w:r>
      <w:proofErr w:type="gramEnd"/>
      <w:r>
        <w:t xml:space="preserve"> experience of ITU in general and of ITU-T in particular would be of particular value for the chairman and vice</w:t>
      </w:r>
      <w:r>
        <w:noBreakHyphen/>
        <w:t>chairmen of TSAG;</w:t>
      </w:r>
    </w:p>
    <w:p w:rsidR="000A2C9B" w:rsidRDefault="000A2C9B" w:rsidP="000A2C9B">
      <w:r>
        <w:t>i)</w:t>
      </w:r>
      <w:r>
        <w:tab/>
      </w:r>
      <w:proofErr w:type="gramStart"/>
      <w:r>
        <w:t>that</w:t>
      </w:r>
      <w:proofErr w:type="gramEnd"/>
      <w:r>
        <w:t xml:space="preserve"> No. 244 of the Convention describes the procedure for replacing a study group chairman or vice</w:t>
      </w:r>
      <w:r>
        <w:noBreakHyphen/>
        <w:t>chairman who is unable to carry out his or her duties at some time in the interval between two WTSAs;</w:t>
      </w:r>
    </w:p>
    <w:p w:rsidR="000A2C9B" w:rsidRDefault="000A2C9B" w:rsidP="000A2C9B">
      <w:r>
        <w:t>j)</w:t>
      </w:r>
      <w:r>
        <w:tab/>
      </w:r>
      <w:proofErr w:type="gramStart"/>
      <w:r>
        <w:t>that</w:t>
      </w:r>
      <w:proofErr w:type="gramEnd"/>
      <w:r>
        <w:t xml:space="preserve"> No. 197G of the Convention states that TSAG shall "adopt its own working procedures compatible with those adopted by the world telecommunication standardization assembly";</w:t>
      </w:r>
    </w:p>
    <w:p w:rsidR="000A2C9B" w:rsidRDefault="000A2C9B" w:rsidP="000A2C9B">
      <w:r>
        <w:t>k)</w:t>
      </w:r>
      <w:r>
        <w:tab/>
        <w:t>that a specific time-limit on the term of office would permit the introduction of new ideas on a periodic basis, while at the same time give an opportunity for study group chairmen and vice</w:t>
      </w:r>
      <w:r>
        <w:noBreakHyphen/>
        <w:t>chairmen and the chairman and vice</w:t>
      </w:r>
      <w:r>
        <w:noBreakHyphen/>
        <w:t>chairmen of TSAG to be appointed from different Member States and Sector Members,</w:t>
      </w:r>
    </w:p>
    <w:p w:rsidR="000A2C9B" w:rsidRDefault="000A2C9B" w:rsidP="000A2C9B">
      <w:pPr>
        <w:pStyle w:val="Call0"/>
      </w:pPr>
      <w:proofErr w:type="gramStart"/>
      <w:r>
        <w:lastRenderedPageBreak/>
        <w:t>taking</w:t>
      </w:r>
      <w:proofErr w:type="gramEnd"/>
      <w:r>
        <w:t xml:space="preserve"> into account</w:t>
      </w:r>
    </w:p>
    <w:p w:rsidR="000A2C9B" w:rsidRDefault="000A2C9B" w:rsidP="000A2C9B">
      <w:r>
        <w:t>a)</w:t>
      </w:r>
      <w:r>
        <w:tab/>
        <w:t>that a maximum time in office of approximately eight years for study group and TSAG chairmen and vice</w:t>
      </w:r>
      <w:r>
        <w:noBreakHyphen/>
        <w:t>chairmen provides for a reasonable amount of stability while providing the opportunity for different individuals to serve in these capacities;</w:t>
      </w:r>
    </w:p>
    <w:p w:rsidR="000A2C9B" w:rsidRDefault="000A2C9B" w:rsidP="000A2C9B">
      <w:r>
        <w:t>b)</w:t>
      </w:r>
      <w:r>
        <w:tab/>
      </w:r>
      <w:proofErr w:type="gramStart"/>
      <w:r>
        <w:t>that</w:t>
      </w:r>
      <w:proofErr w:type="gramEnd"/>
      <w:r>
        <w:t xml:space="preserve"> the management team of a study group should include at least the chairman, vice</w:t>
      </w:r>
      <w:r>
        <w:noBreakHyphen/>
        <w:t>chairmen and working party chairmen,</w:t>
      </w:r>
    </w:p>
    <w:p w:rsidR="000A2C9B" w:rsidRPr="00B3059C" w:rsidRDefault="000A2C9B" w:rsidP="000A2C9B">
      <w:pPr>
        <w:pStyle w:val="Call0"/>
      </w:pPr>
      <w:proofErr w:type="gramStart"/>
      <w:r>
        <w:t>resolves</w:t>
      </w:r>
      <w:proofErr w:type="gramEnd"/>
    </w:p>
    <w:p w:rsidR="000A2C9B" w:rsidRDefault="000A2C9B" w:rsidP="000A2C9B">
      <w:r>
        <w:t>1</w:t>
      </w:r>
      <w:r>
        <w:tab/>
        <w:t>that candidates for the posts of chairmen and vice</w:t>
      </w:r>
      <w:r>
        <w:noBreakHyphen/>
        <w:t>chairmen of the ITU-T study groups and candidates for the posts of chairman and vice</w:t>
      </w:r>
      <w:r>
        <w:noBreakHyphen/>
        <w:t>chairmen of TSAG should be appointed according to the procedures given in Annex A to this resolution and the qualifications given in Annex B to this resolution;</w:t>
      </w:r>
    </w:p>
    <w:p w:rsidR="000A2C9B" w:rsidRDefault="000A2C9B" w:rsidP="000A2C9B">
      <w:r>
        <w:t>2</w:t>
      </w:r>
      <w:r>
        <w:tab/>
        <w:t>that candidates for the posts of study group chairmen and vice</w:t>
      </w:r>
      <w:r>
        <w:noBreakHyphen/>
        <w:t>chairmen and candidates for the posts of chairman and vice</w:t>
      </w:r>
      <w:r>
        <w:noBreakHyphen/>
        <w:t>chairmen of TSAG should be identified, taking into account that, for each study group and for TSAG, WTSA will appoint the chairman and only the number of vice</w:t>
      </w:r>
      <w:r>
        <w:noBreakHyphen/>
        <w:t>chairmen deemed necessary for the efficient and effective management and functioning of the group in question;</w:t>
      </w:r>
    </w:p>
    <w:p w:rsidR="000A2C9B" w:rsidRDefault="000A2C9B" w:rsidP="000A2C9B">
      <w:r>
        <w:t>3</w:t>
      </w:r>
      <w:r>
        <w:tab/>
        <w:t>that nominations for the posts of study group chairmen and vice</w:t>
      </w:r>
      <w:r>
        <w:noBreakHyphen/>
        <w:t>chairmen or for a post of chairman and vice</w:t>
      </w:r>
      <w:r>
        <w:noBreakHyphen/>
        <w:t>chairmen of TSAG should be accompanied by a biographical profile highlighting the qualifications of the individuals proposed and that the Director of the Telecommunication Standardization Bureau will circulate the profiles to the heads of delegation present at WTSA;</w:t>
      </w:r>
    </w:p>
    <w:p w:rsidR="000A2C9B" w:rsidRDefault="000A2C9B" w:rsidP="000A2C9B">
      <w:r>
        <w:t>4</w:t>
      </w:r>
      <w:r>
        <w:tab/>
        <w:t>that the term of office for both chairmen and vice</w:t>
      </w:r>
      <w:r>
        <w:noBreakHyphen/>
        <w:t>chairmen should be limited so as to terminate at the end of the WTSA at which they will have served for a period of more than seven years;</w:t>
      </w:r>
    </w:p>
    <w:p w:rsidR="000A2C9B" w:rsidRDefault="000A2C9B" w:rsidP="000A2C9B">
      <w:r>
        <w:t>5</w:t>
      </w:r>
      <w:r>
        <w:tab/>
        <w:t xml:space="preserve">that the term of office in one appointment does not count towards the term of office for another appointment and </w:t>
      </w:r>
      <w:proofErr w:type="gramStart"/>
      <w:r>
        <w:t>that steps</w:t>
      </w:r>
      <w:proofErr w:type="gramEnd"/>
      <w:r>
        <w:t xml:space="preserve"> should be taken to provide some continuity between chairmen and vice</w:t>
      </w:r>
      <w:r>
        <w:noBreakHyphen/>
        <w:t>chairmen;</w:t>
      </w:r>
    </w:p>
    <w:p w:rsidR="000A2C9B" w:rsidRDefault="000A2C9B" w:rsidP="000A2C9B">
      <w:proofErr w:type="gramStart"/>
      <w:r>
        <w:t>6</w:t>
      </w:r>
      <w:r>
        <w:tab/>
        <w:t>that the counting of a term of office is effective from WTSA-2000 and is not retrospective.</w:t>
      </w:r>
      <w:proofErr w:type="gramEnd"/>
    </w:p>
    <w:p w:rsidR="000A2C9B" w:rsidRPr="00176B09" w:rsidRDefault="000A2C9B" w:rsidP="00176B09">
      <w:pPr>
        <w:pStyle w:val="AnnexNoTitle"/>
        <w:spacing w:before="480"/>
        <w:rPr>
          <w:sz w:val="26"/>
          <w:szCs w:val="26"/>
        </w:rPr>
      </w:pPr>
      <w:r w:rsidRPr="00176B09">
        <w:rPr>
          <w:sz w:val="26"/>
          <w:szCs w:val="26"/>
        </w:rPr>
        <w:t xml:space="preserve">Annex </w:t>
      </w:r>
      <w:proofErr w:type="gramStart"/>
      <w:r w:rsidRPr="00176B09">
        <w:rPr>
          <w:sz w:val="26"/>
          <w:szCs w:val="26"/>
        </w:rPr>
        <w:t>A</w:t>
      </w:r>
      <w:proofErr w:type="gramEnd"/>
      <w:r w:rsidRPr="00176B09">
        <w:rPr>
          <w:sz w:val="26"/>
          <w:szCs w:val="26"/>
        </w:rPr>
        <w:br/>
      </w:r>
      <w:r w:rsidRPr="00176B09">
        <w:rPr>
          <w:b w:val="0"/>
          <w:bCs w:val="0"/>
          <w:sz w:val="26"/>
          <w:szCs w:val="26"/>
        </w:rPr>
        <w:t>(to Resolution 35)</w:t>
      </w:r>
      <w:r w:rsidRPr="00176B09">
        <w:rPr>
          <w:sz w:val="26"/>
          <w:szCs w:val="26"/>
        </w:rPr>
        <w:br/>
      </w:r>
      <w:r w:rsidRPr="00176B09">
        <w:rPr>
          <w:sz w:val="26"/>
          <w:szCs w:val="26"/>
        </w:rPr>
        <w:br/>
        <w:t xml:space="preserve">Procedure for the appointment of chairmen and </w:t>
      </w:r>
      <w:r w:rsidRPr="00176B09">
        <w:rPr>
          <w:sz w:val="26"/>
          <w:szCs w:val="26"/>
        </w:rPr>
        <w:br/>
        <w:t>vice</w:t>
      </w:r>
      <w:r w:rsidRPr="00176B09">
        <w:rPr>
          <w:sz w:val="26"/>
          <w:szCs w:val="26"/>
        </w:rPr>
        <w:noBreakHyphen/>
        <w:t>chairmen of the ITU-T study groups and of TSAG</w:t>
      </w:r>
    </w:p>
    <w:p w:rsidR="000A2C9B" w:rsidRDefault="000A2C9B" w:rsidP="000A2C9B">
      <w:pPr>
        <w:pStyle w:val="Normalaftertitle0"/>
      </w:pPr>
      <w:r>
        <w:t>1</w:t>
      </w:r>
      <w:r>
        <w:tab/>
        <w:t>Typically, the positions of chairmen and vice</w:t>
      </w:r>
      <w:r>
        <w:noBreakHyphen/>
        <w:t>chairmen to be filled are known in advance of WTSA.</w:t>
      </w:r>
    </w:p>
    <w:p w:rsidR="000A2C9B" w:rsidRDefault="000A2C9B" w:rsidP="000A2C9B">
      <w:pPr>
        <w:pStyle w:val="enumlev1"/>
      </w:pPr>
      <w:r>
        <w:t>a)</w:t>
      </w:r>
      <w:r>
        <w:tab/>
        <w:t>In order to help WTSA appoint chairmen/vice</w:t>
      </w:r>
      <w:r>
        <w:noBreakHyphen/>
        <w:t>chairmen, Member States, ITU-T Sector Members and the concerned study group or TSAG should be encouraged to indicate to the Director of the Telecommunication Standardization Bureau (TSB) suitable candidates at least three months before the opening of WTSA.</w:t>
      </w:r>
    </w:p>
    <w:p w:rsidR="000A2C9B" w:rsidRDefault="000A2C9B" w:rsidP="000A2C9B">
      <w:pPr>
        <w:pStyle w:val="enumlev1"/>
      </w:pPr>
      <w:r>
        <w:t>b)</w:t>
      </w:r>
      <w: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0A2C9B" w:rsidRDefault="000A2C9B" w:rsidP="000A2C9B">
      <w:pPr>
        <w:pStyle w:val="enumlev1"/>
      </w:pPr>
      <w:r>
        <w:t>c)</w:t>
      </w:r>
      <w:r>
        <w:tab/>
        <w:t>On the basis of this document and any relevant received comments, the heads of delegation, at a suitable time during WTSA, should be invited to prepare, in consultation with the Director of TSB, a consolidated list of designated study group chairmen and vice</w:t>
      </w:r>
      <w:r>
        <w:noBreakHyphen/>
        <w:t>chairmen to be submitted in a document to WTSA for final approval.</w:t>
      </w:r>
    </w:p>
    <w:p w:rsidR="000A2C9B" w:rsidRDefault="000A2C9B" w:rsidP="000A2C9B">
      <w:pPr>
        <w:pStyle w:val="enumlev1"/>
      </w:pPr>
      <w:r>
        <w:lastRenderedPageBreak/>
        <w:t>d)</w:t>
      </w:r>
      <w:r>
        <w:tab/>
        <w:t>In drafting the consolidated list, the following</w:t>
      </w:r>
      <w:r w:rsidRPr="0047046A">
        <w:rPr>
          <w:color w:val="FFCC00"/>
        </w:rPr>
        <w:t xml:space="preserve"> </w:t>
      </w:r>
      <w:r w:rsidRPr="00DD4A08">
        <w:t>should</w:t>
      </w:r>
      <w:r>
        <w:t xml:space="preserve"> be taken into account: In cases where there are two or more candidates with </w:t>
      </w:r>
      <w:r w:rsidRPr="00DD4A08">
        <w:t>equal competence</w:t>
      </w:r>
      <w:r>
        <w:t xml:space="preserve"> for the same chairman position, preference </w:t>
      </w:r>
      <w:r w:rsidRPr="00DD4A08">
        <w:t>should</w:t>
      </w:r>
      <w:r>
        <w:t xml:space="preserve"> be given to candidates from Member States and Sector Members having the lowest number of designated study group and TSAG chairmen. </w:t>
      </w:r>
    </w:p>
    <w:p w:rsidR="000A2C9B" w:rsidRDefault="000A2C9B" w:rsidP="000A2C9B">
      <w:r>
        <w:t>2</w:t>
      </w:r>
      <w:r>
        <w:tab/>
        <w:t>Situations which cannot be considered within the above will be dealt with on a case-by-case basis at WTSA.</w:t>
      </w:r>
    </w:p>
    <w:p w:rsidR="000A2C9B" w:rsidRDefault="000A2C9B" w:rsidP="000A2C9B">
      <w:r>
        <w:t>For example, if a merger of two existing study groups is envisaged, the proposals pertaining to the relevant study groups can be considered. Therefore the procedure outlined in § 1 can still be applied.</w:t>
      </w:r>
    </w:p>
    <w:p w:rsidR="000A2C9B" w:rsidRDefault="000A2C9B" w:rsidP="000A2C9B">
      <w:r>
        <w:t>However, if WTSA decides to set up a completely new study group, discussions will have to be held at WTSA and appointments made.</w:t>
      </w:r>
    </w:p>
    <w:p w:rsidR="000A2C9B" w:rsidRDefault="000A2C9B" w:rsidP="000A2C9B">
      <w:r>
        <w:t>3</w:t>
      </w:r>
      <w:r>
        <w:tab/>
        <w:t>These procedures should be applied for appointments made by TSAG under delegated authority (see Resolution 22 of this assembly).</w:t>
      </w:r>
    </w:p>
    <w:p w:rsidR="000A2C9B" w:rsidRDefault="000A2C9B" w:rsidP="000A2C9B">
      <w:r>
        <w:t>4</w:t>
      </w:r>
      <w:r>
        <w:tab/>
        <w:t>Vacant positions of chairmen and vice</w:t>
      </w:r>
      <w:r>
        <w:noBreakHyphen/>
        <w:t>chairmen that occur in mid-term between WTSAs are filled in accordance with No. 244 of the Convention.</w:t>
      </w:r>
    </w:p>
    <w:p w:rsidR="000A2C9B" w:rsidRPr="00176B09" w:rsidRDefault="000A2C9B" w:rsidP="00176B09">
      <w:pPr>
        <w:pStyle w:val="AnnexNoTitle"/>
        <w:spacing w:before="360"/>
        <w:rPr>
          <w:sz w:val="26"/>
          <w:szCs w:val="26"/>
        </w:rPr>
      </w:pPr>
      <w:r w:rsidRPr="00176B09">
        <w:rPr>
          <w:sz w:val="26"/>
          <w:szCs w:val="26"/>
        </w:rPr>
        <w:t xml:space="preserve">Annex </w:t>
      </w:r>
      <w:proofErr w:type="gramStart"/>
      <w:r w:rsidRPr="00176B09">
        <w:rPr>
          <w:sz w:val="26"/>
          <w:szCs w:val="26"/>
        </w:rPr>
        <w:t>B</w:t>
      </w:r>
      <w:proofErr w:type="gramEnd"/>
      <w:r w:rsidRPr="00176B09">
        <w:rPr>
          <w:sz w:val="26"/>
          <w:szCs w:val="26"/>
        </w:rPr>
        <w:br/>
      </w:r>
      <w:r w:rsidRPr="00176B09">
        <w:rPr>
          <w:b w:val="0"/>
          <w:bCs w:val="0"/>
          <w:sz w:val="26"/>
          <w:szCs w:val="26"/>
        </w:rPr>
        <w:t>(to Resolution 35)</w:t>
      </w:r>
      <w:r w:rsidRPr="00176B09">
        <w:rPr>
          <w:sz w:val="26"/>
          <w:szCs w:val="26"/>
        </w:rPr>
        <w:br/>
        <w:t>Qualifications of chairmen and vice</w:t>
      </w:r>
      <w:r w:rsidRPr="00176B09">
        <w:rPr>
          <w:sz w:val="26"/>
          <w:szCs w:val="26"/>
        </w:rPr>
        <w:noBreakHyphen/>
        <w:t>chairmen</w:t>
      </w:r>
    </w:p>
    <w:p w:rsidR="000A2C9B" w:rsidRDefault="000A2C9B" w:rsidP="000A2C9B">
      <w:pPr>
        <w:pStyle w:val="Normalaftertitle0"/>
      </w:pPr>
      <w:r>
        <w:t>No. 242 of the Convention states that:</w:t>
      </w:r>
    </w:p>
    <w:p w:rsidR="000A2C9B" w:rsidRDefault="000A2C9B" w:rsidP="000A2C9B">
      <w:r>
        <w:t>"… In appointing chairmen and vice</w:t>
      </w:r>
      <w:r>
        <w:noBreakHyphen/>
        <w:t>chairmen, particular consideration shall be given to the requirements of competence and equitable geographical distribution and to the need to promote more efficient participation by the developing countries."</w:t>
      </w:r>
    </w:p>
    <w:p w:rsidR="000A2C9B" w:rsidRDefault="000A2C9B" w:rsidP="000A2C9B">
      <w: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0A2C9B" w:rsidRDefault="000A2C9B" w:rsidP="000A2C9B">
      <w:r>
        <w:t xml:space="preserve">As regards competence, the following qualifications, </w:t>
      </w:r>
      <w:r>
        <w:rPr>
          <w:i/>
        </w:rPr>
        <w:t>inter alia</w:t>
      </w:r>
      <w:r>
        <w:t>, appear to be of importance when appointing study group chairmen and vice</w:t>
      </w:r>
      <w:r>
        <w:noBreakHyphen/>
        <w:t>chairmen:</w:t>
      </w:r>
    </w:p>
    <w:p w:rsidR="000A2C9B" w:rsidRPr="00B3059C" w:rsidRDefault="000A2C9B" w:rsidP="000A2C9B">
      <w:pPr>
        <w:pStyle w:val="enumlev1"/>
      </w:pPr>
      <w:r w:rsidRPr="00B3059C">
        <w:t>–</w:t>
      </w:r>
      <w:r w:rsidRPr="00B3059C">
        <w:tab/>
      </w:r>
      <w:proofErr w:type="gramStart"/>
      <w:r w:rsidRPr="00B3059C">
        <w:t>knowledge</w:t>
      </w:r>
      <w:proofErr w:type="gramEnd"/>
      <w:r w:rsidRPr="00B3059C">
        <w:t xml:space="preserve"> and experience;</w:t>
      </w:r>
    </w:p>
    <w:p w:rsidR="000A2C9B" w:rsidRPr="00B3059C" w:rsidRDefault="000A2C9B" w:rsidP="000A2C9B">
      <w:pPr>
        <w:pStyle w:val="enumlev1"/>
      </w:pPr>
      <w:r w:rsidRPr="00B3059C">
        <w:t>–</w:t>
      </w:r>
      <w:r w:rsidRPr="00B3059C">
        <w:tab/>
      </w:r>
      <w:proofErr w:type="gramStart"/>
      <w:r w:rsidRPr="00B3059C">
        <w:t>continuity</w:t>
      </w:r>
      <w:proofErr w:type="gramEnd"/>
      <w:r w:rsidRPr="00B3059C">
        <w:t xml:space="preserve"> in participation in the relevant study group;</w:t>
      </w:r>
    </w:p>
    <w:p w:rsidR="000A2C9B" w:rsidRPr="00B3059C" w:rsidRDefault="000A2C9B" w:rsidP="000A2C9B">
      <w:pPr>
        <w:pStyle w:val="enumlev1"/>
      </w:pPr>
      <w:r w:rsidRPr="00B3059C">
        <w:t>–</w:t>
      </w:r>
      <w:r w:rsidRPr="00B3059C">
        <w:tab/>
      </w:r>
      <w:proofErr w:type="gramStart"/>
      <w:r w:rsidRPr="00B3059C">
        <w:t>managerial</w:t>
      </w:r>
      <w:proofErr w:type="gramEnd"/>
      <w:r w:rsidRPr="00B3059C">
        <w:t xml:space="preserve"> skills;</w:t>
      </w:r>
    </w:p>
    <w:p w:rsidR="000A2C9B" w:rsidRPr="00B3059C" w:rsidRDefault="000A2C9B" w:rsidP="000A2C9B">
      <w:pPr>
        <w:pStyle w:val="enumlev1"/>
      </w:pPr>
      <w:r w:rsidRPr="00B3059C">
        <w:t>–</w:t>
      </w:r>
      <w:r w:rsidRPr="00B3059C">
        <w:tab/>
      </w:r>
      <w:proofErr w:type="gramStart"/>
      <w:r w:rsidRPr="00B3059C">
        <w:t>availability</w:t>
      </w:r>
      <w:proofErr w:type="gramEnd"/>
      <w:r w:rsidRPr="00B3059C">
        <w:rPr>
          <w:rStyle w:val="FootnoteReference"/>
        </w:rPr>
        <w:footnoteReference w:id="2"/>
      </w:r>
      <w:r w:rsidRPr="00B3059C">
        <w:t xml:space="preserve">; </w:t>
      </w:r>
    </w:p>
    <w:p w:rsidR="000A2C9B" w:rsidRPr="00B3059C" w:rsidRDefault="000A2C9B" w:rsidP="000A2C9B">
      <w:pPr>
        <w:pStyle w:val="enumlev1"/>
      </w:pPr>
      <w:r w:rsidRPr="00B3059C">
        <w:t>–</w:t>
      </w:r>
      <w:r w:rsidRPr="00B3059C">
        <w:tab/>
      </w:r>
      <w:proofErr w:type="gramStart"/>
      <w:r w:rsidRPr="00B3059C">
        <w:t>active</w:t>
      </w:r>
      <w:proofErr w:type="gramEnd"/>
      <w:r w:rsidRPr="00B3059C">
        <w:t xml:space="preserve"> in the work of the study group;</w:t>
      </w:r>
    </w:p>
    <w:p w:rsidR="000A2C9B" w:rsidRDefault="000A2C9B" w:rsidP="000A2C9B">
      <w:proofErr w:type="gramStart"/>
      <w:r>
        <w:t>and</w:t>
      </w:r>
      <w:proofErr w:type="gramEnd"/>
      <w:r>
        <w:t xml:space="preserve"> the following qualifications, </w:t>
      </w:r>
      <w:r>
        <w:rPr>
          <w:i/>
        </w:rPr>
        <w:t>inter alia</w:t>
      </w:r>
      <w:r>
        <w:t>, appear to be of importance when appointing the chairmen and vice</w:t>
      </w:r>
      <w:r>
        <w:noBreakHyphen/>
        <w:t>chairmen of TSAG:</w:t>
      </w:r>
    </w:p>
    <w:p w:rsidR="000A2C9B" w:rsidRDefault="000A2C9B" w:rsidP="000A2C9B">
      <w:pPr>
        <w:pStyle w:val="enumlev1"/>
      </w:pPr>
      <w:r>
        <w:t>–</w:t>
      </w:r>
      <w:r>
        <w:tab/>
      </w:r>
      <w:proofErr w:type="gramStart"/>
      <w:r>
        <w:t>knowledge</w:t>
      </w:r>
      <w:proofErr w:type="gramEnd"/>
      <w:r>
        <w:t xml:space="preserve"> and experience;</w:t>
      </w:r>
    </w:p>
    <w:p w:rsidR="000A2C9B" w:rsidRDefault="000A2C9B" w:rsidP="000A2C9B">
      <w:pPr>
        <w:pStyle w:val="enumlev1"/>
      </w:pPr>
      <w:r>
        <w:t>–</w:t>
      </w:r>
      <w:r>
        <w:rPr>
          <w:i/>
        </w:rPr>
        <w:tab/>
      </w:r>
      <w:proofErr w:type="gramStart"/>
      <w:r>
        <w:t>continuity</w:t>
      </w:r>
      <w:proofErr w:type="gramEnd"/>
      <w:r>
        <w:t xml:space="preserve"> in the activities of ITU in general and of ITU-T in particular;</w:t>
      </w:r>
    </w:p>
    <w:p w:rsidR="000A2C9B" w:rsidRDefault="000A2C9B" w:rsidP="000A2C9B">
      <w:pPr>
        <w:pStyle w:val="enumlev1"/>
      </w:pPr>
      <w:r>
        <w:t>–</w:t>
      </w:r>
      <w:r>
        <w:tab/>
      </w:r>
      <w:proofErr w:type="gramStart"/>
      <w:r>
        <w:t>managerial</w:t>
      </w:r>
      <w:proofErr w:type="gramEnd"/>
      <w:r>
        <w:t xml:space="preserve"> skills;</w:t>
      </w:r>
    </w:p>
    <w:p w:rsidR="000A2C9B" w:rsidRDefault="000A2C9B" w:rsidP="007333E1">
      <w:pPr>
        <w:pStyle w:val="enumlev1"/>
        <w:spacing w:line="480" w:lineRule="auto"/>
      </w:pPr>
      <w:proofErr w:type="gramStart"/>
      <w:r>
        <w:t>–</w:t>
      </w:r>
      <w:r>
        <w:tab/>
        <w:t>availability</w:t>
      </w:r>
      <w:r w:rsidR="007333E1" w:rsidRPr="007333E1">
        <w:rPr>
          <w:sz w:val="22"/>
          <w:szCs w:val="22"/>
          <w:vertAlign w:val="superscript"/>
        </w:rPr>
        <w:t>2</w:t>
      </w:r>
      <w:r>
        <w:t>.</w:t>
      </w:r>
      <w:proofErr w:type="gramEnd"/>
    </w:p>
    <w:p w:rsidR="007C4BD2" w:rsidRDefault="000A2C9B" w:rsidP="00C0413A">
      <w:r>
        <w:t>Particular reference to the above qualifications should be included in the biographical profile to be circulated by the Director of TSB.</w:t>
      </w:r>
    </w:p>
    <w:sectPr w:rsidR="007C4BD2" w:rsidSect="00DF4587">
      <w:headerReference w:type="default" r:id="rId12"/>
      <w:footerReference w:type="default" r:id="rId13"/>
      <w:footerReference w:type="first" r:id="rId14"/>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17" w:rsidRDefault="004B0317">
      <w:r>
        <w:separator/>
      </w:r>
    </w:p>
  </w:endnote>
  <w:endnote w:type="continuationSeparator" w:id="0">
    <w:p w:rsidR="004B0317" w:rsidRDefault="004B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E1" w:rsidRPr="007333E1" w:rsidRDefault="007333E1" w:rsidP="00E1622D">
    <w:pPr>
      <w:pStyle w:val="Footer"/>
      <w:rPr>
        <w:sz w:val="12"/>
        <w:szCs w:val="12"/>
      </w:rPr>
    </w:pPr>
  </w:p>
  <w:p w:rsidR="00176B09" w:rsidRPr="00D210B7" w:rsidRDefault="00176B09" w:rsidP="00E1622D">
    <w:pPr>
      <w:pStyle w:val="Footer"/>
    </w:pPr>
    <w:r>
      <w:t>ITU-T\BUREAU\CIRC\251E.DOC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09" w:rsidRDefault="00176B09"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388995171" r:id="rId2">
          <o:FieldCodes>\s</o:FieldCodes>
        </o:OLEObject>
      </w:object>
    </w:r>
  </w:p>
  <w:p w:rsidR="00176B09" w:rsidRPr="00AE03C4" w:rsidRDefault="00176B09"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17" w:rsidRDefault="004B0317">
      <w:r>
        <w:t>____________________</w:t>
      </w:r>
    </w:p>
  </w:footnote>
  <w:footnote w:type="continuationSeparator" w:id="0">
    <w:p w:rsidR="004B0317" w:rsidRDefault="004B0317">
      <w:r>
        <w:continuationSeparator/>
      </w:r>
    </w:p>
  </w:footnote>
  <w:footnote w:id="1">
    <w:p w:rsidR="00176B09" w:rsidRPr="00C452FA" w:rsidRDefault="00176B09" w:rsidP="000A2C9B">
      <w:pPr>
        <w:pStyle w:val="FootnoteText"/>
      </w:pPr>
      <w:r>
        <w:rPr>
          <w:rStyle w:val="FootnoteReference"/>
        </w:rPr>
        <w:footnoteRef/>
      </w:r>
      <w:r>
        <w:t xml:space="preserve"> </w:t>
      </w:r>
      <w:r>
        <w:tab/>
      </w:r>
      <w:r w:rsidRPr="00C452FA">
        <w:rPr>
          <w:szCs w:val="24"/>
        </w:rPr>
        <w:t>These include the least developed countries, small island developing states and countries with economies in transition.</w:t>
      </w:r>
    </w:p>
  </w:footnote>
  <w:footnote w:id="2">
    <w:p w:rsidR="00176B09" w:rsidRPr="00A07216" w:rsidRDefault="00176B09" w:rsidP="000A2C9B">
      <w:pPr>
        <w:pStyle w:val="FootnoteText"/>
        <w:rPr>
          <w:lang w:val="en-US"/>
        </w:rPr>
      </w:pPr>
      <w:r>
        <w:rPr>
          <w:rStyle w:val="FootnoteReference"/>
        </w:rPr>
        <w:footnoteRef/>
      </w:r>
      <w:r>
        <w:t xml:space="preserve"> </w:t>
      </w:r>
      <w:r w:rsidRPr="00A07216">
        <w:rPr>
          <w:lang w:val="en-US"/>
        </w:rPr>
        <w:tab/>
      </w:r>
      <w:r>
        <w:t>A further factor to be considered when appointing chairmen and vice</w:t>
      </w:r>
      <w:r>
        <w:noBreakHyphen/>
        <w:t>chairmen to both study groups and TSAG is candidates' availability for the period up to the next WTSA.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09" w:rsidRDefault="00176B09" w:rsidP="00AE03C4">
    <w:pPr>
      <w:pStyle w:val="Header"/>
    </w:pPr>
    <w:r>
      <w:t xml:space="preserve">- </w:t>
    </w:r>
    <w:r w:rsidR="00260A66">
      <w:fldChar w:fldCharType="begin"/>
    </w:r>
    <w:r>
      <w:instrText>PAGE</w:instrText>
    </w:r>
    <w:r w:rsidR="00260A66">
      <w:fldChar w:fldCharType="separate"/>
    </w:r>
    <w:r w:rsidR="00524B7F">
      <w:rPr>
        <w:noProof/>
      </w:rPr>
      <w:t>9</w:t>
    </w:r>
    <w:r w:rsidR="00260A66">
      <w:rPr>
        <w:noProof/>
      </w:rPr>
      <w:fldChar w:fldCharType="end"/>
    </w:r>
    <w:r>
      <w:t xml:space="preserve"> -</w:t>
    </w:r>
  </w:p>
  <w:p w:rsidR="00176B09" w:rsidRPr="00AE03C4" w:rsidRDefault="00176B0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14732"/>
    <w:rsid w:val="000203F8"/>
    <w:rsid w:val="000306FA"/>
    <w:rsid w:val="000643D5"/>
    <w:rsid w:val="00066AEA"/>
    <w:rsid w:val="00072528"/>
    <w:rsid w:val="00075B8E"/>
    <w:rsid w:val="000800C1"/>
    <w:rsid w:val="00084159"/>
    <w:rsid w:val="00086A7F"/>
    <w:rsid w:val="000907D0"/>
    <w:rsid w:val="000A2C9B"/>
    <w:rsid w:val="000A5C7A"/>
    <w:rsid w:val="000C50C9"/>
    <w:rsid w:val="000D10BC"/>
    <w:rsid w:val="000F1F37"/>
    <w:rsid w:val="00104ABD"/>
    <w:rsid w:val="00134842"/>
    <w:rsid w:val="00142E66"/>
    <w:rsid w:val="00160103"/>
    <w:rsid w:val="00171DCA"/>
    <w:rsid w:val="00175B33"/>
    <w:rsid w:val="00176B09"/>
    <w:rsid w:val="0018047F"/>
    <w:rsid w:val="00183CF9"/>
    <w:rsid w:val="00184583"/>
    <w:rsid w:val="00186DFF"/>
    <w:rsid w:val="00191643"/>
    <w:rsid w:val="00191BF8"/>
    <w:rsid w:val="001939FF"/>
    <w:rsid w:val="00193F25"/>
    <w:rsid w:val="001A42C0"/>
    <w:rsid w:val="001A72A7"/>
    <w:rsid w:val="001C2E2D"/>
    <w:rsid w:val="001C49A1"/>
    <w:rsid w:val="001D0E99"/>
    <w:rsid w:val="001E101F"/>
    <w:rsid w:val="001F3AE3"/>
    <w:rsid w:val="001F5A0A"/>
    <w:rsid w:val="00203E8E"/>
    <w:rsid w:val="00220318"/>
    <w:rsid w:val="00223AD4"/>
    <w:rsid w:val="00231600"/>
    <w:rsid w:val="00242245"/>
    <w:rsid w:val="00243CBA"/>
    <w:rsid w:val="00247970"/>
    <w:rsid w:val="00252112"/>
    <w:rsid w:val="002529BB"/>
    <w:rsid w:val="00260063"/>
    <w:rsid w:val="00260A66"/>
    <w:rsid w:val="00273B81"/>
    <w:rsid w:val="002748D1"/>
    <w:rsid w:val="00293368"/>
    <w:rsid w:val="002B2620"/>
    <w:rsid w:val="002B3EBC"/>
    <w:rsid w:val="002B6122"/>
    <w:rsid w:val="002D6027"/>
    <w:rsid w:val="002E43A9"/>
    <w:rsid w:val="00304F29"/>
    <w:rsid w:val="003071DC"/>
    <w:rsid w:val="00313DED"/>
    <w:rsid w:val="00324733"/>
    <w:rsid w:val="003501D9"/>
    <w:rsid w:val="00353FD6"/>
    <w:rsid w:val="00363F5F"/>
    <w:rsid w:val="0037442C"/>
    <w:rsid w:val="00386DB4"/>
    <w:rsid w:val="003952E9"/>
    <w:rsid w:val="003B61DD"/>
    <w:rsid w:val="003B79F3"/>
    <w:rsid w:val="003C6306"/>
    <w:rsid w:val="003D726F"/>
    <w:rsid w:val="003E299C"/>
    <w:rsid w:val="003E5CE1"/>
    <w:rsid w:val="003F4C91"/>
    <w:rsid w:val="003F76AF"/>
    <w:rsid w:val="00400138"/>
    <w:rsid w:val="004133D0"/>
    <w:rsid w:val="00414571"/>
    <w:rsid w:val="00414CFC"/>
    <w:rsid w:val="004266FA"/>
    <w:rsid w:val="00432BC7"/>
    <w:rsid w:val="004331A5"/>
    <w:rsid w:val="00434214"/>
    <w:rsid w:val="0043466C"/>
    <w:rsid w:val="004458C6"/>
    <w:rsid w:val="004577EF"/>
    <w:rsid w:val="00467C2F"/>
    <w:rsid w:val="00476A03"/>
    <w:rsid w:val="00477311"/>
    <w:rsid w:val="00482801"/>
    <w:rsid w:val="00484563"/>
    <w:rsid w:val="004873E5"/>
    <w:rsid w:val="004876A2"/>
    <w:rsid w:val="004943CC"/>
    <w:rsid w:val="004A671E"/>
    <w:rsid w:val="004B0317"/>
    <w:rsid w:val="004B5CAF"/>
    <w:rsid w:val="004B6B95"/>
    <w:rsid w:val="004C01F6"/>
    <w:rsid w:val="004C094C"/>
    <w:rsid w:val="004C37C2"/>
    <w:rsid w:val="004C5840"/>
    <w:rsid w:val="004D0AEB"/>
    <w:rsid w:val="004D19CF"/>
    <w:rsid w:val="004D2ED9"/>
    <w:rsid w:val="004D48AC"/>
    <w:rsid w:val="004D5377"/>
    <w:rsid w:val="004E2A65"/>
    <w:rsid w:val="004E38E0"/>
    <w:rsid w:val="004F3903"/>
    <w:rsid w:val="00500699"/>
    <w:rsid w:val="00524B7F"/>
    <w:rsid w:val="00542F1F"/>
    <w:rsid w:val="00572BCF"/>
    <w:rsid w:val="00576753"/>
    <w:rsid w:val="005775B9"/>
    <w:rsid w:val="00591AE9"/>
    <w:rsid w:val="005939BA"/>
    <w:rsid w:val="005A37B8"/>
    <w:rsid w:val="005B0A79"/>
    <w:rsid w:val="005B495D"/>
    <w:rsid w:val="005C3BC8"/>
    <w:rsid w:val="005E5B98"/>
    <w:rsid w:val="005F1DE1"/>
    <w:rsid w:val="005F6395"/>
    <w:rsid w:val="00614EB6"/>
    <w:rsid w:val="006175D2"/>
    <w:rsid w:val="0062606F"/>
    <w:rsid w:val="00630399"/>
    <w:rsid w:val="0064500C"/>
    <w:rsid w:val="00652DE4"/>
    <w:rsid w:val="00667A9A"/>
    <w:rsid w:val="00667F73"/>
    <w:rsid w:val="00670F17"/>
    <w:rsid w:val="00671F69"/>
    <w:rsid w:val="00677398"/>
    <w:rsid w:val="00691E1A"/>
    <w:rsid w:val="006A1C97"/>
    <w:rsid w:val="006A1DC0"/>
    <w:rsid w:val="006A4665"/>
    <w:rsid w:val="006B1FD6"/>
    <w:rsid w:val="006B7243"/>
    <w:rsid w:val="006D2A45"/>
    <w:rsid w:val="006E5776"/>
    <w:rsid w:val="006F47B7"/>
    <w:rsid w:val="00702007"/>
    <w:rsid w:val="0072069A"/>
    <w:rsid w:val="00721161"/>
    <w:rsid w:val="00722EAE"/>
    <w:rsid w:val="00724BF9"/>
    <w:rsid w:val="00725945"/>
    <w:rsid w:val="007307D4"/>
    <w:rsid w:val="00732DE6"/>
    <w:rsid w:val="007333E1"/>
    <w:rsid w:val="00742E89"/>
    <w:rsid w:val="00745E04"/>
    <w:rsid w:val="00753C15"/>
    <w:rsid w:val="00755140"/>
    <w:rsid w:val="00757DC4"/>
    <w:rsid w:val="007621FE"/>
    <w:rsid w:val="0076540D"/>
    <w:rsid w:val="00774EF5"/>
    <w:rsid w:val="007823D7"/>
    <w:rsid w:val="0078643B"/>
    <w:rsid w:val="00786968"/>
    <w:rsid w:val="007876F8"/>
    <w:rsid w:val="00794160"/>
    <w:rsid w:val="007A7B4B"/>
    <w:rsid w:val="007C0239"/>
    <w:rsid w:val="007C0CDC"/>
    <w:rsid w:val="007C4BD2"/>
    <w:rsid w:val="007C6CE8"/>
    <w:rsid w:val="007D6667"/>
    <w:rsid w:val="007D7C8C"/>
    <w:rsid w:val="007E2ACE"/>
    <w:rsid w:val="007F1475"/>
    <w:rsid w:val="00811F7A"/>
    <w:rsid w:val="008179A5"/>
    <w:rsid w:val="00817F1B"/>
    <w:rsid w:val="00820730"/>
    <w:rsid w:val="00822CCC"/>
    <w:rsid w:val="00830560"/>
    <w:rsid w:val="0083136F"/>
    <w:rsid w:val="00850B6A"/>
    <w:rsid w:val="00867800"/>
    <w:rsid w:val="008733CD"/>
    <w:rsid w:val="0087790D"/>
    <w:rsid w:val="00882336"/>
    <w:rsid w:val="00883DED"/>
    <w:rsid w:val="0089270B"/>
    <w:rsid w:val="00895CB4"/>
    <w:rsid w:val="008A4AF5"/>
    <w:rsid w:val="008A7997"/>
    <w:rsid w:val="008A7DE3"/>
    <w:rsid w:val="008B1814"/>
    <w:rsid w:val="008B5D40"/>
    <w:rsid w:val="008D1E39"/>
    <w:rsid w:val="008D2D3C"/>
    <w:rsid w:val="008E1DCC"/>
    <w:rsid w:val="008F3AA3"/>
    <w:rsid w:val="009003D4"/>
    <w:rsid w:val="00901A72"/>
    <w:rsid w:val="009130C5"/>
    <w:rsid w:val="0091589A"/>
    <w:rsid w:val="00916663"/>
    <w:rsid w:val="009222FB"/>
    <w:rsid w:val="009225DA"/>
    <w:rsid w:val="00925D25"/>
    <w:rsid w:val="009346DD"/>
    <w:rsid w:val="0094379E"/>
    <w:rsid w:val="00945707"/>
    <w:rsid w:val="00947B37"/>
    <w:rsid w:val="00951073"/>
    <w:rsid w:val="00957C6D"/>
    <w:rsid w:val="00957FE8"/>
    <w:rsid w:val="00963B00"/>
    <w:rsid w:val="00966BB0"/>
    <w:rsid w:val="009741D0"/>
    <w:rsid w:val="00983E4F"/>
    <w:rsid w:val="00996CEF"/>
    <w:rsid w:val="009F14BE"/>
    <w:rsid w:val="00A00BFB"/>
    <w:rsid w:val="00A0290D"/>
    <w:rsid w:val="00A068B2"/>
    <w:rsid w:val="00A1202F"/>
    <w:rsid w:val="00A26BA7"/>
    <w:rsid w:val="00A271F0"/>
    <w:rsid w:val="00A34523"/>
    <w:rsid w:val="00A41CDD"/>
    <w:rsid w:val="00A507CE"/>
    <w:rsid w:val="00A60F0F"/>
    <w:rsid w:val="00A6729D"/>
    <w:rsid w:val="00A6799A"/>
    <w:rsid w:val="00A706B6"/>
    <w:rsid w:val="00A71BB6"/>
    <w:rsid w:val="00A730EB"/>
    <w:rsid w:val="00A74D1C"/>
    <w:rsid w:val="00AA4B4B"/>
    <w:rsid w:val="00AB5FAF"/>
    <w:rsid w:val="00AD2C3B"/>
    <w:rsid w:val="00AD339A"/>
    <w:rsid w:val="00AD49FF"/>
    <w:rsid w:val="00AD6650"/>
    <w:rsid w:val="00AE03C4"/>
    <w:rsid w:val="00AE4AFF"/>
    <w:rsid w:val="00AE7509"/>
    <w:rsid w:val="00AE75EF"/>
    <w:rsid w:val="00AF220F"/>
    <w:rsid w:val="00AF554F"/>
    <w:rsid w:val="00B2147B"/>
    <w:rsid w:val="00B24579"/>
    <w:rsid w:val="00B256FF"/>
    <w:rsid w:val="00B308CA"/>
    <w:rsid w:val="00B347C4"/>
    <w:rsid w:val="00B36592"/>
    <w:rsid w:val="00B47ED0"/>
    <w:rsid w:val="00B7019A"/>
    <w:rsid w:val="00B726AB"/>
    <w:rsid w:val="00B82FB6"/>
    <w:rsid w:val="00BA102A"/>
    <w:rsid w:val="00BB7AB5"/>
    <w:rsid w:val="00BD2290"/>
    <w:rsid w:val="00BE4ECC"/>
    <w:rsid w:val="00BE6F29"/>
    <w:rsid w:val="00BF6A02"/>
    <w:rsid w:val="00C0413A"/>
    <w:rsid w:val="00C17BAB"/>
    <w:rsid w:val="00C42A98"/>
    <w:rsid w:val="00C43C06"/>
    <w:rsid w:val="00C4786D"/>
    <w:rsid w:val="00C50A87"/>
    <w:rsid w:val="00C55B31"/>
    <w:rsid w:val="00C56A23"/>
    <w:rsid w:val="00C67AB9"/>
    <w:rsid w:val="00C72170"/>
    <w:rsid w:val="00C72589"/>
    <w:rsid w:val="00C77826"/>
    <w:rsid w:val="00C850DE"/>
    <w:rsid w:val="00C8510A"/>
    <w:rsid w:val="00C87BCE"/>
    <w:rsid w:val="00C87F3E"/>
    <w:rsid w:val="00C91490"/>
    <w:rsid w:val="00C92C20"/>
    <w:rsid w:val="00CA303D"/>
    <w:rsid w:val="00CA7734"/>
    <w:rsid w:val="00CB6580"/>
    <w:rsid w:val="00CC3621"/>
    <w:rsid w:val="00CD0513"/>
    <w:rsid w:val="00CD5F2A"/>
    <w:rsid w:val="00CF0EB5"/>
    <w:rsid w:val="00CF4A85"/>
    <w:rsid w:val="00CF5F05"/>
    <w:rsid w:val="00D210B7"/>
    <w:rsid w:val="00D254AF"/>
    <w:rsid w:val="00D311A4"/>
    <w:rsid w:val="00D41BD7"/>
    <w:rsid w:val="00D47BE3"/>
    <w:rsid w:val="00D52ABF"/>
    <w:rsid w:val="00D61EA7"/>
    <w:rsid w:val="00D650AC"/>
    <w:rsid w:val="00D65862"/>
    <w:rsid w:val="00D67443"/>
    <w:rsid w:val="00D7411C"/>
    <w:rsid w:val="00D834B1"/>
    <w:rsid w:val="00D877C2"/>
    <w:rsid w:val="00DA0940"/>
    <w:rsid w:val="00DA252C"/>
    <w:rsid w:val="00DA5E87"/>
    <w:rsid w:val="00DC4464"/>
    <w:rsid w:val="00DD7330"/>
    <w:rsid w:val="00DE2FF6"/>
    <w:rsid w:val="00DE6474"/>
    <w:rsid w:val="00DF3445"/>
    <w:rsid w:val="00DF4587"/>
    <w:rsid w:val="00E00669"/>
    <w:rsid w:val="00E00CF3"/>
    <w:rsid w:val="00E031B4"/>
    <w:rsid w:val="00E1622D"/>
    <w:rsid w:val="00E16363"/>
    <w:rsid w:val="00E20C97"/>
    <w:rsid w:val="00E25761"/>
    <w:rsid w:val="00E305BE"/>
    <w:rsid w:val="00E4045F"/>
    <w:rsid w:val="00E54F9D"/>
    <w:rsid w:val="00E56CEF"/>
    <w:rsid w:val="00E717EE"/>
    <w:rsid w:val="00E87FFC"/>
    <w:rsid w:val="00E93FC4"/>
    <w:rsid w:val="00EA40A9"/>
    <w:rsid w:val="00EA4DF1"/>
    <w:rsid w:val="00EC2329"/>
    <w:rsid w:val="00EC3DA1"/>
    <w:rsid w:val="00ED233C"/>
    <w:rsid w:val="00EF7217"/>
    <w:rsid w:val="00EF7239"/>
    <w:rsid w:val="00F009BA"/>
    <w:rsid w:val="00F1493B"/>
    <w:rsid w:val="00F52611"/>
    <w:rsid w:val="00F56621"/>
    <w:rsid w:val="00F606CF"/>
    <w:rsid w:val="00F96671"/>
    <w:rsid w:val="00FC5CC4"/>
    <w:rsid w:val="00FD0B1E"/>
    <w:rsid w:val="00FE00AC"/>
    <w:rsid w:val="00FE20A8"/>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sid w:val="00542F1F"/>
    <w:rPr>
      <w:position w:val="6"/>
      <w:sz w:val="16"/>
    </w:rPr>
  </w:style>
  <w:style w:type="paragraph" w:styleId="FootnoteText">
    <w:name w:val="footnote tex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uiPriority w:val="99"/>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uiPriority w:val="59"/>
    <w:rsid w:val="004876A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uiPriority w:val="99"/>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uiPriority w:val="99"/>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uiPriority w:val="99"/>
    <w:rsid w:val="004A671E"/>
    <w:rPr>
      <w:rFonts w:ascii="Calibri" w:hAnsi="Calibri"/>
      <w:b/>
      <w:sz w:val="28"/>
      <w:lang w:val="en-GB" w:eastAsia="en-US"/>
    </w:rPr>
  </w:style>
  <w:style w:type="character" w:customStyle="1" w:styleId="NormalaftertitleChar">
    <w:name w:val="Normal after title Char"/>
    <w:basedOn w:val="DefaultParagraphFont"/>
    <w:link w:val="Normalaftertitle"/>
    <w:uiPriority w:val="99"/>
    <w:locked/>
    <w:rsid w:val="004A671E"/>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sid w:val="00542F1F"/>
    <w:rPr>
      <w:position w:val="6"/>
      <w:sz w:val="16"/>
    </w:rPr>
  </w:style>
  <w:style w:type="paragraph" w:styleId="FootnoteText">
    <w:name w:val="footnote tex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uiPriority w:val="99"/>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uiPriority w:val="59"/>
    <w:rsid w:val="004876A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uiPriority w:val="99"/>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uiPriority w:val="99"/>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uiPriority w:val="99"/>
    <w:rsid w:val="004A671E"/>
    <w:rPr>
      <w:rFonts w:ascii="Calibri" w:hAnsi="Calibri"/>
      <w:b/>
      <w:sz w:val="28"/>
      <w:lang w:val="en-GB" w:eastAsia="en-US"/>
    </w:rPr>
  </w:style>
  <w:style w:type="character" w:customStyle="1" w:styleId="NormalaftertitleChar">
    <w:name w:val="Normal after title Char"/>
    <w:basedOn w:val="DefaultParagraphFont"/>
    <w:link w:val="Normalaftertitle"/>
    <w:uiPriority w:val="99"/>
    <w:locked/>
    <w:rsid w:val="004A67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tsa-12/Pages/candidate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C2C1A-DA6D-4705-B3E2-310A4A8C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16674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2012-01-24T16:52:00Z</cp:lastPrinted>
  <dcterms:created xsi:type="dcterms:W3CDTF">2012-01-25T10:13:00Z</dcterms:created>
  <dcterms:modified xsi:type="dcterms:W3CDTF">2012-01-25T10:13:00Z</dcterms:modified>
</cp:coreProperties>
</file>