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20D82DE7" wp14:editId="2065A8D3">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9B5009">
            <w:pPr>
              <w:tabs>
                <w:tab w:val="left" w:pos="4111"/>
              </w:tabs>
              <w:spacing w:before="20" w:after="60" w:line="300" w:lineRule="exact"/>
              <w:ind w:left="57"/>
              <w:rPr>
                <w:lang w:bidi="ar-EG"/>
              </w:rPr>
            </w:pPr>
            <w:r w:rsidRPr="00DC5505">
              <w:rPr>
                <w:rFonts w:hint="cs"/>
                <w:rtl/>
              </w:rPr>
              <w:t>جنيف،</w:t>
            </w:r>
            <w:r w:rsidR="004C6743">
              <w:rPr>
                <w:rFonts w:hint="cs"/>
                <w:rtl/>
                <w:lang w:bidi="ar-EG"/>
              </w:rPr>
              <w:t xml:space="preserve"> </w:t>
            </w:r>
            <w:r w:rsidR="004C6743">
              <w:rPr>
                <w:lang w:bidi="ar-EG"/>
              </w:rPr>
              <w:t>29</w:t>
            </w:r>
            <w:r w:rsidR="004C6743">
              <w:rPr>
                <w:rFonts w:hint="cs"/>
                <w:rtl/>
                <w:lang w:bidi="ar-EG"/>
              </w:rPr>
              <w:t xml:space="preserve"> نوفمبر </w:t>
            </w:r>
            <w:r w:rsidR="004C6743">
              <w:rPr>
                <w:lang w:bidi="ar-EG"/>
              </w:rPr>
              <w:t>2011</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Pr="004C6743" w:rsidRDefault="00CF1B69" w:rsidP="00125D41">
            <w:pPr>
              <w:tabs>
                <w:tab w:val="left" w:pos="4111"/>
              </w:tabs>
              <w:spacing w:before="20" w:line="300" w:lineRule="exact"/>
              <w:ind w:left="57"/>
              <w:rPr>
                <w:b/>
                <w:lang w:val="es-ES"/>
              </w:rPr>
            </w:pPr>
            <w:r w:rsidRPr="004C6743">
              <w:rPr>
                <w:b/>
                <w:lang w:val="es-ES"/>
              </w:rPr>
              <w:t>TSB</w:t>
            </w:r>
            <w:r w:rsidR="004F3D50" w:rsidRPr="004C6743">
              <w:rPr>
                <w:b/>
                <w:lang w:val="es-ES"/>
              </w:rPr>
              <w:t> </w:t>
            </w:r>
            <w:r w:rsidRPr="004C6743">
              <w:rPr>
                <w:b/>
                <w:lang w:val="es-ES"/>
              </w:rPr>
              <w:t>Circular</w:t>
            </w:r>
            <w:r w:rsidR="00125D41" w:rsidRPr="00E52966">
              <w:rPr>
                <w:b/>
                <w:lang w:val="es-ES_tradnl"/>
              </w:rPr>
              <w:t> </w:t>
            </w:r>
            <w:r w:rsidR="004C6743" w:rsidRPr="004C6743">
              <w:rPr>
                <w:b/>
                <w:lang w:val="es-ES"/>
              </w:rPr>
              <w:t>242</w:t>
            </w:r>
          </w:p>
          <w:p w:rsidR="00DC5505" w:rsidRPr="004C6743" w:rsidRDefault="004C6743" w:rsidP="00F91BE5">
            <w:pPr>
              <w:tabs>
                <w:tab w:val="left" w:pos="4111"/>
              </w:tabs>
              <w:spacing w:before="0" w:after="60" w:line="300" w:lineRule="exact"/>
              <w:ind w:left="57"/>
              <w:rPr>
                <w:bCs/>
                <w:lang w:val="es-ES_tradnl"/>
              </w:rPr>
            </w:pPr>
            <w:r w:rsidRPr="008232B7">
              <w:rPr>
                <w:lang w:val="es-ES_tradnl"/>
              </w:rPr>
              <w:t>NGN-GSI/TK</w:t>
            </w:r>
          </w:p>
        </w:tc>
        <w:tc>
          <w:tcPr>
            <w:tcW w:w="4760" w:type="dxa"/>
          </w:tcPr>
          <w:p w:rsidR="00DC5505" w:rsidRPr="00DC5505" w:rsidRDefault="00DC5505" w:rsidP="009B5009">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p>
          <w:p w:rsidR="00DC5505" w:rsidRPr="00DC5505" w:rsidRDefault="00DC5505" w:rsidP="009B5009">
            <w:pPr>
              <w:tabs>
                <w:tab w:val="left" w:pos="284"/>
                <w:tab w:val="left" w:pos="4111"/>
              </w:tabs>
              <w:spacing w:before="20" w:line="300" w:lineRule="exact"/>
              <w:ind w:left="57"/>
              <w:rPr>
                <w:lang w:bidi="ar-EG"/>
              </w:rPr>
            </w:pPr>
          </w:p>
          <w:p w:rsidR="00DC5505" w:rsidRPr="00DC5505" w:rsidRDefault="00DC5505" w:rsidP="009B5009">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7437F9">
            <w:pPr>
              <w:spacing w:before="60" w:after="60" w:line="300" w:lineRule="exact"/>
              <w:ind w:left="57"/>
            </w:pPr>
            <w:r w:rsidRPr="00DC5505">
              <w:rPr>
                <w:rFonts w:hint="cs"/>
                <w:rtl/>
                <w:lang w:bidi="ar-SY"/>
              </w:rPr>
              <w:t>الهاتف</w:t>
            </w:r>
            <w:r w:rsidRPr="00DC5505">
              <w:rPr>
                <w:rFonts w:hint="cs"/>
                <w:rtl/>
              </w:rPr>
              <w:t>:</w:t>
            </w:r>
            <w:r w:rsidR="007437F9">
              <w:rPr>
                <w:rtl/>
              </w:rPr>
              <w:br/>
            </w:r>
            <w:r w:rsidRPr="00DC5505">
              <w:rPr>
                <w:rFonts w:hint="cs"/>
                <w:rtl/>
              </w:rPr>
              <w:t>الفاكس:</w:t>
            </w:r>
            <w:r w:rsidR="007437F9">
              <w:rPr>
                <w:rFonts w:hint="cs"/>
                <w:rtl/>
              </w:rPr>
              <w:br/>
            </w:r>
            <w:r w:rsidRPr="00DC5505">
              <w:rPr>
                <w:rFonts w:hint="cs"/>
                <w:rtl/>
              </w:rPr>
              <w:t>البريد الإلكتروني:</w:t>
            </w:r>
          </w:p>
        </w:tc>
        <w:tc>
          <w:tcPr>
            <w:tcW w:w="3340" w:type="dxa"/>
          </w:tcPr>
          <w:p w:rsidR="00DC5505" w:rsidRPr="00DC5505" w:rsidRDefault="007202C3" w:rsidP="00125D41">
            <w:pPr>
              <w:tabs>
                <w:tab w:val="left" w:pos="4111"/>
              </w:tabs>
              <w:spacing w:before="60" w:after="60" w:line="300" w:lineRule="exact"/>
              <w:ind w:left="57"/>
              <w:jc w:val="left"/>
            </w:pPr>
            <w:r>
              <w:t>+41</w:t>
            </w:r>
            <w:r w:rsidR="00125D41">
              <w:t> </w:t>
            </w:r>
            <w:r>
              <w:t>22</w:t>
            </w:r>
            <w:r w:rsidR="00125D41">
              <w:t> </w:t>
            </w:r>
            <w:r>
              <w:t>730</w:t>
            </w:r>
            <w:r w:rsidR="00125D41">
              <w:t> </w:t>
            </w:r>
            <w:r w:rsidR="004C6743">
              <w:t>5126</w:t>
            </w:r>
            <w:r w:rsidR="007437F9">
              <w:rPr>
                <w:rtl/>
                <w:lang w:bidi="ar-EG"/>
              </w:rPr>
              <w:br/>
            </w:r>
            <w:r w:rsidR="00DC5505" w:rsidRPr="00DC5505">
              <w:t>+41</w:t>
            </w:r>
            <w:r w:rsidR="00125D41">
              <w:t> </w:t>
            </w:r>
            <w:r w:rsidR="00DC5505" w:rsidRPr="00DC5505">
              <w:t>22</w:t>
            </w:r>
            <w:r w:rsidR="00125D41">
              <w:t> </w:t>
            </w:r>
            <w:r w:rsidR="00DC5505" w:rsidRPr="00DC5505">
              <w:t>730</w:t>
            </w:r>
            <w:r w:rsidR="00125D41">
              <w:t> </w:t>
            </w:r>
            <w:r w:rsidR="00DC5505" w:rsidRPr="00DC5505">
              <w:t>5853</w:t>
            </w:r>
            <w:r w:rsidR="007437F9">
              <w:rPr>
                <w:rtl/>
              </w:rPr>
              <w:br/>
            </w:r>
            <w:hyperlink r:id="rId10" w:history="1">
              <w:r w:rsidR="00115E0A" w:rsidRPr="00835F4E">
                <w:rPr>
                  <w:rStyle w:val="Hyperlink"/>
                </w:rPr>
                <w:t>tsbngngsi@itu.int</w:t>
              </w:r>
            </w:hyperlink>
          </w:p>
        </w:tc>
        <w:tc>
          <w:tcPr>
            <w:tcW w:w="4760" w:type="dxa"/>
          </w:tcPr>
          <w:p w:rsidR="00DC5505" w:rsidRPr="00DC5505" w:rsidRDefault="00DC5505" w:rsidP="009B5009">
            <w:pPr>
              <w:tabs>
                <w:tab w:val="left" w:pos="284"/>
                <w:tab w:val="left" w:pos="4111"/>
              </w:tabs>
              <w:spacing w:before="60" w:after="60" w:line="300" w:lineRule="exact"/>
              <w:ind w:left="57"/>
              <w:rPr>
                <w:b/>
                <w:bCs/>
                <w:rtl/>
              </w:rPr>
            </w:pPr>
            <w:r w:rsidRPr="00DC5505">
              <w:rPr>
                <w:rFonts w:hint="cs"/>
                <w:b/>
                <w:bCs/>
                <w:rtl/>
              </w:rPr>
              <w:t>نسخة إلى:</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أعضاء قطاع تقييس الاتصالات؛</w:t>
            </w:r>
          </w:p>
          <w:p w:rsid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المنتسبين إلى قطاع تقييس الاتصالات؛</w:t>
            </w:r>
          </w:p>
          <w:p w:rsidR="00876CC0" w:rsidRPr="00E448CA" w:rsidRDefault="00876CC0" w:rsidP="009B5009">
            <w:pPr>
              <w:tabs>
                <w:tab w:val="left" w:pos="284"/>
                <w:tab w:val="left" w:pos="4111"/>
              </w:tabs>
              <w:spacing w:before="0" w:line="300" w:lineRule="exact"/>
              <w:ind w:left="57"/>
              <w:rPr>
                <w:rtl/>
                <w:lang w:bidi="ar-EG"/>
              </w:rPr>
            </w:pPr>
            <w:r w:rsidRPr="00C67A47">
              <w:rPr>
                <w:rFonts w:hint="cs"/>
                <w:rtl/>
              </w:rPr>
              <w:t>-</w:t>
            </w:r>
            <w:r w:rsidRPr="00C67A47">
              <w:rPr>
                <w:rtl/>
                <w:lang w:bidi="ar-EG"/>
              </w:rPr>
              <w:tab/>
            </w:r>
            <w:r w:rsidRPr="00C67A47">
              <w:rPr>
                <w:rFonts w:hint="cs"/>
                <w:rtl/>
                <w:lang w:bidi="ar-EG"/>
              </w:rPr>
              <w:t>الهيئات الأكاديمية المنضمة إلى قطاع تقييس الاتصالات؛</w:t>
            </w:r>
          </w:p>
          <w:p w:rsidR="00DC5505" w:rsidRPr="00DC5505" w:rsidRDefault="00DC5505" w:rsidP="001F7608">
            <w:pPr>
              <w:tabs>
                <w:tab w:val="left" w:pos="284"/>
                <w:tab w:val="left" w:pos="4111"/>
              </w:tabs>
              <w:spacing w:before="0" w:line="300" w:lineRule="exact"/>
              <w:ind w:left="57"/>
              <w:rPr>
                <w:rtl/>
                <w:lang w:bidi="ar-EG"/>
              </w:rPr>
            </w:pPr>
            <w:r w:rsidRPr="00DC5505">
              <w:rPr>
                <w:rFonts w:hint="cs"/>
                <w:rtl/>
              </w:rPr>
              <w:t>-</w:t>
            </w:r>
            <w:r w:rsidRPr="00DC5505">
              <w:rPr>
                <w:rtl/>
              </w:rPr>
              <w:tab/>
            </w:r>
            <w:r w:rsidR="004C6743" w:rsidRPr="001F7608">
              <w:rPr>
                <w:rFonts w:hint="cs"/>
                <w:spacing w:val="-6"/>
                <w:rtl/>
              </w:rPr>
              <w:t>رؤساء جميع لجان</w:t>
            </w:r>
            <w:r w:rsidRPr="001F7608">
              <w:rPr>
                <w:rFonts w:hint="cs"/>
                <w:spacing w:val="-6"/>
                <w:rtl/>
              </w:rPr>
              <w:t xml:space="preserve"> </w:t>
            </w:r>
            <w:r w:rsidR="001F7608" w:rsidRPr="001F7608">
              <w:rPr>
                <w:rFonts w:hint="cs"/>
                <w:spacing w:val="-6"/>
                <w:rtl/>
              </w:rPr>
              <w:t>دراسات قطاع تقييس الاتصالات</w:t>
            </w:r>
            <w:r w:rsidRPr="001F7608">
              <w:rPr>
                <w:rFonts w:hint="cs"/>
                <w:spacing w:val="-6"/>
                <w:rtl/>
              </w:rPr>
              <w:t xml:space="preserve"> </w:t>
            </w:r>
            <w:r w:rsidRPr="001F7608">
              <w:rPr>
                <w:rFonts w:hint="cs"/>
                <w:spacing w:val="-6"/>
                <w:rtl/>
                <w:lang w:bidi="ar-EG"/>
              </w:rPr>
              <w:t>ونوابه</w:t>
            </w:r>
            <w:r w:rsidR="004C6743" w:rsidRPr="001F7608">
              <w:rPr>
                <w:rFonts w:hint="cs"/>
                <w:spacing w:val="-6"/>
                <w:rtl/>
                <w:lang w:bidi="ar-EG"/>
              </w:rPr>
              <w:t>م</w:t>
            </w:r>
            <w:r w:rsidRPr="001F7608">
              <w:rPr>
                <w:rFonts w:hint="cs"/>
                <w:spacing w:val="-6"/>
                <w:rtl/>
                <w:lang w:bidi="ar-EG"/>
              </w:rPr>
              <w:t>؛</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t>مدير مكتب تنمية الاتصالات</w:t>
            </w:r>
            <w:r w:rsidRPr="00DC5505">
              <w:rPr>
                <w:rFonts w:hint="cs"/>
                <w:rtl/>
              </w:rPr>
              <w:t>؛</w:t>
            </w:r>
          </w:p>
          <w:p w:rsidR="00DC5505" w:rsidRPr="00DC5505" w:rsidRDefault="00DC5505" w:rsidP="009B5009">
            <w:pPr>
              <w:tabs>
                <w:tab w:val="left" w:pos="284"/>
                <w:tab w:val="left" w:pos="4111"/>
              </w:tabs>
              <w:spacing w:before="0" w:after="120" w:line="300" w:lineRule="exact"/>
              <w:ind w:left="57"/>
              <w:rPr>
                <w:rtl/>
              </w:rPr>
            </w:pPr>
            <w:r w:rsidRPr="00DC5505">
              <w:rPr>
                <w:rFonts w:hint="cs"/>
                <w:rtl/>
              </w:rPr>
              <w:t>-</w:t>
            </w:r>
            <w:r w:rsidRPr="00DC5505">
              <w:rPr>
                <w:rtl/>
              </w:rPr>
              <w:tab/>
              <w:t>مدير مكتب الاتصالات الراديوية</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8A0BF0" w:rsidRDefault="006C76D8" w:rsidP="00F822DD">
            <w:pPr>
              <w:tabs>
                <w:tab w:val="left" w:pos="284"/>
                <w:tab w:val="left" w:pos="4111"/>
              </w:tabs>
              <w:spacing w:after="120"/>
              <w:ind w:left="57"/>
              <w:rPr>
                <w:b/>
                <w:bCs/>
                <w:rtl/>
                <w:lang w:bidi="ar-EG"/>
              </w:rPr>
            </w:pPr>
            <w:r>
              <w:rPr>
                <w:rFonts w:hint="cs"/>
                <w:b/>
                <w:bCs/>
                <w:rtl/>
              </w:rPr>
              <w:t>لقاء</w:t>
            </w:r>
            <w:r w:rsidR="00975B99">
              <w:rPr>
                <w:rFonts w:hint="cs"/>
                <w:b/>
                <w:bCs/>
                <w:rtl/>
              </w:rPr>
              <w:t xml:space="preserve"> </w:t>
            </w:r>
            <w:r w:rsidR="003518EF">
              <w:rPr>
                <w:rFonts w:hint="cs"/>
                <w:b/>
                <w:bCs/>
                <w:rtl/>
              </w:rPr>
              <w:t xml:space="preserve">مبادرة </w:t>
            </w:r>
            <w:r>
              <w:rPr>
                <w:rFonts w:hint="cs"/>
                <w:b/>
                <w:bCs/>
                <w:rtl/>
              </w:rPr>
              <w:t>المعايير العالمية بشأن</w:t>
            </w:r>
            <w:r w:rsidR="003518EF">
              <w:rPr>
                <w:rFonts w:hint="cs"/>
                <w:b/>
                <w:bCs/>
                <w:rtl/>
              </w:rPr>
              <w:t xml:space="preserve"> شبكات الجيل التالي</w:t>
            </w:r>
            <w:r w:rsidR="00F822DD">
              <w:rPr>
                <w:rFonts w:hint="cs"/>
                <w:b/>
                <w:bCs/>
                <w:rtl/>
                <w:lang w:bidi="ar-EG"/>
              </w:rPr>
              <w:t xml:space="preserve">، </w:t>
            </w:r>
            <w:r w:rsidR="000C2FB2">
              <w:rPr>
                <w:rFonts w:hint="cs"/>
                <w:b/>
                <w:bCs/>
                <w:rtl/>
                <w:lang w:bidi="ar-EG"/>
              </w:rPr>
              <w:t xml:space="preserve">جنيف، </w:t>
            </w:r>
            <w:r w:rsidR="008A0BF0">
              <w:rPr>
                <w:b/>
                <w:bCs/>
                <w:lang w:bidi="ar-EG"/>
              </w:rPr>
              <w:t>17-6</w:t>
            </w:r>
            <w:r w:rsidR="008A0BF0">
              <w:rPr>
                <w:rFonts w:hint="cs"/>
                <w:b/>
                <w:bCs/>
                <w:rtl/>
                <w:lang w:bidi="ar-EG"/>
              </w:rPr>
              <w:t xml:space="preserve"> فبراير </w:t>
            </w:r>
            <w:r w:rsidR="008A0BF0">
              <w:rPr>
                <w:b/>
                <w:bCs/>
                <w:lang w:bidi="ar-EG"/>
              </w:rPr>
              <w:t>2012</w:t>
            </w:r>
          </w:p>
        </w:tc>
      </w:tr>
    </w:tbl>
    <w:p w:rsidR="00DC5505" w:rsidRPr="001C27CE" w:rsidRDefault="00DC5505" w:rsidP="00DC5505">
      <w:pPr>
        <w:spacing w:before="480"/>
        <w:rPr>
          <w:rtl/>
        </w:rPr>
      </w:pPr>
      <w:r w:rsidRPr="001C27CE">
        <w:rPr>
          <w:rFonts w:hint="cs"/>
          <w:rtl/>
        </w:rPr>
        <w:t>حضرات السادة والسيدات،</w:t>
      </w:r>
    </w:p>
    <w:p w:rsidR="00DC5505" w:rsidRPr="001C27CE" w:rsidRDefault="00431A19" w:rsidP="00A113E6">
      <w:pPr>
        <w:tabs>
          <w:tab w:val="left" w:pos="2238"/>
        </w:tabs>
        <w:rPr>
          <w:rtl/>
        </w:rPr>
      </w:pPr>
      <w:r w:rsidRPr="001C27CE">
        <w:rPr>
          <w:rFonts w:hint="cs"/>
          <w:rtl/>
        </w:rPr>
        <w:t>تحية طيبة وبعد،</w:t>
      </w:r>
    </w:p>
    <w:p w:rsidR="00DC5505" w:rsidRPr="001C27CE" w:rsidRDefault="00DC5505" w:rsidP="00A113E6">
      <w:pPr>
        <w:rPr>
          <w:spacing w:val="-2"/>
          <w:rtl/>
          <w:lang w:bidi="ar-EG"/>
        </w:rPr>
      </w:pPr>
      <w:r w:rsidRPr="001C27CE">
        <w:t>1</w:t>
      </w:r>
      <w:r w:rsidRPr="001C27CE">
        <w:tab/>
      </w:r>
      <w:r w:rsidR="00FE2ED6" w:rsidRPr="001C27CE">
        <w:rPr>
          <w:rFonts w:hint="cs"/>
          <w:spacing w:val="-2"/>
          <w:rtl/>
        </w:rPr>
        <w:t xml:space="preserve">وفقاً للجدول الزمني لاجتماعات قطاع تقييس الاتصالات بالاتحاد لعام </w:t>
      </w:r>
      <w:r w:rsidR="00FE2ED6" w:rsidRPr="001C27CE">
        <w:rPr>
          <w:spacing w:val="-2"/>
        </w:rPr>
        <w:t>2012</w:t>
      </w:r>
      <w:r w:rsidR="00FE2ED6" w:rsidRPr="001C27CE">
        <w:rPr>
          <w:rFonts w:hint="cs"/>
          <w:spacing w:val="-2"/>
          <w:rtl/>
          <w:lang w:bidi="ar-EG"/>
        </w:rPr>
        <w:t xml:space="preserve"> (انظر الجدول الزمني للأحداث: </w:t>
      </w:r>
      <w:hyperlink r:id="rId11" w:history="1">
        <w:r w:rsidR="00FE2ED6" w:rsidRPr="001C27CE">
          <w:rPr>
            <w:rStyle w:val="Hyperlink"/>
            <w:spacing w:val="-2"/>
          </w:rPr>
          <w:t>http://www.itu.int/events/upcomingevents.asp?sector=ITU-T</w:t>
        </w:r>
      </w:hyperlink>
      <w:r w:rsidR="00FE2ED6" w:rsidRPr="001C27CE">
        <w:rPr>
          <w:rFonts w:hint="cs"/>
          <w:spacing w:val="-2"/>
          <w:rtl/>
          <w:lang w:bidi="ar-EG"/>
        </w:rPr>
        <w:t xml:space="preserve">)، والذي أكدته لجنتا الدراسات </w:t>
      </w:r>
      <w:r w:rsidR="00FE2ED6" w:rsidRPr="001C27CE">
        <w:rPr>
          <w:spacing w:val="-2"/>
          <w:lang w:bidi="ar-EG"/>
        </w:rPr>
        <w:t>11</w:t>
      </w:r>
      <w:r w:rsidR="00FE2ED6" w:rsidRPr="001C27CE">
        <w:rPr>
          <w:rFonts w:hint="cs"/>
          <w:spacing w:val="-2"/>
          <w:rtl/>
          <w:lang w:bidi="ar-EG"/>
        </w:rPr>
        <w:t xml:space="preserve"> و</w:t>
      </w:r>
      <w:r w:rsidR="00FE2ED6" w:rsidRPr="001C27CE">
        <w:rPr>
          <w:spacing w:val="-2"/>
          <w:lang w:bidi="ar-EG"/>
        </w:rPr>
        <w:t>13</w:t>
      </w:r>
      <w:r w:rsidR="00FE2ED6" w:rsidRPr="001C27CE">
        <w:rPr>
          <w:rFonts w:hint="cs"/>
          <w:spacing w:val="-2"/>
          <w:rtl/>
          <w:lang w:bidi="ar-EG"/>
        </w:rPr>
        <w:t xml:space="preserve"> في</w:t>
      </w:r>
      <w:r w:rsidR="00125D41" w:rsidRPr="001C27CE">
        <w:rPr>
          <w:rFonts w:hint="eastAsia"/>
          <w:spacing w:val="-2"/>
          <w:lang w:bidi="ar-EG"/>
        </w:rPr>
        <w:t> </w:t>
      </w:r>
      <w:r w:rsidR="00882844" w:rsidRPr="001C27CE">
        <w:rPr>
          <w:rFonts w:hint="cs"/>
          <w:spacing w:val="-2"/>
          <w:rtl/>
          <w:lang w:bidi="ar-EG"/>
        </w:rPr>
        <w:t>اجتماع</w:t>
      </w:r>
      <w:r w:rsidR="00125D41" w:rsidRPr="001C27CE">
        <w:rPr>
          <w:rFonts w:hint="cs"/>
          <w:spacing w:val="-2"/>
          <w:rtl/>
          <w:lang w:bidi="ar-EG"/>
        </w:rPr>
        <w:t>ي</w:t>
      </w:r>
      <w:r w:rsidR="00882844" w:rsidRPr="001C27CE">
        <w:rPr>
          <w:rFonts w:hint="cs"/>
          <w:spacing w:val="-2"/>
          <w:rtl/>
          <w:lang w:bidi="ar-EG"/>
        </w:rPr>
        <w:t>هما</w:t>
      </w:r>
      <w:r w:rsidR="00FE2ED6" w:rsidRPr="001C27CE">
        <w:rPr>
          <w:rFonts w:hint="cs"/>
          <w:spacing w:val="-2"/>
          <w:rtl/>
          <w:lang w:bidi="ar-EG"/>
        </w:rPr>
        <w:t xml:space="preserve"> في</w:t>
      </w:r>
      <w:r w:rsidR="00C77B30" w:rsidRPr="001C27CE">
        <w:rPr>
          <w:rFonts w:hint="eastAsia"/>
          <w:spacing w:val="-2"/>
          <w:rtl/>
          <w:lang w:bidi="ar-EG"/>
        </w:rPr>
        <w:t> </w:t>
      </w:r>
      <w:r w:rsidR="00FE2ED6" w:rsidRPr="001C27CE">
        <w:rPr>
          <w:rFonts w:hint="cs"/>
          <w:spacing w:val="-2"/>
          <w:rtl/>
          <w:lang w:bidi="ar-EG"/>
        </w:rPr>
        <w:t xml:space="preserve">أكتوبر </w:t>
      </w:r>
      <w:r w:rsidR="00FE2ED6" w:rsidRPr="001C27CE">
        <w:rPr>
          <w:spacing w:val="-2"/>
          <w:lang w:bidi="ar-EG"/>
        </w:rPr>
        <w:t>2011</w:t>
      </w:r>
      <w:r w:rsidR="00975B99" w:rsidRPr="001C27CE">
        <w:rPr>
          <w:rFonts w:hint="cs"/>
          <w:spacing w:val="-2"/>
          <w:rtl/>
          <w:lang w:bidi="ar-EG"/>
        </w:rPr>
        <w:t xml:space="preserve">، يشرفني أن أحيطكم علماً </w:t>
      </w:r>
      <w:r w:rsidR="00F822DD" w:rsidRPr="001C27CE">
        <w:rPr>
          <w:rFonts w:hint="cs"/>
          <w:spacing w:val="-2"/>
          <w:rtl/>
          <w:lang w:bidi="ar-EG"/>
        </w:rPr>
        <w:t>ب</w:t>
      </w:r>
      <w:r w:rsidR="00975B99" w:rsidRPr="001C27CE">
        <w:rPr>
          <w:rFonts w:hint="cs"/>
          <w:spacing w:val="-2"/>
          <w:rtl/>
          <w:lang w:bidi="ar-EG"/>
        </w:rPr>
        <w:t xml:space="preserve">أن الحدث </w:t>
      </w:r>
      <w:r w:rsidR="006177AB" w:rsidRPr="001C27CE">
        <w:rPr>
          <w:rFonts w:hint="cs"/>
          <w:spacing w:val="-2"/>
          <w:rtl/>
          <w:lang w:bidi="ar-EG"/>
        </w:rPr>
        <w:t>التالي في إطار</w:t>
      </w:r>
      <w:r w:rsidR="00975B99" w:rsidRPr="001C27CE">
        <w:rPr>
          <w:rFonts w:hint="cs"/>
          <w:spacing w:val="-2"/>
          <w:rtl/>
          <w:lang w:bidi="ar-EG"/>
        </w:rPr>
        <w:t xml:space="preserve"> مبادرة </w:t>
      </w:r>
      <w:r w:rsidR="00F800DC" w:rsidRPr="001C27CE">
        <w:rPr>
          <w:rFonts w:hint="cs"/>
          <w:spacing w:val="-2"/>
          <w:rtl/>
          <w:lang w:bidi="ar-EG"/>
        </w:rPr>
        <w:t>ا</w:t>
      </w:r>
      <w:r w:rsidR="006C76D8" w:rsidRPr="001C27CE">
        <w:rPr>
          <w:rFonts w:hint="cs"/>
          <w:spacing w:val="-2"/>
          <w:rtl/>
          <w:lang w:bidi="ar-EG"/>
        </w:rPr>
        <w:t>لمعايير العالمية بشأن</w:t>
      </w:r>
      <w:r w:rsidR="00975B99" w:rsidRPr="001C27CE">
        <w:rPr>
          <w:rFonts w:hint="cs"/>
          <w:spacing w:val="-2"/>
          <w:rtl/>
          <w:lang w:bidi="ar-EG"/>
        </w:rPr>
        <w:t xml:space="preserve"> </w:t>
      </w:r>
      <w:r w:rsidR="006177AB" w:rsidRPr="001C27CE">
        <w:rPr>
          <w:rFonts w:hint="cs"/>
          <w:spacing w:val="-2"/>
          <w:rtl/>
          <w:lang w:bidi="ar-EG"/>
        </w:rPr>
        <w:t>شبكات الجيل التالي المزمع عقده بالترادف مع اجتماعات أفرقة المقرر</w:t>
      </w:r>
      <w:r w:rsidR="00F800DC" w:rsidRPr="001C27CE">
        <w:rPr>
          <w:rFonts w:hint="cs"/>
          <w:spacing w:val="-2"/>
          <w:rtl/>
          <w:lang w:bidi="ar-EG"/>
        </w:rPr>
        <w:t>ين</w:t>
      </w:r>
      <w:r w:rsidR="006177AB" w:rsidRPr="001C27CE">
        <w:rPr>
          <w:rFonts w:hint="cs"/>
          <w:spacing w:val="-2"/>
          <w:rtl/>
          <w:lang w:bidi="ar-EG"/>
        </w:rPr>
        <w:t xml:space="preserve"> التابعة للجنتي الدراسات </w:t>
      </w:r>
      <w:r w:rsidR="006177AB" w:rsidRPr="001C27CE">
        <w:rPr>
          <w:spacing w:val="-2"/>
          <w:lang w:bidi="ar-EG"/>
        </w:rPr>
        <w:t>11</w:t>
      </w:r>
      <w:r w:rsidR="006177AB" w:rsidRPr="001C27CE">
        <w:rPr>
          <w:rFonts w:hint="cs"/>
          <w:spacing w:val="-2"/>
          <w:rtl/>
          <w:lang w:bidi="ar-EG"/>
        </w:rPr>
        <w:t xml:space="preserve"> و</w:t>
      </w:r>
      <w:r w:rsidR="006177AB" w:rsidRPr="001C27CE">
        <w:rPr>
          <w:spacing w:val="-2"/>
          <w:lang w:bidi="ar-EG"/>
        </w:rPr>
        <w:t>13</w:t>
      </w:r>
      <w:r w:rsidR="006C76D8" w:rsidRPr="001C27CE">
        <w:rPr>
          <w:rFonts w:hint="cs"/>
          <w:spacing w:val="-2"/>
          <w:rtl/>
          <w:lang w:bidi="ar-EG"/>
        </w:rPr>
        <w:t>،</w:t>
      </w:r>
      <w:r w:rsidR="006177AB" w:rsidRPr="001C27CE">
        <w:rPr>
          <w:rFonts w:hint="cs"/>
          <w:spacing w:val="-2"/>
          <w:rtl/>
          <w:lang w:bidi="ar-EG"/>
        </w:rPr>
        <w:t xml:space="preserve"> سيعقد في الفترة من </w:t>
      </w:r>
      <w:r w:rsidR="006177AB" w:rsidRPr="001C27CE">
        <w:rPr>
          <w:spacing w:val="-2"/>
          <w:lang w:bidi="ar-EG"/>
        </w:rPr>
        <w:t>6</w:t>
      </w:r>
      <w:r w:rsidR="006177AB" w:rsidRPr="001C27CE">
        <w:rPr>
          <w:rFonts w:hint="cs"/>
          <w:spacing w:val="-2"/>
          <w:rtl/>
          <w:lang w:bidi="ar-EG"/>
        </w:rPr>
        <w:t xml:space="preserve"> إلى </w:t>
      </w:r>
      <w:r w:rsidR="006177AB" w:rsidRPr="001C27CE">
        <w:rPr>
          <w:spacing w:val="-2"/>
          <w:lang w:bidi="ar-EG"/>
        </w:rPr>
        <w:t>17</w:t>
      </w:r>
      <w:r w:rsidR="00125D41" w:rsidRPr="001C27CE">
        <w:rPr>
          <w:rFonts w:hint="eastAsia"/>
          <w:spacing w:val="-2"/>
          <w:rtl/>
          <w:lang w:bidi="ar-EG"/>
        </w:rPr>
        <w:t> </w:t>
      </w:r>
      <w:r w:rsidR="006177AB" w:rsidRPr="001C27CE">
        <w:rPr>
          <w:rFonts w:hint="cs"/>
          <w:spacing w:val="-2"/>
          <w:rtl/>
          <w:lang w:bidi="ar-EG"/>
        </w:rPr>
        <w:t>فبراير</w:t>
      </w:r>
      <w:r w:rsidR="00C95FBE" w:rsidRPr="001C27CE">
        <w:rPr>
          <w:rFonts w:hint="eastAsia"/>
          <w:spacing w:val="-2"/>
          <w:rtl/>
          <w:lang w:bidi="ar-EG"/>
        </w:rPr>
        <w:t> </w:t>
      </w:r>
      <w:r w:rsidR="006177AB" w:rsidRPr="001C27CE">
        <w:rPr>
          <w:spacing w:val="-2"/>
          <w:lang w:bidi="ar-EG"/>
        </w:rPr>
        <w:t>2012</w:t>
      </w:r>
      <w:r w:rsidR="006177AB" w:rsidRPr="001C27CE">
        <w:rPr>
          <w:rFonts w:hint="cs"/>
          <w:spacing w:val="-2"/>
          <w:rtl/>
          <w:lang w:bidi="ar-EG"/>
        </w:rPr>
        <w:t xml:space="preserve"> في</w:t>
      </w:r>
      <w:r w:rsidR="00C77B30" w:rsidRPr="001C27CE">
        <w:rPr>
          <w:rFonts w:hint="eastAsia"/>
          <w:spacing w:val="-2"/>
          <w:rtl/>
          <w:lang w:bidi="ar-EG"/>
        </w:rPr>
        <w:t> </w:t>
      </w:r>
      <w:r w:rsidR="006177AB" w:rsidRPr="001C27CE">
        <w:rPr>
          <w:rFonts w:hint="cs"/>
          <w:spacing w:val="-2"/>
          <w:rtl/>
          <w:lang w:bidi="ar-EG"/>
        </w:rPr>
        <w:t>مقر الاتحاد في جنيف.</w:t>
      </w:r>
    </w:p>
    <w:p w:rsidR="00F31FED" w:rsidRPr="001C27CE" w:rsidRDefault="00C362A6" w:rsidP="00A113E6">
      <w:pPr>
        <w:rPr>
          <w:rtl/>
          <w:lang w:bidi="ar-EG"/>
        </w:rPr>
      </w:pPr>
      <w:r w:rsidRPr="001C27CE">
        <w:rPr>
          <w:rFonts w:hint="cs"/>
          <w:rtl/>
          <w:lang w:bidi="ar-EG"/>
        </w:rPr>
        <w:t>وإضافة إلى</w:t>
      </w:r>
      <w:r w:rsidR="00F31FED" w:rsidRPr="001C27CE">
        <w:rPr>
          <w:rFonts w:hint="cs"/>
          <w:rtl/>
          <w:lang w:bidi="ar-EG"/>
        </w:rPr>
        <w:t xml:space="preserve"> ما ذكر أعلاه، ستجتمع لجنة الدراسات </w:t>
      </w:r>
      <w:r w:rsidRPr="001C27CE">
        <w:rPr>
          <w:lang w:bidi="ar-EG"/>
        </w:rPr>
        <w:t>13</w:t>
      </w:r>
      <w:r w:rsidRPr="001C27CE">
        <w:rPr>
          <w:rFonts w:hint="cs"/>
          <w:rtl/>
          <w:lang w:bidi="ar-EG"/>
        </w:rPr>
        <w:t xml:space="preserve"> </w:t>
      </w:r>
      <w:r w:rsidR="00F31FED" w:rsidRPr="001C27CE">
        <w:rPr>
          <w:rFonts w:hint="cs"/>
          <w:rtl/>
          <w:lang w:bidi="ar-EG"/>
        </w:rPr>
        <w:t xml:space="preserve">صباح يوم </w:t>
      </w:r>
      <w:r w:rsidR="00F31FED" w:rsidRPr="001C27CE">
        <w:rPr>
          <w:lang w:bidi="ar-EG"/>
        </w:rPr>
        <w:t>6</w:t>
      </w:r>
      <w:r w:rsidR="00F31FED" w:rsidRPr="001C27CE">
        <w:rPr>
          <w:rFonts w:hint="cs"/>
          <w:rtl/>
          <w:lang w:bidi="ar-EG"/>
        </w:rPr>
        <w:t xml:space="preserve"> فبراير </w:t>
      </w:r>
      <w:r w:rsidR="00F31FED" w:rsidRPr="001C27CE">
        <w:rPr>
          <w:lang w:bidi="ar-EG"/>
        </w:rPr>
        <w:t>2012</w:t>
      </w:r>
      <w:r w:rsidR="00F31FED" w:rsidRPr="001C27CE">
        <w:rPr>
          <w:rFonts w:hint="cs"/>
          <w:rtl/>
          <w:lang w:bidi="ar-EG"/>
        </w:rPr>
        <w:t xml:space="preserve">، </w:t>
      </w:r>
      <w:r w:rsidR="008C0D35" w:rsidRPr="001C27CE">
        <w:rPr>
          <w:rFonts w:hint="cs"/>
          <w:rtl/>
          <w:lang w:bidi="ar-EG"/>
        </w:rPr>
        <w:t xml:space="preserve">وستجتمع أفرقة العمل </w:t>
      </w:r>
      <w:r w:rsidR="008C0D35" w:rsidRPr="001C27CE">
        <w:rPr>
          <w:lang w:bidi="ar-EG"/>
        </w:rPr>
        <w:t>2/13</w:t>
      </w:r>
      <w:r w:rsidR="008C0D35" w:rsidRPr="001C27CE">
        <w:rPr>
          <w:rFonts w:hint="cs"/>
          <w:rtl/>
          <w:lang w:bidi="ar-EG"/>
        </w:rPr>
        <w:t xml:space="preserve"> و</w:t>
      </w:r>
      <w:r w:rsidR="008C0D35" w:rsidRPr="001C27CE">
        <w:rPr>
          <w:lang w:bidi="ar-EG"/>
        </w:rPr>
        <w:t>3/13</w:t>
      </w:r>
      <w:r w:rsidR="008C0D35" w:rsidRPr="001C27CE">
        <w:rPr>
          <w:rFonts w:hint="cs"/>
          <w:rtl/>
          <w:lang w:bidi="ar-EG"/>
        </w:rPr>
        <w:t xml:space="preserve"> و</w:t>
      </w:r>
      <w:r w:rsidR="008C0D35" w:rsidRPr="001C27CE">
        <w:rPr>
          <w:lang w:bidi="ar-EG"/>
        </w:rPr>
        <w:t>4/13</w:t>
      </w:r>
      <w:r w:rsidR="008C0D35" w:rsidRPr="001C27CE">
        <w:rPr>
          <w:rFonts w:hint="cs"/>
          <w:rtl/>
          <w:lang w:bidi="ar-EG"/>
        </w:rPr>
        <w:t xml:space="preserve"> و</w:t>
      </w:r>
      <w:r w:rsidR="008C0D35" w:rsidRPr="001C27CE">
        <w:rPr>
          <w:lang w:bidi="ar-EG"/>
        </w:rPr>
        <w:t>5/13</w:t>
      </w:r>
      <w:r w:rsidR="008C0D35" w:rsidRPr="001C27CE">
        <w:rPr>
          <w:rFonts w:hint="cs"/>
          <w:rtl/>
          <w:lang w:bidi="ar-EG"/>
        </w:rPr>
        <w:t xml:space="preserve"> وأفرقة العمل </w:t>
      </w:r>
      <w:r w:rsidR="008C0D35" w:rsidRPr="001C27CE">
        <w:rPr>
          <w:lang w:bidi="ar-EG"/>
        </w:rPr>
        <w:t>1/11</w:t>
      </w:r>
      <w:r w:rsidR="008C0D35" w:rsidRPr="001C27CE">
        <w:rPr>
          <w:rFonts w:hint="cs"/>
          <w:rtl/>
          <w:lang w:bidi="ar-EG"/>
        </w:rPr>
        <w:t xml:space="preserve"> و</w:t>
      </w:r>
      <w:r w:rsidR="008C0D35" w:rsidRPr="001C27CE">
        <w:rPr>
          <w:lang w:bidi="ar-EG"/>
        </w:rPr>
        <w:t>2/11</w:t>
      </w:r>
      <w:r w:rsidR="008C0D35" w:rsidRPr="001C27CE">
        <w:rPr>
          <w:rFonts w:hint="cs"/>
          <w:rtl/>
          <w:lang w:bidi="ar-EG"/>
        </w:rPr>
        <w:t xml:space="preserve"> و</w:t>
      </w:r>
      <w:r w:rsidR="008C0D35" w:rsidRPr="001C27CE">
        <w:rPr>
          <w:lang w:bidi="ar-EG"/>
        </w:rPr>
        <w:t>3/11</w:t>
      </w:r>
      <w:r w:rsidR="008C0D35" w:rsidRPr="001C27CE">
        <w:rPr>
          <w:rFonts w:hint="cs"/>
          <w:rtl/>
          <w:lang w:bidi="ar-EG"/>
        </w:rPr>
        <w:t xml:space="preserve"> و</w:t>
      </w:r>
      <w:r w:rsidR="008C0D35" w:rsidRPr="001C27CE">
        <w:rPr>
          <w:lang w:bidi="ar-EG"/>
        </w:rPr>
        <w:t>4/11</w:t>
      </w:r>
      <w:r w:rsidR="008C0D35" w:rsidRPr="001C27CE">
        <w:rPr>
          <w:rFonts w:hint="cs"/>
          <w:rtl/>
          <w:lang w:bidi="ar-EG"/>
        </w:rPr>
        <w:t xml:space="preserve"> بعد ظهر يوم </w:t>
      </w:r>
      <w:r w:rsidR="008C0D35" w:rsidRPr="001C27CE">
        <w:rPr>
          <w:lang w:bidi="ar-EG"/>
        </w:rPr>
        <w:t>17</w:t>
      </w:r>
      <w:r w:rsidR="008C0D35" w:rsidRPr="001C27CE">
        <w:rPr>
          <w:rFonts w:hint="cs"/>
          <w:rtl/>
          <w:lang w:bidi="ar-EG"/>
        </w:rPr>
        <w:t xml:space="preserve"> فبراير</w:t>
      </w:r>
      <w:r w:rsidR="00027F1B" w:rsidRPr="001C27CE">
        <w:rPr>
          <w:rFonts w:hint="eastAsia"/>
          <w:rtl/>
          <w:lang w:bidi="ar-EG"/>
        </w:rPr>
        <w:t> </w:t>
      </w:r>
      <w:r w:rsidR="00027F1B" w:rsidRPr="001C27CE">
        <w:rPr>
          <w:lang w:bidi="ar-EG"/>
        </w:rPr>
        <w:t>2012</w:t>
      </w:r>
      <w:r w:rsidR="008C0D35" w:rsidRPr="001C27CE">
        <w:rPr>
          <w:rFonts w:hint="cs"/>
          <w:rtl/>
          <w:lang w:bidi="ar-EG"/>
        </w:rPr>
        <w:t xml:space="preserve"> في نفس المكان (انظر الرسائل المعممة</w:t>
      </w:r>
      <w:r w:rsidR="00027F1B" w:rsidRPr="001C27CE">
        <w:rPr>
          <w:rFonts w:hint="eastAsia"/>
          <w:rtl/>
          <w:lang w:bidi="ar-EG"/>
        </w:rPr>
        <w:t> </w:t>
      </w:r>
      <w:hyperlink r:id="rId12" w:history="1">
        <w:r w:rsidR="008C0D35" w:rsidRPr="001C27CE">
          <w:rPr>
            <w:rStyle w:val="Hyperlink"/>
            <w:lang w:bidi="ar-EG"/>
          </w:rPr>
          <w:t>10/13</w:t>
        </w:r>
      </w:hyperlink>
      <w:r w:rsidR="008C0D35" w:rsidRPr="001C27CE">
        <w:rPr>
          <w:rFonts w:hint="cs"/>
          <w:rtl/>
          <w:lang w:bidi="ar-EG"/>
        </w:rPr>
        <w:t xml:space="preserve"> و</w:t>
      </w:r>
      <w:hyperlink r:id="rId13" w:history="1">
        <w:r w:rsidR="00125D41" w:rsidRPr="001C27CE">
          <w:rPr>
            <w:rStyle w:val="Hyperlink"/>
            <w:lang w:bidi="ar-EG"/>
          </w:rPr>
          <w:t>11</w:t>
        </w:r>
        <w:r w:rsidR="006302CB" w:rsidRPr="001C27CE">
          <w:rPr>
            <w:rStyle w:val="Hyperlink"/>
            <w:lang w:bidi="ar-EG"/>
          </w:rPr>
          <w:t>/13</w:t>
        </w:r>
      </w:hyperlink>
      <w:r w:rsidR="006302CB" w:rsidRPr="001C27CE">
        <w:rPr>
          <w:rFonts w:hint="cs"/>
          <w:rtl/>
          <w:lang w:bidi="ar-EG"/>
        </w:rPr>
        <w:t xml:space="preserve"> و</w:t>
      </w:r>
      <w:r w:rsidR="006302CB" w:rsidRPr="001C27CE">
        <w:rPr>
          <w:lang w:bidi="ar-EG"/>
        </w:rPr>
        <w:t>10/11</w:t>
      </w:r>
      <w:r w:rsidR="006302CB" w:rsidRPr="001C27CE">
        <w:rPr>
          <w:rFonts w:hint="cs"/>
          <w:rtl/>
          <w:lang w:bidi="ar-EG"/>
        </w:rPr>
        <w:t xml:space="preserve"> على التوالي).</w:t>
      </w:r>
    </w:p>
    <w:p w:rsidR="00DC5505" w:rsidRPr="001C27CE" w:rsidRDefault="00DC5505" w:rsidP="00A113E6">
      <w:pPr>
        <w:rPr>
          <w:rtl/>
          <w:lang w:bidi="ar-EG"/>
        </w:rPr>
      </w:pPr>
      <w:proofErr w:type="gramStart"/>
      <w:r w:rsidRPr="001C27CE">
        <w:rPr>
          <w:lang w:bidi="ar-EG"/>
        </w:rPr>
        <w:t>2</w:t>
      </w:r>
      <w:r w:rsidRPr="001C27CE">
        <w:rPr>
          <w:rFonts w:hint="cs"/>
          <w:rtl/>
          <w:lang w:bidi="ar-EG"/>
        </w:rPr>
        <w:tab/>
      </w:r>
      <w:r w:rsidR="00F54EEF" w:rsidRPr="001C27CE">
        <w:rPr>
          <w:rFonts w:hint="cs"/>
          <w:rtl/>
          <w:lang w:bidi="ar-EG"/>
        </w:rPr>
        <w:t xml:space="preserve">وسيفتتح هذا اللقاء في الساعة </w:t>
      </w:r>
      <w:r w:rsidR="00F54EEF" w:rsidRPr="001C27CE">
        <w:rPr>
          <w:lang w:bidi="ar-EG"/>
        </w:rPr>
        <w:t>09:30</w:t>
      </w:r>
      <w:r w:rsidR="00F54EEF" w:rsidRPr="001C27CE">
        <w:rPr>
          <w:rFonts w:hint="cs"/>
          <w:rtl/>
          <w:lang w:bidi="ar-EG"/>
        </w:rPr>
        <w:t xml:space="preserve"> من اليوم الأول.</w:t>
      </w:r>
      <w:proofErr w:type="gramEnd"/>
      <w:r w:rsidR="00F54EEF" w:rsidRPr="001C27CE">
        <w:rPr>
          <w:rFonts w:hint="cs"/>
          <w:rtl/>
          <w:lang w:bidi="ar-EG"/>
        </w:rPr>
        <w:t xml:space="preserve"> </w:t>
      </w:r>
      <w:r w:rsidR="00F54EEF" w:rsidRPr="001C27CE">
        <w:rPr>
          <w:rFonts w:hint="cs"/>
          <w:rtl/>
          <w:lang w:bidi="ar-SY"/>
        </w:rPr>
        <w:t xml:space="preserve">وسيبدأ تسجيل المشاركين في الساعة </w:t>
      </w:r>
      <w:r w:rsidR="00F54EEF" w:rsidRPr="001C27CE">
        <w:rPr>
          <w:lang w:bidi="ar-SY"/>
        </w:rPr>
        <w:t>08</w:t>
      </w:r>
      <w:r w:rsidR="008C24A7" w:rsidRPr="001C27CE">
        <w:rPr>
          <w:lang w:bidi="ar-SY"/>
        </w:rPr>
        <w:t>:</w:t>
      </w:r>
      <w:r w:rsidR="00F54EEF" w:rsidRPr="001C27CE">
        <w:rPr>
          <w:lang w:bidi="ar-SY"/>
        </w:rPr>
        <w:t>30</w:t>
      </w:r>
      <w:r w:rsidR="00F54EEF" w:rsidRPr="001C27CE">
        <w:rPr>
          <w:rFonts w:hint="cs"/>
          <w:rtl/>
          <w:lang w:bidi="ar-EG"/>
        </w:rPr>
        <w:t xml:space="preserve"> في نفس اليوم عند مدخل مونبريان</w:t>
      </w:r>
      <w:r w:rsidR="00F54EEF" w:rsidRPr="001C27CE">
        <w:rPr>
          <w:rFonts w:hint="cs"/>
          <w:rtl/>
          <w:lang w:bidi="ar-SY"/>
        </w:rPr>
        <w:t>. وستُعرض التفاصيل المتعلقة بقاعات الاجتماع على الشاشات عند مداخل مقر الاتحاد.</w:t>
      </w:r>
    </w:p>
    <w:p w:rsidR="00F54EEF" w:rsidRPr="001C27CE" w:rsidRDefault="00F54EEF" w:rsidP="00A113E6">
      <w:pPr>
        <w:rPr>
          <w:rtl/>
          <w:lang w:bidi="ar-EG"/>
        </w:rPr>
      </w:pPr>
      <w:proofErr w:type="gramStart"/>
      <w:r w:rsidRPr="001C27CE">
        <w:rPr>
          <w:lang w:bidi="ar-EG"/>
        </w:rPr>
        <w:t>3</w:t>
      </w:r>
      <w:r w:rsidRPr="001C27CE">
        <w:rPr>
          <w:rFonts w:hint="cs"/>
          <w:rtl/>
          <w:lang w:bidi="ar-EG"/>
        </w:rPr>
        <w:tab/>
        <w:t>ستدار الاجتماعات والمناقشات باللغة الإنكليزية فقط.</w:t>
      </w:r>
      <w:proofErr w:type="gramEnd"/>
    </w:p>
    <w:p w:rsidR="004165E3" w:rsidRPr="001C27CE" w:rsidRDefault="004165E3" w:rsidP="00A113E6">
      <w:pPr>
        <w:rPr>
          <w:spacing w:val="-4"/>
          <w:rtl/>
          <w:lang w:bidi="ar-EG"/>
        </w:rPr>
      </w:pPr>
      <w:proofErr w:type="gramStart"/>
      <w:r w:rsidRPr="001C27CE">
        <w:rPr>
          <w:lang w:bidi="ar-EG"/>
        </w:rPr>
        <w:t>4</w:t>
      </w:r>
      <w:r w:rsidRPr="001C27CE">
        <w:rPr>
          <w:rFonts w:hint="cs"/>
          <w:rtl/>
          <w:lang w:bidi="ar-EG"/>
        </w:rPr>
        <w:tab/>
      </w:r>
      <w:r w:rsidRPr="001C27CE">
        <w:rPr>
          <w:rFonts w:hint="cs"/>
          <w:spacing w:val="-4"/>
          <w:rtl/>
          <w:lang w:bidi="ar-EG"/>
        </w:rPr>
        <w:t>سيجري الاجتماع بدون استعمال نسخ ورقية.</w:t>
      </w:r>
      <w:proofErr w:type="gramEnd"/>
      <w:r w:rsidRPr="001C27CE">
        <w:rPr>
          <w:rFonts w:hint="cs"/>
          <w:spacing w:val="-4"/>
          <w:rtl/>
          <w:lang w:bidi="ar-EG"/>
        </w:rPr>
        <w:t xml:space="preserve"> وستتاح طابعات في مقهى الإنترنت في الطابق السفلي الثاني من مبنى البرج والطابق </w:t>
      </w:r>
      <w:r w:rsidR="008C24A7" w:rsidRPr="001C27CE">
        <w:rPr>
          <w:rFonts w:hint="cs"/>
          <w:spacing w:val="-4"/>
          <w:rtl/>
          <w:lang w:bidi="ar-EG"/>
        </w:rPr>
        <w:t>الأرضي</w:t>
      </w:r>
      <w:r w:rsidRPr="001C27CE">
        <w:rPr>
          <w:rFonts w:hint="cs"/>
          <w:spacing w:val="-4"/>
          <w:rtl/>
          <w:lang w:bidi="ar-EG"/>
        </w:rPr>
        <w:t xml:space="preserve"> من مبنى مونبريان للمندوبين الذين يرغبون في طباعة</w:t>
      </w:r>
      <w:r w:rsidRPr="001C27CE">
        <w:rPr>
          <w:rFonts w:hint="cs"/>
          <w:b/>
          <w:bCs/>
          <w:rtl/>
        </w:rPr>
        <w:t> </w:t>
      </w:r>
      <w:r w:rsidRPr="001C27CE">
        <w:rPr>
          <w:rFonts w:hint="cs"/>
          <w:spacing w:val="-4"/>
          <w:rtl/>
          <w:lang w:bidi="ar-EG"/>
        </w:rPr>
        <w:t>الوثائق.</w:t>
      </w:r>
    </w:p>
    <w:p w:rsidR="004165E3" w:rsidRPr="001C27CE" w:rsidRDefault="00FA37FD" w:rsidP="00A113E6">
      <w:pPr>
        <w:rPr>
          <w:rtl/>
          <w:lang w:bidi="ar-EG"/>
        </w:rPr>
      </w:pPr>
      <w:r w:rsidRPr="001C27CE">
        <w:rPr>
          <w:rFonts w:hint="cs"/>
          <w:spacing w:val="-4"/>
          <w:rtl/>
          <w:lang w:bidi="ar-EG"/>
        </w:rPr>
        <w:t xml:space="preserve">ويمكن </w:t>
      </w:r>
      <w:r w:rsidR="000A223D" w:rsidRPr="001C27CE">
        <w:rPr>
          <w:rFonts w:hint="cs"/>
          <w:spacing w:val="-4"/>
          <w:rtl/>
          <w:lang w:bidi="ar-EG"/>
        </w:rPr>
        <w:t>الحصول على</w:t>
      </w:r>
      <w:r w:rsidRPr="001C27CE">
        <w:rPr>
          <w:rFonts w:hint="cs"/>
          <w:spacing w:val="-4"/>
          <w:rtl/>
          <w:lang w:bidi="ar-EG"/>
        </w:rPr>
        <w:t xml:space="preserve"> جداول أعمال أفرقة المقررين المقترحة من الصفحة الرئيسية للمبادرة</w:t>
      </w:r>
      <w:r w:rsidR="004F0891" w:rsidRPr="001C27CE">
        <w:rPr>
          <w:rFonts w:hint="cs"/>
          <w:spacing w:val="-4"/>
          <w:rtl/>
          <w:lang w:bidi="ar-EG"/>
        </w:rPr>
        <w:t xml:space="preserve"> </w:t>
      </w:r>
      <w:r w:rsidR="004F0891" w:rsidRPr="001C27CE">
        <w:rPr>
          <w:spacing w:val="-4"/>
          <w:lang w:bidi="ar-EG"/>
        </w:rPr>
        <w:t>NGN-GSI</w:t>
      </w:r>
      <w:r w:rsidRPr="001C27CE">
        <w:rPr>
          <w:rFonts w:hint="cs"/>
          <w:spacing w:val="-4"/>
          <w:rtl/>
          <w:lang w:bidi="ar-EG"/>
        </w:rPr>
        <w:t xml:space="preserve"> المتاحة على الويب </w:t>
      </w:r>
      <w:r w:rsidRPr="001C27CE">
        <w:t>(</w:t>
      </w:r>
      <w:hyperlink r:id="rId14" w:history="1">
        <w:r w:rsidRPr="001C27CE">
          <w:rPr>
            <w:rStyle w:val="Hyperlink"/>
          </w:rPr>
          <w:t>http://www.itu.int/ITU-T/ngn/events</w:t>
        </w:r>
      </w:hyperlink>
      <w:r w:rsidRPr="001C27CE">
        <w:t>)</w:t>
      </w:r>
      <w:r w:rsidRPr="001C27CE">
        <w:rPr>
          <w:rFonts w:hint="cs"/>
          <w:rtl/>
        </w:rPr>
        <w:t>.</w:t>
      </w:r>
    </w:p>
    <w:p w:rsidR="00DC5505" w:rsidRPr="001C27CE" w:rsidRDefault="008F5ABA" w:rsidP="00A113E6">
      <w:pPr>
        <w:rPr>
          <w:lang w:bidi="ar-SY"/>
        </w:rPr>
      </w:pPr>
      <w:proofErr w:type="gramStart"/>
      <w:r w:rsidRPr="001C27CE">
        <w:rPr>
          <w:lang w:bidi="ar-EG"/>
        </w:rPr>
        <w:lastRenderedPageBreak/>
        <w:t>5</w:t>
      </w:r>
      <w:r w:rsidR="00DC5505" w:rsidRPr="001C27CE">
        <w:rPr>
          <w:rFonts w:hint="cs"/>
          <w:rtl/>
          <w:lang w:bidi="ar-EG"/>
        </w:rPr>
        <w:tab/>
      </w:r>
      <w:r w:rsidRPr="001C27CE">
        <w:rPr>
          <w:rFonts w:hint="cs"/>
          <w:rtl/>
          <w:lang w:bidi="ar-SY"/>
        </w:rPr>
        <w:t>وقد اتفق الفريق الاستشاري لتقييس الاتصالات</w:t>
      </w:r>
      <w:r w:rsidRPr="001C27CE">
        <w:rPr>
          <w:rFonts w:hint="eastAsia"/>
          <w:rtl/>
          <w:lang w:bidi="ar-SY"/>
        </w:rPr>
        <w:t> </w:t>
      </w:r>
      <w:r w:rsidRPr="001C27CE">
        <w:rPr>
          <w:lang w:bidi="ar-SY"/>
        </w:rPr>
        <w:t>(TSAG)</w:t>
      </w:r>
      <w:r w:rsidRPr="001C27CE">
        <w:rPr>
          <w:rFonts w:hint="cs"/>
          <w:rtl/>
          <w:lang w:bidi="ar-EG"/>
        </w:rPr>
        <w:t xml:space="preserve"> في اجتماعه المنعقد في فبراير </w:t>
      </w:r>
      <w:r w:rsidRPr="001C27CE">
        <w:rPr>
          <w:lang w:bidi="ar-EG"/>
        </w:rPr>
        <w:t>2011</w:t>
      </w:r>
      <w:r w:rsidRPr="001C27CE">
        <w:rPr>
          <w:rFonts w:hint="cs"/>
          <w:rtl/>
          <w:lang w:bidi="ar-EG"/>
        </w:rPr>
        <w:t xml:space="preserve"> على استمرار العمل، على أساس تجريبي، بالمهلة المحددة لتقديم المساهمات إلى مكتب تقييس الاتصالات والتي تبلغ اثني عشر</w:t>
      </w:r>
      <w:r w:rsidRPr="001C27CE">
        <w:rPr>
          <w:rFonts w:hint="eastAsia"/>
          <w:rtl/>
          <w:lang w:bidi="ar-EG"/>
        </w:rPr>
        <w:t> </w:t>
      </w:r>
      <w:r w:rsidRPr="001C27CE">
        <w:rPr>
          <w:lang w:bidi="ar-EG"/>
        </w:rPr>
        <w:t>(12)</w:t>
      </w:r>
      <w:r w:rsidRPr="001C27CE">
        <w:rPr>
          <w:rFonts w:hint="cs"/>
          <w:rtl/>
          <w:lang w:bidi="ar-EG"/>
        </w:rPr>
        <w:t xml:space="preserve"> يوماً تقويمياً.</w:t>
      </w:r>
      <w:proofErr w:type="gramEnd"/>
      <w:r w:rsidRPr="001C27CE">
        <w:rPr>
          <w:rFonts w:hint="cs"/>
          <w:rtl/>
          <w:lang w:bidi="ar-EG"/>
        </w:rPr>
        <w:t xml:space="preserve"> وستنشر هذه المساهمات في</w:t>
      </w:r>
      <w:r w:rsidRPr="001C27CE">
        <w:rPr>
          <w:rFonts w:hint="eastAsia"/>
          <w:rtl/>
          <w:lang w:bidi="ar-EG"/>
        </w:rPr>
        <w:t> </w:t>
      </w:r>
      <w:r w:rsidRPr="001C27CE">
        <w:rPr>
          <w:rFonts w:hint="cs"/>
          <w:rtl/>
          <w:lang w:bidi="ar-EG"/>
        </w:rPr>
        <w:t xml:space="preserve">الموقع الإلكتروني للمبادرة </w:t>
      </w:r>
      <w:r w:rsidRPr="001C27CE">
        <w:rPr>
          <w:lang w:bidi="ar-EG"/>
        </w:rPr>
        <w:t>NGN-GSI</w:t>
      </w:r>
      <w:r w:rsidRPr="001C27CE">
        <w:rPr>
          <w:rFonts w:hint="cs"/>
          <w:rtl/>
          <w:lang w:bidi="ar-EG"/>
        </w:rPr>
        <w:t xml:space="preserve"> ولذلك لا بد أن يتسلمها</w:t>
      </w:r>
      <w:r w:rsidRPr="001C27CE">
        <w:rPr>
          <w:rFonts w:hint="eastAsia"/>
          <w:rtl/>
          <w:lang w:bidi="ar-SY"/>
        </w:rPr>
        <w:t xml:space="preserve"> مكتب تقييس الاتصالات </w:t>
      </w:r>
      <w:r w:rsidRPr="001C27CE">
        <w:rPr>
          <w:rFonts w:hint="eastAsia"/>
          <w:b/>
          <w:bCs/>
          <w:rtl/>
          <w:lang w:bidi="ar-SY"/>
        </w:rPr>
        <w:t>في</w:t>
      </w:r>
      <w:r w:rsidRPr="001C27CE">
        <w:rPr>
          <w:rFonts w:hint="cs"/>
          <w:b/>
          <w:bCs/>
          <w:rtl/>
          <w:lang w:bidi="ar-SY"/>
        </w:rPr>
        <w:t> </w:t>
      </w:r>
      <w:r w:rsidRPr="001C27CE">
        <w:rPr>
          <w:rFonts w:hint="eastAsia"/>
          <w:b/>
          <w:bCs/>
          <w:rtl/>
          <w:lang w:bidi="ar-SY"/>
        </w:rPr>
        <w:t>موعد لا يتجاوز</w:t>
      </w:r>
      <w:r w:rsidRPr="001C27CE">
        <w:rPr>
          <w:rFonts w:hint="eastAsia"/>
          <w:rtl/>
          <w:lang w:bidi="ar-SY"/>
        </w:rPr>
        <w:t xml:space="preserve"> </w:t>
      </w:r>
      <w:r w:rsidRPr="001C27CE">
        <w:rPr>
          <w:b/>
          <w:bCs/>
          <w:lang w:bidi="ar-SY"/>
        </w:rPr>
        <w:t>24</w:t>
      </w:r>
      <w:r w:rsidRPr="001C27CE">
        <w:rPr>
          <w:rFonts w:hint="eastAsia"/>
          <w:b/>
          <w:bCs/>
          <w:rtl/>
          <w:lang w:bidi="ar-EG"/>
        </w:rPr>
        <w:t> </w:t>
      </w:r>
      <w:r w:rsidRPr="001C27CE">
        <w:rPr>
          <w:rFonts w:hint="cs"/>
          <w:b/>
          <w:bCs/>
          <w:rtl/>
          <w:lang w:bidi="ar-EG"/>
        </w:rPr>
        <w:t>يناير</w:t>
      </w:r>
      <w:r w:rsidRPr="001C27CE">
        <w:rPr>
          <w:rFonts w:hint="eastAsia"/>
          <w:b/>
          <w:bCs/>
          <w:rtl/>
          <w:lang w:bidi="ar-EG"/>
        </w:rPr>
        <w:t> </w:t>
      </w:r>
      <w:r w:rsidRPr="001C27CE">
        <w:rPr>
          <w:b/>
          <w:bCs/>
          <w:lang w:bidi="ar-EG"/>
        </w:rPr>
        <w:t>2012</w:t>
      </w:r>
      <w:r w:rsidR="00EC4E74" w:rsidRPr="001C27CE">
        <w:rPr>
          <w:rFonts w:hint="cs"/>
          <w:rtl/>
          <w:lang w:bidi="ar-SY"/>
        </w:rPr>
        <w:t>.</w:t>
      </w:r>
    </w:p>
    <w:p w:rsidR="00DC5505" w:rsidRPr="001C27CE" w:rsidRDefault="006527D4" w:rsidP="00A113E6">
      <w:pPr>
        <w:tabs>
          <w:tab w:val="left" w:pos="3603"/>
        </w:tabs>
        <w:rPr>
          <w:rtl/>
          <w:lang w:bidi="ar-EG"/>
        </w:rPr>
      </w:pPr>
      <w:r w:rsidRPr="001C27CE">
        <w:rPr>
          <w:rtl/>
          <w:lang w:bidi="ar-EG"/>
        </w:rPr>
        <w:t>وكما طُلب في الاجتماع الأخير للفريق الاستشاري لتقييس الاتصالات، يوجد حالياً نظام للنشر المباشر على الخط للمساهمات</w:t>
      </w:r>
      <w:r w:rsidRPr="001C27CE">
        <w:rPr>
          <w:rFonts w:hint="cs"/>
          <w:rtl/>
          <w:lang w:bidi="ar-EG"/>
        </w:rPr>
        <w:t xml:space="preserve">. </w:t>
      </w:r>
      <w:r w:rsidRPr="001C27CE">
        <w:rPr>
          <w:rtl/>
          <w:lang w:bidi="ar-EG"/>
        </w:rPr>
        <w:t xml:space="preserve">ويسمح هذا النظام لأعضاء قطاع تقييس الاتصالات بحجز أرقام لمساهماتهم </w:t>
      </w:r>
      <w:r w:rsidRPr="001C27CE">
        <w:rPr>
          <w:rFonts w:hint="cs"/>
          <w:rtl/>
          <w:lang w:bidi="ar-EG"/>
        </w:rPr>
        <w:t>وبتحميل</w:t>
      </w:r>
      <w:r w:rsidRPr="001C27CE">
        <w:rPr>
          <w:rtl/>
          <w:lang w:bidi="ar-EG"/>
        </w:rPr>
        <w:t>/تنقيح المساهمات على مخدم الويب الخاص بقطاع تقييس الاتصالات مباشرة</w:t>
      </w:r>
      <w:r w:rsidRPr="001C27CE">
        <w:rPr>
          <w:rFonts w:hint="cs"/>
          <w:rtl/>
          <w:lang w:bidi="ar-EG"/>
        </w:rPr>
        <w:t>ً</w:t>
      </w:r>
      <w:r w:rsidRPr="001C27CE">
        <w:rPr>
          <w:rtl/>
          <w:lang w:bidi="ar-EG"/>
        </w:rPr>
        <w:t xml:space="preserve">. </w:t>
      </w:r>
      <w:proofErr w:type="gramStart"/>
      <w:r w:rsidRPr="001C27CE">
        <w:rPr>
          <w:rtl/>
          <w:lang w:bidi="ar-EG"/>
        </w:rPr>
        <w:t>ويكمل</w:t>
      </w:r>
      <w:proofErr w:type="gramEnd"/>
      <w:r w:rsidRPr="001C27CE">
        <w:rPr>
          <w:rtl/>
          <w:lang w:bidi="ar-EG"/>
        </w:rPr>
        <w:t xml:space="preserve"> نظام النشر المباشر الجديد </w:t>
      </w:r>
      <w:r w:rsidR="00AD660E" w:rsidRPr="001C27CE">
        <w:rPr>
          <w:rFonts w:hint="cs"/>
          <w:rtl/>
          <w:lang w:bidi="ar-EG"/>
        </w:rPr>
        <w:t>الوسيلة التقليدية</w:t>
      </w:r>
      <w:r w:rsidRPr="001C27CE">
        <w:rPr>
          <w:rtl/>
          <w:lang w:bidi="ar-EG"/>
        </w:rPr>
        <w:t xml:space="preserve"> </w:t>
      </w:r>
      <w:r w:rsidRPr="001C27CE">
        <w:rPr>
          <w:rFonts w:hint="cs"/>
          <w:rtl/>
          <w:lang w:bidi="ar-EG"/>
        </w:rPr>
        <w:t>لتقديم</w:t>
      </w:r>
      <w:r w:rsidRPr="001C27CE">
        <w:rPr>
          <w:rtl/>
          <w:lang w:bidi="ar-EG"/>
        </w:rPr>
        <w:t xml:space="preserve"> المساهمات عن</w:t>
      </w:r>
      <w:r w:rsidR="00AD660E" w:rsidRPr="001C27CE">
        <w:rPr>
          <w:rFonts w:hint="cs"/>
          <w:rtl/>
          <w:lang w:bidi="ar-EG"/>
        </w:rPr>
        <w:t> </w:t>
      </w:r>
      <w:r w:rsidRPr="001C27CE">
        <w:rPr>
          <w:rtl/>
          <w:lang w:bidi="ar-EG"/>
        </w:rPr>
        <w:t xml:space="preserve">طريق البريد الإلكتروني، </w:t>
      </w:r>
      <w:r w:rsidR="00EC4E74" w:rsidRPr="001C27CE">
        <w:rPr>
          <w:rFonts w:hint="cs"/>
          <w:rtl/>
          <w:lang w:bidi="ar-EG"/>
        </w:rPr>
        <w:t>والتي</w:t>
      </w:r>
      <w:r w:rsidR="00EC4E74" w:rsidRPr="001C27CE">
        <w:rPr>
          <w:rtl/>
          <w:lang w:bidi="ar-EG"/>
        </w:rPr>
        <w:t xml:space="preserve"> يمكنكم الاستمرار في استعماله</w:t>
      </w:r>
      <w:r w:rsidRPr="001C27CE">
        <w:rPr>
          <w:rtl/>
          <w:lang w:bidi="ar-EG"/>
        </w:rPr>
        <w:t>ا</w:t>
      </w:r>
      <w:r w:rsidR="006377D2" w:rsidRPr="001C27CE">
        <w:rPr>
          <w:rFonts w:hint="cs"/>
          <w:rtl/>
          <w:lang w:bidi="ar-EG"/>
        </w:rPr>
        <w:t xml:space="preserve"> من خلال العنوان التالي: </w:t>
      </w:r>
      <w:hyperlink r:id="rId15" w:history="1">
        <w:r w:rsidR="006377D2" w:rsidRPr="001C27CE">
          <w:rPr>
            <w:rStyle w:val="Hyperlink"/>
          </w:rPr>
          <w:t>tsbngngsi@itu.</w:t>
        </w:r>
        <w:proofErr w:type="gramStart"/>
        <w:r w:rsidR="006377D2" w:rsidRPr="001C27CE">
          <w:rPr>
            <w:rStyle w:val="Hyperlink"/>
          </w:rPr>
          <w:t>int</w:t>
        </w:r>
      </w:hyperlink>
      <w:r w:rsidR="006377D2" w:rsidRPr="001C27CE">
        <w:rPr>
          <w:rFonts w:hint="cs"/>
          <w:rtl/>
        </w:rPr>
        <w:t>.</w:t>
      </w:r>
      <w:proofErr w:type="gramEnd"/>
      <w:r w:rsidRPr="001C27CE">
        <w:rPr>
          <w:rtl/>
          <w:lang w:bidi="ar-EG"/>
        </w:rPr>
        <w:t xml:space="preserve"> ويمكن الاطلاع على مزيد من المعلومات ومبادئ توجيهية بشأن نظام</w:t>
      </w:r>
      <w:r w:rsidRPr="001C27CE">
        <w:rPr>
          <w:rFonts w:hint="cs"/>
          <w:rtl/>
          <w:lang w:bidi="ar-EG"/>
        </w:rPr>
        <w:t> </w:t>
      </w:r>
      <w:r w:rsidRPr="001C27CE">
        <w:rPr>
          <w:rtl/>
          <w:lang w:bidi="ar-EG"/>
        </w:rPr>
        <w:t>النشر المباشر الجديد على العنوان التالي</w:t>
      </w:r>
      <w:r w:rsidRPr="001C27CE">
        <w:rPr>
          <w:rFonts w:hint="cs"/>
          <w:rtl/>
          <w:lang w:bidi="ar-EG"/>
        </w:rPr>
        <w:t>:</w:t>
      </w:r>
      <w:r w:rsidR="006377D2" w:rsidRPr="001C27CE">
        <w:rPr>
          <w:rFonts w:hint="cs"/>
          <w:rtl/>
          <w:lang w:bidi="ar-EG"/>
        </w:rPr>
        <w:t xml:space="preserve"> </w:t>
      </w:r>
      <w:hyperlink r:id="rId16" w:history="1">
        <w:r w:rsidR="006377D2" w:rsidRPr="001C27CE">
          <w:rPr>
            <w:rStyle w:val="Hyperlink"/>
          </w:rPr>
          <w:t>http://www.itu.int/net/ITU-T/ddp/Default.aspx?groupid=7280</w:t>
        </w:r>
      </w:hyperlink>
      <w:r w:rsidRPr="001C27CE">
        <w:rPr>
          <w:rtl/>
          <w:lang w:bidi="ar-EG"/>
        </w:rPr>
        <w:t>.</w:t>
      </w:r>
    </w:p>
    <w:p w:rsidR="00E16AE4" w:rsidRPr="001C27CE" w:rsidRDefault="00E16AE4" w:rsidP="00A113E6">
      <w:pPr>
        <w:rPr>
          <w:rtl/>
          <w:lang w:bidi="ar-SY"/>
        </w:rPr>
      </w:pPr>
      <w:r w:rsidRPr="001C27CE">
        <w:rPr>
          <w:rFonts w:hint="cs"/>
          <w:rtl/>
          <w:lang w:bidi="ar-SY"/>
        </w:rPr>
        <w:t>ونحثكم على استعمال مجموعة النماذج المعيارية التي استحدثت خصيصاً حرصاً على الاتساق في مظهر وثائق قطاع تقييس الاتصالات، فضلاً عن تيسير إنتاج الوثائق وبالتالي تعزيز فعاليته. ويمكن الحصول على هذه النماذج من الصفحة الرئيسية</w:t>
      </w:r>
      <w:r w:rsidR="00956A78" w:rsidRPr="001C27CE">
        <w:rPr>
          <w:rFonts w:hint="cs"/>
          <w:rtl/>
          <w:lang w:bidi="ar-SY"/>
        </w:rPr>
        <w:t xml:space="preserve"> على</w:t>
      </w:r>
      <w:r w:rsidR="00BD1E18" w:rsidRPr="001C27CE">
        <w:rPr>
          <w:rFonts w:hint="eastAsia"/>
          <w:rtl/>
          <w:lang w:bidi="ar-SY"/>
        </w:rPr>
        <w:t> </w:t>
      </w:r>
      <w:r w:rsidR="00956A78" w:rsidRPr="001C27CE">
        <w:rPr>
          <w:rFonts w:hint="cs"/>
          <w:rtl/>
          <w:lang w:bidi="ar-SY"/>
        </w:rPr>
        <w:t>الويب</w:t>
      </w:r>
      <w:r w:rsidRPr="001C27CE">
        <w:rPr>
          <w:rFonts w:hint="cs"/>
          <w:rtl/>
          <w:lang w:bidi="ar-SY"/>
        </w:rPr>
        <w:t xml:space="preserve"> للقاء</w:t>
      </w:r>
      <w:r w:rsidR="00720354" w:rsidRPr="001C27CE">
        <w:rPr>
          <w:rFonts w:hint="eastAsia"/>
          <w:rtl/>
          <w:lang w:bidi="ar-SY"/>
        </w:rPr>
        <w:t> </w:t>
      </w:r>
      <w:r w:rsidRPr="001C27CE">
        <w:rPr>
          <w:lang w:bidi="ar-SY"/>
        </w:rPr>
        <w:t>NGN-GSI</w:t>
      </w:r>
      <w:r w:rsidRPr="001C27CE">
        <w:rPr>
          <w:rFonts w:hint="cs"/>
          <w:rtl/>
          <w:lang w:bidi="ar-SY"/>
        </w:rPr>
        <w:t xml:space="preserve"> </w:t>
      </w:r>
      <w:r w:rsidR="00B16FF1" w:rsidRPr="001C27CE">
        <w:rPr>
          <w:rFonts w:hint="cs"/>
          <w:rtl/>
          <w:lang w:bidi="ar-SY"/>
        </w:rPr>
        <w:t xml:space="preserve">الذي سيعقد </w:t>
      </w:r>
      <w:r w:rsidRPr="001C27CE">
        <w:rPr>
          <w:rFonts w:hint="cs"/>
          <w:rtl/>
          <w:lang w:bidi="ar-SY"/>
        </w:rPr>
        <w:t>في فبراير</w:t>
      </w:r>
      <w:r w:rsidR="00A23760" w:rsidRPr="001C27CE">
        <w:rPr>
          <w:rFonts w:hint="cs"/>
          <w:rtl/>
          <w:lang w:bidi="ar-SY"/>
        </w:rPr>
        <w:t xml:space="preserve"> </w:t>
      </w:r>
      <w:hyperlink r:id="rId17" w:history="1">
        <w:r w:rsidR="00A23760" w:rsidRPr="001C27CE">
          <w:rPr>
            <w:rStyle w:val="Hyperlink"/>
          </w:rPr>
          <w:t>http://www.itu.int/ITU-T/ngn/events/index.asp</w:t>
        </w:r>
      </w:hyperlink>
      <w:r w:rsidRPr="001C27CE">
        <w:rPr>
          <w:rFonts w:hint="cs"/>
          <w:rtl/>
          <w:lang w:bidi="ar-SY"/>
        </w:rPr>
        <w:t>.</w:t>
      </w:r>
    </w:p>
    <w:p w:rsidR="00E16AE4" w:rsidRPr="001C27CE" w:rsidRDefault="00E16AE4" w:rsidP="00A113E6">
      <w:pPr>
        <w:rPr>
          <w:rtl/>
          <w:lang w:bidi="ar-SY"/>
        </w:rPr>
      </w:pPr>
      <w:r w:rsidRPr="001C27CE">
        <w:rPr>
          <w:rFonts w:hint="cs"/>
          <w:rtl/>
          <w:lang w:bidi="ar-SY"/>
        </w:rPr>
        <w:t xml:space="preserve">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 </w:t>
      </w:r>
      <w:r w:rsidRPr="001C27CE">
        <w:rPr>
          <w:rFonts w:hint="cs"/>
          <w:u w:val="single"/>
          <w:rtl/>
          <w:lang w:bidi="ar-SY"/>
        </w:rPr>
        <w:t>جميع</w:t>
      </w:r>
      <w:r w:rsidR="00B650BB" w:rsidRPr="001C27CE">
        <w:rPr>
          <w:rFonts w:hint="eastAsia"/>
          <w:rtl/>
          <w:lang w:bidi="ar-SY"/>
        </w:rPr>
        <w:t> </w:t>
      </w:r>
      <w:r w:rsidRPr="001C27CE">
        <w:rPr>
          <w:rFonts w:hint="cs"/>
          <w:rtl/>
          <w:lang w:bidi="ar-SY"/>
        </w:rPr>
        <w:t>الوثائق.</w:t>
      </w:r>
    </w:p>
    <w:p w:rsidR="00E16AE4" w:rsidRPr="001C27CE" w:rsidRDefault="00A23760" w:rsidP="00A113E6">
      <w:pPr>
        <w:tabs>
          <w:tab w:val="left" w:pos="561"/>
          <w:tab w:val="left" w:pos="3603"/>
        </w:tabs>
        <w:rPr>
          <w:spacing w:val="-2"/>
          <w:rtl/>
          <w:lang w:bidi="ar-EG"/>
        </w:rPr>
      </w:pPr>
      <w:proofErr w:type="gramStart"/>
      <w:r w:rsidRPr="001C27CE">
        <w:rPr>
          <w:lang w:bidi="ar-SY"/>
        </w:rPr>
        <w:t>6</w:t>
      </w:r>
      <w:r w:rsidRPr="001C27CE">
        <w:rPr>
          <w:rFonts w:hint="cs"/>
          <w:rtl/>
          <w:lang w:bidi="ar-EG"/>
        </w:rPr>
        <w:tab/>
      </w:r>
      <w:r w:rsidRPr="001C27CE">
        <w:rPr>
          <w:rFonts w:hint="cs"/>
          <w:spacing w:val="-2"/>
          <w:rtl/>
          <w:lang w:bidi="ar-EG"/>
        </w:rPr>
        <w:t xml:space="preserve">ويرد في </w:t>
      </w:r>
      <w:r w:rsidRPr="001C27CE">
        <w:rPr>
          <w:rFonts w:hint="cs"/>
          <w:b/>
          <w:bCs/>
          <w:spacing w:val="-2"/>
          <w:rtl/>
          <w:lang w:bidi="ar-EG"/>
        </w:rPr>
        <w:t xml:space="preserve">الملحق </w:t>
      </w:r>
      <w:r w:rsidRPr="001C27CE">
        <w:rPr>
          <w:b/>
          <w:bCs/>
          <w:spacing w:val="-2"/>
          <w:lang w:bidi="ar-EG"/>
        </w:rPr>
        <w:t>1</w:t>
      </w:r>
      <w:r w:rsidRPr="001C27CE">
        <w:rPr>
          <w:rFonts w:hint="cs"/>
          <w:spacing w:val="-2"/>
          <w:rtl/>
          <w:lang w:bidi="ar-EG"/>
        </w:rPr>
        <w:t xml:space="preserve"> بهذه الرسالة مشروع جدول زمني جماعي لهذا الحدث بالصيغة التي أقرتها إدارة </w:t>
      </w:r>
      <w:r w:rsidR="00C41911" w:rsidRPr="001C27CE">
        <w:rPr>
          <w:rFonts w:hint="cs"/>
          <w:spacing w:val="-2"/>
          <w:rtl/>
          <w:lang w:bidi="ar-EG"/>
        </w:rPr>
        <w:t>لجان</w:t>
      </w:r>
      <w:r w:rsidRPr="001C27CE">
        <w:rPr>
          <w:rFonts w:hint="cs"/>
          <w:spacing w:val="-2"/>
          <w:rtl/>
          <w:lang w:bidi="ar-EG"/>
        </w:rPr>
        <w:t xml:space="preserve"> الدراسات المعنية.</w:t>
      </w:r>
      <w:proofErr w:type="gramEnd"/>
    </w:p>
    <w:p w:rsidR="006A24CF" w:rsidRPr="001C27CE" w:rsidRDefault="00C745E2" w:rsidP="00A113E6">
      <w:pPr>
        <w:tabs>
          <w:tab w:val="left" w:pos="561"/>
          <w:tab w:val="left" w:pos="3603"/>
        </w:tabs>
        <w:rPr>
          <w:rtl/>
          <w:lang w:bidi="ar-EG"/>
        </w:rPr>
      </w:pPr>
      <w:r w:rsidRPr="001C27CE">
        <w:rPr>
          <w:lang w:bidi="ar-EG"/>
        </w:rPr>
        <w:t>7</w:t>
      </w:r>
      <w:r w:rsidRPr="001C27CE">
        <w:rPr>
          <w:rFonts w:hint="cs"/>
          <w:rtl/>
          <w:lang w:bidi="ar-EG"/>
        </w:rPr>
        <w:tab/>
        <w:t>وستتاح معلومات محدثة فيما يتعلق بهذا الحدث بما في ذلك الجدول الزمني في الموقع الإلكتروني للمبادرة</w:t>
      </w:r>
      <w:r w:rsidR="009F5720" w:rsidRPr="001C27CE">
        <w:rPr>
          <w:rFonts w:hint="eastAsia"/>
          <w:rtl/>
          <w:lang w:bidi="ar-EG"/>
        </w:rPr>
        <w:t> </w:t>
      </w:r>
      <w:r w:rsidRPr="001C27CE">
        <w:t>NGN-GSI</w:t>
      </w:r>
      <w:r w:rsidRPr="001C27CE">
        <w:rPr>
          <w:rFonts w:hint="cs"/>
          <w:rtl/>
          <w:lang w:bidi="ar-EG"/>
        </w:rPr>
        <w:t xml:space="preserve"> المتاح في العنوان التالي: </w:t>
      </w:r>
      <w:hyperlink r:id="rId18" w:history="1">
        <w:r w:rsidRPr="001C27CE">
          <w:rPr>
            <w:rStyle w:val="Hyperlink"/>
            <w:rFonts w:eastAsia="SimSun"/>
            <w:lang w:eastAsia="zh-CN"/>
          </w:rPr>
          <w:t>http://www.itu.int/itu-t/ngn/events/index.asp</w:t>
        </w:r>
      </w:hyperlink>
      <w:r w:rsidR="00CB019F" w:rsidRPr="001C27CE">
        <w:rPr>
          <w:rFonts w:eastAsia="SimSun" w:hint="cs"/>
          <w:rtl/>
          <w:lang w:eastAsia="zh-CN"/>
        </w:rPr>
        <w:t>.</w:t>
      </w:r>
    </w:p>
    <w:p w:rsidR="00DC5505" w:rsidRPr="001C27CE" w:rsidRDefault="00CB019F" w:rsidP="00A113E6">
      <w:pPr>
        <w:rPr>
          <w:rtl/>
          <w:lang w:bidi="ar-SY"/>
        </w:rPr>
      </w:pPr>
      <w:r w:rsidRPr="001C27CE">
        <w:rPr>
          <w:lang w:bidi="ar-EG"/>
        </w:rPr>
        <w:t>8</w:t>
      </w:r>
      <w:r w:rsidR="00DC5505" w:rsidRPr="001C27CE">
        <w:rPr>
          <w:rFonts w:hint="cs"/>
          <w:rtl/>
          <w:lang w:bidi="ar-EG"/>
        </w:rPr>
        <w:tab/>
      </w:r>
      <w:r w:rsidRPr="001C27CE">
        <w:rPr>
          <w:rFonts w:hint="cs"/>
          <w:spacing w:val="-2"/>
          <w:rtl/>
          <w:lang w:bidi="ar-SY"/>
        </w:rPr>
        <w:t xml:space="preserve">ولتمكين مكتب تقييس الاتصالات من اتخاذ الترتيبات الضرورية بشأن </w:t>
      </w:r>
      <w:r w:rsidR="00F05207" w:rsidRPr="001C27CE">
        <w:rPr>
          <w:rFonts w:hint="cs"/>
          <w:spacing w:val="-2"/>
          <w:rtl/>
          <w:lang w:bidi="ar-SY"/>
        </w:rPr>
        <w:t>تنظيم الحدث</w:t>
      </w:r>
      <w:r w:rsidRPr="001C27CE">
        <w:rPr>
          <w:rFonts w:hint="cs"/>
          <w:spacing w:val="-2"/>
          <w:rtl/>
          <w:lang w:bidi="ar-SY"/>
        </w:rPr>
        <w:t xml:space="preserve">، أرجو أن </w:t>
      </w:r>
      <w:r w:rsidR="00F05207" w:rsidRPr="001C27CE">
        <w:rPr>
          <w:rFonts w:hint="cs"/>
          <w:spacing w:val="-2"/>
          <w:rtl/>
          <w:lang w:bidi="ar-SY"/>
        </w:rPr>
        <w:t>تبادروا إلى التسجيل المسبق عبر الاستمارة المتاحة على الخط في الموقع الإلكتروني التالي:</w:t>
      </w:r>
      <w:r w:rsidR="00DB7122" w:rsidRPr="001C27CE">
        <w:rPr>
          <w:rFonts w:hint="cs"/>
          <w:spacing w:val="-2"/>
          <w:rtl/>
          <w:lang w:bidi="ar-SY"/>
        </w:rPr>
        <w:t xml:space="preserve"> </w:t>
      </w:r>
      <w:hyperlink r:id="rId19" w:history="1">
        <w:r w:rsidR="00DB7122" w:rsidRPr="001C27CE">
          <w:rPr>
            <w:rStyle w:val="Hyperlink"/>
            <w:spacing w:val="-2"/>
          </w:rPr>
          <w:t>http://www.itu.int/ITU-T/ngn/events/index.asp</w:t>
        </w:r>
      </w:hyperlink>
      <w:r w:rsidRPr="001C27CE">
        <w:rPr>
          <w:rFonts w:hint="cs"/>
          <w:spacing w:val="-2"/>
          <w:rtl/>
          <w:lang w:bidi="ar-SY"/>
        </w:rPr>
        <w:t xml:space="preserve"> وذلك في أقرب وقت ولكن</w:t>
      </w:r>
      <w:r w:rsidRPr="001C27CE">
        <w:rPr>
          <w:rFonts w:hint="cs"/>
          <w:b/>
          <w:bCs/>
          <w:spacing w:val="-2"/>
          <w:rtl/>
          <w:lang w:bidi="ar-SY"/>
        </w:rPr>
        <w:t xml:space="preserve"> في موعد لا</w:t>
      </w:r>
      <w:r w:rsidRPr="001C27CE">
        <w:rPr>
          <w:rFonts w:hint="eastAsia"/>
          <w:b/>
          <w:bCs/>
          <w:spacing w:val="-2"/>
          <w:rtl/>
          <w:lang w:bidi="ar-SY"/>
        </w:rPr>
        <w:t> </w:t>
      </w:r>
      <w:r w:rsidRPr="001C27CE">
        <w:rPr>
          <w:rFonts w:hint="cs"/>
          <w:b/>
          <w:bCs/>
          <w:spacing w:val="-2"/>
          <w:rtl/>
          <w:lang w:bidi="ar-SY"/>
        </w:rPr>
        <w:t xml:space="preserve">يتجاوز </w:t>
      </w:r>
      <w:r w:rsidRPr="001C27CE">
        <w:rPr>
          <w:b/>
          <w:bCs/>
          <w:spacing w:val="-2"/>
          <w:lang w:bidi="ar-SY"/>
        </w:rPr>
        <w:t>6</w:t>
      </w:r>
      <w:r w:rsidRPr="001C27CE">
        <w:rPr>
          <w:rFonts w:hint="cs"/>
          <w:b/>
          <w:bCs/>
          <w:spacing w:val="-2"/>
          <w:rtl/>
          <w:lang w:bidi="ar-EG"/>
        </w:rPr>
        <w:t xml:space="preserve"> يناير </w:t>
      </w:r>
      <w:r w:rsidRPr="001C27CE">
        <w:rPr>
          <w:b/>
          <w:bCs/>
          <w:spacing w:val="-2"/>
          <w:lang w:bidi="ar-EG"/>
        </w:rPr>
        <w:t>2012</w:t>
      </w:r>
      <w:r w:rsidR="00A246C9" w:rsidRPr="001C27CE">
        <w:rPr>
          <w:rFonts w:hint="cs"/>
          <w:spacing w:val="-2"/>
          <w:rtl/>
          <w:lang w:bidi="ar-SY"/>
        </w:rPr>
        <w:t>.</w:t>
      </w:r>
    </w:p>
    <w:p w:rsidR="000057A2" w:rsidRPr="001C27CE" w:rsidRDefault="000057A2" w:rsidP="00A113E6">
      <w:pPr>
        <w:rPr>
          <w:rtl/>
          <w:lang w:bidi="ar-SY"/>
        </w:rPr>
      </w:pPr>
      <w:r w:rsidRPr="001C27CE">
        <w:rPr>
          <w:lang w:bidi="ar-EG"/>
        </w:rPr>
        <w:t>9</w:t>
      </w:r>
      <w:r w:rsidRPr="001C27CE">
        <w:rPr>
          <w:rFonts w:hint="cs"/>
          <w:rtl/>
          <w:lang w:bidi="ar-EG"/>
        </w:rPr>
        <w:tab/>
      </w:r>
      <w:r w:rsidRPr="001C27CE">
        <w:rPr>
          <w:rFonts w:hint="cs"/>
          <w:rtl/>
          <w:lang w:bidi="ar-SY"/>
        </w:rPr>
        <w:t>سيتاح للمندوبين استخدام</w:t>
      </w:r>
      <w:r w:rsidR="000C617D" w:rsidRPr="001C27CE">
        <w:rPr>
          <w:rFonts w:hint="cs"/>
          <w:rtl/>
          <w:lang w:bidi="ar-SY"/>
        </w:rPr>
        <w:t xml:space="preserve"> مرافق</w:t>
      </w:r>
      <w:r w:rsidRPr="001C27CE">
        <w:rPr>
          <w:rFonts w:hint="cs"/>
          <w:rtl/>
          <w:lang w:bidi="ar-SY"/>
        </w:rPr>
        <w:t xml:space="preserve"> الشبكة المحلية اللاسلكية في القاعات الرئيسية للاجتماعات بالاتحاد</w:t>
      </w:r>
      <w:r w:rsidRPr="001C27CE">
        <w:rPr>
          <w:rFonts w:hint="cs"/>
          <w:rtl/>
          <w:lang w:bidi="ar-EG"/>
        </w:rPr>
        <w:t xml:space="preserve"> وفي مركز جنيف الدولي للمؤتمرات</w:t>
      </w:r>
      <w:r w:rsidR="00987C19" w:rsidRPr="001C27CE">
        <w:rPr>
          <w:rFonts w:hint="cs"/>
          <w:rtl/>
          <w:lang w:bidi="ar-EG"/>
        </w:rPr>
        <w:t xml:space="preserve"> </w:t>
      </w:r>
      <w:r w:rsidR="00987C19" w:rsidRPr="001C27CE">
        <w:rPr>
          <w:lang w:bidi="ar-EG"/>
        </w:rPr>
        <w:t>(CICG</w:t>
      </w:r>
      <w:proofErr w:type="gramStart"/>
      <w:r w:rsidR="00987C19" w:rsidRPr="001C27CE">
        <w:rPr>
          <w:lang w:bidi="ar-EG"/>
        </w:rPr>
        <w:t>)</w:t>
      </w:r>
      <w:r w:rsidRPr="001C27CE">
        <w:rPr>
          <w:rFonts w:hint="cs"/>
          <w:rtl/>
          <w:lang w:bidi="ar-SY"/>
        </w:rPr>
        <w:t>،</w:t>
      </w:r>
      <w:proofErr w:type="gramEnd"/>
      <w:r w:rsidRPr="001C27CE">
        <w:rPr>
          <w:rFonts w:hint="cs"/>
          <w:rtl/>
          <w:lang w:bidi="ar-SY"/>
        </w:rPr>
        <w:t xml:space="preserve"> ولا</w:t>
      </w:r>
      <w:r w:rsidRPr="001C27CE">
        <w:rPr>
          <w:rFonts w:hint="eastAsia"/>
          <w:rtl/>
          <w:lang w:bidi="ar-SY"/>
        </w:rPr>
        <w:t> </w:t>
      </w:r>
      <w:r w:rsidRPr="001C27CE">
        <w:rPr>
          <w:rFonts w:hint="cs"/>
          <w:rtl/>
          <w:lang w:bidi="ar-SY"/>
        </w:rPr>
        <w:t xml:space="preserve">تزال الشبكة السلكية متيسرة في مبنى مونبريان من مقر الاتحاد. وتوجد أيضاً معلومات تفصيلية في الموقع الإلكتروني لقطاع تقييس الاتصالات </w:t>
      </w:r>
      <w:r w:rsidRPr="001C27CE">
        <w:rPr>
          <w:rStyle w:val="Hyperlink"/>
          <w:color w:val="auto"/>
          <w:u w:val="none"/>
          <w:lang w:bidi="ar-EG"/>
        </w:rPr>
        <w:t>(</w:t>
      </w:r>
      <w:hyperlink r:id="rId20" w:history="1">
        <w:r w:rsidRPr="001C27CE">
          <w:rPr>
            <w:rStyle w:val="Hyperlink"/>
            <w:lang w:bidi="ar-EG"/>
          </w:rPr>
          <w:t>http://www.itu.int/ITU-T/edh/faqs-support.html</w:t>
        </w:r>
      </w:hyperlink>
      <w:r w:rsidRPr="001C27CE">
        <w:rPr>
          <w:rStyle w:val="Hyperlink"/>
          <w:color w:val="auto"/>
          <w:u w:val="none"/>
          <w:lang w:bidi="ar-EG"/>
        </w:rPr>
        <w:t>)</w:t>
      </w:r>
      <w:r w:rsidRPr="001C27CE">
        <w:rPr>
          <w:rFonts w:hint="cs"/>
          <w:rtl/>
          <w:lang w:bidi="ar-SY"/>
        </w:rPr>
        <w:t>.</w:t>
      </w:r>
    </w:p>
    <w:p w:rsidR="000057A2" w:rsidRPr="001C27CE" w:rsidRDefault="000057A2" w:rsidP="00A113E6">
      <w:pPr>
        <w:rPr>
          <w:rtl/>
          <w:lang w:bidi="ar-SY"/>
        </w:rPr>
      </w:pPr>
      <w:proofErr w:type="gramStart"/>
      <w:r w:rsidRPr="001C27CE">
        <w:rPr>
          <w:lang w:bidi="ar-SY"/>
        </w:rPr>
        <w:t>10</w:t>
      </w:r>
      <w:r w:rsidRPr="001C27CE">
        <w:rPr>
          <w:rFonts w:hint="cs"/>
          <w:rtl/>
          <w:lang w:bidi="ar-EG"/>
        </w:rPr>
        <w:tab/>
      </w:r>
      <w:r w:rsidRPr="001C27CE">
        <w:rPr>
          <w:rFonts w:hint="cs"/>
          <w:rtl/>
          <w:lang w:bidi="ar-SY"/>
        </w:rPr>
        <w:t xml:space="preserve">ومن باب التيسير، ترد في </w:t>
      </w:r>
      <w:r w:rsidRPr="001C27CE">
        <w:rPr>
          <w:rFonts w:hint="cs"/>
          <w:b/>
          <w:bCs/>
          <w:rtl/>
          <w:lang w:bidi="ar-SY"/>
        </w:rPr>
        <w:t>الملحق</w:t>
      </w:r>
      <w:r w:rsidRPr="001C27CE">
        <w:rPr>
          <w:rFonts w:hint="cs"/>
          <w:rtl/>
          <w:lang w:bidi="ar-SY"/>
        </w:rPr>
        <w:t xml:space="preserve"> </w:t>
      </w:r>
      <w:r w:rsidRPr="001C27CE">
        <w:rPr>
          <w:b/>
          <w:bCs/>
          <w:lang w:bidi="ar-SY"/>
        </w:rPr>
        <w:t>2</w:t>
      </w:r>
      <w:r w:rsidRPr="001C27CE">
        <w:rPr>
          <w:rFonts w:hint="cs"/>
          <w:rtl/>
          <w:lang w:bidi="ar-SY"/>
        </w:rPr>
        <w:t xml:space="preserve"> استمارة تأكيد حجز الفندق (انظر </w:t>
      </w:r>
      <w:hyperlink r:id="rId21" w:history="1">
        <w:r w:rsidRPr="001C27CE">
          <w:rPr>
            <w:rStyle w:val="Hyperlink"/>
            <w:lang w:bidi="ar-EG"/>
          </w:rPr>
          <w:t>http://www.itu.int/travel/</w:t>
        </w:r>
      </w:hyperlink>
      <w:r w:rsidRPr="001C27CE">
        <w:rPr>
          <w:rFonts w:hint="cs"/>
          <w:rtl/>
        </w:rPr>
        <w:t xml:space="preserve"> </w:t>
      </w:r>
      <w:r w:rsidRPr="001C27CE">
        <w:rPr>
          <w:rFonts w:hint="cs"/>
          <w:rtl/>
          <w:lang w:bidi="ar-SY"/>
        </w:rPr>
        <w:t>للاطلاع على قائمة</w:t>
      </w:r>
      <w:r w:rsidRPr="001C27CE">
        <w:rPr>
          <w:rFonts w:hint="eastAsia"/>
          <w:rtl/>
          <w:lang w:bidi="ar-SY"/>
        </w:rPr>
        <w:t> </w:t>
      </w:r>
      <w:r w:rsidRPr="001C27CE">
        <w:rPr>
          <w:rFonts w:hint="cs"/>
          <w:rtl/>
          <w:lang w:bidi="ar-SY"/>
        </w:rPr>
        <w:t>الفنادق).</w:t>
      </w:r>
      <w:proofErr w:type="gramEnd"/>
    </w:p>
    <w:p w:rsidR="000057A2" w:rsidRPr="001C27CE" w:rsidRDefault="000057A2" w:rsidP="00B62C74">
      <w:pPr>
        <w:rPr>
          <w:spacing w:val="-6"/>
          <w:rtl/>
          <w:lang w:bidi="ar-EG"/>
        </w:rPr>
      </w:pPr>
      <w:r w:rsidRPr="001C27CE">
        <w:rPr>
          <w:lang w:bidi="ar-SY"/>
        </w:rPr>
        <w:t>11</w:t>
      </w:r>
      <w:r w:rsidRPr="001C27CE">
        <w:rPr>
          <w:rFonts w:hint="cs"/>
          <w:rtl/>
          <w:lang w:bidi="ar-EG"/>
        </w:rPr>
        <w:tab/>
      </w:r>
      <w:r w:rsidRPr="001C27CE">
        <w:rPr>
          <w:color w:val="000000"/>
          <w:spacing w:val="-6"/>
          <w:rtl/>
        </w:rPr>
        <w:t>وإذا كانت لدى المشاركين أي استفسارات بشأن الأنشطة العامة لمبادرة المعايير العالمية بشأن شبكات الجيل التالي</w:t>
      </w:r>
      <w:r w:rsidRPr="001C27CE">
        <w:rPr>
          <w:rFonts w:hint="cs"/>
          <w:color w:val="000000"/>
          <w:spacing w:val="-6"/>
          <w:rtl/>
        </w:rPr>
        <w:t>،</w:t>
      </w:r>
      <w:r w:rsidRPr="001C27CE">
        <w:rPr>
          <w:color w:val="000000"/>
          <w:spacing w:val="-6"/>
          <w:rtl/>
        </w:rPr>
        <w:t xml:space="preserve"> </w:t>
      </w:r>
      <w:r w:rsidR="00F37FD9" w:rsidRPr="001C27CE">
        <w:rPr>
          <w:rFonts w:hint="cs"/>
          <w:color w:val="000000"/>
          <w:spacing w:val="-6"/>
          <w:rtl/>
        </w:rPr>
        <w:t>يرجى</w:t>
      </w:r>
      <w:r w:rsidRPr="001C27CE">
        <w:rPr>
          <w:color w:val="000000"/>
          <w:spacing w:val="-6"/>
          <w:rtl/>
        </w:rPr>
        <w:t xml:space="preserve"> ألا يترددوا في الاتصال بمنسقة مكتب تقييس الاتصالات المعنية بالمبادرة، السيدة </w:t>
      </w:r>
      <w:r w:rsidR="000C617D" w:rsidRPr="001C27CE">
        <w:rPr>
          <w:rFonts w:hint="cs"/>
          <w:color w:val="000000"/>
          <w:spacing w:val="-6"/>
          <w:rtl/>
        </w:rPr>
        <w:t xml:space="preserve">تاتيانا </w:t>
      </w:r>
      <w:proofErr w:type="spellStart"/>
      <w:r w:rsidRPr="001C27CE">
        <w:rPr>
          <w:color w:val="000000"/>
          <w:spacing w:val="-6"/>
          <w:rtl/>
        </w:rPr>
        <w:t>كوراكوف</w:t>
      </w:r>
      <w:r w:rsidR="000C617D" w:rsidRPr="001C27CE">
        <w:rPr>
          <w:rFonts w:hint="cs"/>
          <w:color w:val="000000"/>
          <w:spacing w:val="-6"/>
          <w:rtl/>
        </w:rPr>
        <w:t>ا</w:t>
      </w:r>
      <w:proofErr w:type="spellEnd"/>
      <w:r w:rsidR="00F37FD9" w:rsidRPr="001C27CE">
        <w:rPr>
          <w:rFonts w:hint="cs"/>
          <w:color w:val="000000"/>
          <w:spacing w:val="-6"/>
          <w:rtl/>
        </w:rPr>
        <w:t xml:space="preserve"> </w:t>
      </w:r>
      <w:r w:rsidRPr="001C27CE">
        <w:rPr>
          <w:color w:val="000000"/>
          <w:spacing w:val="-6"/>
          <w:rtl/>
        </w:rPr>
        <w:t>(</w:t>
      </w:r>
      <w:r w:rsidRPr="001C27CE">
        <w:rPr>
          <w:rFonts w:hint="cs"/>
          <w:color w:val="000000"/>
          <w:spacing w:val="-6"/>
          <w:rtl/>
          <w:lang w:bidi="ar-EG"/>
        </w:rPr>
        <w:t>ال</w:t>
      </w:r>
      <w:r w:rsidRPr="001C27CE">
        <w:rPr>
          <w:color w:val="000000"/>
          <w:spacing w:val="-6"/>
          <w:rtl/>
        </w:rPr>
        <w:t>هاتف:</w:t>
      </w:r>
      <w:r w:rsidR="00F37FD9" w:rsidRPr="001C27CE">
        <w:rPr>
          <w:rFonts w:hint="cs"/>
          <w:color w:val="000000"/>
          <w:spacing w:val="-6"/>
          <w:rtl/>
        </w:rPr>
        <w:t> </w:t>
      </w:r>
      <w:r w:rsidRPr="001C27CE">
        <w:rPr>
          <w:spacing w:val="-6"/>
        </w:rPr>
        <w:t>+41</w:t>
      </w:r>
      <w:r w:rsidR="000C617D" w:rsidRPr="001C27CE">
        <w:rPr>
          <w:spacing w:val="-6"/>
        </w:rPr>
        <w:t> </w:t>
      </w:r>
      <w:r w:rsidRPr="001C27CE">
        <w:rPr>
          <w:spacing w:val="-6"/>
        </w:rPr>
        <w:t>22</w:t>
      </w:r>
      <w:r w:rsidR="000C617D" w:rsidRPr="001C27CE">
        <w:rPr>
          <w:spacing w:val="-6"/>
        </w:rPr>
        <w:t> </w:t>
      </w:r>
      <w:r w:rsidRPr="001C27CE">
        <w:rPr>
          <w:spacing w:val="-6"/>
        </w:rPr>
        <w:t>730</w:t>
      </w:r>
      <w:r w:rsidR="000C617D" w:rsidRPr="001C27CE">
        <w:rPr>
          <w:spacing w:val="-6"/>
        </w:rPr>
        <w:t> </w:t>
      </w:r>
      <w:r w:rsidRPr="001C27CE">
        <w:rPr>
          <w:spacing w:val="-6"/>
        </w:rPr>
        <w:t>5126</w:t>
      </w:r>
      <w:r w:rsidRPr="001C27CE">
        <w:rPr>
          <w:color w:val="000000"/>
          <w:spacing w:val="-6"/>
          <w:rtl/>
        </w:rPr>
        <w:t xml:space="preserve">، </w:t>
      </w:r>
      <w:r w:rsidR="000C617D" w:rsidRPr="001C27CE">
        <w:rPr>
          <w:rFonts w:hint="cs"/>
          <w:color w:val="000000"/>
          <w:spacing w:val="-6"/>
          <w:rtl/>
        </w:rPr>
        <w:t>عنوان</w:t>
      </w:r>
      <w:r w:rsidR="00B62C74" w:rsidRPr="001C27CE">
        <w:rPr>
          <w:rFonts w:hint="eastAsia"/>
          <w:color w:val="000000"/>
          <w:spacing w:val="-6"/>
          <w:rtl/>
        </w:rPr>
        <w:t> </w:t>
      </w:r>
      <w:r w:rsidRPr="001C27CE">
        <w:rPr>
          <w:rFonts w:hint="cs"/>
          <w:color w:val="000000"/>
          <w:spacing w:val="-6"/>
          <w:rtl/>
        </w:rPr>
        <w:t>ا</w:t>
      </w:r>
      <w:r w:rsidRPr="001C27CE">
        <w:rPr>
          <w:color w:val="000000"/>
          <w:spacing w:val="-6"/>
          <w:rtl/>
        </w:rPr>
        <w:t xml:space="preserve">لبريد الإلكتروني: </w:t>
      </w:r>
      <w:hyperlink r:id="rId22" w:history="1">
        <w:r w:rsidRPr="001C27CE">
          <w:rPr>
            <w:rStyle w:val="Hyperlink"/>
            <w:spacing w:val="-6"/>
          </w:rPr>
          <w:t>tsbngngsi@itu.int</w:t>
        </w:r>
      </w:hyperlink>
      <w:r w:rsidRPr="001C27CE">
        <w:rPr>
          <w:color w:val="000000"/>
          <w:spacing w:val="-6"/>
          <w:rtl/>
        </w:rPr>
        <w:t>).</w:t>
      </w:r>
    </w:p>
    <w:p w:rsidR="00720A2F" w:rsidRPr="001C27CE" w:rsidRDefault="00720A2F" w:rsidP="00A113E6">
      <w:pPr>
        <w:rPr>
          <w:rtl/>
          <w:lang w:bidi="ar-EG"/>
        </w:rPr>
      </w:pPr>
      <w:proofErr w:type="gramStart"/>
      <w:r w:rsidRPr="001C27CE">
        <w:rPr>
          <w:lang w:bidi="ar-EG"/>
        </w:rPr>
        <w:t>12</w:t>
      </w:r>
      <w:r w:rsidRPr="001C27CE">
        <w:rPr>
          <w:rFonts w:hint="cs"/>
          <w:rtl/>
          <w:lang w:bidi="ar-EG"/>
        </w:rPr>
        <w:tab/>
        <w:t>كما نود أن نذكركم بأن على مواطني بعض البلدان الحصول على تأشيرة للدخول إلى سويسرا وقضاء أي وقت فيها.</w:t>
      </w:r>
      <w:proofErr w:type="gramEnd"/>
      <w:r w:rsidRPr="001C27CE">
        <w:rPr>
          <w:rFonts w:hint="cs"/>
          <w:rtl/>
          <w:lang w:bidi="ar-EG"/>
        </w:rPr>
        <w:t xml:space="preserve"> </w:t>
      </w:r>
      <w:r w:rsidRPr="001C27CE">
        <w:rPr>
          <w:rFonts w:hint="cs"/>
          <w:b/>
          <w:bCs/>
          <w:rtl/>
          <w:lang w:bidi="ar-EG"/>
        </w:rPr>
        <w:t xml:space="preserve">ويجب طلب التأشيرة قبل بدء الاجتماع بفترة لا تقل عن أربعة </w:t>
      </w:r>
      <w:r w:rsidRPr="001C27CE">
        <w:rPr>
          <w:b/>
          <w:bCs/>
          <w:lang w:bidi="ar-EG"/>
        </w:rPr>
        <w:t>(4)</w:t>
      </w:r>
      <w:r w:rsidRPr="001C27CE">
        <w:rPr>
          <w:rFonts w:hint="cs"/>
          <w:b/>
          <w:bCs/>
          <w:rtl/>
          <w:lang w:bidi="ar-EG"/>
        </w:rPr>
        <w:t xml:space="preserve"> أسابيع</w:t>
      </w:r>
      <w:r w:rsidRPr="001C27CE">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1C27CE">
        <w:rPr>
          <w:rFonts w:hint="cs"/>
          <w:rtl/>
          <w:lang w:bidi="ar-SY"/>
        </w:rPr>
        <w:t xml:space="preserve"> </w:t>
      </w:r>
      <w:r w:rsidRPr="001C27C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w:t>
      </w:r>
      <w:r w:rsidRPr="001C27CE">
        <w:rPr>
          <w:rFonts w:hint="cs"/>
          <w:rtl/>
          <w:lang w:bidi="ar-EG"/>
        </w:rPr>
        <w:lastRenderedPageBreak/>
        <w:t>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1C27CE">
        <w:rPr>
          <w:rFonts w:hint="cs"/>
          <w:b/>
          <w:bCs/>
          <w:rtl/>
          <w:lang w:bidi="ar-EG"/>
        </w:rPr>
        <w:t>طلب تأشيرة</w:t>
      </w:r>
      <w:r w:rsidRPr="001C27CE">
        <w:rPr>
          <w:rFonts w:hint="cs"/>
          <w:rtl/>
          <w:lang w:bidi="ar-EG"/>
        </w:rPr>
        <w:t xml:space="preserve">" بواسطة الفاكس </w:t>
      </w:r>
      <w:r w:rsidRPr="001C27CE">
        <w:rPr>
          <w:lang w:bidi="ar-EG"/>
        </w:rPr>
        <w:t>(+41 22 730 5853)</w:t>
      </w:r>
      <w:r w:rsidRPr="001C27CE">
        <w:rPr>
          <w:rFonts w:hint="cs"/>
          <w:rtl/>
          <w:lang w:bidi="ar-EG"/>
        </w:rPr>
        <w:t xml:space="preserve"> أو البريد الإلكتروني </w:t>
      </w:r>
      <w:r w:rsidRPr="001C27CE">
        <w:rPr>
          <w:lang w:bidi="ar-EG"/>
        </w:rPr>
        <w:t>(</w:t>
      </w:r>
      <w:hyperlink r:id="rId23" w:history="1">
        <w:r w:rsidRPr="001C27CE">
          <w:rPr>
            <w:rStyle w:val="Hyperlink"/>
            <w:lang w:bidi="ar-EG"/>
          </w:rPr>
          <w:t>tsb</w:t>
        </w:r>
        <w:bookmarkStart w:id="0" w:name="_GoBack"/>
        <w:bookmarkEnd w:id="0"/>
        <w:r w:rsidRPr="001C27CE">
          <w:rPr>
            <w:rStyle w:val="Hyperlink"/>
            <w:lang w:bidi="ar-EG"/>
          </w:rPr>
          <w:t>reg@itu.int</w:t>
        </w:r>
      </w:hyperlink>
      <w:r w:rsidRPr="001C27CE">
        <w:rPr>
          <w:lang w:bidi="ar-EG"/>
        </w:rPr>
        <w:t>)</w:t>
      </w:r>
      <w:r w:rsidRPr="001C27CE">
        <w:rPr>
          <w:rFonts w:hint="cs"/>
          <w:rtl/>
          <w:lang w:bidi="ar-EG"/>
        </w:rPr>
        <w:t>.</w:t>
      </w:r>
    </w:p>
    <w:p w:rsidR="00DC5505" w:rsidRPr="001C27CE" w:rsidRDefault="00DC5505" w:rsidP="00C5355E">
      <w:pPr>
        <w:spacing w:before="240"/>
        <w:rPr>
          <w:rtl/>
          <w:lang w:bidi="ar-EG"/>
        </w:rPr>
      </w:pPr>
      <w:r w:rsidRPr="001C27CE">
        <w:rPr>
          <w:rFonts w:hint="cs"/>
          <w:rtl/>
          <w:lang w:bidi="ar-EG"/>
        </w:rPr>
        <w:t>وتفضلوا بقبول فائق التقدير والاحترام.</w:t>
      </w:r>
    </w:p>
    <w:p w:rsidR="00DC5505" w:rsidRPr="001C27CE" w:rsidRDefault="00DC5505" w:rsidP="00C5355E">
      <w:pPr>
        <w:spacing w:before="1440"/>
        <w:jc w:val="left"/>
        <w:rPr>
          <w:rtl/>
          <w:lang w:bidi="ar-EG"/>
        </w:rPr>
      </w:pPr>
      <w:r w:rsidRPr="001C27CE">
        <w:rPr>
          <w:rFonts w:hint="cs"/>
          <w:rtl/>
        </w:rPr>
        <w:t>مالكو</w:t>
      </w:r>
      <w:r w:rsidRPr="001C27CE">
        <w:rPr>
          <w:rFonts w:hint="cs"/>
          <w:rtl/>
          <w:lang w:bidi="ar-EG"/>
        </w:rPr>
        <w:t>ل</w:t>
      </w:r>
      <w:r w:rsidRPr="001C27CE">
        <w:rPr>
          <w:rFonts w:hint="cs"/>
          <w:rtl/>
        </w:rPr>
        <w:t>م جونسون</w:t>
      </w:r>
      <w:r w:rsidRPr="001C27CE">
        <w:rPr>
          <w:rtl/>
          <w:lang w:bidi="ar-EG"/>
        </w:rPr>
        <w:br/>
      </w:r>
      <w:r w:rsidRPr="001C27CE">
        <w:rPr>
          <w:rFonts w:hint="cs"/>
          <w:rtl/>
          <w:lang w:bidi="ar-EG"/>
        </w:rPr>
        <w:t>مدير مكتب تقييس الاتصالات</w:t>
      </w:r>
    </w:p>
    <w:p w:rsidR="00DC5505" w:rsidRPr="001C27CE" w:rsidRDefault="00DC5505" w:rsidP="00C5355E">
      <w:pPr>
        <w:tabs>
          <w:tab w:val="left" w:pos="1173"/>
        </w:tabs>
        <w:spacing w:before="1320"/>
        <w:ind w:left="1174" w:hanging="1174"/>
        <w:jc w:val="left"/>
        <w:rPr>
          <w:rtl/>
          <w:lang w:bidi="ar-EG"/>
        </w:rPr>
      </w:pPr>
      <w:r w:rsidRPr="001C27CE">
        <w:rPr>
          <w:rFonts w:hint="cs"/>
          <w:b/>
          <w:bCs/>
          <w:rtl/>
          <w:lang w:bidi="ar-EG"/>
        </w:rPr>
        <w:t>الملحقات:</w:t>
      </w:r>
      <w:r w:rsidR="008C4385" w:rsidRPr="001C27CE">
        <w:rPr>
          <w:rFonts w:hint="cs"/>
          <w:rtl/>
          <w:lang w:bidi="ar-EG"/>
        </w:rPr>
        <w:t xml:space="preserve"> </w:t>
      </w:r>
      <w:r w:rsidR="001510E5" w:rsidRPr="001C27CE">
        <w:rPr>
          <w:lang w:bidi="ar-EG"/>
        </w:rPr>
        <w:t>2</w:t>
      </w:r>
    </w:p>
    <w:p w:rsidR="006C23B7" w:rsidRDefault="006C23B7" w:rsidP="006C23B7">
      <w:pPr>
        <w:tabs>
          <w:tab w:val="left" w:pos="1173"/>
        </w:tabs>
        <w:ind w:left="1174" w:hanging="1174"/>
        <w:jc w:val="left"/>
        <w:rPr>
          <w:rtl/>
          <w:lang w:val="en-GB" w:bidi="ar-EG"/>
        </w:rPr>
      </w:pPr>
    </w:p>
    <w:p w:rsidR="008073E0" w:rsidRDefault="008073E0" w:rsidP="006C23B7">
      <w:pPr>
        <w:tabs>
          <w:tab w:val="left" w:pos="1173"/>
        </w:tabs>
        <w:ind w:left="1174" w:hanging="1174"/>
        <w:jc w:val="left"/>
        <w:rPr>
          <w:rtl/>
          <w:lang w:val="en-GB" w:bidi="ar-EG"/>
        </w:rPr>
        <w:sectPr w:rsidR="008073E0" w:rsidSect="00C32DA4">
          <w:headerReference w:type="default" r:id="rId24"/>
          <w:footerReference w:type="default" r:id="rId25"/>
          <w:footerReference w:type="first" r:id="rId26"/>
          <w:pgSz w:w="11901" w:h="16840" w:code="9"/>
          <w:pgMar w:top="1418" w:right="1134" w:bottom="1418" w:left="1134" w:header="567" w:footer="567" w:gutter="0"/>
          <w:pgNumType w:start="1"/>
          <w:cols w:space="720"/>
          <w:titlePg/>
          <w:docGrid w:linePitch="360"/>
        </w:sectPr>
      </w:pPr>
    </w:p>
    <w:p w:rsidR="006C23B7" w:rsidRPr="006C23B7" w:rsidRDefault="006C23B7" w:rsidP="006C23B7">
      <w:pPr>
        <w:tabs>
          <w:tab w:val="center" w:pos="4962"/>
        </w:tabs>
        <w:bidi w:val="0"/>
        <w:spacing w:before="0" w:line="240" w:lineRule="atLeast"/>
        <w:jc w:val="center"/>
        <w:rPr>
          <w:rFonts w:cs="Times New Roman"/>
          <w:sz w:val="24"/>
          <w:szCs w:val="20"/>
          <w:lang w:val="en-GB"/>
        </w:rPr>
      </w:pPr>
      <w:r w:rsidRPr="006C23B7">
        <w:rPr>
          <w:rFonts w:cs="Times New Roman"/>
          <w:sz w:val="24"/>
          <w:szCs w:val="20"/>
        </w:rPr>
        <w:lastRenderedPageBreak/>
        <w:t>ANNEX 1</w:t>
      </w:r>
      <w:r w:rsidRPr="006C23B7">
        <w:rPr>
          <w:rFonts w:cs="Times New Roman"/>
          <w:sz w:val="24"/>
          <w:szCs w:val="20"/>
        </w:rPr>
        <w:br/>
      </w:r>
      <w:r w:rsidRPr="006C23B7">
        <w:rPr>
          <w:rFonts w:cs="Times New Roman"/>
          <w:sz w:val="24"/>
          <w:szCs w:val="20"/>
          <w:lang w:val="en-GB"/>
        </w:rPr>
        <w:t>(to TSB Circular 242)</w:t>
      </w:r>
    </w:p>
    <w:p w:rsidR="006C23B7" w:rsidRPr="006C23B7" w:rsidRDefault="006C23B7" w:rsidP="006C23B7">
      <w:pPr>
        <w:tabs>
          <w:tab w:val="center" w:pos="4962"/>
        </w:tabs>
        <w:bidi w:val="0"/>
        <w:spacing w:after="120" w:line="240" w:lineRule="atLeast"/>
        <w:jc w:val="center"/>
        <w:rPr>
          <w:rFonts w:cs="Times New Roman"/>
          <w:b/>
          <w:bCs/>
          <w:iCs/>
          <w:sz w:val="24"/>
          <w:szCs w:val="24"/>
          <w:lang w:val="en-GB"/>
        </w:rPr>
      </w:pPr>
      <w:r w:rsidRPr="006C23B7">
        <w:rPr>
          <w:rFonts w:cs="Times New Roman"/>
          <w:b/>
          <w:bCs/>
          <w:i/>
          <w:iCs/>
          <w:sz w:val="24"/>
          <w:szCs w:val="24"/>
          <w:lang w:val="en-GB"/>
        </w:rPr>
        <w:t xml:space="preserve">Timetable for the activities of Questions of SGs 11 and 13 </w:t>
      </w:r>
      <w:r w:rsidRPr="006C23B7">
        <w:rPr>
          <w:rFonts w:cs="Times New Roman"/>
          <w:b/>
          <w:bCs/>
          <w:i/>
          <w:iCs/>
          <w:sz w:val="24"/>
          <w:szCs w:val="24"/>
          <w:lang w:val="en-GB"/>
        </w:rPr>
        <w:br/>
        <w:t>(Geneva, Switzerland, 6-17 February 2012)</w:t>
      </w:r>
      <w:r w:rsidRPr="006C23B7">
        <w:rPr>
          <w:rFonts w:ascii="Times New Roman Bold" w:hAnsi="Times New Roman Bold" w:cs="Times New Roman Bold"/>
          <w:b/>
          <w:bCs/>
          <w:i/>
          <w:iCs/>
          <w:sz w:val="28"/>
          <w:szCs w:val="28"/>
          <w:vertAlign w:val="superscript"/>
          <w:lang w:val="en-GB"/>
        </w:rPr>
        <w:t xml:space="preserve"> </w:t>
      </w:r>
      <w:r w:rsidRPr="006C23B7">
        <w:rPr>
          <w:rFonts w:ascii="Times New Roman Bold" w:hAnsi="Times New Roman Bold" w:cs="Times New Roman Bold"/>
          <w:b/>
          <w:bCs/>
          <w:sz w:val="24"/>
          <w:szCs w:val="24"/>
          <w:vertAlign w:val="superscript"/>
          <w:lang w:val="en-GB"/>
        </w:rPr>
        <w:t>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6C23B7" w:rsidRPr="006C23B7" w:rsidTr="003768F5">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keepNext/>
              <w:keepLines/>
              <w:tabs>
                <w:tab w:val="left" w:pos="794"/>
                <w:tab w:val="left" w:pos="2127"/>
                <w:tab w:val="left" w:pos="2410"/>
                <w:tab w:val="left" w:pos="2921"/>
                <w:tab w:val="left" w:pos="3261"/>
              </w:tabs>
              <w:bidi w:val="0"/>
              <w:spacing w:before="20" w:line="240" w:lineRule="auto"/>
              <w:ind w:left="794" w:hanging="794"/>
              <w:jc w:val="right"/>
              <w:outlineLvl w:val="2"/>
              <w:rPr>
                <w:rFonts w:ascii="CG Times" w:hAnsi="CG Times" w:cs="Times New Roman"/>
                <w:b/>
                <w:color w:val="FF0000"/>
                <w:sz w:val="20"/>
                <w:szCs w:val="20"/>
                <w:lang w:val="en-GB"/>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fr-CH"/>
              </w:rPr>
            </w:pPr>
            <w:r w:rsidRPr="006C23B7">
              <w:rPr>
                <w:rFonts w:cs="Times New Roman"/>
                <w:sz w:val="18"/>
                <w:szCs w:val="20"/>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0" w:lineRule="atLeast"/>
              <w:jc w:val="center"/>
              <w:rPr>
                <w:rFonts w:cs="Times New Roman"/>
                <w:sz w:val="18"/>
                <w:szCs w:val="20"/>
                <w:lang w:val="fr-CH"/>
              </w:rPr>
            </w:pPr>
            <w:r w:rsidRPr="006C23B7">
              <w:rPr>
                <w:rFonts w:cs="Times New Roman"/>
                <w:sz w:val="18"/>
                <w:szCs w:val="20"/>
                <w:lang w:val="fr-CH"/>
              </w:rPr>
              <w:t xml:space="preserve">6 </w:t>
            </w:r>
            <w:proofErr w:type="spellStart"/>
            <w:r w:rsidRPr="006C23B7">
              <w:rPr>
                <w:rFonts w:cs="Times New Roman"/>
                <w:sz w:val="18"/>
                <w:szCs w:val="20"/>
                <w:lang w:val="fr-CH"/>
              </w:rPr>
              <w:t>Feb</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fr-CH" w:eastAsia="ja-JP"/>
              </w:rPr>
            </w:pPr>
            <w:r w:rsidRPr="006C23B7">
              <w:rPr>
                <w:rFonts w:cs="Times New Roman"/>
                <w:sz w:val="18"/>
                <w:szCs w:val="20"/>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7"/>
                <w:szCs w:val="20"/>
                <w:lang w:val="en-GB" w:eastAsia="ja-JP"/>
              </w:rPr>
            </w:pPr>
            <w:r w:rsidRPr="006C23B7">
              <w:rPr>
                <w:rFonts w:cs="Times New Roman"/>
                <w:sz w:val="17"/>
                <w:szCs w:val="20"/>
                <w:lang w:val="en-GB" w:eastAsia="ja-JP"/>
              </w:rPr>
              <w:t>7 Feb</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7"/>
                <w:szCs w:val="20"/>
                <w:lang w:val="en-GB" w:eastAsia="ja-JP"/>
              </w:rPr>
              <w:t>8 Feb</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18"/>
                <w:lang w:val="en-GB"/>
              </w:rPr>
            </w:pPr>
            <w:r w:rsidRPr="006C23B7">
              <w:rPr>
                <w:rFonts w:cs="Times New Roman"/>
                <w:sz w:val="18"/>
                <w:szCs w:val="18"/>
                <w:lang w:val="en-GB"/>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18"/>
                <w:lang w:val="en-GB"/>
              </w:rPr>
            </w:pPr>
            <w:r w:rsidRPr="006C23B7">
              <w:rPr>
                <w:rFonts w:cs="Times New Roman"/>
                <w:sz w:val="17"/>
                <w:szCs w:val="20"/>
                <w:lang w:val="en-GB" w:eastAsia="ja-JP"/>
              </w:rPr>
              <w:t>9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7"/>
                <w:szCs w:val="20"/>
                <w:lang w:val="en-GB" w:eastAsia="ja-JP"/>
              </w:rPr>
              <w:t>10 Feb</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7"/>
                <w:szCs w:val="20"/>
                <w:lang w:val="en-GB" w:eastAsia="ja-JP"/>
              </w:rPr>
              <w:t>13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14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7"/>
                <w:szCs w:val="20"/>
                <w:lang w:val="en-GB" w:eastAsia="ja-JP"/>
              </w:rPr>
              <w:t>15 Feb</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7"/>
                <w:szCs w:val="20"/>
                <w:lang w:val="en-GB" w:eastAsia="ja-JP"/>
              </w:rPr>
              <w:t>16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7"/>
                <w:szCs w:val="20"/>
                <w:lang w:val="en-GB" w:eastAsia="ja-JP"/>
              </w:rPr>
              <w:t>17 Feb</w:t>
            </w:r>
          </w:p>
        </w:tc>
      </w:tr>
      <w:tr w:rsidR="006C23B7" w:rsidRPr="006C23B7" w:rsidTr="003768F5">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8"/>
                <w:szCs w:val="20"/>
                <w:lang w:val="en-GB"/>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18"/>
                <w:lang w:val="en-GB"/>
              </w:rPr>
            </w:pPr>
            <w:r w:rsidRPr="006C23B7">
              <w:rPr>
                <w:rFonts w:cs="Times New Roman"/>
                <w:sz w:val="18"/>
                <w:szCs w:val="18"/>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18"/>
                <w:lang w:val="en-GB"/>
              </w:rPr>
            </w:pPr>
            <w:r w:rsidRPr="006C23B7">
              <w:rPr>
                <w:rFonts w:cs="Times New Roman"/>
                <w:sz w:val="18"/>
                <w:szCs w:val="18"/>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sz w:val="18"/>
                <w:szCs w:val="20"/>
                <w:lang w:val="en-GB"/>
              </w:rPr>
            </w:pPr>
            <w:r w:rsidRPr="006C23B7">
              <w:rPr>
                <w:rFonts w:cs="Times New Roman"/>
                <w:sz w:val="18"/>
                <w:szCs w:val="20"/>
                <w:lang w:val="en-GB"/>
              </w:rPr>
              <w:t>PM</w:t>
            </w: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0" w:lineRule="atLeast"/>
              <w:jc w:val="right"/>
              <w:rPr>
                <w:rFonts w:cs="Times New Roman"/>
                <w:b/>
                <w:bCs/>
                <w:sz w:val="14"/>
                <w:szCs w:val="20"/>
                <w:lang w:val="fr-CH"/>
              </w:rPr>
            </w:pPr>
            <w:r w:rsidRPr="006C23B7">
              <w:rPr>
                <w:rFonts w:cs="Times New Roman"/>
                <w:b/>
                <w:bCs/>
                <w:sz w:val="14"/>
                <w:szCs w:val="20"/>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0" w:lineRule="atLeast"/>
              <w:jc w:val="right"/>
              <w:rPr>
                <w:rFonts w:cs="Times New Roman"/>
                <w:b/>
                <w:bCs/>
                <w:sz w:val="14"/>
                <w:szCs w:val="20"/>
                <w:lang w:val="fr-CH"/>
              </w:rPr>
            </w:pPr>
            <w:proofErr w:type="spellStart"/>
            <w:r w:rsidRPr="006C23B7">
              <w:rPr>
                <w:rFonts w:cs="Times New Roman"/>
                <w:b/>
                <w:bCs/>
                <w:sz w:val="14"/>
                <w:szCs w:val="20"/>
                <w:lang w:val="fr-CH"/>
              </w:rPr>
              <w:t>WPs</w:t>
            </w:r>
            <w:proofErr w:type="spellEnd"/>
            <w:r w:rsidRPr="006C23B7">
              <w:rPr>
                <w:rFonts w:cs="Times New Roman"/>
                <w:b/>
                <w:bCs/>
                <w:sz w:val="14"/>
                <w:szCs w:val="20"/>
                <w:lang w:val="fr-CH"/>
              </w:rPr>
              <w:t xml:space="preserve"> 2</w:t>
            </w:r>
            <w:proofErr w:type="gramStart"/>
            <w:r w:rsidRPr="006C23B7">
              <w:rPr>
                <w:rFonts w:cs="Times New Roman"/>
                <w:b/>
                <w:bCs/>
                <w:sz w:val="14"/>
                <w:szCs w:val="20"/>
                <w:lang w:val="fr-CH"/>
              </w:rPr>
              <w:t>,3,4,5</w:t>
            </w:r>
            <w:proofErr w:type="gramEnd"/>
            <w:r w:rsidRPr="006C23B7">
              <w:rPr>
                <w:rFonts w:cs="Times New Roman"/>
                <w:b/>
                <w:bCs/>
                <w:sz w:val="14"/>
                <w:szCs w:val="20"/>
                <w:lang w:val="fr-CH"/>
              </w:rPr>
              <w:t xml:space="preserve">/13 </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0" w:lineRule="atLeast"/>
              <w:jc w:val="center"/>
              <w:rPr>
                <w:rFonts w:ascii="Courier" w:hAnsi="Courier"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r w:rsidRPr="006C23B7">
              <w:rPr>
                <w:rFonts w:ascii="Courier" w:hAnsi="Courier" w:cs="Courier New"/>
                <w:sz w:val="20"/>
                <w:szCs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w:hAnsi="Courier" w:cs="Courier New"/>
                <w:sz w:val="20"/>
                <w:szCs w:val="20"/>
                <w:lang w:val="fr-CH"/>
              </w:rPr>
            </w:pPr>
            <w:r w:rsidRPr="006C23B7">
              <w:rPr>
                <w:rFonts w:ascii="Courier" w:hAnsi="Courier" w:cs="Courier New"/>
                <w:sz w:val="20"/>
                <w:szCs w:val="20"/>
                <w:lang w:val="fr-CH"/>
              </w:rPr>
              <w:t>--</w:t>
            </w: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Q3/13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16"/>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Q4/13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Q5/13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Q7/13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FitText/>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pt-BR"/>
              </w:rPr>
            </w:pPr>
            <w:r w:rsidRPr="006C23B7">
              <w:rPr>
                <w:rFonts w:cs="Times New Roman"/>
                <w:sz w:val="14"/>
                <w:szCs w:val="20"/>
                <w:lang w:val="pt-BR"/>
              </w:rPr>
              <w:t>Q9/13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en-GB"/>
              </w:rPr>
            </w:pPr>
            <w:r w:rsidRPr="006C23B7">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en-GB"/>
              </w:rPr>
            </w:pPr>
            <w:r w:rsidRPr="006C23B7">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fr-CH"/>
              </w:rPr>
            </w:pPr>
            <w:r w:rsidRPr="006C23B7">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pt-BR"/>
              </w:rPr>
            </w:pPr>
            <w:r w:rsidRPr="006C23B7">
              <w:rPr>
                <w:rFonts w:cs="Times New Roman"/>
                <w:sz w:val="14"/>
                <w:szCs w:val="20"/>
                <w:lang w:val="pt-BR"/>
              </w:rPr>
              <w:t>Q10/13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Q12/13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Q16/13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Q17/13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Q19/13</w:t>
            </w:r>
            <w:r w:rsidRPr="006C23B7">
              <w:rPr>
                <w:rFonts w:cs="Times New Roman"/>
                <w:sz w:val="14"/>
                <w:szCs w:val="20"/>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eastAsia="ja-JP"/>
              </w:rPr>
            </w:pPr>
            <w:r w:rsidRPr="006C23B7">
              <w:rPr>
                <w:rFonts w:ascii="Courier New" w:hAnsi="Courier New" w:cs="Courier New"/>
                <w:sz w:val="20"/>
                <w:szCs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en-GB"/>
              </w:rPr>
            </w:pPr>
            <w:r w:rsidRPr="006C23B7">
              <w:rPr>
                <w:rFonts w:cs="Times New Roman"/>
                <w:sz w:val="14"/>
                <w:szCs w:val="20"/>
                <w:lang w:val="en-GB"/>
              </w:rPr>
              <w:t>Q20/13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en-GB"/>
              </w:rPr>
            </w:pPr>
            <w:r w:rsidRPr="006C23B7">
              <w:rPr>
                <w:rFonts w:cs="Times New Roman"/>
                <w:sz w:val="14"/>
                <w:szCs w:val="20"/>
                <w:lang w:val="en-GB"/>
              </w:rPr>
              <w:t>Q21/13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color w:val="FF0000"/>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en-GB"/>
              </w:rPr>
            </w:pPr>
            <w:r w:rsidRPr="006C23B7">
              <w:rPr>
                <w:rFonts w:cs="Times New Roman"/>
                <w:sz w:val="14"/>
                <w:szCs w:val="20"/>
                <w:lang w:val="en-GB"/>
              </w:rPr>
              <w:t>Q22/13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pacing w:val="27"/>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left"/>
              <w:rPr>
                <w:rFonts w:ascii="Courier New" w:hAnsi="Courier New" w:cs="Courier New"/>
                <w:sz w:val="20"/>
                <w:szCs w:val="20"/>
                <w:lang w:val="fr-CH"/>
              </w:rPr>
            </w:pPr>
            <w:r w:rsidRPr="006C23B7">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en-GB"/>
              </w:rPr>
            </w:pPr>
            <w:r w:rsidRPr="006C23B7">
              <w:rPr>
                <w:rFonts w:cs="Times New Roman"/>
                <w:sz w:val="14"/>
                <w:szCs w:val="20"/>
                <w:lang w:val="en-GB"/>
              </w:rPr>
              <w:t>Q24/13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0" w:lineRule="atLeast"/>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0" w:lineRule="atLeast"/>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r w:rsidRPr="006C23B7">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0" w:lineRule="atLeast"/>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0" w:lineRule="atLeast"/>
              <w:jc w:val="center"/>
              <w:rPr>
                <w:rFonts w:ascii="Courier New" w:hAnsi="Courier New" w:cs="Courier New"/>
                <w:sz w:val="20"/>
                <w:szCs w:val="20"/>
                <w:lang w:val="fr-CH"/>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en-GB"/>
              </w:rPr>
            </w:pPr>
            <w:r w:rsidRPr="006C23B7">
              <w:rPr>
                <w:rFonts w:cs="Times New Roman"/>
                <w:sz w:val="14"/>
                <w:szCs w:val="20"/>
                <w:lang w:val="en-GB"/>
              </w:rPr>
              <w:t>Q25/13</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16"/>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r w:rsidRPr="006C23B7">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16"/>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6"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6"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6"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fr-CH"/>
              </w:rPr>
            </w:pPr>
          </w:p>
        </w:tc>
      </w:tr>
      <w:tr w:rsidR="006C23B7" w:rsidRPr="006C23B7" w:rsidTr="003768F5">
        <w:trPr>
          <w:jc w:val="center"/>
        </w:trPr>
        <w:tc>
          <w:tcPr>
            <w:tcW w:w="941" w:type="dxa"/>
            <w:tcBorders>
              <w:top w:val="single" w:sz="6" w:space="0" w:color="auto"/>
              <w:left w:val="single" w:sz="1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b/>
                <w:bCs/>
                <w:sz w:val="20"/>
                <w:szCs w:val="20"/>
                <w:lang w:val="en-GB"/>
              </w:rPr>
            </w:pPr>
            <w:r w:rsidRPr="006C23B7">
              <w:rPr>
                <w:rFonts w:cs="Times New Roman"/>
                <w:b/>
                <w:bCs/>
                <w:sz w:val="14"/>
                <w:szCs w:val="14"/>
                <w:lang w:val="en-GB"/>
              </w:rPr>
              <w:t>Next Study Period Ad-hoc</w:t>
            </w:r>
          </w:p>
        </w:tc>
        <w:tc>
          <w:tcPr>
            <w:tcW w:w="312" w:type="dxa"/>
            <w:tcBorders>
              <w:top w:val="single" w:sz="6" w:space="0" w:color="auto"/>
              <w:left w:val="single" w:sz="2" w:space="0" w:color="auto"/>
              <w:bottom w:val="single" w:sz="8"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2"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r w:rsidRPr="006C23B7">
              <w:rPr>
                <w:rFonts w:ascii="Courier New" w:hAnsi="Courier New" w:cs="Courier New"/>
                <w:b/>
                <w:bCs/>
                <w:sz w:val="20"/>
                <w:szCs w:val="20"/>
                <w:lang w:val="en-GB"/>
              </w:rPr>
              <w:t>--</w:t>
            </w: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r w:rsidRPr="006C23B7">
              <w:rPr>
                <w:rFonts w:ascii="Courier New" w:hAnsi="Courier New" w:cs="Courier New"/>
                <w:b/>
                <w:bCs/>
                <w:sz w:val="20"/>
                <w:szCs w:val="20"/>
                <w:lang w:val="en-GB"/>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4"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u w:val="single"/>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u w:val="single"/>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D6E3BC"/>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r w:rsidRPr="006C23B7">
              <w:rPr>
                <w:rFonts w:ascii="Courier New" w:hAnsi="Courier New" w:cs="Courier New"/>
                <w:b/>
                <w:bCs/>
                <w:sz w:val="20"/>
                <w:szCs w:val="20"/>
                <w:lang w:val="en-GB"/>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6" w:space="0" w:color="auto"/>
              <w:left w:val="dashed" w:sz="2" w:space="0" w:color="auto"/>
              <w:bottom w:val="single" w:sz="8"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b/>
                <w:bCs/>
                <w:sz w:val="14"/>
                <w:szCs w:val="20"/>
                <w:lang w:val="en-GB"/>
              </w:rPr>
            </w:pPr>
            <w:r w:rsidRPr="006C23B7">
              <w:rPr>
                <w:rFonts w:cs="Times New Roman"/>
                <w:b/>
                <w:bCs/>
                <w:sz w:val="14"/>
                <w:szCs w:val="20"/>
                <w:lang w:val="fr-CH"/>
              </w:rPr>
              <w:t>WPs1</w:t>
            </w:r>
            <w:proofErr w:type="gramStart"/>
            <w:r w:rsidRPr="006C23B7">
              <w:rPr>
                <w:rFonts w:cs="Times New Roman"/>
                <w:b/>
                <w:bCs/>
                <w:sz w:val="14"/>
                <w:szCs w:val="20"/>
                <w:lang w:val="fr-CH"/>
              </w:rPr>
              <w:t>,2,3</w:t>
            </w:r>
            <w:proofErr w:type="gramEnd"/>
            <w:r w:rsidRPr="006C23B7">
              <w:rPr>
                <w:rFonts w:cs="Times New Roman"/>
                <w:b/>
                <w:bCs/>
                <w:sz w:val="14"/>
                <w:szCs w:val="20"/>
                <w:lang w:val="fr-CH"/>
              </w:rPr>
              <w:t xml:space="preserve"> 4/11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16"/>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u w:val="single"/>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u w:val="single"/>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4"/>
                <w:szCs w:val="14"/>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4"/>
                <w:szCs w:val="14"/>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r w:rsidRPr="006C23B7">
              <w:rPr>
                <w:rFonts w:ascii="Courier New" w:hAnsi="Courier New" w:cs="Courier New"/>
                <w:sz w:val="20"/>
                <w:szCs w:val="20"/>
                <w:lang w:val="en-GB" w:eastAsia="ja-JP"/>
              </w:rPr>
              <w:t xml:space="preserve">-- </w:t>
            </w:r>
            <w:r w:rsidRPr="006C23B7">
              <w:rPr>
                <w:rFonts w:ascii="Courier New" w:hAnsi="Courier New" w:cs="Courier New"/>
                <w:sz w:val="16"/>
                <w:szCs w:val="16"/>
                <w:lang w:val="en-GB" w:eastAsia="ja-JP"/>
              </w:rPr>
              <w:t>2)</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eastAsia="ja-JP"/>
              </w:rPr>
              <w:t xml:space="preserve">-- </w:t>
            </w:r>
            <w:r w:rsidRPr="006C23B7">
              <w:rPr>
                <w:rFonts w:ascii="Courier New" w:hAnsi="Courier New" w:cs="Courier New"/>
                <w:sz w:val="16"/>
                <w:szCs w:val="16"/>
                <w:lang w:val="en-GB" w:eastAsia="ja-JP"/>
              </w:rPr>
              <w:t>2)</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en-GB"/>
              </w:rPr>
            </w:pPr>
            <w:r w:rsidRPr="006C23B7">
              <w:rPr>
                <w:rFonts w:cs="Times New Roman"/>
                <w:sz w:val="14"/>
                <w:szCs w:val="20"/>
                <w:lang w:val="fr-CH"/>
              </w:rPr>
              <w:t>Q1/11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16"/>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Q2/11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r w:rsidRPr="006C23B7">
              <w:rPr>
                <w:rFonts w:ascii="Courier New" w:hAnsi="Courier New" w:cs="Courier New"/>
                <w:sz w:val="20"/>
                <w:szCs w:val="20"/>
                <w:lang w:val="fr-CH"/>
              </w:rPr>
              <w:t>--</w:t>
            </w:r>
            <w:r w:rsidRPr="006C23B7">
              <w:rPr>
                <w:rFonts w:ascii="Courier New" w:hAnsi="Courier New" w:cs="Courier New"/>
                <w:sz w:val="16"/>
                <w:szCs w:val="20"/>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r w:rsidRPr="006C23B7">
              <w:rPr>
                <w:rFonts w:ascii="Courier New" w:hAnsi="Courier New" w:cs="Courier New"/>
                <w:sz w:val="20"/>
                <w:szCs w:val="20"/>
                <w:lang w:val="fr-CH"/>
              </w:rPr>
              <w:t>--</w:t>
            </w:r>
            <w:r w:rsidRPr="006C23B7">
              <w:rPr>
                <w:rFonts w:ascii="Courier New" w:hAnsi="Courier New" w:cs="Courier New"/>
                <w:sz w:val="16"/>
                <w:szCs w:val="20"/>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r w:rsidRPr="006C23B7">
              <w:rPr>
                <w:rFonts w:ascii="Courier New" w:hAnsi="Courier New" w:cs="Courier New"/>
                <w:sz w:val="20"/>
                <w:szCs w:val="20"/>
                <w:lang w:val="fr-CH"/>
              </w:rPr>
              <w:t>--</w:t>
            </w:r>
            <w:r w:rsidRPr="006C23B7">
              <w:rPr>
                <w:rFonts w:ascii="Courier New" w:hAnsi="Courier New" w:cs="Courier New"/>
                <w:sz w:val="16"/>
                <w:szCs w:val="20"/>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r w:rsidRPr="006C23B7">
              <w:rPr>
                <w:rFonts w:ascii="Courier New" w:hAnsi="Courier New" w:cs="Courier New"/>
                <w:sz w:val="20"/>
                <w:szCs w:val="20"/>
                <w:lang w:val="fr-CH"/>
              </w:rPr>
              <w:t>--</w:t>
            </w:r>
            <w:r w:rsidRPr="006C23B7">
              <w:rPr>
                <w:rFonts w:ascii="Courier New" w:hAnsi="Courier New" w:cs="Courier New"/>
                <w:sz w:val="16"/>
                <w:szCs w:val="20"/>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Q3/11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r w:rsidRPr="006C23B7">
              <w:rPr>
                <w:rFonts w:ascii="Courier New" w:hAnsi="Courier New" w:cs="Courier New"/>
                <w:sz w:val="20"/>
                <w:szCs w:val="20"/>
                <w:lang w:val="fr-CH"/>
              </w:rPr>
              <w:t>--</w:t>
            </w:r>
            <w:r w:rsidRPr="006C23B7">
              <w:rPr>
                <w:rFonts w:ascii="Courier New" w:hAnsi="Courier New" w:cs="Courier New"/>
                <w:sz w:val="16"/>
                <w:szCs w:val="20"/>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r w:rsidRPr="006C23B7">
              <w:rPr>
                <w:rFonts w:ascii="Courier New" w:hAnsi="Courier New" w:cs="Courier New"/>
                <w:sz w:val="20"/>
                <w:szCs w:val="20"/>
                <w:lang w:val="fr-CH"/>
              </w:rPr>
              <w:t>--</w:t>
            </w:r>
            <w:r w:rsidRPr="006C23B7">
              <w:rPr>
                <w:rFonts w:ascii="Courier New" w:hAnsi="Courier New" w:cs="Courier New"/>
                <w:sz w:val="16"/>
                <w:szCs w:val="20"/>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r w:rsidRPr="006C23B7">
              <w:rPr>
                <w:rFonts w:ascii="Courier New" w:hAnsi="Courier New" w:cs="Courier New"/>
                <w:sz w:val="20"/>
                <w:szCs w:val="20"/>
                <w:lang w:val="fr-CH"/>
              </w:rPr>
              <w:t>--</w:t>
            </w:r>
            <w:r w:rsidRPr="006C23B7">
              <w:rPr>
                <w:rFonts w:ascii="Courier New" w:hAnsi="Courier New" w:cs="Courier New"/>
                <w:sz w:val="16"/>
                <w:szCs w:val="20"/>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16"/>
                <w:szCs w:val="20"/>
                <w:lang w:val="fr-CH"/>
              </w:rPr>
            </w:pPr>
            <w:r w:rsidRPr="006C23B7">
              <w:rPr>
                <w:rFonts w:ascii="Courier New" w:hAnsi="Courier New" w:cs="Courier New"/>
                <w:sz w:val="20"/>
                <w:szCs w:val="20"/>
                <w:lang w:val="fr-CH"/>
              </w:rPr>
              <w:t>--</w:t>
            </w:r>
            <w:r w:rsidRPr="006C23B7">
              <w:rPr>
                <w:rFonts w:ascii="Courier New" w:hAnsi="Courier New" w:cs="Courier New"/>
                <w:sz w:val="16"/>
                <w:szCs w:val="20"/>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Q5/11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Q6/11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Q7/11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pt-BR"/>
              </w:rPr>
            </w:pPr>
            <w:r w:rsidRPr="006C23B7">
              <w:rPr>
                <w:rFonts w:cs="Times New Roman"/>
                <w:sz w:val="14"/>
                <w:szCs w:val="20"/>
                <w:lang w:val="pt-BR"/>
              </w:rPr>
              <w:lastRenderedPageBreak/>
              <w:t>Q8/11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pt-BR"/>
              </w:rPr>
            </w:pPr>
            <w:r w:rsidRPr="006C23B7">
              <w:rPr>
                <w:rFonts w:cs="Times New Roman"/>
                <w:sz w:val="14"/>
                <w:szCs w:val="20"/>
                <w:lang w:val="pt-BR"/>
              </w:rPr>
              <w:t>Q9/11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r w:rsidRPr="006C23B7">
              <w:rPr>
                <w:rFonts w:ascii="Courier New" w:hAnsi="Courier New" w:cs="Courier New"/>
                <w:sz w:val="20"/>
                <w:szCs w:val="20"/>
                <w:lang w:val="en-GB"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pt-BR"/>
              </w:rPr>
            </w:pPr>
            <w:r w:rsidRPr="006C23B7">
              <w:rPr>
                <w:rFonts w:cs="Times New Roman"/>
                <w:sz w:val="14"/>
                <w:szCs w:val="20"/>
                <w:lang w:val="pt-BR"/>
              </w:rPr>
              <w:t>Q10/11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pt-BR"/>
              </w:rPr>
            </w:pPr>
            <w:r w:rsidRPr="006C23B7">
              <w:rPr>
                <w:rFonts w:cs="Times New Roman"/>
                <w:sz w:val="14"/>
                <w:szCs w:val="20"/>
                <w:lang w:val="pt-BR"/>
              </w:rPr>
              <w:t>Q11/11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Q12/11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r w:rsidRPr="006C23B7">
              <w:rPr>
                <w:rFonts w:ascii="Courier New" w:hAnsi="Courier New" w:cs="Courier New"/>
                <w:sz w:val="20"/>
                <w:szCs w:val="20"/>
                <w:lang w:val="en-GB"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en-GB"/>
              </w:rPr>
              <w:t>Q13/11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16"/>
                <w:szCs w:val="16"/>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cs="Times New Roman"/>
                <w:b/>
                <w:bCs/>
                <w:sz w:val="16"/>
                <w:szCs w:val="16"/>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Q15/11</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r w:rsidRPr="006C23B7">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r w:rsidRPr="006C23B7">
              <w:rPr>
                <w:rFonts w:ascii="Courier New" w:hAnsi="Courier New" w:cs="Courier New"/>
                <w:b/>
                <w:bCs/>
                <w:sz w:val="20"/>
                <w:szCs w:val="20"/>
                <w:lang w:val="en-GB"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r w:rsidRPr="006C23B7">
              <w:rPr>
                <w:rFonts w:ascii="Courier New" w:hAnsi="Courier New" w:cs="Courier New"/>
                <w:sz w:val="20"/>
                <w:szCs w:val="20"/>
                <w:lang w:val="en-GB"/>
              </w:rPr>
              <w:t>--</w:t>
            </w:r>
            <w:r w:rsidRPr="006C23B7">
              <w:rPr>
                <w:rFonts w:ascii="Courier New" w:hAnsi="Courier New" w:cs="Courier New"/>
                <w:sz w:val="16"/>
                <w:szCs w:val="16"/>
                <w:lang w:val="en-GB"/>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r>
      <w:tr w:rsidR="006C23B7" w:rsidRPr="006C23B7" w:rsidTr="003768F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14"/>
                <w:szCs w:val="20"/>
                <w:lang w:val="fr-CH"/>
              </w:rPr>
            </w:pPr>
            <w:r w:rsidRPr="006C23B7">
              <w:rPr>
                <w:rFonts w:cs="Times New Roman"/>
                <w:sz w:val="14"/>
                <w:szCs w:val="20"/>
                <w:lang w:val="fr-CH"/>
              </w:rPr>
              <w:t>Q16/11</w:t>
            </w:r>
            <w:r w:rsidRPr="006C23B7">
              <w:rPr>
                <w:rFonts w:cs="Times New Roman"/>
                <w:color w:val="FF0000"/>
                <w:sz w:val="20"/>
                <w:szCs w:val="20"/>
                <w:lang w:val="fr-CH"/>
              </w:rPr>
              <w:t>*</w:t>
            </w:r>
            <w:r w:rsidRPr="006C23B7">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r>
      <w:tr w:rsidR="006C23B7" w:rsidRPr="006C23B7" w:rsidTr="003768F5">
        <w:trPr>
          <w:jc w:val="center"/>
        </w:trPr>
        <w:tc>
          <w:tcPr>
            <w:tcW w:w="941" w:type="dxa"/>
            <w:tcBorders>
              <w:top w:val="single" w:sz="6" w:space="0" w:color="auto"/>
              <w:left w:val="single" w:sz="1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20"/>
                <w:szCs w:val="20"/>
                <w:lang w:val="en-GB"/>
              </w:rPr>
            </w:pPr>
            <w:r w:rsidRPr="006C23B7">
              <w:rPr>
                <w:rFonts w:cs="Times New Roman"/>
                <w:sz w:val="20"/>
                <w:szCs w:val="20"/>
                <w:lang w:val="en-GB"/>
              </w:rPr>
              <w:t>TSR</w:t>
            </w:r>
          </w:p>
        </w:tc>
        <w:tc>
          <w:tcPr>
            <w:tcW w:w="312" w:type="dxa"/>
            <w:tcBorders>
              <w:top w:val="single" w:sz="6" w:space="0" w:color="auto"/>
              <w:left w:val="single" w:sz="2" w:space="0" w:color="auto"/>
              <w:bottom w:val="single" w:sz="8"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2"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42"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75"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5"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r w:rsidRPr="006C23B7">
              <w:rPr>
                <w:rFonts w:ascii="Courier New" w:hAnsi="Courier New" w:cs="Courier New"/>
                <w:b/>
                <w:bCs/>
                <w:sz w:val="20"/>
                <w:szCs w:val="20"/>
                <w:lang w:val="en-GB"/>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44"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u w:val="single"/>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u w:val="single"/>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r>
      <w:tr w:rsidR="006C23B7" w:rsidRPr="006C23B7" w:rsidTr="003768F5">
        <w:trPr>
          <w:jc w:val="center"/>
        </w:trPr>
        <w:tc>
          <w:tcPr>
            <w:tcW w:w="941" w:type="dxa"/>
            <w:tcBorders>
              <w:top w:val="single" w:sz="8" w:space="0" w:color="auto"/>
              <w:left w:val="single" w:sz="12" w:space="0" w:color="auto"/>
              <w:bottom w:val="single" w:sz="4"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20"/>
                <w:szCs w:val="20"/>
                <w:lang w:val="en-GB"/>
              </w:rPr>
            </w:pPr>
            <w:r w:rsidRPr="006C23B7">
              <w:rPr>
                <w:rFonts w:cs="Times New Roman"/>
                <w:sz w:val="20"/>
                <w:szCs w:val="20"/>
                <w:lang w:val="en-GB"/>
              </w:rPr>
              <w:t>JCA-IPTV</w:t>
            </w:r>
          </w:p>
        </w:tc>
        <w:tc>
          <w:tcPr>
            <w:tcW w:w="312" w:type="dxa"/>
            <w:tcBorders>
              <w:top w:val="single" w:sz="8" w:space="0" w:color="auto"/>
              <w:left w:val="single" w:sz="2" w:space="0" w:color="auto"/>
              <w:bottom w:val="single" w:sz="4"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2"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42"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3"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4"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75"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5"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3"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4" w:space="0" w:color="auto"/>
              <w:right w:val="dotted" w:sz="4"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4"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4" w:space="0" w:color="auto"/>
              <w:right w:val="dotted" w:sz="4"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4"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r w:rsidRPr="006C23B7">
              <w:rPr>
                <w:rFonts w:ascii="Courier New" w:hAnsi="Courier New" w:cs="Courier New"/>
                <w:b/>
                <w:bCs/>
                <w:sz w:val="20"/>
                <w:szCs w:val="20"/>
                <w:lang w:val="en-GB" w:eastAsia="ja-JP"/>
              </w:rPr>
              <w:t>--</w:t>
            </w:r>
          </w:p>
        </w:tc>
        <w:tc>
          <w:tcPr>
            <w:tcW w:w="343"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44"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u w:val="single"/>
                <w:lang w:val="en-GB"/>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u w:val="single"/>
                <w:lang w:val="en-GB"/>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4"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r>
      <w:tr w:rsidR="006C23B7" w:rsidRPr="006C23B7" w:rsidTr="003768F5">
        <w:trPr>
          <w:jc w:val="center"/>
        </w:trPr>
        <w:tc>
          <w:tcPr>
            <w:tcW w:w="941" w:type="dxa"/>
            <w:tcBorders>
              <w:top w:val="single" w:sz="4" w:space="0" w:color="auto"/>
              <w:left w:val="single" w:sz="12" w:space="0" w:color="auto"/>
              <w:bottom w:val="single" w:sz="1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right"/>
              <w:rPr>
                <w:rFonts w:cs="Times New Roman"/>
                <w:sz w:val="20"/>
                <w:szCs w:val="20"/>
                <w:lang w:val="en-GB"/>
              </w:rPr>
            </w:pPr>
            <w:r w:rsidRPr="006C23B7">
              <w:rPr>
                <w:rFonts w:cs="Times New Roman"/>
                <w:sz w:val="20"/>
                <w:szCs w:val="20"/>
                <w:lang w:val="en-GB"/>
              </w:rPr>
              <w:t xml:space="preserve">JCA-NGN </w:t>
            </w:r>
          </w:p>
        </w:tc>
        <w:tc>
          <w:tcPr>
            <w:tcW w:w="312" w:type="dxa"/>
            <w:tcBorders>
              <w:top w:val="single" w:sz="4" w:space="0" w:color="auto"/>
              <w:left w:val="single" w:sz="2" w:space="0" w:color="auto"/>
              <w:bottom w:val="single" w:sz="12" w:space="0" w:color="auto"/>
              <w:right w:val="dashed" w:sz="2" w:space="0" w:color="auto"/>
            </w:tcBorders>
            <w:shd w:val="clear" w:color="auto" w:fill="auto"/>
            <w:tcMar>
              <w:left w:w="0" w:type="dxa"/>
              <w:right w:w="0"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2"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3"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42"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3"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4"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4"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75"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5"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43"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single" w:sz="2" w:space="0" w:color="auto"/>
              <w:bottom w:val="single" w:sz="12" w:space="0" w:color="auto"/>
              <w:right w:val="dotted" w:sz="4"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otted" w:sz="4" w:space="0" w:color="auto"/>
              <w:bottom w:val="single" w:sz="1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single" w:sz="2" w:space="0" w:color="auto"/>
              <w:bottom w:val="single" w:sz="12" w:space="0" w:color="auto"/>
              <w:right w:val="dotted" w:sz="4"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otted" w:sz="4" w:space="0" w:color="auto"/>
              <w:bottom w:val="single" w:sz="12" w:space="0" w:color="auto"/>
              <w:right w:val="single" w:sz="2" w:space="0" w:color="auto"/>
            </w:tcBorders>
            <w:shd w:val="clear" w:color="auto" w:fill="D9D9D9"/>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43"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r w:rsidRPr="006C23B7">
              <w:rPr>
                <w:rFonts w:ascii="Courier New" w:hAnsi="Courier New" w:cs="Courier New"/>
                <w:b/>
                <w:bCs/>
                <w:sz w:val="20"/>
                <w:szCs w:val="20"/>
                <w:lang w:val="en-GB" w:eastAsia="ja-JP"/>
              </w:rPr>
              <w:t>--</w:t>
            </w:r>
          </w:p>
        </w:tc>
        <w:tc>
          <w:tcPr>
            <w:tcW w:w="344"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u w:val="single"/>
                <w:lang w:val="en-GB"/>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u w:val="single"/>
                <w:lang w:val="en-GB"/>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eastAsia="ja-JP"/>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c>
          <w:tcPr>
            <w:tcW w:w="316" w:type="dxa"/>
            <w:tcBorders>
              <w:top w:val="single" w:sz="4" w:space="0" w:color="auto"/>
              <w:left w:val="dashed" w:sz="2" w:space="0" w:color="auto"/>
              <w:bottom w:val="single" w:sz="12" w:space="0" w:color="auto"/>
              <w:right w:val="single" w:sz="12" w:space="0" w:color="auto"/>
            </w:tcBorders>
            <w:shd w:val="clear" w:color="auto" w:fill="auto"/>
            <w:tcMar>
              <w:left w:w="28" w:type="dxa"/>
              <w:right w:w="28" w:type="dxa"/>
            </w:tcMar>
          </w:tcPr>
          <w:p w:rsidR="006C23B7" w:rsidRPr="006C23B7" w:rsidRDefault="006C23B7" w:rsidP="006C23B7">
            <w:pPr>
              <w:tabs>
                <w:tab w:val="left" w:pos="794"/>
                <w:tab w:val="left" w:pos="1191"/>
                <w:tab w:val="left" w:pos="1588"/>
                <w:tab w:val="left" w:pos="1985"/>
              </w:tabs>
              <w:bidi w:val="0"/>
              <w:spacing w:before="20" w:line="240" w:lineRule="auto"/>
              <w:jc w:val="center"/>
              <w:rPr>
                <w:rFonts w:ascii="Courier New" w:hAnsi="Courier New" w:cs="Courier New"/>
                <w:b/>
                <w:bCs/>
                <w:sz w:val="20"/>
                <w:szCs w:val="20"/>
                <w:lang w:val="en-GB"/>
              </w:rPr>
            </w:pPr>
          </w:p>
        </w:tc>
      </w:tr>
    </w:tbl>
    <w:p w:rsidR="006C23B7" w:rsidRPr="006C23B7" w:rsidRDefault="006C23B7" w:rsidP="006C23B7">
      <w:pPr>
        <w:tabs>
          <w:tab w:val="left" w:pos="567"/>
          <w:tab w:val="left" w:pos="794"/>
          <w:tab w:val="left" w:pos="1191"/>
          <w:tab w:val="left" w:pos="1588"/>
          <w:tab w:val="left" w:pos="1985"/>
        </w:tabs>
        <w:bidi w:val="0"/>
        <w:spacing w:line="240" w:lineRule="auto"/>
        <w:jc w:val="left"/>
        <w:rPr>
          <w:rFonts w:cs="Times New Roman"/>
          <w:sz w:val="20"/>
          <w:szCs w:val="20"/>
          <w:lang w:val="en-GB" w:eastAsia="ja-JP"/>
        </w:rPr>
      </w:pPr>
      <w:r w:rsidRPr="006C23B7">
        <w:rPr>
          <w:rFonts w:cs="Times New Roman"/>
          <w:sz w:val="20"/>
          <w:szCs w:val="20"/>
          <w:lang w:val="en-GB" w:eastAsia="ja-JP"/>
        </w:rPr>
        <w:t>Session 1:  09h30 - 11h00</w:t>
      </w:r>
      <w:proofErr w:type="gramStart"/>
      <w:r w:rsidRPr="006C23B7">
        <w:rPr>
          <w:rFonts w:cs="Times New Roman"/>
          <w:sz w:val="20"/>
          <w:szCs w:val="20"/>
          <w:lang w:val="en-GB" w:eastAsia="ja-JP"/>
        </w:rPr>
        <w:t>;  Session</w:t>
      </w:r>
      <w:proofErr w:type="gramEnd"/>
      <w:r w:rsidRPr="006C23B7">
        <w:rPr>
          <w:rFonts w:cs="Times New Roman"/>
          <w:sz w:val="20"/>
          <w:szCs w:val="20"/>
          <w:lang w:val="en-GB" w:eastAsia="ja-JP"/>
        </w:rPr>
        <w:t xml:space="preserve"> 2:  11h30 - 13h00;  Session 3:  14h30 - 16h00;  Session 4:  16h30 - 18h00</w:t>
      </w:r>
    </w:p>
    <w:p w:rsidR="006C23B7" w:rsidRPr="006C23B7" w:rsidRDefault="006C23B7" w:rsidP="006C23B7">
      <w:pPr>
        <w:tabs>
          <w:tab w:val="left" w:pos="567"/>
          <w:tab w:val="left" w:pos="794"/>
          <w:tab w:val="left" w:pos="1191"/>
          <w:tab w:val="left" w:pos="1588"/>
          <w:tab w:val="left" w:pos="1985"/>
        </w:tabs>
        <w:bidi w:val="0"/>
        <w:spacing w:before="0" w:line="240" w:lineRule="auto"/>
        <w:jc w:val="left"/>
        <w:rPr>
          <w:rFonts w:cs="Times New Roman"/>
          <w:sz w:val="20"/>
          <w:szCs w:val="20"/>
        </w:rPr>
      </w:pPr>
    </w:p>
    <w:tbl>
      <w:tblPr>
        <w:tblW w:w="14884" w:type="dxa"/>
        <w:tblInd w:w="-34" w:type="dxa"/>
        <w:tblLayout w:type="fixed"/>
        <w:tblLook w:val="01E0" w:firstRow="1" w:lastRow="1" w:firstColumn="1" w:lastColumn="1" w:noHBand="0" w:noVBand="0"/>
      </w:tblPr>
      <w:tblGrid>
        <w:gridCol w:w="360"/>
        <w:gridCol w:w="1767"/>
        <w:gridCol w:w="12757"/>
      </w:tblGrid>
      <w:tr w:rsidR="006C23B7" w:rsidRPr="006C23B7" w:rsidTr="003768F5">
        <w:trPr>
          <w:cantSplit/>
        </w:trPr>
        <w:tc>
          <w:tcPr>
            <w:tcW w:w="360"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w:t>
            </w:r>
          </w:p>
        </w:tc>
        <w:tc>
          <w:tcPr>
            <w:tcW w:w="176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 xml:space="preserve">PLEN: </w:t>
            </w:r>
          </w:p>
        </w:tc>
        <w:tc>
          <w:tcPr>
            <w:tcW w:w="1275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Study Group plenary</w:t>
            </w:r>
          </w:p>
        </w:tc>
      </w:tr>
      <w:tr w:rsidR="006C23B7" w:rsidRPr="006C23B7" w:rsidTr="003768F5">
        <w:trPr>
          <w:cantSplit/>
        </w:trPr>
        <w:tc>
          <w:tcPr>
            <w:tcW w:w="360"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w:t>
            </w:r>
          </w:p>
        </w:tc>
        <w:tc>
          <w:tcPr>
            <w:tcW w:w="176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roofErr w:type="spellStart"/>
            <w:r w:rsidRPr="006C23B7">
              <w:rPr>
                <w:rFonts w:cs="Times New Roman"/>
                <w:sz w:val="20"/>
                <w:szCs w:val="20"/>
                <w:lang w:val="en-GB" w:eastAsia="ja-JP"/>
              </w:rPr>
              <w:t>WPx</w:t>
            </w:r>
            <w:proofErr w:type="spellEnd"/>
            <w:r w:rsidRPr="006C23B7">
              <w:rPr>
                <w:rFonts w:cs="Times New Roman"/>
                <w:sz w:val="20"/>
                <w:szCs w:val="20"/>
                <w:lang w:val="en-GB" w:eastAsia="ja-JP"/>
              </w:rPr>
              <w:t>:</w:t>
            </w:r>
          </w:p>
        </w:tc>
        <w:tc>
          <w:tcPr>
            <w:tcW w:w="1275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Working Party x</w:t>
            </w:r>
          </w:p>
        </w:tc>
      </w:tr>
      <w:tr w:rsidR="006C23B7" w:rsidRPr="006C23B7" w:rsidTr="003768F5">
        <w:trPr>
          <w:cantSplit/>
        </w:trPr>
        <w:tc>
          <w:tcPr>
            <w:tcW w:w="360"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w:t>
            </w:r>
          </w:p>
        </w:tc>
        <w:tc>
          <w:tcPr>
            <w:tcW w:w="176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TSR:</w:t>
            </w:r>
          </w:p>
        </w:tc>
        <w:tc>
          <w:tcPr>
            <w:tcW w:w="1275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Technical and Strategic Review session</w:t>
            </w:r>
          </w:p>
        </w:tc>
      </w:tr>
      <w:tr w:rsidR="006C23B7" w:rsidRPr="006C23B7" w:rsidTr="003768F5">
        <w:trPr>
          <w:cantSplit/>
        </w:trPr>
        <w:tc>
          <w:tcPr>
            <w:tcW w:w="360"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w:t>
            </w:r>
          </w:p>
        </w:tc>
        <w:tc>
          <w:tcPr>
            <w:tcW w:w="176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JCA-NGN:</w:t>
            </w:r>
          </w:p>
        </w:tc>
        <w:tc>
          <w:tcPr>
            <w:tcW w:w="1275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Joint coordination activity on NGN</w:t>
            </w:r>
          </w:p>
        </w:tc>
      </w:tr>
      <w:tr w:rsidR="006C23B7" w:rsidRPr="006C23B7" w:rsidTr="003768F5">
        <w:trPr>
          <w:cantSplit/>
        </w:trPr>
        <w:tc>
          <w:tcPr>
            <w:tcW w:w="360"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w:t>
            </w:r>
          </w:p>
        </w:tc>
        <w:tc>
          <w:tcPr>
            <w:tcW w:w="176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ascii="Courier New" w:hAnsi="Courier New" w:cs="Courier New"/>
                <w:b/>
                <w:bCs/>
                <w:sz w:val="20"/>
                <w:szCs w:val="20"/>
                <w:lang w:val="en-GB" w:eastAsia="ja-JP"/>
              </w:rPr>
              <w:t>--</w:t>
            </w:r>
            <w:r w:rsidRPr="006C23B7">
              <w:rPr>
                <w:rFonts w:cs="Times New Roman"/>
                <w:sz w:val="20"/>
                <w:szCs w:val="20"/>
                <w:lang w:val="en-GB" w:eastAsia="ja-JP"/>
              </w:rPr>
              <w:t xml:space="preserve">: </w:t>
            </w:r>
          </w:p>
        </w:tc>
        <w:tc>
          <w:tcPr>
            <w:tcW w:w="1275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Represents a meeting session</w:t>
            </w:r>
          </w:p>
        </w:tc>
      </w:tr>
      <w:tr w:rsidR="006C23B7" w:rsidRPr="006C23B7" w:rsidTr="003768F5">
        <w:trPr>
          <w:cantSplit/>
        </w:trPr>
        <w:tc>
          <w:tcPr>
            <w:tcW w:w="360"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w:t>
            </w:r>
          </w:p>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w:t>
            </w:r>
          </w:p>
        </w:tc>
        <w:tc>
          <w:tcPr>
            <w:tcW w:w="176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color w:val="FF0000"/>
                <w:sz w:val="20"/>
                <w:szCs w:val="20"/>
                <w:lang w:val="fr-CH"/>
              </w:rPr>
              <w:t>*</w:t>
            </w:r>
          </w:p>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 xml:space="preserve">Note 1: </w:t>
            </w:r>
          </w:p>
        </w:tc>
        <w:tc>
          <w:tcPr>
            <w:tcW w:w="12757" w:type="dxa"/>
          </w:tcPr>
          <w:p w:rsidR="006C23B7" w:rsidRPr="006C23B7" w:rsidRDefault="006C23B7" w:rsidP="006C23B7">
            <w:pPr>
              <w:tabs>
                <w:tab w:val="left" w:pos="213"/>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 xml:space="preserve">Pending endorsement of TSAG </w:t>
            </w:r>
          </w:p>
          <w:p w:rsidR="006C23B7" w:rsidRPr="006C23B7" w:rsidRDefault="006C23B7" w:rsidP="006C23B7">
            <w:pPr>
              <w:tabs>
                <w:tab w:val="left" w:pos="213"/>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 xml:space="preserve">Updates to this plan will be posted on the ITU-T NGN GSI February 2012 event web page </w:t>
            </w:r>
          </w:p>
        </w:tc>
      </w:tr>
      <w:tr w:rsidR="006C23B7" w:rsidRPr="006C23B7" w:rsidTr="003768F5">
        <w:trPr>
          <w:cantSplit/>
        </w:trPr>
        <w:tc>
          <w:tcPr>
            <w:tcW w:w="360"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w:t>
            </w:r>
          </w:p>
        </w:tc>
        <w:tc>
          <w:tcPr>
            <w:tcW w:w="176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 xml:space="preserve">Note 2: </w:t>
            </w:r>
          </w:p>
        </w:tc>
        <w:tc>
          <w:tcPr>
            <w:tcW w:w="12757" w:type="dxa"/>
          </w:tcPr>
          <w:p w:rsidR="006C23B7" w:rsidRPr="006C23B7" w:rsidRDefault="006C23B7" w:rsidP="006C23B7">
            <w:pPr>
              <w:tabs>
                <w:tab w:val="left" w:pos="213"/>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SG 11 WP meetings will start at 11:30 and be held sequentially for WP1/11, WP 2/11, WP 3/1 and WP 4/11</w:t>
            </w:r>
          </w:p>
        </w:tc>
      </w:tr>
      <w:tr w:rsidR="006C23B7" w:rsidRPr="006C23B7" w:rsidTr="003768F5">
        <w:trPr>
          <w:cantSplit/>
        </w:trPr>
        <w:tc>
          <w:tcPr>
            <w:tcW w:w="360"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w:t>
            </w:r>
          </w:p>
        </w:tc>
        <w:tc>
          <w:tcPr>
            <w:tcW w:w="176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 xml:space="preserve">Note 3: </w:t>
            </w:r>
          </w:p>
        </w:tc>
        <w:tc>
          <w:tcPr>
            <w:tcW w:w="12757" w:type="dxa"/>
          </w:tcPr>
          <w:p w:rsidR="006C23B7" w:rsidRPr="006C23B7" w:rsidRDefault="006C23B7" w:rsidP="006C23B7">
            <w:pPr>
              <w:tabs>
                <w:tab w:val="left" w:pos="213"/>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Joint meeting between Q.2 and Q.3/11</w:t>
            </w:r>
          </w:p>
        </w:tc>
      </w:tr>
      <w:tr w:rsidR="006C23B7" w:rsidRPr="006C23B7" w:rsidTr="003768F5">
        <w:trPr>
          <w:cantSplit/>
        </w:trPr>
        <w:tc>
          <w:tcPr>
            <w:tcW w:w="360"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w:t>
            </w:r>
          </w:p>
        </w:tc>
        <w:tc>
          <w:tcPr>
            <w:tcW w:w="1767" w:type="dxa"/>
          </w:tcPr>
          <w:p w:rsidR="006C23B7" w:rsidRPr="006C23B7" w:rsidRDefault="006C23B7" w:rsidP="006C23B7">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 xml:space="preserve">Note 4: </w:t>
            </w:r>
          </w:p>
        </w:tc>
        <w:tc>
          <w:tcPr>
            <w:tcW w:w="12757" w:type="dxa"/>
          </w:tcPr>
          <w:p w:rsidR="006C23B7" w:rsidRPr="006C23B7" w:rsidRDefault="006C23B7" w:rsidP="006C23B7">
            <w:pPr>
              <w:tabs>
                <w:tab w:val="left" w:pos="213"/>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C23B7">
              <w:rPr>
                <w:rFonts w:cs="Times New Roman"/>
                <w:sz w:val="20"/>
                <w:szCs w:val="20"/>
                <w:lang w:val="en-GB" w:eastAsia="ja-JP"/>
              </w:rPr>
              <w:t>Joint sessions of all SG 11 Questions (lead Q.1/11) to discuss SG 11 restructuring</w:t>
            </w:r>
          </w:p>
        </w:tc>
      </w:tr>
    </w:tbl>
    <w:p w:rsidR="006C23B7" w:rsidRDefault="006C23B7" w:rsidP="006C23B7">
      <w:pPr>
        <w:tabs>
          <w:tab w:val="left" w:pos="1173"/>
        </w:tabs>
        <w:ind w:left="1174" w:hanging="1174"/>
        <w:jc w:val="left"/>
        <w:rPr>
          <w:rtl/>
          <w:lang w:val="en-GB" w:bidi="ar-EG"/>
        </w:rPr>
        <w:sectPr w:rsidR="006C23B7" w:rsidSect="006C23B7">
          <w:headerReference w:type="default" r:id="rId27"/>
          <w:footerReference w:type="default" r:id="rId28"/>
          <w:headerReference w:type="first" r:id="rId29"/>
          <w:footerReference w:type="first" r:id="rId30"/>
          <w:pgSz w:w="16840" w:h="11901" w:orient="landscape" w:code="9"/>
          <w:pgMar w:top="1134" w:right="1418" w:bottom="1134" w:left="1134" w:header="567" w:footer="567" w:gutter="0"/>
          <w:cols w:space="720"/>
          <w:titlePg/>
          <w:docGrid w:linePitch="360"/>
        </w:sectPr>
      </w:pPr>
    </w:p>
    <w:p w:rsidR="006C23B7" w:rsidRPr="006C23B7" w:rsidRDefault="006C23B7" w:rsidP="006C23B7">
      <w:pPr>
        <w:tabs>
          <w:tab w:val="center" w:pos="4962"/>
        </w:tabs>
        <w:bidi w:val="0"/>
        <w:spacing w:before="0" w:line="240" w:lineRule="atLeast"/>
        <w:jc w:val="center"/>
        <w:rPr>
          <w:rFonts w:cs="Times New Roman"/>
          <w:sz w:val="24"/>
          <w:szCs w:val="20"/>
        </w:rPr>
      </w:pPr>
      <w:r w:rsidRPr="006C23B7">
        <w:rPr>
          <w:rFonts w:cs="Times New Roman"/>
          <w:sz w:val="24"/>
          <w:szCs w:val="20"/>
        </w:rPr>
        <w:lastRenderedPageBreak/>
        <w:t>ANNEX 2</w:t>
      </w:r>
      <w:r w:rsidRPr="006C23B7">
        <w:rPr>
          <w:rFonts w:cs="Times New Roman"/>
          <w:sz w:val="24"/>
          <w:szCs w:val="20"/>
        </w:rPr>
        <w:br/>
        <w:t>(to TSB Circular 242)</w:t>
      </w:r>
    </w:p>
    <w:p w:rsidR="006C23B7" w:rsidRPr="006C23B7" w:rsidRDefault="006C23B7" w:rsidP="006C23B7">
      <w:pPr>
        <w:tabs>
          <w:tab w:val="center" w:pos="4962"/>
        </w:tabs>
        <w:bidi w:val="0"/>
        <w:spacing w:line="240" w:lineRule="atLeast"/>
        <w:ind w:left="567"/>
        <w:jc w:val="left"/>
        <w:rPr>
          <w:rFonts w:cs="Times New Roman"/>
          <w:sz w:val="16"/>
          <w:szCs w:val="20"/>
          <w:lang w:val="en-GB"/>
        </w:rPr>
      </w:pPr>
      <w:r w:rsidRPr="006C23B7">
        <w:rPr>
          <w:rFonts w:cs="Times New Roman"/>
          <w:sz w:val="24"/>
          <w:szCs w:val="20"/>
        </w:rPr>
        <w:tab/>
      </w:r>
    </w:p>
    <w:tbl>
      <w:tblPr>
        <w:tblW w:w="0" w:type="auto"/>
        <w:jc w:val="center"/>
        <w:tblLayout w:type="fixed"/>
        <w:tblLook w:val="0000" w:firstRow="0" w:lastRow="0" w:firstColumn="0" w:lastColumn="0" w:noHBand="0" w:noVBand="0"/>
      </w:tblPr>
      <w:tblGrid>
        <w:gridCol w:w="9360"/>
      </w:tblGrid>
      <w:tr w:rsidR="006C23B7" w:rsidRPr="006C23B7" w:rsidTr="003768F5">
        <w:trPr>
          <w:cantSplit/>
          <w:jc w:val="center"/>
        </w:trPr>
        <w:tc>
          <w:tcPr>
            <w:tcW w:w="9360" w:type="dxa"/>
            <w:tcBorders>
              <w:top w:val="single" w:sz="6" w:space="0" w:color="auto"/>
              <w:left w:val="single" w:sz="6" w:space="0" w:color="auto"/>
              <w:bottom w:val="single" w:sz="6" w:space="0" w:color="auto"/>
              <w:right w:val="single" w:sz="6" w:space="0" w:color="auto"/>
            </w:tcBorders>
          </w:tcPr>
          <w:p w:rsidR="006C23B7" w:rsidRPr="006C23B7" w:rsidRDefault="006C23B7" w:rsidP="006C23B7">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6C23B7" w:rsidRPr="006C23B7" w:rsidRDefault="006C23B7" w:rsidP="006C23B7">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6C23B7">
              <w:rPr>
                <w:rFonts w:cs="Times New Roman"/>
                <w:i/>
                <w:sz w:val="24"/>
                <w:szCs w:val="24"/>
                <w:lang w:val="en-GB"/>
              </w:rPr>
              <w:t xml:space="preserve">This confirmation form </w:t>
            </w:r>
            <w:r w:rsidRPr="006C23B7">
              <w:rPr>
                <w:rFonts w:cs="Times New Roman"/>
                <w:b/>
                <w:bCs/>
                <w:i/>
                <w:sz w:val="24"/>
                <w:szCs w:val="24"/>
                <w:lang w:val="en-GB"/>
              </w:rPr>
              <w:t xml:space="preserve">should </w:t>
            </w:r>
            <w:r w:rsidRPr="006C23B7">
              <w:rPr>
                <w:rFonts w:cs="Times New Roman"/>
                <w:b/>
                <w:i/>
                <w:sz w:val="24"/>
                <w:szCs w:val="24"/>
                <w:lang w:val="en-GB"/>
              </w:rPr>
              <w:t xml:space="preserve">be sent direct </w:t>
            </w:r>
            <w:r w:rsidRPr="006C23B7">
              <w:rPr>
                <w:rFonts w:cs="Times New Roman"/>
                <w:i/>
                <w:sz w:val="24"/>
                <w:szCs w:val="24"/>
                <w:lang w:val="en-GB"/>
              </w:rPr>
              <w:t>to the hotel</w:t>
            </w:r>
            <w:r w:rsidRPr="006C23B7">
              <w:rPr>
                <w:rFonts w:cs="Times New Roman"/>
                <w:b/>
                <w:i/>
                <w:sz w:val="24"/>
                <w:szCs w:val="24"/>
                <w:lang w:val="en-GB"/>
              </w:rPr>
              <w:t xml:space="preserve"> </w:t>
            </w:r>
            <w:r w:rsidRPr="006C23B7">
              <w:rPr>
                <w:rFonts w:cs="Times New Roman"/>
                <w:i/>
                <w:sz w:val="24"/>
                <w:szCs w:val="24"/>
                <w:lang w:val="en-GB"/>
              </w:rPr>
              <w:t>of your choice</w:t>
            </w:r>
          </w:p>
          <w:p w:rsidR="006C23B7" w:rsidRPr="006C23B7" w:rsidRDefault="006C23B7" w:rsidP="006C23B7">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6C23B7" w:rsidRPr="006C23B7" w:rsidRDefault="006C23B7" w:rsidP="006C23B7">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6C23B7" w:rsidRPr="006C23B7" w:rsidTr="003768F5">
        <w:trPr>
          <w:cantSplit/>
          <w:jc w:val="center"/>
        </w:trPr>
        <w:tc>
          <w:tcPr>
            <w:tcW w:w="1291" w:type="dxa"/>
          </w:tcPr>
          <w:p w:rsidR="006C23B7" w:rsidRPr="006C23B7" w:rsidRDefault="006C23B7" w:rsidP="006C23B7">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8650"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6C23B7" w:rsidRPr="006C23B7" w:rsidRDefault="006C23B7" w:rsidP="006C23B7">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6C23B7">
              <w:rPr>
                <w:rFonts w:cs="Times New Roman"/>
                <w:sz w:val="26"/>
                <w:szCs w:val="20"/>
                <w:lang w:val="es-ES_tradnl"/>
              </w:rPr>
              <w:br/>
            </w:r>
            <w:r w:rsidRPr="006C23B7">
              <w:rPr>
                <w:rFonts w:cs="Times New Roman"/>
                <w:b/>
                <w:bCs/>
                <w:sz w:val="28"/>
                <w:szCs w:val="28"/>
                <w:lang w:val="es-ES_tradnl"/>
              </w:rPr>
              <w:t>INTERNATIONAL TELECOMMUNICATION UNION</w:t>
            </w:r>
            <w:r w:rsidRPr="006C23B7">
              <w:rPr>
                <w:rFonts w:cs="Times New Roman"/>
                <w:b/>
                <w:bCs/>
                <w:sz w:val="28"/>
                <w:szCs w:val="28"/>
                <w:lang w:val="es-ES_tradnl"/>
              </w:rPr>
              <w:br/>
            </w:r>
          </w:p>
        </w:tc>
        <w:tc>
          <w:tcPr>
            <w:tcW w:w="1400" w:type="dxa"/>
          </w:tcPr>
          <w:p w:rsidR="006C23B7" w:rsidRPr="006C23B7" w:rsidRDefault="006C23B7" w:rsidP="006C23B7">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865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6C23B7" w:rsidRPr="006C23B7" w:rsidRDefault="006C23B7" w:rsidP="006C23B7">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6C23B7">
        <w:rPr>
          <w:rFonts w:cs="Times New Roman"/>
          <w:b/>
          <w:bCs/>
          <w:sz w:val="24"/>
          <w:szCs w:val="24"/>
        </w:rPr>
        <w:t>TELECOMMUNICATION STANDARDIZATION SECTOR</w:t>
      </w:r>
      <w:r w:rsidRPr="006C23B7">
        <w:rPr>
          <w:rFonts w:cs="Times New Roman"/>
          <w:b/>
          <w:bCs/>
          <w:sz w:val="24"/>
          <w:szCs w:val="24"/>
        </w:rPr>
        <w:br/>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23B7">
        <w:rPr>
          <w:rFonts w:cs="Times New Roman"/>
          <w:i/>
          <w:sz w:val="20"/>
          <w:szCs w:val="20"/>
          <w:lang w:val="en-GB"/>
        </w:rPr>
        <w:t xml:space="preserve">SG/WP meeting -------------------------------------   from    </w:t>
      </w:r>
      <w:proofErr w:type="gramStart"/>
      <w:r w:rsidRPr="006C23B7">
        <w:rPr>
          <w:rFonts w:cs="Times New Roman"/>
          <w:i/>
          <w:sz w:val="20"/>
          <w:szCs w:val="20"/>
          <w:lang w:val="en-GB"/>
        </w:rPr>
        <w:t>-------------------------  to</w:t>
      </w:r>
      <w:proofErr w:type="gramEnd"/>
      <w:r w:rsidRPr="006C23B7">
        <w:rPr>
          <w:rFonts w:cs="Times New Roman"/>
          <w:i/>
          <w:sz w:val="20"/>
          <w:szCs w:val="20"/>
          <w:lang w:val="en-GB"/>
        </w:rPr>
        <w:t xml:space="preserve"> ----------------------- in Geneva</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23B7">
        <w:rPr>
          <w:rFonts w:cs="Times New Roman"/>
          <w:i/>
          <w:sz w:val="20"/>
          <w:szCs w:val="20"/>
          <w:lang w:val="en-GB"/>
        </w:rPr>
        <w:t>Confirmation of the reservation made on (date) -------------------------   with (hotel)   --------------------------------</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6C23B7">
        <w:rPr>
          <w:rFonts w:cs="Times New Roman"/>
          <w:b/>
          <w:i/>
          <w:sz w:val="24"/>
          <w:szCs w:val="24"/>
          <w:u w:val="single"/>
        </w:rPr>
        <w:t>at</w:t>
      </w:r>
      <w:proofErr w:type="gramEnd"/>
      <w:r w:rsidRPr="006C23B7">
        <w:rPr>
          <w:rFonts w:cs="Times New Roman"/>
          <w:b/>
          <w:i/>
          <w:sz w:val="24"/>
          <w:szCs w:val="24"/>
          <w:u w:val="single"/>
        </w:rPr>
        <w:t xml:space="preserve"> the ITU preferential tariff </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C23B7">
        <w:rPr>
          <w:rFonts w:cs="Times New Roman"/>
          <w:i/>
          <w:sz w:val="20"/>
          <w:szCs w:val="20"/>
          <w:lang w:val="en-GB"/>
        </w:rPr>
        <w:t>------------ single/double room(s)</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6C23B7">
        <w:rPr>
          <w:rFonts w:cs="Times New Roman"/>
          <w:i/>
          <w:sz w:val="20"/>
          <w:szCs w:val="20"/>
          <w:lang w:val="en-GB"/>
        </w:rPr>
        <w:t>arriving</w:t>
      </w:r>
      <w:proofErr w:type="gramEnd"/>
      <w:r w:rsidRPr="006C23B7">
        <w:rPr>
          <w:rFonts w:cs="Times New Roman"/>
          <w:i/>
          <w:sz w:val="20"/>
          <w:szCs w:val="20"/>
          <w:lang w:val="en-GB"/>
        </w:rPr>
        <w:t xml:space="preserve"> on (date) ---------------------------  at (time)  -------------  departing on (date) -------------------------------</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C23B7" w:rsidRPr="006C23B7" w:rsidRDefault="006C23B7" w:rsidP="006C23B7">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6C23B7">
          <w:rPr>
            <w:rFonts w:eastAsia="SimSun" w:cs="Times New Roman"/>
            <w:b/>
            <w:bCs/>
            <w:i/>
            <w:iCs/>
            <w:sz w:val="20"/>
            <w:szCs w:val="20"/>
            <w:lang w:eastAsia="zh-CN"/>
          </w:rPr>
          <w:t>GENEVA</w:t>
        </w:r>
      </w:smartTag>
      <w:r w:rsidRPr="006C23B7">
        <w:rPr>
          <w:rFonts w:eastAsia="SimSun" w:cs="Times New Roman"/>
          <w:b/>
          <w:bCs/>
          <w:i/>
          <w:iCs/>
          <w:sz w:val="20"/>
          <w:szCs w:val="20"/>
          <w:lang w:eastAsia="zh-CN"/>
        </w:rPr>
        <w:t xml:space="preserve"> TRANSPORT </w:t>
      </w:r>
      <w:proofErr w:type="gramStart"/>
      <w:r w:rsidRPr="006C23B7">
        <w:rPr>
          <w:rFonts w:eastAsia="SimSun" w:cs="Times New Roman"/>
          <w:b/>
          <w:bCs/>
          <w:i/>
          <w:iCs/>
          <w:sz w:val="20"/>
          <w:szCs w:val="20"/>
          <w:lang w:eastAsia="zh-CN"/>
        </w:rPr>
        <w:t>CARD :</w:t>
      </w:r>
      <w:proofErr w:type="gramEnd"/>
      <w:r w:rsidRPr="006C23B7">
        <w:rPr>
          <w:rFonts w:eastAsia="SimSun" w:cs="Times New Roman"/>
          <w:b/>
          <w:bCs/>
          <w:i/>
          <w:iCs/>
          <w:sz w:val="20"/>
          <w:szCs w:val="20"/>
          <w:lang w:eastAsia="zh-CN"/>
        </w:rPr>
        <w:t xml:space="preserve"> </w:t>
      </w:r>
      <w:r w:rsidRPr="006C23B7">
        <w:rPr>
          <w:rFonts w:eastAsia="SimSun" w:cs="Times New Roman"/>
          <w:i/>
          <w:iCs/>
          <w:sz w:val="20"/>
          <w:szCs w:val="20"/>
          <w:lang w:eastAsia="zh-CN"/>
        </w:rPr>
        <w:t xml:space="preserve">Hotels and residences in the canton of </w:t>
      </w:r>
      <w:smartTag w:uri="urn:schemas-microsoft-com:office:smarttags" w:element="City">
        <w:r w:rsidRPr="006C23B7">
          <w:rPr>
            <w:rFonts w:eastAsia="SimSun" w:cs="Times New Roman"/>
            <w:i/>
            <w:iCs/>
            <w:sz w:val="20"/>
            <w:szCs w:val="20"/>
            <w:lang w:eastAsia="zh-CN"/>
          </w:rPr>
          <w:t>Geneva</w:t>
        </w:r>
      </w:smartTag>
      <w:r w:rsidRPr="006C23B7">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6C23B7">
            <w:rPr>
              <w:rFonts w:eastAsia="SimSun" w:cs="Times New Roman"/>
              <w:i/>
              <w:iCs/>
              <w:sz w:val="20"/>
              <w:szCs w:val="20"/>
              <w:lang w:eastAsia="zh-CN"/>
            </w:rPr>
            <w:t>Geneva</w:t>
          </w:r>
        </w:smartTag>
      </w:smartTag>
      <w:r w:rsidRPr="006C23B7">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6C23B7">
            <w:rPr>
              <w:rFonts w:eastAsia="SimSun" w:cs="Times New Roman"/>
              <w:i/>
              <w:iCs/>
              <w:sz w:val="20"/>
              <w:szCs w:val="20"/>
              <w:lang w:eastAsia="zh-CN"/>
            </w:rPr>
            <w:t>Geneva</w:t>
          </w:r>
        </w:smartTag>
      </w:smartTag>
      <w:r w:rsidRPr="006C23B7">
        <w:rPr>
          <w:rFonts w:eastAsia="SimSun" w:cs="Times New Roman"/>
          <w:i/>
          <w:iCs/>
          <w:sz w:val="20"/>
          <w:szCs w:val="20"/>
          <w:lang w:eastAsia="zh-CN"/>
        </w:rPr>
        <w:t xml:space="preserve"> public transport, including buses, trams, boats and trains as far as </w:t>
      </w:r>
      <w:proofErr w:type="spellStart"/>
      <w:r w:rsidRPr="006C23B7">
        <w:rPr>
          <w:rFonts w:eastAsia="SimSun" w:cs="Times New Roman"/>
          <w:i/>
          <w:iCs/>
          <w:sz w:val="20"/>
          <w:szCs w:val="20"/>
          <w:lang w:eastAsia="zh-CN"/>
        </w:rPr>
        <w:t>Versoix</w:t>
      </w:r>
      <w:proofErr w:type="spellEnd"/>
      <w:r w:rsidRPr="006C23B7">
        <w:rPr>
          <w:rFonts w:eastAsia="SimSun" w:cs="Times New Roman"/>
          <w:i/>
          <w:iCs/>
          <w:sz w:val="20"/>
          <w:szCs w:val="20"/>
          <w:lang w:eastAsia="zh-CN"/>
        </w:rPr>
        <w:t xml:space="preserve"> and the airport. </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23B7">
        <w:rPr>
          <w:rFonts w:cs="Times New Roman"/>
          <w:i/>
          <w:sz w:val="20"/>
          <w:szCs w:val="20"/>
        </w:rPr>
        <w:t>Family name</w:t>
      </w:r>
      <w:r w:rsidRPr="006C23B7">
        <w:rPr>
          <w:rFonts w:cs="Times New Roman"/>
          <w:sz w:val="20"/>
          <w:szCs w:val="20"/>
        </w:rPr>
        <w:t xml:space="preserve">    -------------------------------------------------------------------------------------------------------------------</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23B7">
        <w:rPr>
          <w:rFonts w:cs="Times New Roman"/>
          <w:i/>
          <w:sz w:val="20"/>
          <w:szCs w:val="20"/>
        </w:rPr>
        <w:t xml:space="preserve">First name    </w:t>
      </w:r>
      <w:r w:rsidRPr="006C23B7">
        <w:rPr>
          <w:rFonts w:cs="Times New Roman"/>
          <w:sz w:val="20"/>
          <w:szCs w:val="20"/>
        </w:rPr>
        <w:t xml:space="preserve">    ------------------------------------------------------------------------------------------------------------------</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C23B7">
        <w:rPr>
          <w:rFonts w:cs="Times New Roman"/>
          <w:i/>
          <w:sz w:val="20"/>
          <w:szCs w:val="20"/>
        </w:rPr>
        <w:t xml:space="preserve">Address        </w:t>
      </w:r>
      <w:r w:rsidRPr="006C23B7">
        <w:rPr>
          <w:rFonts w:cs="Times New Roman"/>
          <w:sz w:val="20"/>
          <w:szCs w:val="20"/>
        </w:rPr>
        <w:t xml:space="preserve">    ------------------------------------------------------------------------        </w:t>
      </w:r>
      <w:r w:rsidRPr="006C23B7">
        <w:rPr>
          <w:rFonts w:cs="Times New Roman"/>
          <w:i/>
          <w:iCs/>
          <w:sz w:val="20"/>
          <w:szCs w:val="20"/>
        </w:rPr>
        <w:t>Tel: -------------------------------</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C23B7">
        <w:rPr>
          <w:rFonts w:cs="Times New Roman"/>
          <w:i/>
          <w:iCs/>
          <w:sz w:val="20"/>
          <w:szCs w:val="20"/>
        </w:rPr>
        <w:t>-----------------------------------------------------------------------------------------         Fax: -------------------------------</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23B7">
        <w:rPr>
          <w:rFonts w:cs="Times New Roman"/>
          <w:i/>
          <w:iCs/>
          <w:sz w:val="20"/>
          <w:szCs w:val="20"/>
        </w:rPr>
        <w:t>-----------------------------------------------------------------------------------------      E-mail:</w:t>
      </w:r>
      <w:r w:rsidRPr="006C23B7">
        <w:rPr>
          <w:rFonts w:cs="Times New Roman"/>
          <w:sz w:val="20"/>
          <w:szCs w:val="20"/>
        </w:rPr>
        <w:t xml:space="preserve"> ------------------------------</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23B7">
        <w:rPr>
          <w:rFonts w:cs="Times New Roman"/>
          <w:i/>
          <w:sz w:val="20"/>
          <w:szCs w:val="20"/>
          <w:lang w:val="en-GB"/>
        </w:rPr>
        <w:t>Credit card to guarantee this reservation</w:t>
      </w:r>
      <w:r w:rsidRPr="006C23B7">
        <w:rPr>
          <w:rFonts w:cs="Times New Roman"/>
          <w:sz w:val="20"/>
          <w:szCs w:val="20"/>
          <w:lang w:val="en-GB"/>
        </w:rPr>
        <w:t>:        AX/VISA/DINERS/EC  (</w:t>
      </w:r>
      <w:r w:rsidRPr="006C23B7">
        <w:rPr>
          <w:rFonts w:cs="Times New Roman"/>
          <w:i/>
          <w:iCs/>
          <w:sz w:val="20"/>
          <w:szCs w:val="20"/>
          <w:lang w:val="en-GB"/>
        </w:rPr>
        <w:t>or</w:t>
      </w:r>
      <w:r w:rsidRPr="006C23B7">
        <w:rPr>
          <w:rFonts w:cs="Times New Roman"/>
          <w:sz w:val="20"/>
          <w:szCs w:val="20"/>
          <w:lang w:val="en-GB"/>
        </w:rPr>
        <w:t xml:space="preserve"> </w:t>
      </w:r>
      <w:r w:rsidRPr="006C23B7">
        <w:rPr>
          <w:rFonts w:cs="Times New Roman"/>
          <w:i/>
          <w:sz w:val="20"/>
          <w:szCs w:val="20"/>
        </w:rPr>
        <w:t>other) -----------------------------------</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23B7">
        <w:rPr>
          <w:rFonts w:cs="Times New Roman"/>
          <w:i/>
          <w:iCs/>
          <w:sz w:val="20"/>
          <w:szCs w:val="20"/>
        </w:rPr>
        <w:t xml:space="preserve">No. </w:t>
      </w:r>
      <w:r w:rsidRPr="006C23B7">
        <w:rPr>
          <w:rFonts w:cs="Times New Roman"/>
          <w:sz w:val="20"/>
          <w:szCs w:val="20"/>
        </w:rPr>
        <w:t xml:space="preserve">--------------------------------------------------------         </w:t>
      </w:r>
      <w:r w:rsidRPr="006C23B7">
        <w:rPr>
          <w:rFonts w:cs="Times New Roman"/>
          <w:i/>
          <w:sz w:val="20"/>
          <w:szCs w:val="20"/>
        </w:rPr>
        <w:t>valid until</w:t>
      </w:r>
      <w:r w:rsidRPr="006C23B7">
        <w:rPr>
          <w:rFonts w:cs="Times New Roman"/>
          <w:sz w:val="20"/>
          <w:szCs w:val="20"/>
        </w:rPr>
        <w:t xml:space="preserve">      -------------------------------------------------</w:t>
      </w: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23B7" w:rsidRPr="006C23B7" w:rsidRDefault="006C23B7" w:rsidP="006C23B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6C23B7">
        <w:rPr>
          <w:rFonts w:cs="Times New Roman"/>
          <w:i/>
          <w:sz w:val="20"/>
          <w:szCs w:val="20"/>
          <w:lang w:val="en-GB"/>
        </w:rPr>
        <w:t>Date</w:t>
      </w:r>
      <w:r w:rsidRPr="006C23B7">
        <w:rPr>
          <w:rFonts w:cs="Times New Roman"/>
          <w:sz w:val="20"/>
          <w:szCs w:val="20"/>
          <w:lang w:val="en-GB"/>
        </w:rPr>
        <w:t xml:space="preserve"> ------------------------------------------------------      </w:t>
      </w:r>
      <w:r w:rsidRPr="006C23B7">
        <w:rPr>
          <w:rFonts w:cs="Times New Roman"/>
          <w:i/>
          <w:sz w:val="20"/>
          <w:szCs w:val="20"/>
          <w:lang w:val="en-GB"/>
        </w:rPr>
        <w:t xml:space="preserve">Signature </w:t>
      </w:r>
      <w:r w:rsidRPr="006C23B7">
        <w:rPr>
          <w:rFonts w:cs="Times New Roman"/>
          <w:sz w:val="20"/>
          <w:szCs w:val="20"/>
          <w:lang w:val="en-GB"/>
        </w:rPr>
        <w:t xml:space="preserve">       ---------------------------------------------------</w:t>
      </w:r>
    </w:p>
    <w:p w:rsidR="006C23B7" w:rsidRPr="006C23B7" w:rsidRDefault="006C23B7" w:rsidP="006C23B7">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p w:rsidR="006C23B7" w:rsidRPr="006C23B7" w:rsidRDefault="006C23B7" w:rsidP="006C23B7">
      <w:pPr>
        <w:tabs>
          <w:tab w:val="center" w:pos="4962"/>
        </w:tabs>
        <w:bidi w:val="0"/>
        <w:spacing w:line="240" w:lineRule="atLeast"/>
        <w:jc w:val="center"/>
        <w:rPr>
          <w:rFonts w:cs="Times New Roman"/>
          <w:b/>
          <w:bCs/>
          <w:i/>
          <w:iCs/>
          <w:sz w:val="24"/>
          <w:szCs w:val="24"/>
          <w:lang w:val="en-GB"/>
        </w:rPr>
      </w:pPr>
      <w:r w:rsidRPr="006C23B7">
        <w:rPr>
          <w:rFonts w:cs="Times New Roman"/>
          <w:b/>
          <w:bCs/>
          <w:i/>
          <w:iCs/>
          <w:sz w:val="24"/>
          <w:szCs w:val="24"/>
          <w:lang w:val="en-GB"/>
        </w:rPr>
        <w:t>________________</w:t>
      </w:r>
    </w:p>
    <w:sectPr w:rsidR="006C23B7" w:rsidRPr="006C23B7" w:rsidSect="006C23B7">
      <w:headerReference w:type="default" r:id="rId32"/>
      <w:footerReference w:type="default" r:id="rId33"/>
      <w:type w:val="oddPage"/>
      <w:pgSz w:w="11907" w:h="16840"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69" w:rsidRDefault="00CF1B69">
      <w:r>
        <w:separator/>
      </w:r>
    </w:p>
  </w:endnote>
  <w:endnote w:type="continuationSeparator" w:id="0">
    <w:p w:rsidR="00CF1B69" w:rsidRDefault="00C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Pr="00E52966" w:rsidRDefault="00E52966" w:rsidP="00E52966">
    <w:pPr>
      <w:pStyle w:val="Footer"/>
      <w:jc w:val="right"/>
      <w:rPr>
        <w:lang w:val="fr-CH"/>
      </w:rPr>
    </w:pPr>
    <w:r>
      <w:rPr>
        <w:lang w:val="fr-CH"/>
      </w:rPr>
      <w:t>ITU-T\BUREAU\CIRC\242A.DOC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1631E7" w:rsidTr="004A03BA">
      <w:trPr>
        <w:cantSplit/>
      </w:trPr>
      <w:tc>
        <w:tcPr>
          <w:tcW w:w="1062" w:type="pct"/>
          <w:tcBorders>
            <w:top w:val="single" w:sz="6" w:space="0" w:color="auto"/>
          </w:tcBorders>
          <w:tcMar>
            <w:top w:w="57" w:type="dxa"/>
          </w:tcMar>
        </w:tcPr>
        <w:p w:rsidR="001631E7" w:rsidRDefault="001631E7" w:rsidP="004A03BA">
          <w:pPr>
            <w:pStyle w:val="itu"/>
          </w:pPr>
          <w:r>
            <w:t>Place des Nations</w:t>
          </w:r>
        </w:p>
      </w:tc>
      <w:tc>
        <w:tcPr>
          <w:tcW w:w="1583" w:type="pct"/>
          <w:tcBorders>
            <w:top w:val="single" w:sz="6" w:space="0" w:color="auto"/>
          </w:tcBorders>
          <w:tcMar>
            <w:top w:w="57" w:type="dxa"/>
          </w:tcMar>
        </w:tcPr>
        <w:p w:rsidR="001631E7" w:rsidRDefault="001631E7" w:rsidP="004A03BA">
          <w:pPr>
            <w:pStyle w:val="itu"/>
          </w:pPr>
          <w:r>
            <w:t>Telephone</w:t>
          </w:r>
          <w:r>
            <w:tab/>
            <w:t>+41 22 730 51 11</w:t>
          </w:r>
        </w:p>
      </w:tc>
      <w:tc>
        <w:tcPr>
          <w:tcW w:w="1224" w:type="pct"/>
          <w:tcBorders>
            <w:top w:val="single" w:sz="6" w:space="0" w:color="auto"/>
          </w:tcBorders>
          <w:tcMar>
            <w:top w:w="57" w:type="dxa"/>
          </w:tcMar>
        </w:tcPr>
        <w:p w:rsidR="001631E7" w:rsidRDefault="001631E7" w:rsidP="004A03B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631E7" w:rsidRDefault="001631E7" w:rsidP="004A03BA">
          <w:pPr>
            <w:pStyle w:val="itu"/>
          </w:pPr>
          <w:r>
            <w:t>E-mail:</w:t>
          </w:r>
          <w:r>
            <w:tab/>
            <w:t>itumail@itu.int</w:t>
          </w:r>
        </w:p>
      </w:tc>
    </w:tr>
    <w:tr w:rsidR="001631E7" w:rsidTr="004A03BA">
      <w:trPr>
        <w:cantSplit/>
      </w:trPr>
      <w:tc>
        <w:tcPr>
          <w:tcW w:w="1062" w:type="pct"/>
        </w:tcPr>
        <w:p w:rsidR="001631E7" w:rsidRPr="008F5E3A" w:rsidRDefault="001631E7" w:rsidP="004A03BA">
          <w:pPr>
            <w:pStyle w:val="itu"/>
          </w:pPr>
          <w:r w:rsidRPr="008F5E3A">
            <w:t>CH-1211 Geneva 20</w:t>
          </w:r>
        </w:p>
      </w:tc>
      <w:tc>
        <w:tcPr>
          <w:tcW w:w="1583" w:type="pct"/>
        </w:tcPr>
        <w:p w:rsidR="001631E7" w:rsidRPr="008F5E3A" w:rsidRDefault="001631E7" w:rsidP="004A03BA">
          <w:pPr>
            <w:pStyle w:val="itu"/>
          </w:pPr>
          <w:r w:rsidRPr="008F5E3A">
            <w:t>Telefax</w:t>
          </w:r>
          <w:r w:rsidRPr="008F5E3A">
            <w:tab/>
            <w:t>Gr3:</w:t>
          </w:r>
          <w:r w:rsidRPr="008F5E3A">
            <w:tab/>
            <w:t>+41 22 733 72 56</w:t>
          </w:r>
        </w:p>
      </w:tc>
      <w:tc>
        <w:tcPr>
          <w:tcW w:w="1224" w:type="pct"/>
        </w:tcPr>
        <w:p w:rsidR="001631E7" w:rsidRPr="008F5E3A" w:rsidRDefault="001631E7" w:rsidP="004A03BA">
          <w:pPr>
            <w:pStyle w:val="itu"/>
          </w:pPr>
          <w:r w:rsidRPr="008F5E3A">
            <w:t>Telegram ITU GENEVE</w:t>
          </w:r>
        </w:p>
      </w:tc>
      <w:tc>
        <w:tcPr>
          <w:tcW w:w="1131" w:type="pct"/>
        </w:tcPr>
        <w:p w:rsidR="001631E7" w:rsidRPr="00724ED5" w:rsidRDefault="001631E7" w:rsidP="004A03BA">
          <w:pPr>
            <w:pStyle w:val="itu"/>
            <w:rPr>
              <w:lang w:val="en-US"/>
            </w:rPr>
          </w:pPr>
          <w:r w:rsidRPr="008F5E3A">
            <w:tab/>
          </w:r>
          <w:hyperlink r:id="rId1" w:history="1">
            <w:r w:rsidRPr="0034525D">
              <w:rPr>
                <w:rStyle w:val="Hyperlink"/>
              </w:rPr>
              <w:t>www.itu.int</w:t>
            </w:r>
          </w:hyperlink>
        </w:p>
      </w:tc>
    </w:tr>
    <w:tr w:rsidR="001631E7" w:rsidTr="004A03BA">
      <w:trPr>
        <w:cantSplit/>
      </w:trPr>
      <w:tc>
        <w:tcPr>
          <w:tcW w:w="1062" w:type="pct"/>
        </w:tcPr>
        <w:p w:rsidR="001631E7" w:rsidRDefault="001631E7" w:rsidP="004A03BA">
          <w:pPr>
            <w:pStyle w:val="itu"/>
          </w:pPr>
          <w:r>
            <w:t>S</w:t>
          </w:r>
          <w:r w:rsidR="002758FA">
            <w:t>witzerland</w:t>
          </w:r>
        </w:p>
      </w:tc>
      <w:tc>
        <w:tcPr>
          <w:tcW w:w="1583" w:type="pct"/>
        </w:tcPr>
        <w:p w:rsidR="001631E7" w:rsidRDefault="001631E7" w:rsidP="004A03BA">
          <w:pPr>
            <w:pStyle w:val="itu"/>
          </w:pPr>
          <w:r>
            <w:tab/>
            <w:t>Gr4:</w:t>
          </w:r>
          <w:r>
            <w:tab/>
            <w:t>+41 22 730 65 00</w:t>
          </w:r>
        </w:p>
      </w:tc>
      <w:tc>
        <w:tcPr>
          <w:tcW w:w="1224" w:type="pct"/>
        </w:tcPr>
        <w:p w:rsidR="001631E7" w:rsidRDefault="001631E7" w:rsidP="004A03BA">
          <w:pPr>
            <w:pStyle w:val="itu"/>
          </w:pPr>
        </w:p>
      </w:tc>
      <w:tc>
        <w:tcPr>
          <w:tcW w:w="1131" w:type="pct"/>
        </w:tcPr>
        <w:p w:rsidR="001631E7" w:rsidRDefault="001631E7" w:rsidP="004A03BA">
          <w:pPr>
            <w:pStyle w:val="itu"/>
          </w:pPr>
        </w:p>
      </w:tc>
    </w:tr>
  </w:tbl>
  <w:p w:rsidR="00CF1B69" w:rsidRPr="00AE03C4" w:rsidRDefault="00CF1B69" w:rsidP="001631E7">
    <w:pPr>
      <w:pStyle w:val="Footer"/>
      <w:bidi w:val="0"/>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B7" w:rsidRPr="00E52966" w:rsidRDefault="00E52966" w:rsidP="00E52966">
    <w:pPr>
      <w:pStyle w:val="Footer"/>
      <w:jc w:val="right"/>
      <w:rPr>
        <w:lang w:val="fr-CH"/>
      </w:rPr>
    </w:pPr>
    <w:r>
      <w:rPr>
        <w:lang w:val="fr-CH"/>
      </w:rPr>
      <w:t>ITU-T\BUREAU\CIRC\242A.DOC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B7" w:rsidRPr="00E52966" w:rsidRDefault="00E52966" w:rsidP="00E52966">
    <w:pPr>
      <w:pStyle w:val="Footer"/>
      <w:jc w:val="right"/>
      <w:rPr>
        <w:lang w:val="fr-CH"/>
      </w:rPr>
    </w:pPr>
    <w:r>
      <w:rPr>
        <w:lang w:val="fr-CH"/>
      </w:rPr>
      <w:t>ITU-T\BUREAU\CIRC\242A.DOC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B7" w:rsidRPr="00E52966" w:rsidRDefault="00E52966" w:rsidP="00E52966">
    <w:pPr>
      <w:pStyle w:val="Footer"/>
      <w:jc w:val="right"/>
      <w:rPr>
        <w:lang w:val="fr-CH"/>
      </w:rPr>
    </w:pPr>
    <w:r>
      <w:rPr>
        <w:lang w:val="fr-CH"/>
      </w:rPr>
      <w:t>ITU-T\BUREAU\CIRC\242A.DOC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69" w:rsidRDefault="00CF1B69">
      <w:r>
        <w:separator/>
      </w:r>
    </w:p>
  </w:footnote>
  <w:footnote w:type="continuationSeparator" w:id="0">
    <w:p w:rsidR="00CF1B69" w:rsidRDefault="00CF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97E22">
      <w:rPr>
        <w:rFonts w:cs="Times New Roman"/>
        <w:noProof/>
        <w:szCs w:val="22"/>
      </w:rPr>
      <w:t>3</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AB" w:rsidRDefault="00F35AAB"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97E22">
      <w:rPr>
        <w:rFonts w:cs="Times New Roman"/>
        <w:noProof/>
        <w:szCs w:val="22"/>
      </w:rPr>
      <w:t>5</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AB" w:rsidRDefault="00F35AAB" w:rsidP="006C23B7">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97E22">
      <w:rPr>
        <w:rFonts w:cs="Times New Roman"/>
        <w:noProof/>
        <w:szCs w:val="22"/>
      </w:rPr>
      <w:t>4</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AB" w:rsidRDefault="00F35AAB"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97E22">
      <w:rPr>
        <w:rFonts w:cs="Times New Roman"/>
        <w:noProof/>
        <w:szCs w:val="22"/>
      </w:rPr>
      <w:t>7</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57A2"/>
    <w:rsid w:val="00007569"/>
    <w:rsid w:val="00012BDE"/>
    <w:rsid w:val="000132B7"/>
    <w:rsid w:val="00020DB7"/>
    <w:rsid w:val="00022CB5"/>
    <w:rsid w:val="000260D5"/>
    <w:rsid w:val="00027F1B"/>
    <w:rsid w:val="000302D3"/>
    <w:rsid w:val="000440C4"/>
    <w:rsid w:val="000525E5"/>
    <w:rsid w:val="000637D6"/>
    <w:rsid w:val="0006455A"/>
    <w:rsid w:val="00064EC5"/>
    <w:rsid w:val="00071718"/>
    <w:rsid w:val="00073E7E"/>
    <w:rsid w:val="00076A45"/>
    <w:rsid w:val="00081D8A"/>
    <w:rsid w:val="000A223D"/>
    <w:rsid w:val="000A3EFF"/>
    <w:rsid w:val="000A7621"/>
    <w:rsid w:val="000C2FB2"/>
    <w:rsid w:val="000C617D"/>
    <w:rsid w:val="000D3455"/>
    <w:rsid w:val="000D3F69"/>
    <w:rsid w:val="000D6000"/>
    <w:rsid w:val="000E7A6E"/>
    <w:rsid w:val="0010144A"/>
    <w:rsid w:val="001014A9"/>
    <w:rsid w:val="001132C8"/>
    <w:rsid w:val="00115E0A"/>
    <w:rsid w:val="00125D41"/>
    <w:rsid w:val="00127FFE"/>
    <w:rsid w:val="00133BF7"/>
    <w:rsid w:val="001401E7"/>
    <w:rsid w:val="00150879"/>
    <w:rsid w:val="001510E5"/>
    <w:rsid w:val="001523BE"/>
    <w:rsid w:val="0016239F"/>
    <w:rsid w:val="001631E7"/>
    <w:rsid w:val="00180899"/>
    <w:rsid w:val="001919D1"/>
    <w:rsid w:val="0019658A"/>
    <w:rsid w:val="001A0AB4"/>
    <w:rsid w:val="001A5641"/>
    <w:rsid w:val="001A5E10"/>
    <w:rsid w:val="001B5908"/>
    <w:rsid w:val="001C0EF6"/>
    <w:rsid w:val="001C27CE"/>
    <w:rsid w:val="001C7ECA"/>
    <w:rsid w:val="001D1DF8"/>
    <w:rsid w:val="001D39B3"/>
    <w:rsid w:val="001D3E3A"/>
    <w:rsid w:val="001D6103"/>
    <w:rsid w:val="001D6F02"/>
    <w:rsid w:val="001F1051"/>
    <w:rsid w:val="001F6CD8"/>
    <w:rsid w:val="001F7608"/>
    <w:rsid w:val="00201E08"/>
    <w:rsid w:val="00203167"/>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75308"/>
    <w:rsid w:val="002758FA"/>
    <w:rsid w:val="00286E0F"/>
    <w:rsid w:val="00287340"/>
    <w:rsid w:val="00293F7E"/>
    <w:rsid w:val="002947F9"/>
    <w:rsid w:val="00295451"/>
    <w:rsid w:val="00297E22"/>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518EF"/>
    <w:rsid w:val="00363805"/>
    <w:rsid w:val="00363E8E"/>
    <w:rsid w:val="00393E7C"/>
    <w:rsid w:val="003B2C5F"/>
    <w:rsid w:val="003B459A"/>
    <w:rsid w:val="003C2AC9"/>
    <w:rsid w:val="003D56B1"/>
    <w:rsid w:val="003E051B"/>
    <w:rsid w:val="003E32A8"/>
    <w:rsid w:val="003E6B7D"/>
    <w:rsid w:val="004067A6"/>
    <w:rsid w:val="004165E3"/>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C6743"/>
    <w:rsid w:val="004E1059"/>
    <w:rsid w:val="004E4BB7"/>
    <w:rsid w:val="004F0891"/>
    <w:rsid w:val="004F3D50"/>
    <w:rsid w:val="0051132E"/>
    <w:rsid w:val="00511394"/>
    <w:rsid w:val="00523B5B"/>
    <w:rsid w:val="00535CA0"/>
    <w:rsid w:val="00537B94"/>
    <w:rsid w:val="005429E9"/>
    <w:rsid w:val="00543D04"/>
    <w:rsid w:val="0054515F"/>
    <w:rsid w:val="00546581"/>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E007E"/>
    <w:rsid w:val="005F2EF9"/>
    <w:rsid w:val="005F33FD"/>
    <w:rsid w:val="006011E0"/>
    <w:rsid w:val="0060203A"/>
    <w:rsid w:val="00605E96"/>
    <w:rsid w:val="00614F3F"/>
    <w:rsid w:val="006177AB"/>
    <w:rsid w:val="006302CB"/>
    <w:rsid w:val="00633EB6"/>
    <w:rsid w:val="006344E2"/>
    <w:rsid w:val="006377D2"/>
    <w:rsid w:val="00637FB5"/>
    <w:rsid w:val="00642043"/>
    <w:rsid w:val="00642F8E"/>
    <w:rsid w:val="0064388F"/>
    <w:rsid w:val="006527D4"/>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24CF"/>
    <w:rsid w:val="006A3056"/>
    <w:rsid w:val="006B52B5"/>
    <w:rsid w:val="006B6B9A"/>
    <w:rsid w:val="006C1530"/>
    <w:rsid w:val="006C23B7"/>
    <w:rsid w:val="006C4FFB"/>
    <w:rsid w:val="006C76D8"/>
    <w:rsid w:val="006D49AD"/>
    <w:rsid w:val="006E73B1"/>
    <w:rsid w:val="0071127D"/>
    <w:rsid w:val="007149A7"/>
    <w:rsid w:val="00717EEB"/>
    <w:rsid w:val="007202C3"/>
    <w:rsid w:val="00720354"/>
    <w:rsid w:val="00720A2F"/>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7F6E43"/>
    <w:rsid w:val="0080133D"/>
    <w:rsid w:val="008041A7"/>
    <w:rsid w:val="008073E0"/>
    <w:rsid w:val="00811121"/>
    <w:rsid w:val="008165EA"/>
    <w:rsid w:val="0081722F"/>
    <w:rsid w:val="008226F2"/>
    <w:rsid w:val="0082500A"/>
    <w:rsid w:val="0082673E"/>
    <w:rsid w:val="00830F86"/>
    <w:rsid w:val="00852573"/>
    <w:rsid w:val="00866CFB"/>
    <w:rsid w:val="0087077B"/>
    <w:rsid w:val="00876CC0"/>
    <w:rsid w:val="00882844"/>
    <w:rsid w:val="00883E59"/>
    <w:rsid w:val="00886A0C"/>
    <w:rsid w:val="00894757"/>
    <w:rsid w:val="008A0BF0"/>
    <w:rsid w:val="008A4EC2"/>
    <w:rsid w:val="008B5947"/>
    <w:rsid w:val="008B61CA"/>
    <w:rsid w:val="008C0D35"/>
    <w:rsid w:val="008C24A7"/>
    <w:rsid w:val="008C2E15"/>
    <w:rsid w:val="008C3899"/>
    <w:rsid w:val="008C4385"/>
    <w:rsid w:val="008C7D86"/>
    <w:rsid w:val="008D27E0"/>
    <w:rsid w:val="008D2E33"/>
    <w:rsid w:val="008D3838"/>
    <w:rsid w:val="008F4C50"/>
    <w:rsid w:val="008F55E3"/>
    <w:rsid w:val="008F5ABA"/>
    <w:rsid w:val="008F7B1F"/>
    <w:rsid w:val="009015FD"/>
    <w:rsid w:val="009041F1"/>
    <w:rsid w:val="009048A4"/>
    <w:rsid w:val="00904BF4"/>
    <w:rsid w:val="00911629"/>
    <w:rsid w:val="00914455"/>
    <w:rsid w:val="00920A44"/>
    <w:rsid w:val="009257DF"/>
    <w:rsid w:val="0093679C"/>
    <w:rsid w:val="00956A78"/>
    <w:rsid w:val="00965582"/>
    <w:rsid w:val="00973D3C"/>
    <w:rsid w:val="0097559C"/>
    <w:rsid w:val="00975B99"/>
    <w:rsid w:val="0097651D"/>
    <w:rsid w:val="0098075F"/>
    <w:rsid w:val="00980D9A"/>
    <w:rsid w:val="009824F8"/>
    <w:rsid w:val="00986865"/>
    <w:rsid w:val="00987C19"/>
    <w:rsid w:val="009900E3"/>
    <w:rsid w:val="009938A9"/>
    <w:rsid w:val="009961EB"/>
    <w:rsid w:val="009A398E"/>
    <w:rsid w:val="009A61F8"/>
    <w:rsid w:val="009B0414"/>
    <w:rsid w:val="009B5009"/>
    <w:rsid w:val="009C4ADE"/>
    <w:rsid w:val="009D2DD2"/>
    <w:rsid w:val="009E21AD"/>
    <w:rsid w:val="009F4B09"/>
    <w:rsid w:val="009F5720"/>
    <w:rsid w:val="00A113E6"/>
    <w:rsid w:val="00A14ADB"/>
    <w:rsid w:val="00A22222"/>
    <w:rsid w:val="00A23760"/>
    <w:rsid w:val="00A246C9"/>
    <w:rsid w:val="00A26EA0"/>
    <w:rsid w:val="00A55013"/>
    <w:rsid w:val="00A6296D"/>
    <w:rsid w:val="00A655AC"/>
    <w:rsid w:val="00A77701"/>
    <w:rsid w:val="00A82313"/>
    <w:rsid w:val="00A83A6D"/>
    <w:rsid w:val="00A90460"/>
    <w:rsid w:val="00A95BF9"/>
    <w:rsid w:val="00A96CD8"/>
    <w:rsid w:val="00A96E5E"/>
    <w:rsid w:val="00AA0DC1"/>
    <w:rsid w:val="00AA1F42"/>
    <w:rsid w:val="00AB063E"/>
    <w:rsid w:val="00AB321E"/>
    <w:rsid w:val="00AB5A96"/>
    <w:rsid w:val="00AD28DD"/>
    <w:rsid w:val="00AD660E"/>
    <w:rsid w:val="00B06EFE"/>
    <w:rsid w:val="00B10464"/>
    <w:rsid w:val="00B16FF1"/>
    <w:rsid w:val="00B204CB"/>
    <w:rsid w:val="00B22847"/>
    <w:rsid w:val="00B232BD"/>
    <w:rsid w:val="00B269E5"/>
    <w:rsid w:val="00B40910"/>
    <w:rsid w:val="00B51184"/>
    <w:rsid w:val="00B57363"/>
    <w:rsid w:val="00B62C74"/>
    <w:rsid w:val="00B650BB"/>
    <w:rsid w:val="00B67179"/>
    <w:rsid w:val="00B73D95"/>
    <w:rsid w:val="00B7558A"/>
    <w:rsid w:val="00B77254"/>
    <w:rsid w:val="00B805FD"/>
    <w:rsid w:val="00B80951"/>
    <w:rsid w:val="00B80A6A"/>
    <w:rsid w:val="00B85152"/>
    <w:rsid w:val="00BB2862"/>
    <w:rsid w:val="00BB3AA1"/>
    <w:rsid w:val="00BB639B"/>
    <w:rsid w:val="00BC45BA"/>
    <w:rsid w:val="00BC683A"/>
    <w:rsid w:val="00BD1E18"/>
    <w:rsid w:val="00BD225D"/>
    <w:rsid w:val="00BD2A33"/>
    <w:rsid w:val="00BD51F1"/>
    <w:rsid w:val="00C003E1"/>
    <w:rsid w:val="00C16CB6"/>
    <w:rsid w:val="00C32DA4"/>
    <w:rsid w:val="00C335A4"/>
    <w:rsid w:val="00C33D50"/>
    <w:rsid w:val="00C362A6"/>
    <w:rsid w:val="00C41911"/>
    <w:rsid w:val="00C42FC9"/>
    <w:rsid w:val="00C47940"/>
    <w:rsid w:val="00C5355E"/>
    <w:rsid w:val="00C53A1D"/>
    <w:rsid w:val="00C5483C"/>
    <w:rsid w:val="00C56944"/>
    <w:rsid w:val="00C66212"/>
    <w:rsid w:val="00C67A47"/>
    <w:rsid w:val="00C714FF"/>
    <w:rsid w:val="00C745E2"/>
    <w:rsid w:val="00C7616B"/>
    <w:rsid w:val="00C766C5"/>
    <w:rsid w:val="00C77B30"/>
    <w:rsid w:val="00C95FBE"/>
    <w:rsid w:val="00C96833"/>
    <w:rsid w:val="00CB019F"/>
    <w:rsid w:val="00CB63B9"/>
    <w:rsid w:val="00CC0E5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09B"/>
    <w:rsid w:val="00D90360"/>
    <w:rsid w:val="00DA07ED"/>
    <w:rsid w:val="00DA1155"/>
    <w:rsid w:val="00DB0549"/>
    <w:rsid w:val="00DB7122"/>
    <w:rsid w:val="00DC2200"/>
    <w:rsid w:val="00DC4DC2"/>
    <w:rsid w:val="00DC5505"/>
    <w:rsid w:val="00DE3A97"/>
    <w:rsid w:val="00DE4D41"/>
    <w:rsid w:val="00DE76C6"/>
    <w:rsid w:val="00DE7845"/>
    <w:rsid w:val="00DF0B2F"/>
    <w:rsid w:val="00E11642"/>
    <w:rsid w:val="00E14185"/>
    <w:rsid w:val="00E16AE4"/>
    <w:rsid w:val="00E24356"/>
    <w:rsid w:val="00E25C6C"/>
    <w:rsid w:val="00E27501"/>
    <w:rsid w:val="00E32073"/>
    <w:rsid w:val="00E36E54"/>
    <w:rsid w:val="00E4218D"/>
    <w:rsid w:val="00E448CA"/>
    <w:rsid w:val="00E507D1"/>
    <w:rsid w:val="00E52966"/>
    <w:rsid w:val="00E529E7"/>
    <w:rsid w:val="00E61E5B"/>
    <w:rsid w:val="00E65A50"/>
    <w:rsid w:val="00E75AE6"/>
    <w:rsid w:val="00E76382"/>
    <w:rsid w:val="00E7666B"/>
    <w:rsid w:val="00E80F95"/>
    <w:rsid w:val="00E96B35"/>
    <w:rsid w:val="00EA1A92"/>
    <w:rsid w:val="00EA5B6B"/>
    <w:rsid w:val="00EA722D"/>
    <w:rsid w:val="00EB28A5"/>
    <w:rsid w:val="00EB661D"/>
    <w:rsid w:val="00EC0515"/>
    <w:rsid w:val="00EC38BA"/>
    <w:rsid w:val="00EC4E74"/>
    <w:rsid w:val="00ED30C0"/>
    <w:rsid w:val="00ED3E50"/>
    <w:rsid w:val="00ED6CD3"/>
    <w:rsid w:val="00EF1712"/>
    <w:rsid w:val="00EF5BAB"/>
    <w:rsid w:val="00F03585"/>
    <w:rsid w:val="00F05207"/>
    <w:rsid w:val="00F060DD"/>
    <w:rsid w:val="00F0698D"/>
    <w:rsid w:val="00F11BC4"/>
    <w:rsid w:val="00F14BA4"/>
    <w:rsid w:val="00F20164"/>
    <w:rsid w:val="00F23FC1"/>
    <w:rsid w:val="00F318DD"/>
    <w:rsid w:val="00F31FED"/>
    <w:rsid w:val="00F35AAB"/>
    <w:rsid w:val="00F37FD9"/>
    <w:rsid w:val="00F43260"/>
    <w:rsid w:val="00F53552"/>
    <w:rsid w:val="00F54EEF"/>
    <w:rsid w:val="00F64182"/>
    <w:rsid w:val="00F65153"/>
    <w:rsid w:val="00F6747C"/>
    <w:rsid w:val="00F70E06"/>
    <w:rsid w:val="00F71475"/>
    <w:rsid w:val="00F71CA3"/>
    <w:rsid w:val="00F76437"/>
    <w:rsid w:val="00F800DC"/>
    <w:rsid w:val="00F822DD"/>
    <w:rsid w:val="00F856AD"/>
    <w:rsid w:val="00F877C1"/>
    <w:rsid w:val="00F91BE5"/>
    <w:rsid w:val="00F968D5"/>
    <w:rsid w:val="00FA37FD"/>
    <w:rsid w:val="00FA6851"/>
    <w:rsid w:val="00FB089C"/>
    <w:rsid w:val="00FB1373"/>
    <w:rsid w:val="00FB3342"/>
    <w:rsid w:val="00FB6B6D"/>
    <w:rsid w:val="00FC16AB"/>
    <w:rsid w:val="00FC593B"/>
    <w:rsid w:val="00FC641F"/>
    <w:rsid w:val="00FC651D"/>
    <w:rsid w:val="00FE2ED6"/>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6C23B7"/>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CG Times" w:hAnsi="CG Times" w:cs="Times New Roman"/>
      <w:bCs w:val="0"/>
      <w:kern w:val="0"/>
      <w:sz w:val="24"/>
      <w:szCs w:val="20"/>
      <w:lang w:val="en-GB"/>
    </w:rPr>
  </w:style>
  <w:style w:type="paragraph" w:styleId="Heading3">
    <w:name w:val="heading 3"/>
    <w:aliases w:val="H3,Underrubrik2"/>
    <w:basedOn w:val="Normal"/>
    <w:next w:val="Normal"/>
    <w:link w:val="Heading3Char"/>
    <w:unhideWhenUsed/>
    <w:qFormat/>
    <w:rsid w:val="006C23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6C23B7"/>
    <w:pPr>
      <w:tabs>
        <w:tab w:val="left" w:pos="1191"/>
        <w:tab w:val="left" w:pos="2127"/>
        <w:tab w:val="left" w:pos="2410"/>
        <w:tab w:val="left" w:pos="2921"/>
        <w:tab w:val="left" w:pos="3261"/>
      </w:tabs>
      <w:bidi w:val="0"/>
      <w:spacing w:line="240" w:lineRule="auto"/>
      <w:ind w:left="993" w:hanging="993"/>
      <w:jc w:val="left"/>
      <w:outlineLvl w:val="3"/>
    </w:pPr>
    <w:rPr>
      <w:rFonts w:ascii="CG Times" w:eastAsia="Times New Roman" w:hAnsi="CG Times" w:cs="Times New Roman"/>
      <w:bCs w:val="0"/>
      <w:color w:val="auto"/>
      <w:sz w:val="24"/>
      <w:szCs w:val="20"/>
      <w:lang w:val="en-GB"/>
    </w:rPr>
  </w:style>
  <w:style w:type="paragraph" w:styleId="Heading5">
    <w:name w:val="heading 5"/>
    <w:basedOn w:val="Heading3"/>
    <w:next w:val="Normal"/>
    <w:link w:val="Heading5Char"/>
    <w:qFormat/>
    <w:rsid w:val="006C23B7"/>
    <w:pPr>
      <w:tabs>
        <w:tab w:val="left" w:pos="1191"/>
        <w:tab w:val="left" w:pos="2127"/>
        <w:tab w:val="left" w:pos="2410"/>
        <w:tab w:val="left" w:pos="2921"/>
        <w:tab w:val="left" w:pos="3261"/>
      </w:tabs>
      <w:bidi w:val="0"/>
      <w:spacing w:line="240" w:lineRule="auto"/>
      <w:ind w:left="794" w:hanging="794"/>
      <w:jc w:val="left"/>
      <w:outlineLvl w:val="4"/>
    </w:pPr>
    <w:rPr>
      <w:rFonts w:ascii="CG Times" w:eastAsia="Times New Roman" w:hAnsi="CG Times" w:cs="Times New Roman"/>
      <w:bCs w:val="0"/>
      <w:color w:val="auto"/>
      <w:sz w:val="24"/>
      <w:szCs w:val="20"/>
      <w:lang w:val="en-GB"/>
    </w:rPr>
  </w:style>
  <w:style w:type="paragraph" w:styleId="Heading6">
    <w:name w:val="heading 6"/>
    <w:basedOn w:val="Heading3"/>
    <w:next w:val="Normal"/>
    <w:link w:val="Heading6Char"/>
    <w:qFormat/>
    <w:rsid w:val="006C23B7"/>
    <w:pPr>
      <w:tabs>
        <w:tab w:val="left" w:pos="1191"/>
        <w:tab w:val="left" w:pos="2127"/>
        <w:tab w:val="left" w:pos="2410"/>
        <w:tab w:val="left" w:pos="2921"/>
        <w:tab w:val="left" w:pos="3261"/>
      </w:tabs>
      <w:bidi w:val="0"/>
      <w:spacing w:line="240" w:lineRule="auto"/>
      <w:ind w:left="794" w:hanging="794"/>
      <w:jc w:val="left"/>
      <w:outlineLvl w:val="5"/>
    </w:pPr>
    <w:rPr>
      <w:rFonts w:ascii="CG Times" w:eastAsia="Times New Roman" w:hAnsi="CG Times" w:cs="Times New Roman"/>
      <w:bCs w:val="0"/>
      <w:color w:val="auto"/>
      <w:sz w:val="24"/>
      <w:szCs w:val="20"/>
      <w:lang w:val="en-GB"/>
    </w:rPr>
  </w:style>
  <w:style w:type="paragraph" w:styleId="Heading7">
    <w:name w:val="heading 7"/>
    <w:basedOn w:val="Heading3"/>
    <w:next w:val="Normal"/>
    <w:link w:val="Heading7Char"/>
    <w:qFormat/>
    <w:rsid w:val="006C23B7"/>
    <w:pPr>
      <w:tabs>
        <w:tab w:val="left" w:pos="1191"/>
        <w:tab w:val="left" w:pos="2127"/>
        <w:tab w:val="left" w:pos="2410"/>
        <w:tab w:val="left" w:pos="2921"/>
        <w:tab w:val="left" w:pos="3261"/>
      </w:tabs>
      <w:bidi w:val="0"/>
      <w:spacing w:line="240" w:lineRule="auto"/>
      <w:ind w:left="794" w:hanging="794"/>
      <w:jc w:val="left"/>
      <w:outlineLvl w:val="6"/>
    </w:pPr>
    <w:rPr>
      <w:rFonts w:ascii="CG Times" w:eastAsia="Times New Roman" w:hAnsi="CG Times" w:cs="Times New Roman"/>
      <w:bCs w:val="0"/>
      <w:color w:val="auto"/>
      <w:sz w:val="24"/>
      <w:szCs w:val="20"/>
      <w:lang w:val="en-GB"/>
    </w:rPr>
  </w:style>
  <w:style w:type="paragraph" w:styleId="Heading8">
    <w:name w:val="heading 8"/>
    <w:basedOn w:val="Heading3"/>
    <w:next w:val="Normal"/>
    <w:link w:val="Heading8Char"/>
    <w:qFormat/>
    <w:rsid w:val="006C23B7"/>
    <w:pPr>
      <w:tabs>
        <w:tab w:val="left" w:pos="1191"/>
        <w:tab w:val="left" w:pos="2127"/>
        <w:tab w:val="left" w:pos="2410"/>
        <w:tab w:val="left" w:pos="2921"/>
        <w:tab w:val="left" w:pos="3261"/>
      </w:tabs>
      <w:bidi w:val="0"/>
      <w:spacing w:line="240" w:lineRule="auto"/>
      <w:ind w:left="794" w:hanging="794"/>
      <w:jc w:val="left"/>
      <w:outlineLvl w:val="7"/>
    </w:pPr>
    <w:rPr>
      <w:rFonts w:ascii="CG Times" w:eastAsia="Times New Roman" w:hAnsi="CG Times" w:cs="Times New Roman"/>
      <w:bCs w:val="0"/>
      <w:color w:val="auto"/>
      <w:sz w:val="24"/>
      <w:szCs w:val="20"/>
      <w:lang w:val="en-GB"/>
    </w:rPr>
  </w:style>
  <w:style w:type="paragraph" w:styleId="Heading9">
    <w:name w:val="heading 9"/>
    <w:basedOn w:val="Heading3"/>
    <w:next w:val="Normal"/>
    <w:link w:val="Heading9Char"/>
    <w:qFormat/>
    <w:rsid w:val="006C23B7"/>
    <w:pPr>
      <w:tabs>
        <w:tab w:val="left" w:pos="1191"/>
        <w:tab w:val="left" w:pos="2127"/>
        <w:tab w:val="left" w:pos="2410"/>
        <w:tab w:val="left" w:pos="2921"/>
        <w:tab w:val="left" w:pos="3261"/>
      </w:tabs>
      <w:bidi w:val="0"/>
      <w:spacing w:line="240" w:lineRule="auto"/>
      <w:ind w:left="794" w:hanging="794"/>
      <w:jc w:val="left"/>
      <w:outlineLvl w:val="8"/>
    </w:pPr>
    <w:rPr>
      <w:rFonts w:ascii="CG Times" w:eastAsia="Times New Roman" w:hAnsi="CG Times" w:cs="Times New Roman"/>
      <w:b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semiHidden/>
    <w:rsid w:val="00FB6B6D"/>
    <w:rPr>
      <w:rFonts w:ascii="Tahoma" w:hAnsi="Tahoma" w:cs="Tahoma"/>
      <w:sz w:val="16"/>
      <w:szCs w:val="16"/>
    </w:rPr>
  </w:style>
  <w:style w:type="paragraph" w:styleId="FootnoteText">
    <w:name w:val="footnote text"/>
    <w:basedOn w:val="Normal"/>
    <w:link w:val="FootnoteTextChar"/>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ListParagraph">
    <w:name w:val="List Paragraph"/>
    <w:basedOn w:val="Normal"/>
    <w:uiPriority w:val="34"/>
    <w:qFormat/>
    <w:rsid w:val="00F31FED"/>
    <w:pPr>
      <w:ind w:left="720"/>
      <w:contextualSpacing/>
    </w:pPr>
  </w:style>
  <w:style w:type="character" w:customStyle="1" w:styleId="Heading3Char">
    <w:name w:val="Heading 3 Char"/>
    <w:aliases w:val="H3 Char,Underrubrik2 Char"/>
    <w:basedOn w:val="DefaultParagraphFont"/>
    <w:link w:val="Heading3"/>
    <w:rsid w:val="006C23B7"/>
    <w:rPr>
      <w:rFonts w:asciiTheme="majorHAnsi" w:eastAsiaTheme="majorEastAsia" w:hAnsiTheme="majorHAnsi" w:cstheme="majorBidi"/>
      <w:b/>
      <w:bCs/>
      <w:color w:val="4F81BD" w:themeColor="accent1"/>
      <w:sz w:val="22"/>
      <w:szCs w:val="30"/>
      <w:lang w:eastAsia="en-US"/>
    </w:rPr>
  </w:style>
  <w:style w:type="character" w:customStyle="1" w:styleId="Heading2Char">
    <w:name w:val="Heading 2 Char"/>
    <w:basedOn w:val="DefaultParagraphFont"/>
    <w:link w:val="Heading2"/>
    <w:rsid w:val="006C23B7"/>
    <w:rPr>
      <w:rFonts w:ascii="CG Times" w:hAnsi="CG Times"/>
      <w:b/>
      <w:sz w:val="24"/>
      <w:lang w:val="en-GB" w:eastAsia="en-US"/>
    </w:rPr>
  </w:style>
  <w:style w:type="character" w:customStyle="1" w:styleId="Heading4Char">
    <w:name w:val="Heading 4 Char"/>
    <w:basedOn w:val="DefaultParagraphFont"/>
    <w:link w:val="Heading4"/>
    <w:rsid w:val="006C23B7"/>
    <w:rPr>
      <w:rFonts w:ascii="CG Times" w:hAnsi="CG Times"/>
      <w:b/>
      <w:sz w:val="24"/>
      <w:lang w:val="en-GB" w:eastAsia="en-US"/>
    </w:rPr>
  </w:style>
  <w:style w:type="character" w:customStyle="1" w:styleId="Heading5Char">
    <w:name w:val="Heading 5 Char"/>
    <w:basedOn w:val="DefaultParagraphFont"/>
    <w:link w:val="Heading5"/>
    <w:rsid w:val="006C23B7"/>
    <w:rPr>
      <w:rFonts w:ascii="CG Times" w:hAnsi="CG Times"/>
      <w:b/>
      <w:sz w:val="24"/>
      <w:lang w:val="en-GB" w:eastAsia="en-US"/>
    </w:rPr>
  </w:style>
  <w:style w:type="character" w:customStyle="1" w:styleId="Heading6Char">
    <w:name w:val="Heading 6 Char"/>
    <w:basedOn w:val="DefaultParagraphFont"/>
    <w:link w:val="Heading6"/>
    <w:rsid w:val="006C23B7"/>
    <w:rPr>
      <w:rFonts w:ascii="CG Times" w:hAnsi="CG Times"/>
      <w:b/>
      <w:sz w:val="24"/>
      <w:lang w:val="en-GB" w:eastAsia="en-US"/>
    </w:rPr>
  </w:style>
  <w:style w:type="character" w:customStyle="1" w:styleId="Heading7Char">
    <w:name w:val="Heading 7 Char"/>
    <w:basedOn w:val="DefaultParagraphFont"/>
    <w:link w:val="Heading7"/>
    <w:rsid w:val="006C23B7"/>
    <w:rPr>
      <w:rFonts w:ascii="CG Times" w:hAnsi="CG Times"/>
      <w:b/>
      <w:sz w:val="24"/>
      <w:lang w:val="en-GB" w:eastAsia="en-US"/>
    </w:rPr>
  </w:style>
  <w:style w:type="character" w:customStyle="1" w:styleId="Heading8Char">
    <w:name w:val="Heading 8 Char"/>
    <w:basedOn w:val="DefaultParagraphFont"/>
    <w:link w:val="Heading8"/>
    <w:rsid w:val="006C23B7"/>
    <w:rPr>
      <w:rFonts w:ascii="CG Times" w:hAnsi="CG Times"/>
      <w:b/>
      <w:sz w:val="24"/>
      <w:lang w:val="en-GB" w:eastAsia="en-US"/>
    </w:rPr>
  </w:style>
  <w:style w:type="character" w:customStyle="1" w:styleId="Heading9Char">
    <w:name w:val="Heading 9 Char"/>
    <w:basedOn w:val="DefaultParagraphFont"/>
    <w:link w:val="Heading9"/>
    <w:rsid w:val="006C23B7"/>
    <w:rPr>
      <w:rFonts w:ascii="CG Times" w:hAnsi="CG Times"/>
      <w:b/>
      <w:sz w:val="24"/>
      <w:lang w:val="en-GB" w:eastAsia="en-US"/>
    </w:rPr>
  </w:style>
  <w:style w:type="numbering" w:customStyle="1" w:styleId="NoList1">
    <w:name w:val="No List1"/>
    <w:next w:val="NoList"/>
    <w:uiPriority w:val="99"/>
    <w:semiHidden/>
    <w:rsid w:val="006C23B7"/>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link w:val="Heading1"/>
    <w:rsid w:val="006C23B7"/>
    <w:rPr>
      <w:rFonts w:ascii="Times New Roman Bold" w:hAnsi="Times New Roman Bold" w:cs="Traditional Arabic"/>
      <w:b/>
      <w:bCs/>
      <w:kern w:val="32"/>
      <w:sz w:val="26"/>
      <w:szCs w:val="36"/>
      <w:lang w:eastAsia="en-US"/>
    </w:rPr>
  </w:style>
  <w:style w:type="paragraph" w:styleId="TOC8">
    <w:name w:val="toc 8"/>
    <w:basedOn w:val="TOC3"/>
    <w:next w:val="Normal"/>
    <w:rsid w:val="006C23B7"/>
  </w:style>
  <w:style w:type="paragraph" w:styleId="TOC3">
    <w:name w:val="toc 3"/>
    <w:basedOn w:val="TOC2"/>
    <w:next w:val="Normal"/>
    <w:rsid w:val="006C23B7"/>
    <w:pPr>
      <w:spacing w:before="80"/>
    </w:pPr>
  </w:style>
  <w:style w:type="paragraph" w:styleId="TOC2">
    <w:name w:val="toc 2"/>
    <w:basedOn w:val="TOC1"/>
    <w:next w:val="Normal"/>
    <w:rsid w:val="006C23B7"/>
    <w:pPr>
      <w:spacing w:before="120"/>
    </w:pPr>
  </w:style>
  <w:style w:type="paragraph" w:styleId="TOC1">
    <w:name w:val="toc 1"/>
    <w:basedOn w:val="Normal"/>
    <w:rsid w:val="006C23B7"/>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TOC7">
    <w:name w:val="toc 7"/>
    <w:basedOn w:val="TOC3"/>
    <w:next w:val="Normal"/>
    <w:rsid w:val="006C23B7"/>
  </w:style>
  <w:style w:type="paragraph" w:styleId="TOC6">
    <w:name w:val="toc 6"/>
    <w:basedOn w:val="TOC3"/>
    <w:next w:val="Normal"/>
    <w:rsid w:val="006C23B7"/>
  </w:style>
  <w:style w:type="paragraph" w:styleId="TOC5">
    <w:name w:val="toc 5"/>
    <w:basedOn w:val="TOC3"/>
    <w:next w:val="Normal"/>
    <w:rsid w:val="006C23B7"/>
  </w:style>
  <w:style w:type="paragraph" w:styleId="TOC4">
    <w:name w:val="toc 4"/>
    <w:basedOn w:val="TOC3"/>
    <w:next w:val="Normal"/>
    <w:rsid w:val="006C23B7"/>
  </w:style>
  <w:style w:type="paragraph" w:styleId="Index7">
    <w:name w:val="index 7"/>
    <w:basedOn w:val="Normal"/>
    <w:next w:val="Normal"/>
    <w:rsid w:val="006C23B7"/>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6C23B7"/>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6C23B7"/>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6C23B7"/>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6C23B7"/>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6C23B7"/>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6C23B7"/>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6C23B7"/>
  </w:style>
  <w:style w:type="paragraph" w:styleId="IndexHeading">
    <w:name w:val="index heading"/>
    <w:basedOn w:val="Normal"/>
    <w:next w:val="Normal"/>
    <w:rsid w:val="006C23B7"/>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FootnoteTextChar">
    <w:name w:val="Footnote Text Char"/>
    <w:link w:val="FootnoteText"/>
    <w:semiHidden/>
    <w:rsid w:val="006C23B7"/>
    <w:rPr>
      <w:rFonts w:cs="Traditional Arabic"/>
      <w:lang w:eastAsia="en-US"/>
    </w:rPr>
  </w:style>
  <w:style w:type="paragraph" w:styleId="NormalIndent">
    <w:name w:val="Normal Indent"/>
    <w:basedOn w:val="Normal"/>
    <w:rsid w:val="006C23B7"/>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6C23B7"/>
    <w:pPr>
      <w:spacing w:before="120"/>
    </w:pPr>
  </w:style>
  <w:style w:type="paragraph" w:customStyle="1" w:styleId="TableText">
    <w:name w:val="Table_Text"/>
    <w:basedOn w:val="Normal"/>
    <w:rsid w:val="006C23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6C23B7"/>
    <w:pPr>
      <w:keepLines/>
      <w:spacing w:before="0"/>
    </w:pPr>
    <w:rPr>
      <w:b/>
      <w:caps w:val="0"/>
    </w:rPr>
  </w:style>
  <w:style w:type="paragraph" w:customStyle="1" w:styleId="Table">
    <w:name w:val="Table_#"/>
    <w:basedOn w:val="Normal"/>
    <w:next w:val="TableTitle"/>
    <w:rsid w:val="006C23B7"/>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6C23B7"/>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6C23B7"/>
    <w:pPr>
      <w:ind w:left="1191" w:hanging="397"/>
    </w:pPr>
  </w:style>
  <w:style w:type="paragraph" w:customStyle="1" w:styleId="enumlev3">
    <w:name w:val="enumlev3"/>
    <w:basedOn w:val="enumlev2"/>
    <w:rsid w:val="006C23B7"/>
    <w:pPr>
      <w:ind w:left="1588"/>
    </w:pPr>
  </w:style>
  <w:style w:type="paragraph" w:customStyle="1" w:styleId="TableHead">
    <w:name w:val="Table_Head"/>
    <w:basedOn w:val="TableText"/>
    <w:rsid w:val="006C23B7"/>
    <w:pPr>
      <w:keepNext/>
      <w:spacing w:before="80" w:after="80"/>
      <w:jc w:val="center"/>
    </w:pPr>
    <w:rPr>
      <w:b/>
    </w:rPr>
  </w:style>
  <w:style w:type="paragraph" w:customStyle="1" w:styleId="FigureLegend">
    <w:name w:val="Figure_Legend"/>
    <w:basedOn w:val="Normal"/>
    <w:rsid w:val="006C23B7"/>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6C23B7"/>
    <w:pPr>
      <w:spacing w:before="480"/>
    </w:pPr>
  </w:style>
  <w:style w:type="paragraph" w:customStyle="1" w:styleId="FigureTitle">
    <w:name w:val="Figure_Title"/>
    <w:basedOn w:val="TableTitle"/>
    <w:next w:val="Normal"/>
    <w:rsid w:val="006C23B7"/>
    <w:pPr>
      <w:keepNext w:val="0"/>
      <w:spacing w:after="480"/>
    </w:pPr>
  </w:style>
  <w:style w:type="paragraph" w:customStyle="1" w:styleId="Annex">
    <w:name w:val="Annex_#"/>
    <w:basedOn w:val="Normal"/>
    <w:next w:val="AnnexRef"/>
    <w:rsid w:val="006C23B7"/>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6C23B7"/>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rsid w:val="006C23B7"/>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rsid w:val="006C23B7"/>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Appendix">
    <w:name w:val="Appendix_#"/>
    <w:basedOn w:val="Annex"/>
    <w:next w:val="AppendixRef"/>
    <w:rsid w:val="006C23B7"/>
  </w:style>
  <w:style w:type="paragraph" w:customStyle="1" w:styleId="AppendixRef">
    <w:name w:val="Appendix_Ref"/>
    <w:basedOn w:val="AnnexRef"/>
    <w:next w:val="AppendixTitle"/>
    <w:rsid w:val="006C23B7"/>
  </w:style>
  <w:style w:type="paragraph" w:customStyle="1" w:styleId="AppendixTitle">
    <w:name w:val="Appendix_Title"/>
    <w:basedOn w:val="AnnexTitle"/>
    <w:next w:val="Normalaftertitle"/>
    <w:rsid w:val="006C23B7"/>
  </w:style>
  <w:style w:type="paragraph" w:customStyle="1" w:styleId="RefTitle">
    <w:name w:val="Ref_Title"/>
    <w:basedOn w:val="Normal"/>
    <w:next w:val="RefText"/>
    <w:rsid w:val="006C23B7"/>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6C23B7"/>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6C23B7"/>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6C23B7"/>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6C23B7"/>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call">
    <w:name w:val="call"/>
    <w:basedOn w:val="Normal"/>
    <w:next w:val="Normal"/>
    <w:rsid w:val="006C23B7"/>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6C23B7"/>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6C23B7"/>
    <w:pPr>
      <w:tabs>
        <w:tab w:val="right" w:pos="9781"/>
      </w:tabs>
      <w:bidi w:val="0"/>
      <w:spacing w:line="240" w:lineRule="auto"/>
      <w:jc w:val="left"/>
    </w:pPr>
    <w:rPr>
      <w:rFonts w:cs="Times New Roman"/>
      <w:b/>
      <w:sz w:val="24"/>
      <w:szCs w:val="20"/>
      <w:lang w:val="en-GB"/>
    </w:rPr>
  </w:style>
  <w:style w:type="paragraph" w:styleId="List">
    <w:name w:val="List"/>
    <w:basedOn w:val="Normal"/>
    <w:rsid w:val="006C23B7"/>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6C23B7"/>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6C23B7"/>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6C23B7"/>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6C23B7"/>
    <w:pPr>
      <w:tabs>
        <w:tab w:val="left" w:pos="794"/>
        <w:tab w:val="left" w:pos="2127"/>
        <w:tab w:val="left" w:pos="2410"/>
        <w:tab w:val="left" w:pos="2921"/>
        <w:tab w:val="left" w:pos="3261"/>
      </w:tabs>
      <w:bidi w:val="0"/>
      <w:spacing w:before="160" w:line="240" w:lineRule="auto"/>
      <w:jc w:val="left"/>
      <w:outlineLvl w:val="9"/>
    </w:pPr>
    <w:rPr>
      <w:rFonts w:ascii="CG Times" w:eastAsia="Times New Roman" w:hAnsi="CG Times" w:cs="Times New Roman"/>
      <w:bCs w:val="0"/>
      <w:color w:val="auto"/>
      <w:sz w:val="24"/>
      <w:szCs w:val="20"/>
      <w:lang w:val="en-GB"/>
    </w:rPr>
  </w:style>
  <w:style w:type="paragraph" w:customStyle="1" w:styleId="Keywords">
    <w:name w:val="Keywords"/>
    <w:basedOn w:val="Normal"/>
    <w:rsid w:val="006C23B7"/>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6C23B7"/>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6C23B7"/>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6C23B7"/>
    <w:pPr>
      <w:bidi w:val="0"/>
      <w:spacing w:before="480" w:line="240" w:lineRule="auto"/>
      <w:ind w:left="4961"/>
      <w:jc w:val="left"/>
    </w:pPr>
    <w:rPr>
      <w:rFonts w:ascii="CG Times" w:hAnsi="CG Times" w:cs="Times New Roman"/>
      <w:sz w:val="24"/>
      <w:szCs w:val="20"/>
      <w:lang w:val="en-GB"/>
    </w:rPr>
  </w:style>
  <w:style w:type="character" w:customStyle="1" w:styleId="SignatureChar">
    <w:name w:val="Signature Char"/>
    <w:basedOn w:val="DefaultParagraphFont"/>
    <w:link w:val="Signature"/>
    <w:rsid w:val="006C23B7"/>
    <w:rPr>
      <w:rFonts w:ascii="CG Times" w:hAnsi="CG Times"/>
      <w:sz w:val="24"/>
      <w:lang w:val="en-GB" w:eastAsia="en-US"/>
    </w:rPr>
  </w:style>
  <w:style w:type="paragraph" w:customStyle="1" w:styleId="meeting">
    <w:name w:val="meeting"/>
    <w:basedOn w:val="Head"/>
    <w:next w:val="Head"/>
    <w:rsid w:val="006C23B7"/>
    <w:pPr>
      <w:tabs>
        <w:tab w:val="left" w:pos="7371"/>
      </w:tabs>
      <w:spacing w:after="560"/>
    </w:pPr>
  </w:style>
  <w:style w:type="paragraph" w:customStyle="1" w:styleId="BodyText">
    <w:name w:val="BodyText"/>
    <w:basedOn w:val="Normal"/>
    <w:rsid w:val="006C23B7"/>
    <w:pPr>
      <w:bidi w:val="0"/>
      <w:spacing w:before="240" w:line="240" w:lineRule="auto"/>
      <w:jc w:val="left"/>
    </w:pPr>
    <w:rPr>
      <w:rFonts w:cs="Times New Roman"/>
      <w:sz w:val="24"/>
      <w:szCs w:val="20"/>
      <w:lang w:val="en-GB"/>
    </w:rPr>
  </w:style>
  <w:style w:type="paragraph" w:customStyle="1" w:styleId="ITUadres">
    <w:name w:val="ITU_adres"/>
    <w:basedOn w:val="Normal"/>
    <w:rsid w:val="006C23B7"/>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6C23B7"/>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6C23B7"/>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6C23B7"/>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6C23B7"/>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6C23B7"/>
  </w:style>
  <w:style w:type="paragraph" w:customStyle="1" w:styleId="ITUbureau">
    <w:name w:val="ITU_bureau"/>
    <w:basedOn w:val="Normal"/>
    <w:rsid w:val="006C23B7"/>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6C23B7"/>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6C23B7"/>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6C23B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6C23B7"/>
    <w:pPr>
      <w:tabs>
        <w:tab w:val="left" w:pos="1418"/>
        <w:tab w:val="left" w:pos="1985"/>
        <w:tab w:val="left" w:pos="2268"/>
      </w:tabs>
      <w:ind w:firstLine="1304"/>
    </w:pPr>
  </w:style>
  <w:style w:type="paragraph" w:customStyle="1" w:styleId="Tiret">
    <w:name w:val="Tiret"/>
    <w:basedOn w:val="Normal"/>
    <w:rsid w:val="006C23B7"/>
    <w:pPr>
      <w:bidi w:val="0"/>
      <w:spacing w:line="240" w:lineRule="auto"/>
      <w:ind w:left="-680"/>
      <w:jc w:val="left"/>
    </w:pPr>
    <w:rPr>
      <w:rFonts w:cs="Times New Roman"/>
      <w:sz w:val="24"/>
      <w:szCs w:val="20"/>
      <w:lang w:val="en-GB"/>
    </w:rPr>
  </w:style>
  <w:style w:type="paragraph" w:customStyle="1" w:styleId="NormFoot">
    <w:name w:val="Norm_Foot"/>
    <w:basedOn w:val="Normal"/>
    <w:rsid w:val="006C23B7"/>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6C23B7"/>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6C23B7"/>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6C23B7"/>
    <w:pPr>
      <w:tabs>
        <w:tab w:val="left" w:pos="794"/>
        <w:tab w:val="left" w:pos="2127"/>
        <w:tab w:val="left" w:pos="2410"/>
        <w:tab w:val="left" w:pos="2921"/>
        <w:tab w:val="left" w:pos="3261"/>
      </w:tabs>
      <w:bidi w:val="0"/>
      <w:spacing w:before="160" w:line="240" w:lineRule="auto"/>
      <w:jc w:val="left"/>
      <w:outlineLvl w:val="9"/>
    </w:pPr>
    <w:rPr>
      <w:rFonts w:ascii="CG Times" w:eastAsia="Times New Roman" w:hAnsi="CG Times" w:cs="Times New Roman"/>
      <w:b w:val="0"/>
      <w:bCs w:val="0"/>
      <w:i/>
      <w:color w:val="auto"/>
      <w:sz w:val="24"/>
      <w:szCs w:val="20"/>
      <w:lang w:val="en-GB"/>
    </w:rPr>
  </w:style>
  <w:style w:type="paragraph" w:customStyle="1" w:styleId="Qlist">
    <w:name w:val="Qlist"/>
    <w:basedOn w:val="Normal"/>
    <w:rsid w:val="006C23B7"/>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6C23B7"/>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6C23B7"/>
    <w:pPr>
      <w:tabs>
        <w:tab w:val="clear" w:pos="4703"/>
        <w:tab w:val="clear" w:pos="9406"/>
      </w:tabs>
      <w:bidi w:val="0"/>
      <w:spacing w:before="40" w:line="240" w:lineRule="auto"/>
      <w:jc w:val="left"/>
    </w:pPr>
    <w:rPr>
      <w:rFonts w:ascii="CG Times" w:hAnsi="CG Times" w:cs="Times New Roman"/>
      <w:sz w:val="16"/>
      <w:szCs w:val="20"/>
      <w:lang w:val="fr-FR"/>
    </w:rPr>
  </w:style>
  <w:style w:type="paragraph" w:styleId="TOC9">
    <w:name w:val="toc 9"/>
    <w:basedOn w:val="TOC3"/>
    <w:next w:val="Normal"/>
    <w:rsid w:val="006C23B7"/>
  </w:style>
  <w:style w:type="paragraph" w:styleId="BodyText0">
    <w:name w:val="Body Text"/>
    <w:basedOn w:val="Normal"/>
    <w:link w:val="BodyTextChar"/>
    <w:rsid w:val="006C23B7"/>
    <w:pPr>
      <w:bidi w:val="0"/>
      <w:spacing w:before="240" w:line="240" w:lineRule="auto"/>
      <w:jc w:val="left"/>
    </w:pPr>
    <w:rPr>
      <w:rFonts w:ascii="CG Times" w:hAnsi="CG Times" w:cs="Times New Roman"/>
      <w:i/>
      <w:iCs/>
      <w:sz w:val="24"/>
      <w:szCs w:val="24"/>
    </w:rPr>
  </w:style>
  <w:style w:type="character" w:customStyle="1" w:styleId="BodyTextChar">
    <w:name w:val="Body Text Char"/>
    <w:basedOn w:val="DefaultParagraphFont"/>
    <w:link w:val="BodyText0"/>
    <w:rsid w:val="006C23B7"/>
    <w:rPr>
      <w:rFonts w:ascii="CG Times" w:hAnsi="CG Times"/>
      <w:i/>
      <w:iCs/>
      <w:sz w:val="24"/>
      <w:szCs w:val="24"/>
      <w:lang w:eastAsia="en-US"/>
    </w:rPr>
  </w:style>
  <w:style w:type="paragraph" w:customStyle="1" w:styleId="AnnexNo">
    <w:name w:val="Annex_No"/>
    <w:basedOn w:val="Normal"/>
    <w:next w:val="Normal"/>
    <w:rsid w:val="006C23B7"/>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styleId="BodyText2">
    <w:name w:val="Body Text 2"/>
    <w:basedOn w:val="Normal"/>
    <w:link w:val="BodyText2Char"/>
    <w:rsid w:val="006C23B7"/>
    <w:pPr>
      <w:tabs>
        <w:tab w:val="left" w:pos="794"/>
        <w:tab w:val="left" w:pos="1191"/>
        <w:tab w:val="left" w:pos="1418"/>
        <w:tab w:val="left" w:pos="1588"/>
        <w:tab w:val="left" w:pos="1702"/>
        <w:tab w:val="left" w:pos="1985"/>
        <w:tab w:val="left" w:pos="2160"/>
      </w:tabs>
      <w:bidi w:val="0"/>
      <w:spacing w:line="240" w:lineRule="auto"/>
      <w:ind w:right="92"/>
      <w:jc w:val="left"/>
    </w:pPr>
    <w:rPr>
      <w:rFonts w:ascii="CG Times" w:hAnsi="CG Times" w:cs="Times New Roman"/>
      <w:sz w:val="24"/>
      <w:szCs w:val="20"/>
      <w:lang w:val="en-GB"/>
    </w:rPr>
  </w:style>
  <w:style w:type="character" w:customStyle="1" w:styleId="BodyText2Char">
    <w:name w:val="Body Text 2 Char"/>
    <w:basedOn w:val="DefaultParagraphFont"/>
    <w:link w:val="BodyText2"/>
    <w:rsid w:val="006C23B7"/>
    <w:rPr>
      <w:rFonts w:ascii="CG Times" w:hAnsi="CG Times"/>
      <w:sz w:val="24"/>
      <w:lang w:val="en-GB" w:eastAsia="en-US"/>
    </w:rPr>
  </w:style>
  <w:style w:type="character" w:styleId="FollowedHyperlink">
    <w:name w:val="FollowedHyperlink"/>
    <w:rsid w:val="006C23B7"/>
    <w:rPr>
      <w:color w:val="800080"/>
      <w:u w:val="single"/>
    </w:rPr>
  </w:style>
  <w:style w:type="paragraph" w:styleId="BodyText3">
    <w:name w:val="Body Text 3"/>
    <w:basedOn w:val="Normal"/>
    <w:link w:val="BodyText3Char"/>
    <w:rsid w:val="006C23B7"/>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6C23B7"/>
    <w:rPr>
      <w:sz w:val="24"/>
      <w:lang w:val="en-GB" w:eastAsia="en-US"/>
    </w:rPr>
  </w:style>
  <w:style w:type="paragraph" w:styleId="DocumentMap">
    <w:name w:val="Document Map"/>
    <w:basedOn w:val="Normal"/>
    <w:link w:val="DocumentMapChar"/>
    <w:rsid w:val="006C23B7"/>
    <w:pPr>
      <w:shd w:val="clear" w:color="auto" w:fill="000080"/>
      <w:tabs>
        <w:tab w:val="left" w:pos="794"/>
        <w:tab w:val="left" w:pos="1191"/>
        <w:tab w:val="left" w:pos="1588"/>
        <w:tab w:val="left" w:pos="1985"/>
      </w:tabs>
      <w:bidi w:val="0"/>
      <w:spacing w:line="240" w:lineRule="auto"/>
      <w:jc w:val="left"/>
    </w:pPr>
    <w:rPr>
      <w:rFonts w:ascii="Tahoma" w:hAnsi="Tahoma" w:cs="Times New Roman"/>
      <w:sz w:val="24"/>
      <w:szCs w:val="20"/>
      <w:lang w:val="en-GB"/>
    </w:rPr>
  </w:style>
  <w:style w:type="character" w:customStyle="1" w:styleId="DocumentMapChar">
    <w:name w:val="Document Map Char"/>
    <w:basedOn w:val="DefaultParagraphFont"/>
    <w:link w:val="DocumentMap"/>
    <w:rsid w:val="006C23B7"/>
    <w:rPr>
      <w:rFonts w:ascii="Tahoma" w:hAnsi="Tahoma"/>
      <w:sz w:val="24"/>
      <w:shd w:val="clear" w:color="auto" w:fill="000080"/>
      <w:lang w:val="en-GB" w:eastAsia="en-US"/>
    </w:rPr>
  </w:style>
  <w:style w:type="character" w:styleId="Emphasis">
    <w:name w:val="Emphasis"/>
    <w:qFormat/>
    <w:rsid w:val="006C23B7"/>
    <w:rPr>
      <w:i/>
      <w:iCs/>
    </w:rPr>
  </w:style>
  <w:style w:type="table" w:customStyle="1" w:styleId="TableGrid1">
    <w:name w:val="Table Grid1"/>
    <w:basedOn w:val="TableNormal"/>
    <w:next w:val="TableGrid"/>
    <w:rsid w:val="006C23B7"/>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6C23B7"/>
    <w:pPr>
      <w:bidi w:val="0"/>
      <w:spacing w:before="100" w:beforeAutospacing="1" w:after="100" w:afterAutospacing="1" w:line="240" w:lineRule="auto"/>
      <w:jc w:val="left"/>
    </w:pPr>
    <w:rPr>
      <w:rFonts w:eastAsia="SimSun" w:cs="Times New Roman"/>
      <w:color w:val="000000"/>
      <w:sz w:val="24"/>
      <w:szCs w:val="24"/>
      <w:lang w:eastAsia="zh-CN"/>
    </w:rPr>
  </w:style>
  <w:style w:type="paragraph" w:customStyle="1" w:styleId="CharCharCarCar">
    <w:name w:val="Char Char Car Car"/>
    <w:basedOn w:val="Normal"/>
    <w:rsid w:val="006C23B7"/>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6C23B7"/>
    <w:pPr>
      <w:tabs>
        <w:tab w:val="left" w:pos="794"/>
        <w:tab w:val="left" w:pos="1191"/>
        <w:tab w:val="left" w:pos="1588"/>
        <w:tab w:val="left" w:pos="1985"/>
      </w:tabs>
      <w:bidi w:val="0"/>
      <w:spacing w:after="120" w:line="240" w:lineRule="auto"/>
      <w:ind w:left="283"/>
      <w:jc w:val="left"/>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6C23B7"/>
    <w:rPr>
      <w:rFonts w:ascii="CG Times" w:hAnsi="CG Times"/>
      <w:sz w:val="24"/>
      <w:lang w:val="en-GB" w:eastAsia="en-US"/>
    </w:rPr>
  </w:style>
  <w:style w:type="paragraph" w:styleId="PlainText">
    <w:name w:val="Plain Text"/>
    <w:basedOn w:val="Normal"/>
    <w:link w:val="PlainTextChar"/>
    <w:rsid w:val="006C23B7"/>
    <w:pPr>
      <w:widowControl w:val="0"/>
      <w:bidi w:val="0"/>
      <w:spacing w:before="0" w:line="240" w:lineRule="auto"/>
      <w:jc w:val="left"/>
    </w:pPr>
    <w:rPr>
      <w:rFonts w:ascii="CG Times" w:eastAsia="BatangChe" w:hAnsi="CG Times" w:cs="Times New Roman"/>
      <w:szCs w:val="20"/>
      <w:lang w:eastAsia="ko-KR"/>
    </w:rPr>
  </w:style>
  <w:style w:type="character" w:customStyle="1" w:styleId="PlainTextChar">
    <w:name w:val="Plain Text Char"/>
    <w:basedOn w:val="DefaultParagraphFont"/>
    <w:link w:val="PlainText"/>
    <w:rsid w:val="006C23B7"/>
    <w:rPr>
      <w:rFonts w:ascii="CG Times" w:eastAsia="BatangChe" w:hAnsi="CG Times"/>
      <w:sz w:val="22"/>
      <w:lang w:eastAsia="ko-KR"/>
    </w:rPr>
  </w:style>
  <w:style w:type="character" w:customStyle="1" w:styleId="BalloonTextChar">
    <w:name w:val="Balloon Text Char"/>
    <w:link w:val="BalloonText"/>
    <w:semiHidden/>
    <w:rsid w:val="006C23B7"/>
    <w:rPr>
      <w:rFonts w:ascii="Tahoma" w:hAnsi="Tahoma" w:cs="Tahoma"/>
      <w:sz w:val="16"/>
      <w:szCs w:val="16"/>
      <w:lang w:eastAsia="en-US"/>
    </w:rPr>
  </w:style>
  <w:style w:type="paragraph" w:styleId="NormalWeb">
    <w:name w:val="Normal (Web)"/>
    <w:basedOn w:val="Normal"/>
    <w:rsid w:val="006C23B7"/>
    <w:pPr>
      <w:bidi w:val="0"/>
      <w:spacing w:before="100" w:beforeAutospacing="1" w:after="100" w:afterAutospacing="1" w:line="240" w:lineRule="auto"/>
      <w:jc w:val="left"/>
    </w:pPr>
    <w:rPr>
      <w:rFonts w:ascii="Gulim" w:eastAsia="Gulim" w:hAnsi="Gulim" w:cs="Gulim"/>
      <w:color w:val="000000"/>
      <w:sz w:val="24"/>
      <w:szCs w:val="24"/>
      <w:lang w:eastAsia="ko-KR"/>
    </w:rPr>
  </w:style>
  <w:style w:type="character" w:customStyle="1" w:styleId="Arial11ptRGB3082115">
    <w:name w:val="스타일 Arial 11 pt 굵게 사용자 지정 색(RGB(3082115))"/>
    <w:rsid w:val="006C23B7"/>
    <w:rPr>
      <w:rFonts w:ascii="Arial" w:hAnsi="Arial"/>
      <w:b/>
      <w:bCs/>
      <w:color w:val="1E5273"/>
      <w:sz w:val="22"/>
      <w:szCs w:val="22"/>
    </w:rPr>
  </w:style>
  <w:style w:type="paragraph" w:styleId="BodyTextIndent3">
    <w:name w:val="Body Text Indent 3"/>
    <w:basedOn w:val="Normal"/>
    <w:link w:val="BodyTextIndent3Char"/>
    <w:rsid w:val="006C23B7"/>
    <w:pPr>
      <w:tabs>
        <w:tab w:val="left" w:pos="794"/>
        <w:tab w:val="left" w:pos="1191"/>
        <w:tab w:val="left" w:pos="1588"/>
        <w:tab w:val="left" w:pos="1985"/>
      </w:tabs>
      <w:bidi w:val="0"/>
      <w:spacing w:after="120" w:line="240" w:lineRule="auto"/>
      <w:ind w:left="283"/>
      <w:jc w:val="left"/>
    </w:pPr>
    <w:rPr>
      <w:rFonts w:ascii="CG Times" w:eastAsia="Batang" w:hAnsi="CG Times" w:cs="Times New Roman"/>
      <w:sz w:val="16"/>
      <w:szCs w:val="16"/>
      <w:lang w:val="en-GB"/>
    </w:rPr>
  </w:style>
  <w:style w:type="character" w:customStyle="1" w:styleId="BodyTextIndent3Char">
    <w:name w:val="Body Text Indent 3 Char"/>
    <w:basedOn w:val="DefaultParagraphFont"/>
    <w:link w:val="BodyTextIndent3"/>
    <w:rsid w:val="006C23B7"/>
    <w:rPr>
      <w:rFonts w:ascii="CG Times" w:eastAsia="Batang" w:hAnsi="CG Times"/>
      <w:sz w:val="16"/>
      <w:szCs w:val="16"/>
      <w:lang w:val="en-GB" w:eastAsia="en-US"/>
    </w:rPr>
  </w:style>
  <w:style w:type="character" w:customStyle="1" w:styleId="mediumpagetitle1">
    <w:name w:val="mediumpagetitle1"/>
    <w:rsid w:val="006C23B7"/>
    <w:rPr>
      <w:rFonts w:ascii="Verdana" w:hAnsi="Verdana" w:hint="default"/>
      <w:color w:val="B83D4A"/>
      <w:sz w:val="28"/>
      <w:szCs w:val="28"/>
    </w:rPr>
  </w:style>
  <w:style w:type="paragraph" w:customStyle="1" w:styleId="Tablehead0">
    <w:name w:val="Table_head"/>
    <w:basedOn w:val="Normal"/>
    <w:next w:val="TableText"/>
    <w:rsid w:val="006C23B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n-GB"/>
    </w:rPr>
  </w:style>
  <w:style w:type="paragraph" w:customStyle="1" w:styleId="CharCharCarCar0">
    <w:name w:val="Char Char Car Car"/>
    <w:basedOn w:val="Normal"/>
    <w:rsid w:val="006C23B7"/>
    <w:pPr>
      <w:widowControl w:val="0"/>
      <w:bidi w:val="0"/>
      <w:spacing w:before="0" w:line="240" w:lineRule="auto"/>
    </w:pPr>
    <w:rPr>
      <w:rFonts w:ascii="Tahoma" w:eastAsia="SimSun" w:hAnsi="Tahoma" w:cs="Times New Roman"/>
      <w:kern w:val="2"/>
      <w:sz w:val="24"/>
      <w:szCs w:val="20"/>
      <w:lang w:eastAsia="zh-CN"/>
    </w:rPr>
  </w:style>
  <w:style w:type="paragraph" w:styleId="Title">
    <w:name w:val="Title"/>
    <w:basedOn w:val="Normal"/>
    <w:next w:val="Normal"/>
    <w:link w:val="TitleChar"/>
    <w:qFormat/>
    <w:rsid w:val="006C23B7"/>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lang w:val="x-none"/>
    </w:rPr>
  </w:style>
  <w:style w:type="character" w:customStyle="1" w:styleId="TitleChar">
    <w:name w:val="Title Char"/>
    <w:basedOn w:val="DefaultParagraphFont"/>
    <w:link w:val="Title"/>
    <w:rsid w:val="006C23B7"/>
    <w:rPr>
      <w:rFonts w:eastAsia="Malgun Gothic"/>
      <w:b/>
      <w:sz w:val="24"/>
      <w:lang w:val="x-none" w:eastAsia="en-US"/>
    </w:rPr>
  </w:style>
  <w:style w:type="character" w:styleId="Strong">
    <w:name w:val="Strong"/>
    <w:uiPriority w:val="22"/>
    <w:qFormat/>
    <w:rsid w:val="006C23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6C23B7"/>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CG Times" w:hAnsi="CG Times" w:cs="Times New Roman"/>
      <w:bCs w:val="0"/>
      <w:kern w:val="0"/>
      <w:sz w:val="24"/>
      <w:szCs w:val="20"/>
      <w:lang w:val="en-GB"/>
    </w:rPr>
  </w:style>
  <w:style w:type="paragraph" w:styleId="Heading3">
    <w:name w:val="heading 3"/>
    <w:aliases w:val="H3,Underrubrik2"/>
    <w:basedOn w:val="Normal"/>
    <w:next w:val="Normal"/>
    <w:link w:val="Heading3Char"/>
    <w:unhideWhenUsed/>
    <w:qFormat/>
    <w:rsid w:val="006C23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6C23B7"/>
    <w:pPr>
      <w:tabs>
        <w:tab w:val="left" w:pos="1191"/>
        <w:tab w:val="left" w:pos="2127"/>
        <w:tab w:val="left" w:pos="2410"/>
        <w:tab w:val="left" w:pos="2921"/>
        <w:tab w:val="left" w:pos="3261"/>
      </w:tabs>
      <w:bidi w:val="0"/>
      <w:spacing w:line="240" w:lineRule="auto"/>
      <w:ind w:left="993" w:hanging="993"/>
      <w:jc w:val="left"/>
      <w:outlineLvl w:val="3"/>
    </w:pPr>
    <w:rPr>
      <w:rFonts w:ascii="CG Times" w:eastAsia="Times New Roman" w:hAnsi="CG Times" w:cs="Times New Roman"/>
      <w:bCs w:val="0"/>
      <w:color w:val="auto"/>
      <w:sz w:val="24"/>
      <w:szCs w:val="20"/>
      <w:lang w:val="en-GB"/>
    </w:rPr>
  </w:style>
  <w:style w:type="paragraph" w:styleId="Heading5">
    <w:name w:val="heading 5"/>
    <w:basedOn w:val="Heading3"/>
    <w:next w:val="Normal"/>
    <w:link w:val="Heading5Char"/>
    <w:qFormat/>
    <w:rsid w:val="006C23B7"/>
    <w:pPr>
      <w:tabs>
        <w:tab w:val="left" w:pos="1191"/>
        <w:tab w:val="left" w:pos="2127"/>
        <w:tab w:val="left" w:pos="2410"/>
        <w:tab w:val="left" w:pos="2921"/>
        <w:tab w:val="left" w:pos="3261"/>
      </w:tabs>
      <w:bidi w:val="0"/>
      <w:spacing w:line="240" w:lineRule="auto"/>
      <w:ind w:left="794" w:hanging="794"/>
      <w:jc w:val="left"/>
      <w:outlineLvl w:val="4"/>
    </w:pPr>
    <w:rPr>
      <w:rFonts w:ascii="CG Times" w:eastAsia="Times New Roman" w:hAnsi="CG Times" w:cs="Times New Roman"/>
      <w:bCs w:val="0"/>
      <w:color w:val="auto"/>
      <w:sz w:val="24"/>
      <w:szCs w:val="20"/>
      <w:lang w:val="en-GB"/>
    </w:rPr>
  </w:style>
  <w:style w:type="paragraph" w:styleId="Heading6">
    <w:name w:val="heading 6"/>
    <w:basedOn w:val="Heading3"/>
    <w:next w:val="Normal"/>
    <w:link w:val="Heading6Char"/>
    <w:qFormat/>
    <w:rsid w:val="006C23B7"/>
    <w:pPr>
      <w:tabs>
        <w:tab w:val="left" w:pos="1191"/>
        <w:tab w:val="left" w:pos="2127"/>
        <w:tab w:val="left" w:pos="2410"/>
        <w:tab w:val="left" w:pos="2921"/>
        <w:tab w:val="left" w:pos="3261"/>
      </w:tabs>
      <w:bidi w:val="0"/>
      <w:spacing w:line="240" w:lineRule="auto"/>
      <w:ind w:left="794" w:hanging="794"/>
      <w:jc w:val="left"/>
      <w:outlineLvl w:val="5"/>
    </w:pPr>
    <w:rPr>
      <w:rFonts w:ascii="CG Times" w:eastAsia="Times New Roman" w:hAnsi="CG Times" w:cs="Times New Roman"/>
      <w:bCs w:val="0"/>
      <w:color w:val="auto"/>
      <w:sz w:val="24"/>
      <w:szCs w:val="20"/>
      <w:lang w:val="en-GB"/>
    </w:rPr>
  </w:style>
  <w:style w:type="paragraph" w:styleId="Heading7">
    <w:name w:val="heading 7"/>
    <w:basedOn w:val="Heading3"/>
    <w:next w:val="Normal"/>
    <w:link w:val="Heading7Char"/>
    <w:qFormat/>
    <w:rsid w:val="006C23B7"/>
    <w:pPr>
      <w:tabs>
        <w:tab w:val="left" w:pos="1191"/>
        <w:tab w:val="left" w:pos="2127"/>
        <w:tab w:val="left" w:pos="2410"/>
        <w:tab w:val="left" w:pos="2921"/>
        <w:tab w:val="left" w:pos="3261"/>
      </w:tabs>
      <w:bidi w:val="0"/>
      <w:spacing w:line="240" w:lineRule="auto"/>
      <w:ind w:left="794" w:hanging="794"/>
      <w:jc w:val="left"/>
      <w:outlineLvl w:val="6"/>
    </w:pPr>
    <w:rPr>
      <w:rFonts w:ascii="CG Times" w:eastAsia="Times New Roman" w:hAnsi="CG Times" w:cs="Times New Roman"/>
      <w:bCs w:val="0"/>
      <w:color w:val="auto"/>
      <w:sz w:val="24"/>
      <w:szCs w:val="20"/>
      <w:lang w:val="en-GB"/>
    </w:rPr>
  </w:style>
  <w:style w:type="paragraph" w:styleId="Heading8">
    <w:name w:val="heading 8"/>
    <w:basedOn w:val="Heading3"/>
    <w:next w:val="Normal"/>
    <w:link w:val="Heading8Char"/>
    <w:qFormat/>
    <w:rsid w:val="006C23B7"/>
    <w:pPr>
      <w:tabs>
        <w:tab w:val="left" w:pos="1191"/>
        <w:tab w:val="left" w:pos="2127"/>
        <w:tab w:val="left" w:pos="2410"/>
        <w:tab w:val="left" w:pos="2921"/>
        <w:tab w:val="left" w:pos="3261"/>
      </w:tabs>
      <w:bidi w:val="0"/>
      <w:spacing w:line="240" w:lineRule="auto"/>
      <w:ind w:left="794" w:hanging="794"/>
      <w:jc w:val="left"/>
      <w:outlineLvl w:val="7"/>
    </w:pPr>
    <w:rPr>
      <w:rFonts w:ascii="CG Times" w:eastAsia="Times New Roman" w:hAnsi="CG Times" w:cs="Times New Roman"/>
      <w:bCs w:val="0"/>
      <w:color w:val="auto"/>
      <w:sz w:val="24"/>
      <w:szCs w:val="20"/>
      <w:lang w:val="en-GB"/>
    </w:rPr>
  </w:style>
  <w:style w:type="paragraph" w:styleId="Heading9">
    <w:name w:val="heading 9"/>
    <w:basedOn w:val="Heading3"/>
    <w:next w:val="Normal"/>
    <w:link w:val="Heading9Char"/>
    <w:qFormat/>
    <w:rsid w:val="006C23B7"/>
    <w:pPr>
      <w:tabs>
        <w:tab w:val="left" w:pos="1191"/>
        <w:tab w:val="left" w:pos="2127"/>
        <w:tab w:val="left" w:pos="2410"/>
        <w:tab w:val="left" w:pos="2921"/>
        <w:tab w:val="left" w:pos="3261"/>
      </w:tabs>
      <w:bidi w:val="0"/>
      <w:spacing w:line="240" w:lineRule="auto"/>
      <w:ind w:left="794" w:hanging="794"/>
      <w:jc w:val="left"/>
      <w:outlineLvl w:val="8"/>
    </w:pPr>
    <w:rPr>
      <w:rFonts w:ascii="CG Times" w:eastAsia="Times New Roman" w:hAnsi="CG Times" w:cs="Times New Roman"/>
      <w:b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semiHidden/>
    <w:rsid w:val="00FB6B6D"/>
    <w:rPr>
      <w:rFonts w:ascii="Tahoma" w:hAnsi="Tahoma" w:cs="Tahoma"/>
      <w:sz w:val="16"/>
      <w:szCs w:val="16"/>
    </w:rPr>
  </w:style>
  <w:style w:type="paragraph" w:styleId="FootnoteText">
    <w:name w:val="footnote text"/>
    <w:basedOn w:val="Normal"/>
    <w:link w:val="FootnoteTextChar"/>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ListParagraph">
    <w:name w:val="List Paragraph"/>
    <w:basedOn w:val="Normal"/>
    <w:uiPriority w:val="34"/>
    <w:qFormat/>
    <w:rsid w:val="00F31FED"/>
    <w:pPr>
      <w:ind w:left="720"/>
      <w:contextualSpacing/>
    </w:pPr>
  </w:style>
  <w:style w:type="character" w:customStyle="1" w:styleId="Heading3Char">
    <w:name w:val="Heading 3 Char"/>
    <w:aliases w:val="H3 Char,Underrubrik2 Char"/>
    <w:basedOn w:val="DefaultParagraphFont"/>
    <w:link w:val="Heading3"/>
    <w:rsid w:val="006C23B7"/>
    <w:rPr>
      <w:rFonts w:asciiTheme="majorHAnsi" w:eastAsiaTheme="majorEastAsia" w:hAnsiTheme="majorHAnsi" w:cstheme="majorBidi"/>
      <w:b/>
      <w:bCs/>
      <w:color w:val="4F81BD" w:themeColor="accent1"/>
      <w:sz w:val="22"/>
      <w:szCs w:val="30"/>
      <w:lang w:eastAsia="en-US"/>
    </w:rPr>
  </w:style>
  <w:style w:type="character" w:customStyle="1" w:styleId="Heading2Char">
    <w:name w:val="Heading 2 Char"/>
    <w:basedOn w:val="DefaultParagraphFont"/>
    <w:link w:val="Heading2"/>
    <w:rsid w:val="006C23B7"/>
    <w:rPr>
      <w:rFonts w:ascii="CG Times" w:hAnsi="CG Times"/>
      <w:b/>
      <w:sz w:val="24"/>
      <w:lang w:val="en-GB" w:eastAsia="en-US"/>
    </w:rPr>
  </w:style>
  <w:style w:type="character" w:customStyle="1" w:styleId="Heading4Char">
    <w:name w:val="Heading 4 Char"/>
    <w:basedOn w:val="DefaultParagraphFont"/>
    <w:link w:val="Heading4"/>
    <w:rsid w:val="006C23B7"/>
    <w:rPr>
      <w:rFonts w:ascii="CG Times" w:hAnsi="CG Times"/>
      <w:b/>
      <w:sz w:val="24"/>
      <w:lang w:val="en-GB" w:eastAsia="en-US"/>
    </w:rPr>
  </w:style>
  <w:style w:type="character" w:customStyle="1" w:styleId="Heading5Char">
    <w:name w:val="Heading 5 Char"/>
    <w:basedOn w:val="DefaultParagraphFont"/>
    <w:link w:val="Heading5"/>
    <w:rsid w:val="006C23B7"/>
    <w:rPr>
      <w:rFonts w:ascii="CG Times" w:hAnsi="CG Times"/>
      <w:b/>
      <w:sz w:val="24"/>
      <w:lang w:val="en-GB" w:eastAsia="en-US"/>
    </w:rPr>
  </w:style>
  <w:style w:type="character" w:customStyle="1" w:styleId="Heading6Char">
    <w:name w:val="Heading 6 Char"/>
    <w:basedOn w:val="DefaultParagraphFont"/>
    <w:link w:val="Heading6"/>
    <w:rsid w:val="006C23B7"/>
    <w:rPr>
      <w:rFonts w:ascii="CG Times" w:hAnsi="CG Times"/>
      <w:b/>
      <w:sz w:val="24"/>
      <w:lang w:val="en-GB" w:eastAsia="en-US"/>
    </w:rPr>
  </w:style>
  <w:style w:type="character" w:customStyle="1" w:styleId="Heading7Char">
    <w:name w:val="Heading 7 Char"/>
    <w:basedOn w:val="DefaultParagraphFont"/>
    <w:link w:val="Heading7"/>
    <w:rsid w:val="006C23B7"/>
    <w:rPr>
      <w:rFonts w:ascii="CG Times" w:hAnsi="CG Times"/>
      <w:b/>
      <w:sz w:val="24"/>
      <w:lang w:val="en-GB" w:eastAsia="en-US"/>
    </w:rPr>
  </w:style>
  <w:style w:type="character" w:customStyle="1" w:styleId="Heading8Char">
    <w:name w:val="Heading 8 Char"/>
    <w:basedOn w:val="DefaultParagraphFont"/>
    <w:link w:val="Heading8"/>
    <w:rsid w:val="006C23B7"/>
    <w:rPr>
      <w:rFonts w:ascii="CG Times" w:hAnsi="CG Times"/>
      <w:b/>
      <w:sz w:val="24"/>
      <w:lang w:val="en-GB" w:eastAsia="en-US"/>
    </w:rPr>
  </w:style>
  <w:style w:type="character" w:customStyle="1" w:styleId="Heading9Char">
    <w:name w:val="Heading 9 Char"/>
    <w:basedOn w:val="DefaultParagraphFont"/>
    <w:link w:val="Heading9"/>
    <w:rsid w:val="006C23B7"/>
    <w:rPr>
      <w:rFonts w:ascii="CG Times" w:hAnsi="CG Times"/>
      <w:b/>
      <w:sz w:val="24"/>
      <w:lang w:val="en-GB" w:eastAsia="en-US"/>
    </w:rPr>
  </w:style>
  <w:style w:type="numbering" w:customStyle="1" w:styleId="NoList1">
    <w:name w:val="No List1"/>
    <w:next w:val="NoList"/>
    <w:uiPriority w:val="99"/>
    <w:semiHidden/>
    <w:rsid w:val="006C23B7"/>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link w:val="Heading1"/>
    <w:rsid w:val="006C23B7"/>
    <w:rPr>
      <w:rFonts w:ascii="Times New Roman Bold" w:hAnsi="Times New Roman Bold" w:cs="Traditional Arabic"/>
      <w:b/>
      <w:bCs/>
      <w:kern w:val="32"/>
      <w:sz w:val="26"/>
      <w:szCs w:val="36"/>
      <w:lang w:eastAsia="en-US"/>
    </w:rPr>
  </w:style>
  <w:style w:type="paragraph" w:styleId="TOC8">
    <w:name w:val="toc 8"/>
    <w:basedOn w:val="TOC3"/>
    <w:next w:val="Normal"/>
    <w:rsid w:val="006C23B7"/>
  </w:style>
  <w:style w:type="paragraph" w:styleId="TOC3">
    <w:name w:val="toc 3"/>
    <w:basedOn w:val="TOC2"/>
    <w:next w:val="Normal"/>
    <w:rsid w:val="006C23B7"/>
    <w:pPr>
      <w:spacing w:before="80"/>
    </w:pPr>
  </w:style>
  <w:style w:type="paragraph" w:styleId="TOC2">
    <w:name w:val="toc 2"/>
    <w:basedOn w:val="TOC1"/>
    <w:next w:val="Normal"/>
    <w:rsid w:val="006C23B7"/>
    <w:pPr>
      <w:spacing w:before="120"/>
    </w:pPr>
  </w:style>
  <w:style w:type="paragraph" w:styleId="TOC1">
    <w:name w:val="toc 1"/>
    <w:basedOn w:val="Normal"/>
    <w:rsid w:val="006C23B7"/>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TOC7">
    <w:name w:val="toc 7"/>
    <w:basedOn w:val="TOC3"/>
    <w:next w:val="Normal"/>
    <w:rsid w:val="006C23B7"/>
  </w:style>
  <w:style w:type="paragraph" w:styleId="TOC6">
    <w:name w:val="toc 6"/>
    <w:basedOn w:val="TOC3"/>
    <w:next w:val="Normal"/>
    <w:rsid w:val="006C23B7"/>
  </w:style>
  <w:style w:type="paragraph" w:styleId="TOC5">
    <w:name w:val="toc 5"/>
    <w:basedOn w:val="TOC3"/>
    <w:next w:val="Normal"/>
    <w:rsid w:val="006C23B7"/>
  </w:style>
  <w:style w:type="paragraph" w:styleId="TOC4">
    <w:name w:val="toc 4"/>
    <w:basedOn w:val="TOC3"/>
    <w:next w:val="Normal"/>
    <w:rsid w:val="006C23B7"/>
  </w:style>
  <w:style w:type="paragraph" w:styleId="Index7">
    <w:name w:val="index 7"/>
    <w:basedOn w:val="Normal"/>
    <w:next w:val="Normal"/>
    <w:rsid w:val="006C23B7"/>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6C23B7"/>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6C23B7"/>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6C23B7"/>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6C23B7"/>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6C23B7"/>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6C23B7"/>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6C23B7"/>
  </w:style>
  <w:style w:type="paragraph" w:styleId="IndexHeading">
    <w:name w:val="index heading"/>
    <w:basedOn w:val="Normal"/>
    <w:next w:val="Normal"/>
    <w:rsid w:val="006C23B7"/>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FootnoteTextChar">
    <w:name w:val="Footnote Text Char"/>
    <w:link w:val="FootnoteText"/>
    <w:semiHidden/>
    <w:rsid w:val="006C23B7"/>
    <w:rPr>
      <w:rFonts w:cs="Traditional Arabic"/>
      <w:lang w:eastAsia="en-US"/>
    </w:rPr>
  </w:style>
  <w:style w:type="paragraph" w:styleId="NormalIndent">
    <w:name w:val="Normal Indent"/>
    <w:basedOn w:val="Normal"/>
    <w:rsid w:val="006C23B7"/>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6C23B7"/>
    <w:pPr>
      <w:spacing w:before="120"/>
    </w:pPr>
  </w:style>
  <w:style w:type="paragraph" w:customStyle="1" w:styleId="TableText">
    <w:name w:val="Table_Text"/>
    <w:basedOn w:val="Normal"/>
    <w:rsid w:val="006C23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6C23B7"/>
    <w:pPr>
      <w:keepLines/>
      <w:spacing w:before="0"/>
    </w:pPr>
    <w:rPr>
      <w:b/>
      <w:caps w:val="0"/>
    </w:rPr>
  </w:style>
  <w:style w:type="paragraph" w:customStyle="1" w:styleId="Table">
    <w:name w:val="Table_#"/>
    <w:basedOn w:val="Normal"/>
    <w:next w:val="TableTitle"/>
    <w:rsid w:val="006C23B7"/>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6C23B7"/>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6C23B7"/>
    <w:pPr>
      <w:ind w:left="1191" w:hanging="397"/>
    </w:pPr>
  </w:style>
  <w:style w:type="paragraph" w:customStyle="1" w:styleId="enumlev3">
    <w:name w:val="enumlev3"/>
    <w:basedOn w:val="enumlev2"/>
    <w:rsid w:val="006C23B7"/>
    <w:pPr>
      <w:ind w:left="1588"/>
    </w:pPr>
  </w:style>
  <w:style w:type="paragraph" w:customStyle="1" w:styleId="TableHead">
    <w:name w:val="Table_Head"/>
    <w:basedOn w:val="TableText"/>
    <w:rsid w:val="006C23B7"/>
    <w:pPr>
      <w:keepNext/>
      <w:spacing w:before="80" w:after="80"/>
      <w:jc w:val="center"/>
    </w:pPr>
    <w:rPr>
      <w:b/>
    </w:rPr>
  </w:style>
  <w:style w:type="paragraph" w:customStyle="1" w:styleId="FigureLegend">
    <w:name w:val="Figure_Legend"/>
    <w:basedOn w:val="Normal"/>
    <w:rsid w:val="006C23B7"/>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6C23B7"/>
    <w:pPr>
      <w:spacing w:before="480"/>
    </w:pPr>
  </w:style>
  <w:style w:type="paragraph" w:customStyle="1" w:styleId="FigureTitle">
    <w:name w:val="Figure_Title"/>
    <w:basedOn w:val="TableTitle"/>
    <w:next w:val="Normal"/>
    <w:rsid w:val="006C23B7"/>
    <w:pPr>
      <w:keepNext w:val="0"/>
      <w:spacing w:after="480"/>
    </w:pPr>
  </w:style>
  <w:style w:type="paragraph" w:customStyle="1" w:styleId="Annex">
    <w:name w:val="Annex_#"/>
    <w:basedOn w:val="Normal"/>
    <w:next w:val="AnnexRef"/>
    <w:rsid w:val="006C23B7"/>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6C23B7"/>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rsid w:val="006C23B7"/>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rsid w:val="006C23B7"/>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Appendix">
    <w:name w:val="Appendix_#"/>
    <w:basedOn w:val="Annex"/>
    <w:next w:val="AppendixRef"/>
    <w:rsid w:val="006C23B7"/>
  </w:style>
  <w:style w:type="paragraph" w:customStyle="1" w:styleId="AppendixRef">
    <w:name w:val="Appendix_Ref"/>
    <w:basedOn w:val="AnnexRef"/>
    <w:next w:val="AppendixTitle"/>
    <w:rsid w:val="006C23B7"/>
  </w:style>
  <w:style w:type="paragraph" w:customStyle="1" w:styleId="AppendixTitle">
    <w:name w:val="Appendix_Title"/>
    <w:basedOn w:val="AnnexTitle"/>
    <w:next w:val="Normalaftertitle"/>
    <w:rsid w:val="006C23B7"/>
  </w:style>
  <w:style w:type="paragraph" w:customStyle="1" w:styleId="RefTitle">
    <w:name w:val="Ref_Title"/>
    <w:basedOn w:val="Normal"/>
    <w:next w:val="RefText"/>
    <w:rsid w:val="006C23B7"/>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6C23B7"/>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6C23B7"/>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6C23B7"/>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6C23B7"/>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call">
    <w:name w:val="call"/>
    <w:basedOn w:val="Normal"/>
    <w:next w:val="Normal"/>
    <w:rsid w:val="006C23B7"/>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6C23B7"/>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6C23B7"/>
    <w:pPr>
      <w:tabs>
        <w:tab w:val="right" w:pos="9781"/>
      </w:tabs>
      <w:bidi w:val="0"/>
      <w:spacing w:line="240" w:lineRule="auto"/>
      <w:jc w:val="left"/>
    </w:pPr>
    <w:rPr>
      <w:rFonts w:cs="Times New Roman"/>
      <w:b/>
      <w:sz w:val="24"/>
      <w:szCs w:val="20"/>
      <w:lang w:val="en-GB"/>
    </w:rPr>
  </w:style>
  <w:style w:type="paragraph" w:styleId="List">
    <w:name w:val="List"/>
    <w:basedOn w:val="Normal"/>
    <w:rsid w:val="006C23B7"/>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6C23B7"/>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6C23B7"/>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6C23B7"/>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6C23B7"/>
    <w:pPr>
      <w:tabs>
        <w:tab w:val="left" w:pos="794"/>
        <w:tab w:val="left" w:pos="2127"/>
        <w:tab w:val="left" w:pos="2410"/>
        <w:tab w:val="left" w:pos="2921"/>
        <w:tab w:val="left" w:pos="3261"/>
      </w:tabs>
      <w:bidi w:val="0"/>
      <w:spacing w:before="160" w:line="240" w:lineRule="auto"/>
      <w:jc w:val="left"/>
      <w:outlineLvl w:val="9"/>
    </w:pPr>
    <w:rPr>
      <w:rFonts w:ascii="CG Times" w:eastAsia="Times New Roman" w:hAnsi="CG Times" w:cs="Times New Roman"/>
      <w:bCs w:val="0"/>
      <w:color w:val="auto"/>
      <w:sz w:val="24"/>
      <w:szCs w:val="20"/>
      <w:lang w:val="en-GB"/>
    </w:rPr>
  </w:style>
  <w:style w:type="paragraph" w:customStyle="1" w:styleId="Keywords">
    <w:name w:val="Keywords"/>
    <w:basedOn w:val="Normal"/>
    <w:rsid w:val="006C23B7"/>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6C23B7"/>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6C23B7"/>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6C23B7"/>
    <w:pPr>
      <w:bidi w:val="0"/>
      <w:spacing w:before="480" w:line="240" w:lineRule="auto"/>
      <w:ind w:left="4961"/>
      <w:jc w:val="left"/>
    </w:pPr>
    <w:rPr>
      <w:rFonts w:ascii="CG Times" w:hAnsi="CG Times" w:cs="Times New Roman"/>
      <w:sz w:val="24"/>
      <w:szCs w:val="20"/>
      <w:lang w:val="en-GB"/>
    </w:rPr>
  </w:style>
  <w:style w:type="character" w:customStyle="1" w:styleId="SignatureChar">
    <w:name w:val="Signature Char"/>
    <w:basedOn w:val="DefaultParagraphFont"/>
    <w:link w:val="Signature"/>
    <w:rsid w:val="006C23B7"/>
    <w:rPr>
      <w:rFonts w:ascii="CG Times" w:hAnsi="CG Times"/>
      <w:sz w:val="24"/>
      <w:lang w:val="en-GB" w:eastAsia="en-US"/>
    </w:rPr>
  </w:style>
  <w:style w:type="paragraph" w:customStyle="1" w:styleId="meeting">
    <w:name w:val="meeting"/>
    <w:basedOn w:val="Head"/>
    <w:next w:val="Head"/>
    <w:rsid w:val="006C23B7"/>
    <w:pPr>
      <w:tabs>
        <w:tab w:val="left" w:pos="7371"/>
      </w:tabs>
      <w:spacing w:after="560"/>
    </w:pPr>
  </w:style>
  <w:style w:type="paragraph" w:customStyle="1" w:styleId="BodyText">
    <w:name w:val="BodyText"/>
    <w:basedOn w:val="Normal"/>
    <w:rsid w:val="006C23B7"/>
    <w:pPr>
      <w:bidi w:val="0"/>
      <w:spacing w:before="240" w:line="240" w:lineRule="auto"/>
      <w:jc w:val="left"/>
    </w:pPr>
    <w:rPr>
      <w:rFonts w:cs="Times New Roman"/>
      <w:sz w:val="24"/>
      <w:szCs w:val="20"/>
      <w:lang w:val="en-GB"/>
    </w:rPr>
  </w:style>
  <w:style w:type="paragraph" w:customStyle="1" w:styleId="ITUadres">
    <w:name w:val="ITU_adres"/>
    <w:basedOn w:val="Normal"/>
    <w:rsid w:val="006C23B7"/>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6C23B7"/>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6C23B7"/>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6C23B7"/>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6C23B7"/>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6C23B7"/>
  </w:style>
  <w:style w:type="paragraph" w:customStyle="1" w:styleId="ITUbureau">
    <w:name w:val="ITU_bureau"/>
    <w:basedOn w:val="Normal"/>
    <w:rsid w:val="006C23B7"/>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6C23B7"/>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6C23B7"/>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6C23B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6C23B7"/>
    <w:pPr>
      <w:tabs>
        <w:tab w:val="left" w:pos="1418"/>
        <w:tab w:val="left" w:pos="1985"/>
        <w:tab w:val="left" w:pos="2268"/>
      </w:tabs>
      <w:ind w:firstLine="1304"/>
    </w:pPr>
  </w:style>
  <w:style w:type="paragraph" w:customStyle="1" w:styleId="Tiret">
    <w:name w:val="Tiret"/>
    <w:basedOn w:val="Normal"/>
    <w:rsid w:val="006C23B7"/>
    <w:pPr>
      <w:bidi w:val="0"/>
      <w:spacing w:line="240" w:lineRule="auto"/>
      <w:ind w:left="-680"/>
      <w:jc w:val="left"/>
    </w:pPr>
    <w:rPr>
      <w:rFonts w:cs="Times New Roman"/>
      <w:sz w:val="24"/>
      <w:szCs w:val="20"/>
      <w:lang w:val="en-GB"/>
    </w:rPr>
  </w:style>
  <w:style w:type="paragraph" w:customStyle="1" w:styleId="NormFoot">
    <w:name w:val="Norm_Foot"/>
    <w:basedOn w:val="Normal"/>
    <w:rsid w:val="006C23B7"/>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6C23B7"/>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6C23B7"/>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6C23B7"/>
    <w:pPr>
      <w:tabs>
        <w:tab w:val="left" w:pos="794"/>
        <w:tab w:val="left" w:pos="2127"/>
        <w:tab w:val="left" w:pos="2410"/>
        <w:tab w:val="left" w:pos="2921"/>
        <w:tab w:val="left" w:pos="3261"/>
      </w:tabs>
      <w:bidi w:val="0"/>
      <w:spacing w:before="160" w:line="240" w:lineRule="auto"/>
      <w:jc w:val="left"/>
      <w:outlineLvl w:val="9"/>
    </w:pPr>
    <w:rPr>
      <w:rFonts w:ascii="CG Times" w:eastAsia="Times New Roman" w:hAnsi="CG Times" w:cs="Times New Roman"/>
      <w:b w:val="0"/>
      <w:bCs w:val="0"/>
      <w:i/>
      <w:color w:val="auto"/>
      <w:sz w:val="24"/>
      <w:szCs w:val="20"/>
      <w:lang w:val="en-GB"/>
    </w:rPr>
  </w:style>
  <w:style w:type="paragraph" w:customStyle="1" w:styleId="Qlist">
    <w:name w:val="Qlist"/>
    <w:basedOn w:val="Normal"/>
    <w:rsid w:val="006C23B7"/>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6C23B7"/>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6C23B7"/>
    <w:pPr>
      <w:tabs>
        <w:tab w:val="clear" w:pos="4703"/>
        <w:tab w:val="clear" w:pos="9406"/>
      </w:tabs>
      <w:bidi w:val="0"/>
      <w:spacing w:before="40" w:line="240" w:lineRule="auto"/>
      <w:jc w:val="left"/>
    </w:pPr>
    <w:rPr>
      <w:rFonts w:ascii="CG Times" w:hAnsi="CG Times" w:cs="Times New Roman"/>
      <w:sz w:val="16"/>
      <w:szCs w:val="20"/>
      <w:lang w:val="fr-FR"/>
    </w:rPr>
  </w:style>
  <w:style w:type="paragraph" w:styleId="TOC9">
    <w:name w:val="toc 9"/>
    <w:basedOn w:val="TOC3"/>
    <w:next w:val="Normal"/>
    <w:rsid w:val="006C23B7"/>
  </w:style>
  <w:style w:type="paragraph" w:styleId="BodyText0">
    <w:name w:val="Body Text"/>
    <w:basedOn w:val="Normal"/>
    <w:link w:val="BodyTextChar"/>
    <w:rsid w:val="006C23B7"/>
    <w:pPr>
      <w:bidi w:val="0"/>
      <w:spacing w:before="240" w:line="240" w:lineRule="auto"/>
      <w:jc w:val="left"/>
    </w:pPr>
    <w:rPr>
      <w:rFonts w:ascii="CG Times" w:hAnsi="CG Times" w:cs="Times New Roman"/>
      <w:i/>
      <w:iCs/>
      <w:sz w:val="24"/>
      <w:szCs w:val="24"/>
    </w:rPr>
  </w:style>
  <w:style w:type="character" w:customStyle="1" w:styleId="BodyTextChar">
    <w:name w:val="Body Text Char"/>
    <w:basedOn w:val="DefaultParagraphFont"/>
    <w:link w:val="BodyText0"/>
    <w:rsid w:val="006C23B7"/>
    <w:rPr>
      <w:rFonts w:ascii="CG Times" w:hAnsi="CG Times"/>
      <w:i/>
      <w:iCs/>
      <w:sz w:val="24"/>
      <w:szCs w:val="24"/>
      <w:lang w:eastAsia="en-US"/>
    </w:rPr>
  </w:style>
  <w:style w:type="paragraph" w:customStyle="1" w:styleId="AnnexNo">
    <w:name w:val="Annex_No"/>
    <w:basedOn w:val="Normal"/>
    <w:next w:val="Normal"/>
    <w:rsid w:val="006C23B7"/>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styleId="BodyText2">
    <w:name w:val="Body Text 2"/>
    <w:basedOn w:val="Normal"/>
    <w:link w:val="BodyText2Char"/>
    <w:rsid w:val="006C23B7"/>
    <w:pPr>
      <w:tabs>
        <w:tab w:val="left" w:pos="794"/>
        <w:tab w:val="left" w:pos="1191"/>
        <w:tab w:val="left" w:pos="1418"/>
        <w:tab w:val="left" w:pos="1588"/>
        <w:tab w:val="left" w:pos="1702"/>
        <w:tab w:val="left" w:pos="1985"/>
        <w:tab w:val="left" w:pos="2160"/>
      </w:tabs>
      <w:bidi w:val="0"/>
      <w:spacing w:line="240" w:lineRule="auto"/>
      <w:ind w:right="92"/>
      <w:jc w:val="left"/>
    </w:pPr>
    <w:rPr>
      <w:rFonts w:ascii="CG Times" w:hAnsi="CG Times" w:cs="Times New Roman"/>
      <w:sz w:val="24"/>
      <w:szCs w:val="20"/>
      <w:lang w:val="en-GB"/>
    </w:rPr>
  </w:style>
  <w:style w:type="character" w:customStyle="1" w:styleId="BodyText2Char">
    <w:name w:val="Body Text 2 Char"/>
    <w:basedOn w:val="DefaultParagraphFont"/>
    <w:link w:val="BodyText2"/>
    <w:rsid w:val="006C23B7"/>
    <w:rPr>
      <w:rFonts w:ascii="CG Times" w:hAnsi="CG Times"/>
      <w:sz w:val="24"/>
      <w:lang w:val="en-GB" w:eastAsia="en-US"/>
    </w:rPr>
  </w:style>
  <w:style w:type="character" w:styleId="FollowedHyperlink">
    <w:name w:val="FollowedHyperlink"/>
    <w:rsid w:val="006C23B7"/>
    <w:rPr>
      <w:color w:val="800080"/>
      <w:u w:val="single"/>
    </w:rPr>
  </w:style>
  <w:style w:type="paragraph" w:styleId="BodyText3">
    <w:name w:val="Body Text 3"/>
    <w:basedOn w:val="Normal"/>
    <w:link w:val="BodyText3Char"/>
    <w:rsid w:val="006C23B7"/>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6C23B7"/>
    <w:rPr>
      <w:sz w:val="24"/>
      <w:lang w:val="en-GB" w:eastAsia="en-US"/>
    </w:rPr>
  </w:style>
  <w:style w:type="paragraph" w:styleId="DocumentMap">
    <w:name w:val="Document Map"/>
    <w:basedOn w:val="Normal"/>
    <w:link w:val="DocumentMapChar"/>
    <w:rsid w:val="006C23B7"/>
    <w:pPr>
      <w:shd w:val="clear" w:color="auto" w:fill="000080"/>
      <w:tabs>
        <w:tab w:val="left" w:pos="794"/>
        <w:tab w:val="left" w:pos="1191"/>
        <w:tab w:val="left" w:pos="1588"/>
        <w:tab w:val="left" w:pos="1985"/>
      </w:tabs>
      <w:bidi w:val="0"/>
      <w:spacing w:line="240" w:lineRule="auto"/>
      <w:jc w:val="left"/>
    </w:pPr>
    <w:rPr>
      <w:rFonts w:ascii="Tahoma" w:hAnsi="Tahoma" w:cs="Times New Roman"/>
      <w:sz w:val="24"/>
      <w:szCs w:val="20"/>
      <w:lang w:val="en-GB"/>
    </w:rPr>
  </w:style>
  <w:style w:type="character" w:customStyle="1" w:styleId="DocumentMapChar">
    <w:name w:val="Document Map Char"/>
    <w:basedOn w:val="DefaultParagraphFont"/>
    <w:link w:val="DocumentMap"/>
    <w:rsid w:val="006C23B7"/>
    <w:rPr>
      <w:rFonts w:ascii="Tahoma" w:hAnsi="Tahoma"/>
      <w:sz w:val="24"/>
      <w:shd w:val="clear" w:color="auto" w:fill="000080"/>
      <w:lang w:val="en-GB" w:eastAsia="en-US"/>
    </w:rPr>
  </w:style>
  <w:style w:type="character" w:styleId="Emphasis">
    <w:name w:val="Emphasis"/>
    <w:qFormat/>
    <w:rsid w:val="006C23B7"/>
    <w:rPr>
      <w:i/>
      <w:iCs/>
    </w:rPr>
  </w:style>
  <w:style w:type="table" w:customStyle="1" w:styleId="TableGrid1">
    <w:name w:val="Table Grid1"/>
    <w:basedOn w:val="TableNormal"/>
    <w:next w:val="TableGrid"/>
    <w:rsid w:val="006C23B7"/>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6C23B7"/>
    <w:pPr>
      <w:bidi w:val="0"/>
      <w:spacing w:before="100" w:beforeAutospacing="1" w:after="100" w:afterAutospacing="1" w:line="240" w:lineRule="auto"/>
      <w:jc w:val="left"/>
    </w:pPr>
    <w:rPr>
      <w:rFonts w:eastAsia="SimSun" w:cs="Times New Roman"/>
      <w:color w:val="000000"/>
      <w:sz w:val="24"/>
      <w:szCs w:val="24"/>
      <w:lang w:eastAsia="zh-CN"/>
    </w:rPr>
  </w:style>
  <w:style w:type="paragraph" w:customStyle="1" w:styleId="CharCharCarCar">
    <w:name w:val="Char Char Car Car"/>
    <w:basedOn w:val="Normal"/>
    <w:rsid w:val="006C23B7"/>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6C23B7"/>
    <w:pPr>
      <w:tabs>
        <w:tab w:val="left" w:pos="794"/>
        <w:tab w:val="left" w:pos="1191"/>
        <w:tab w:val="left" w:pos="1588"/>
        <w:tab w:val="left" w:pos="1985"/>
      </w:tabs>
      <w:bidi w:val="0"/>
      <w:spacing w:after="120" w:line="240" w:lineRule="auto"/>
      <w:ind w:left="283"/>
      <w:jc w:val="left"/>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6C23B7"/>
    <w:rPr>
      <w:rFonts w:ascii="CG Times" w:hAnsi="CG Times"/>
      <w:sz w:val="24"/>
      <w:lang w:val="en-GB" w:eastAsia="en-US"/>
    </w:rPr>
  </w:style>
  <w:style w:type="paragraph" w:styleId="PlainText">
    <w:name w:val="Plain Text"/>
    <w:basedOn w:val="Normal"/>
    <w:link w:val="PlainTextChar"/>
    <w:rsid w:val="006C23B7"/>
    <w:pPr>
      <w:widowControl w:val="0"/>
      <w:bidi w:val="0"/>
      <w:spacing w:before="0" w:line="240" w:lineRule="auto"/>
      <w:jc w:val="left"/>
    </w:pPr>
    <w:rPr>
      <w:rFonts w:ascii="CG Times" w:eastAsia="BatangChe" w:hAnsi="CG Times" w:cs="Times New Roman"/>
      <w:szCs w:val="20"/>
      <w:lang w:eastAsia="ko-KR"/>
    </w:rPr>
  </w:style>
  <w:style w:type="character" w:customStyle="1" w:styleId="PlainTextChar">
    <w:name w:val="Plain Text Char"/>
    <w:basedOn w:val="DefaultParagraphFont"/>
    <w:link w:val="PlainText"/>
    <w:rsid w:val="006C23B7"/>
    <w:rPr>
      <w:rFonts w:ascii="CG Times" w:eastAsia="BatangChe" w:hAnsi="CG Times"/>
      <w:sz w:val="22"/>
      <w:lang w:eastAsia="ko-KR"/>
    </w:rPr>
  </w:style>
  <w:style w:type="character" w:customStyle="1" w:styleId="BalloonTextChar">
    <w:name w:val="Balloon Text Char"/>
    <w:link w:val="BalloonText"/>
    <w:semiHidden/>
    <w:rsid w:val="006C23B7"/>
    <w:rPr>
      <w:rFonts w:ascii="Tahoma" w:hAnsi="Tahoma" w:cs="Tahoma"/>
      <w:sz w:val="16"/>
      <w:szCs w:val="16"/>
      <w:lang w:eastAsia="en-US"/>
    </w:rPr>
  </w:style>
  <w:style w:type="paragraph" w:styleId="NormalWeb">
    <w:name w:val="Normal (Web)"/>
    <w:basedOn w:val="Normal"/>
    <w:rsid w:val="006C23B7"/>
    <w:pPr>
      <w:bidi w:val="0"/>
      <w:spacing w:before="100" w:beforeAutospacing="1" w:after="100" w:afterAutospacing="1" w:line="240" w:lineRule="auto"/>
      <w:jc w:val="left"/>
    </w:pPr>
    <w:rPr>
      <w:rFonts w:ascii="Gulim" w:eastAsia="Gulim" w:hAnsi="Gulim" w:cs="Gulim"/>
      <w:color w:val="000000"/>
      <w:sz w:val="24"/>
      <w:szCs w:val="24"/>
      <w:lang w:eastAsia="ko-KR"/>
    </w:rPr>
  </w:style>
  <w:style w:type="character" w:customStyle="1" w:styleId="Arial11ptRGB3082115">
    <w:name w:val="스타일 Arial 11 pt 굵게 사용자 지정 색(RGB(3082115))"/>
    <w:rsid w:val="006C23B7"/>
    <w:rPr>
      <w:rFonts w:ascii="Arial" w:hAnsi="Arial"/>
      <w:b/>
      <w:bCs/>
      <w:color w:val="1E5273"/>
      <w:sz w:val="22"/>
      <w:szCs w:val="22"/>
    </w:rPr>
  </w:style>
  <w:style w:type="paragraph" w:styleId="BodyTextIndent3">
    <w:name w:val="Body Text Indent 3"/>
    <w:basedOn w:val="Normal"/>
    <w:link w:val="BodyTextIndent3Char"/>
    <w:rsid w:val="006C23B7"/>
    <w:pPr>
      <w:tabs>
        <w:tab w:val="left" w:pos="794"/>
        <w:tab w:val="left" w:pos="1191"/>
        <w:tab w:val="left" w:pos="1588"/>
        <w:tab w:val="left" w:pos="1985"/>
      </w:tabs>
      <w:bidi w:val="0"/>
      <w:spacing w:after="120" w:line="240" w:lineRule="auto"/>
      <w:ind w:left="283"/>
      <w:jc w:val="left"/>
    </w:pPr>
    <w:rPr>
      <w:rFonts w:ascii="CG Times" w:eastAsia="Batang" w:hAnsi="CG Times" w:cs="Times New Roman"/>
      <w:sz w:val="16"/>
      <w:szCs w:val="16"/>
      <w:lang w:val="en-GB"/>
    </w:rPr>
  </w:style>
  <w:style w:type="character" w:customStyle="1" w:styleId="BodyTextIndent3Char">
    <w:name w:val="Body Text Indent 3 Char"/>
    <w:basedOn w:val="DefaultParagraphFont"/>
    <w:link w:val="BodyTextIndent3"/>
    <w:rsid w:val="006C23B7"/>
    <w:rPr>
      <w:rFonts w:ascii="CG Times" w:eastAsia="Batang" w:hAnsi="CG Times"/>
      <w:sz w:val="16"/>
      <w:szCs w:val="16"/>
      <w:lang w:val="en-GB" w:eastAsia="en-US"/>
    </w:rPr>
  </w:style>
  <w:style w:type="character" w:customStyle="1" w:styleId="mediumpagetitle1">
    <w:name w:val="mediumpagetitle1"/>
    <w:rsid w:val="006C23B7"/>
    <w:rPr>
      <w:rFonts w:ascii="Verdana" w:hAnsi="Verdana" w:hint="default"/>
      <w:color w:val="B83D4A"/>
      <w:sz w:val="28"/>
      <w:szCs w:val="28"/>
    </w:rPr>
  </w:style>
  <w:style w:type="paragraph" w:customStyle="1" w:styleId="Tablehead0">
    <w:name w:val="Table_head"/>
    <w:basedOn w:val="Normal"/>
    <w:next w:val="TableText"/>
    <w:rsid w:val="006C23B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n-GB"/>
    </w:rPr>
  </w:style>
  <w:style w:type="paragraph" w:customStyle="1" w:styleId="CharCharCarCar0">
    <w:name w:val="Char Char Car Car"/>
    <w:basedOn w:val="Normal"/>
    <w:rsid w:val="006C23B7"/>
    <w:pPr>
      <w:widowControl w:val="0"/>
      <w:bidi w:val="0"/>
      <w:spacing w:before="0" w:line="240" w:lineRule="auto"/>
    </w:pPr>
    <w:rPr>
      <w:rFonts w:ascii="Tahoma" w:eastAsia="SimSun" w:hAnsi="Tahoma" w:cs="Times New Roman"/>
      <w:kern w:val="2"/>
      <w:sz w:val="24"/>
      <w:szCs w:val="20"/>
      <w:lang w:eastAsia="zh-CN"/>
    </w:rPr>
  </w:style>
  <w:style w:type="paragraph" w:styleId="Title">
    <w:name w:val="Title"/>
    <w:basedOn w:val="Normal"/>
    <w:next w:val="Normal"/>
    <w:link w:val="TitleChar"/>
    <w:qFormat/>
    <w:rsid w:val="006C23B7"/>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lang w:val="x-none"/>
    </w:rPr>
  </w:style>
  <w:style w:type="character" w:customStyle="1" w:styleId="TitleChar">
    <w:name w:val="Title Char"/>
    <w:basedOn w:val="DefaultParagraphFont"/>
    <w:link w:val="Title"/>
    <w:rsid w:val="006C23B7"/>
    <w:rPr>
      <w:rFonts w:eastAsia="Malgun Gothic"/>
      <w:b/>
      <w:sz w:val="24"/>
      <w:lang w:val="x-none" w:eastAsia="en-US"/>
    </w:rPr>
  </w:style>
  <w:style w:type="character" w:styleId="Strong">
    <w:name w:val="Strong"/>
    <w:uiPriority w:val="22"/>
    <w:qFormat/>
    <w:rsid w:val="006C2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SG13-COL-0011/en" TargetMode="External"/><Relationship Id="rId18" Type="http://schemas.openxmlformats.org/officeDocument/2006/relationships/hyperlink" Target="http://www.itu.int/itu-t/ngn/events/index.as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trave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T09-SG13-COL-0010/en" TargetMode="External"/><Relationship Id="rId17" Type="http://schemas.openxmlformats.org/officeDocument/2006/relationships/hyperlink" Target="http://www.itu.int/ITU-T/ngn/events/index.asp"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net/ITU-T/ddp/Default.aspx?groupid=7280" TargetMode="External"/><Relationship Id="rId20" Type="http://schemas.openxmlformats.org/officeDocument/2006/relationships/hyperlink" Target="http://www.itu.int/ITU-T/edh/faqs-support.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vents/upcomingevents.asp?sector=ITU-T" TargetMode="External"/><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tsbngngsi@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10" Type="http://schemas.openxmlformats.org/officeDocument/2006/relationships/hyperlink" Target="mailto:tsbngngsi@itu.int" TargetMode="External"/><Relationship Id="rId19" Type="http://schemas.openxmlformats.org/officeDocument/2006/relationships/hyperlink" Target="http://www.itu.int/ITU-T/ngn/events/index.asp"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ngn/events" TargetMode="External"/><Relationship Id="rId22" Type="http://schemas.openxmlformats.org/officeDocument/2006/relationships/hyperlink" Target="mailto:tsbngngsi@itu.int"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F238-4675-4670-A798-86776FB3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1808</Words>
  <Characters>10310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12094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2011-12-07T15:55:00Z</cp:lastPrinted>
  <dcterms:created xsi:type="dcterms:W3CDTF">2011-12-08T15:23:00Z</dcterms:created>
  <dcterms:modified xsi:type="dcterms:W3CDTF">2011-12-08T15:23:00Z</dcterms:modified>
</cp:coreProperties>
</file>