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Pr="00956736" w:rsidRDefault="004556D7" w:rsidP="00DC2DB7">
      <w:pPr>
        <w:pStyle w:val="Index1"/>
        <w:tabs>
          <w:tab w:val="clear" w:pos="794"/>
          <w:tab w:val="clear" w:pos="1191"/>
          <w:tab w:val="clear" w:pos="1588"/>
          <w:tab w:val="clear" w:pos="1985"/>
          <w:tab w:val="left" w:pos="5387"/>
        </w:tabs>
        <w:rPr>
          <w:lang w:val="en-US"/>
        </w:rPr>
      </w:pPr>
      <w:r w:rsidRPr="005D0E19">
        <w:rPr>
          <w:lang w:val="en-US"/>
        </w:rPr>
        <w:tab/>
      </w:r>
      <w:r w:rsidR="00D27786" w:rsidRPr="00956736">
        <w:rPr>
          <w:lang w:val="en-US"/>
        </w:rPr>
        <w:t>Geneva,</w:t>
      </w:r>
      <w:r w:rsidR="003418D2" w:rsidRPr="00956736">
        <w:rPr>
          <w:lang w:val="en-US"/>
        </w:rPr>
        <w:t xml:space="preserve"> </w:t>
      </w:r>
      <w:r w:rsidR="00DC2DB7">
        <w:rPr>
          <w:lang w:val="en-US"/>
        </w:rPr>
        <w:t>16 September</w:t>
      </w:r>
      <w:r w:rsidR="000D4E75" w:rsidRPr="00956736">
        <w:rPr>
          <w:lang w:val="en-US"/>
        </w:rPr>
        <w:t xml:space="preserve"> 201</w:t>
      </w:r>
      <w:r w:rsidR="007E5665" w:rsidRPr="00956736">
        <w:rPr>
          <w:lang w:val="en-US"/>
        </w:rPr>
        <w:t>1</w:t>
      </w:r>
    </w:p>
    <w:p w:rsidR="00D27786" w:rsidRPr="00956736" w:rsidRDefault="00D27786" w:rsidP="00D27786">
      <w:pPr>
        <w:rPr>
          <w:lang w:val="en-US"/>
        </w:rPr>
      </w:pPr>
    </w:p>
    <w:p w:rsidR="00D27786" w:rsidRPr="00956736"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956736">
        <w:trPr>
          <w:cantSplit/>
        </w:trPr>
        <w:tc>
          <w:tcPr>
            <w:tcW w:w="6426" w:type="dxa"/>
            <w:vAlign w:val="center"/>
          </w:tcPr>
          <w:p w:rsidR="00D27786" w:rsidRPr="00956736" w:rsidRDefault="00D27786" w:rsidP="00D27786">
            <w:pPr>
              <w:tabs>
                <w:tab w:val="right" w:pos="8732"/>
              </w:tabs>
              <w:spacing w:before="0"/>
              <w:rPr>
                <w:rFonts w:ascii="Verdana" w:hAnsi="Verdana"/>
                <w:b/>
                <w:bCs/>
                <w:iCs/>
                <w:color w:val="FFFFFF"/>
                <w:sz w:val="26"/>
                <w:szCs w:val="26"/>
                <w:lang w:val="en-US"/>
              </w:rPr>
            </w:pPr>
            <w:r w:rsidRPr="00956736">
              <w:rPr>
                <w:rFonts w:ascii="Verdana" w:hAnsi="Verdana"/>
                <w:b/>
                <w:bCs/>
                <w:iCs/>
                <w:sz w:val="26"/>
                <w:szCs w:val="26"/>
                <w:lang w:val="en-US"/>
              </w:rPr>
              <w:t>Telecommunication Standardization</w:t>
            </w:r>
            <w:r w:rsidRPr="00956736">
              <w:rPr>
                <w:rFonts w:ascii="Verdana" w:hAnsi="Verdana"/>
                <w:b/>
                <w:bCs/>
                <w:iCs/>
                <w:sz w:val="26"/>
                <w:szCs w:val="26"/>
                <w:lang w:val="en-US"/>
              </w:rPr>
              <w:br/>
              <w:t>Bureau</w:t>
            </w:r>
          </w:p>
        </w:tc>
        <w:tc>
          <w:tcPr>
            <w:tcW w:w="3355" w:type="dxa"/>
            <w:vAlign w:val="center"/>
          </w:tcPr>
          <w:p w:rsidR="00D27786" w:rsidRPr="00956736" w:rsidRDefault="00706482" w:rsidP="00D27786">
            <w:pPr>
              <w:spacing w:before="0"/>
              <w:jc w:val="right"/>
              <w:rPr>
                <w:rFonts w:ascii="Verdana" w:hAnsi="Verdana"/>
                <w:color w:val="FFFFFF"/>
                <w:sz w:val="26"/>
                <w:szCs w:val="26"/>
                <w:lang w:val="en-US"/>
              </w:rPr>
            </w:pPr>
            <w:bookmarkStart w:id="0" w:name="ditulogo"/>
            <w:bookmarkEnd w:id="0"/>
            <w:r w:rsidRPr="00956736">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956736">
        <w:trPr>
          <w:cantSplit/>
        </w:trPr>
        <w:tc>
          <w:tcPr>
            <w:tcW w:w="6426" w:type="dxa"/>
            <w:vAlign w:val="center"/>
          </w:tcPr>
          <w:p w:rsidR="00D27786" w:rsidRPr="00956736"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956736"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tblPr>
      <w:tblGrid>
        <w:gridCol w:w="993"/>
        <w:gridCol w:w="4436"/>
        <w:gridCol w:w="4436"/>
      </w:tblGrid>
      <w:tr w:rsidR="004556D7" w:rsidRPr="00956736">
        <w:trPr>
          <w:cantSplit/>
        </w:trPr>
        <w:tc>
          <w:tcPr>
            <w:tcW w:w="993" w:type="dxa"/>
          </w:tcPr>
          <w:p w:rsidR="004556D7" w:rsidRPr="00956736" w:rsidRDefault="004556D7">
            <w:pPr>
              <w:tabs>
                <w:tab w:val="left" w:pos="4111"/>
              </w:tabs>
              <w:spacing w:before="10"/>
              <w:rPr>
                <w:sz w:val="22"/>
                <w:lang w:val="en-US"/>
              </w:rPr>
            </w:pPr>
            <w:r w:rsidRPr="00956736">
              <w:rPr>
                <w:sz w:val="22"/>
                <w:lang w:val="en-US"/>
              </w:rPr>
              <w:t>Ref:</w:t>
            </w:r>
          </w:p>
          <w:p w:rsidR="004556D7" w:rsidRPr="00956736" w:rsidRDefault="004556D7">
            <w:pPr>
              <w:tabs>
                <w:tab w:val="left" w:pos="4111"/>
              </w:tabs>
              <w:spacing w:before="10"/>
              <w:rPr>
                <w:sz w:val="22"/>
                <w:lang w:val="en-US"/>
              </w:rPr>
            </w:pPr>
          </w:p>
          <w:p w:rsidR="004556D7" w:rsidRPr="00956736" w:rsidRDefault="004556D7">
            <w:pPr>
              <w:tabs>
                <w:tab w:val="left" w:pos="4111"/>
              </w:tabs>
              <w:spacing w:before="10"/>
              <w:rPr>
                <w:sz w:val="22"/>
                <w:lang w:val="en-US"/>
              </w:rPr>
            </w:pPr>
            <w:r w:rsidRPr="00956736">
              <w:rPr>
                <w:sz w:val="22"/>
                <w:lang w:val="en-US"/>
              </w:rPr>
              <w:br/>
              <w:t>Tel:</w:t>
            </w:r>
          </w:p>
          <w:p w:rsidR="004556D7" w:rsidRPr="00956736" w:rsidRDefault="004556D7">
            <w:pPr>
              <w:tabs>
                <w:tab w:val="left" w:pos="4111"/>
              </w:tabs>
              <w:spacing w:before="10"/>
              <w:rPr>
                <w:rFonts w:ascii="Futura Lt BT" w:hAnsi="Futura Lt BT"/>
                <w:sz w:val="20"/>
                <w:lang w:val="en-US"/>
              </w:rPr>
            </w:pPr>
            <w:r w:rsidRPr="00956736">
              <w:rPr>
                <w:sz w:val="22"/>
                <w:lang w:val="en-US"/>
              </w:rPr>
              <w:t>Fax:</w:t>
            </w:r>
          </w:p>
        </w:tc>
        <w:tc>
          <w:tcPr>
            <w:tcW w:w="4436" w:type="dxa"/>
          </w:tcPr>
          <w:p w:rsidR="004556D7" w:rsidRPr="00956736" w:rsidRDefault="000D4E75" w:rsidP="00623A39">
            <w:pPr>
              <w:tabs>
                <w:tab w:val="left" w:pos="4111"/>
              </w:tabs>
              <w:spacing w:before="0"/>
              <w:rPr>
                <w:b/>
                <w:lang w:val="en-US"/>
              </w:rPr>
            </w:pPr>
            <w:r w:rsidRPr="00956736">
              <w:rPr>
                <w:b/>
                <w:lang w:val="en-US"/>
              </w:rPr>
              <w:t xml:space="preserve">TSB Circular </w:t>
            </w:r>
            <w:r w:rsidR="00623A39">
              <w:rPr>
                <w:b/>
                <w:lang w:val="en-US"/>
              </w:rPr>
              <w:t>231</w:t>
            </w:r>
          </w:p>
          <w:p w:rsidR="00134FDA" w:rsidRPr="00956736" w:rsidRDefault="00134FDA" w:rsidP="00134FDA">
            <w:pPr>
              <w:tabs>
                <w:tab w:val="left" w:pos="4111"/>
              </w:tabs>
              <w:spacing w:before="0"/>
              <w:rPr>
                <w:b/>
                <w:lang w:val="pt-BR" w:eastAsia="ja-JP"/>
              </w:rPr>
            </w:pPr>
            <w:r w:rsidRPr="00956736">
              <w:rPr>
                <w:lang w:val="pt-BR"/>
              </w:rPr>
              <w:t>COM 15/GJ</w:t>
            </w:r>
          </w:p>
          <w:p w:rsidR="004556D7" w:rsidRPr="00956736" w:rsidRDefault="00134FDA" w:rsidP="00134FDA">
            <w:pPr>
              <w:tabs>
                <w:tab w:val="left" w:pos="4111"/>
              </w:tabs>
              <w:spacing w:before="0"/>
              <w:rPr>
                <w:lang w:val="en-US"/>
              </w:rPr>
            </w:pPr>
            <w:r w:rsidRPr="00956736">
              <w:rPr>
                <w:lang w:val="pt-BR"/>
              </w:rPr>
              <w:br/>
              <w:t xml:space="preserve">+41 22 730 </w:t>
            </w:r>
            <w:r w:rsidRPr="00956736">
              <w:rPr>
                <w:rFonts w:hint="eastAsia"/>
                <w:lang w:val="pt-BR" w:eastAsia="ja-JP"/>
              </w:rPr>
              <w:t>6356</w:t>
            </w:r>
            <w:bookmarkStart w:id="1" w:name="_GoBack"/>
            <w:bookmarkEnd w:id="1"/>
            <w:r w:rsidRPr="00956736">
              <w:rPr>
                <w:lang w:val="pt-BR"/>
              </w:rPr>
              <w:br/>
              <w:t>+41 22 730 5853</w:t>
            </w:r>
          </w:p>
        </w:tc>
        <w:tc>
          <w:tcPr>
            <w:tcW w:w="4436" w:type="dxa"/>
          </w:tcPr>
          <w:p w:rsidR="004556D7" w:rsidRPr="00956736" w:rsidRDefault="004556D7">
            <w:pPr>
              <w:tabs>
                <w:tab w:val="clear" w:pos="794"/>
                <w:tab w:val="clear" w:pos="1191"/>
                <w:tab w:val="clear" w:pos="1588"/>
                <w:tab w:val="clear" w:pos="1985"/>
                <w:tab w:val="left" w:pos="284"/>
              </w:tabs>
              <w:spacing w:before="0"/>
              <w:ind w:left="284" w:hanging="284"/>
              <w:rPr>
                <w:lang w:val="en-US"/>
              </w:rPr>
            </w:pPr>
            <w:bookmarkStart w:id="2" w:name="Addressee_E"/>
            <w:bookmarkEnd w:id="2"/>
            <w:r w:rsidRPr="00956736">
              <w:rPr>
                <w:lang w:val="en-US"/>
              </w:rPr>
              <w:t>-</w:t>
            </w:r>
            <w:r w:rsidRPr="00956736">
              <w:rPr>
                <w:lang w:val="en-US"/>
              </w:rPr>
              <w:tab/>
              <w:t>To Administrations of Member States of the Union</w:t>
            </w:r>
          </w:p>
        </w:tc>
      </w:tr>
      <w:tr w:rsidR="004556D7" w:rsidRPr="00956736">
        <w:trPr>
          <w:cantSplit/>
        </w:trPr>
        <w:tc>
          <w:tcPr>
            <w:tcW w:w="993" w:type="dxa"/>
          </w:tcPr>
          <w:p w:rsidR="004556D7" w:rsidRPr="00956736" w:rsidRDefault="004556D7">
            <w:pPr>
              <w:spacing w:before="10"/>
              <w:rPr>
                <w:lang w:val="en-US"/>
              </w:rPr>
            </w:pPr>
            <w:r w:rsidRPr="00956736">
              <w:rPr>
                <w:lang w:val="en-US"/>
              </w:rPr>
              <w:t>E-mail:</w:t>
            </w:r>
          </w:p>
        </w:tc>
        <w:tc>
          <w:tcPr>
            <w:tcW w:w="4436" w:type="dxa"/>
          </w:tcPr>
          <w:p w:rsidR="004556D7" w:rsidRPr="00956736" w:rsidRDefault="008C1C72" w:rsidP="000D4E75">
            <w:pPr>
              <w:tabs>
                <w:tab w:val="left" w:pos="4111"/>
              </w:tabs>
              <w:spacing w:before="0"/>
              <w:rPr>
                <w:lang w:val="en-US"/>
              </w:rPr>
            </w:pPr>
            <w:hyperlink r:id="rId8" w:history="1">
              <w:r w:rsidR="00134FDA" w:rsidRPr="00956736">
                <w:rPr>
                  <w:rStyle w:val="Hyperlink"/>
                </w:rPr>
                <w:t>tsbsg15@itu.int</w:t>
              </w:r>
            </w:hyperlink>
          </w:p>
        </w:tc>
        <w:tc>
          <w:tcPr>
            <w:tcW w:w="4436" w:type="dxa"/>
          </w:tcPr>
          <w:p w:rsidR="004556D7" w:rsidRPr="00956736" w:rsidRDefault="004556D7">
            <w:pPr>
              <w:tabs>
                <w:tab w:val="left" w:pos="4111"/>
              </w:tabs>
              <w:spacing w:before="0"/>
              <w:rPr>
                <w:b/>
                <w:lang w:val="en-US"/>
              </w:rPr>
            </w:pPr>
            <w:r w:rsidRPr="00956736">
              <w:rPr>
                <w:b/>
                <w:lang w:val="en-US"/>
              </w:rPr>
              <w:t>Copy:</w:t>
            </w:r>
          </w:p>
          <w:p w:rsidR="004556D7" w:rsidRPr="00956736" w:rsidRDefault="004556D7">
            <w:pPr>
              <w:tabs>
                <w:tab w:val="clear" w:pos="794"/>
                <w:tab w:val="left" w:pos="141"/>
                <w:tab w:val="left" w:pos="4111"/>
              </w:tabs>
              <w:spacing w:before="0"/>
              <w:rPr>
                <w:lang w:val="en-US"/>
              </w:rPr>
            </w:pPr>
            <w:r w:rsidRPr="00956736">
              <w:rPr>
                <w:lang w:val="en-US"/>
              </w:rPr>
              <w:t>-</w:t>
            </w:r>
            <w:r w:rsidRPr="00956736">
              <w:rPr>
                <w:lang w:val="en-US"/>
              </w:rPr>
              <w:tab/>
              <w:t>To ITU-T Sector Members;</w:t>
            </w:r>
          </w:p>
          <w:p w:rsidR="004556D7" w:rsidRPr="00956736" w:rsidRDefault="004556D7">
            <w:pPr>
              <w:tabs>
                <w:tab w:val="clear" w:pos="794"/>
                <w:tab w:val="left" w:pos="141"/>
                <w:tab w:val="left" w:pos="4111"/>
              </w:tabs>
              <w:spacing w:before="0"/>
              <w:rPr>
                <w:lang w:val="en-US"/>
              </w:rPr>
            </w:pPr>
            <w:r w:rsidRPr="00956736">
              <w:rPr>
                <w:lang w:val="en-US"/>
              </w:rPr>
              <w:t>- To ITU-T Associates;</w:t>
            </w:r>
          </w:p>
          <w:p w:rsidR="003B4D2F" w:rsidRPr="00956736" w:rsidRDefault="003B4D2F" w:rsidP="003B4D2F">
            <w:pPr>
              <w:tabs>
                <w:tab w:val="clear" w:pos="794"/>
                <w:tab w:val="left" w:pos="141"/>
                <w:tab w:val="left" w:pos="4111"/>
              </w:tabs>
              <w:spacing w:before="0"/>
            </w:pPr>
            <w:r w:rsidRPr="00956736">
              <w:rPr>
                <w:lang w:val="en-US"/>
              </w:rPr>
              <w:t xml:space="preserve">- </w:t>
            </w:r>
            <w:r w:rsidRPr="00956736">
              <w:t>To ITU-T Academia;</w:t>
            </w:r>
          </w:p>
          <w:p w:rsidR="004556D7" w:rsidRPr="00956736" w:rsidRDefault="004556D7" w:rsidP="000D4E75">
            <w:pPr>
              <w:tabs>
                <w:tab w:val="clear" w:pos="794"/>
                <w:tab w:val="left" w:pos="141"/>
                <w:tab w:val="left" w:pos="4111"/>
              </w:tabs>
              <w:spacing w:before="0"/>
              <w:ind w:left="141" w:hanging="141"/>
              <w:rPr>
                <w:lang w:val="en-US"/>
              </w:rPr>
            </w:pPr>
            <w:r w:rsidRPr="00956736">
              <w:rPr>
                <w:lang w:val="en-US"/>
              </w:rPr>
              <w:t>-</w:t>
            </w:r>
            <w:r w:rsidRPr="00956736">
              <w:rPr>
                <w:lang w:val="en-US"/>
              </w:rPr>
              <w:tab/>
              <w:t>To the Chairman and Vice-Chairm</w:t>
            </w:r>
            <w:r w:rsidR="005C7BD2" w:rsidRPr="00956736">
              <w:rPr>
                <w:lang w:val="en-US"/>
              </w:rPr>
              <w:t>e</w:t>
            </w:r>
            <w:r w:rsidRPr="00956736">
              <w:rPr>
                <w:lang w:val="en-US"/>
              </w:rPr>
              <w:t xml:space="preserve">n of Study Group </w:t>
            </w:r>
            <w:r w:rsidR="00134FDA" w:rsidRPr="00956736">
              <w:rPr>
                <w:lang w:val="en-US"/>
              </w:rPr>
              <w:t>15</w:t>
            </w:r>
            <w:r w:rsidRPr="00956736">
              <w:rPr>
                <w:lang w:val="en-US"/>
              </w:rPr>
              <w:t>;</w:t>
            </w:r>
          </w:p>
          <w:p w:rsidR="004556D7" w:rsidRPr="00956736" w:rsidRDefault="004556D7">
            <w:pPr>
              <w:tabs>
                <w:tab w:val="clear" w:pos="794"/>
                <w:tab w:val="left" w:pos="141"/>
                <w:tab w:val="left" w:pos="4111"/>
              </w:tabs>
              <w:spacing w:before="0"/>
              <w:ind w:left="141" w:hanging="141"/>
              <w:rPr>
                <w:lang w:val="en-US"/>
              </w:rPr>
            </w:pPr>
            <w:r w:rsidRPr="00956736">
              <w:rPr>
                <w:lang w:val="en-US"/>
              </w:rPr>
              <w:t>-</w:t>
            </w:r>
            <w:r w:rsidRPr="00956736">
              <w:rPr>
                <w:lang w:val="en-US"/>
              </w:rPr>
              <w:tab/>
              <w:t>To the Director of the Telecommunication Development Bureau;</w:t>
            </w:r>
          </w:p>
          <w:p w:rsidR="004556D7" w:rsidRPr="00956736" w:rsidRDefault="004556D7">
            <w:pPr>
              <w:tabs>
                <w:tab w:val="clear" w:pos="794"/>
                <w:tab w:val="clear" w:pos="1191"/>
                <w:tab w:val="clear" w:pos="1588"/>
                <w:tab w:val="clear" w:pos="1985"/>
                <w:tab w:val="left" w:pos="141"/>
              </w:tabs>
              <w:spacing w:before="0"/>
              <w:ind w:left="141" w:hanging="141"/>
              <w:rPr>
                <w:lang w:val="en-US"/>
              </w:rPr>
            </w:pPr>
            <w:r w:rsidRPr="00956736">
              <w:rPr>
                <w:lang w:val="en-US"/>
              </w:rPr>
              <w:t>-</w:t>
            </w:r>
            <w:r w:rsidRPr="00956736">
              <w:rPr>
                <w:lang w:val="en-US"/>
              </w:rPr>
              <w:tab/>
              <w:t xml:space="preserve">To the Director of the </w:t>
            </w:r>
            <w:proofErr w:type="spellStart"/>
            <w:r w:rsidRPr="00956736">
              <w:rPr>
                <w:lang w:val="en-US"/>
              </w:rPr>
              <w:t>Radiocommunication</w:t>
            </w:r>
            <w:proofErr w:type="spellEnd"/>
            <w:r w:rsidRPr="00956736">
              <w:rPr>
                <w:lang w:val="en-US"/>
              </w:rPr>
              <w:t xml:space="preserve"> Bureau</w:t>
            </w:r>
          </w:p>
          <w:p w:rsidR="004556D7" w:rsidRPr="00956736" w:rsidRDefault="004556D7">
            <w:pPr>
              <w:tabs>
                <w:tab w:val="clear" w:pos="794"/>
                <w:tab w:val="clear" w:pos="1191"/>
                <w:tab w:val="clear" w:pos="1588"/>
                <w:tab w:val="clear" w:pos="1985"/>
                <w:tab w:val="left" w:pos="284"/>
              </w:tabs>
              <w:spacing w:before="0"/>
              <w:ind w:left="284" w:hanging="284"/>
              <w:rPr>
                <w:lang w:val="en-US"/>
              </w:rPr>
            </w:pPr>
          </w:p>
        </w:tc>
      </w:tr>
    </w:tbl>
    <w:p w:rsidR="004556D7" w:rsidRPr="00956736" w:rsidRDefault="004556D7">
      <w:pPr>
        <w:spacing w:before="0"/>
        <w:rPr>
          <w:lang w:val="en-US"/>
        </w:rPr>
      </w:pPr>
    </w:p>
    <w:tbl>
      <w:tblPr>
        <w:tblW w:w="0" w:type="auto"/>
        <w:tblLayout w:type="fixed"/>
        <w:tblCellMar>
          <w:left w:w="107" w:type="dxa"/>
          <w:right w:w="107" w:type="dxa"/>
        </w:tblCellMar>
        <w:tblLook w:val="0000"/>
      </w:tblPr>
      <w:tblGrid>
        <w:gridCol w:w="1100"/>
        <w:gridCol w:w="7796"/>
      </w:tblGrid>
      <w:tr w:rsidR="004556D7" w:rsidRPr="00956736" w:rsidTr="00C2361C">
        <w:trPr>
          <w:cantSplit/>
        </w:trPr>
        <w:tc>
          <w:tcPr>
            <w:tcW w:w="1100" w:type="dxa"/>
          </w:tcPr>
          <w:p w:rsidR="004556D7" w:rsidRPr="00956736" w:rsidRDefault="004556D7">
            <w:pPr>
              <w:tabs>
                <w:tab w:val="left" w:pos="4111"/>
              </w:tabs>
              <w:spacing w:before="10"/>
              <w:ind w:left="57"/>
              <w:rPr>
                <w:sz w:val="22"/>
                <w:lang w:val="en-US"/>
              </w:rPr>
            </w:pPr>
            <w:r w:rsidRPr="00956736">
              <w:rPr>
                <w:sz w:val="22"/>
                <w:lang w:val="en-US"/>
              </w:rPr>
              <w:t>Subject:</w:t>
            </w:r>
          </w:p>
        </w:tc>
        <w:tc>
          <w:tcPr>
            <w:tcW w:w="7796" w:type="dxa"/>
          </w:tcPr>
          <w:p w:rsidR="004556D7" w:rsidRPr="00956736" w:rsidRDefault="004556D7" w:rsidP="00623A39">
            <w:pPr>
              <w:tabs>
                <w:tab w:val="left" w:pos="4111"/>
              </w:tabs>
              <w:spacing w:before="0"/>
              <w:ind w:left="57" w:right="-284"/>
              <w:rPr>
                <w:lang w:val="en-US"/>
              </w:rPr>
            </w:pPr>
            <w:r w:rsidRPr="00956736">
              <w:rPr>
                <w:b/>
                <w:lang w:val="en-US"/>
              </w:rPr>
              <w:t>Meeting of Study Group</w:t>
            </w:r>
            <w:r w:rsidR="00134FDA" w:rsidRPr="00956736">
              <w:rPr>
                <w:b/>
                <w:lang w:val="en-US"/>
              </w:rPr>
              <w:t xml:space="preserve"> 15</w:t>
            </w:r>
            <w:r w:rsidRPr="00956736">
              <w:rPr>
                <w:b/>
                <w:lang w:val="en-US"/>
              </w:rPr>
              <w:t xml:space="preserve"> with a view to approving </w:t>
            </w:r>
            <w:r w:rsidR="000D4E75" w:rsidRPr="00956736">
              <w:rPr>
                <w:b/>
                <w:lang w:val="en-US"/>
              </w:rPr>
              <w:t>draft new Recommendation</w:t>
            </w:r>
            <w:r w:rsidR="00FB4C63" w:rsidRPr="00956736">
              <w:rPr>
                <w:b/>
                <w:lang w:val="en-US"/>
              </w:rPr>
              <w:t xml:space="preserve"> ITU-T </w:t>
            </w:r>
            <w:r w:rsidR="00DC2DB7">
              <w:rPr>
                <w:b/>
                <w:lang w:val="en-US"/>
              </w:rPr>
              <w:t>G.9964</w:t>
            </w:r>
            <w:r w:rsidR="003B5DA6" w:rsidRPr="00956736">
              <w:rPr>
                <w:b/>
                <w:lang w:val="en-US"/>
              </w:rPr>
              <w:t xml:space="preserve"> </w:t>
            </w:r>
            <w:r w:rsidRPr="00956736">
              <w:rPr>
                <w:b/>
                <w:lang w:val="en-US"/>
              </w:rPr>
              <w:t>in accordance with the provisions of Resolution 1, Section 9, of WTSA (</w:t>
            </w:r>
            <w:r w:rsidR="005C7BD2" w:rsidRPr="00956736">
              <w:rPr>
                <w:b/>
                <w:lang w:val="en-US"/>
              </w:rPr>
              <w:t>Johannesburg, 2008</w:t>
            </w:r>
            <w:r w:rsidRPr="00956736">
              <w:rPr>
                <w:b/>
                <w:lang w:val="en-US"/>
              </w:rPr>
              <w:t>)</w:t>
            </w:r>
            <w:r w:rsidR="00FB54DC">
              <w:rPr>
                <w:b/>
                <w:lang w:val="en-US"/>
              </w:rPr>
              <w:t xml:space="preserve"> </w:t>
            </w:r>
            <w:r w:rsidR="00C2361C">
              <w:rPr>
                <w:b/>
                <w:lang w:val="en-US"/>
              </w:rPr>
              <w:br/>
            </w:r>
            <w:r w:rsidRPr="00956736">
              <w:rPr>
                <w:b/>
                <w:lang w:val="en-US"/>
              </w:rPr>
              <w:t xml:space="preserve">Geneva, </w:t>
            </w:r>
            <w:r w:rsidR="00134FDA" w:rsidRPr="00956736">
              <w:rPr>
                <w:b/>
                <w:lang w:val="en-US"/>
              </w:rPr>
              <w:t>16 December</w:t>
            </w:r>
            <w:r w:rsidR="000D4E75" w:rsidRPr="00956736">
              <w:rPr>
                <w:b/>
                <w:lang w:val="en-US"/>
              </w:rPr>
              <w:t xml:space="preserve"> 201</w:t>
            </w:r>
            <w:r w:rsidR="00F06F81" w:rsidRPr="00956736">
              <w:rPr>
                <w:b/>
                <w:lang w:val="en-US"/>
              </w:rPr>
              <w:t>1</w:t>
            </w:r>
          </w:p>
        </w:tc>
      </w:tr>
    </w:tbl>
    <w:p w:rsidR="004556D7" w:rsidRPr="00956736" w:rsidRDefault="004556D7">
      <w:pPr>
        <w:rPr>
          <w:lang w:val="en-US"/>
        </w:rPr>
      </w:pPr>
      <w:bookmarkStart w:id="3" w:name="StartTyping_E"/>
      <w:bookmarkEnd w:id="3"/>
    </w:p>
    <w:p w:rsidR="004556D7" w:rsidRPr="00956736" w:rsidRDefault="004556D7">
      <w:pPr>
        <w:rPr>
          <w:lang w:val="en-US"/>
        </w:rPr>
      </w:pPr>
    </w:p>
    <w:p w:rsidR="004556D7" w:rsidRPr="00956736" w:rsidRDefault="004556D7">
      <w:pPr>
        <w:rPr>
          <w:lang w:val="en-US"/>
        </w:rPr>
      </w:pPr>
      <w:r w:rsidRPr="00956736">
        <w:rPr>
          <w:lang w:val="en-US"/>
        </w:rPr>
        <w:t>Dear Sir/Madam,</w:t>
      </w:r>
    </w:p>
    <w:p w:rsidR="005C4DF9" w:rsidRPr="00956736" w:rsidRDefault="004556D7" w:rsidP="00CF4953">
      <w:pPr>
        <w:rPr>
          <w:lang w:val="en-US"/>
        </w:rPr>
      </w:pPr>
      <w:r w:rsidRPr="00956736">
        <w:rPr>
          <w:bCs/>
          <w:lang w:val="en-US"/>
        </w:rPr>
        <w:t>1</w:t>
      </w:r>
      <w:r w:rsidRPr="00956736">
        <w:rPr>
          <w:lang w:val="en-US"/>
        </w:rPr>
        <w:tab/>
        <w:t xml:space="preserve">At the request of the Chairman of Study Group </w:t>
      </w:r>
      <w:r w:rsidR="00CF4953" w:rsidRPr="00956736">
        <w:rPr>
          <w:lang w:val="en-US"/>
        </w:rPr>
        <w:t>15</w:t>
      </w:r>
      <w:r w:rsidRPr="00956736">
        <w:rPr>
          <w:lang w:val="en-US"/>
        </w:rPr>
        <w:t xml:space="preserve">, </w:t>
      </w:r>
      <w:r w:rsidR="00CF4953" w:rsidRPr="00956736">
        <w:rPr>
          <w:i/>
          <w:iCs/>
          <w:szCs w:val="24"/>
          <w:lang w:val="en-US"/>
        </w:rPr>
        <w:t>Optical transport networks and access network infrastructures</w:t>
      </w:r>
      <w:r w:rsidRPr="00956736">
        <w:rPr>
          <w:lang w:val="en-US"/>
        </w:rPr>
        <w:t xml:space="preserve">, I have the </w:t>
      </w:r>
      <w:proofErr w:type="spellStart"/>
      <w:r w:rsidRPr="00956736">
        <w:rPr>
          <w:lang w:val="en-US"/>
        </w:rPr>
        <w:t>honour</w:t>
      </w:r>
      <w:proofErr w:type="spellEnd"/>
      <w:r w:rsidRPr="00956736">
        <w:rPr>
          <w:lang w:val="en-US"/>
        </w:rPr>
        <w:t xml:space="preserve"> to inform you that this </w:t>
      </w:r>
      <w:r w:rsidR="00F33EDB" w:rsidRPr="00956736">
        <w:rPr>
          <w:lang w:val="en-US"/>
        </w:rPr>
        <w:t>S</w:t>
      </w:r>
      <w:r w:rsidRPr="00956736">
        <w:rPr>
          <w:lang w:val="en-US"/>
        </w:rPr>
        <w:t xml:space="preserve">tudy </w:t>
      </w:r>
      <w:r w:rsidR="00F33EDB" w:rsidRPr="00956736">
        <w:rPr>
          <w:lang w:val="en-US"/>
        </w:rPr>
        <w:t>G</w:t>
      </w:r>
      <w:r w:rsidR="00D36174" w:rsidRPr="00956736">
        <w:rPr>
          <w:lang w:val="en-US"/>
        </w:rPr>
        <w:t>roup, which will meet from</w:t>
      </w:r>
      <w:r w:rsidR="00233178" w:rsidRPr="00956736">
        <w:rPr>
          <w:lang w:val="en-US"/>
        </w:rPr>
        <w:t xml:space="preserve"> </w:t>
      </w:r>
      <w:r w:rsidR="00CF4953" w:rsidRPr="00956736">
        <w:rPr>
          <w:lang w:val="en-US"/>
        </w:rPr>
        <w:t>5 to 16 December</w:t>
      </w:r>
      <w:r w:rsidR="00946AAE" w:rsidRPr="00956736">
        <w:rPr>
          <w:lang w:val="en-US"/>
        </w:rPr>
        <w:t xml:space="preserve"> 2011</w:t>
      </w:r>
      <w:r w:rsidRPr="00956736">
        <w:rPr>
          <w:lang w:val="en-US"/>
        </w:rPr>
        <w:t>, intends to apply the procedure described in Resolution 1, Section 9, of WTSA (</w:t>
      </w:r>
      <w:r w:rsidR="005C7BD2" w:rsidRPr="00956736">
        <w:rPr>
          <w:lang w:val="en-US"/>
        </w:rPr>
        <w:t>Johannesburg, 2008</w:t>
      </w:r>
      <w:r w:rsidRPr="00956736">
        <w:rPr>
          <w:lang w:val="en-US"/>
        </w:rPr>
        <w:t xml:space="preserve">) for the approval of </w:t>
      </w:r>
      <w:r w:rsidR="00EE6D69" w:rsidRPr="00956736">
        <w:rPr>
          <w:lang w:val="en-US"/>
        </w:rPr>
        <w:t xml:space="preserve">the above-mentioned draft </w:t>
      </w:r>
      <w:r w:rsidR="00DC2DB7">
        <w:rPr>
          <w:lang w:val="en-US"/>
        </w:rPr>
        <w:t>new Recommendation</w:t>
      </w:r>
      <w:r w:rsidRPr="00956736">
        <w:rPr>
          <w:lang w:val="en-US"/>
        </w:rPr>
        <w:t>.</w:t>
      </w:r>
    </w:p>
    <w:p w:rsidR="004556D7" w:rsidRPr="00956736" w:rsidRDefault="004556D7" w:rsidP="000D4E75">
      <w:pPr>
        <w:rPr>
          <w:lang w:val="en-US"/>
        </w:rPr>
      </w:pPr>
      <w:r w:rsidRPr="00956736">
        <w:rPr>
          <w:bCs/>
          <w:lang w:val="en-US"/>
        </w:rPr>
        <w:t>2</w:t>
      </w:r>
      <w:r w:rsidRPr="00956736">
        <w:rPr>
          <w:lang w:val="en-US"/>
        </w:rPr>
        <w:tab/>
        <w:t xml:space="preserve">The </w:t>
      </w:r>
      <w:r w:rsidR="000D4E75" w:rsidRPr="00956736">
        <w:rPr>
          <w:lang w:val="en-US"/>
        </w:rPr>
        <w:t>title</w:t>
      </w:r>
      <w:r w:rsidR="00EE6D69" w:rsidRPr="00956736">
        <w:rPr>
          <w:lang w:val="en-US"/>
        </w:rPr>
        <w:t xml:space="preserve">, </w:t>
      </w:r>
      <w:r w:rsidR="00DC2DB7">
        <w:rPr>
          <w:lang w:val="en-US"/>
        </w:rPr>
        <w:t>summary</w:t>
      </w:r>
      <w:r w:rsidRPr="00956736">
        <w:rPr>
          <w:lang w:val="en-US"/>
        </w:rPr>
        <w:t xml:space="preserve"> and location of the dra</w:t>
      </w:r>
      <w:r w:rsidR="000D4E75" w:rsidRPr="00956736">
        <w:rPr>
          <w:lang w:val="en-US"/>
        </w:rPr>
        <w:t xml:space="preserve">ft </w:t>
      </w:r>
      <w:r w:rsidR="00DC2DB7">
        <w:rPr>
          <w:lang w:val="en-US"/>
        </w:rPr>
        <w:t xml:space="preserve">new ITU-T Recommendation </w:t>
      </w:r>
      <w:r w:rsidRPr="00956736">
        <w:rPr>
          <w:lang w:val="en-US"/>
        </w:rPr>
        <w:t xml:space="preserve">proposed for approval will be found in </w:t>
      </w:r>
      <w:r w:rsidRPr="00956736">
        <w:rPr>
          <w:b/>
          <w:lang w:val="en-US"/>
        </w:rPr>
        <w:t>Annex 1</w:t>
      </w:r>
      <w:r w:rsidRPr="00956736">
        <w:rPr>
          <w:lang w:val="en-US"/>
        </w:rPr>
        <w:t>.</w:t>
      </w:r>
    </w:p>
    <w:p w:rsidR="003E620E" w:rsidRPr="00956736" w:rsidRDefault="004556D7" w:rsidP="00623A39">
      <w:pPr>
        <w:rPr>
          <w:lang w:val="en-US"/>
        </w:rPr>
      </w:pPr>
      <w:r w:rsidRPr="00956736">
        <w:rPr>
          <w:bCs/>
          <w:lang w:val="en-US"/>
        </w:rPr>
        <w:t>3</w:t>
      </w:r>
      <w:r w:rsidRPr="00956736">
        <w:rPr>
          <w:lang w:val="en-US"/>
        </w:rPr>
        <w:tab/>
        <w:t>Any ITU Member State, Sector Member</w:t>
      </w:r>
      <w:r w:rsidR="005D0EE8" w:rsidRPr="00956736">
        <w:rPr>
          <w:lang w:val="en-US"/>
        </w:rPr>
        <w:t>,</w:t>
      </w:r>
      <w:r w:rsidRPr="00956736">
        <w:rPr>
          <w:lang w:val="en-US"/>
        </w:rPr>
        <w:t xml:space="preserve"> Associate </w:t>
      </w:r>
      <w:r w:rsidR="005D0EE8" w:rsidRPr="00956736">
        <w:rPr>
          <w:lang w:val="en-US"/>
        </w:rPr>
        <w:t xml:space="preserve">or </w:t>
      </w:r>
      <w:r w:rsidR="00623A39" w:rsidRPr="00956736">
        <w:rPr>
          <w:lang w:val="en-US"/>
        </w:rPr>
        <w:t>Academi</w:t>
      </w:r>
      <w:r w:rsidR="00623A39">
        <w:rPr>
          <w:lang w:val="en-US"/>
        </w:rPr>
        <w:t>c Institution</w:t>
      </w:r>
      <w:r w:rsidR="00623A39" w:rsidRPr="00956736">
        <w:rPr>
          <w:lang w:val="en-US"/>
        </w:rPr>
        <w:t xml:space="preserve"> </w:t>
      </w:r>
      <w:r w:rsidRPr="00956736">
        <w:rPr>
          <w:lang w:val="en-US"/>
        </w:rPr>
        <w:t xml:space="preserve">aware of a patent held by </w:t>
      </w:r>
      <w:proofErr w:type="gramStart"/>
      <w:r w:rsidRPr="00956736">
        <w:rPr>
          <w:lang w:val="en-US"/>
        </w:rPr>
        <w:t>itself</w:t>
      </w:r>
      <w:proofErr w:type="gramEnd"/>
      <w:r w:rsidRPr="00956736">
        <w:rPr>
          <w:lang w:val="en-US"/>
        </w:rPr>
        <w:t xml:space="preserve"> or others which may fully or partly cover elements of the draft Recommendation proposed for approval is requested to disclose such information to TSB, </w:t>
      </w:r>
      <w:r w:rsidR="003E620E" w:rsidRPr="00956736">
        <w:rPr>
          <w:lang w:val="en-US"/>
        </w:rPr>
        <w:t>in accordance with the Common Patent Policy for ITU-T/ITU-R/ISO/IEC.</w:t>
      </w:r>
    </w:p>
    <w:p w:rsidR="004556D7" w:rsidRPr="00956736" w:rsidRDefault="003E620E" w:rsidP="003E620E">
      <w:pPr>
        <w:ind w:right="-426"/>
        <w:rPr>
          <w:lang w:val="en-US"/>
        </w:rPr>
      </w:pPr>
      <w:r w:rsidRPr="00956736">
        <w:rPr>
          <w:lang w:val="en-US"/>
        </w:rPr>
        <w:t>Available patent information can be accessed on</w:t>
      </w:r>
      <w:r w:rsidRPr="00956736">
        <w:rPr>
          <w:lang w:val="en-US"/>
        </w:rPr>
        <w:noBreakHyphen/>
        <w:t>line via the ITU</w:t>
      </w:r>
      <w:r w:rsidRPr="00956736">
        <w:rPr>
          <w:lang w:val="en-US"/>
        </w:rPr>
        <w:noBreakHyphen/>
        <w:t>T website (</w:t>
      </w:r>
      <w:hyperlink r:id="rId9" w:history="1">
        <w:r w:rsidRPr="00956736">
          <w:rPr>
            <w:rStyle w:val="Hyperlink"/>
            <w:lang w:val="en-US"/>
          </w:rPr>
          <w:t>www.itu.int/ITU-T/ipr/</w:t>
        </w:r>
      </w:hyperlink>
      <w:r w:rsidRPr="00956736">
        <w:rPr>
          <w:lang w:val="en-US"/>
        </w:rPr>
        <w:t>).</w:t>
      </w:r>
    </w:p>
    <w:p w:rsidR="005C4DF9" w:rsidRPr="00956736" w:rsidRDefault="004556D7" w:rsidP="00DC2DB7">
      <w:pPr>
        <w:rPr>
          <w:lang w:val="en-US"/>
        </w:rPr>
      </w:pPr>
      <w:r w:rsidRPr="00956736">
        <w:rPr>
          <w:bCs/>
          <w:lang w:val="en-US"/>
        </w:rPr>
        <w:br w:type="page"/>
      </w:r>
      <w:r w:rsidRPr="00956736">
        <w:rPr>
          <w:bCs/>
          <w:lang w:val="en-US"/>
        </w:rPr>
        <w:lastRenderedPageBreak/>
        <w:t>4</w:t>
      </w:r>
      <w:r w:rsidRPr="00956736">
        <w:rPr>
          <w:lang w:val="en-US"/>
        </w:rPr>
        <w:tab/>
        <w:t xml:space="preserve">Having regard to the provisions of Resolution 1, Section 9, I should be grateful if you would inform me by 2400 hours UTC </w:t>
      </w:r>
      <w:r w:rsidRPr="00956736">
        <w:rPr>
          <w:b/>
          <w:lang w:val="en-US"/>
        </w:rPr>
        <w:t xml:space="preserve">on </w:t>
      </w:r>
      <w:r w:rsidR="00EF7A09" w:rsidRPr="00EF7A09">
        <w:rPr>
          <w:b/>
          <w:lang w:val="en-US"/>
        </w:rPr>
        <w:t>25 November 2011</w:t>
      </w:r>
      <w:r w:rsidR="00C62B5C">
        <w:rPr>
          <w:lang w:val="en-US"/>
        </w:rPr>
        <w:t xml:space="preserve"> whether your Administration assigns authority to Study Group 15 that </w:t>
      </w:r>
      <w:r w:rsidR="00DC2DB7">
        <w:rPr>
          <w:lang w:val="en-US"/>
        </w:rPr>
        <w:t>this draft new Recommendation</w:t>
      </w:r>
      <w:r w:rsidR="00C62B5C">
        <w:rPr>
          <w:lang w:val="en-US"/>
        </w:rPr>
        <w:t xml:space="preserve"> should be considered for approval at the Study Group meeting.</w:t>
      </w:r>
    </w:p>
    <w:p w:rsidR="004556D7" w:rsidRPr="00956736" w:rsidRDefault="00C62B5C" w:rsidP="000D4E75">
      <w:pPr>
        <w:rPr>
          <w:lang w:val="en-US"/>
        </w:rPr>
      </w:pPr>
      <w:r>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956736" w:rsidRDefault="00C62B5C" w:rsidP="00DC2DB7">
      <w:pPr>
        <w:rPr>
          <w:lang w:val="en-US"/>
        </w:rPr>
      </w:pPr>
      <w:r>
        <w:rPr>
          <w:bCs/>
          <w:lang w:val="en-US"/>
        </w:rPr>
        <w:t>5</w:t>
      </w:r>
      <w:r>
        <w:rPr>
          <w:lang w:val="en-US"/>
        </w:rPr>
        <w:tab/>
        <w:t xml:space="preserve">If 70% or more of the replies from Member States support consideration for approval of </w:t>
      </w:r>
      <w:r w:rsidR="00DC2DB7">
        <w:rPr>
          <w:lang w:val="en-US"/>
        </w:rPr>
        <w:t>this draft new Recommendation</w:t>
      </w:r>
      <w:r>
        <w:rPr>
          <w:lang w:val="en-US"/>
        </w:rPr>
        <w:t xml:space="preserve"> at the Study Group meeting, one </w:t>
      </w:r>
      <w:proofErr w:type="gramStart"/>
      <w:r>
        <w:rPr>
          <w:lang w:val="en-US"/>
        </w:rPr>
        <w:t>Plenary</w:t>
      </w:r>
      <w:proofErr w:type="gramEnd"/>
      <w:r>
        <w:rPr>
          <w:lang w:val="en-US"/>
        </w:rPr>
        <w:t xml:space="preserve"> session will be devoted </w:t>
      </w:r>
      <w:r>
        <w:rPr>
          <w:b/>
          <w:lang w:val="en-US"/>
        </w:rPr>
        <w:t xml:space="preserve">on 16 December 2011 </w:t>
      </w:r>
      <w:r>
        <w:rPr>
          <w:lang w:val="en-US"/>
        </w:rPr>
        <w:t>to apply the approval procedure.</w:t>
      </w:r>
    </w:p>
    <w:p w:rsidR="004556D7" w:rsidRPr="00956736" w:rsidRDefault="00C62B5C">
      <w:pPr>
        <w:rPr>
          <w:lang w:val="en-US"/>
        </w:rPr>
      </w:pPr>
      <w:r>
        <w:rPr>
          <w:lang w:val="en-US"/>
        </w:rPr>
        <w:t xml:space="preserve">I accordingly invite your Administration to send a representative to the meeting. </w:t>
      </w:r>
      <w:r>
        <w:rPr>
          <w:b/>
          <w:lang w:val="en-US"/>
        </w:rPr>
        <w:t>The Administrations of Member States of the Union</w:t>
      </w:r>
      <w:r>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956736" w:rsidRDefault="00C62B5C" w:rsidP="00E20836">
      <w:pPr>
        <w:rPr>
          <w:lang w:val="en-US"/>
        </w:rPr>
      </w:pPr>
      <w:r>
        <w:rPr>
          <w:bCs/>
          <w:lang w:val="en-US"/>
        </w:rPr>
        <w:t>6</w:t>
      </w:r>
      <w:r>
        <w:rPr>
          <w:lang w:val="en-US"/>
        </w:rPr>
        <w:tab/>
        <w:t>The agenda and all relevant information concerning the Study Group 15 meeting will be available from Collective letter 8/15.</w:t>
      </w:r>
    </w:p>
    <w:p w:rsidR="004556D7" w:rsidRPr="00956736" w:rsidRDefault="00C62B5C" w:rsidP="00A843DC">
      <w:pPr>
        <w:rPr>
          <w:lang w:val="en-US"/>
        </w:rPr>
      </w:pPr>
      <w:r>
        <w:rPr>
          <w:bCs/>
          <w:lang w:val="en-US"/>
        </w:rPr>
        <w:t>7</w:t>
      </w:r>
      <w:r>
        <w:rPr>
          <w:lang w:val="en-US"/>
        </w:rPr>
        <w:tab/>
        <w:t xml:space="preserve">After the meeting, the Director of TSB will notify, in a circular, the decision taken on </w:t>
      </w:r>
      <w:r w:rsidR="00A843DC">
        <w:rPr>
          <w:lang w:val="en-US"/>
        </w:rPr>
        <w:t xml:space="preserve">this </w:t>
      </w:r>
      <w:r>
        <w:rPr>
          <w:lang w:val="en-US"/>
        </w:rPr>
        <w:t>Recommendation. This information will also be published in the ITU Operational Bulletin.</w:t>
      </w:r>
    </w:p>
    <w:p w:rsidR="004556D7" w:rsidRPr="00956736" w:rsidRDefault="00C62B5C">
      <w:pPr>
        <w:spacing w:before="480"/>
        <w:rPr>
          <w:lang w:val="en-US"/>
        </w:rPr>
      </w:pPr>
      <w:r>
        <w:rPr>
          <w:lang w:val="en-US"/>
        </w:rPr>
        <w:t>Yours faithfully,</w:t>
      </w:r>
    </w:p>
    <w:p w:rsidR="004556D7" w:rsidRPr="00956736" w:rsidRDefault="00C2361C" w:rsidP="00C2361C">
      <w:pPr>
        <w:spacing w:before="1560"/>
        <w:rPr>
          <w:lang w:val="en-US"/>
        </w:rPr>
      </w:pPr>
      <w:r>
        <w:rPr>
          <w:noProof/>
          <w:lang w:val="en-US" w:eastAsia="zh-CN"/>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7877810</wp:posOffset>
            </wp:positionV>
            <wp:extent cx="1714500" cy="914400"/>
            <wp:effectExtent l="19050" t="0" r="0" b="0"/>
            <wp:wrapNone/>
            <wp:docPr id="2" name="Picture 2" descr="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
                    <pic:cNvPicPr>
                      <a:picLocks noChangeAspect="1" noChangeArrowheads="1"/>
                    </pic:cNvPicPr>
                  </pic:nvPicPr>
                  <pic:blipFill>
                    <a:blip r:embed="rId10" cstate="print"/>
                    <a:srcRect/>
                    <a:stretch>
                      <a:fillRect/>
                    </a:stretch>
                  </pic:blipFill>
                  <pic:spPr bwMode="auto">
                    <a:xfrm>
                      <a:off x="0" y="0"/>
                      <a:ext cx="1714500" cy="914400"/>
                    </a:xfrm>
                    <a:prstGeom prst="rect">
                      <a:avLst/>
                    </a:prstGeom>
                    <a:noFill/>
                    <a:ln w="9525">
                      <a:noFill/>
                      <a:miter lim="800000"/>
                      <a:headEnd/>
                      <a:tailEnd/>
                    </a:ln>
                  </pic:spPr>
                </pic:pic>
              </a:graphicData>
            </a:graphic>
          </wp:anchor>
        </w:drawing>
      </w:r>
      <w:r w:rsidR="00C62B5C">
        <w:rPr>
          <w:lang w:val="en-US"/>
        </w:rPr>
        <w:t>Malcolm Johnson</w:t>
      </w:r>
      <w:r w:rsidR="00C62B5C">
        <w:rPr>
          <w:lang w:val="en-US"/>
        </w:rPr>
        <w:br/>
        <w:t>Director of the Telecommunication</w:t>
      </w:r>
      <w:r w:rsidR="00C62B5C">
        <w:rPr>
          <w:lang w:val="en-US"/>
        </w:rPr>
        <w:br/>
        <w:t>Standardization Bureau</w:t>
      </w:r>
    </w:p>
    <w:p w:rsidR="004556D7" w:rsidRPr="00956736" w:rsidRDefault="00A843DC" w:rsidP="00BC5A8C">
      <w:pPr>
        <w:tabs>
          <w:tab w:val="clear" w:pos="794"/>
          <w:tab w:val="clear" w:pos="1191"/>
          <w:tab w:val="clear" w:pos="1588"/>
        </w:tabs>
        <w:spacing w:before="720"/>
        <w:rPr>
          <w:lang w:val="en-US"/>
        </w:rPr>
      </w:pPr>
      <w:r>
        <w:rPr>
          <w:lang w:val="en-US"/>
        </w:rPr>
        <w:tab/>
      </w:r>
    </w:p>
    <w:p w:rsidR="000D4E75" w:rsidRPr="00956736" w:rsidRDefault="00C62B5C">
      <w:pPr>
        <w:spacing w:before="720"/>
        <w:rPr>
          <w:b/>
          <w:lang w:val="en-US"/>
        </w:rPr>
      </w:pPr>
      <w:r>
        <w:rPr>
          <w:b/>
          <w:lang w:val="en-US"/>
        </w:rPr>
        <w:t>Annex: 1</w:t>
      </w:r>
    </w:p>
    <w:p w:rsidR="000D4E75" w:rsidRPr="00956736" w:rsidRDefault="00C62B5C" w:rsidP="00623A39">
      <w:pPr>
        <w:pStyle w:val="AppendixRef"/>
        <w:rPr>
          <w:lang w:val="en-US"/>
        </w:rPr>
      </w:pPr>
      <w:r>
        <w:rPr>
          <w:lang w:val="en-US"/>
        </w:rPr>
        <w:br w:type="page"/>
      </w:r>
      <w:r>
        <w:rPr>
          <w:lang w:val="en-US"/>
        </w:rPr>
        <w:lastRenderedPageBreak/>
        <w:t>ANNEX 1</w:t>
      </w:r>
      <w:r>
        <w:rPr>
          <w:lang w:val="en-US"/>
        </w:rPr>
        <w:br/>
        <w:t xml:space="preserve">(to TSB Circular </w:t>
      </w:r>
      <w:r w:rsidR="00623A39">
        <w:rPr>
          <w:lang w:val="en-US"/>
        </w:rPr>
        <w:t>231</w:t>
      </w:r>
      <w:r>
        <w:rPr>
          <w:lang w:val="en-US"/>
        </w:rPr>
        <w:t>)</w:t>
      </w:r>
    </w:p>
    <w:p w:rsidR="000D4E75" w:rsidRPr="00956736" w:rsidRDefault="00C62B5C" w:rsidP="000D4E75">
      <w:pPr>
        <w:spacing w:before="240"/>
        <w:jc w:val="center"/>
        <w:rPr>
          <w:szCs w:val="24"/>
          <w:lang w:val="en-US"/>
        </w:rPr>
      </w:pPr>
      <w:r>
        <w:rPr>
          <w:b/>
          <w:bCs/>
          <w:szCs w:val="24"/>
          <w:lang w:val="en-US"/>
        </w:rPr>
        <w:t>Summary and location of the text</w:t>
      </w:r>
    </w:p>
    <w:p w:rsidR="00DC2DB7" w:rsidRPr="00DC2DB7" w:rsidRDefault="00DC2DB7" w:rsidP="00DC2DB7">
      <w:pPr>
        <w:spacing w:before="240"/>
        <w:rPr>
          <w:b/>
          <w:bCs/>
          <w:lang w:val="en-US"/>
        </w:rPr>
      </w:pPr>
      <w:r w:rsidRPr="00DC2DB7">
        <w:rPr>
          <w:b/>
          <w:bCs/>
          <w:lang w:val="en-US"/>
        </w:rPr>
        <w:t xml:space="preserve">Draft new Recommendation ITU-T G.9964, </w:t>
      </w:r>
      <w:r w:rsidRPr="00DC2DB7">
        <w:rPr>
          <w:b/>
          <w:bCs/>
        </w:rPr>
        <w:t>Unified high-speed wire-line based home networking transceivers – Power spectral density (PSD) specification</w:t>
      </w:r>
    </w:p>
    <w:p w:rsidR="007E46BB" w:rsidRPr="00DC2DB7" w:rsidRDefault="00C62B5C" w:rsidP="00DC2DB7">
      <w:pPr>
        <w:spacing w:before="0"/>
        <w:rPr>
          <w:b/>
          <w:bCs/>
          <w:sz w:val="28"/>
          <w:szCs w:val="28"/>
          <w:lang w:val="en-US"/>
        </w:rPr>
      </w:pPr>
      <w:r w:rsidRPr="00DC2DB7">
        <w:rPr>
          <w:b/>
          <w:bCs/>
          <w:lang w:val="en-US"/>
        </w:rPr>
        <w:t>COM 15 – R 2</w:t>
      </w:r>
      <w:r w:rsidR="00DC2DB7" w:rsidRPr="00DC2DB7">
        <w:rPr>
          <w:b/>
          <w:bCs/>
          <w:lang w:val="en-US"/>
        </w:rPr>
        <w:t>3</w:t>
      </w:r>
      <w:r w:rsidR="00622EC5">
        <w:rPr>
          <w:b/>
          <w:bCs/>
          <w:lang w:val="en-US"/>
        </w:rPr>
        <w:t xml:space="preserve"> (to be provided)</w:t>
      </w:r>
    </w:p>
    <w:p w:rsidR="007E46BB" w:rsidRPr="00956736" w:rsidRDefault="00C62B5C" w:rsidP="007E46BB">
      <w:pPr>
        <w:rPr>
          <w:b/>
          <w:lang w:val="en-US"/>
        </w:rPr>
      </w:pPr>
      <w:r>
        <w:rPr>
          <w:b/>
          <w:lang w:val="en-US"/>
        </w:rPr>
        <w:t>Summary</w:t>
      </w:r>
    </w:p>
    <w:p w:rsidR="00DC2DB7" w:rsidRDefault="00DC2DB7" w:rsidP="00DC2DB7">
      <w:pPr>
        <w:spacing w:before="80"/>
      </w:pPr>
      <w:r>
        <w:t xml:space="preserve">Recommendation ITU-T G.9964 specifies the control parameters that determine spectral content, power spectral density (PSD) mask requirements, a set of tools to support reduction of the transmit PSD, means to measure this PSD for transmission over telephone wiring, power line wiring and coaxial cable, as well as the allowable total transmit power into a specified termination impedance. It complements the </w:t>
      </w:r>
      <w:r w:rsidRPr="00810244">
        <w:t xml:space="preserve">system architecture and physical layer (PHY) specification in Recommendation </w:t>
      </w:r>
      <w:r>
        <w:t xml:space="preserve">ITU-T </w:t>
      </w:r>
      <w:r w:rsidRPr="00810244">
        <w:t>G.9960</w:t>
      </w:r>
      <w:r>
        <w:t xml:space="preserve">, and the data link layer (DLL) specification in Recommendation ITU-T G.9961 as well as the modifications and additions to these Recommendations specifying the </w:t>
      </w:r>
      <w:r w:rsidRPr="005B2934">
        <w:rPr>
          <w:rFonts w:eastAsia="MS Mincho"/>
          <w:szCs w:val="24"/>
          <w:lang w:val="en-US" w:eastAsia="ja-JP" w:bidi="he-IL"/>
        </w:rPr>
        <w:t>MIMO home networking transceiver</w:t>
      </w:r>
      <w:r>
        <w:rPr>
          <w:rFonts w:eastAsia="MS Mincho"/>
          <w:szCs w:val="24"/>
          <w:lang w:val="en-US" w:eastAsia="ja-JP" w:bidi="he-IL"/>
        </w:rPr>
        <w:t xml:space="preserve"> in Recommendation ITU-T G.9963</w:t>
      </w:r>
      <w:r>
        <w:t xml:space="preserve">. </w:t>
      </w:r>
    </w:p>
    <w:p w:rsidR="008728E0" w:rsidRPr="005D0E19" w:rsidRDefault="00C62B5C" w:rsidP="008728E0">
      <w:pPr>
        <w:spacing w:before="240"/>
        <w:jc w:val="center"/>
        <w:rPr>
          <w:lang w:val="en-US"/>
        </w:rPr>
      </w:pPr>
      <w:r>
        <w:rPr>
          <w:lang w:val="en-US"/>
        </w:rPr>
        <w:t>____________</w:t>
      </w:r>
    </w:p>
    <w:sectPr w:rsidR="008728E0" w:rsidRPr="005D0E19" w:rsidSect="007C7809">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A84" w:rsidRDefault="00545A84">
      <w:r>
        <w:separator/>
      </w:r>
    </w:p>
  </w:endnote>
  <w:endnote w:type="continuationSeparator" w:id="0">
    <w:p w:rsidR="00545A84" w:rsidRDefault="00545A8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Pr="000D4E75" w:rsidRDefault="00545A84" w:rsidP="00623A39">
    <w:pPr>
      <w:pStyle w:val="Footer"/>
      <w:rPr>
        <w:sz w:val="16"/>
        <w:lang w:val="fr-CH"/>
      </w:rPr>
    </w:pPr>
    <w:r>
      <w:rPr>
        <w:sz w:val="16"/>
        <w:lang w:val="fr-CH"/>
      </w:rPr>
      <w:t>ITU-T\BUREAU\CIRC\</w:t>
    </w:r>
    <w:r w:rsidR="00623A39">
      <w:rPr>
        <w:sz w:val="16"/>
        <w:lang w:val="fr-CH"/>
      </w:rPr>
      <w:t>231E</w:t>
    </w:r>
    <w:r>
      <w:rPr>
        <w:sz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Default="00545A84">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45A84" w:rsidRDefault="00545A84"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45A84" w:rsidRDefault="00545A84">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A84" w:rsidRDefault="00545A84">
      <w:r>
        <w:t>____________________</w:t>
      </w:r>
    </w:p>
  </w:footnote>
  <w:footnote w:type="continuationSeparator" w:id="0">
    <w:p w:rsidR="00545A84" w:rsidRDefault="00545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84" w:rsidRDefault="00545A84">
    <w:pPr>
      <w:pStyle w:val="Header"/>
    </w:pPr>
    <w:r>
      <w:t xml:space="preserve">- </w:t>
    </w:r>
    <w:r w:rsidR="008C1C72">
      <w:fldChar w:fldCharType="begin"/>
    </w:r>
    <w:r w:rsidR="00A843DC">
      <w:instrText>PAGE</w:instrText>
    </w:r>
    <w:r w:rsidR="008C1C72">
      <w:fldChar w:fldCharType="separate"/>
    </w:r>
    <w:r w:rsidR="00C2361C">
      <w:rPr>
        <w:noProof/>
      </w:rPr>
      <w:t>2</w:t>
    </w:r>
    <w:r w:rsidR="008C1C72">
      <w:rPr>
        <w:noProof/>
      </w:rPr>
      <w:fldChar w:fldCharType="end"/>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8D10C6"/>
    <w:rsid w:val="000002E8"/>
    <w:rsid w:val="00013479"/>
    <w:rsid w:val="0003331E"/>
    <w:rsid w:val="00036D9B"/>
    <w:rsid w:val="000428BB"/>
    <w:rsid w:val="0009124E"/>
    <w:rsid w:val="000A3957"/>
    <w:rsid w:val="000B4C91"/>
    <w:rsid w:val="000D0987"/>
    <w:rsid w:val="000D237D"/>
    <w:rsid w:val="000D39A9"/>
    <w:rsid w:val="000D4E75"/>
    <w:rsid w:val="00132E06"/>
    <w:rsid w:val="00134FDA"/>
    <w:rsid w:val="00174053"/>
    <w:rsid w:val="001A153B"/>
    <w:rsid w:val="001A2BAA"/>
    <w:rsid w:val="001B6AD7"/>
    <w:rsid w:val="001D7FD6"/>
    <w:rsid w:val="00233178"/>
    <w:rsid w:val="002378BD"/>
    <w:rsid w:val="00254FA0"/>
    <w:rsid w:val="00275BA1"/>
    <w:rsid w:val="00284516"/>
    <w:rsid w:val="002C2A8C"/>
    <w:rsid w:val="002E5AC3"/>
    <w:rsid w:val="002F2CD9"/>
    <w:rsid w:val="00301BD3"/>
    <w:rsid w:val="0034129E"/>
    <w:rsid w:val="003418D2"/>
    <w:rsid w:val="003626E4"/>
    <w:rsid w:val="00374A80"/>
    <w:rsid w:val="00386E4E"/>
    <w:rsid w:val="00390246"/>
    <w:rsid w:val="003B4D2F"/>
    <w:rsid w:val="003B5DA6"/>
    <w:rsid w:val="003C0256"/>
    <w:rsid w:val="003E4F7D"/>
    <w:rsid w:val="003E620E"/>
    <w:rsid w:val="00412516"/>
    <w:rsid w:val="00414CBB"/>
    <w:rsid w:val="00424E71"/>
    <w:rsid w:val="004259C3"/>
    <w:rsid w:val="004419C6"/>
    <w:rsid w:val="004556D7"/>
    <w:rsid w:val="0048406A"/>
    <w:rsid w:val="00492BF7"/>
    <w:rsid w:val="004978A7"/>
    <w:rsid w:val="004A0A2E"/>
    <w:rsid w:val="004B75A3"/>
    <w:rsid w:val="004D37EC"/>
    <w:rsid w:val="00545A84"/>
    <w:rsid w:val="005500A5"/>
    <w:rsid w:val="00557349"/>
    <w:rsid w:val="00580F18"/>
    <w:rsid w:val="005B53C7"/>
    <w:rsid w:val="005B6E1A"/>
    <w:rsid w:val="005C4DF9"/>
    <w:rsid w:val="005C5FEE"/>
    <w:rsid w:val="005C7BD2"/>
    <w:rsid w:val="005D0E19"/>
    <w:rsid w:val="005D0EE8"/>
    <w:rsid w:val="00622EC5"/>
    <w:rsid w:val="00623A39"/>
    <w:rsid w:val="00634055"/>
    <w:rsid w:val="00642661"/>
    <w:rsid w:val="00660026"/>
    <w:rsid w:val="00661968"/>
    <w:rsid w:val="0066763E"/>
    <w:rsid w:val="00684385"/>
    <w:rsid w:val="006D2FDF"/>
    <w:rsid w:val="006E427F"/>
    <w:rsid w:val="006E7C16"/>
    <w:rsid w:val="006F4771"/>
    <w:rsid w:val="00703030"/>
    <w:rsid w:val="00706482"/>
    <w:rsid w:val="0070659A"/>
    <w:rsid w:val="00706A00"/>
    <w:rsid w:val="007212FB"/>
    <w:rsid w:val="00725E00"/>
    <w:rsid w:val="00773676"/>
    <w:rsid w:val="007A5B39"/>
    <w:rsid w:val="007A65E8"/>
    <w:rsid w:val="007C7809"/>
    <w:rsid w:val="007D4D6C"/>
    <w:rsid w:val="007E0282"/>
    <w:rsid w:val="007E262B"/>
    <w:rsid w:val="007E450E"/>
    <w:rsid w:val="007E46BB"/>
    <w:rsid w:val="007E5665"/>
    <w:rsid w:val="008004F1"/>
    <w:rsid w:val="00814CB9"/>
    <w:rsid w:val="0085416F"/>
    <w:rsid w:val="008728E0"/>
    <w:rsid w:val="008914C8"/>
    <w:rsid w:val="008C1C72"/>
    <w:rsid w:val="008C41B2"/>
    <w:rsid w:val="008D10C6"/>
    <w:rsid w:val="008D2BEE"/>
    <w:rsid w:val="008E2966"/>
    <w:rsid w:val="008F768A"/>
    <w:rsid w:val="0090295A"/>
    <w:rsid w:val="00927650"/>
    <w:rsid w:val="00937E14"/>
    <w:rsid w:val="00944BF0"/>
    <w:rsid w:val="00946AAE"/>
    <w:rsid w:val="009560C7"/>
    <w:rsid w:val="00956736"/>
    <w:rsid w:val="00983187"/>
    <w:rsid w:val="00987BF8"/>
    <w:rsid w:val="009A5E03"/>
    <w:rsid w:val="009A63DD"/>
    <w:rsid w:val="009B5421"/>
    <w:rsid w:val="009E5E35"/>
    <w:rsid w:val="009F2DAE"/>
    <w:rsid w:val="009F48A0"/>
    <w:rsid w:val="00A07FDA"/>
    <w:rsid w:val="00A137E2"/>
    <w:rsid w:val="00A32400"/>
    <w:rsid w:val="00A37EDA"/>
    <w:rsid w:val="00A661B0"/>
    <w:rsid w:val="00A8137F"/>
    <w:rsid w:val="00A8273E"/>
    <w:rsid w:val="00A843DC"/>
    <w:rsid w:val="00AA4AEF"/>
    <w:rsid w:val="00AC3528"/>
    <w:rsid w:val="00AD7E77"/>
    <w:rsid w:val="00AE216C"/>
    <w:rsid w:val="00B06115"/>
    <w:rsid w:val="00B37274"/>
    <w:rsid w:val="00B450FE"/>
    <w:rsid w:val="00B51197"/>
    <w:rsid w:val="00B72303"/>
    <w:rsid w:val="00B74CDB"/>
    <w:rsid w:val="00B82F53"/>
    <w:rsid w:val="00B839AF"/>
    <w:rsid w:val="00BB11BA"/>
    <w:rsid w:val="00BC0A21"/>
    <w:rsid w:val="00BC5A8C"/>
    <w:rsid w:val="00C028D9"/>
    <w:rsid w:val="00C2361C"/>
    <w:rsid w:val="00C60E22"/>
    <w:rsid w:val="00C62B5C"/>
    <w:rsid w:val="00C75B39"/>
    <w:rsid w:val="00C83168"/>
    <w:rsid w:val="00CF4953"/>
    <w:rsid w:val="00D00080"/>
    <w:rsid w:val="00D031E1"/>
    <w:rsid w:val="00D14388"/>
    <w:rsid w:val="00D27786"/>
    <w:rsid w:val="00D32475"/>
    <w:rsid w:val="00D342D1"/>
    <w:rsid w:val="00D36174"/>
    <w:rsid w:val="00D46AE2"/>
    <w:rsid w:val="00D729AB"/>
    <w:rsid w:val="00D8627E"/>
    <w:rsid w:val="00D97039"/>
    <w:rsid w:val="00DA220F"/>
    <w:rsid w:val="00DC0223"/>
    <w:rsid w:val="00DC1380"/>
    <w:rsid w:val="00DC2DB7"/>
    <w:rsid w:val="00DC3CDE"/>
    <w:rsid w:val="00DD47A3"/>
    <w:rsid w:val="00DF2348"/>
    <w:rsid w:val="00E06868"/>
    <w:rsid w:val="00E20836"/>
    <w:rsid w:val="00E21F8A"/>
    <w:rsid w:val="00E43079"/>
    <w:rsid w:val="00EA3324"/>
    <w:rsid w:val="00EB137D"/>
    <w:rsid w:val="00EB228E"/>
    <w:rsid w:val="00EE0654"/>
    <w:rsid w:val="00EE68AC"/>
    <w:rsid w:val="00EE6D69"/>
    <w:rsid w:val="00EF7A09"/>
    <w:rsid w:val="00F06F81"/>
    <w:rsid w:val="00F33EDB"/>
    <w:rsid w:val="00F8692D"/>
    <w:rsid w:val="00FA6222"/>
    <w:rsid w:val="00FB1D91"/>
    <w:rsid w:val="00FB4C63"/>
    <w:rsid w:val="00FB54DC"/>
    <w:rsid w:val="00FB7F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customStyle="1" w:styleId="RecTitle0">
    <w:name w:val="Rec Title"/>
    <w:basedOn w:val="Normal"/>
    <w:next w:val="Heading1"/>
    <w:rsid w:val="00DC2DB7"/>
    <w:pPr>
      <w:keepNext/>
      <w:keepLines/>
      <w:overflowPunct/>
      <w:autoSpaceDE/>
      <w:autoSpaceDN/>
      <w:adjustRightInd/>
      <w:spacing w:before="240"/>
      <w:jc w:val="center"/>
      <w:textAlignment w:val="auto"/>
    </w:pPr>
    <w:rPr>
      <w:rFonts w:eastAsia="MS Mincho"/>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customStyle="1" w:styleId="RecTitle0">
    <w:name w:val="Rec Title"/>
    <w:basedOn w:val="Normal"/>
    <w:next w:val="Heading1"/>
    <w:rsid w:val="00DC2DB7"/>
    <w:pPr>
      <w:keepNext/>
      <w:keepLines/>
      <w:overflowPunct/>
      <w:autoSpaceDE/>
      <w:autoSpaceDN/>
      <w:adjustRightInd/>
      <w:spacing w:before="240"/>
      <w:jc w:val="center"/>
      <w:textAlignment w:val="auto"/>
    </w:pPr>
    <w:rPr>
      <w:rFonts w:eastAsia="MS Mincho"/>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3923-6B73-4E09-9111-5CFA541A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8</TotalTime>
  <Pages>3</Pages>
  <Words>666</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4415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sophie blondeau</cp:lastModifiedBy>
  <cp:revision>4</cp:revision>
  <cp:lastPrinted>2011-09-16T14:01:00Z</cp:lastPrinted>
  <dcterms:created xsi:type="dcterms:W3CDTF">2011-09-16T13:38:00Z</dcterms:created>
  <dcterms:modified xsi:type="dcterms:W3CDTF">2011-09-16T14:02:00Z</dcterms:modified>
</cp:coreProperties>
</file>