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904EFD" w:rsidRPr="00F50108">
        <w:trPr>
          <w:cantSplit/>
        </w:trPr>
        <w:tc>
          <w:tcPr>
            <w:tcW w:w="6426" w:type="dxa"/>
            <w:vAlign w:val="center"/>
          </w:tcPr>
          <w:p w:rsidR="00904EFD" w:rsidRPr="002C7C72" w:rsidRDefault="002C7C72" w:rsidP="00C46E6C">
            <w:pPr>
              <w:tabs>
                <w:tab w:val="right" w:pos="8732"/>
              </w:tabs>
              <w:spacing w:before="0"/>
              <w:rPr>
                <w:rFonts w:ascii="Verdana" w:hAnsi="Verdana"/>
                <w:b/>
                <w:bCs/>
                <w:iCs/>
                <w:color w:val="FFFFFF"/>
                <w:sz w:val="26"/>
                <w:szCs w:val="26"/>
                <w:lang w:val="fr-CH"/>
              </w:rPr>
            </w:pPr>
            <w:r w:rsidRPr="00924882">
              <w:rPr>
                <w:rFonts w:ascii="Verdana" w:hAnsi="Verdana"/>
                <w:b/>
                <w:bCs/>
                <w:iCs/>
                <w:sz w:val="26"/>
                <w:szCs w:val="26"/>
                <w:lang w:val="fr-CH"/>
              </w:rPr>
              <w:t>Bureau de la normalisation</w:t>
            </w:r>
            <w:r w:rsidRPr="00924882">
              <w:rPr>
                <w:rFonts w:ascii="Verdana" w:hAnsi="Verdana"/>
                <w:b/>
                <w:bCs/>
                <w:iCs/>
                <w:sz w:val="26"/>
                <w:szCs w:val="26"/>
                <w:lang w:val="fr-CH"/>
              </w:rPr>
              <w:br/>
              <w:t>des télécommunications</w:t>
            </w:r>
          </w:p>
        </w:tc>
        <w:tc>
          <w:tcPr>
            <w:tcW w:w="3355" w:type="dxa"/>
            <w:vAlign w:val="center"/>
          </w:tcPr>
          <w:p w:rsidR="00904EFD" w:rsidRPr="00F50108" w:rsidRDefault="00C953EB" w:rsidP="00C46E6C">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904EFD" w:rsidRPr="00F50108">
        <w:trPr>
          <w:cantSplit/>
        </w:trPr>
        <w:tc>
          <w:tcPr>
            <w:tcW w:w="6426" w:type="dxa"/>
            <w:vAlign w:val="center"/>
          </w:tcPr>
          <w:p w:rsidR="00904EFD" w:rsidRPr="00F50108" w:rsidRDefault="00904EFD" w:rsidP="00C46E6C">
            <w:pPr>
              <w:tabs>
                <w:tab w:val="right" w:pos="8732"/>
              </w:tabs>
              <w:spacing w:before="0"/>
              <w:rPr>
                <w:rFonts w:ascii="Verdana" w:hAnsi="Verdana"/>
                <w:b/>
                <w:bCs/>
                <w:iCs/>
                <w:sz w:val="18"/>
                <w:szCs w:val="18"/>
              </w:rPr>
            </w:pPr>
          </w:p>
        </w:tc>
        <w:tc>
          <w:tcPr>
            <w:tcW w:w="3355" w:type="dxa"/>
            <w:vAlign w:val="center"/>
          </w:tcPr>
          <w:p w:rsidR="00904EFD" w:rsidRPr="00F50108" w:rsidRDefault="00904EFD" w:rsidP="00C46E6C">
            <w:pPr>
              <w:spacing w:before="0"/>
              <w:ind w:left="993" w:hanging="993"/>
              <w:jc w:val="right"/>
              <w:rPr>
                <w:rFonts w:ascii="Verdana" w:hAnsi="Verdana"/>
                <w:sz w:val="18"/>
                <w:szCs w:val="18"/>
              </w:rPr>
            </w:pPr>
          </w:p>
        </w:tc>
      </w:tr>
    </w:tbl>
    <w:p w:rsidR="00904EFD" w:rsidRDefault="002C7C72" w:rsidP="00C46E6C">
      <w:pPr>
        <w:pStyle w:val="Index1"/>
        <w:tabs>
          <w:tab w:val="clear" w:pos="794"/>
          <w:tab w:val="clear" w:pos="1191"/>
          <w:tab w:val="clear" w:pos="1588"/>
          <w:tab w:val="clear" w:pos="1985"/>
          <w:tab w:val="left" w:pos="5387"/>
        </w:tabs>
      </w:pPr>
      <w:r>
        <w:tab/>
        <w:t>Genève</w:t>
      </w:r>
      <w:r w:rsidR="00904EFD">
        <w:t xml:space="preserve">, </w:t>
      </w:r>
      <w:r>
        <w:t xml:space="preserve">le </w:t>
      </w:r>
      <w:r w:rsidR="00C662A7">
        <w:t>3</w:t>
      </w:r>
      <w:r w:rsidR="004923EA">
        <w:t xml:space="preserve"> </w:t>
      </w:r>
      <w:r>
        <w:t>août</w:t>
      </w:r>
      <w:r w:rsidR="00F63F8A">
        <w:t xml:space="preserve"> 2011</w:t>
      </w:r>
    </w:p>
    <w:p w:rsidR="00904EFD" w:rsidRDefault="00904EFD" w:rsidP="00C46E6C"/>
    <w:tbl>
      <w:tblPr>
        <w:tblW w:w="0" w:type="auto"/>
        <w:tblInd w:w="8" w:type="dxa"/>
        <w:tblLayout w:type="fixed"/>
        <w:tblCellMar>
          <w:left w:w="0" w:type="dxa"/>
          <w:right w:w="0" w:type="dxa"/>
        </w:tblCellMar>
        <w:tblLook w:val="0000"/>
      </w:tblPr>
      <w:tblGrid>
        <w:gridCol w:w="993"/>
        <w:gridCol w:w="4436"/>
        <w:gridCol w:w="4436"/>
      </w:tblGrid>
      <w:tr w:rsidR="00904EFD" w:rsidRPr="00976C43">
        <w:trPr>
          <w:cantSplit/>
        </w:trPr>
        <w:tc>
          <w:tcPr>
            <w:tcW w:w="993" w:type="dxa"/>
          </w:tcPr>
          <w:p w:rsidR="00904EFD" w:rsidRDefault="00976C43" w:rsidP="00C46E6C">
            <w:pPr>
              <w:tabs>
                <w:tab w:val="left" w:pos="4111"/>
              </w:tabs>
              <w:spacing w:before="10"/>
              <w:rPr>
                <w:sz w:val="22"/>
              </w:rPr>
            </w:pPr>
            <w:r>
              <w:rPr>
                <w:sz w:val="22"/>
              </w:rPr>
              <w:t>Ré</w:t>
            </w:r>
            <w:r w:rsidR="00904EFD">
              <w:rPr>
                <w:sz w:val="22"/>
              </w:rPr>
              <w:t>f</w:t>
            </w:r>
            <w:r w:rsidR="00E93D7A">
              <w:rPr>
                <w:sz w:val="22"/>
              </w:rPr>
              <w:t>.</w:t>
            </w:r>
            <w:r w:rsidR="00904EFD">
              <w:rPr>
                <w:sz w:val="22"/>
              </w:rPr>
              <w:t>:</w:t>
            </w:r>
          </w:p>
          <w:p w:rsidR="00904EFD" w:rsidRDefault="00904EFD" w:rsidP="00C46E6C">
            <w:pPr>
              <w:tabs>
                <w:tab w:val="left" w:pos="4111"/>
              </w:tabs>
              <w:spacing w:before="10"/>
              <w:rPr>
                <w:sz w:val="22"/>
              </w:rPr>
            </w:pPr>
          </w:p>
          <w:p w:rsidR="00904EFD" w:rsidRDefault="002C7C72" w:rsidP="00C46E6C">
            <w:pPr>
              <w:tabs>
                <w:tab w:val="left" w:pos="4111"/>
              </w:tabs>
              <w:spacing w:before="10"/>
              <w:rPr>
                <w:sz w:val="22"/>
              </w:rPr>
            </w:pPr>
            <w:r>
              <w:rPr>
                <w:sz w:val="22"/>
              </w:rPr>
              <w:br/>
              <w:t>Té</w:t>
            </w:r>
            <w:r w:rsidR="00904EFD">
              <w:rPr>
                <w:sz w:val="22"/>
              </w:rPr>
              <w:t>l</w:t>
            </w:r>
            <w:r w:rsidR="00E93D7A">
              <w:rPr>
                <w:sz w:val="22"/>
              </w:rPr>
              <w:t>.</w:t>
            </w:r>
            <w:r w:rsidR="00904EFD">
              <w:rPr>
                <w:sz w:val="22"/>
              </w:rPr>
              <w:t>:</w:t>
            </w:r>
          </w:p>
          <w:p w:rsidR="00904EFD" w:rsidRDefault="00904EFD" w:rsidP="00C46E6C">
            <w:pPr>
              <w:tabs>
                <w:tab w:val="left" w:pos="4111"/>
              </w:tabs>
              <w:spacing w:before="10"/>
              <w:rPr>
                <w:rFonts w:ascii="Futura Lt BT" w:hAnsi="Futura Lt BT"/>
                <w:sz w:val="20"/>
              </w:rPr>
            </w:pPr>
            <w:r>
              <w:rPr>
                <w:sz w:val="22"/>
              </w:rPr>
              <w:t>Fax:</w:t>
            </w:r>
          </w:p>
        </w:tc>
        <w:tc>
          <w:tcPr>
            <w:tcW w:w="4436" w:type="dxa"/>
          </w:tcPr>
          <w:p w:rsidR="00904EFD" w:rsidRPr="00C46E6C" w:rsidRDefault="002C7C72" w:rsidP="00C46E6C">
            <w:pPr>
              <w:tabs>
                <w:tab w:val="left" w:pos="4111"/>
              </w:tabs>
              <w:spacing w:before="0"/>
              <w:rPr>
                <w:b/>
                <w:lang w:val="en-US"/>
              </w:rPr>
            </w:pPr>
            <w:proofErr w:type="spellStart"/>
            <w:r w:rsidRPr="00C46E6C">
              <w:rPr>
                <w:b/>
                <w:lang w:val="en-US"/>
              </w:rPr>
              <w:t>Circulaire</w:t>
            </w:r>
            <w:proofErr w:type="spellEnd"/>
            <w:r w:rsidRPr="00C46E6C">
              <w:rPr>
                <w:b/>
                <w:lang w:val="en-US"/>
              </w:rPr>
              <w:t xml:space="preserve"> </w:t>
            </w:r>
            <w:r w:rsidR="00904EFD" w:rsidRPr="00C46E6C">
              <w:rPr>
                <w:b/>
                <w:lang w:val="en-US"/>
              </w:rPr>
              <w:t xml:space="preserve">TSB </w:t>
            </w:r>
            <w:r w:rsidR="008C122C" w:rsidRPr="00C46E6C">
              <w:rPr>
                <w:b/>
                <w:lang w:val="en-US"/>
              </w:rPr>
              <w:t>216</w:t>
            </w:r>
          </w:p>
          <w:p w:rsidR="00904EFD" w:rsidRPr="00C46E6C" w:rsidRDefault="00904EFD" w:rsidP="00C46E6C">
            <w:pPr>
              <w:tabs>
                <w:tab w:val="left" w:pos="4111"/>
              </w:tabs>
              <w:spacing w:before="0"/>
              <w:rPr>
                <w:b/>
                <w:lang w:val="en-US"/>
              </w:rPr>
            </w:pPr>
            <w:r w:rsidRPr="00C46E6C">
              <w:rPr>
                <w:lang w:val="en-US"/>
              </w:rPr>
              <w:t>TSB Workshops/</w:t>
            </w:r>
            <w:r w:rsidR="00F63F8A" w:rsidRPr="00C46E6C">
              <w:rPr>
                <w:lang w:val="en-US"/>
              </w:rPr>
              <w:t>T.J.</w:t>
            </w:r>
          </w:p>
          <w:p w:rsidR="00904EFD" w:rsidRDefault="0063103C" w:rsidP="00C46E6C">
            <w:pPr>
              <w:tabs>
                <w:tab w:val="left" w:pos="4111"/>
              </w:tabs>
              <w:spacing w:before="0"/>
            </w:pPr>
            <w:r w:rsidRPr="00C46E6C">
              <w:rPr>
                <w:lang w:val="en-US"/>
              </w:rPr>
              <w:br/>
            </w:r>
            <w:r>
              <w:t>+41 22 730 5877</w:t>
            </w:r>
            <w:r w:rsidR="00904EFD">
              <w:br/>
              <w:t>+41 22 730 5853</w:t>
            </w:r>
          </w:p>
        </w:tc>
        <w:tc>
          <w:tcPr>
            <w:tcW w:w="4436" w:type="dxa"/>
          </w:tcPr>
          <w:p w:rsidR="00F0110F" w:rsidRPr="00924882" w:rsidRDefault="00F0110F" w:rsidP="00C46E6C">
            <w:pPr>
              <w:tabs>
                <w:tab w:val="clear" w:pos="794"/>
                <w:tab w:val="left" w:pos="141"/>
                <w:tab w:val="left" w:pos="4111"/>
              </w:tabs>
              <w:spacing w:before="0"/>
              <w:rPr>
                <w:lang w:val="fr-CH"/>
              </w:rPr>
            </w:pPr>
            <w:bookmarkStart w:id="1" w:name="Addressee_E"/>
            <w:bookmarkEnd w:id="1"/>
            <w:r>
              <w:rPr>
                <w:lang w:val="fr-CH"/>
              </w:rPr>
              <w:t>- Aux administrations des É</w:t>
            </w:r>
            <w:r w:rsidRPr="00924882">
              <w:rPr>
                <w:lang w:val="fr-CH"/>
              </w:rPr>
              <w:t>tats Membres de l'Union;</w:t>
            </w:r>
          </w:p>
          <w:p w:rsidR="00F0110F" w:rsidRPr="00924882" w:rsidRDefault="00F0110F" w:rsidP="00C46E6C">
            <w:pPr>
              <w:tabs>
                <w:tab w:val="clear" w:pos="794"/>
                <w:tab w:val="left" w:pos="141"/>
                <w:tab w:val="left" w:pos="4111"/>
              </w:tabs>
              <w:spacing w:before="0"/>
              <w:rPr>
                <w:color w:val="000000"/>
                <w:lang w:val="fr-CH"/>
              </w:rPr>
            </w:pPr>
            <w:r w:rsidRPr="00924882">
              <w:rPr>
                <w:color w:val="000000"/>
                <w:lang w:val="fr-CH"/>
              </w:rPr>
              <w:t xml:space="preserve">- </w:t>
            </w:r>
            <w:r w:rsidRPr="00924882">
              <w:rPr>
                <w:lang w:val="fr-CH"/>
              </w:rPr>
              <w:t>Aux Membres du Secteur UIT-T</w:t>
            </w:r>
            <w:r w:rsidRPr="00924882">
              <w:rPr>
                <w:color w:val="000000"/>
                <w:lang w:val="fr-CH"/>
              </w:rPr>
              <w:t>;</w:t>
            </w:r>
          </w:p>
          <w:p w:rsidR="00F0110F" w:rsidRPr="00924882" w:rsidRDefault="00F0110F" w:rsidP="00C46E6C">
            <w:pPr>
              <w:tabs>
                <w:tab w:val="clear" w:pos="794"/>
                <w:tab w:val="left" w:pos="141"/>
                <w:tab w:val="left" w:pos="4111"/>
              </w:tabs>
              <w:spacing w:before="0"/>
              <w:rPr>
                <w:lang w:val="fr-CH"/>
              </w:rPr>
            </w:pPr>
            <w:r w:rsidRPr="00924882">
              <w:rPr>
                <w:color w:val="000000"/>
                <w:lang w:val="fr-CH"/>
              </w:rPr>
              <w:t xml:space="preserve">- </w:t>
            </w:r>
            <w:r w:rsidRPr="00924882">
              <w:rPr>
                <w:lang w:val="fr-CH"/>
              </w:rPr>
              <w:t>Aux Associés de l'UIT-T</w:t>
            </w:r>
            <w:r w:rsidRPr="00F0110F">
              <w:rPr>
                <w:lang w:val="fr-CH"/>
              </w:rPr>
              <w:t>;</w:t>
            </w:r>
          </w:p>
          <w:p w:rsidR="00F63F8A" w:rsidRPr="00F0110F" w:rsidRDefault="00F63F8A" w:rsidP="00C46E6C">
            <w:pPr>
              <w:tabs>
                <w:tab w:val="clear" w:pos="794"/>
                <w:tab w:val="left" w:pos="141"/>
                <w:tab w:val="left" w:pos="4111"/>
              </w:tabs>
              <w:spacing w:before="0"/>
              <w:rPr>
                <w:lang w:val="fr-CH"/>
              </w:rPr>
            </w:pPr>
            <w:r w:rsidRPr="00F0110F">
              <w:rPr>
                <w:lang w:val="fr-CH"/>
              </w:rPr>
              <w:t xml:space="preserve">- </w:t>
            </w:r>
            <w:r w:rsidR="00F0110F" w:rsidRPr="00F0110F">
              <w:rPr>
                <w:lang w:val="fr-CH"/>
              </w:rPr>
              <w:t>Aux établissements universitaires participant aux travaux de l'UIT-T;</w:t>
            </w:r>
          </w:p>
          <w:p w:rsidR="00904EFD" w:rsidRPr="00F0110F" w:rsidRDefault="00904EFD" w:rsidP="00C46E6C">
            <w:pPr>
              <w:tabs>
                <w:tab w:val="clear" w:pos="794"/>
                <w:tab w:val="clear" w:pos="1191"/>
                <w:tab w:val="clear" w:pos="1588"/>
                <w:tab w:val="clear" w:pos="1985"/>
                <w:tab w:val="left" w:pos="284"/>
              </w:tabs>
              <w:spacing w:before="0"/>
              <w:ind w:left="284" w:hanging="284"/>
              <w:rPr>
                <w:lang w:val="fr-CH"/>
              </w:rPr>
            </w:pPr>
          </w:p>
        </w:tc>
      </w:tr>
      <w:tr w:rsidR="00904EFD" w:rsidRPr="00976C43">
        <w:trPr>
          <w:cantSplit/>
        </w:trPr>
        <w:tc>
          <w:tcPr>
            <w:tcW w:w="993" w:type="dxa"/>
          </w:tcPr>
          <w:p w:rsidR="00904EFD" w:rsidRPr="00F0110F" w:rsidRDefault="00904EFD" w:rsidP="00C46E6C">
            <w:pPr>
              <w:spacing w:before="10"/>
              <w:rPr>
                <w:lang w:val="fr-CH"/>
              </w:rPr>
            </w:pPr>
          </w:p>
          <w:p w:rsidR="00904EFD" w:rsidRDefault="00976C43" w:rsidP="00C46E6C">
            <w:pPr>
              <w:spacing w:before="10"/>
            </w:pPr>
            <w:r>
              <w:t>Courriel</w:t>
            </w:r>
            <w:r w:rsidR="00904EFD">
              <w:t>:</w:t>
            </w:r>
          </w:p>
        </w:tc>
        <w:tc>
          <w:tcPr>
            <w:tcW w:w="4436" w:type="dxa"/>
          </w:tcPr>
          <w:p w:rsidR="00904EFD" w:rsidRDefault="00904EFD" w:rsidP="00C46E6C">
            <w:pPr>
              <w:tabs>
                <w:tab w:val="left" w:pos="4111"/>
              </w:tabs>
              <w:spacing w:before="0"/>
            </w:pPr>
          </w:p>
          <w:p w:rsidR="00904EFD" w:rsidRDefault="005B1870" w:rsidP="00C46E6C">
            <w:pPr>
              <w:tabs>
                <w:tab w:val="left" w:pos="4111"/>
              </w:tabs>
              <w:spacing w:before="0"/>
            </w:pPr>
            <w:hyperlink r:id="rId8" w:history="1">
              <w:r w:rsidR="00904EFD" w:rsidRPr="001702DB">
                <w:rPr>
                  <w:rStyle w:val="Hyperlink"/>
                </w:rPr>
                <w:t>tsbworkshops@itu.int</w:t>
              </w:r>
            </w:hyperlink>
            <w:r w:rsidR="00904EFD">
              <w:t xml:space="preserve"> </w:t>
            </w:r>
          </w:p>
        </w:tc>
        <w:tc>
          <w:tcPr>
            <w:tcW w:w="4436" w:type="dxa"/>
          </w:tcPr>
          <w:p w:rsidR="00904EFD" w:rsidRPr="00F0110F" w:rsidRDefault="00F0110F" w:rsidP="00C46E6C">
            <w:pPr>
              <w:tabs>
                <w:tab w:val="left" w:pos="4111"/>
              </w:tabs>
              <w:spacing w:before="0"/>
              <w:rPr>
                <w:b/>
                <w:lang w:val="fr-CH"/>
              </w:rPr>
            </w:pPr>
            <w:r w:rsidRPr="00F0110F">
              <w:rPr>
                <w:b/>
                <w:lang w:val="fr-CH"/>
              </w:rPr>
              <w:t>Copie</w:t>
            </w:r>
            <w:r w:rsidR="00904EFD" w:rsidRPr="00F0110F">
              <w:rPr>
                <w:b/>
                <w:lang w:val="fr-CH"/>
              </w:rPr>
              <w:t>:</w:t>
            </w:r>
          </w:p>
          <w:p w:rsidR="00F0110F" w:rsidRPr="00924882" w:rsidRDefault="00F0110F" w:rsidP="00C46E6C">
            <w:pPr>
              <w:tabs>
                <w:tab w:val="clear" w:pos="794"/>
                <w:tab w:val="left" w:pos="226"/>
                <w:tab w:val="left" w:pos="4111"/>
              </w:tabs>
              <w:spacing w:before="0"/>
              <w:ind w:left="226" w:hanging="226"/>
              <w:rPr>
                <w:lang w:val="fr-CH"/>
              </w:rPr>
            </w:pPr>
            <w:r w:rsidRPr="00924882">
              <w:rPr>
                <w:lang w:val="fr-CH"/>
              </w:rPr>
              <w:t>-</w:t>
            </w:r>
            <w:r w:rsidRPr="00924882">
              <w:rPr>
                <w:lang w:val="fr-CH"/>
              </w:rPr>
              <w:tab/>
              <w:t xml:space="preserve">Aux Présidents et </w:t>
            </w:r>
            <w:proofErr w:type="spellStart"/>
            <w:r w:rsidRPr="00924882">
              <w:rPr>
                <w:lang w:val="fr-CH"/>
              </w:rPr>
              <w:t>Vice-Présidents</w:t>
            </w:r>
            <w:proofErr w:type="spellEnd"/>
            <w:r w:rsidRPr="00924882">
              <w:rPr>
                <w:lang w:val="fr-CH"/>
              </w:rPr>
              <w:t xml:space="preserve"> des Commissions d'études de l'UIT-T</w:t>
            </w:r>
          </w:p>
          <w:p w:rsidR="00F0110F" w:rsidRPr="00924882" w:rsidRDefault="00F0110F" w:rsidP="00C46E6C">
            <w:pPr>
              <w:tabs>
                <w:tab w:val="clear" w:pos="794"/>
                <w:tab w:val="left" w:pos="226"/>
                <w:tab w:val="left" w:pos="4111"/>
              </w:tabs>
              <w:spacing w:before="0"/>
              <w:ind w:left="226" w:hanging="226"/>
              <w:rPr>
                <w:lang w:val="fr-CH"/>
              </w:rPr>
            </w:pPr>
            <w:r w:rsidRPr="00924882">
              <w:rPr>
                <w:lang w:val="fr-CH"/>
              </w:rPr>
              <w:t>-</w:t>
            </w:r>
            <w:r w:rsidRPr="00924882">
              <w:rPr>
                <w:lang w:val="fr-CH"/>
              </w:rPr>
              <w:tab/>
              <w:t>Au Directeur du Bureau de développement des télécommunications</w:t>
            </w:r>
          </w:p>
          <w:p w:rsidR="00904EFD" w:rsidRPr="00F0110F" w:rsidRDefault="00904EFD" w:rsidP="00C46E6C">
            <w:pPr>
              <w:tabs>
                <w:tab w:val="clear" w:pos="794"/>
                <w:tab w:val="left" w:pos="226"/>
                <w:tab w:val="left" w:pos="4111"/>
              </w:tabs>
              <w:spacing w:before="0"/>
              <w:ind w:left="226" w:hanging="226"/>
              <w:rPr>
                <w:lang w:val="fr-CH"/>
              </w:rPr>
            </w:pPr>
            <w:r w:rsidRPr="00F0110F">
              <w:rPr>
                <w:lang w:val="fr-CH"/>
              </w:rPr>
              <w:t>-</w:t>
            </w:r>
            <w:r w:rsidR="00F0110F" w:rsidRPr="00924882">
              <w:rPr>
                <w:lang w:val="fr-CH"/>
              </w:rPr>
              <w:tab/>
              <w:t>Au Directeur du Bureau des radiocommunications</w:t>
            </w:r>
          </w:p>
          <w:p w:rsidR="00F0110F" w:rsidRDefault="00F0110F" w:rsidP="00C46E6C">
            <w:pPr>
              <w:tabs>
                <w:tab w:val="clear" w:pos="794"/>
                <w:tab w:val="clear" w:pos="1191"/>
                <w:tab w:val="clear" w:pos="1588"/>
                <w:tab w:val="clear" w:pos="1985"/>
                <w:tab w:val="left" w:pos="226"/>
                <w:tab w:val="left" w:pos="263"/>
              </w:tabs>
              <w:spacing w:before="0"/>
              <w:ind w:left="226" w:hanging="226"/>
              <w:rPr>
                <w:lang w:val="fr-CH"/>
              </w:rPr>
            </w:pPr>
            <w:r w:rsidRPr="00924882">
              <w:rPr>
                <w:lang w:val="fr-CH"/>
              </w:rPr>
              <w:t>-</w:t>
            </w:r>
            <w:r>
              <w:rPr>
                <w:lang w:val="fr-CH"/>
              </w:rPr>
              <w:tab/>
            </w:r>
            <w:r w:rsidRPr="00924882">
              <w:rPr>
                <w:lang w:val="fr-CH"/>
              </w:rPr>
              <w:t xml:space="preserve">A la Mission permanente du </w:t>
            </w:r>
            <w:r>
              <w:rPr>
                <w:lang w:val="fr-CH"/>
              </w:rPr>
              <w:t>Mexique</w:t>
            </w:r>
          </w:p>
          <w:p w:rsidR="00F0110F" w:rsidRPr="00976C43" w:rsidRDefault="00F0110F" w:rsidP="00C46E6C">
            <w:pPr>
              <w:tabs>
                <w:tab w:val="clear" w:pos="794"/>
                <w:tab w:val="clear" w:pos="1191"/>
                <w:tab w:val="clear" w:pos="1588"/>
                <w:tab w:val="clear" w:pos="1985"/>
                <w:tab w:val="left" w:pos="226"/>
                <w:tab w:val="left" w:pos="263"/>
              </w:tabs>
              <w:spacing w:before="0"/>
              <w:ind w:left="226" w:hanging="226"/>
              <w:rPr>
                <w:lang w:val="fr-CH"/>
              </w:rPr>
            </w:pPr>
            <w:r w:rsidRPr="00924882">
              <w:rPr>
                <w:lang w:val="fr-CH"/>
              </w:rPr>
              <w:t xml:space="preserve"> </w:t>
            </w:r>
            <w:r w:rsidRPr="00976C43">
              <w:rPr>
                <w:lang w:val="fr-CH"/>
              </w:rPr>
              <w:t>à Genève</w:t>
            </w:r>
          </w:p>
          <w:p w:rsidR="00904EFD" w:rsidRPr="0013508B" w:rsidRDefault="00E25D39" w:rsidP="00C46E6C">
            <w:pPr>
              <w:tabs>
                <w:tab w:val="clear" w:pos="794"/>
                <w:tab w:val="clear" w:pos="1191"/>
                <w:tab w:val="clear" w:pos="1588"/>
                <w:tab w:val="clear" w:pos="1985"/>
                <w:tab w:val="left" w:pos="92"/>
              </w:tabs>
              <w:spacing w:before="0"/>
              <w:ind w:left="92" w:hanging="92"/>
              <w:rPr>
                <w:lang w:val="fr-CH"/>
              </w:rPr>
            </w:pPr>
            <w:r w:rsidRPr="0013508B">
              <w:rPr>
                <w:lang w:val="fr-CH"/>
              </w:rPr>
              <w:t xml:space="preserve">- </w:t>
            </w:r>
            <w:r w:rsidR="0013508B" w:rsidRPr="00924882">
              <w:rPr>
                <w:lang w:val="fr-CH"/>
              </w:rPr>
              <w:t xml:space="preserve">Au Chef </w:t>
            </w:r>
            <w:proofErr w:type="spellStart"/>
            <w:r w:rsidR="0013508B">
              <w:rPr>
                <w:lang w:val="fr-CH"/>
              </w:rPr>
              <w:t>a.i</w:t>
            </w:r>
            <w:proofErr w:type="spellEnd"/>
            <w:r w:rsidR="0013508B">
              <w:rPr>
                <w:lang w:val="fr-CH"/>
              </w:rPr>
              <w:t>.</w:t>
            </w:r>
            <w:r w:rsidR="00022590">
              <w:rPr>
                <w:lang w:val="fr-CH"/>
              </w:rPr>
              <w:t xml:space="preserve"> </w:t>
            </w:r>
            <w:r w:rsidR="0013508B" w:rsidRPr="00924882">
              <w:rPr>
                <w:lang w:val="fr-CH"/>
              </w:rPr>
              <w:t>du Bureau régional de l'UIT pour</w:t>
            </w:r>
            <w:r w:rsidRPr="0013508B">
              <w:rPr>
                <w:lang w:val="fr-CH"/>
              </w:rPr>
              <w:t xml:space="preserve"> </w:t>
            </w:r>
            <w:r w:rsidR="0013508B">
              <w:rPr>
                <w:lang w:val="fr-CH"/>
              </w:rPr>
              <w:t>la Région</w:t>
            </w:r>
            <w:r w:rsidR="00F63F8A" w:rsidRPr="0013508B">
              <w:rPr>
                <w:lang w:val="fr-CH"/>
              </w:rPr>
              <w:t xml:space="preserve"> Am</w:t>
            </w:r>
            <w:r w:rsidR="0013508B">
              <w:rPr>
                <w:lang w:val="fr-CH"/>
              </w:rPr>
              <w:t xml:space="preserve">ériques, </w:t>
            </w:r>
            <w:r w:rsidR="00F63F8A" w:rsidRPr="0013508B">
              <w:rPr>
                <w:lang w:val="fr-CH"/>
              </w:rPr>
              <w:t>Brasilia</w:t>
            </w:r>
            <w:r w:rsidR="00C46E6C">
              <w:rPr>
                <w:lang w:val="fr-CH"/>
              </w:rPr>
              <w:t xml:space="preserve"> (</w:t>
            </w:r>
            <w:r w:rsidR="0013508B">
              <w:rPr>
                <w:lang w:val="fr-CH"/>
              </w:rPr>
              <w:t>Brés</w:t>
            </w:r>
            <w:r w:rsidR="00F63F8A" w:rsidRPr="0013508B">
              <w:rPr>
                <w:lang w:val="fr-CH"/>
              </w:rPr>
              <w:t>il</w:t>
            </w:r>
            <w:r w:rsidR="00C46E6C">
              <w:rPr>
                <w:lang w:val="fr-CH"/>
              </w:rPr>
              <w:t>)</w:t>
            </w:r>
          </w:p>
        </w:tc>
      </w:tr>
    </w:tbl>
    <w:p w:rsidR="00904EFD" w:rsidRPr="0013508B" w:rsidRDefault="00904EFD" w:rsidP="00C46E6C">
      <w:pPr>
        <w:spacing w:before="0"/>
        <w:rPr>
          <w:lang w:val="fr-CH"/>
        </w:rPr>
      </w:pPr>
    </w:p>
    <w:tbl>
      <w:tblPr>
        <w:tblW w:w="0" w:type="auto"/>
        <w:tblLayout w:type="fixed"/>
        <w:tblCellMar>
          <w:left w:w="107" w:type="dxa"/>
          <w:right w:w="107" w:type="dxa"/>
        </w:tblCellMar>
        <w:tblLook w:val="0000"/>
      </w:tblPr>
      <w:tblGrid>
        <w:gridCol w:w="1100"/>
        <w:gridCol w:w="7229"/>
      </w:tblGrid>
      <w:tr w:rsidR="00904EFD" w:rsidRPr="00976C43" w:rsidTr="00F63F8A">
        <w:trPr>
          <w:cantSplit/>
          <w:trHeight w:val="687"/>
        </w:trPr>
        <w:tc>
          <w:tcPr>
            <w:tcW w:w="1100" w:type="dxa"/>
          </w:tcPr>
          <w:p w:rsidR="00904EFD" w:rsidRPr="00E42E55" w:rsidRDefault="00022590" w:rsidP="00C46E6C">
            <w:pPr>
              <w:tabs>
                <w:tab w:val="left" w:pos="4111"/>
              </w:tabs>
              <w:spacing w:before="10"/>
              <w:ind w:left="57"/>
              <w:rPr>
                <w:szCs w:val="24"/>
              </w:rPr>
            </w:pPr>
            <w:r>
              <w:rPr>
                <w:szCs w:val="24"/>
              </w:rPr>
              <w:t>Obje</w:t>
            </w:r>
            <w:r w:rsidR="00904EFD" w:rsidRPr="00E42E55">
              <w:rPr>
                <w:szCs w:val="24"/>
              </w:rPr>
              <w:t>t:</w:t>
            </w:r>
          </w:p>
        </w:tc>
        <w:tc>
          <w:tcPr>
            <w:tcW w:w="7229" w:type="dxa"/>
          </w:tcPr>
          <w:p w:rsidR="00904EFD" w:rsidRPr="00022590" w:rsidRDefault="00022590" w:rsidP="00C46E6C">
            <w:pPr>
              <w:tabs>
                <w:tab w:val="left" w:pos="4111"/>
              </w:tabs>
              <w:spacing w:before="0"/>
              <w:ind w:right="-107"/>
              <w:rPr>
                <w:b/>
                <w:szCs w:val="24"/>
                <w:lang w:val="fr-CH"/>
              </w:rPr>
            </w:pPr>
            <w:r>
              <w:rPr>
                <w:b/>
                <w:bCs/>
                <w:szCs w:val="24"/>
                <w:lang w:val="fr-CH"/>
              </w:rPr>
              <w:t>Atelier didactique de l'UIT</w:t>
            </w:r>
            <w:r w:rsidRPr="00924882">
              <w:rPr>
                <w:b/>
                <w:bCs/>
                <w:szCs w:val="24"/>
                <w:lang w:val="fr-CH"/>
              </w:rPr>
              <w:t xml:space="preserve">-T </w:t>
            </w:r>
            <w:r>
              <w:rPr>
                <w:b/>
                <w:bCs/>
                <w:szCs w:val="24"/>
                <w:lang w:val="fr-CH"/>
              </w:rPr>
              <w:t>sur les Recommandation</w:t>
            </w:r>
            <w:r w:rsidR="00C46E6C">
              <w:rPr>
                <w:b/>
                <w:bCs/>
                <w:szCs w:val="24"/>
                <w:lang w:val="fr-CH"/>
              </w:rPr>
              <w:t xml:space="preserve">s relatives aux fibres optiques et aux </w:t>
            </w:r>
            <w:r>
              <w:rPr>
                <w:b/>
                <w:bCs/>
                <w:szCs w:val="24"/>
                <w:lang w:val="fr-CH"/>
              </w:rPr>
              <w:t>câbles et systèmes</w:t>
            </w:r>
            <w:r w:rsidRPr="00022590">
              <w:rPr>
                <w:b/>
                <w:szCs w:val="24"/>
                <w:lang w:val="fr-CH"/>
              </w:rPr>
              <w:t xml:space="preserve"> </w:t>
            </w:r>
            <w:r w:rsidR="00C46E6C">
              <w:rPr>
                <w:b/>
                <w:szCs w:val="24"/>
                <w:lang w:val="fr-CH"/>
              </w:rPr>
              <w:t xml:space="preserve">à fibres optiques </w:t>
            </w:r>
            <w:r w:rsidR="00904EFD" w:rsidRPr="00022590">
              <w:rPr>
                <w:b/>
                <w:szCs w:val="24"/>
                <w:lang w:val="fr-CH"/>
              </w:rPr>
              <w:t>(</w:t>
            </w:r>
            <w:r w:rsidR="00CD2D74">
              <w:rPr>
                <w:b/>
                <w:szCs w:val="24"/>
                <w:lang w:val="fr-CH"/>
              </w:rPr>
              <w:t>Mexico</w:t>
            </w:r>
            <w:r w:rsidR="00F63F8A" w:rsidRPr="00022590">
              <w:rPr>
                <w:b/>
                <w:szCs w:val="24"/>
                <w:lang w:val="fr-CH"/>
              </w:rPr>
              <w:t>,</w:t>
            </w:r>
            <w:r w:rsidR="00C46E6C">
              <w:rPr>
                <w:b/>
                <w:szCs w:val="24"/>
                <w:lang w:val="fr-CH"/>
              </w:rPr>
              <w:t> </w:t>
            </w:r>
            <w:r w:rsidR="00F63F8A" w:rsidRPr="00022590">
              <w:rPr>
                <w:b/>
                <w:szCs w:val="24"/>
                <w:lang w:val="fr-CH"/>
              </w:rPr>
              <w:t>Mexi</w:t>
            </w:r>
            <w:r w:rsidR="00CD2D74">
              <w:rPr>
                <w:b/>
                <w:szCs w:val="24"/>
                <w:lang w:val="fr-CH"/>
              </w:rPr>
              <w:t>que, 19-30  septembre</w:t>
            </w:r>
            <w:r w:rsidR="00F63F8A" w:rsidRPr="00022590">
              <w:rPr>
                <w:b/>
                <w:szCs w:val="24"/>
                <w:lang w:val="fr-CH"/>
              </w:rPr>
              <w:t xml:space="preserve"> 2011</w:t>
            </w:r>
            <w:r w:rsidR="00904EFD" w:rsidRPr="00022590">
              <w:rPr>
                <w:b/>
                <w:szCs w:val="24"/>
                <w:lang w:val="fr-CH"/>
              </w:rPr>
              <w:t>)</w:t>
            </w:r>
          </w:p>
        </w:tc>
      </w:tr>
    </w:tbl>
    <w:p w:rsidR="00CD2D74" w:rsidRPr="00976C43" w:rsidRDefault="00CD2D74" w:rsidP="00C46E6C">
      <w:pPr>
        <w:rPr>
          <w:lang w:val="fr-CH"/>
        </w:rPr>
      </w:pPr>
      <w:bookmarkStart w:id="2" w:name="StartTyping_E"/>
      <w:bookmarkStart w:id="3" w:name="suitetext"/>
      <w:bookmarkStart w:id="4" w:name="text"/>
      <w:bookmarkEnd w:id="2"/>
      <w:bookmarkEnd w:id="3"/>
      <w:bookmarkEnd w:id="4"/>
      <w:r w:rsidRPr="00976C43">
        <w:rPr>
          <w:lang w:val="fr-CH"/>
        </w:rPr>
        <w:t>Madame, Monsieur,</w:t>
      </w:r>
    </w:p>
    <w:p w:rsidR="00CD2D74" w:rsidRDefault="00904EFD" w:rsidP="00C46E6C">
      <w:pPr>
        <w:rPr>
          <w:lang w:val="fr-CH"/>
        </w:rPr>
      </w:pPr>
      <w:r w:rsidRPr="00CD2D74">
        <w:rPr>
          <w:rFonts w:asciiTheme="majorBidi" w:hAnsiTheme="majorBidi" w:cstheme="majorBidi"/>
          <w:bCs/>
          <w:szCs w:val="24"/>
          <w:lang w:val="fr-CH"/>
        </w:rPr>
        <w:t>1</w:t>
      </w:r>
      <w:r w:rsidRPr="00CD2D74">
        <w:rPr>
          <w:rFonts w:asciiTheme="majorBidi" w:hAnsiTheme="majorBidi" w:cstheme="majorBidi"/>
          <w:szCs w:val="24"/>
          <w:lang w:val="fr-CH"/>
        </w:rPr>
        <w:tab/>
      </w:r>
      <w:r w:rsidR="00CD2D74" w:rsidRPr="004F660D">
        <w:rPr>
          <w:lang w:val="fr-CH"/>
        </w:rPr>
        <w:t xml:space="preserve">A l'aimable invitation du Gouvernement du </w:t>
      </w:r>
      <w:r w:rsidR="00CD2D74">
        <w:rPr>
          <w:lang w:val="fr-CH"/>
        </w:rPr>
        <w:t xml:space="preserve">Mexique, l'UIT et l'Institut polytechnique national du Mexique </w:t>
      </w:r>
      <w:r w:rsidR="00CD2D74" w:rsidRPr="004F660D">
        <w:rPr>
          <w:lang w:val="fr-CH"/>
        </w:rPr>
        <w:t xml:space="preserve">organisent conjointement un </w:t>
      </w:r>
      <w:r w:rsidR="00CD2D74" w:rsidRPr="007D16C6">
        <w:rPr>
          <w:lang w:val="fr-CH"/>
        </w:rPr>
        <w:t>"</w:t>
      </w:r>
      <w:r w:rsidR="00CD2D74" w:rsidRPr="004F660D">
        <w:rPr>
          <w:b/>
          <w:bCs/>
          <w:lang w:val="fr-CH"/>
        </w:rPr>
        <w:t xml:space="preserve">Atelier didactique sur les </w:t>
      </w:r>
      <w:r w:rsidR="00CD2D74">
        <w:rPr>
          <w:b/>
          <w:bCs/>
          <w:lang w:val="fr-CH"/>
        </w:rPr>
        <w:t>R</w:t>
      </w:r>
      <w:r w:rsidR="00CD2D74" w:rsidRPr="004F660D">
        <w:rPr>
          <w:b/>
          <w:bCs/>
          <w:lang w:val="fr-CH"/>
        </w:rPr>
        <w:t xml:space="preserve">ecommandations relatives aux fibres optiques </w:t>
      </w:r>
      <w:r w:rsidR="00CD2D74">
        <w:rPr>
          <w:b/>
          <w:bCs/>
          <w:lang w:val="fr-CH"/>
        </w:rPr>
        <w:t xml:space="preserve">et </w:t>
      </w:r>
      <w:r w:rsidR="00CD2D74" w:rsidRPr="004F660D">
        <w:rPr>
          <w:b/>
          <w:bCs/>
          <w:lang w:val="fr-CH"/>
        </w:rPr>
        <w:t>aux câbles et systèmes à fibres optiques</w:t>
      </w:r>
      <w:r w:rsidR="00CD2D74" w:rsidRPr="007D16C6">
        <w:rPr>
          <w:lang w:val="fr-CH"/>
        </w:rPr>
        <w:t>"</w:t>
      </w:r>
      <w:r w:rsidR="00CD2D74" w:rsidRPr="004F660D">
        <w:rPr>
          <w:lang w:val="fr-CH"/>
        </w:rPr>
        <w:t xml:space="preserve">, qui aura lieu </w:t>
      </w:r>
      <w:r w:rsidR="00CD2D74" w:rsidRPr="004F660D">
        <w:rPr>
          <w:b/>
          <w:bCs/>
          <w:lang w:val="fr-CH"/>
        </w:rPr>
        <w:t xml:space="preserve">du </w:t>
      </w:r>
      <w:r w:rsidR="0083068D">
        <w:rPr>
          <w:b/>
          <w:bCs/>
          <w:lang w:val="fr-CH"/>
        </w:rPr>
        <w:t>19</w:t>
      </w:r>
      <w:r w:rsidR="00CD2D74" w:rsidRPr="004F660D">
        <w:rPr>
          <w:b/>
          <w:bCs/>
          <w:lang w:val="fr-CH"/>
        </w:rPr>
        <w:t xml:space="preserve"> au </w:t>
      </w:r>
      <w:r w:rsidR="0083068D">
        <w:rPr>
          <w:b/>
          <w:bCs/>
          <w:lang w:val="fr-CH"/>
        </w:rPr>
        <w:t>30</w:t>
      </w:r>
      <w:r w:rsidR="00CD2D74" w:rsidRPr="004F660D">
        <w:rPr>
          <w:b/>
          <w:bCs/>
          <w:lang w:val="fr-CH"/>
        </w:rPr>
        <w:t xml:space="preserve"> septembre 201</w:t>
      </w:r>
      <w:r w:rsidR="0083068D">
        <w:rPr>
          <w:b/>
          <w:bCs/>
          <w:lang w:val="fr-CH"/>
        </w:rPr>
        <w:t xml:space="preserve">1 </w:t>
      </w:r>
      <w:r w:rsidR="0083068D" w:rsidRPr="0083068D">
        <w:rPr>
          <w:lang w:val="fr-CH"/>
        </w:rPr>
        <w:t xml:space="preserve">à la </w:t>
      </w:r>
      <w:r w:rsidR="0083068D">
        <w:rPr>
          <w:b/>
          <w:bCs/>
          <w:lang w:val="fr-CH"/>
        </w:rPr>
        <w:t>"</w:t>
      </w:r>
      <w:proofErr w:type="spellStart"/>
      <w:r w:rsidR="0083068D" w:rsidRPr="0083068D">
        <w:rPr>
          <w:b/>
          <w:bCs/>
          <w:lang w:val="fr-CH"/>
        </w:rPr>
        <w:t>Dirección</w:t>
      </w:r>
      <w:proofErr w:type="spellEnd"/>
      <w:r w:rsidR="0083068D" w:rsidRPr="0083068D">
        <w:rPr>
          <w:b/>
          <w:bCs/>
          <w:lang w:val="fr-CH"/>
        </w:rPr>
        <w:t xml:space="preserve"> de </w:t>
      </w:r>
      <w:proofErr w:type="spellStart"/>
      <w:r w:rsidR="0083068D" w:rsidRPr="0083068D">
        <w:rPr>
          <w:b/>
          <w:bCs/>
          <w:lang w:val="fr-CH"/>
        </w:rPr>
        <w:t>Bibliotecas</w:t>
      </w:r>
      <w:proofErr w:type="spellEnd"/>
      <w:r w:rsidR="0083068D">
        <w:rPr>
          <w:b/>
          <w:bCs/>
          <w:lang w:val="fr-CH"/>
        </w:rPr>
        <w:t>"</w:t>
      </w:r>
      <w:r w:rsidR="00CD2D74" w:rsidRPr="004F660D">
        <w:rPr>
          <w:lang w:val="fr-CH"/>
        </w:rPr>
        <w:t xml:space="preserve"> </w:t>
      </w:r>
      <w:r w:rsidR="0083125E">
        <w:rPr>
          <w:lang w:val="fr-CH"/>
        </w:rPr>
        <w:t xml:space="preserve">de </w:t>
      </w:r>
      <w:r w:rsidR="0083125E" w:rsidRPr="0083125E">
        <w:rPr>
          <w:b/>
          <w:bCs/>
          <w:lang w:val="fr-CH"/>
        </w:rPr>
        <w:t>l'Institut polytechnique national</w:t>
      </w:r>
      <w:r w:rsidR="00626002">
        <w:rPr>
          <w:b/>
          <w:bCs/>
          <w:lang w:val="fr-CH"/>
        </w:rPr>
        <w:t>,</w:t>
      </w:r>
      <w:r w:rsidR="0083125E" w:rsidRPr="0083125E">
        <w:rPr>
          <w:b/>
          <w:bCs/>
          <w:lang w:val="fr-CH"/>
        </w:rPr>
        <w:t xml:space="preserve"> à Mexico</w:t>
      </w:r>
      <w:r w:rsidR="00CD2D74" w:rsidRPr="004F660D">
        <w:rPr>
          <w:lang w:val="fr-CH"/>
        </w:rPr>
        <w:t>.</w:t>
      </w:r>
    </w:p>
    <w:p w:rsidR="0083125E" w:rsidRDefault="00B6690A" w:rsidP="00C46E6C">
      <w:pPr>
        <w:rPr>
          <w:rFonts w:asciiTheme="majorBidi" w:hAnsiTheme="majorBidi" w:cstheme="majorBidi"/>
          <w:szCs w:val="24"/>
          <w:lang w:val="fr-CH"/>
        </w:rPr>
      </w:pPr>
      <w:r>
        <w:rPr>
          <w:rFonts w:asciiTheme="majorBidi" w:hAnsiTheme="majorBidi" w:cstheme="majorBidi"/>
          <w:szCs w:val="24"/>
          <w:lang w:val="fr-CH"/>
        </w:rPr>
        <w:tab/>
      </w:r>
      <w:r w:rsidR="0083125E">
        <w:rPr>
          <w:rFonts w:asciiTheme="majorBidi" w:hAnsiTheme="majorBidi" w:cstheme="majorBidi"/>
          <w:szCs w:val="24"/>
          <w:lang w:val="fr-CH"/>
        </w:rPr>
        <w:t>L</w:t>
      </w:r>
      <w:r w:rsidR="00C46E6C">
        <w:rPr>
          <w:rFonts w:asciiTheme="majorBidi" w:hAnsiTheme="majorBidi" w:cstheme="majorBidi"/>
          <w:szCs w:val="24"/>
          <w:lang w:val="fr-CH"/>
        </w:rPr>
        <w:t>e l</w:t>
      </w:r>
      <w:r w:rsidR="0083125E">
        <w:rPr>
          <w:rFonts w:asciiTheme="majorBidi" w:hAnsiTheme="majorBidi" w:cstheme="majorBidi"/>
          <w:szCs w:val="24"/>
          <w:lang w:val="fr-CH"/>
        </w:rPr>
        <w:t>undi 26 septembre à 15</w:t>
      </w:r>
      <w:r>
        <w:rPr>
          <w:rFonts w:asciiTheme="majorBidi" w:hAnsiTheme="majorBidi" w:cstheme="majorBidi"/>
          <w:szCs w:val="24"/>
          <w:lang w:val="fr-CH"/>
        </w:rPr>
        <w:t xml:space="preserve"> </w:t>
      </w:r>
      <w:r w:rsidR="0083125E">
        <w:rPr>
          <w:rFonts w:asciiTheme="majorBidi" w:hAnsiTheme="majorBidi" w:cstheme="majorBidi"/>
          <w:szCs w:val="24"/>
          <w:lang w:val="fr-CH"/>
        </w:rPr>
        <w:t>h</w:t>
      </w:r>
      <w:r>
        <w:rPr>
          <w:rFonts w:asciiTheme="majorBidi" w:hAnsiTheme="majorBidi" w:cstheme="majorBidi"/>
          <w:szCs w:val="24"/>
          <w:lang w:val="fr-CH"/>
        </w:rPr>
        <w:t>eures</w:t>
      </w:r>
      <w:r w:rsidR="0083125E">
        <w:rPr>
          <w:rFonts w:asciiTheme="majorBidi" w:hAnsiTheme="majorBidi" w:cstheme="majorBidi"/>
          <w:szCs w:val="24"/>
          <w:lang w:val="fr-CH"/>
        </w:rPr>
        <w:t>, un cours</w:t>
      </w:r>
      <w:r w:rsidR="002D408E">
        <w:rPr>
          <w:rFonts w:asciiTheme="majorBidi" w:hAnsiTheme="majorBidi" w:cstheme="majorBidi"/>
          <w:szCs w:val="24"/>
          <w:lang w:val="fr-CH"/>
        </w:rPr>
        <w:t xml:space="preserve"> </w:t>
      </w:r>
      <w:r w:rsidR="0028583B">
        <w:rPr>
          <w:rFonts w:asciiTheme="majorBidi" w:hAnsiTheme="majorBidi" w:cstheme="majorBidi"/>
          <w:szCs w:val="24"/>
          <w:lang w:val="fr-CH"/>
        </w:rPr>
        <w:t>"</w:t>
      </w:r>
      <w:r w:rsidR="002D408E">
        <w:rPr>
          <w:rFonts w:asciiTheme="majorBidi" w:hAnsiTheme="majorBidi" w:cstheme="majorBidi"/>
          <w:szCs w:val="24"/>
          <w:lang w:val="fr-CH"/>
        </w:rPr>
        <w:t>intensif</w:t>
      </w:r>
      <w:r w:rsidR="0028583B">
        <w:rPr>
          <w:rFonts w:asciiTheme="majorBidi" w:hAnsiTheme="majorBidi" w:cstheme="majorBidi"/>
          <w:szCs w:val="24"/>
          <w:lang w:val="fr-CH"/>
        </w:rPr>
        <w:t>"</w:t>
      </w:r>
      <w:r w:rsidR="0083125E">
        <w:rPr>
          <w:rFonts w:asciiTheme="majorBidi" w:hAnsiTheme="majorBidi" w:cstheme="majorBidi"/>
          <w:szCs w:val="24"/>
          <w:lang w:val="fr-CH"/>
        </w:rPr>
        <w:t xml:space="preserve"> d'une demi-journée sur les </w:t>
      </w:r>
      <w:r w:rsidR="002D408E">
        <w:rPr>
          <w:b/>
          <w:bCs/>
          <w:lang w:val="fr-CH"/>
        </w:rPr>
        <w:t>R</w:t>
      </w:r>
      <w:r w:rsidR="002D408E" w:rsidRPr="004F660D">
        <w:rPr>
          <w:b/>
          <w:bCs/>
          <w:lang w:val="fr-CH"/>
        </w:rPr>
        <w:t xml:space="preserve">ecommandations relatives aux fibres optiques </w:t>
      </w:r>
      <w:r w:rsidR="002D408E">
        <w:rPr>
          <w:b/>
          <w:bCs/>
          <w:lang w:val="fr-CH"/>
        </w:rPr>
        <w:t xml:space="preserve">et </w:t>
      </w:r>
      <w:r w:rsidR="002D408E" w:rsidRPr="004F660D">
        <w:rPr>
          <w:b/>
          <w:bCs/>
          <w:lang w:val="fr-CH"/>
        </w:rPr>
        <w:t>aux câbles et systèmes à fibres optiques</w:t>
      </w:r>
      <w:r w:rsidR="002D408E" w:rsidRPr="002D408E">
        <w:rPr>
          <w:lang w:val="fr-CH"/>
        </w:rPr>
        <w:t xml:space="preserve"> sera également dispensé </w:t>
      </w:r>
      <w:r w:rsidR="00045F12">
        <w:rPr>
          <w:lang w:val="fr-CH"/>
        </w:rPr>
        <w:t>su</w:t>
      </w:r>
      <w:r w:rsidR="00C46E6C">
        <w:rPr>
          <w:lang w:val="fr-CH"/>
        </w:rPr>
        <w:t>r place</w:t>
      </w:r>
      <w:r w:rsidR="002D408E">
        <w:rPr>
          <w:lang w:val="fr-CH"/>
        </w:rPr>
        <w:t>. Ce cours</w:t>
      </w:r>
      <w:r w:rsidR="0028583B">
        <w:rPr>
          <w:lang w:val="fr-CH"/>
        </w:rPr>
        <w:t xml:space="preserve"> </w:t>
      </w:r>
      <w:r w:rsidR="0028583B">
        <w:rPr>
          <w:rFonts w:asciiTheme="majorBidi" w:hAnsiTheme="majorBidi" w:cstheme="majorBidi"/>
          <w:szCs w:val="24"/>
          <w:lang w:val="fr-CH"/>
        </w:rPr>
        <w:t>"intensif"</w:t>
      </w:r>
      <w:r w:rsidR="002D408E">
        <w:rPr>
          <w:lang w:val="fr-CH"/>
        </w:rPr>
        <w:t xml:space="preserve"> </w:t>
      </w:r>
      <w:r w:rsidR="008979D8">
        <w:rPr>
          <w:lang w:val="fr-CH"/>
        </w:rPr>
        <w:t>s'adresse</w:t>
      </w:r>
      <w:r w:rsidR="002D408E">
        <w:rPr>
          <w:lang w:val="fr-CH"/>
        </w:rPr>
        <w:t xml:space="preserve"> aux étudiants des universités et/ou des écoles spécialisées d</w:t>
      </w:r>
      <w:r w:rsidR="00C46E6C">
        <w:rPr>
          <w:lang w:val="fr-CH"/>
        </w:rPr>
        <w:t>u</w:t>
      </w:r>
      <w:r w:rsidR="002D408E">
        <w:rPr>
          <w:lang w:val="fr-CH"/>
        </w:rPr>
        <w:t xml:space="preserve"> Mexi</w:t>
      </w:r>
      <w:r w:rsidR="00C46E6C">
        <w:rPr>
          <w:lang w:val="fr-CH"/>
        </w:rPr>
        <w:t>que</w:t>
      </w:r>
      <w:r w:rsidR="002D408E">
        <w:rPr>
          <w:lang w:val="fr-CH"/>
        </w:rPr>
        <w:t xml:space="preserve"> et d'autres pays d'Amérique latine.</w:t>
      </w:r>
      <w:r>
        <w:rPr>
          <w:lang w:val="fr-CH"/>
        </w:rPr>
        <w:t xml:space="preserve"> </w:t>
      </w:r>
      <w:r w:rsidR="00C46E6C">
        <w:rPr>
          <w:lang w:val="fr-CH"/>
        </w:rPr>
        <w:t xml:space="preserve">Il a pour objet de </w:t>
      </w:r>
      <w:r w:rsidR="00A93396">
        <w:rPr>
          <w:lang w:val="fr-CH"/>
        </w:rPr>
        <w:t>donner</w:t>
      </w:r>
      <w:r w:rsidR="00C46E6C">
        <w:rPr>
          <w:lang w:val="fr-CH"/>
        </w:rPr>
        <w:t xml:space="preserve"> aux participants un aperçu des fibres optiques et de leurs caractéristiques. </w:t>
      </w:r>
      <w:r w:rsidRPr="007947B1">
        <w:rPr>
          <w:lang w:val="fr-CH"/>
        </w:rPr>
        <w:t xml:space="preserve">Les discussions </w:t>
      </w:r>
      <w:r>
        <w:rPr>
          <w:lang w:val="fr-CH"/>
        </w:rPr>
        <w:t>se dérouleront</w:t>
      </w:r>
      <w:r w:rsidRPr="007947B1">
        <w:rPr>
          <w:lang w:val="fr-CH"/>
        </w:rPr>
        <w:t xml:space="preserve"> en anglais uniquement.</w:t>
      </w:r>
      <w:r>
        <w:rPr>
          <w:lang w:val="fr-CH"/>
        </w:rPr>
        <w:t xml:space="preserve"> Le projet de programme pour ce cours </w:t>
      </w:r>
      <w:r w:rsidR="00284B3C">
        <w:rPr>
          <w:lang w:val="fr-CH"/>
        </w:rPr>
        <w:t>"</w:t>
      </w:r>
      <w:r>
        <w:rPr>
          <w:lang w:val="fr-CH"/>
        </w:rPr>
        <w:t>intensif</w:t>
      </w:r>
      <w:r w:rsidR="00284B3C">
        <w:rPr>
          <w:lang w:val="fr-CH"/>
        </w:rPr>
        <w:t>"</w:t>
      </w:r>
      <w:r>
        <w:rPr>
          <w:lang w:val="fr-CH"/>
        </w:rPr>
        <w:t xml:space="preserve"> figure dans l'</w:t>
      </w:r>
      <w:r>
        <w:rPr>
          <w:b/>
          <w:bCs/>
          <w:lang w:val="fr-CH"/>
        </w:rPr>
        <w:t>A</w:t>
      </w:r>
      <w:r w:rsidRPr="00B6690A">
        <w:rPr>
          <w:b/>
          <w:bCs/>
          <w:lang w:val="fr-CH"/>
        </w:rPr>
        <w:t>nnexe 2</w:t>
      </w:r>
      <w:r>
        <w:rPr>
          <w:lang w:val="fr-CH"/>
        </w:rPr>
        <w:t>.</w:t>
      </w:r>
    </w:p>
    <w:p w:rsidR="00B6690A" w:rsidRPr="00B6690A" w:rsidRDefault="00904EFD" w:rsidP="00C46E6C">
      <w:pPr>
        <w:rPr>
          <w:rFonts w:asciiTheme="majorBidi" w:hAnsiTheme="majorBidi" w:cstheme="majorBidi"/>
          <w:szCs w:val="24"/>
          <w:lang w:val="fr-CH"/>
        </w:rPr>
      </w:pPr>
      <w:r w:rsidRPr="00B6690A">
        <w:rPr>
          <w:rFonts w:asciiTheme="majorBidi" w:hAnsiTheme="majorBidi" w:cstheme="majorBidi"/>
          <w:bCs/>
          <w:szCs w:val="24"/>
          <w:lang w:val="fr-CH"/>
        </w:rPr>
        <w:t>2</w:t>
      </w:r>
      <w:r w:rsidRPr="00B6690A">
        <w:rPr>
          <w:rFonts w:asciiTheme="majorBidi" w:hAnsiTheme="majorBidi" w:cstheme="majorBidi"/>
          <w:szCs w:val="24"/>
          <w:lang w:val="fr-CH"/>
        </w:rPr>
        <w:tab/>
      </w:r>
      <w:r w:rsidR="00B6690A" w:rsidRPr="007947B1">
        <w:rPr>
          <w:lang w:val="fr-CH"/>
        </w:rPr>
        <w:t>L'atelier s'ouvrira à 9 h 30</w:t>
      </w:r>
      <w:r w:rsidR="00B6690A">
        <w:rPr>
          <w:lang w:val="fr-CH"/>
        </w:rPr>
        <w:t xml:space="preserve"> </w:t>
      </w:r>
      <w:r w:rsidR="00B6690A" w:rsidRPr="007947B1">
        <w:rPr>
          <w:lang w:val="fr-CH"/>
        </w:rPr>
        <w:t>le premier jour. L'inscription des participants commencera à</w:t>
      </w:r>
      <w:r w:rsidR="00B6690A">
        <w:rPr>
          <w:lang w:val="fr-CH"/>
        </w:rPr>
        <w:t> </w:t>
      </w:r>
      <w:r w:rsidR="00B6690A" w:rsidRPr="007947B1">
        <w:rPr>
          <w:lang w:val="fr-CH"/>
        </w:rPr>
        <w:t>8 h</w:t>
      </w:r>
      <w:r w:rsidR="00B6690A">
        <w:rPr>
          <w:lang w:val="fr-CH"/>
        </w:rPr>
        <w:t>eures</w:t>
      </w:r>
      <w:r w:rsidR="00B6690A" w:rsidRPr="007947B1">
        <w:rPr>
          <w:lang w:val="fr-CH"/>
        </w:rPr>
        <w:t>. Des informations détaillées concernant la salle de réunion seront à disposition à l'entrée du lieu de l'atelier.</w:t>
      </w:r>
    </w:p>
    <w:p w:rsidR="00C46E6C" w:rsidRDefault="00904EFD" w:rsidP="005E5F64">
      <w:pPr>
        <w:keepNext/>
        <w:keepLines/>
        <w:rPr>
          <w:lang w:val="fr-CH"/>
        </w:rPr>
      </w:pPr>
      <w:r w:rsidRPr="00B6690A">
        <w:rPr>
          <w:rFonts w:asciiTheme="majorBidi" w:hAnsiTheme="majorBidi" w:cstheme="majorBidi"/>
          <w:szCs w:val="24"/>
          <w:lang w:val="fr-CH"/>
        </w:rPr>
        <w:lastRenderedPageBreak/>
        <w:t>3</w:t>
      </w:r>
      <w:r w:rsidRPr="00B6690A">
        <w:rPr>
          <w:rFonts w:asciiTheme="majorBidi" w:hAnsiTheme="majorBidi" w:cstheme="majorBidi"/>
          <w:szCs w:val="24"/>
          <w:lang w:val="fr-CH"/>
        </w:rPr>
        <w:tab/>
      </w:r>
      <w:r w:rsidR="00B6690A" w:rsidRPr="007947B1">
        <w:rPr>
          <w:lang w:val="fr-CH"/>
        </w:rPr>
        <w:t>La participation à l'atelier est ouverte à tous.</w:t>
      </w:r>
      <w:r w:rsidR="00B6690A">
        <w:rPr>
          <w:lang w:val="fr-CH"/>
        </w:rPr>
        <w:t xml:space="preserve"> La priori</w:t>
      </w:r>
      <w:r w:rsidR="008D575F">
        <w:rPr>
          <w:lang w:val="fr-CH"/>
        </w:rPr>
        <w:t>té sera accordée aux pays de la région Amérique latine</w:t>
      </w:r>
      <w:r w:rsidR="00B6690A">
        <w:rPr>
          <w:lang w:val="fr-CH"/>
        </w:rPr>
        <w:t xml:space="preserve">, auxquels l'atelier s'adresse en premier lieu. </w:t>
      </w:r>
      <w:r w:rsidR="00B6690A" w:rsidRPr="0035692B">
        <w:rPr>
          <w:lang w:val="fr-CH"/>
        </w:rPr>
        <w:t>Un droit</w:t>
      </w:r>
      <w:r w:rsidR="00B6690A">
        <w:rPr>
          <w:lang w:val="fr-CH"/>
        </w:rPr>
        <w:t xml:space="preserve"> d'inscription de </w:t>
      </w:r>
      <w:r w:rsidR="00B6690A" w:rsidRPr="0035692B">
        <w:rPr>
          <w:lang w:val="fr-CH"/>
        </w:rPr>
        <w:t>300</w:t>
      </w:r>
      <w:r w:rsidR="008D575F">
        <w:rPr>
          <w:lang w:val="fr-CH"/>
        </w:rPr>
        <w:t> </w:t>
      </w:r>
      <w:r w:rsidR="00B6690A" w:rsidRPr="0035692B">
        <w:rPr>
          <w:lang w:val="fr-CH"/>
        </w:rPr>
        <w:t xml:space="preserve">USD par participant est demandé et doit </w:t>
      </w:r>
      <w:r w:rsidR="00B6690A">
        <w:rPr>
          <w:lang w:val="fr-CH"/>
        </w:rPr>
        <w:t>être versé au plus tard le </w:t>
      </w:r>
      <w:r w:rsidR="008D575F">
        <w:rPr>
          <w:b/>
          <w:bCs/>
          <w:lang w:val="fr-CH"/>
        </w:rPr>
        <w:t>5 septembre</w:t>
      </w:r>
      <w:r w:rsidR="00B6690A">
        <w:rPr>
          <w:b/>
          <w:bCs/>
          <w:lang w:val="fr-CH"/>
        </w:rPr>
        <w:t> </w:t>
      </w:r>
      <w:r w:rsidR="00B6690A" w:rsidRPr="0035692B">
        <w:rPr>
          <w:b/>
          <w:bCs/>
          <w:lang w:val="fr-CH"/>
        </w:rPr>
        <w:t>201</w:t>
      </w:r>
      <w:r w:rsidR="008D575F">
        <w:rPr>
          <w:b/>
          <w:bCs/>
          <w:lang w:val="fr-CH"/>
        </w:rPr>
        <w:t>1</w:t>
      </w:r>
      <w:r w:rsidR="00B6690A">
        <w:rPr>
          <w:lang w:val="fr-CH"/>
        </w:rPr>
        <w:t xml:space="preserve"> </w:t>
      </w:r>
      <w:r w:rsidR="00B6690A" w:rsidRPr="0035692B">
        <w:rPr>
          <w:lang w:val="fr-CH"/>
        </w:rPr>
        <w:t>par</w:t>
      </w:r>
      <w:r w:rsidR="00B6690A">
        <w:rPr>
          <w:lang w:val="fr-CH"/>
        </w:rPr>
        <w:t xml:space="preserve"> virement bancaire en faveur du compte suivant:</w:t>
      </w:r>
    </w:p>
    <w:p w:rsidR="00694137" w:rsidRPr="00694137" w:rsidRDefault="005C04C8" w:rsidP="00C46E6C">
      <w:pPr>
        <w:rPr>
          <w:rFonts w:asciiTheme="majorBidi" w:hAnsiTheme="majorBidi" w:cstheme="majorBidi"/>
          <w:b/>
          <w:bCs/>
          <w:szCs w:val="24"/>
          <w:lang w:val="fr-CH"/>
        </w:rPr>
      </w:pPr>
      <w:r w:rsidRPr="00976C43">
        <w:rPr>
          <w:rFonts w:asciiTheme="majorBidi" w:hAnsiTheme="majorBidi" w:cstheme="majorBidi"/>
          <w:b/>
          <w:bCs/>
          <w:szCs w:val="24"/>
          <w:lang w:val="fr-CH"/>
        </w:rPr>
        <w:tab/>
      </w:r>
      <w:r w:rsidRPr="00976C43">
        <w:rPr>
          <w:rFonts w:asciiTheme="majorBidi" w:hAnsiTheme="majorBidi" w:cstheme="majorBidi"/>
          <w:b/>
          <w:bCs/>
          <w:szCs w:val="24"/>
          <w:lang w:val="fr-CH"/>
        </w:rPr>
        <w:tab/>
      </w:r>
      <w:r w:rsidR="00694137" w:rsidRPr="00694137">
        <w:rPr>
          <w:rFonts w:asciiTheme="majorBidi" w:hAnsiTheme="majorBidi" w:cstheme="majorBidi"/>
          <w:b/>
          <w:bCs/>
          <w:szCs w:val="24"/>
          <w:lang w:val="fr-CH"/>
        </w:rPr>
        <w:t>UBS SA</w:t>
      </w:r>
    </w:p>
    <w:p w:rsidR="00694137" w:rsidRPr="00694137" w:rsidRDefault="005C04C8" w:rsidP="00C46E6C">
      <w:pPr>
        <w:spacing w:before="0"/>
        <w:rPr>
          <w:rFonts w:asciiTheme="majorBidi" w:hAnsiTheme="majorBidi" w:cstheme="majorBidi"/>
          <w:szCs w:val="24"/>
          <w:lang w:val="fr-CH"/>
        </w:rPr>
      </w:pPr>
      <w:r>
        <w:rPr>
          <w:rFonts w:asciiTheme="majorBidi" w:hAnsiTheme="majorBidi" w:cstheme="majorBidi"/>
          <w:szCs w:val="24"/>
          <w:lang w:val="fr-CH"/>
        </w:rPr>
        <w:tab/>
      </w:r>
      <w:r>
        <w:rPr>
          <w:rFonts w:asciiTheme="majorBidi" w:hAnsiTheme="majorBidi" w:cstheme="majorBidi"/>
          <w:szCs w:val="24"/>
          <w:lang w:val="fr-CH"/>
        </w:rPr>
        <w:tab/>
      </w:r>
      <w:r w:rsidR="00694137" w:rsidRPr="00694137">
        <w:rPr>
          <w:rFonts w:asciiTheme="majorBidi" w:hAnsiTheme="majorBidi" w:cstheme="majorBidi"/>
          <w:szCs w:val="24"/>
          <w:lang w:val="fr-CH"/>
        </w:rPr>
        <w:t>Case postale, CH-1211 Genève 2</w:t>
      </w:r>
    </w:p>
    <w:p w:rsidR="00694137" w:rsidRPr="00C46E6C" w:rsidRDefault="005C04C8" w:rsidP="00C46E6C">
      <w:pPr>
        <w:spacing w:before="0"/>
        <w:rPr>
          <w:rFonts w:asciiTheme="majorBidi" w:hAnsiTheme="majorBidi" w:cstheme="majorBidi"/>
          <w:b/>
          <w:bCs/>
          <w:szCs w:val="24"/>
          <w:lang w:val="es-ES_tradnl"/>
        </w:rPr>
      </w:pPr>
      <w:r w:rsidRPr="007A4923">
        <w:rPr>
          <w:rFonts w:asciiTheme="majorBidi" w:hAnsiTheme="majorBidi" w:cstheme="majorBidi"/>
          <w:b/>
          <w:bCs/>
          <w:szCs w:val="24"/>
          <w:lang w:val="fr-CH"/>
        </w:rPr>
        <w:tab/>
      </w:r>
      <w:r w:rsidRPr="007A4923">
        <w:rPr>
          <w:rFonts w:asciiTheme="majorBidi" w:hAnsiTheme="majorBidi" w:cstheme="majorBidi"/>
          <w:b/>
          <w:bCs/>
          <w:szCs w:val="24"/>
          <w:lang w:val="fr-CH"/>
        </w:rPr>
        <w:tab/>
      </w:r>
      <w:r w:rsidR="008979D8" w:rsidRPr="00C46E6C">
        <w:rPr>
          <w:rFonts w:asciiTheme="majorBidi" w:hAnsiTheme="majorBidi" w:cstheme="majorBidi"/>
          <w:b/>
          <w:bCs/>
          <w:szCs w:val="24"/>
          <w:lang w:val="es-ES_tradnl"/>
        </w:rPr>
        <w:t>IBAN</w:t>
      </w:r>
      <w:r w:rsidR="00694137" w:rsidRPr="00C46E6C">
        <w:rPr>
          <w:rFonts w:asciiTheme="majorBidi" w:hAnsiTheme="majorBidi" w:cstheme="majorBidi"/>
          <w:b/>
          <w:bCs/>
          <w:szCs w:val="24"/>
          <w:lang w:val="es-ES_tradnl"/>
        </w:rPr>
        <w:t>: CH54 0024 0240 C810 8252 2</w:t>
      </w:r>
    </w:p>
    <w:p w:rsidR="00694137" w:rsidRPr="00C46E6C" w:rsidRDefault="005C04C8" w:rsidP="00C46E6C">
      <w:pPr>
        <w:spacing w:before="0"/>
        <w:rPr>
          <w:rFonts w:asciiTheme="majorBidi" w:hAnsiTheme="majorBidi" w:cstheme="majorBidi"/>
          <w:szCs w:val="24"/>
          <w:lang w:val="es-ES_tradnl"/>
        </w:rPr>
      </w:pPr>
      <w:r w:rsidRPr="00C46E6C">
        <w:rPr>
          <w:rFonts w:asciiTheme="majorBidi" w:hAnsiTheme="majorBidi" w:cstheme="majorBidi"/>
          <w:szCs w:val="24"/>
          <w:lang w:val="es-ES_tradnl"/>
        </w:rPr>
        <w:tab/>
      </w:r>
      <w:r w:rsidRPr="00C46E6C">
        <w:rPr>
          <w:rFonts w:asciiTheme="majorBidi" w:hAnsiTheme="majorBidi" w:cstheme="majorBidi"/>
          <w:szCs w:val="24"/>
          <w:lang w:val="es-ES_tradnl"/>
        </w:rPr>
        <w:tab/>
      </w:r>
      <w:proofErr w:type="spellStart"/>
      <w:r w:rsidR="008979D8" w:rsidRPr="00C46E6C">
        <w:rPr>
          <w:rFonts w:asciiTheme="majorBidi" w:hAnsiTheme="majorBidi" w:cstheme="majorBidi"/>
          <w:szCs w:val="24"/>
          <w:lang w:val="es-ES_tradnl"/>
        </w:rPr>
        <w:t>Compte</w:t>
      </w:r>
      <w:proofErr w:type="spellEnd"/>
      <w:r w:rsidR="008979D8" w:rsidRPr="00C46E6C">
        <w:rPr>
          <w:rFonts w:asciiTheme="majorBidi" w:hAnsiTheme="majorBidi" w:cstheme="majorBidi"/>
          <w:szCs w:val="24"/>
          <w:lang w:val="es-ES_tradnl"/>
        </w:rPr>
        <w:t xml:space="preserve"> No</w:t>
      </w:r>
      <w:r w:rsidR="00694137" w:rsidRPr="00C46E6C">
        <w:rPr>
          <w:rFonts w:asciiTheme="majorBidi" w:hAnsiTheme="majorBidi" w:cstheme="majorBidi"/>
          <w:szCs w:val="24"/>
          <w:lang w:val="es-ES_tradnl"/>
        </w:rPr>
        <w:t>: 240-C8108252.2</w:t>
      </w:r>
    </w:p>
    <w:p w:rsidR="00694137" w:rsidRPr="00976C43" w:rsidRDefault="005C04C8" w:rsidP="00C46E6C">
      <w:pPr>
        <w:spacing w:before="0"/>
        <w:rPr>
          <w:rFonts w:asciiTheme="majorBidi" w:hAnsiTheme="majorBidi" w:cstheme="majorBidi"/>
          <w:szCs w:val="24"/>
          <w:lang w:val="fr-CH"/>
        </w:rPr>
      </w:pPr>
      <w:r w:rsidRPr="00C46E6C">
        <w:rPr>
          <w:rFonts w:asciiTheme="majorBidi" w:hAnsiTheme="majorBidi" w:cstheme="majorBidi"/>
          <w:szCs w:val="24"/>
          <w:lang w:val="es-ES_tradnl"/>
        </w:rPr>
        <w:tab/>
      </w:r>
      <w:r w:rsidRPr="00C46E6C">
        <w:rPr>
          <w:rFonts w:asciiTheme="majorBidi" w:hAnsiTheme="majorBidi" w:cstheme="majorBidi"/>
          <w:szCs w:val="24"/>
          <w:lang w:val="es-ES_tradnl"/>
        </w:rPr>
        <w:tab/>
      </w:r>
      <w:r w:rsidR="00694137" w:rsidRPr="00976C43">
        <w:rPr>
          <w:rFonts w:asciiTheme="majorBidi" w:hAnsiTheme="majorBidi" w:cstheme="majorBidi"/>
          <w:szCs w:val="24"/>
          <w:lang w:val="fr-CH"/>
        </w:rPr>
        <w:t xml:space="preserve">SWIFT </w:t>
      </w:r>
      <w:r w:rsidR="008979D8">
        <w:rPr>
          <w:rFonts w:asciiTheme="majorBidi" w:hAnsiTheme="majorBidi" w:cstheme="majorBidi"/>
          <w:szCs w:val="24"/>
          <w:lang w:val="fr-CH"/>
        </w:rPr>
        <w:t>Code</w:t>
      </w:r>
      <w:r w:rsidR="00694137" w:rsidRPr="00976C43">
        <w:rPr>
          <w:rFonts w:asciiTheme="majorBidi" w:hAnsiTheme="majorBidi" w:cstheme="majorBidi"/>
          <w:szCs w:val="24"/>
          <w:lang w:val="fr-CH"/>
        </w:rPr>
        <w:t>: UBSWCHZH80A</w:t>
      </w:r>
    </w:p>
    <w:p w:rsidR="00694137" w:rsidRPr="008D575F" w:rsidRDefault="005C04C8" w:rsidP="00C46E6C">
      <w:pPr>
        <w:spacing w:before="0"/>
        <w:rPr>
          <w:rFonts w:asciiTheme="majorBidi" w:hAnsiTheme="majorBidi" w:cstheme="majorBidi"/>
          <w:szCs w:val="24"/>
          <w:lang w:val="fr-CH"/>
        </w:rPr>
      </w:pPr>
      <w:r w:rsidRPr="00976C43">
        <w:rPr>
          <w:rFonts w:asciiTheme="majorBidi" w:hAnsiTheme="majorBidi" w:cstheme="majorBidi"/>
          <w:szCs w:val="24"/>
          <w:lang w:val="fr-CH"/>
        </w:rPr>
        <w:tab/>
      </w:r>
      <w:r w:rsidRPr="00976C43">
        <w:rPr>
          <w:rFonts w:asciiTheme="majorBidi" w:hAnsiTheme="majorBidi" w:cstheme="majorBidi"/>
          <w:szCs w:val="24"/>
          <w:lang w:val="fr-CH"/>
        </w:rPr>
        <w:tab/>
      </w:r>
      <w:r w:rsidR="008979D8">
        <w:rPr>
          <w:rFonts w:asciiTheme="majorBidi" w:hAnsiTheme="majorBidi" w:cstheme="majorBidi"/>
          <w:szCs w:val="24"/>
          <w:lang w:val="fr-CH"/>
        </w:rPr>
        <w:t>Béné</w:t>
      </w:r>
      <w:r w:rsidR="00694137" w:rsidRPr="008D575F">
        <w:rPr>
          <w:rFonts w:asciiTheme="majorBidi" w:hAnsiTheme="majorBidi" w:cstheme="majorBidi"/>
          <w:szCs w:val="24"/>
          <w:lang w:val="fr-CH"/>
        </w:rPr>
        <w:t>ficia</w:t>
      </w:r>
      <w:r w:rsidR="008D575F" w:rsidRPr="008D575F">
        <w:rPr>
          <w:rFonts w:asciiTheme="majorBidi" w:hAnsiTheme="majorBidi" w:cstheme="majorBidi"/>
          <w:szCs w:val="24"/>
          <w:lang w:val="fr-CH"/>
        </w:rPr>
        <w:t>ire</w:t>
      </w:r>
      <w:r w:rsidR="00694137" w:rsidRPr="008D575F">
        <w:rPr>
          <w:rFonts w:asciiTheme="majorBidi" w:hAnsiTheme="majorBidi" w:cstheme="majorBidi"/>
          <w:szCs w:val="24"/>
          <w:lang w:val="fr-CH"/>
        </w:rPr>
        <w:t>: Union Internationale des Télécommunications</w:t>
      </w:r>
    </w:p>
    <w:p w:rsidR="008D575F" w:rsidRPr="00924882" w:rsidRDefault="008D575F" w:rsidP="00C46E6C">
      <w:pPr>
        <w:rPr>
          <w:lang w:val="fr-CH"/>
        </w:rPr>
      </w:pPr>
      <w:r>
        <w:rPr>
          <w:lang w:val="fr-CH"/>
        </w:rPr>
        <w:t>Veuillez nous faire parvenir une copie scannée de votre reçu de paiement par courrier électronique, à l'adresse</w:t>
      </w:r>
      <w:r w:rsidRPr="00924882">
        <w:rPr>
          <w:lang w:val="fr-CH"/>
        </w:rPr>
        <w:t xml:space="preserve"> </w:t>
      </w:r>
      <w:hyperlink r:id="rId9" w:history="1">
        <w:r w:rsidRPr="00924882">
          <w:rPr>
            <w:rStyle w:val="Hyperlink"/>
            <w:lang w:val="fr-CH"/>
          </w:rPr>
          <w:t>tsbworkshops@itu.int</w:t>
        </w:r>
      </w:hyperlink>
      <w:r w:rsidRPr="00924882">
        <w:rPr>
          <w:lang w:val="fr-CH"/>
        </w:rPr>
        <w:t>.</w:t>
      </w:r>
    </w:p>
    <w:p w:rsidR="00904EFD" w:rsidRPr="008D575F" w:rsidRDefault="00103339" w:rsidP="00C46E6C">
      <w:pPr>
        <w:rPr>
          <w:szCs w:val="24"/>
          <w:lang w:val="fr-CH"/>
        </w:rPr>
      </w:pPr>
      <w:r w:rsidRPr="008D575F">
        <w:rPr>
          <w:lang w:val="fr-CH"/>
        </w:rPr>
        <w:t>4</w:t>
      </w:r>
      <w:r w:rsidR="00904EFD" w:rsidRPr="008D575F">
        <w:rPr>
          <w:lang w:val="fr-CH"/>
        </w:rPr>
        <w:tab/>
      </w:r>
      <w:r w:rsidR="008D575F">
        <w:rPr>
          <w:lang w:val="fr-CH"/>
        </w:rPr>
        <w:t>Cet atelier didactique, qui se basera sur le Manuel de l'UIT-T "</w:t>
      </w:r>
      <w:r w:rsidR="008D575F" w:rsidRPr="00B7643C">
        <w:rPr>
          <w:u w:val="single"/>
          <w:lang w:val="fr-CH"/>
        </w:rPr>
        <w:t>Fibres optiques, câbles et systèmes</w:t>
      </w:r>
      <w:r w:rsidR="00C46E6C">
        <w:rPr>
          <w:u w:val="single"/>
          <w:lang w:val="fr-CH"/>
        </w:rPr>
        <w:t xml:space="preserve"> à fibres optiques</w:t>
      </w:r>
      <w:r w:rsidR="008D575F">
        <w:rPr>
          <w:lang w:val="fr-CH"/>
        </w:rPr>
        <w:t xml:space="preserve">", a pour objectif d'aider les ingénieurs, techniciens, </w:t>
      </w:r>
      <w:r w:rsidR="00C46E6C">
        <w:rPr>
          <w:lang w:val="fr-CH"/>
        </w:rPr>
        <w:t>spécialistes</w:t>
      </w:r>
      <w:r w:rsidR="008D575F">
        <w:rPr>
          <w:lang w:val="fr-CH"/>
        </w:rPr>
        <w:t xml:space="preserve">, cadres </w:t>
      </w:r>
      <w:r w:rsidR="00C46E6C">
        <w:rPr>
          <w:lang w:val="fr-CH"/>
        </w:rPr>
        <w:t xml:space="preserve">intermédiaires </w:t>
      </w:r>
      <w:r w:rsidR="008D575F">
        <w:rPr>
          <w:lang w:val="fr-CH"/>
        </w:rPr>
        <w:t>et régulateurs à mettre en œuvre des systèmes à fibres optiques. Il donnera des informations détaillées sur les Recommandations UIT-T à l'origine des réseaux de transport optiques dans le monde.</w:t>
      </w:r>
    </w:p>
    <w:p w:rsidR="008D575F" w:rsidRPr="00E505D5" w:rsidRDefault="00904EFD" w:rsidP="00C46E6C">
      <w:pPr>
        <w:rPr>
          <w:rFonts w:eastAsia="SimSun"/>
          <w:szCs w:val="24"/>
          <w:lang w:val="fr-CH" w:eastAsia="zh-CN"/>
        </w:rPr>
      </w:pPr>
      <w:r w:rsidRPr="008D575F">
        <w:rPr>
          <w:szCs w:val="24"/>
          <w:lang w:val="fr-CH"/>
        </w:rPr>
        <w:tab/>
      </w:r>
      <w:r w:rsidR="008D575F" w:rsidRPr="00E505D5">
        <w:rPr>
          <w:szCs w:val="24"/>
          <w:lang w:val="fr-CH"/>
        </w:rPr>
        <w:t>Les participants acquerront une meilleure compréhension des recommandations en question</w:t>
      </w:r>
      <w:r w:rsidR="008D575F">
        <w:rPr>
          <w:szCs w:val="24"/>
          <w:lang w:val="fr-CH"/>
        </w:rPr>
        <w:t>,</w:t>
      </w:r>
      <w:r w:rsidR="008D575F" w:rsidRPr="00E505D5">
        <w:rPr>
          <w:szCs w:val="24"/>
          <w:lang w:val="fr-CH"/>
        </w:rPr>
        <w:t xml:space="preserve"> </w:t>
      </w:r>
      <w:r w:rsidR="008D575F">
        <w:rPr>
          <w:szCs w:val="24"/>
          <w:lang w:val="fr-CH"/>
        </w:rPr>
        <w:t xml:space="preserve">s'informeront sur les meilleures </w:t>
      </w:r>
      <w:r w:rsidR="008D575F" w:rsidRPr="00E505D5">
        <w:rPr>
          <w:szCs w:val="24"/>
          <w:lang w:val="fr-CH"/>
        </w:rPr>
        <w:t xml:space="preserve">façons de concevoir et de mettre en œuvre </w:t>
      </w:r>
      <w:r w:rsidR="008D575F">
        <w:rPr>
          <w:szCs w:val="24"/>
          <w:lang w:val="fr-CH"/>
        </w:rPr>
        <w:t>leurs</w:t>
      </w:r>
      <w:r w:rsidR="008D575F" w:rsidRPr="00E505D5">
        <w:rPr>
          <w:szCs w:val="24"/>
          <w:lang w:val="fr-CH"/>
        </w:rPr>
        <w:t xml:space="preserve"> projets </w:t>
      </w:r>
      <w:r w:rsidR="008D575F">
        <w:rPr>
          <w:szCs w:val="24"/>
          <w:lang w:val="fr-CH"/>
        </w:rPr>
        <w:t xml:space="preserve">et apprendront à effectuer les bons choix concernant les différents éléments d'une liaison optique. </w:t>
      </w:r>
      <w:r w:rsidR="008D575F" w:rsidRPr="00D833FA">
        <w:rPr>
          <w:szCs w:val="24"/>
          <w:lang w:val="fr-CH"/>
        </w:rPr>
        <w:t xml:space="preserve">Ils apprendront en outre à évaluer un bilan de puissance, à choisir des interfaces et des accessoires et à définir </w:t>
      </w:r>
      <w:r w:rsidR="008D575F">
        <w:rPr>
          <w:szCs w:val="24"/>
          <w:lang w:val="fr-CH"/>
        </w:rPr>
        <w:t>les paramètres fondamentaux pour la préparation des spécifications techniques et administratives des contrats</w:t>
      </w:r>
      <w:r w:rsidR="008D575F" w:rsidRPr="00D833FA">
        <w:rPr>
          <w:szCs w:val="24"/>
          <w:lang w:val="fr-CH"/>
        </w:rPr>
        <w:t xml:space="preserve"> de </w:t>
      </w:r>
      <w:r w:rsidR="008D575F">
        <w:rPr>
          <w:szCs w:val="24"/>
          <w:lang w:val="fr-CH"/>
        </w:rPr>
        <w:t>fourniture ou des demandes de proposition.</w:t>
      </w:r>
    </w:p>
    <w:p w:rsidR="00904EFD" w:rsidRDefault="00103339" w:rsidP="00C46E6C">
      <w:pPr>
        <w:rPr>
          <w:b/>
          <w:lang w:val="fr-CH"/>
        </w:rPr>
      </w:pPr>
      <w:r w:rsidRPr="008D575F">
        <w:rPr>
          <w:bCs/>
          <w:lang w:val="fr-CH"/>
        </w:rPr>
        <w:t>5</w:t>
      </w:r>
      <w:r w:rsidR="00904EFD" w:rsidRPr="008D575F">
        <w:rPr>
          <w:lang w:val="fr-CH"/>
        </w:rPr>
        <w:tab/>
      </w:r>
      <w:r w:rsidR="008D575F">
        <w:rPr>
          <w:lang w:val="fr-CH"/>
        </w:rPr>
        <w:t xml:space="preserve">Le </w:t>
      </w:r>
      <w:r w:rsidR="008D575F" w:rsidRPr="00A769F0">
        <w:rPr>
          <w:lang w:val="fr-CH"/>
        </w:rPr>
        <w:t xml:space="preserve">projet de programme </w:t>
      </w:r>
      <w:r w:rsidR="008D575F">
        <w:rPr>
          <w:lang w:val="fr-CH"/>
        </w:rPr>
        <w:t>de l'atelier</w:t>
      </w:r>
      <w:r w:rsidR="008D575F" w:rsidRPr="00A769F0">
        <w:rPr>
          <w:lang w:val="fr-CH"/>
        </w:rPr>
        <w:t xml:space="preserve"> figure dans l'</w:t>
      </w:r>
      <w:r w:rsidR="008D575F" w:rsidRPr="00A769F0">
        <w:rPr>
          <w:b/>
          <w:bCs/>
          <w:lang w:val="fr-CH"/>
        </w:rPr>
        <w:t>Annexe 1</w:t>
      </w:r>
      <w:r w:rsidR="008D575F">
        <w:rPr>
          <w:lang w:val="fr-CH"/>
        </w:rPr>
        <w:t xml:space="preserve"> ci-après</w:t>
      </w:r>
      <w:r w:rsidR="008D575F" w:rsidRPr="00A769F0">
        <w:rPr>
          <w:lang w:val="fr-CH"/>
        </w:rPr>
        <w:t>. Le programme actualisé</w:t>
      </w:r>
      <w:r w:rsidR="008D575F">
        <w:rPr>
          <w:lang w:val="fr-CH"/>
        </w:rPr>
        <w:t xml:space="preserve"> et d'autres informations utiles </w:t>
      </w:r>
      <w:r w:rsidR="008D575F" w:rsidRPr="00A769F0">
        <w:rPr>
          <w:lang w:val="fr-CH"/>
        </w:rPr>
        <w:t>seront disponibles sur le site web de</w:t>
      </w:r>
      <w:r w:rsidR="008D575F">
        <w:rPr>
          <w:lang w:val="fr-CH"/>
        </w:rPr>
        <w:t xml:space="preserve"> l'UIT-T</w:t>
      </w:r>
      <w:r w:rsidR="008D575F" w:rsidRPr="00A769F0">
        <w:rPr>
          <w:lang w:val="fr-CH"/>
        </w:rPr>
        <w:t xml:space="preserve"> à l'adresse suivante</w:t>
      </w:r>
      <w:r w:rsidR="008D575F" w:rsidRPr="00924882">
        <w:rPr>
          <w:lang w:val="fr-CH"/>
        </w:rPr>
        <w:t>:</w:t>
      </w:r>
      <w:r w:rsidR="008D575F">
        <w:rPr>
          <w:lang w:val="fr-CH"/>
        </w:rPr>
        <w:t xml:space="preserve"> </w:t>
      </w:r>
      <w:hyperlink r:id="rId10" w:history="1">
        <w:r w:rsidR="008D575F" w:rsidRPr="008D575F">
          <w:rPr>
            <w:rStyle w:val="Hyperlink"/>
            <w:lang w:val="fr-CH"/>
          </w:rPr>
          <w:t>http://www.itu.int/ITU-T/worksem/optical-fibre/201109/index.html</w:t>
        </w:r>
      </w:hyperlink>
      <w:r w:rsidR="00904EFD" w:rsidRPr="008D575F">
        <w:rPr>
          <w:b/>
          <w:lang w:val="fr-CH"/>
        </w:rPr>
        <w:t>.</w:t>
      </w:r>
    </w:p>
    <w:p w:rsidR="000C1579" w:rsidRPr="000C1579" w:rsidRDefault="000C1579" w:rsidP="00C46E6C">
      <w:pPr>
        <w:rPr>
          <w:lang w:val="fr-CH"/>
        </w:rPr>
      </w:pPr>
      <w:r w:rsidRPr="00924882">
        <w:rPr>
          <w:lang w:val="fr-CH"/>
        </w:rPr>
        <w:t>6</w:t>
      </w:r>
      <w:r w:rsidRPr="00924882">
        <w:rPr>
          <w:lang w:val="fr-CH"/>
        </w:rPr>
        <w:tab/>
      </w:r>
      <w:r w:rsidRPr="000C1579">
        <w:rPr>
          <w:rFonts w:asciiTheme="majorBidi" w:hAnsiTheme="majorBidi" w:cstheme="majorBidi"/>
          <w:szCs w:val="24"/>
          <w:lang w:val="fr-CH"/>
        </w:rPr>
        <w:t xml:space="preserve">Les informations pratiques relatives </w:t>
      </w:r>
      <w:r>
        <w:rPr>
          <w:rFonts w:asciiTheme="majorBidi" w:hAnsiTheme="majorBidi" w:cstheme="majorBidi"/>
          <w:szCs w:val="24"/>
          <w:lang w:val="fr-CH"/>
        </w:rPr>
        <w:t xml:space="preserve">aux </w:t>
      </w:r>
      <w:r w:rsidRPr="000C1579">
        <w:rPr>
          <w:rFonts w:asciiTheme="majorBidi" w:hAnsiTheme="majorBidi" w:cstheme="majorBidi"/>
          <w:szCs w:val="24"/>
          <w:lang w:val="fr-CH"/>
        </w:rPr>
        <w:t>hôtels</w:t>
      </w:r>
      <w:r>
        <w:rPr>
          <w:rFonts w:asciiTheme="majorBidi" w:hAnsiTheme="majorBidi" w:cstheme="majorBidi"/>
          <w:szCs w:val="24"/>
          <w:lang w:val="fr-CH"/>
        </w:rPr>
        <w:t>, aux</w:t>
      </w:r>
      <w:r w:rsidRPr="000C1579">
        <w:rPr>
          <w:rFonts w:asciiTheme="majorBidi" w:hAnsiTheme="majorBidi" w:cstheme="majorBidi"/>
          <w:szCs w:val="24"/>
          <w:lang w:val="fr-CH"/>
        </w:rPr>
        <w:t xml:space="preserve"> transports</w:t>
      </w:r>
      <w:r>
        <w:rPr>
          <w:rFonts w:asciiTheme="majorBidi" w:hAnsiTheme="majorBidi" w:cstheme="majorBidi"/>
          <w:szCs w:val="24"/>
          <w:lang w:val="fr-CH"/>
        </w:rPr>
        <w:t>, aux</w:t>
      </w:r>
      <w:r w:rsidRPr="000C1579">
        <w:rPr>
          <w:rFonts w:asciiTheme="majorBidi" w:hAnsiTheme="majorBidi" w:cstheme="majorBidi"/>
          <w:szCs w:val="24"/>
          <w:lang w:val="fr-CH"/>
        </w:rPr>
        <w:t xml:space="preserve"> visas requis et </w:t>
      </w:r>
      <w:r>
        <w:rPr>
          <w:rFonts w:asciiTheme="majorBidi" w:hAnsiTheme="majorBidi" w:cstheme="majorBidi"/>
          <w:szCs w:val="24"/>
          <w:lang w:val="fr-CH"/>
        </w:rPr>
        <w:t xml:space="preserve">aux </w:t>
      </w:r>
      <w:r w:rsidRPr="000C1579">
        <w:rPr>
          <w:rFonts w:asciiTheme="majorBidi" w:hAnsiTheme="majorBidi" w:cstheme="majorBidi"/>
          <w:szCs w:val="24"/>
          <w:lang w:val="fr-CH"/>
        </w:rPr>
        <w:t>exigences en matière de santé figurent dans l'</w:t>
      </w:r>
      <w:r w:rsidRPr="000C1579">
        <w:rPr>
          <w:rFonts w:asciiTheme="majorBidi" w:hAnsiTheme="majorBidi" w:cstheme="majorBidi"/>
          <w:b/>
          <w:bCs/>
          <w:szCs w:val="24"/>
          <w:lang w:val="fr-CH"/>
        </w:rPr>
        <w:t xml:space="preserve">Annexe 2 </w:t>
      </w:r>
      <w:r w:rsidRPr="000C1579">
        <w:rPr>
          <w:rFonts w:asciiTheme="majorBidi" w:hAnsiTheme="majorBidi" w:cstheme="majorBidi"/>
          <w:szCs w:val="24"/>
          <w:lang w:val="fr-CH"/>
        </w:rPr>
        <w:t>et sur le site web de l'UIT-T à l'adresse suivante:</w:t>
      </w:r>
      <w:r w:rsidRPr="000C1579">
        <w:rPr>
          <w:lang w:val="fr-CH"/>
        </w:rPr>
        <w:t xml:space="preserve"> </w:t>
      </w:r>
      <w:hyperlink r:id="rId11" w:history="1">
        <w:r w:rsidRPr="000C1579">
          <w:rPr>
            <w:rStyle w:val="Hyperlink"/>
            <w:lang w:val="fr-CH"/>
          </w:rPr>
          <w:t>http://www.itu.int/ITU-T/worksem/optical-fibre/201109/index.html</w:t>
        </w:r>
      </w:hyperlink>
      <w:r w:rsidRPr="000C1579">
        <w:rPr>
          <w:b/>
          <w:lang w:val="fr-CH"/>
        </w:rPr>
        <w:t>.</w:t>
      </w:r>
    </w:p>
    <w:p w:rsidR="0063103C" w:rsidRPr="0028583B" w:rsidRDefault="00103339" w:rsidP="00A93396">
      <w:pPr>
        <w:rPr>
          <w:rFonts w:asciiTheme="majorBidi" w:hAnsiTheme="majorBidi" w:cstheme="majorBidi"/>
          <w:szCs w:val="24"/>
          <w:lang w:val="fr-CH"/>
        </w:rPr>
      </w:pPr>
      <w:r w:rsidRPr="0028583B">
        <w:rPr>
          <w:lang w:val="fr-CH"/>
        </w:rPr>
        <w:t>7</w:t>
      </w:r>
      <w:r w:rsidR="00904EFD" w:rsidRPr="0028583B">
        <w:rPr>
          <w:lang w:val="fr-CH"/>
        </w:rPr>
        <w:tab/>
      </w:r>
      <w:r w:rsidR="0028583B" w:rsidRPr="0028583B">
        <w:rPr>
          <w:b/>
          <w:bCs/>
          <w:lang w:val="fr-CH"/>
        </w:rPr>
        <w:t>Hébergement</w:t>
      </w:r>
      <w:r w:rsidR="0028583B" w:rsidRPr="0028583B">
        <w:rPr>
          <w:lang w:val="fr-CH"/>
        </w:rPr>
        <w:t>:</w:t>
      </w:r>
      <w:r w:rsidR="00F33D22" w:rsidRPr="0028583B">
        <w:rPr>
          <w:rFonts w:asciiTheme="majorBidi" w:hAnsiTheme="majorBidi" w:cstheme="majorBidi"/>
          <w:szCs w:val="24"/>
          <w:lang w:val="fr-CH"/>
        </w:rPr>
        <w:t xml:space="preserve"> </w:t>
      </w:r>
      <w:r w:rsidR="0028583B" w:rsidRPr="0028583B">
        <w:rPr>
          <w:rFonts w:asciiTheme="majorBidi" w:hAnsiTheme="majorBidi" w:cstheme="majorBidi"/>
          <w:szCs w:val="24"/>
          <w:lang w:val="fr-CH"/>
        </w:rPr>
        <w:t>Veuillez consulter la liste d</w:t>
      </w:r>
      <w:r w:rsidR="0028583B">
        <w:rPr>
          <w:rFonts w:asciiTheme="majorBidi" w:hAnsiTheme="majorBidi" w:cstheme="majorBidi"/>
          <w:szCs w:val="24"/>
          <w:lang w:val="fr-CH"/>
        </w:rPr>
        <w:t xml:space="preserve">es </w:t>
      </w:r>
      <w:r w:rsidR="0028583B" w:rsidRPr="0028583B">
        <w:rPr>
          <w:rFonts w:asciiTheme="majorBidi" w:hAnsiTheme="majorBidi" w:cstheme="majorBidi"/>
          <w:szCs w:val="24"/>
          <w:lang w:val="fr-CH"/>
        </w:rPr>
        <w:t>h</w:t>
      </w:r>
      <w:r w:rsidR="0028583B">
        <w:rPr>
          <w:rFonts w:asciiTheme="majorBidi" w:hAnsiTheme="majorBidi" w:cstheme="majorBidi"/>
          <w:szCs w:val="24"/>
          <w:lang w:val="fr-CH"/>
        </w:rPr>
        <w:t>ôtels recommandés dans l'</w:t>
      </w:r>
      <w:r w:rsidR="0028583B" w:rsidRPr="000C1579">
        <w:rPr>
          <w:rFonts w:asciiTheme="majorBidi" w:hAnsiTheme="majorBidi" w:cstheme="majorBidi"/>
          <w:b/>
          <w:bCs/>
          <w:szCs w:val="24"/>
          <w:lang w:val="fr-CH"/>
        </w:rPr>
        <w:t>Annexe 2</w:t>
      </w:r>
      <w:r w:rsidR="0028583B">
        <w:rPr>
          <w:rFonts w:asciiTheme="majorBidi" w:hAnsiTheme="majorBidi" w:cstheme="majorBidi"/>
          <w:szCs w:val="24"/>
          <w:lang w:val="fr-CH"/>
        </w:rPr>
        <w:t xml:space="preserve"> ou sur le site de l'UIT-T à l'adresse suivante:</w:t>
      </w:r>
      <w:r w:rsidR="004923EA" w:rsidRPr="0028583B">
        <w:rPr>
          <w:rFonts w:asciiTheme="majorBidi" w:hAnsiTheme="majorBidi" w:cstheme="majorBidi"/>
          <w:szCs w:val="24"/>
          <w:lang w:val="fr-CH"/>
        </w:rPr>
        <w:t xml:space="preserve"> </w:t>
      </w:r>
      <w:hyperlink r:id="rId12" w:history="1">
        <w:r w:rsidR="004923EA" w:rsidRPr="0028583B">
          <w:rPr>
            <w:rStyle w:val="Hyperlink"/>
            <w:lang w:val="fr-CH"/>
          </w:rPr>
          <w:t>h</w:t>
        </w:r>
        <w:bookmarkStart w:id="5" w:name="_GoBack"/>
        <w:bookmarkEnd w:id="5"/>
        <w:r w:rsidR="004923EA" w:rsidRPr="0028583B">
          <w:rPr>
            <w:rStyle w:val="Hyperlink"/>
            <w:lang w:val="fr-CH"/>
          </w:rPr>
          <w:t>ttp://www.itu.int/ITU-T/worksem/optical-fibre/201109/index.html</w:t>
        </w:r>
      </w:hyperlink>
      <w:r w:rsidR="004923EA" w:rsidRPr="0028583B">
        <w:rPr>
          <w:lang w:val="fr-CH"/>
        </w:rPr>
        <w:t xml:space="preserve">. </w:t>
      </w:r>
      <w:r w:rsidR="0028583B">
        <w:rPr>
          <w:szCs w:val="24"/>
          <w:lang w:val="fr-CH"/>
        </w:rPr>
        <w:t>Les délégués sont priés de réserver leur chambre d'hôtel auprès de l'agence de voyage suivante</w:t>
      </w:r>
      <w:r w:rsidR="00F33D22" w:rsidRPr="0028583B">
        <w:rPr>
          <w:rFonts w:asciiTheme="majorBidi" w:hAnsiTheme="majorBidi" w:cstheme="majorBidi"/>
          <w:szCs w:val="24"/>
          <w:lang w:val="fr-CH"/>
        </w:rPr>
        <w:t xml:space="preserve">: </w:t>
      </w:r>
    </w:p>
    <w:p w:rsidR="00F33D22" w:rsidRPr="00567A5B" w:rsidRDefault="00F33D22" w:rsidP="00C46E6C">
      <w:pPr>
        <w:tabs>
          <w:tab w:val="left" w:pos="709"/>
          <w:tab w:val="left" w:pos="1276"/>
          <w:tab w:val="left" w:pos="5671"/>
          <w:tab w:val="left" w:pos="6238"/>
          <w:tab w:val="left" w:pos="7655"/>
          <w:tab w:val="left" w:pos="8222"/>
        </w:tabs>
        <w:ind w:left="709" w:right="-340" w:hanging="709"/>
        <w:rPr>
          <w:rFonts w:asciiTheme="majorBidi" w:hAnsiTheme="majorBidi" w:cstheme="majorBidi"/>
          <w:b/>
          <w:szCs w:val="24"/>
          <w:lang w:val="en-US"/>
        </w:rPr>
      </w:pPr>
      <w:r w:rsidRPr="0028583B">
        <w:rPr>
          <w:rFonts w:asciiTheme="majorBidi" w:hAnsiTheme="majorBidi" w:cstheme="majorBidi"/>
          <w:b/>
          <w:szCs w:val="24"/>
          <w:lang w:val="fr-CH"/>
        </w:rPr>
        <w:tab/>
      </w:r>
      <w:r w:rsidR="00C46E6C" w:rsidRPr="00F70AA7">
        <w:rPr>
          <w:rFonts w:asciiTheme="majorBidi" w:hAnsiTheme="majorBidi" w:cstheme="majorBidi"/>
          <w:b/>
          <w:szCs w:val="24"/>
          <w:lang w:val="fr-CH"/>
        </w:rPr>
        <w:tab/>
      </w:r>
      <w:proofErr w:type="spellStart"/>
      <w:r w:rsidRPr="00567A5B">
        <w:rPr>
          <w:rFonts w:asciiTheme="majorBidi" w:hAnsiTheme="majorBidi" w:cstheme="majorBidi"/>
          <w:b/>
          <w:szCs w:val="24"/>
          <w:lang w:val="en-US"/>
        </w:rPr>
        <w:t>Mr</w:t>
      </w:r>
      <w:proofErr w:type="spellEnd"/>
      <w:r w:rsidRPr="00567A5B">
        <w:rPr>
          <w:rFonts w:asciiTheme="majorBidi" w:hAnsiTheme="majorBidi" w:cstheme="majorBidi"/>
          <w:b/>
          <w:szCs w:val="24"/>
          <w:lang w:val="en-US"/>
        </w:rPr>
        <w:t xml:space="preserve"> </w:t>
      </w:r>
      <w:proofErr w:type="spellStart"/>
      <w:r w:rsidRPr="00567A5B">
        <w:rPr>
          <w:rFonts w:asciiTheme="majorBidi" w:hAnsiTheme="majorBidi" w:cstheme="majorBidi"/>
          <w:b/>
          <w:szCs w:val="24"/>
          <w:lang w:val="en-US"/>
        </w:rPr>
        <w:t>Víctor</w:t>
      </w:r>
      <w:proofErr w:type="spellEnd"/>
      <w:r w:rsidRPr="00567A5B">
        <w:rPr>
          <w:rFonts w:asciiTheme="majorBidi" w:hAnsiTheme="majorBidi" w:cstheme="majorBidi"/>
          <w:b/>
          <w:szCs w:val="24"/>
          <w:lang w:val="en-US"/>
        </w:rPr>
        <w:t xml:space="preserve"> </w:t>
      </w:r>
      <w:proofErr w:type="spellStart"/>
      <w:r w:rsidRPr="00567A5B">
        <w:rPr>
          <w:rFonts w:asciiTheme="majorBidi" w:hAnsiTheme="majorBidi" w:cstheme="majorBidi"/>
          <w:b/>
          <w:szCs w:val="24"/>
          <w:lang w:val="en-US"/>
        </w:rPr>
        <w:t>Vázquez</w:t>
      </w:r>
      <w:proofErr w:type="spellEnd"/>
      <w:r w:rsidRPr="00567A5B">
        <w:rPr>
          <w:rFonts w:asciiTheme="majorBidi" w:hAnsiTheme="majorBidi" w:cstheme="majorBidi"/>
          <w:b/>
          <w:szCs w:val="24"/>
          <w:lang w:val="en-US"/>
        </w:rPr>
        <w:t>/American Express</w:t>
      </w:r>
    </w:p>
    <w:p w:rsidR="00F33D22" w:rsidRPr="00567A5B" w:rsidRDefault="00F33D22" w:rsidP="00C46E6C">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567A5B">
        <w:rPr>
          <w:rFonts w:asciiTheme="majorBidi" w:hAnsiTheme="majorBidi" w:cstheme="majorBidi"/>
          <w:b/>
          <w:szCs w:val="24"/>
          <w:lang w:val="en-US"/>
        </w:rPr>
        <w:tab/>
        <w:t>Travel Counselor/</w:t>
      </w:r>
      <w:proofErr w:type="spellStart"/>
      <w:r w:rsidRPr="00567A5B">
        <w:rPr>
          <w:rFonts w:asciiTheme="majorBidi" w:hAnsiTheme="majorBidi" w:cstheme="majorBidi"/>
          <w:b/>
          <w:szCs w:val="24"/>
          <w:lang w:val="en-US"/>
        </w:rPr>
        <w:t>BusinessTravel</w:t>
      </w:r>
      <w:proofErr w:type="spellEnd"/>
    </w:p>
    <w:p w:rsidR="00F33D22" w:rsidRPr="00567A5B" w:rsidRDefault="00F33D22" w:rsidP="00C46E6C">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sidRPr="00567A5B">
        <w:rPr>
          <w:rFonts w:asciiTheme="majorBidi" w:hAnsiTheme="majorBidi" w:cstheme="majorBidi"/>
          <w:b/>
          <w:szCs w:val="24"/>
          <w:lang w:val="en-US"/>
        </w:rPr>
        <w:tab/>
        <w:t>In-plant Sherwin Williams</w:t>
      </w:r>
    </w:p>
    <w:p w:rsidR="004923EA" w:rsidRDefault="004923EA" w:rsidP="00C46E6C">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n-US"/>
        </w:rPr>
      </w:pPr>
      <w:r>
        <w:rPr>
          <w:rFonts w:asciiTheme="majorBidi" w:hAnsiTheme="majorBidi" w:cstheme="majorBidi"/>
          <w:b/>
          <w:szCs w:val="24"/>
          <w:lang w:val="en-US"/>
        </w:rPr>
        <w:tab/>
      </w:r>
      <w:proofErr w:type="spellStart"/>
      <w:r>
        <w:rPr>
          <w:rFonts w:asciiTheme="majorBidi" w:hAnsiTheme="majorBidi" w:cstheme="majorBidi"/>
          <w:b/>
          <w:szCs w:val="24"/>
          <w:lang w:val="en-US"/>
        </w:rPr>
        <w:t>Poniente</w:t>
      </w:r>
      <w:proofErr w:type="spellEnd"/>
      <w:r>
        <w:rPr>
          <w:rFonts w:asciiTheme="majorBidi" w:hAnsiTheme="majorBidi" w:cstheme="majorBidi"/>
          <w:b/>
          <w:szCs w:val="24"/>
          <w:lang w:val="en-US"/>
        </w:rPr>
        <w:t xml:space="preserve"> 140 No. 595</w:t>
      </w:r>
    </w:p>
    <w:p w:rsidR="00F33D22" w:rsidRPr="00567A5B" w:rsidRDefault="004923EA" w:rsidP="00C46E6C">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es-ES"/>
        </w:rPr>
      </w:pPr>
      <w:r>
        <w:rPr>
          <w:rFonts w:asciiTheme="majorBidi" w:hAnsiTheme="majorBidi" w:cstheme="majorBidi"/>
          <w:b/>
          <w:szCs w:val="24"/>
          <w:lang w:val="en-US"/>
        </w:rPr>
        <w:tab/>
      </w:r>
      <w:r w:rsidRPr="004923EA">
        <w:rPr>
          <w:rFonts w:asciiTheme="majorBidi" w:hAnsiTheme="majorBidi" w:cstheme="majorBidi"/>
          <w:b/>
          <w:szCs w:val="24"/>
          <w:lang w:val="es-ES_tradnl"/>
        </w:rPr>
        <w:t>C</w:t>
      </w:r>
      <w:r w:rsidR="00F33D22" w:rsidRPr="004923EA">
        <w:rPr>
          <w:rFonts w:asciiTheme="majorBidi" w:hAnsiTheme="majorBidi" w:cstheme="majorBidi"/>
          <w:b/>
          <w:szCs w:val="24"/>
          <w:lang w:val="es-ES_tradnl"/>
        </w:rPr>
        <w:t xml:space="preserve">ol. </w:t>
      </w:r>
      <w:r>
        <w:rPr>
          <w:rFonts w:asciiTheme="majorBidi" w:hAnsiTheme="majorBidi" w:cstheme="majorBidi"/>
          <w:b/>
          <w:szCs w:val="24"/>
          <w:lang w:val="es-ES"/>
        </w:rPr>
        <w:t>Industrial Vallejo</w:t>
      </w:r>
      <w:r>
        <w:rPr>
          <w:rFonts w:asciiTheme="majorBidi" w:hAnsiTheme="majorBidi" w:cstheme="majorBidi"/>
          <w:b/>
          <w:szCs w:val="24"/>
          <w:lang w:val="es-ES"/>
        </w:rPr>
        <w:br/>
      </w:r>
      <w:proofErr w:type="spellStart"/>
      <w:r>
        <w:rPr>
          <w:rFonts w:asciiTheme="majorBidi" w:hAnsiTheme="majorBidi" w:cstheme="majorBidi"/>
          <w:b/>
          <w:szCs w:val="24"/>
          <w:lang w:val="es-ES"/>
        </w:rPr>
        <w:t>Deleg</w:t>
      </w:r>
      <w:proofErr w:type="spellEnd"/>
      <w:r>
        <w:rPr>
          <w:rFonts w:asciiTheme="majorBidi" w:hAnsiTheme="majorBidi" w:cstheme="majorBidi"/>
          <w:b/>
          <w:szCs w:val="24"/>
          <w:lang w:val="es-ES"/>
        </w:rPr>
        <w:t xml:space="preserve">. </w:t>
      </w:r>
      <w:proofErr w:type="spellStart"/>
      <w:r>
        <w:rPr>
          <w:rFonts w:asciiTheme="majorBidi" w:hAnsiTheme="majorBidi" w:cstheme="majorBidi"/>
          <w:b/>
          <w:szCs w:val="24"/>
          <w:lang w:val="es-ES"/>
        </w:rPr>
        <w:t>Azcapotzalco</w:t>
      </w:r>
      <w:proofErr w:type="spellEnd"/>
      <w:r>
        <w:rPr>
          <w:rFonts w:asciiTheme="majorBidi" w:hAnsiTheme="majorBidi" w:cstheme="majorBidi"/>
          <w:b/>
          <w:szCs w:val="24"/>
          <w:lang w:val="es-ES"/>
        </w:rPr>
        <w:br/>
      </w:r>
      <w:proofErr w:type="spellStart"/>
      <w:r w:rsidR="00F33D22" w:rsidRPr="00567A5B">
        <w:rPr>
          <w:rFonts w:asciiTheme="majorBidi" w:hAnsiTheme="majorBidi" w:cstheme="majorBidi"/>
          <w:b/>
          <w:szCs w:val="24"/>
          <w:lang w:val="es-ES"/>
        </w:rPr>
        <w:t>Mexico</w:t>
      </w:r>
      <w:proofErr w:type="spellEnd"/>
      <w:r w:rsidR="000C1579">
        <w:rPr>
          <w:rFonts w:asciiTheme="majorBidi" w:hAnsiTheme="majorBidi" w:cstheme="majorBidi"/>
          <w:b/>
          <w:szCs w:val="24"/>
          <w:lang w:val="es-ES"/>
        </w:rPr>
        <w:t xml:space="preserve"> City</w:t>
      </w:r>
      <w:r w:rsidR="00F33D22" w:rsidRPr="00567A5B">
        <w:rPr>
          <w:rFonts w:asciiTheme="majorBidi" w:hAnsiTheme="majorBidi" w:cstheme="majorBidi"/>
          <w:b/>
          <w:szCs w:val="24"/>
          <w:lang w:val="es-ES"/>
        </w:rPr>
        <w:t>, 02300</w:t>
      </w:r>
    </w:p>
    <w:p w:rsidR="00F33D22" w:rsidRPr="00976C43" w:rsidRDefault="00F33D22" w:rsidP="00C46E6C">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fr-CH"/>
        </w:rPr>
      </w:pPr>
      <w:r w:rsidRPr="00567A5B">
        <w:rPr>
          <w:rFonts w:asciiTheme="majorBidi" w:hAnsiTheme="majorBidi" w:cstheme="majorBidi"/>
          <w:b/>
          <w:szCs w:val="24"/>
          <w:lang w:val="es-ES"/>
        </w:rPr>
        <w:tab/>
      </w:r>
      <w:r w:rsidR="0028583B" w:rsidRPr="00976C43">
        <w:rPr>
          <w:rFonts w:asciiTheme="majorBidi" w:hAnsiTheme="majorBidi" w:cstheme="majorBidi"/>
          <w:b/>
          <w:szCs w:val="24"/>
          <w:lang w:val="fr-CH"/>
        </w:rPr>
        <w:t>Té</w:t>
      </w:r>
      <w:r w:rsidRPr="00976C43">
        <w:rPr>
          <w:rFonts w:asciiTheme="majorBidi" w:hAnsiTheme="majorBidi" w:cstheme="majorBidi"/>
          <w:b/>
          <w:szCs w:val="24"/>
          <w:lang w:val="fr-CH"/>
        </w:rPr>
        <w:t>l.: (52) (55) 5333 1567</w:t>
      </w:r>
    </w:p>
    <w:p w:rsidR="00F33D22" w:rsidRPr="00976C43" w:rsidRDefault="00F33D22" w:rsidP="00C46E6C">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fr-CH"/>
        </w:rPr>
      </w:pPr>
      <w:r w:rsidRPr="00976C43">
        <w:rPr>
          <w:rFonts w:asciiTheme="majorBidi" w:hAnsiTheme="majorBidi" w:cstheme="majorBidi"/>
          <w:b/>
          <w:szCs w:val="24"/>
          <w:lang w:val="fr-CH"/>
        </w:rPr>
        <w:tab/>
        <w:t>Fax: (52) (55) 5333 1527</w:t>
      </w:r>
    </w:p>
    <w:p w:rsidR="00F33D22" w:rsidRPr="00976C43" w:rsidRDefault="00F33D22" w:rsidP="00C46E6C">
      <w:pPr>
        <w:tabs>
          <w:tab w:val="left" w:pos="709"/>
          <w:tab w:val="left" w:pos="1276"/>
          <w:tab w:val="left" w:pos="5671"/>
          <w:tab w:val="left" w:pos="6238"/>
          <w:tab w:val="left" w:pos="7655"/>
          <w:tab w:val="left" w:pos="8222"/>
        </w:tabs>
        <w:spacing w:before="0"/>
        <w:ind w:left="709" w:right="-340" w:hanging="709"/>
        <w:rPr>
          <w:rFonts w:asciiTheme="majorBidi" w:hAnsiTheme="majorBidi" w:cstheme="majorBidi"/>
          <w:b/>
          <w:szCs w:val="24"/>
          <w:lang w:val="fr-CH"/>
        </w:rPr>
      </w:pPr>
      <w:r w:rsidRPr="00976C43">
        <w:rPr>
          <w:rFonts w:asciiTheme="majorBidi" w:hAnsiTheme="majorBidi" w:cstheme="majorBidi"/>
          <w:b/>
          <w:szCs w:val="24"/>
          <w:lang w:val="fr-CH"/>
        </w:rPr>
        <w:tab/>
      </w:r>
      <w:r w:rsidR="0028583B" w:rsidRPr="00976C43">
        <w:rPr>
          <w:rFonts w:asciiTheme="majorBidi" w:hAnsiTheme="majorBidi" w:cstheme="majorBidi"/>
          <w:b/>
          <w:szCs w:val="24"/>
          <w:lang w:val="fr-CH"/>
        </w:rPr>
        <w:t>Courriel</w:t>
      </w:r>
      <w:r w:rsidRPr="00976C43">
        <w:rPr>
          <w:rFonts w:asciiTheme="majorBidi" w:hAnsiTheme="majorBidi" w:cstheme="majorBidi"/>
          <w:b/>
          <w:szCs w:val="24"/>
          <w:lang w:val="fr-CH"/>
        </w:rPr>
        <w:t xml:space="preserve">: </w:t>
      </w:r>
      <w:hyperlink r:id="rId13" w:history="1">
        <w:r w:rsidRPr="00976C43">
          <w:rPr>
            <w:rStyle w:val="Hyperlink"/>
            <w:rFonts w:asciiTheme="majorBidi" w:hAnsiTheme="majorBidi" w:cstheme="majorBidi"/>
            <w:b/>
            <w:szCs w:val="24"/>
            <w:lang w:val="fr-CH"/>
          </w:rPr>
          <w:t>exsherwin@aexp.com</w:t>
        </w:r>
      </w:hyperlink>
    </w:p>
    <w:p w:rsidR="0028583B" w:rsidRPr="00C41699" w:rsidRDefault="00103339" w:rsidP="00C46E6C">
      <w:pPr>
        <w:rPr>
          <w:lang w:val="fr-CH"/>
        </w:rPr>
      </w:pPr>
      <w:r w:rsidRPr="0028583B">
        <w:rPr>
          <w:lang w:val="fr-CH"/>
        </w:rPr>
        <w:t>8</w:t>
      </w:r>
      <w:r w:rsidR="00904EFD" w:rsidRPr="0028583B">
        <w:rPr>
          <w:lang w:val="fr-CH"/>
        </w:rPr>
        <w:tab/>
      </w:r>
      <w:r w:rsidR="0028583B" w:rsidRPr="0028583B">
        <w:rPr>
          <w:b/>
          <w:bCs/>
          <w:lang w:val="fr-CH"/>
        </w:rPr>
        <w:t xml:space="preserve">Inscription à l'atelier et au cours "intensif": </w:t>
      </w:r>
      <w:r w:rsidR="0028583B" w:rsidRPr="00C41699">
        <w:rPr>
          <w:lang w:val="fr-CH"/>
        </w:rPr>
        <w:t>Afin de permettre au TSB de prendre les dispositions nécessaires concernant l'organisation de l'atelier</w:t>
      </w:r>
      <w:r w:rsidR="000C1579">
        <w:rPr>
          <w:lang w:val="fr-CH"/>
        </w:rPr>
        <w:t xml:space="preserve"> et du cours "intensif"</w:t>
      </w:r>
      <w:r w:rsidR="0028583B" w:rsidRPr="00C41699">
        <w:rPr>
          <w:lang w:val="fr-CH"/>
        </w:rPr>
        <w:t>, je vous saurais gré de bien vouloir vous inscrire au moyen du formulaire en ligne</w:t>
      </w:r>
      <w:r w:rsidR="0028583B">
        <w:rPr>
          <w:lang w:val="fr-CH"/>
        </w:rPr>
        <w:t xml:space="preserve"> disponible à l'adresse suivante </w:t>
      </w:r>
      <w:hyperlink r:id="rId14" w:history="1">
        <w:r w:rsidR="00A4061C" w:rsidRPr="0028583B">
          <w:rPr>
            <w:rStyle w:val="Hyperlink"/>
            <w:lang w:val="fr-CH"/>
          </w:rPr>
          <w:t>http://www.itu.int/ITU-T/worksem/optical-fibre/201109/index.html</w:t>
        </w:r>
      </w:hyperlink>
      <w:r w:rsidR="00A4061C" w:rsidRPr="0028583B">
        <w:rPr>
          <w:lang w:val="fr-CH"/>
        </w:rPr>
        <w:t xml:space="preserve"> </w:t>
      </w:r>
      <w:r w:rsidR="0028583B" w:rsidRPr="0028583B">
        <w:rPr>
          <w:b/>
          <w:bCs/>
          <w:lang w:val="fr-CH"/>
        </w:rPr>
        <w:t>dès que possible, et</w:t>
      </w:r>
      <w:r w:rsidR="0028583B" w:rsidRPr="00C41699">
        <w:rPr>
          <w:lang w:val="fr-CH"/>
        </w:rPr>
        <w:t xml:space="preserve"> </w:t>
      </w:r>
      <w:r w:rsidR="0028583B" w:rsidRPr="00C41699">
        <w:rPr>
          <w:b/>
          <w:lang w:val="fr-CH"/>
        </w:rPr>
        <w:t>au plus tard le </w:t>
      </w:r>
      <w:r w:rsidR="0028583B">
        <w:rPr>
          <w:b/>
          <w:lang w:val="fr-CH"/>
        </w:rPr>
        <w:t xml:space="preserve">12 septembre </w:t>
      </w:r>
      <w:r w:rsidR="0028583B" w:rsidRPr="00C41699">
        <w:rPr>
          <w:b/>
          <w:lang w:val="fr-CH"/>
        </w:rPr>
        <w:t>201</w:t>
      </w:r>
      <w:r w:rsidR="0028583B">
        <w:rPr>
          <w:b/>
          <w:lang w:val="fr-CH"/>
        </w:rPr>
        <w:t>1</w:t>
      </w:r>
      <w:r w:rsidR="0028583B" w:rsidRPr="00C41699">
        <w:rPr>
          <w:bCs/>
          <w:lang w:val="fr-CH"/>
        </w:rPr>
        <w:t>.</w:t>
      </w:r>
      <w:r w:rsidR="0028583B" w:rsidRPr="00C41699">
        <w:rPr>
          <w:b/>
          <w:lang w:val="fr-CH"/>
        </w:rPr>
        <w:t xml:space="preserve"> Veuillez noter que la préinscription des participants à l'atelier </w:t>
      </w:r>
      <w:r w:rsidR="00C46E6C">
        <w:rPr>
          <w:b/>
          <w:lang w:val="fr-CH"/>
        </w:rPr>
        <w:t xml:space="preserve">et au "cours intensif" </w:t>
      </w:r>
      <w:r w:rsidR="0028583B" w:rsidRPr="00C41699">
        <w:rPr>
          <w:b/>
          <w:lang w:val="fr-CH"/>
        </w:rPr>
        <w:t xml:space="preserve">se fait exclusivement </w:t>
      </w:r>
      <w:r w:rsidR="0028583B" w:rsidRPr="00C41699">
        <w:rPr>
          <w:b/>
          <w:i/>
          <w:iCs/>
          <w:lang w:val="fr-CH"/>
        </w:rPr>
        <w:t>en ligne</w:t>
      </w:r>
      <w:r w:rsidR="0028583B" w:rsidRPr="00C41699">
        <w:rPr>
          <w:b/>
          <w:bCs/>
          <w:lang w:val="fr-CH"/>
        </w:rPr>
        <w:t>.</w:t>
      </w:r>
    </w:p>
    <w:p w:rsidR="00C46E6C" w:rsidRDefault="00103339" w:rsidP="00C46E6C">
      <w:pPr>
        <w:keepNext/>
        <w:keepLines/>
        <w:rPr>
          <w:szCs w:val="24"/>
          <w:lang w:val="fr-CH"/>
        </w:rPr>
      </w:pPr>
      <w:r w:rsidRPr="0028583B">
        <w:rPr>
          <w:lang w:val="fr-CH"/>
        </w:rPr>
        <w:t>9</w:t>
      </w:r>
      <w:r w:rsidR="00904EFD" w:rsidRPr="0028583B">
        <w:rPr>
          <w:lang w:val="fr-CH"/>
        </w:rPr>
        <w:tab/>
      </w:r>
      <w:r w:rsidR="005C04C8" w:rsidRPr="0028583B">
        <w:rPr>
          <w:b/>
          <w:bCs/>
          <w:lang w:val="fr-CH"/>
        </w:rPr>
        <w:t>Visa</w:t>
      </w:r>
      <w:r w:rsidR="005C04C8" w:rsidRPr="0028583B">
        <w:rPr>
          <w:lang w:val="fr-CH"/>
        </w:rPr>
        <w:t xml:space="preserve">: </w:t>
      </w:r>
      <w:r w:rsidR="0028583B" w:rsidRPr="00E16680">
        <w:rPr>
          <w:lang w:val="fr-CH"/>
        </w:rPr>
        <w:t xml:space="preserve">Nous tenons également à vous informer que pour les ressortissants de certains pays, l'entrée sur le territoire du </w:t>
      </w:r>
      <w:r w:rsidR="0028583B">
        <w:rPr>
          <w:lang w:val="fr-CH"/>
        </w:rPr>
        <w:t>Mexique</w:t>
      </w:r>
      <w:r w:rsidR="0028583B" w:rsidRPr="00E16680">
        <w:rPr>
          <w:lang w:val="fr-CH"/>
        </w:rPr>
        <w:t xml:space="preserve"> peut être soumise à l'obtention d'un visa. </w:t>
      </w:r>
      <w:r w:rsidR="0028583B">
        <w:rPr>
          <w:lang w:val="fr-CH"/>
        </w:rPr>
        <w:t>Le cas échéant, c</w:t>
      </w:r>
      <w:r w:rsidR="0028583B" w:rsidRPr="00E16680">
        <w:rPr>
          <w:lang w:val="fr-CH"/>
        </w:rPr>
        <w:t>e visa peut être demandé auprès de l'ambassade ou du bureau consulaire</w:t>
      </w:r>
      <w:r w:rsidR="0028583B">
        <w:rPr>
          <w:lang w:val="fr-CH"/>
        </w:rPr>
        <w:t xml:space="preserve"> du Mexique dans votre pays</w:t>
      </w:r>
      <w:r w:rsidR="0028583B" w:rsidRPr="00E16680">
        <w:rPr>
          <w:lang w:val="fr-CH"/>
        </w:rPr>
        <w:t>.</w:t>
      </w:r>
      <w:r w:rsidR="0028583B" w:rsidRPr="00E16680">
        <w:rPr>
          <w:szCs w:val="24"/>
          <w:lang w:val="fr-CH"/>
        </w:rPr>
        <w:t xml:space="preserve"> </w:t>
      </w:r>
    </w:p>
    <w:p w:rsidR="0028583B" w:rsidRPr="00E16680" w:rsidRDefault="0028583B" w:rsidP="00C46E6C">
      <w:pPr>
        <w:keepNext/>
        <w:keepLines/>
        <w:rPr>
          <w:lang w:val="fr-CH"/>
        </w:rPr>
      </w:pPr>
      <w:r w:rsidRPr="00E16680">
        <w:rPr>
          <w:lang w:val="fr-CH"/>
        </w:rPr>
        <w:t>Veuillez agréer, Madame, Monsieur, l'assurance de ma considération distinguée.</w:t>
      </w:r>
    </w:p>
    <w:p w:rsidR="0028583B" w:rsidRPr="00E16680" w:rsidRDefault="0028583B" w:rsidP="00C46E6C">
      <w:pPr>
        <w:spacing w:before="1701"/>
        <w:ind w:right="91"/>
        <w:rPr>
          <w:lang w:val="fr-CH"/>
        </w:rPr>
      </w:pPr>
      <w:r w:rsidRPr="00E16680">
        <w:rPr>
          <w:lang w:val="fr-CH"/>
        </w:rPr>
        <w:t>Malcolm Johnson</w:t>
      </w:r>
      <w:r w:rsidRPr="00E16680">
        <w:rPr>
          <w:lang w:val="fr-CH"/>
        </w:rPr>
        <w:br/>
        <w:t>Directeur du Bureau de la</w:t>
      </w:r>
      <w:r w:rsidRPr="00E16680">
        <w:rPr>
          <w:lang w:val="fr-CH"/>
        </w:rPr>
        <w:br/>
        <w:t>normalisation des télécommunications</w:t>
      </w:r>
    </w:p>
    <w:p w:rsidR="00904EFD" w:rsidRDefault="00904EFD" w:rsidP="00E93D7A">
      <w:pPr>
        <w:spacing w:before="2160"/>
        <w:ind w:right="91"/>
        <w:rPr>
          <w:b/>
          <w:lang w:val="en-US"/>
        </w:rPr>
      </w:pPr>
      <w:r w:rsidRPr="00B67036">
        <w:rPr>
          <w:b/>
          <w:lang w:val="en-US"/>
        </w:rPr>
        <w:t>Annexes:</w:t>
      </w:r>
      <w:r>
        <w:rPr>
          <w:b/>
          <w:lang w:val="en-US"/>
        </w:rPr>
        <w:t xml:space="preserve"> </w:t>
      </w:r>
      <w:r w:rsidR="00B342F1">
        <w:rPr>
          <w:b/>
          <w:lang w:val="en-US"/>
        </w:rPr>
        <w:t>3</w:t>
      </w:r>
    </w:p>
    <w:p w:rsidR="007A44EA" w:rsidRDefault="007A44EA" w:rsidP="00C46E6C">
      <w:pPr>
        <w:spacing w:before="720"/>
        <w:ind w:right="92"/>
        <w:rPr>
          <w:b/>
          <w:lang w:val="en-US"/>
        </w:rPr>
        <w:sectPr w:rsidR="007A44EA" w:rsidSect="00C14FDC">
          <w:headerReference w:type="default" r:id="rId15"/>
          <w:footerReference w:type="default" r:id="rId16"/>
          <w:footerReference w:type="first" r:id="rId17"/>
          <w:type w:val="oddPage"/>
          <w:pgSz w:w="11907" w:h="16840" w:code="9"/>
          <w:pgMar w:top="567" w:right="1275" w:bottom="567" w:left="1089" w:header="567" w:footer="567" w:gutter="0"/>
          <w:paperSrc w:first="15" w:other="15"/>
          <w:cols w:space="720"/>
          <w:titlePg/>
        </w:sectPr>
      </w:pPr>
    </w:p>
    <w:p w:rsidR="00904EFD" w:rsidRPr="00C46E6C" w:rsidRDefault="00904EFD" w:rsidP="00C46E6C">
      <w:pPr>
        <w:spacing w:before="0"/>
        <w:ind w:right="453"/>
        <w:jc w:val="center"/>
        <w:rPr>
          <w:b/>
          <w:lang w:val="en-US"/>
        </w:rPr>
      </w:pPr>
      <w:r w:rsidRPr="00C46E6C">
        <w:rPr>
          <w:b/>
          <w:lang w:val="en-US"/>
        </w:rPr>
        <w:t>ANNEX 1</w:t>
      </w:r>
    </w:p>
    <w:p w:rsidR="00904EFD" w:rsidRPr="00C46E6C" w:rsidRDefault="00904EFD" w:rsidP="00C46E6C">
      <w:pPr>
        <w:spacing w:before="60"/>
        <w:jc w:val="center"/>
        <w:rPr>
          <w:b/>
          <w:szCs w:val="24"/>
          <w:lang w:val="en-US"/>
        </w:rPr>
      </w:pPr>
      <w:r w:rsidRPr="00C46E6C">
        <w:rPr>
          <w:lang w:val="en-US"/>
        </w:rPr>
        <w:t xml:space="preserve">(to </w:t>
      </w:r>
      <w:r w:rsidRPr="00C46E6C">
        <w:rPr>
          <w:bCs/>
          <w:lang w:val="en-US"/>
        </w:rPr>
        <w:t xml:space="preserve">TSB Circular </w:t>
      </w:r>
      <w:r w:rsidR="00373944" w:rsidRPr="00C46E6C">
        <w:rPr>
          <w:bCs/>
          <w:lang w:val="en-US"/>
        </w:rPr>
        <w:t>216</w:t>
      </w:r>
      <w:r w:rsidRPr="00C46E6C">
        <w:rPr>
          <w:bCs/>
          <w:lang w:val="en-US"/>
        </w:rPr>
        <w:t>)</w:t>
      </w:r>
    </w:p>
    <w:p w:rsidR="0063103C" w:rsidRPr="00C46E6C" w:rsidRDefault="004A2D6B" w:rsidP="00C46E6C">
      <w:pPr>
        <w:spacing w:before="0"/>
        <w:jc w:val="center"/>
        <w:rPr>
          <w:b/>
          <w:szCs w:val="24"/>
          <w:lang w:val="en-US"/>
        </w:rPr>
      </w:pPr>
      <w:r w:rsidRPr="00C46E6C">
        <w:rPr>
          <w:b/>
          <w:bCs/>
          <w:szCs w:val="24"/>
          <w:lang w:val="en-US"/>
        </w:rPr>
        <w:br/>
      </w:r>
      <w:r w:rsidR="0063103C" w:rsidRPr="00C46E6C">
        <w:rPr>
          <w:b/>
          <w:bCs/>
          <w:szCs w:val="24"/>
          <w:lang w:val="en-US"/>
        </w:rPr>
        <w:t xml:space="preserve">ITU Tutorial on Optical </w:t>
      </w:r>
      <w:proofErr w:type="spellStart"/>
      <w:r w:rsidR="0063103C" w:rsidRPr="00C46E6C">
        <w:rPr>
          <w:b/>
          <w:bCs/>
          <w:szCs w:val="24"/>
          <w:lang w:val="en-US"/>
        </w:rPr>
        <w:t>Fibres</w:t>
      </w:r>
      <w:proofErr w:type="spellEnd"/>
      <w:r w:rsidR="002F23FC" w:rsidRPr="00C46E6C">
        <w:rPr>
          <w:b/>
          <w:bCs/>
          <w:szCs w:val="24"/>
          <w:lang w:val="en-US"/>
        </w:rPr>
        <w:t>,</w:t>
      </w:r>
      <w:r w:rsidR="0063103C" w:rsidRPr="00C46E6C">
        <w:rPr>
          <w:b/>
          <w:bCs/>
          <w:szCs w:val="24"/>
          <w:lang w:val="en-US"/>
        </w:rPr>
        <w:t xml:space="preserve"> Cables and Systems </w:t>
      </w:r>
      <w:r w:rsidR="0063103C" w:rsidRPr="00C46E6C">
        <w:rPr>
          <w:b/>
          <w:szCs w:val="24"/>
          <w:lang w:val="en-US"/>
        </w:rPr>
        <w:t>Recommendations</w:t>
      </w:r>
    </w:p>
    <w:p w:rsidR="0063103C" w:rsidRPr="00C46E6C" w:rsidRDefault="0063103C" w:rsidP="00C46E6C">
      <w:pPr>
        <w:spacing w:before="0"/>
        <w:jc w:val="center"/>
        <w:rPr>
          <w:b/>
          <w:szCs w:val="24"/>
          <w:lang w:val="en-US"/>
        </w:rPr>
      </w:pPr>
      <w:r w:rsidRPr="00C46E6C">
        <w:rPr>
          <w:b/>
          <w:szCs w:val="24"/>
          <w:lang w:val="en-US"/>
        </w:rPr>
        <w:t>(Mexico City, Mexico, 19-30  September 2011)</w:t>
      </w:r>
    </w:p>
    <w:p w:rsidR="002F23FC" w:rsidRDefault="002F23FC" w:rsidP="00C46E6C">
      <w:pPr>
        <w:spacing w:before="0"/>
        <w:jc w:val="center"/>
        <w:rPr>
          <w:b/>
          <w:sz w:val="28"/>
          <w:szCs w:val="28"/>
          <w:lang w:val="de-CH"/>
        </w:rPr>
      </w:pPr>
    </w:p>
    <w:p w:rsidR="00904EFD" w:rsidRDefault="00904EFD" w:rsidP="00C46E6C">
      <w:pPr>
        <w:spacing w:before="0"/>
        <w:jc w:val="center"/>
        <w:rPr>
          <w:b/>
          <w:sz w:val="28"/>
          <w:szCs w:val="28"/>
          <w:lang w:val="de-CH"/>
        </w:rPr>
      </w:pPr>
      <w:proofErr w:type="spellStart"/>
      <w:r w:rsidRPr="00D82851">
        <w:rPr>
          <w:b/>
          <w:sz w:val="28"/>
          <w:szCs w:val="28"/>
          <w:lang w:val="de-CH"/>
        </w:rPr>
        <w:t>Draft</w:t>
      </w:r>
      <w:proofErr w:type="spellEnd"/>
      <w:r w:rsidRPr="00D82851">
        <w:rPr>
          <w:b/>
          <w:sz w:val="28"/>
          <w:szCs w:val="28"/>
          <w:lang w:val="de-CH"/>
        </w:rPr>
        <w:t xml:space="preserve"> Programme</w:t>
      </w:r>
    </w:p>
    <w:p w:rsidR="004369AE" w:rsidRDefault="004369AE" w:rsidP="00C46E6C"/>
    <w:tbl>
      <w:tblPr>
        <w:tblW w:w="5000" w:type="pct"/>
        <w:tblCellSpacing w:w="6" w:type="dxa"/>
        <w:tblBorders>
          <w:top w:val="dashed" w:sz="4" w:space="0" w:color="9C9C9C"/>
          <w:left w:val="dashed" w:sz="4" w:space="0" w:color="9C9C9C"/>
          <w:bottom w:val="dashed" w:sz="4" w:space="0" w:color="9C9C9C"/>
          <w:right w:val="dashed" w:sz="4" w:space="0" w:color="9C9C9C"/>
        </w:tblBorders>
        <w:tblCellMar>
          <w:left w:w="0" w:type="dxa"/>
          <w:right w:w="0" w:type="dxa"/>
        </w:tblCellMar>
        <w:tblLook w:val="04A0"/>
      </w:tblPr>
      <w:tblGrid>
        <w:gridCol w:w="9706"/>
      </w:tblGrid>
      <w:tr w:rsidR="007A44EA" w:rsidRPr="00F70AA7" w:rsidTr="002F23FC">
        <w:trPr>
          <w:tblCellSpacing w:w="6" w:type="dxa"/>
        </w:trPr>
        <w:tc>
          <w:tcPr>
            <w:tcW w:w="4988" w:type="pct"/>
            <w:tcMar>
              <w:top w:w="60" w:type="dxa"/>
              <w:left w:w="60" w:type="dxa"/>
              <w:bottom w:w="60" w:type="dxa"/>
              <w:right w:w="60" w:type="dxa"/>
            </w:tcMar>
            <w:hideMark/>
          </w:tcPr>
          <w:tbl>
            <w:tblPr>
              <w:tblW w:w="5000" w:type="pct"/>
              <w:tblCellSpacing w:w="12" w:type="dxa"/>
              <w:tblCellMar>
                <w:top w:w="24" w:type="dxa"/>
                <w:left w:w="24" w:type="dxa"/>
                <w:bottom w:w="24" w:type="dxa"/>
                <w:right w:w="24" w:type="dxa"/>
              </w:tblCellMar>
              <w:tblLook w:val="04A0"/>
            </w:tblPr>
            <w:tblGrid>
              <w:gridCol w:w="1489"/>
              <w:gridCol w:w="8043"/>
            </w:tblGrid>
            <w:tr w:rsidR="007A44EA" w:rsidRPr="008C73BE" w:rsidTr="002F23FC">
              <w:trPr>
                <w:tblCellSpacing w:w="12" w:type="dxa"/>
              </w:trPr>
              <w:tc>
                <w:tcPr>
                  <w:tcW w:w="4975" w:type="pct"/>
                  <w:gridSpan w:val="2"/>
                  <w:tcBorders>
                    <w:top w:val="single" w:sz="4" w:space="0" w:color="BBD6EF"/>
                    <w:left w:val="single" w:sz="4" w:space="0" w:color="BBD6EF"/>
                    <w:bottom w:val="single" w:sz="4" w:space="0" w:color="BBD6EF"/>
                    <w:right w:val="single" w:sz="4" w:space="0" w:color="BBD6EF"/>
                  </w:tcBorders>
                  <w:shd w:val="clear" w:color="auto" w:fill="CAE4FF"/>
                  <w:hideMark/>
                </w:tcPr>
                <w:p w:rsidR="007A44EA" w:rsidRPr="008C73BE" w:rsidRDefault="007A44EA" w:rsidP="00C46E6C">
                  <w:pPr>
                    <w:jc w:val="right"/>
                    <w:rPr>
                      <w:rFonts w:ascii="Verdana" w:hAnsi="Verdana"/>
                      <w:sz w:val="18"/>
                      <w:szCs w:val="18"/>
                    </w:rPr>
                  </w:pPr>
                  <w:proofErr w:type="spellStart"/>
                  <w:r w:rsidRPr="008C73BE">
                    <w:rPr>
                      <w:rFonts w:ascii="Verdana" w:hAnsi="Verdana"/>
                      <w:b/>
                      <w:bCs/>
                      <w:sz w:val="18"/>
                      <w:szCs w:val="18"/>
                    </w:rPr>
                    <w:t>Week</w:t>
                  </w:r>
                  <w:proofErr w:type="spellEnd"/>
                  <w:r w:rsidRPr="008C73BE">
                    <w:rPr>
                      <w:rFonts w:ascii="Verdana" w:hAnsi="Verdana"/>
                      <w:b/>
                      <w:bCs/>
                      <w:sz w:val="18"/>
                      <w:szCs w:val="18"/>
                    </w:rPr>
                    <w:t xml:space="preserve"> 1, Day 1, </w:t>
                  </w:r>
                  <w:proofErr w:type="spellStart"/>
                  <w:r w:rsidRPr="008C73BE">
                    <w:rPr>
                      <w:rFonts w:ascii="Verdana" w:hAnsi="Verdana"/>
                      <w:b/>
                      <w:bCs/>
                      <w:sz w:val="18"/>
                      <w:szCs w:val="18"/>
                    </w:rPr>
                    <w:t>Monday</w:t>
                  </w:r>
                  <w:proofErr w:type="spellEnd"/>
                  <w:r w:rsidRPr="008C73BE">
                    <w:rPr>
                      <w:rFonts w:ascii="Verdana" w:hAnsi="Verdana"/>
                      <w:b/>
                      <w:bCs/>
                      <w:sz w:val="18"/>
                      <w:szCs w:val="18"/>
                    </w:rPr>
                    <w:t xml:space="preserve">, </w:t>
                  </w:r>
                  <w:r>
                    <w:rPr>
                      <w:rFonts w:ascii="Verdana" w:hAnsi="Verdana"/>
                      <w:b/>
                      <w:bCs/>
                      <w:sz w:val="18"/>
                      <w:szCs w:val="18"/>
                    </w:rPr>
                    <w:t>19</w:t>
                  </w:r>
                  <w:r w:rsidRPr="008C73BE">
                    <w:rPr>
                      <w:rFonts w:ascii="Verdana" w:hAnsi="Verdana"/>
                      <w:b/>
                      <w:bCs/>
                      <w:sz w:val="18"/>
                      <w:szCs w:val="18"/>
                    </w:rPr>
                    <w:t xml:space="preserve"> </w:t>
                  </w:r>
                  <w:proofErr w:type="spellStart"/>
                  <w:r w:rsidRPr="008C73BE">
                    <w:rPr>
                      <w:rFonts w:ascii="Verdana" w:hAnsi="Verdana"/>
                      <w:b/>
                      <w:bCs/>
                      <w:sz w:val="18"/>
                      <w:szCs w:val="18"/>
                    </w:rPr>
                    <w:t>September</w:t>
                  </w:r>
                  <w:proofErr w:type="spellEnd"/>
                  <w:r w:rsidRPr="008C73BE">
                    <w:rPr>
                      <w:rFonts w:ascii="Verdana" w:hAnsi="Verdana"/>
                      <w:b/>
                      <w:bCs/>
                      <w:sz w:val="18"/>
                      <w:szCs w:val="18"/>
                    </w:rPr>
                    <w:t xml:space="preserve"> 201</w:t>
                  </w:r>
                  <w:r>
                    <w:rPr>
                      <w:rFonts w:ascii="Verdana" w:hAnsi="Verdana"/>
                      <w:b/>
                      <w:bCs/>
                      <w:sz w:val="18"/>
                      <w:szCs w:val="18"/>
                    </w:rPr>
                    <w:t>1</w:t>
                  </w:r>
                </w:p>
              </w:tc>
            </w:tr>
            <w:tr w:rsidR="007A44EA" w:rsidRPr="008C73BE" w:rsidTr="002F23FC">
              <w:trPr>
                <w:tblCellSpacing w:w="12" w:type="dxa"/>
              </w:trPr>
              <w:tc>
                <w:tcPr>
                  <w:tcW w:w="76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4344AA" w:rsidRDefault="007A44EA" w:rsidP="00C46E6C">
                  <w:pPr>
                    <w:rPr>
                      <w:rFonts w:ascii="Verdana" w:hAnsi="Verdana"/>
                      <w:sz w:val="16"/>
                      <w:szCs w:val="16"/>
                    </w:rPr>
                  </w:pPr>
                  <w:r w:rsidRPr="004344AA">
                    <w:rPr>
                      <w:rFonts w:ascii="Verdana" w:hAnsi="Verdana"/>
                      <w:b/>
                      <w:bCs/>
                      <w:sz w:val="16"/>
                      <w:szCs w:val="16"/>
                    </w:rPr>
                    <w:t xml:space="preserve">08:00 – 09:30 </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8C73BE" w:rsidRDefault="007A44EA" w:rsidP="00C46E6C">
                  <w:pPr>
                    <w:rPr>
                      <w:rFonts w:ascii="Verdana" w:hAnsi="Verdana"/>
                      <w:sz w:val="18"/>
                      <w:szCs w:val="18"/>
                    </w:rPr>
                  </w:pPr>
                  <w:r w:rsidRPr="008C73BE">
                    <w:rPr>
                      <w:rFonts w:ascii="Verdana" w:hAnsi="Verdana"/>
                      <w:b/>
                      <w:bCs/>
                      <w:sz w:val="18"/>
                    </w:rPr>
                    <w:t>Registration</w:t>
                  </w:r>
                </w:p>
              </w:tc>
            </w:tr>
            <w:tr w:rsidR="007A44EA" w:rsidRPr="00F70AA7" w:rsidTr="002F23FC">
              <w:trPr>
                <w:tblCellSpacing w:w="12" w:type="dxa"/>
              </w:trPr>
              <w:tc>
                <w:tcPr>
                  <w:tcW w:w="764"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4344AA" w:rsidRDefault="007A44EA" w:rsidP="00C46E6C">
                  <w:pPr>
                    <w:jc w:val="center"/>
                    <w:rPr>
                      <w:rFonts w:ascii="Verdana" w:hAnsi="Verdana"/>
                      <w:sz w:val="16"/>
                      <w:szCs w:val="16"/>
                    </w:rPr>
                  </w:pPr>
                  <w:r w:rsidRPr="004344AA">
                    <w:rPr>
                      <w:rFonts w:ascii="Verdana" w:hAnsi="Verdana"/>
                      <w:b/>
                      <w:bCs/>
                      <w:sz w:val="16"/>
                      <w:szCs w:val="16"/>
                    </w:rPr>
                    <w:t xml:space="preserve">09:30 – 10:30 </w:t>
                  </w: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8C73BE" w:rsidRDefault="007A44EA" w:rsidP="00C46E6C">
                  <w:pPr>
                    <w:rPr>
                      <w:rFonts w:ascii="Verdana" w:hAnsi="Verdana"/>
                      <w:sz w:val="18"/>
                      <w:szCs w:val="18"/>
                    </w:rPr>
                  </w:pPr>
                  <w:proofErr w:type="spellStart"/>
                  <w:r w:rsidRPr="008C73BE">
                    <w:rPr>
                      <w:rFonts w:ascii="Verdana" w:hAnsi="Verdana"/>
                      <w:b/>
                      <w:bCs/>
                      <w:sz w:val="18"/>
                    </w:rPr>
                    <w:t>Opening</w:t>
                  </w:r>
                  <w:proofErr w:type="spellEnd"/>
                  <w:r w:rsidRPr="008C73BE">
                    <w:rPr>
                      <w:rFonts w:ascii="Verdana" w:hAnsi="Verdana"/>
                      <w:sz w:val="18"/>
                      <w:szCs w:val="18"/>
                    </w:rPr>
                    <w:br/>
                  </w:r>
                  <w:r w:rsidRPr="008C73BE">
                    <w:rPr>
                      <w:rFonts w:ascii="Verdana" w:hAnsi="Verdana"/>
                      <w:sz w:val="18"/>
                      <w:szCs w:val="18"/>
                    </w:rPr>
                    <w:br/>
                  </w:r>
                  <w:proofErr w:type="spellStart"/>
                  <w:r w:rsidRPr="008C73BE">
                    <w:rPr>
                      <w:rFonts w:ascii="Verdana" w:hAnsi="Verdana"/>
                      <w:b/>
                      <w:bCs/>
                      <w:sz w:val="18"/>
                    </w:rPr>
                    <w:t>Welcome</w:t>
                  </w:r>
                  <w:proofErr w:type="spellEnd"/>
                  <w:r w:rsidRPr="008C73BE">
                    <w:rPr>
                      <w:rFonts w:ascii="Verdana" w:hAnsi="Verdana"/>
                      <w:b/>
                      <w:bCs/>
                      <w:sz w:val="18"/>
                    </w:rPr>
                    <w:t xml:space="preserve"> </w:t>
                  </w:r>
                  <w:proofErr w:type="spellStart"/>
                  <w:r w:rsidRPr="008C73BE">
                    <w:rPr>
                      <w:rFonts w:ascii="Verdana" w:hAnsi="Verdana"/>
                      <w:b/>
                      <w:bCs/>
                      <w:sz w:val="18"/>
                    </w:rPr>
                    <w:t>address</w:t>
                  </w:r>
                  <w:proofErr w:type="spellEnd"/>
                  <w:r w:rsidRPr="008C73BE">
                    <w:rPr>
                      <w:rFonts w:ascii="Verdana" w:hAnsi="Verdana"/>
                      <w:b/>
                      <w:bCs/>
                      <w:sz w:val="18"/>
                    </w:rPr>
                    <w:t>:</w:t>
                  </w:r>
                  <w:r w:rsidRPr="008C73BE">
                    <w:rPr>
                      <w:rFonts w:ascii="Verdana" w:hAnsi="Verdana"/>
                      <w:sz w:val="18"/>
                      <w:szCs w:val="18"/>
                    </w:rPr>
                    <w:t xml:space="preserve"> </w:t>
                  </w:r>
                </w:p>
                <w:p w:rsidR="007A44EA" w:rsidRPr="008C73BE" w:rsidRDefault="007A44EA" w:rsidP="00C46E6C">
                  <w:pPr>
                    <w:numPr>
                      <w:ilvl w:val="0"/>
                      <w:numId w:val="35"/>
                    </w:numPr>
                    <w:tabs>
                      <w:tab w:val="clear" w:pos="794"/>
                      <w:tab w:val="clear" w:pos="1191"/>
                      <w:tab w:val="clear" w:pos="1588"/>
                      <w:tab w:val="clear" w:pos="1985"/>
                    </w:tabs>
                    <w:spacing w:before="100" w:beforeAutospacing="1" w:after="100" w:afterAutospacing="1"/>
                    <w:rPr>
                      <w:rFonts w:ascii="Verdana" w:hAnsi="Verdana"/>
                      <w:sz w:val="18"/>
                      <w:szCs w:val="18"/>
                    </w:rPr>
                  </w:pPr>
                  <w:r>
                    <w:rPr>
                      <w:rFonts w:ascii="Verdana" w:hAnsi="Verdana"/>
                      <w:sz w:val="18"/>
                      <w:szCs w:val="18"/>
                    </w:rPr>
                    <w:t xml:space="preserve">Mexico </w:t>
                  </w:r>
                  <w:proofErr w:type="spellStart"/>
                  <w:r w:rsidRPr="008C73BE">
                    <w:rPr>
                      <w:rFonts w:ascii="Verdana" w:hAnsi="Verdana"/>
                      <w:sz w:val="18"/>
                      <w:szCs w:val="18"/>
                    </w:rPr>
                    <w:t>representative</w:t>
                  </w:r>
                  <w:proofErr w:type="spellEnd"/>
                  <w:r w:rsidRPr="008C73BE">
                    <w:rPr>
                      <w:rFonts w:ascii="Verdana" w:hAnsi="Verdana"/>
                      <w:sz w:val="18"/>
                      <w:szCs w:val="18"/>
                    </w:rPr>
                    <w:t xml:space="preserve"> (TBC)*</w:t>
                  </w:r>
                </w:p>
                <w:p w:rsidR="007A44EA" w:rsidRPr="00C46E6C" w:rsidRDefault="007A44EA" w:rsidP="00C46E6C">
                  <w:pPr>
                    <w:numPr>
                      <w:ilvl w:val="0"/>
                      <w:numId w:val="35"/>
                    </w:numPr>
                    <w:tabs>
                      <w:tab w:val="clear" w:pos="794"/>
                      <w:tab w:val="clear" w:pos="1191"/>
                      <w:tab w:val="clear" w:pos="1588"/>
                      <w:tab w:val="clear" w:pos="1985"/>
                    </w:tabs>
                    <w:spacing w:before="100" w:beforeAutospacing="1" w:after="100" w:afterAutospacing="1"/>
                    <w:rPr>
                      <w:rFonts w:ascii="Verdana" w:hAnsi="Verdana"/>
                      <w:sz w:val="18"/>
                      <w:szCs w:val="18"/>
                      <w:lang w:val="en-US"/>
                    </w:rPr>
                  </w:pPr>
                  <w:r w:rsidRPr="00C46E6C">
                    <w:rPr>
                      <w:rFonts w:ascii="Verdana" w:hAnsi="Verdana"/>
                      <w:b/>
                      <w:bCs/>
                      <w:sz w:val="18"/>
                      <w:szCs w:val="18"/>
                      <w:lang w:val="en-US"/>
                    </w:rPr>
                    <w:t>Paolo Rosa</w:t>
                  </w:r>
                  <w:r w:rsidRPr="00C46E6C">
                    <w:rPr>
                      <w:rFonts w:ascii="Verdana" w:hAnsi="Verdana"/>
                      <w:sz w:val="18"/>
                      <w:szCs w:val="18"/>
                      <w:lang w:val="en-US"/>
                    </w:rPr>
                    <w:t xml:space="preserve">, Head, Workshops &amp; Promotion Division, ITU/TSB  </w:t>
                  </w:r>
                </w:p>
                <w:p w:rsidR="007A44EA" w:rsidRPr="008C73BE" w:rsidRDefault="007A44EA" w:rsidP="00C46E6C">
                  <w:pPr>
                    <w:rPr>
                      <w:rFonts w:ascii="Verdana" w:hAnsi="Verdana"/>
                      <w:sz w:val="18"/>
                      <w:szCs w:val="18"/>
                    </w:rPr>
                  </w:pPr>
                  <w:proofErr w:type="spellStart"/>
                  <w:r w:rsidRPr="008C73BE">
                    <w:rPr>
                      <w:rFonts w:ascii="Verdana" w:hAnsi="Verdana"/>
                      <w:b/>
                      <w:bCs/>
                      <w:sz w:val="18"/>
                    </w:rPr>
                    <w:t>Keynote</w:t>
                  </w:r>
                  <w:proofErr w:type="spellEnd"/>
                  <w:r w:rsidRPr="008C73BE">
                    <w:rPr>
                      <w:rFonts w:ascii="Verdana" w:hAnsi="Verdana"/>
                      <w:b/>
                      <w:bCs/>
                      <w:sz w:val="18"/>
                    </w:rPr>
                    <w:t xml:space="preserve"> </w:t>
                  </w:r>
                  <w:proofErr w:type="spellStart"/>
                  <w:r w:rsidRPr="008C73BE">
                    <w:rPr>
                      <w:rFonts w:ascii="Verdana" w:hAnsi="Verdana"/>
                      <w:b/>
                      <w:bCs/>
                      <w:sz w:val="18"/>
                    </w:rPr>
                    <w:t>address</w:t>
                  </w:r>
                  <w:proofErr w:type="spellEnd"/>
                  <w:r w:rsidRPr="008C73BE">
                    <w:rPr>
                      <w:rFonts w:ascii="Verdana" w:hAnsi="Verdana"/>
                      <w:b/>
                      <w:bCs/>
                      <w:sz w:val="18"/>
                    </w:rPr>
                    <w:t>:</w:t>
                  </w:r>
                  <w:r w:rsidRPr="008C73BE">
                    <w:rPr>
                      <w:rFonts w:ascii="Verdana" w:hAnsi="Verdana"/>
                      <w:sz w:val="18"/>
                      <w:szCs w:val="18"/>
                    </w:rPr>
                    <w:t xml:space="preserve"> </w:t>
                  </w:r>
                </w:p>
                <w:p w:rsidR="007A44EA" w:rsidRPr="00C46E6C" w:rsidRDefault="007A44EA" w:rsidP="00C46E6C">
                  <w:pPr>
                    <w:numPr>
                      <w:ilvl w:val="0"/>
                      <w:numId w:val="36"/>
                    </w:numPr>
                    <w:tabs>
                      <w:tab w:val="clear" w:pos="794"/>
                      <w:tab w:val="clear" w:pos="1191"/>
                      <w:tab w:val="clear" w:pos="1588"/>
                      <w:tab w:val="clear" w:pos="1985"/>
                    </w:tabs>
                    <w:spacing w:before="100" w:beforeAutospacing="1" w:after="100" w:afterAutospacing="1"/>
                    <w:rPr>
                      <w:rFonts w:ascii="Verdana" w:hAnsi="Verdana"/>
                      <w:sz w:val="18"/>
                      <w:szCs w:val="18"/>
                      <w:lang w:val="en-US"/>
                    </w:rPr>
                  </w:pPr>
                  <w:r w:rsidRPr="00C46E6C">
                    <w:rPr>
                      <w:rFonts w:ascii="Verdana" w:hAnsi="Verdana"/>
                      <w:sz w:val="18"/>
                      <w:szCs w:val="18"/>
                      <w:lang w:val="en-US"/>
                    </w:rPr>
                    <w:t xml:space="preserve">Principal or Deputy Director of University (Mexico) (TBC)* </w:t>
                  </w:r>
                </w:p>
              </w:tc>
            </w:tr>
            <w:tr w:rsidR="007A44EA" w:rsidRPr="00F70AA7" w:rsidTr="002F23FC">
              <w:trPr>
                <w:tblCellSpacing w:w="12" w:type="dxa"/>
              </w:trPr>
              <w:tc>
                <w:tcPr>
                  <w:tcW w:w="764" w:type="pct"/>
                  <w:vMerge w:val="restar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46E6C">
                  <w:pPr>
                    <w:jc w:val="center"/>
                    <w:rPr>
                      <w:rFonts w:ascii="Verdana" w:hAnsi="Verdana"/>
                      <w:b/>
                      <w:bCs/>
                      <w:sz w:val="18"/>
                      <w:szCs w:val="18"/>
                    </w:rPr>
                  </w:pPr>
                  <w:proofErr w:type="spellStart"/>
                  <w:r w:rsidRPr="00005256">
                    <w:rPr>
                      <w:rFonts w:ascii="Verdana" w:hAnsi="Verdana"/>
                      <w:b/>
                      <w:bCs/>
                      <w:sz w:val="18"/>
                      <w:szCs w:val="18"/>
                    </w:rPr>
                    <w:t>Monday</w:t>
                  </w:r>
                  <w:proofErr w:type="spellEnd"/>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Introduction to ITU-T and the objectives / structure of the Tutorial</w:t>
                  </w:r>
                  <w:r w:rsidRPr="00C46E6C">
                    <w:rPr>
                      <w:rFonts w:ascii="Verdana" w:hAnsi="Verdana"/>
                      <w:sz w:val="18"/>
                      <w:szCs w:val="18"/>
                      <w:lang w:val="en-US"/>
                    </w:rPr>
                    <w:t xml:space="preserve"> </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This session provides  an overview of: the ITU and its Sectors and  an introduction to ITU-T Study Group 15, to the Handbook and to the structure of the Tutorial.</w:t>
                  </w:r>
                </w:p>
                <w:p w:rsidR="007A44EA" w:rsidRPr="00C46E6C" w:rsidRDefault="007A44EA" w:rsidP="00C46E6C">
                  <w:pPr>
                    <w:rPr>
                      <w:rFonts w:ascii="Verdana" w:hAnsi="Verdana"/>
                      <w:sz w:val="18"/>
                      <w:szCs w:val="18"/>
                      <w:lang w:val="en-US"/>
                    </w:rPr>
                  </w:pPr>
                </w:p>
                <w:p w:rsidR="007A44EA" w:rsidRPr="002F23FC" w:rsidRDefault="007A44EA" w:rsidP="00C46E6C">
                  <w:pPr>
                    <w:pStyle w:val="PlainText"/>
                    <w:rPr>
                      <w:rFonts w:ascii="Verdana" w:hAnsi="Verdana"/>
                      <w:sz w:val="18"/>
                      <w:szCs w:val="18"/>
                    </w:rPr>
                  </w:pPr>
                  <w:proofErr w:type="spellStart"/>
                  <w:r w:rsidRPr="002F23FC">
                    <w:rPr>
                      <w:rFonts w:ascii="Verdana" w:hAnsi="Verdana"/>
                      <w:sz w:val="18"/>
                      <w:szCs w:val="18"/>
                    </w:rPr>
                    <w:t>Tutors</w:t>
                  </w:r>
                  <w:proofErr w:type="spellEnd"/>
                  <w:r w:rsidRPr="002F23FC">
                    <w:rPr>
                      <w:rFonts w:ascii="Verdana" w:hAnsi="Verdana"/>
                      <w:sz w:val="18"/>
                      <w:szCs w:val="18"/>
                    </w:rPr>
                    <w:t xml:space="preserve">: </w:t>
                  </w:r>
                </w:p>
                <w:p w:rsidR="007A44EA" w:rsidRPr="00C46E6C" w:rsidRDefault="007A44EA" w:rsidP="00C46E6C">
                  <w:pPr>
                    <w:pStyle w:val="PlainText"/>
                    <w:numPr>
                      <w:ilvl w:val="0"/>
                      <w:numId w:val="37"/>
                    </w:numPr>
                    <w:rPr>
                      <w:rFonts w:ascii="Verdana" w:hAnsi="Verdana"/>
                      <w:sz w:val="18"/>
                      <w:szCs w:val="18"/>
                      <w:lang w:val="en-US"/>
                    </w:rPr>
                  </w:pPr>
                  <w:r w:rsidRPr="00C46E6C">
                    <w:rPr>
                      <w:rFonts w:ascii="Verdana" w:hAnsi="Verdana"/>
                      <w:b/>
                      <w:bCs/>
                      <w:sz w:val="18"/>
                      <w:szCs w:val="18"/>
                      <w:lang w:val="en-US"/>
                    </w:rPr>
                    <w:t>Paolo Rosa,</w:t>
                  </w:r>
                  <w:r w:rsidRPr="00C46E6C">
                    <w:rPr>
                      <w:rFonts w:ascii="Verdana" w:hAnsi="Verdana"/>
                      <w:sz w:val="18"/>
                      <w:szCs w:val="18"/>
                      <w:lang w:val="en-US"/>
                    </w:rPr>
                    <w:t xml:space="preserve"> Head, Workshops &amp; Promotion Division, ITU/TSB:  Introduction to ITU and its sectors;</w:t>
                  </w:r>
                </w:p>
                <w:p w:rsidR="007A44EA" w:rsidRPr="00C46E6C" w:rsidRDefault="007A44EA" w:rsidP="00C46E6C">
                  <w:pPr>
                    <w:pStyle w:val="PlainText"/>
                    <w:numPr>
                      <w:ilvl w:val="0"/>
                      <w:numId w:val="37"/>
                    </w:numPr>
                    <w:rPr>
                      <w:rFonts w:ascii="Verdana" w:eastAsia="Times New Roman" w:hAnsi="Verdana" w:cs="Times New Roman"/>
                      <w:sz w:val="18"/>
                      <w:szCs w:val="18"/>
                      <w:lang w:val="en-US"/>
                    </w:rPr>
                  </w:pPr>
                  <w:r w:rsidRPr="00C46E6C">
                    <w:rPr>
                      <w:rStyle w:val="Strong"/>
                      <w:rFonts w:ascii="Verdana" w:hAnsi="Verdana"/>
                      <w:sz w:val="18"/>
                      <w:szCs w:val="18"/>
                      <w:lang w:val="en-US"/>
                    </w:rPr>
                    <w:t xml:space="preserve">Gerard </w:t>
                  </w:r>
                  <w:proofErr w:type="spellStart"/>
                  <w:r w:rsidRPr="00C46E6C">
                    <w:rPr>
                      <w:rStyle w:val="Strong"/>
                      <w:rFonts w:ascii="Verdana" w:hAnsi="Verdana"/>
                      <w:sz w:val="18"/>
                      <w:szCs w:val="18"/>
                      <w:lang w:val="en-US"/>
                    </w:rPr>
                    <w:t>Kuyt</w:t>
                  </w:r>
                  <w:proofErr w:type="spellEnd"/>
                  <w:r w:rsidRPr="00C46E6C">
                    <w:rPr>
                      <w:rStyle w:val="Strong"/>
                      <w:rFonts w:ascii="Verdana" w:hAnsi="Verdana"/>
                      <w:sz w:val="18"/>
                      <w:szCs w:val="18"/>
                      <w:lang w:val="en-US"/>
                    </w:rPr>
                    <w:t xml:space="preserve">, </w:t>
                  </w:r>
                  <w:r w:rsidRPr="00C46E6C">
                    <w:rPr>
                      <w:rFonts w:ascii="Verdana" w:hAnsi="Verdana"/>
                      <w:sz w:val="18"/>
                      <w:szCs w:val="18"/>
                      <w:lang w:val="en-US"/>
                    </w:rPr>
                    <w:t xml:space="preserve">Drake Communications, The Netherlands:  Introduction to </w:t>
                  </w:r>
                  <w:r w:rsidR="002F23FC" w:rsidRPr="00C46E6C">
                    <w:rPr>
                      <w:rFonts w:ascii="Verdana" w:hAnsi="Verdana"/>
                      <w:sz w:val="18"/>
                      <w:szCs w:val="18"/>
                      <w:lang w:val="en-US"/>
                    </w:rPr>
                    <w:br/>
                  </w:r>
                  <w:r w:rsidRPr="00C46E6C">
                    <w:rPr>
                      <w:rFonts w:ascii="Verdana" w:hAnsi="Verdana"/>
                      <w:sz w:val="18"/>
                      <w:szCs w:val="18"/>
                      <w:lang w:val="en-US"/>
                    </w:rPr>
                    <w:t>ITU-T Study Group 15, to the Handbook and to the structure of the Tutorial</w:t>
                  </w:r>
                </w:p>
                <w:p w:rsidR="007A44EA" w:rsidRPr="00C46E6C" w:rsidRDefault="007A44EA" w:rsidP="00C46E6C">
                  <w:pPr>
                    <w:pStyle w:val="PlainText"/>
                    <w:ind w:left="720"/>
                    <w:rPr>
                      <w:rFonts w:ascii="Verdana" w:eastAsia="Times New Roman" w:hAnsi="Verdana" w:cs="Times New Roman"/>
                      <w:sz w:val="18"/>
                      <w:szCs w:val="18"/>
                      <w:lang w:val="en-US"/>
                    </w:rPr>
                  </w:pPr>
                </w:p>
              </w:tc>
            </w:tr>
            <w:tr w:rsidR="007A44EA" w:rsidRPr="00F70AA7" w:rsidTr="002F23FC">
              <w:trPr>
                <w:trHeight w:val="4871"/>
                <w:tblCellSpacing w:w="12" w:type="dxa"/>
              </w:trPr>
              <w:tc>
                <w:tcPr>
                  <w:tcW w:w="764" w:type="pct"/>
                  <w:vMerge/>
                  <w:tcBorders>
                    <w:top w:val="dashed" w:sz="4" w:space="0" w:color="BBD6EF"/>
                    <w:left w:val="dashed" w:sz="4" w:space="0" w:color="BBD6EF"/>
                    <w:bottom w:val="dashed" w:sz="4" w:space="0" w:color="BBD6EF"/>
                    <w:right w:val="dashed" w:sz="4" w:space="0" w:color="BBD6EF"/>
                  </w:tcBorders>
                  <w:vAlign w:val="center"/>
                  <w:hideMark/>
                </w:tcPr>
                <w:p w:rsidR="007A44EA" w:rsidRPr="00C46E6C" w:rsidRDefault="007A44EA" w:rsidP="00C46E6C">
                  <w:pPr>
                    <w:rPr>
                      <w:rFonts w:ascii="Verdana" w:hAnsi="Verdana"/>
                      <w:sz w:val="18"/>
                      <w:szCs w:val="18"/>
                      <w:lang w:val="en-US"/>
                    </w:rPr>
                  </w:pPr>
                </w:p>
              </w:tc>
              <w:tc>
                <w:tcPr>
                  <w:tcW w:w="4198"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 xml:space="preserve">Optical </w:t>
                  </w:r>
                  <w:proofErr w:type="spellStart"/>
                  <w:r w:rsidRPr="00C46E6C">
                    <w:rPr>
                      <w:rFonts w:ascii="Verdana" w:hAnsi="Verdana"/>
                      <w:b/>
                      <w:bCs/>
                      <w:sz w:val="18"/>
                      <w:lang w:val="en-US"/>
                    </w:rPr>
                    <w:t>fibres</w:t>
                  </w:r>
                  <w:proofErr w:type="spellEnd"/>
                  <w:r w:rsidRPr="00C46E6C">
                    <w:rPr>
                      <w:rFonts w:ascii="Verdana" w:hAnsi="Verdana"/>
                      <w:b/>
                      <w:bCs/>
                      <w:sz w:val="18"/>
                      <w:lang w:val="en-US"/>
                    </w:rPr>
                    <w:t xml:space="preserve"> characteristics (Note: Test methods are outside the scope of the Handbook. Moreover the description of the test methods (G.650.1, G.650.2, G.650.3) requires an advance knowledge of mathematics) </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This session will provide the participants with the description of the dimensional, optical, mechanical and transmission characteristics of the optical </w:t>
                  </w:r>
                  <w:proofErr w:type="spellStart"/>
                  <w:r w:rsidRPr="00C46E6C">
                    <w:rPr>
                      <w:rFonts w:ascii="Verdana" w:hAnsi="Verdana"/>
                      <w:sz w:val="18"/>
                      <w:szCs w:val="18"/>
                      <w:lang w:val="en-US"/>
                    </w:rPr>
                    <w:t>fibres</w:t>
                  </w:r>
                  <w:proofErr w:type="spellEnd"/>
                  <w:r w:rsidRPr="00C46E6C">
                    <w:rPr>
                      <w:rFonts w:ascii="Verdana" w:hAnsi="Verdana"/>
                      <w:sz w:val="18"/>
                      <w:szCs w:val="18"/>
                      <w:lang w:val="en-US"/>
                    </w:rPr>
                    <w:t xml:space="preserve">. The ITU-T types of optical </w:t>
                  </w:r>
                  <w:proofErr w:type="spellStart"/>
                  <w:r w:rsidRPr="00C46E6C">
                    <w:rPr>
                      <w:rFonts w:ascii="Verdana" w:hAnsi="Verdana"/>
                      <w:sz w:val="18"/>
                      <w:szCs w:val="18"/>
                      <w:lang w:val="en-US"/>
                    </w:rPr>
                    <w:t>fibres</w:t>
                  </w:r>
                  <w:proofErr w:type="spellEnd"/>
                  <w:r w:rsidRPr="00C46E6C">
                    <w:rPr>
                      <w:rFonts w:ascii="Verdana" w:hAnsi="Verdana"/>
                      <w:sz w:val="18"/>
                      <w:szCs w:val="18"/>
                      <w:lang w:val="en-US"/>
                    </w:rPr>
                    <w:t xml:space="preserve"> will be described. This will give the elements to choose the type of </w:t>
                  </w:r>
                  <w:proofErr w:type="spellStart"/>
                  <w:r w:rsidRPr="00C46E6C">
                    <w:rPr>
                      <w:rFonts w:ascii="Verdana" w:hAnsi="Verdana"/>
                      <w:sz w:val="18"/>
                      <w:szCs w:val="18"/>
                      <w:lang w:val="en-US"/>
                    </w:rPr>
                    <w:t>fibre</w:t>
                  </w:r>
                  <w:proofErr w:type="spellEnd"/>
                  <w:r w:rsidRPr="00C46E6C">
                    <w:rPr>
                      <w:rFonts w:ascii="Verdana" w:hAnsi="Verdana"/>
                      <w:sz w:val="18"/>
                      <w:szCs w:val="18"/>
                      <w:lang w:val="en-US"/>
                    </w:rPr>
                    <w:t xml:space="preserve"> that best meets the needs of an optical plant based on the services and systems requirements. </w:t>
                  </w:r>
                </w:p>
                <w:p w:rsidR="007A44EA" w:rsidRPr="00C46E6C" w:rsidRDefault="007A44EA" w:rsidP="00C46E6C">
                  <w:pPr>
                    <w:rPr>
                      <w:rFonts w:ascii="Verdana" w:hAnsi="Verdana"/>
                      <w:sz w:val="18"/>
                      <w:szCs w:val="18"/>
                      <w:lang w:val="en-US"/>
                    </w:rPr>
                  </w:pPr>
                </w:p>
                <w:p w:rsidR="007A44EA" w:rsidRPr="002F23FC" w:rsidRDefault="007A44EA" w:rsidP="00C46E6C">
                  <w:pPr>
                    <w:rPr>
                      <w:rFonts w:ascii="Verdana" w:hAnsi="Verdana"/>
                      <w:sz w:val="18"/>
                      <w:szCs w:val="18"/>
                    </w:rPr>
                  </w:pPr>
                  <w:proofErr w:type="spellStart"/>
                  <w:r w:rsidRPr="002F23FC">
                    <w:rPr>
                      <w:rFonts w:ascii="Verdana" w:hAnsi="Verdana"/>
                      <w:sz w:val="18"/>
                      <w:szCs w:val="18"/>
                    </w:rPr>
                    <w:t>Tutor</w:t>
                  </w:r>
                  <w:proofErr w:type="spellEnd"/>
                  <w:r w:rsidRPr="002F23FC">
                    <w:rPr>
                      <w:rFonts w:ascii="Verdana" w:hAnsi="Verdana"/>
                      <w:sz w:val="18"/>
                      <w:szCs w:val="18"/>
                    </w:rPr>
                    <w:t xml:space="preserve">:  </w:t>
                  </w:r>
                </w:p>
                <w:p w:rsidR="007A44EA" w:rsidRPr="00C46E6C" w:rsidRDefault="007A44EA" w:rsidP="00C46E6C">
                  <w:pPr>
                    <w:pStyle w:val="ListParagraph"/>
                    <w:numPr>
                      <w:ilvl w:val="0"/>
                      <w:numId w:val="38"/>
                    </w:numPr>
                    <w:tabs>
                      <w:tab w:val="clear" w:pos="794"/>
                      <w:tab w:val="clear" w:pos="1191"/>
                      <w:tab w:val="clear" w:pos="1588"/>
                      <w:tab w:val="clear" w:pos="1985"/>
                    </w:tabs>
                    <w:spacing w:before="0"/>
                    <w:rPr>
                      <w:rFonts w:ascii="Verdana" w:hAnsi="Verdana"/>
                      <w:sz w:val="18"/>
                      <w:szCs w:val="18"/>
                      <w:lang w:val="en-US"/>
                    </w:rPr>
                  </w:pPr>
                  <w:r w:rsidRPr="00C46E6C">
                    <w:rPr>
                      <w:rStyle w:val="Strong"/>
                      <w:rFonts w:ascii="Verdana" w:hAnsi="Verdana"/>
                      <w:sz w:val="18"/>
                      <w:szCs w:val="18"/>
                      <w:lang w:val="en-US"/>
                    </w:rPr>
                    <w:t xml:space="preserve">Gerard </w:t>
                  </w:r>
                  <w:proofErr w:type="spellStart"/>
                  <w:r w:rsidRPr="00C46E6C">
                    <w:rPr>
                      <w:rStyle w:val="Strong"/>
                      <w:rFonts w:ascii="Verdana" w:hAnsi="Verdana"/>
                      <w:sz w:val="18"/>
                      <w:szCs w:val="18"/>
                      <w:lang w:val="en-US"/>
                    </w:rPr>
                    <w:t>Kuyt</w:t>
                  </w:r>
                  <w:proofErr w:type="spellEnd"/>
                  <w:r w:rsidRPr="00C46E6C">
                    <w:rPr>
                      <w:rStyle w:val="Strong"/>
                      <w:rFonts w:ascii="Verdana" w:hAnsi="Verdana"/>
                      <w:sz w:val="18"/>
                      <w:szCs w:val="18"/>
                      <w:lang w:val="en-US"/>
                    </w:rPr>
                    <w:t xml:space="preserve">, </w:t>
                  </w:r>
                  <w:r w:rsidRPr="00C46E6C">
                    <w:rPr>
                      <w:rFonts w:ascii="Verdana" w:hAnsi="Verdana"/>
                      <w:sz w:val="18"/>
                      <w:szCs w:val="18"/>
                      <w:lang w:val="en-US"/>
                    </w:rPr>
                    <w:t>Drake Communications, The Netherlands</w:t>
                  </w:r>
                </w:p>
              </w:tc>
            </w:tr>
          </w:tbl>
          <w:p w:rsidR="002F23FC" w:rsidRPr="00C46E6C" w:rsidRDefault="002F23FC" w:rsidP="00C46E6C">
            <w:pPr>
              <w:rPr>
                <w:lang w:val="en-US"/>
              </w:rPr>
            </w:pPr>
          </w:p>
          <w:tbl>
            <w:tblPr>
              <w:tblW w:w="5000" w:type="pct"/>
              <w:tblCellSpacing w:w="12" w:type="dxa"/>
              <w:tblCellMar>
                <w:top w:w="24" w:type="dxa"/>
                <w:left w:w="24" w:type="dxa"/>
                <w:bottom w:w="24" w:type="dxa"/>
                <w:right w:w="24" w:type="dxa"/>
              </w:tblCellMar>
              <w:tblLook w:val="04A0"/>
            </w:tblPr>
            <w:tblGrid>
              <w:gridCol w:w="1416"/>
              <w:gridCol w:w="58"/>
              <w:gridCol w:w="135"/>
              <w:gridCol w:w="7923"/>
            </w:tblGrid>
            <w:tr w:rsidR="007A44EA" w:rsidRPr="008C73BE" w:rsidTr="002F23FC">
              <w:trPr>
                <w:tblCellSpacing w:w="12" w:type="dxa"/>
              </w:trPr>
              <w:tc>
                <w:tcPr>
                  <w:tcW w:w="4975" w:type="pct"/>
                  <w:gridSpan w:val="4"/>
                  <w:tcBorders>
                    <w:top w:val="single" w:sz="4" w:space="0" w:color="BBD6EF"/>
                    <w:left w:val="single" w:sz="4" w:space="0" w:color="BBD6EF"/>
                    <w:bottom w:val="single" w:sz="4" w:space="0" w:color="BBD6EF"/>
                    <w:right w:val="single" w:sz="4" w:space="0" w:color="BBD6EF"/>
                  </w:tcBorders>
                  <w:shd w:val="clear" w:color="auto" w:fill="CAE4FF"/>
                  <w:hideMark/>
                </w:tcPr>
                <w:p w:rsidR="007A44EA" w:rsidRPr="008C73BE" w:rsidRDefault="007A44EA" w:rsidP="00C46E6C">
                  <w:pPr>
                    <w:jc w:val="right"/>
                    <w:rPr>
                      <w:rFonts w:ascii="Verdana" w:hAnsi="Verdana"/>
                      <w:sz w:val="18"/>
                      <w:szCs w:val="18"/>
                    </w:rPr>
                  </w:pPr>
                  <w:proofErr w:type="spellStart"/>
                  <w:r w:rsidRPr="008C73BE">
                    <w:rPr>
                      <w:rFonts w:ascii="Verdana" w:hAnsi="Verdana"/>
                      <w:b/>
                      <w:bCs/>
                      <w:sz w:val="18"/>
                      <w:szCs w:val="18"/>
                    </w:rPr>
                    <w:t>Week</w:t>
                  </w:r>
                  <w:proofErr w:type="spellEnd"/>
                  <w:r w:rsidRPr="008C73BE">
                    <w:rPr>
                      <w:rFonts w:ascii="Verdana" w:hAnsi="Verdana"/>
                      <w:b/>
                      <w:bCs/>
                      <w:sz w:val="18"/>
                      <w:szCs w:val="18"/>
                    </w:rPr>
                    <w:t xml:space="preserve"> 1, Day 2, Tuesday, </w:t>
                  </w:r>
                  <w:r>
                    <w:rPr>
                      <w:rFonts w:ascii="Verdana" w:hAnsi="Verdana"/>
                      <w:b/>
                      <w:bCs/>
                      <w:sz w:val="18"/>
                      <w:szCs w:val="18"/>
                    </w:rPr>
                    <w:t>20</w:t>
                  </w:r>
                  <w:r w:rsidRPr="008C73BE">
                    <w:rPr>
                      <w:rFonts w:ascii="Verdana" w:hAnsi="Verdana"/>
                      <w:b/>
                      <w:bCs/>
                      <w:sz w:val="18"/>
                      <w:szCs w:val="18"/>
                    </w:rPr>
                    <w:t xml:space="preserve"> </w:t>
                  </w:r>
                  <w:proofErr w:type="spellStart"/>
                  <w:r w:rsidRPr="008C73BE">
                    <w:rPr>
                      <w:rFonts w:ascii="Verdana" w:hAnsi="Verdana"/>
                      <w:b/>
                      <w:bCs/>
                      <w:sz w:val="18"/>
                      <w:szCs w:val="18"/>
                    </w:rPr>
                    <w:t>September</w:t>
                  </w:r>
                  <w:proofErr w:type="spellEnd"/>
                  <w:r w:rsidRPr="008C73BE">
                    <w:rPr>
                      <w:rFonts w:ascii="Verdana" w:hAnsi="Verdana"/>
                      <w:b/>
                      <w:bCs/>
                      <w:sz w:val="18"/>
                      <w:szCs w:val="18"/>
                    </w:rPr>
                    <w:t xml:space="preserve"> 201</w:t>
                  </w:r>
                  <w:r>
                    <w:rPr>
                      <w:rFonts w:ascii="Verdana" w:hAnsi="Verdana"/>
                      <w:b/>
                      <w:bCs/>
                      <w:sz w:val="18"/>
                      <w:szCs w:val="18"/>
                    </w:rPr>
                    <w:t>1</w:t>
                  </w:r>
                </w:p>
              </w:tc>
            </w:tr>
            <w:tr w:rsidR="007A44EA" w:rsidRPr="00F70AA7" w:rsidTr="00F70AA7">
              <w:trPr>
                <w:tblCellSpacing w:w="12" w:type="dxa"/>
              </w:trPr>
              <w:tc>
                <w:tcPr>
                  <w:tcW w:w="747"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46E6C">
                  <w:pPr>
                    <w:jc w:val="center"/>
                    <w:rPr>
                      <w:rFonts w:ascii="Verdana" w:hAnsi="Verdana"/>
                      <w:b/>
                      <w:bCs/>
                      <w:sz w:val="18"/>
                      <w:szCs w:val="18"/>
                    </w:rPr>
                  </w:pPr>
                  <w:r w:rsidRPr="00005256">
                    <w:rPr>
                      <w:rFonts w:ascii="Verdana" w:hAnsi="Verdana"/>
                      <w:b/>
                      <w:bCs/>
                      <w:sz w:val="18"/>
                      <w:szCs w:val="18"/>
                    </w:rPr>
                    <w:t>Tuesday</w:t>
                  </w:r>
                </w:p>
              </w:tc>
              <w:tc>
                <w:tcPr>
                  <w:tcW w:w="4215"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General characteristics of optical cables</w:t>
                  </w:r>
                  <w:r w:rsidRPr="00C46E6C">
                    <w:rPr>
                      <w:rFonts w:ascii="Verdana" w:hAnsi="Verdana"/>
                      <w:sz w:val="18"/>
                      <w:szCs w:val="18"/>
                      <w:lang w:val="en-US"/>
                    </w:rPr>
                    <w:t xml:space="preserve"> </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The optical cables must protect </w:t>
                  </w:r>
                  <w:proofErr w:type="spellStart"/>
                  <w:r w:rsidRPr="00C46E6C">
                    <w:rPr>
                      <w:rFonts w:ascii="Verdana" w:hAnsi="Verdana"/>
                      <w:sz w:val="18"/>
                      <w:szCs w:val="18"/>
                      <w:lang w:val="en-US"/>
                    </w:rPr>
                    <w:t>fibres</w:t>
                  </w:r>
                  <w:proofErr w:type="spellEnd"/>
                  <w:r w:rsidRPr="00C46E6C">
                    <w:rPr>
                      <w:rFonts w:ascii="Verdana" w:hAnsi="Verdana"/>
                      <w:sz w:val="18"/>
                      <w:szCs w:val="18"/>
                      <w:lang w:val="en-US"/>
                    </w:rPr>
                    <w:t xml:space="preserve"> from mechanical, chemical and human activities. In particular the structure of optical cables is to be designed to protect </w:t>
                  </w:r>
                  <w:proofErr w:type="spellStart"/>
                  <w:r w:rsidRPr="00C46E6C">
                    <w:rPr>
                      <w:rFonts w:ascii="Verdana" w:hAnsi="Verdana"/>
                      <w:sz w:val="18"/>
                      <w:szCs w:val="18"/>
                      <w:lang w:val="en-US"/>
                    </w:rPr>
                    <w:t>fibres</w:t>
                  </w:r>
                  <w:proofErr w:type="spellEnd"/>
                  <w:r w:rsidRPr="00C46E6C">
                    <w:rPr>
                      <w:rFonts w:ascii="Verdana" w:hAnsi="Verdana"/>
                      <w:sz w:val="18"/>
                      <w:szCs w:val="18"/>
                      <w:lang w:val="en-US"/>
                    </w:rPr>
                    <w:t xml:space="preserve"> to withstand the environment where the cable has to be installed: aerial, ducts, underground, shallow water, submarine. </w:t>
                  </w:r>
                </w:p>
                <w:p w:rsidR="007A44EA" w:rsidRPr="00C46E6C" w:rsidRDefault="007A44EA" w:rsidP="00C46E6C">
                  <w:pPr>
                    <w:rPr>
                      <w:rFonts w:ascii="Verdana" w:hAnsi="Verdana"/>
                      <w:sz w:val="18"/>
                      <w:szCs w:val="18"/>
                      <w:lang w:val="en-US"/>
                    </w:rPr>
                  </w:pPr>
                </w:p>
                <w:p w:rsidR="007A44EA" w:rsidRPr="002F23FC" w:rsidRDefault="007A44EA" w:rsidP="00C46E6C">
                  <w:pPr>
                    <w:rPr>
                      <w:rFonts w:ascii="Verdana" w:hAnsi="Verdana"/>
                      <w:sz w:val="18"/>
                      <w:szCs w:val="18"/>
                    </w:rPr>
                  </w:pPr>
                  <w:proofErr w:type="spellStart"/>
                  <w:r w:rsidRPr="002F23FC">
                    <w:rPr>
                      <w:rFonts w:ascii="Verdana" w:hAnsi="Verdana"/>
                      <w:sz w:val="18"/>
                      <w:szCs w:val="18"/>
                    </w:rPr>
                    <w:t>Tutor</w:t>
                  </w:r>
                  <w:proofErr w:type="spellEnd"/>
                  <w:r w:rsidRPr="002F23FC">
                    <w:rPr>
                      <w:rFonts w:ascii="Verdana" w:hAnsi="Verdana"/>
                      <w:sz w:val="18"/>
                      <w:szCs w:val="18"/>
                    </w:rPr>
                    <w:t xml:space="preserve">: </w:t>
                  </w:r>
                </w:p>
                <w:p w:rsidR="007A44EA" w:rsidRPr="00C46E6C" w:rsidRDefault="007A44EA" w:rsidP="00C46E6C">
                  <w:pPr>
                    <w:pStyle w:val="ListParagraph"/>
                    <w:numPr>
                      <w:ilvl w:val="0"/>
                      <w:numId w:val="38"/>
                    </w:numPr>
                    <w:tabs>
                      <w:tab w:val="clear" w:pos="794"/>
                      <w:tab w:val="clear" w:pos="1191"/>
                      <w:tab w:val="clear" w:pos="1588"/>
                      <w:tab w:val="clear" w:pos="1985"/>
                    </w:tabs>
                    <w:spacing w:before="0"/>
                    <w:rPr>
                      <w:rFonts w:ascii="Verdana" w:hAnsi="Verdana"/>
                      <w:sz w:val="18"/>
                      <w:szCs w:val="18"/>
                      <w:lang w:val="en-US"/>
                    </w:rPr>
                  </w:pPr>
                  <w:r w:rsidRPr="00C46E6C">
                    <w:rPr>
                      <w:rStyle w:val="Strong"/>
                      <w:rFonts w:ascii="Verdana" w:hAnsi="Verdana"/>
                      <w:sz w:val="18"/>
                      <w:szCs w:val="18"/>
                      <w:lang w:val="en-US"/>
                    </w:rPr>
                    <w:t xml:space="preserve">Gerard </w:t>
                  </w:r>
                  <w:proofErr w:type="spellStart"/>
                  <w:r w:rsidRPr="00C46E6C">
                    <w:rPr>
                      <w:rStyle w:val="Strong"/>
                      <w:rFonts w:ascii="Verdana" w:hAnsi="Verdana"/>
                      <w:sz w:val="18"/>
                      <w:szCs w:val="18"/>
                      <w:lang w:val="en-US"/>
                    </w:rPr>
                    <w:t>Kuyt</w:t>
                  </w:r>
                  <w:proofErr w:type="spellEnd"/>
                  <w:r w:rsidRPr="00C46E6C">
                    <w:rPr>
                      <w:rStyle w:val="Strong"/>
                      <w:rFonts w:ascii="Verdana" w:hAnsi="Verdana"/>
                      <w:sz w:val="18"/>
                      <w:szCs w:val="18"/>
                      <w:lang w:val="en-US"/>
                    </w:rPr>
                    <w:t xml:space="preserve">, </w:t>
                  </w:r>
                  <w:r w:rsidRPr="00C46E6C">
                    <w:rPr>
                      <w:rFonts w:ascii="Verdana" w:hAnsi="Verdana"/>
                      <w:sz w:val="18"/>
                      <w:szCs w:val="18"/>
                      <w:lang w:val="en-US"/>
                    </w:rPr>
                    <w:t>Drake Communications, The Netherlands</w:t>
                  </w:r>
                </w:p>
                <w:p w:rsidR="007A44EA" w:rsidRPr="00C46E6C" w:rsidRDefault="007A44EA" w:rsidP="00C46E6C">
                  <w:pPr>
                    <w:rPr>
                      <w:rFonts w:ascii="Verdana" w:hAnsi="Verdana"/>
                      <w:sz w:val="18"/>
                      <w:szCs w:val="18"/>
                      <w:lang w:val="en-US"/>
                    </w:rPr>
                  </w:pPr>
                </w:p>
              </w:tc>
            </w:tr>
            <w:tr w:rsidR="007A44EA" w:rsidRPr="008C73BE" w:rsidTr="002F23FC">
              <w:trPr>
                <w:tblCellSpacing w:w="12" w:type="dxa"/>
              </w:trPr>
              <w:tc>
                <w:tcPr>
                  <w:tcW w:w="4975" w:type="pct"/>
                  <w:gridSpan w:val="4"/>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46E6C">
                  <w:pPr>
                    <w:jc w:val="right"/>
                    <w:rPr>
                      <w:rFonts w:ascii="Verdana" w:hAnsi="Verdana"/>
                      <w:sz w:val="18"/>
                      <w:szCs w:val="18"/>
                    </w:rPr>
                  </w:pPr>
                  <w:proofErr w:type="spellStart"/>
                  <w:r w:rsidRPr="008C73BE">
                    <w:rPr>
                      <w:rFonts w:ascii="Verdana" w:hAnsi="Verdana"/>
                      <w:b/>
                      <w:bCs/>
                      <w:sz w:val="18"/>
                      <w:szCs w:val="18"/>
                    </w:rPr>
                    <w:t>Week</w:t>
                  </w:r>
                  <w:proofErr w:type="spellEnd"/>
                  <w:r w:rsidRPr="008C73BE">
                    <w:rPr>
                      <w:rFonts w:ascii="Verdana" w:hAnsi="Verdana"/>
                      <w:b/>
                      <w:bCs/>
                      <w:sz w:val="18"/>
                      <w:szCs w:val="18"/>
                    </w:rPr>
                    <w:t xml:space="preserve"> 1, Day 3, </w:t>
                  </w:r>
                  <w:proofErr w:type="spellStart"/>
                  <w:r w:rsidRPr="008C73BE">
                    <w:rPr>
                      <w:rFonts w:ascii="Verdana" w:hAnsi="Verdana"/>
                      <w:b/>
                      <w:bCs/>
                      <w:sz w:val="18"/>
                      <w:szCs w:val="18"/>
                    </w:rPr>
                    <w:t>Wednesday</w:t>
                  </w:r>
                  <w:proofErr w:type="spellEnd"/>
                  <w:r w:rsidRPr="008C73BE">
                    <w:rPr>
                      <w:rFonts w:ascii="Verdana" w:hAnsi="Verdana"/>
                      <w:b/>
                      <w:bCs/>
                      <w:sz w:val="18"/>
                      <w:szCs w:val="18"/>
                    </w:rPr>
                    <w:t xml:space="preserve">, </w:t>
                  </w:r>
                  <w:r>
                    <w:rPr>
                      <w:rFonts w:ascii="Verdana" w:hAnsi="Verdana"/>
                      <w:b/>
                      <w:bCs/>
                      <w:sz w:val="18"/>
                      <w:szCs w:val="18"/>
                    </w:rPr>
                    <w:t>21</w:t>
                  </w:r>
                  <w:r w:rsidRPr="008C73BE">
                    <w:rPr>
                      <w:rFonts w:ascii="Verdana" w:hAnsi="Verdana"/>
                      <w:b/>
                      <w:bCs/>
                      <w:sz w:val="18"/>
                      <w:szCs w:val="18"/>
                    </w:rPr>
                    <w:t xml:space="preserve"> </w:t>
                  </w:r>
                  <w:proofErr w:type="spellStart"/>
                  <w:r w:rsidRPr="008C73BE">
                    <w:rPr>
                      <w:rFonts w:ascii="Verdana" w:hAnsi="Verdana"/>
                      <w:b/>
                      <w:bCs/>
                      <w:sz w:val="18"/>
                      <w:szCs w:val="18"/>
                    </w:rPr>
                    <w:t>September</w:t>
                  </w:r>
                  <w:proofErr w:type="spellEnd"/>
                  <w:r w:rsidRPr="008C73BE">
                    <w:rPr>
                      <w:rFonts w:ascii="Verdana" w:hAnsi="Verdana"/>
                      <w:b/>
                      <w:bCs/>
                      <w:sz w:val="18"/>
                      <w:szCs w:val="18"/>
                    </w:rPr>
                    <w:t xml:space="preserve"> 201</w:t>
                  </w:r>
                  <w:r>
                    <w:rPr>
                      <w:rFonts w:ascii="Verdana" w:hAnsi="Verdana"/>
                      <w:b/>
                      <w:bCs/>
                      <w:sz w:val="18"/>
                      <w:szCs w:val="18"/>
                    </w:rPr>
                    <w:t>1</w:t>
                  </w:r>
                </w:p>
              </w:tc>
            </w:tr>
            <w:tr w:rsidR="007A44EA" w:rsidRPr="00F70AA7" w:rsidTr="00F70AA7">
              <w:trPr>
                <w:tblCellSpacing w:w="12" w:type="dxa"/>
              </w:trPr>
              <w:tc>
                <w:tcPr>
                  <w:tcW w:w="747"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46E6C">
                  <w:pPr>
                    <w:jc w:val="center"/>
                    <w:rPr>
                      <w:rFonts w:ascii="Verdana" w:hAnsi="Verdana"/>
                      <w:b/>
                      <w:bCs/>
                      <w:sz w:val="18"/>
                      <w:szCs w:val="18"/>
                    </w:rPr>
                  </w:pPr>
                  <w:proofErr w:type="spellStart"/>
                  <w:r w:rsidRPr="00005256">
                    <w:rPr>
                      <w:rFonts w:ascii="Verdana" w:hAnsi="Verdana"/>
                      <w:b/>
                      <w:bCs/>
                      <w:sz w:val="18"/>
                      <w:szCs w:val="18"/>
                    </w:rPr>
                    <w:t>Wednesday</w:t>
                  </w:r>
                  <w:proofErr w:type="spellEnd"/>
                </w:p>
              </w:tc>
              <w:tc>
                <w:tcPr>
                  <w:tcW w:w="4215"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Op</w:t>
                  </w:r>
                  <w:r w:rsidR="002F23FC" w:rsidRPr="00C46E6C">
                    <w:rPr>
                      <w:rFonts w:ascii="Verdana" w:hAnsi="Verdana"/>
                      <w:b/>
                      <w:bCs/>
                      <w:sz w:val="18"/>
                      <w:lang w:val="en-US"/>
                    </w:rPr>
                    <w:t>tical cables installation [Note:</w:t>
                  </w:r>
                  <w:r w:rsidRPr="00C46E6C">
                    <w:rPr>
                      <w:rFonts w:ascii="Verdana" w:hAnsi="Verdana"/>
                      <w:b/>
                      <w:bCs/>
                      <w:sz w:val="18"/>
                      <w:lang w:val="en-US"/>
                    </w:rPr>
                    <w:t xml:space="preserve"> Test methods are ou</w:t>
                  </w:r>
                  <w:r w:rsidR="003D0014" w:rsidRPr="00C46E6C">
                    <w:rPr>
                      <w:rFonts w:ascii="Verdana" w:hAnsi="Verdana"/>
                      <w:b/>
                      <w:bCs/>
                      <w:sz w:val="18"/>
                      <w:lang w:val="en-US"/>
                    </w:rPr>
                    <w:t>tside the scope of the Handbook</w:t>
                  </w:r>
                  <w:r w:rsidRPr="00C46E6C">
                    <w:rPr>
                      <w:rFonts w:ascii="Verdana" w:hAnsi="Verdana"/>
                      <w:b/>
                      <w:bCs/>
                      <w:sz w:val="18"/>
                      <w:lang w:val="en-US"/>
                    </w:rPr>
                    <w:t>]</w:t>
                  </w:r>
                  <w:r w:rsidRPr="00C46E6C">
                    <w:rPr>
                      <w:rFonts w:ascii="Verdana" w:hAnsi="Verdana"/>
                      <w:sz w:val="18"/>
                      <w:szCs w:val="18"/>
                      <w:lang w:val="en-US"/>
                    </w:rPr>
                    <w:t xml:space="preserve"> </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The installation is linked to the session before. Specific techniques, such as underground ducts, trenchless techniques, mini-trench, micro-trench, aerial, tunnels, bridges, along railways, in sewer ducts, shallow water and submarine, will be </w:t>
                  </w:r>
                  <w:proofErr w:type="spellStart"/>
                  <w:r w:rsidRPr="00C46E6C">
                    <w:rPr>
                      <w:rFonts w:ascii="Verdana" w:hAnsi="Verdana"/>
                      <w:sz w:val="18"/>
                      <w:szCs w:val="18"/>
                      <w:lang w:val="en-US"/>
                    </w:rPr>
                    <w:t>analysed</w:t>
                  </w:r>
                  <w:proofErr w:type="spellEnd"/>
                  <w:r w:rsidRPr="00C46E6C">
                    <w:rPr>
                      <w:rFonts w:ascii="Verdana" w:hAnsi="Verdana"/>
                      <w:sz w:val="18"/>
                      <w:szCs w:val="18"/>
                      <w:lang w:val="en-US"/>
                    </w:rPr>
                    <w:t xml:space="preserve">. </w:t>
                  </w:r>
                </w:p>
                <w:p w:rsidR="007A44EA" w:rsidRPr="002F23FC" w:rsidRDefault="007A44EA" w:rsidP="00C46E6C">
                  <w:pPr>
                    <w:spacing w:before="100" w:beforeAutospacing="1" w:after="100" w:afterAutospacing="1"/>
                    <w:rPr>
                      <w:rFonts w:ascii="Verdana" w:hAnsi="Verdana"/>
                      <w:sz w:val="18"/>
                      <w:szCs w:val="18"/>
                    </w:rPr>
                  </w:pPr>
                  <w:proofErr w:type="spellStart"/>
                  <w:r w:rsidRPr="002F23FC">
                    <w:rPr>
                      <w:rFonts w:ascii="Verdana" w:hAnsi="Verdana"/>
                      <w:sz w:val="18"/>
                      <w:szCs w:val="18"/>
                    </w:rPr>
                    <w:t>Tutor</w:t>
                  </w:r>
                  <w:proofErr w:type="spellEnd"/>
                  <w:r w:rsidRPr="002F23FC">
                    <w:rPr>
                      <w:rFonts w:ascii="Verdana" w:hAnsi="Verdana"/>
                      <w:sz w:val="18"/>
                      <w:szCs w:val="18"/>
                    </w:rPr>
                    <w:t>:</w:t>
                  </w:r>
                </w:p>
                <w:p w:rsidR="007A44EA" w:rsidRPr="00C46E6C" w:rsidRDefault="007A44EA" w:rsidP="00C46E6C">
                  <w:pPr>
                    <w:pStyle w:val="ListParagraph"/>
                    <w:numPr>
                      <w:ilvl w:val="0"/>
                      <w:numId w:val="38"/>
                    </w:numPr>
                    <w:tabs>
                      <w:tab w:val="clear" w:pos="794"/>
                      <w:tab w:val="clear" w:pos="1191"/>
                      <w:tab w:val="clear" w:pos="1588"/>
                      <w:tab w:val="clear" w:pos="1985"/>
                    </w:tabs>
                    <w:spacing w:before="100" w:beforeAutospacing="1" w:after="100" w:afterAutospacing="1"/>
                    <w:rPr>
                      <w:rFonts w:ascii="Verdana" w:hAnsi="Verdana"/>
                      <w:sz w:val="18"/>
                      <w:szCs w:val="18"/>
                      <w:lang w:val="en-US"/>
                    </w:rPr>
                  </w:pPr>
                  <w:r w:rsidRPr="00C46E6C">
                    <w:rPr>
                      <w:rFonts w:ascii="Verdana" w:hAnsi="Verdana"/>
                      <w:b/>
                      <w:bCs/>
                      <w:sz w:val="18"/>
                      <w:szCs w:val="18"/>
                      <w:lang w:val="en-US"/>
                    </w:rPr>
                    <w:t>Paolo Rosa</w:t>
                  </w:r>
                  <w:r w:rsidRPr="00C46E6C">
                    <w:rPr>
                      <w:rFonts w:ascii="Verdana" w:hAnsi="Verdana"/>
                      <w:sz w:val="18"/>
                      <w:szCs w:val="18"/>
                      <w:lang w:val="en-US"/>
                    </w:rPr>
                    <w:t xml:space="preserve">, Head, Workshops &amp; Promotion Division, ITU/TSB </w:t>
                  </w:r>
                </w:p>
              </w:tc>
            </w:tr>
            <w:tr w:rsidR="007A44EA" w:rsidRPr="008C73BE" w:rsidTr="002F23FC">
              <w:trPr>
                <w:tblCellSpacing w:w="12" w:type="dxa"/>
              </w:trPr>
              <w:tc>
                <w:tcPr>
                  <w:tcW w:w="4975" w:type="pct"/>
                  <w:gridSpan w:val="4"/>
                  <w:tcBorders>
                    <w:top w:val="single" w:sz="4" w:space="0" w:color="BBD6EF"/>
                    <w:left w:val="single" w:sz="4" w:space="0" w:color="BBD6EF"/>
                    <w:bottom w:val="single" w:sz="4" w:space="0" w:color="BBD6EF"/>
                    <w:right w:val="single" w:sz="4" w:space="0" w:color="BBD6EF"/>
                  </w:tcBorders>
                  <w:shd w:val="clear" w:color="auto" w:fill="CAE4FF"/>
                  <w:hideMark/>
                </w:tcPr>
                <w:p w:rsidR="007A44EA" w:rsidRPr="002F23FC" w:rsidRDefault="007A44EA" w:rsidP="00C46E6C">
                  <w:pPr>
                    <w:jc w:val="right"/>
                    <w:rPr>
                      <w:rFonts w:ascii="Verdana" w:hAnsi="Verdana"/>
                      <w:sz w:val="18"/>
                      <w:szCs w:val="18"/>
                    </w:rPr>
                  </w:pPr>
                  <w:proofErr w:type="spellStart"/>
                  <w:r w:rsidRPr="002F23FC">
                    <w:rPr>
                      <w:rFonts w:ascii="Verdana" w:hAnsi="Verdana"/>
                      <w:b/>
                      <w:bCs/>
                      <w:sz w:val="18"/>
                      <w:szCs w:val="18"/>
                    </w:rPr>
                    <w:t>Week</w:t>
                  </w:r>
                  <w:proofErr w:type="spellEnd"/>
                  <w:r w:rsidRPr="002F23FC">
                    <w:rPr>
                      <w:rFonts w:ascii="Verdana" w:hAnsi="Verdana"/>
                      <w:b/>
                      <w:bCs/>
                      <w:sz w:val="18"/>
                      <w:szCs w:val="18"/>
                    </w:rPr>
                    <w:t xml:space="preserve"> 1, Day 4, Thursday, 22 </w:t>
                  </w:r>
                  <w:proofErr w:type="spellStart"/>
                  <w:r w:rsidRPr="002F23FC">
                    <w:rPr>
                      <w:rFonts w:ascii="Verdana" w:hAnsi="Verdana"/>
                      <w:b/>
                      <w:bCs/>
                      <w:sz w:val="18"/>
                      <w:szCs w:val="18"/>
                    </w:rPr>
                    <w:t>September</w:t>
                  </w:r>
                  <w:proofErr w:type="spellEnd"/>
                  <w:r w:rsidRPr="002F23FC">
                    <w:rPr>
                      <w:rFonts w:ascii="Verdana" w:hAnsi="Verdana"/>
                      <w:b/>
                      <w:bCs/>
                      <w:sz w:val="18"/>
                      <w:szCs w:val="18"/>
                    </w:rPr>
                    <w:t xml:space="preserve"> 2011</w:t>
                  </w:r>
                </w:p>
              </w:tc>
            </w:tr>
            <w:tr w:rsidR="007A44EA" w:rsidRPr="00F70AA7" w:rsidTr="00F70AA7">
              <w:trPr>
                <w:trHeight w:val="5453"/>
                <w:tblCellSpacing w:w="12" w:type="dxa"/>
              </w:trPr>
              <w:tc>
                <w:tcPr>
                  <w:tcW w:w="747"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46E6C">
                  <w:pPr>
                    <w:jc w:val="center"/>
                    <w:rPr>
                      <w:rFonts w:ascii="Verdana" w:hAnsi="Verdana"/>
                      <w:b/>
                      <w:bCs/>
                      <w:sz w:val="18"/>
                      <w:szCs w:val="18"/>
                    </w:rPr>
                  </w:pPr>
                  <w:r w:rsidRPr="00005256">
                    <w:rPr>
                      <w:rFonts w:ascii="Verdana" w:hAnsi="Verdana"/>
                      <w:b/>
                      <w:bCs/>
                      <w:sz w:val="18"/>
                      <w:szCs w:val="18"/>
                    </w:rPr>
                    <w:t>Thursday</w:t>
                  </w:r>
                </w:p>
              </w:tc>
              <w:tc>
                <w:tcPr>
                  <w:tcW w:w="4215" w:type="pct"/>
                  <w:gridSpan w:val="2"/>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Optical splices, connectors and passive nodes [Note. Test methods are outside the scope of the Handbook.]</w:t>
                  </w:r>
                  <w:r w:rsidRPr="00C46E6C">
                    <w:rPr>
                      <w:rFonts w:ascii="Verdana" w:hAnsi="Verdana"/>
                      <w:sz w:val="18"/>
                      <w:szCs w:val="18"/>
                      <w:lang w:val="en-US"/>
                    </w:rPr>
                    <w:t xml:space="preserve"> </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w:t>
                  </w:r>
                  <w:proofErr w:type="spellStart"/>
                  <w:r w:rsidRPr="00C46E6C">
                    <w:rPr>
                      <w:rFonts w:ascii="Verdana" w:hAnsi="Verdana"/>
                      <w:sz w:val="18"/>
                      <w:szCs w:val="18"/>
                      <w:lang w:val="en-US"/>
                    </w:rPr>
                    <w:t>Fibres</w:t>
                  </w:r>
                  <w:proofErr w:type="spellEnd"/>
                  <w:r w:rsidRPr="00C46E6C">
                    <w:rPr>
                      <w:rFonts w:ascii="Verdana" w:hAnsi="Verdana"/>
                      <w:sz w:val="18"/>
                      <w:szCs w:val="18"/>
                      <w:lang w:val="en-US"/>
                    </w:rPr>
                    <w:t xml:space="preserve"> and cables are produced according to factory lengths that need to be joined in order to realize the optical links. This session will provide a description of the best techniques for the interconnection of the optical </w:t>
                  </w:r>
                  <w:proofErr w:type="spellStart"/>
                  <w:r w:rsidRPr="00C46E6C">
                    <w:rPr>
                      <w:rFonts w:ascii="Verdana" w:hAnsi="Verdana"/>
                      <w:sz w:val="18"/>
                      <w:szCs w:val="18"/>
                      <w:lang w:val="en-US"/>
                    </w:rPr>
                    <w:t>fibres</w:t>
                  </w:r>
                  <w:proofErr w:type="spellEnd"/>
                  <w:r w:rsidRPr="00C46E6C">
                    <w:rPr>
                      <w:rFonts w:ascii="Verdana" w:hAnsi="Verdana"/>
                      <w:sz w:val="18"/>
                      <w:szCs w:val="18"/>
                      <w:lang w:val="en-US"/>
                    </w:rPr>
                    <w:t xml:space="preserve"> and in particular the optical </w:t>
                  </w:r>
                  <w:proofErr w:type="spellStart"/>
                  <w:r w:rsidRPr="00C46E6C">
                    <w:rPr>
                      <w:rFonts w:ascii="Verdana" w:hAnsi="Verdana"/>
                      <w:sz w:val="18"/>
                      <w:szCs w:val="18"/>
                      <w:lang w:val="en-US"/>
                    </w:rPr>
                    <w:t>fibre</w:t>
                  </w:r>
                  <w:proofErr w:type="spellEnd"/>
                  <w:r w:rsidRPr="00C46E6C">
                    <w:rPr>
                      <w:rFonts w:ascii="Verdana" w:hAnsi="Verdana"/>
                      <w:sz w:val="18"/>
                      <w:szCs w:val="18"/>
                      <w:lang w:val="en-US"/>
                    </w:rPr>
                    <w:t xml:space="preserve"> splices, optical connectors, optical distribution frames, </w:t>
                  </w:r>
                  <w:proofErr w:type="spellStart"/>
                  <w:r w:rsidRPr="00C46E6C">
                    <w:rPr>
                      <w:rFonts w:ascii="Verdana" w:hAnsi="Verdana"/>
                      <w:sz w:val="18"/>
                      <w:szCs w:val="18"/>
                      <w:lang w:val="en-US"/>
                    </w:rPr>
                    <w:t>fibre</w:t>
                  </w:r>
                  <w:proofErr w:type="spellEnd"/>
                  <w:r w:rsidRPr="00C46E6C">
                    <w:rPr>
                      <w:rFonts w:ascii="Verdana" w:hAnsi="Verdana"/>
                      <w:sz w:val="18"/>
                      <w:szCs w:val="18"/>
                      <w:lang w:val="en-US"/>
                    </w:rPr>
                    <w:t xml:space="preserve"> closures, </w:t>
                  </w:r>
                  <w:proofErr w:type="spellStart"/>
                  <w:r w:rsidRPr="00C46E6C">
                    <w:rPr>
                      <w:rFonts w:ascii="Verdana" w:hAnsi="Verdana"/>
                      <w:sz w:val="18"/>
                      <w:szCs w:val="18"/>
                      <w:lang w:val="en-US"/>
                    </w:rPr>
                    <w:t>fibre</w:t>
                  </w:r>
                  <w:proofErr w:type="spellEnd"/>
                  <w:r w:rsidRPr="00C46E6C">
                    <w:rPr>
                      <w:rFonts w:ascii="Verdana" w:hAnsi="Verdana"/>
                      <w:sz w:val="18"/>
                      <w:szCs w:val="18"/>
                      <w:lang w:val="en-US"/>
                    </w:rPr>
                    <w:t xml:space="preserve"> organizers, etc. All these elements are necessary to guarantee an optimized transmission of the optical signal along the </w:t>
                  </w:r>
                  <w:proofErr w:type="spellStart"/>
                  <w:r w:rsidRPr="00C46E6C">
                    <w:rPr>
                      <w:rFonts w:ascii="Verdana" w:hAnsi="Verdana"/>
                      <w:sz w:val="18"/>
                      <w:szCs w:val="18"/>
                      <w:lang w:val="en-US"/>
                    </w:rPr>
                    <w:t>fibre</w:t>
                  </w:r>
                  <w:proofErr w:type="spellEnd"/>
                  <w:r w:rsidRPr="00C46E6C">
                    <w:rPr>
                      <w:rFonts w:ascii="Verdana" w:hAnsi="Verdana"/>
                      <w:sz w:val="18"/>
                      <w:szCs w:val="18"/>
                      <w:lang w:val="en-US"/>
                    </w:rPr>
                    <w:t xml:space="preserve">. </w:t>
                  </w:r>
                </w:p>
                <w:p w:rsidR="007A44EA" w:rsidRPr="00C46E6C" w:rsidRDefault="007A44EA" w:rsidP="00C46E6C">
                  <w:pPr>
                    <w:rPr>
                      <w:rFonts w:ascii="Verdana" w:hAnsi="Verdana"/>
                      <w:sz w:val="18"/>
                      <w:szCs w:val="18"/>
                      <w:lang w:val="en-US"/>
                    </w:rPr>
                  </w:pPr>
                </w:p>
                <w:p w:rsidR="007A44EA" w:rsidRPr="002F23FC" w:rsidRDefault="007A44EA" w:rsidP="00C46E6C">
                  <w:pPr>
                    <w:spacing w:before="100" w:beforeAutospacing="1" w:after="100" w:afterAutospacing="1"/>
                    <w:rPr>
                      <w:rFonts w:ascii="Verdana" w:hAnsi="Verdana"/>
                      <w:sz w:val="18"/>
                      <w:szCs w:val="18"/>
                    </w:rPr>
                  </w:pPr>
                  <w:proofErr w:type="spellStart"/>
                  <w:r w:rsidRPr="002F23FC">
                    <w:rPr>
                      <w:rFonts w:ascii="Verdana" w:hAnsi="Verdana"/>
                      <w:sz w:val="18"/>
                      <w:szCs w:val="18"/>
                    </w:rPr>
                    <w:t>Tutor</w:t>
                  </w:r>
                  <w:proofErr w:type="spellEnd"/>
                  <w:r w:rsidRPr="002F23FC">
                    <w:rPr>
                      <w:rFonts w:ascii="Verdana" w:hAnsi="Verdana"/>
                      <w:sz w:val="18"/>
                      <w:szCs w:val="18"/>
                    </w:rPr>
                    <w:t xml:space="preserve">:  </w:t>
                  </w:r>
                </w:p>
                <w:p w:rsidR="007A44EA" w:rsidRDefault="007A44EA" w:rsidP="00C46E6C">
                  <w:pPr>
                    <w:pStyle w:val="ListParagraph"/>
                    <w:numPr>
                      <w:ilvl w:val="0"/>
                      <w:numId w:val="38"/>
                    </w:numPr>
                    <w:tabs>
                      <w:tab w:val="clear" w:pos="794"/>
                      <w:tab w:val="clear" w:pos="1191"/>
                      <w:tab w:val="clear" w:pos="1588"/>
                      <w:tab w:val="clear" w:pos="1985"/>
                    </w:tabs>
                    <w:spacing w:before="100" w:beforeAutospacing="1" w:after="100" w:afterAutospacing="1"/>
                    <w:rPr>
                      <w:rFonts w:ascii="Verdana" w:hAnsi="Verdana"/>
                      <w:sz w:val="18"/>
                      <w:szCs w:val="18"/>
                      <w:lang w:val="en-US"/>
                    </w:rPr>
                  </w:pPr>
                  <w:r w:rsidRPr="00C46E6C">
                    <w:rPr>
                      <w:rFonts w:ascii="Verdana" w:hAnsi="Verdana"/>
                      <w:b/>
                      <w:bCs/>
                      <w:sz w:val="18"/>
                      <w:szCs w:val="18"/>
                      <w:lang w:val="en-US"/>
                    </w:rPr>
                    <w:t>Paolo Rosa</w:t>
                  </w:r>
                  <w:r w:rsidRPr="00C46E6C">
                    <w:rPr>
                      <w:rFonts w:ascii="Verdana" w:hAnsi="Verdana"/>
                      <w:sz w:val="18"/>
                      <w:szCs w:val="18"/>
                      <w:lang w:val="en-US"/>
                    </w:rPr>
                    <w:t xml:space="preserve">, Head, Workshops &amp; Promotion Division, ITU/TSB  </w:t>
                  </w:r>
                </w:p>
                <w:p w:rsidR="00F70AA7" w:rsidRDefault="00F70AA7" w:rsidP="00F70AA7">
                  <w:pPr>
                    <w:rPr>
                      <w:lang w:val="en-US"/>
                    </w:rPr>
                  </w:pPr>
                </w:p>
                <w:p w:rsidR="00F70AA7" w:rsidRDefault="00F70AA7" w:rsidP="00F70AA7">
                  <w:pPr>
                    <w:rPr>
                      <w:lang w:val="en-US"/>
                    </w:rPr>
                  </w:pPr>
                </w:p>
                <w:p w:rsidR="00F70AA7" w:rsidRDefault="00F70AA7" w:rsidP="00F70AA7">
                  <w:pPr>
                    <w:rPr>
                      <w:lang w:val="en-US"/>
                    </w:rPr>
                  </w:pPr>
                </w:p>
                <w:p w:rsidR="00F70AA7" w:rsidRDefault="00F70AA7" w:rsidP="00F70AA7">
                  <w:pPr>
                    <w:rPr>
                      <w:lang w:val="en-US"/>
                    </w:rPr>
                  </w:pPr>
                </w:p>
                <w:p w:rsidR="00F70AA7" w:rsidRDefault="00F70AA7" w:rsidP="00F70AA7">
                  <w:pPr>
                    <w:rPr>
                      <w:lang w:val="en-US"/>
                    </w:rPr>
                  </w:pPr>
                </w:p>
                <w:p w:rsidR="00F70AA7" w:rsidRDefault="00F70AA7" w:rsidP="00F70AA7">
                  <w:pPr>
                    <w:rPr>
                      <w:lang w:val="en-US"/>
                    </w:rPr>
                  </w:pPr>
                </w:p>
                <w:p w:rsidR="00F70AA7" w:rsidRDefault="00F70AA7" w:rsidP="00F70AA7">
                  <w:pPr>
                    <w:rPr>
                      <w:lang w:val="en-US"/>
                    </w:rPr>
                  </w:pPr>
                </w:p>
                <w:p w:rsidR="00F70AA7" w:rsidRDefault="00F70AA7" w:rsidP="00F70AA7">
                  <w:pPr>
                    <w:rPr>
                      <w:lang w:val="en-US"/>
                    </w:rPr>
                  </w:pPr>
                </w:p>
                <w:p w:rsidR="00F70AA7" w:rsidRPr="00C46E6C" w:rsidRDefault="00F70AA7" w:rsidP="00F70AA7">
                  <w:pPr>
                    <w:rPr>
                      <w:lang w:val="en-US"/>
                    </w:rPr>
                  </w:pPr>
                </w:p>
              </w:tc>
            </w:tr>
            <w:tr w:rsidR="007A44EA" w:rsidRPr="008C73BE" w:rsidTr="002F23FC">
              <w:trPr>
                <w:tblCellSpacing w:w="12" w:type="dxa"/>
              </w:trPr>
              <w:tc>
                <w:tcPr>
                  <w:tcW w:w="4975" w:type="pct"/>
                  <w:gridSpan w:val="4"/>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46E6C">
                  <w:pPr>
                    <w:jc w:val="right"/>
                    <w:rPr>
                      <w:rFonts w:ascii="Verdana" w:hAnsi="Verdana"/>
                      <w:sz w:val="18"/>
                      <w:szCs w:val="18"/>
                    </w:rPr>
                  </w:pPr>
                  <w:proofErr w:type="spellStart"/>
                  <w:r w:rsidRPr="008C73BE">
                    <w:rPr>
                      <w:rFonts w:ascii="Verdana" w:hAnsi="Verdana"/>
                      <w:b/>
                      <w:bCs/>
                      <w:sz w:val="18"/>
                      <w:szCs w:val="18"/>
                    </w:rPr>
                    <w:t>Week</w:t>
                  </w:r>
                  <w:proofErr w:type="spellEnd"/>
                  <w:r w:rsidRPr="008C73BE">
                    <w:rPr>
                      <w:rFonts w:ascii="Verdana" w:hAnsi="Verdana"/>
                      <w:b/>
                      <w:bCs/>
                      <w:sz w:val="18"/>
                      <w:szCs w:val="18"/>
                    </w:rPr>
                    <w:t xml:space="preserve"> 1, Day 5, Friday, </w:t>
                  </w:r>
                  <w:r>
                    <w:rPr>
                      <w:rFonts w:ascii="Verdana" w:hAnsi="Verdana"/>
                      <w:b/>
                      <w:bCs/>
                      <w:sz w:val="18"/>
                      <w:szCs w:val="18"/>
                    </w:rPr>
                    <w:t xml:space="preserve">23 </w:t>
                  </w:r>
                  <w:proofErr w:type="spellStart"/>
                  <w:r w:rsidRPr="008C73BE">
                    <w:rPr>
                      <w:rFonts w:ascii="Verdana" w:hAnsi="Verdana"/>
                      <w:b/>
                      <w:bCs/>
                      <w:sz w:val="18"/>
                      <w:szCs w:val="18"/>
                    </w:rPr>
                    <w:t>September</w:t>
                  </w:r>
                  <w:proofErr w:type="spellEnd"/>
                  <w:r w:rsidRPr="008C73BE">
                    <w:rPr>
                      <w:rFonts w:ascii="Verdana" w:hAnsi="Verdana"/>
                      <w:b/>
                      <w:bCs/>
                      <w:sz w:val="18"/>
                      <w:szCs w:val="18"/>
                    </w:rPr>
                    <w:t xml:space="preserve"> 201</w:t>
                  </w:r>
                  <w:r>
                    <w:rPr>
                      <w:rFonts w:ascii="Verdana" w:hAnsi="Verdana"/>
                      <w:b/>
                      <w:bCs/>
                      <w:sz w:val="18"/>
                      <w:szCs w:val="18"/>
                    </w:rPr>
                    <w:t>1</w:t>
                  </w:r>
                </w:p>
              </w:tc>
            </w:tr>
            <w:tr w:rsidR="002F23FC" w:rsidRPr="00F70AA7" w:rsidTr="00F70AA7">
              <w:trPr>
                <w:tblCellSpacing w:w="12" w:type="dxa"/>
              </w:trPr>
              <w:tc>
                <w:tcPr>
                  <w:tcW w:w="72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46E6C">
                  <w:pPr>
                    <w:jc w:val="center"/>
                    <w:rPr>
                      <w:rFonts w:ascii="Verdana" w:hAnsi="Verdana"/>
                      <w:b/>
                      <w:bCs/>
                      <w:sz w:val="18"/>
                      <w:szCs w:val="18"/>
                    </w:rPr>
                  </w:pPr>
                  <w:r w:rsidRPr="00005256">
                    <w:rPr>
                      <w:rFonts w:ascii="Verdana" w:hAnsi="Verdana"/>
                      <w:b/>
                      <w:bCs/>
                      <w:sz w:val="18"/>
                      <w:szCs w:val="18"/>
                    </w:rPr>
                    <w:t>Friday</w:t>
                  </w:r>
                </w:p>
              </w:tc>
              <w:tc>
                <w:tcPr>
                  <w:tcW w:w="4234" w:type="pct"/>
                  <w:gridSpan w:val="3"/>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Part I:  Optical active and passive components / subsystems</w:t>
                  </w:r>
                  <w:r w:rsidRPr="00C46E6C">
                    <w:rPr>
                      <w:rFonts w:ascii="Verdana" w:hAnsi="Verdana"/>
                      <w:sz w:val="18"/>
                      <w:szCs w:val="18"/>
                      <w:lang w:val="en-US"/>
                    </w:rPr>
                    <w:t xml:space="preserve"> </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There are various passive and active components in an optical/plant: optical transmitters, optical receivers, optical amplifiers, chromatic dispersion compensators, regenerators, transponders, etc. This session will provide the description of these components, will outline how they are used in the optical systems / plants and will indicate the criteria for their choice. </w:t>
                  </w:r>
                </w:p>
                <w:p w:rsidR="007A44EA" w:rsidRPr="00C46E6C" w:rsidRDefault="007A44EA" w:rsidP="00C46E6C">
                  <w:pPr>
                    <w:rPr>
                      <w:rFonts w:ascii="Verdana" w:hAnsi="Verdana"/>
                      <w:sz w:val="18"/>
                      <w:szCs w:val="18"/>
                      <w:lang w:val="en-US"/>
                    </w:rPr>
                  </w:pPr>
                </w:p>
                <w:p w:rsidR="007A44EA" w:rsidRPr="002F23FC" w:rsidRDefault="007A44EA" w:rsidP="00C46E6C">
                  <w:pPr>
                    <w:rPr>
                      <w:rFonts w:ascii="Verdana" w:hAnsi="Verdana"/>
                      <w:sz w:val="18"/>
                      <w:szCs w:val="18"/>
                    </w:rPr>
                  </w:pPr>
                  <w:proofErr w:type="spellStart"/>
                  <w:r w:rsidRPr="002F23FC">
                    <w:rPr>
                      <w:rFonts w:ascii="Verdana" w:hAnsi="Verdana"/>
                      <w:bCs/>
                      <w:sz w:val="20"/>
                    </w:rPr>
                    <w:t>Tutors</w:t>
                  </w:r>
                  <w:proofErr w:type="spellEnd"/>
                  <w:r w:rsidRPr="002F23FC">
                    <w:rPr>
                      <w:rFonts w:ascii="Verdana" w:hAnsi="Verdana"/>
                      <w:bCs/>
                      <w:sz w:val="20"/>
                    </w:rPr>
                    <w:t>:</w:t>
                  </w:r>
                  <w:r w:rsidRPr="002F23FC">
                    <w:rPr>
                      <w:rFonts w:ascii="Verdana" w:hAnsi="Verdana"/>
                      <w:sz w:val="18"/>
                      <w:szCs w:val="18"/>
                    </w:rPr>
                    <w:t xml:space="preserve"> </w:t>
                  </w:r>
                </w:p>
                <w:p w:rsidR="007A44EA" w:rsidRPr="002F23FC" w:rsidRDefault="007A44EA" w:rsidP="00C46E6C">
                  <w:pPr>
                    <w:pStyle w:val="ListParagraph"/>
                    <w:numPr>
                      <w:ilvl w:val="0"/>
                      <w:numId w:val="38"/>
                    </w:numPr>
                    <w:tabs>
                      <w:tab w:val="clear" w:pos="794"/>
                      <w:tab w:val="clear" w:pos="1191"/>
                      <w:tab w:val="clear" w:pos="1588"/>
                      <w:tab w:val="clear" w:pos="1985"/>
                    </w:tabs>
                    <w:spacing w:before="0"/>
                    <w:rPr>
                      <w:rStyle w:val="Strong"/>
                      <w:rFonts w:ascii="Verdana" w:hAnsi="Verdana"/>
                      <w:b w:val="0"/>
                      <w:bCs w:val="0"/>
                      <w:sz w:val="18"/>
                      <w:szCs w:val="18"/>
                    </w:rPr>
                  </w:pPr>
                  <w:proofErr w:type="spellStart"/>
                  <w:r w:rsidRPr="002F23FC">
                    <w:rPr>
                      <w:rStyle w:val="Strong"/>
                      <w:rFonts w:ascii="Verdana" w:hAnsi="Verdana"/>
                      <w:sz w:val="18"/>
                      <w:szCs w:val="18"/>
                    </w:rPr>
                    <w:t>Makoto</w:t>
                  </w:r>
                  <w:proofErr w:type="spellEnd"/>
                  <w:r w:rsidRPr="002F23FC">
                    <w:rPr>
                      <w:rStyle w:val="Strong"/>
                      <w:rFonts w:ascii="Verdana" w:hAnsi="Verdana"/>
                      <w:sz w:val="18"/>
                      <w:szCs w:val="18"/>
                    </w:rPr>
                    <w:t xml:space="preserve"> </w:t>
                  </w:r>
                  <w:proofErr w:type="spellStart"/>
                  <w:r w:rsidRPr="002F23FC">
                    <w:rPr>
                      <w:rStyle w:val="Strong"/>
                      <w:rFonts w:ascii="Verdana" w:hAnsi="Verdana"/>
                      <w:sz w:val="18"/>
                      <w:szCs w:val="18"/>
                    </w:rPr>
                    <w:t>Murakami</w:t>
                  </w:r>
                  <w:proofErr w:type="spellEnd"/>
                  <w:r w:rsidRPr="002F23FC">
                    <w:rPr>
                      <w:rStyle w:val="Strong"/>
                      <w:rFonts w:ascii="Verdana" w:hAnsi="Verdana"/>
                      <w:sz w:val="18"/>
                      <w:szCs w:val="18"/>
                    </w:rPr>
                    <w:t xml:space="preserve">, NTT, </w:t>
                  </w:r>
                  <w:proofErr w:type="spellStart"/>
                  <w:r w:rsidRPr="002F23FC">
                    <w:rPr>
                      <w:rStyle w:val="Strong"/>
                      <w:rFonts w:ascii="Verdana" w:hAnsi="Verdana"/>
                      <w:sz w:val="18"/>
                      <w:szCs w:val="18"/>
                    </w:rPr>
                    <w:t>Japan</w:t>
                  </w:r>
                  <w:proofErr w:type="spellEnd"/>
                </w:p>
                <w:p w:rsidR="007A44EA" w:rsidRPr="00C46E6C" w:rsidRDefault="007A44EA" w:rsidP="00C46E6C">
                  <w:pPr>
                    <w:pStyle w:val="ListParagraph"/>
                    <w:numPr>
                      <w:ilvl w:val="0"/>
                      <w:numId w:val="38"/>
                    </w:numPr>
                    <w:tabs>
                      <w:tab w:val="clear" w:pos="794"/>
                      <w:tab w:val="clear" w:pos="1191"/>
                      <w:tab w:val="clear" w:pos="1588"/>
                      <w:tab w:val="clear" w:pos="1985"/>
                    </w:tabs>
                    <w:spacing w:before="0"/>
                    <w:rPr>
                      <w:rFonts w:ascii="Verdana" w:hAnsi="Verdana"/>
                      <w:sz w:val="18"/>
                      <w:szCs w:val="18"/>
                      <w:lang w:val="en-US"/>
                    </w:rPr>
                  </w:pPr>
                  <w:r w:rsidRPr="00C46E6C">
                    <w:rPr>
                      <w:rStyle w:val="Strong"/>
                      <w:rFonts w:ascii="Verdana" w:hAnsi="Verdana"/>
                      <w:sz w:val="18"/>
                      <w:szCs w:val="18"/>
                      <w:lang w:val="en-US"/>
                    </w:rPr>
                    <w:t xml:space="preserve">Gerard </w:t>
                  </w:r>
                  <w:proofErr w:type="spellStart"/>
                  <w:r w:rsidRPr="00C46E6C">
                    <w:rPr>
                      <w:rStyle w:val="Strong"/>
                      <w:rFonts w:ascii="Verdana" w:hAnsi="Verdana"/>
                      <w:sz w:val="18"/>
                      <w:szCs w:val="18"/>
                      <w:lang w:val="en-US"/>
                    </w:rPr>
                    <w:t>Kuyt</w:t>
                  </w:r>
                  <w:proofErr w:type="spellEnd"/>
                  <w:r w:rsidRPr="00C46E6C">
                    <w:rPr>
                      <w:rStyle w:val="Strong"/>
                      <w:rFonts w:ascii="Verdana" w:hAnsi="Verdana"/>
                      <w:sz w:val="18"/>
                      <w:szCs w:val="18"/>
                      <w:lang w:val="en-US"/>
                    </w:rPr>
                    <w:t xml:space="preserve">, </w:t>
                  </w:r>
                  <w:r w:rsidRPr="00C46E6C">
                    <w:rPr>
                      <w:rFonts w:ascii="Verdana" w:hAnsi="Verdana"/>
                      <w:sz w:val="18"/>
                      <w:szCs w:val="18"/>
                      <w:lang w:val="en-US"/>
                    </w:rPr>
                    <w:t>Drake Communications, The Netherlands</w:t>
                  </w:r>
                </w:p>
                <w:p w:rsidR="007A44EA" w:rsidRPr="00C46E6C" w:rsidRDefault="007A44EA" w:rsidP="00C46E6C">
                  <w:pPr>
                    <w:pStyle w:val="ListParagraph"/>
                    <w:rPr>
                      <w:rFonts w:ascii="Verdana" w:hAnsi="Verdana"/>
                      <w:sz w:val="18"/>
                      <w:szCs w:val="18"/>
                      <w:lang w:val="en-US"/>
                    </w:rPr>
                  </w:pPr>
                </w:p>
              </w:tc>
            </w:tr>
            <w:tr w:rsidR="002F23FC" w:rsidRPr="00F70AA7" w:rsidTr="00F70AA7">
              <w:trPr>
                <w:tblCellSpacing w:w="12" w:type="dxa"/>
              </w:trPr>
              <w:tc>
                <w:tcPr>
                  <w:tcW w:w="729" w:type="pct"/>
                  <w:tcMar>
                    <w:top w:w="40" w:type="dxa"/>
                    <w:left w:w="40" w:type="dxa"/>
                    <w:bottom w:w="40" w:type="dxa"/>
                    <w:right w:w="40" w:type="dxa"/>
                  </w:tcMar>
                  <w:hideMark/>
                </w:tcPr>
                <w:p w:rsidR="007A44EA" w:rsidRPr="00C46E6C" w:rsidRDefault="007A44EA" w:rsidP="00C46E6C">
                  <w:pPr>
                    <w:jc w:val="center"/>
                    <w:rPr>
                      <w:rFonts w:ascii="Verdana" w:hAnsi="Verdana"/>
                      <w:sz w:val="18"/>
                      <w:szCs w:val="18"/>
                      <w:lang w:val="en-US"/>
                    </w:rPr>
                  </w:pPr>
                  <w:r w:rsidRPr="00C46E6C">
                    <w:rPr>
                      <w:rFonts w:ascii="Verdana" w:hAnsi="Verdana"/>
                      <w:sz w:val="18"/>
                      <w:szCs w:val="18"/>
                      <w:lang w:val="en-US"/>
                    </w:rPr>
                    <w:t> </w:t>
                  </w:r>
                </w:p>
              </w:tc>
              <w:tc>
                <w:tcPr>
                  <w:tcW w:w="4234" w:type="pct"/>
                  <w:gridSpan w:val="3"/>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sz w:val="18"/>
                      <w:szCs w:val="18"/>
                      <w:lang w:val="en-US"/>
                    </w:rPr>
                    <w:t> </w:t>
                  </w:r>
                </w:p>
              </w:tc>
            </w:tr>
            <w:tr w:rsidR="007A44EA" w:rsidRPr="008C73BE" w:rsidTr="002F23FC">
              <w:trPr>
                <w:tblCellSpacing w:w="12" w:type="dxa"/>
              </w:trPr>
              <w:tc>
                <w:tcPr>
                  <w:tcW w:w="4975" w:type="pct"/>
                  <w:gridSpan w:val="4"/>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46E6C">
                  <w:pPr>
                    <w:jc w:val="right"/>
                    <w:rPr>
                      <w:rFonts w:ascii="Verdana" w:hAnsi="Verdana"/>
                      <w:sz w:val="18"/>
                      <w:szCs w:val="18"/>
                    </w:rPr>
                  </w:pPr>
                  <w:proofErr w:type="spellStart"/>
                  <w:r w:rsidRPr="008C73BE">
                    <w:rPr>
                      <w:rFonts w:ascii="Verdana" w:hAnsi="Verdana"/>
                      <w:b/>
                      <w:bCs/>
                      <w:sz w:val="18"/>
                      <w:szCs w:val="18"/>
                    </w:rPr>
                    <w:t>Week</w:t>
                  </w:r>
                  <w:proofErr w:type="spellEnd"/>
                  <w:r w:rsidRPr="008C73BE">
                    <w:rPr>
                      <w:rFonts w:ascii="Verdana" w:hAnsi="Verdana"/>
                      <w:b/>
                      <w:bCs/>
                      <w:sz w:val="18"/>
                      <w:szCs w:val="18"/>
                    </w:rPr>
                    <w:t xml:space="preserve"> 2, Day 1, </w:t>
                  </w:r>
                  <w:proofErr w:type="spellStart"/>
                  <w:r w:rsidRPr="008C73BE">
                    <w:rPr>
                      <w:rFonts w:ascii="Verdana" w:hAnsi="Verdana"/>
                      <w:b/>
                      <w:bCs/>
                      <w:sz w:val="18"/>
                      <w:szCs w:val="18"/>
                    </w:rPr>
                    <w:t>Monday</w:t>
                  </w:r>
                  <w:proofErr w:type="spellEnd"/>
                  <w:r w:rsidRPr="008C73BE">
                    <w:rPr>
                      <w:rFonts w:ascii="Verdana" w:hAnsi="Verdana"/>
                      <w:b/>
                      <w:bCs/>
                      <w:sz w:val="18"/>
                      <w:szCs w:val="18"/>
                    </w:rPr>
                    <w:t xml:space="preserve">, </w:t>
                  </w:r>
                  <w:r>
                    <w:rPr>
                      <w:rFonts w:ascii="Verdana" w:hAnsi="Verdana"/>
                      <w:b/>
                      <w:bCs/>
                      <w:sz w:val="18"/>
                      <w:szCs w:val="18"/>
                    </w:rPr>
                    <w:t xml:space="preserve">26 </w:t>
                  </w:r>
                  <w:proofErr w:type="spellStart"/>
                  <w:r w:rsidRPr="008C73BE">
                    <w:rPr>
                      <w:rFonts w:ascii="Verdana" w:hAnsi="Verdana"/>
                      <w:b/>
                      <w:bCs/>
                      <w:sz w:val="18"/>
                      <w:szCs w:val="18"/>
                    </w:rPr>
                    <w:t>September</w:t>
                  </w:r>
                  <w:proofErr w:type="spellEnd"/>
                  <w:r w:rsidRPr="008C73BE">
                    <w:rPr>
                      <w:rFonts w:ascii="Verdana" w:hAnsi="Verdana"/>
                      <w:b/>
                      <w:bCs/>
                      <w:sz w:val="18"/>
                      <w:szCs w:val="18"/>
                    </w:rPr>
                    <w:t xml:space="preserve"> 201</w:t>
                  </w:r>
                  <w:r>
                    <w:rPr>
                      <w:rFonts w:ascii="Verdana" w:hAnsi="Verdana"/>
                      <w:b/>
                      <w:bCs/>
                      <w:sz w:val="18"/>
                      <w:szCs w:val="18"/>
                    </w:rPr>
                    <w:t>1</w:t>
                  </w:r>
                </w:p>
              </w:tc>
            </w:tr>
            <w:tr w:rsidR="002F23FC" w:rsidRPr="008C73BE" w:rsidTr="00F70AA7">
              <w:trPr>
                <w:tblCellSpacing w:w="12" w:type="dxa"/>
              </w:trPr>
              <w:tc>
                <w:tcPr>
                  <w:tcW w:w="806" w:type="pct"/>
                  <w:gridSpan w:val="3"/>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46E6C">
                  <w:pPr>
                    <w:jc w:val="center"/>
                    <w:rPr>
                      <w:rFonts w:ascii="Verdana" w:hAnsi="Verdana"/>
                      <w:b/>
                      <w:bCs/>
                      <w:sz w:val="18"/>
                      <w:szCs w:val="18"/>
                    </w:rPr>
                  </w:pPr>
                  <w:proofErr w:type="spellStart"/>
                  <w:r w:rsidRPr="00005256">
                    <w:rPr>
                      <w:rFonts w:ascii="Verdana" w:hAnsi="Verdana"/>
                      <w:b/>
                      <w:bCs/>
                      <w:sz w:val="18"/>
                      <w:szCs w:val="18"/>
                    </w:rPr>
                    <w:t>Monday</w:t>
                  </w:r>
                  <w:proofErr w:type="spellEnd"/>
                </w:p>
              </w:tc>
              <w:tc>
                <w:tcPr>
                  <w:tcW w:w="4157"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General characteristics of optical systems and their specification</w:t>
                  </w:r>
                  <w:r w:rsidRPr="00C46E6C">
                    <w:rPr>
                      <w:rFonts w:ascii="Verdana" w:hAnsi="Verdana"/>
                      <w:sz w:val="18"/>
                      <w:szCs w:val="18"/>
                      <w:lang w:val="en-US"/>
                    </w:rPr>
                    <w:t xml:space="preserve"> </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This part of the tutorial is of fundamental importance. Knowing the characteristics of the optical systems will give the participants the skills they need to make the right choice of equipment which are specified on the basis of applications, optical </w:t>
                  </w:r>
                  <w:proofErr w:type="spellStart"/>
                  <w:r w:rsidRPr="00C46E6C">
                    <w:rPr>
                      <w:rFonts w:ascii="Verdana" w:hAnsi="Verdana"/>
                      <w:sz w:val="18"/>
                      <w:szCs w:val="18"/>
                      <w:lang w:val="en-US"/>
                    </w:rPr>
                    <w:t>fibres</w:t>
                  </w:r>
                  <w:proofErr w:type="spellEnd"/>
                  <w:r w:rsidRPr="00C46E6C">
                    <w:rPr>
                      <w:rFonts w:ascii="Verdana" w:hAnsi="Verdana"/>
                      <w:sz w:val="18"/>
                      <w:szCs w:val="18"/>
                      <w:lang w:val="en-US"/>
                    </w:rPr>
                    <w:t xml:space="preserve">, number of channels, wavelength of operation, future needs for new services, etc. </w:t>
                  </w:r>
                </w:p>
                <w:p w:rsidR="007A44EA" w:rsidRPr="00C46E6C" w:rsidRDefault="007A44EA" w:rsidP="00C46E6C">
                  <w:pPr>
                    <w:rPr>
                      <w:rFonts w:ascii="Verdana" w:hAnsi="Verdana"/>
                      <w:sz w:val="18"/>
                      <w:szCs w:val="18"/>
                      <w:lang w:val="en-US"/>
                    </w:rPr>
                  </w:pPr>
                </w:p>
                <w:p w:rsidR="007A44EA" w:rsidRPr="002F23FC" w:rsidRDefault="007A44EA" w:rsidP="00C46E6C">
                  <w:pPr>
                    <w:rPr>
                      <w:rFonts w:ascii="Verdana" w:hAnsi="Verdana"/>
                      <w:sz w:val="18"/>
                      <w:szCs w:val="18"/>
                    </w:rPr>
                  </w:pPr>
                  <w:proofErr w:type="spellStart"/>
                  <w:r w:rsidRPr="002F23FC">
                    <w:rPr>
                      <w:rFonts w:ascii="Verdana" w:hAnsi="Verdana"/>
                      <w:sz w:val="18"/>
                      <w:szCs w:val="18"/>
                    </w:rPr>
                    <w:t>Tutor</w:t>
                  </w:r>
                  <w:proofErr w:type="spellEnd"/>
                  <w:r w:rsidRPr="002F23FC">
                    <w:rPr>
                      <w:rFonts w:ascii="Verdana" w:hAnsi="Verdana"/>
                      <w:sz w:val="18"/>
                      <w:szCs w:val="18"/>
                    </w:rPr>
                    <w:t xml:space="preserve">: </w:t>
                  </w:r>
                </w:p>
                <w:p w:rsidR="00C662A7" w:rsidRPr="00C662A7" w:rsidRDefault="007A44EA" w:rsidP="00C46E6C">
                  <w:pPr>
                    <w:pStyle w:val="ListParagraph"/>
                    <w:numPr>
                      <w:ilvl w:val="0"/>
                      <w:numId w:val="39"/>
                    </w:numPr>
                    <w:tabs>
                      <w:tab w:val="clear" w:pos="794"/>
                      <w:tab w:val="clear" w:pos="1191"/>
                      <w:tab w:val="clear" w:pos="1588"/>
                      <w:tab w:val="clear" w:pos="1985"/>
                    </w:tabs>
                    <w:spacing w:before="0"/>
                    <w:rPr>
                      <w:rStyle w:val="Strong"/>
                      <w:rFonts w:ascii="Verdana" w:hAnsi="Verdana"/>
                      <w:b w:val="0"/>
                      <w:bCs w:val="0"/>
                      <w:sz w:val="18"/>
                      <w:szCs w:val="18"/>
                    </w:rPr>
                  </w:pPr>
                  <w:proofErr w:type="spellStart"/>
                  <w:r w:rsidRPr="002F23FC">
                    <w:rPr>
                      <w:rStyle w:val="Strong"/>
                      <w:rFonts w:ascii="Verdana" w:hAnsi="Verdana"/>
                      <w:sz w:val="18"/>
                      <w:szCs w:val="18"/>
                    </w:rPr>
                    <w:t>Makoto</w:t>
                  </w:r>
                  <w:proofErr w:type="spellEnd"/>
                  <w:r w:rsidRPr="002F23FC">
                    <w:rPr>
                      <w:rStyle w:val="Strong"/>
                      <w:rFonts w:ascii="Verdana" w:hAnsi="Verdana"/>
                      <w:sz w:val="18"/>
                      <w:szCs w:val="18"/>
                    </w:rPr>
                    <w:t xml:space="preserve"> </w:t>
                  </w:r>
                  <w:proofErr w:type="spellStart"/>
                  <w:r w:rsidRPr="002F23FC">
                    <w:rPr>
                      <w:rStyle w:val="Strong"/>
                      <w:rFonts w:ascii="Verdana" w:hAnsi="Verdana"/>
                      <w:sz w:val="18"/>
                      <w:szCs w:val="18"/>
                    </w:rPr>
                    <w:t>Murakami</w:t>
                  </w:r>
                  <w:proofErr w:type="spellEnd"/>
                  <w:r w:rsidRPr="002F23FC">
                    <w:rPr>
                      <w:rStyle w:val="Strong"/>
                      <w:rFonts w:ascii="Verdana" w:hAnsi="Verdana"/>
                      <w:sz w:val="18"/>
                      <w:szCs w:val="18"/>
                    </w:rPr>
                    <w:t xml:space="preserve">, NTT, </w:t>
                  </w:r>
                  <w:proofErr w:type="spellStart"/>
                  <w:r w:rsidRPr="002F23FC">
                    <w:rPr>
                      <w:rStyle w:val="Strong"/>
                      <w:rFonts w:ascii="Verdana" w:hAnsi="Verdana"/>
                      <w:sz w:val="18"/>
                      <w:szCs w:val="18"/>
                    </w:rPr>
                    <w:t>Japan</w:t>
                  </w:r>
                  <w:proofErr w:type="spellEnd"/>
                </w:p>
                <w:p w:rsidR="00C662A7" w:rsidRDefault="00C662A7" w:rsidP="00C46E6C">
                  <w:pPr>
                    <w:tabs>
                      <w:tab w:val="clear" w:pos="794"/>
                      <w:tab w:val="clear" w:pos="1191"/>
                      <w:tab w:val="clear" w:pos="1588"/>
                      <w:tab w:val="clear" w:pos="1985"/>
                    </w:tabs>
                    <w:spacing w:before="0"/>
                    <w:rPr>
                      <w:rStyle w:val="Strong"/>
                      <w:rFonts w:ascii="Verdana" w:hAnsi="Verdana"/>
                      <w:b w:val="0"/>
                      <w:bCs w:val="0"/>
                      <w:sz w:val="18"/>
                      <w:szCs w:val="18"/>
                    </w:rPr>
                  </w:pPr>
                </w:p>
                <w:p w:rsidR="00C662A7" w:rsidRPr="00C662A7" w:rsidRDefault="00C662A7" w:rsidP="00C46E6C">
                  <w:pPr>
                    <w:tabs>
                      <w:tab w:val="clear" w:pos="794"/>
                      <w:tab w:val="clear" w:pos="1191"/>
                      <w:tab w:val="clear" w:pos="1588"/>
                      <w:tab w:val="clear" w:pos="1985"/>
                    </w:tabs>
                    <w:spacing w:before="0"/>
                    <w:rPr>
                      <w:rFonts w:ascii="Verdana" w:hAnsi="Verdana"/>
                      <w:sz w:val="18"/>
                      <w:szCs w:val="18"/>
                    </w:rPr>
                  </w:pPr>
                </w:p>
              </w:tc>
            </w:tr>
            <w:tr w:rsidR="002F23FC" w:rsidRPr="00F70AA7" w:rsidTr="00F70AA7">
              <w:trPr>
                <w:tblCellSpacing w:w="12" w:type="dxa"/>
              </w:trPr>
              <w:tc>
                <w:tcPr>
                  <w:tcW w:w="806" w:type="pct"/>
                  <w:gridSpan w:val="3"/>
                  <w:tcMar>
                    <w:top w:w="40" w:type="dxa"/>
                    <w:left w:w="40" w:type="dxa"/>
                    <w:bottom w:w="40" w:type="dxa"/>
                    <w:right w:w="40" w:type="dxa"/>
                  </w:tcMar>
                  <w:hideMark/>
                </w:tcPr>
                <w:p w:rsidR="007A44EA" w:rsidRPr="00B74E72" w:rsidRDefault="001C66D2" w:rsidP="00C46E6C">
                  <w:pPr>
                    <w:rPr>
                      <w:rFonts w:ascii="Verdana" w:hAnsi="Verdana"/>
                      <w:b/>
                      <w:bCs/>
                      <w:sz w:val="18"/>
                      <w:szCs w:val="18"/>
                    </w:rPr>
                  </w:pPr>
                  <w:r w:rsidRPr="00B74E72">
                    <w:rPr>
                      <w:rFonts w:ascii="Verdana" w:hAnsi="Verdana"/>
                      <w:b/>
                      <w:bCs/>
                      <w:sz w:val="18"/>
                      <w:szCs w:val="18"/>
                    </w:rPr>
                    <w:t>15:00</w:t>
                  </w:r>
                  <w:r w:rsidR="00005256" w:rsidRPr="00B74E72">
                    <w:rPr>
                      <w:rFonts w:ascii="Verdana" w:hAnsi="Verdana"/>
                      <w:b/>
                      <w:bCs/>
                      <w:sz w:val="18"/>
                      <w:szCs w:val="18"/>
                    </w:rPr>
                    <w:t>- 1</w:t>
                  </w:r>
                  <w:r w:rsidRPr="00B74E72">
                    <w:rPr>
                      <w:rFonts w:ascii="Verdana" w:hAnsi="Verdana"/>
                      <w:b/>
                      <w:bCs/>
                      <w:sz w:val="18"/>
                      <w:szCs w:val="18"/>
                    </w:rPr>
                    <w:t>8:15</w:t>
                  </w:r>
                  <w:r w:rsidR="007A44EA" w:rsidRPr="00B74E72">
                    <w:rPr>
                      <w:rFonts w:ascii="Verdana" w:hAnsi="Verdana"/>
                      <w:b/>
                      <w:bCs/>
                      <w:sz w:val="18"/>
                      <w:szCs w:val="18"/>
                    </w:rPr>
                    <w:t> </w:t>
                  </w:r>
                </w:p>
              </w:tc>
              <w:tc>
                <w:tcPr>
                  <w:tcW w:w="4157" w:type="pct"/>
                  <w:tcMar>
                    <w:top w:w="40" w:type="dxa"/>
                    <w:left w:w="40" w:type="dxa"/>
                    <w:bottom w:w="40" w:type="dxa"/>
                    <w:right w:w="40" w:type="dxa"/>
                  </w:tcMar>
                  <w:hideMark/>
                </w:tcPr>
                <w:p w:rsidR="00C662A7" w:rsidRPr="00005256" w:rsidRDefault="007A44EA" w:rsidP="00C46E6C">
                  <w:pPr>
                    <w:rPr>
                      <w:rFonts w:ascii="Verdana" w:hAnsi="Verdana"/>
                      <w:sz w:val="18"/>
                      <w:szCs w:val="18"/>
                    </w:rPr>
                  </w:pPr>
                  <w:r w:rsidRPr="002F23FC">
                    <w:rPr>
                      <w:rFonts w:ascii="Verdana" w:hAnsi="Verdana"/>
                      <w:sz w:val="18"/>
                      <w:szCs w:val="18"/>
                    </w:rPr>
                    <w:t> </w:t>
                  </w:r>
                  <w:r w:rsidR="00C662A7" w:rsidRPr="00005256">
                    <w:rPr>
                      <w:rFonts w:ascii="Verdana" w:hAnsi="Verdana"/>
                      <w:b/>
                      <w:bCs/>
                      <w:sz w:val="18"/>
                      <w:szCs w:val="18"/>
                    </w:rPr>
                    <w:t>“Crash” Course on “Optical Fibres”</w:t>
                  </w:r>
                  <w:r w:rsidR="00C662A7" w:rsidRPr="00005256">
                    <w:rPr>
                      <w:rFonts w:ascii="Verdana" w:hAnsi="Verdana"/>
                      <w:sz w:val="18"/>
                      <w:szCs w:val="18"/>
                    </w:rPr>
                    <w:t xml:space="preserve"> </w:t>
                  </w:r>
                </w:p>
                <w:p w:rsidR="00C662A7" w:rsidRPr="00005256" w:rsidRDefault="00C662A7" w:rsidP="00C46E6C">
                  <w:pPr>
                    <w:rPr>
                      <w:rFonts w:ascii="Verdana" w:hAnsi="Verdana"/>
                      <w:b/>
                      <w:bCs/>
                      <w:sz w:val="18"/>
                      <w:lang w:val="es-ES_tradnl"/>
                    </w:rPr>
                  </w:pPr>
                  <w:proofErr w:type="spellStart"/>
                  <w:r w:rsidRPr="00005256">
                    <w:rPr>
                      <w:rFonts w:ascii="Verdana" w:hAnsi="Verdana"/>
                      <w:sz w:val="18"/>
                      <w:lang w:val="es-ES_tradnl"/>
                    </w:rPr>
                    <w:t>Tutors</w:t>
                  </w:r>
                  <w:proofErr w:type="spellEnd"/>
                  <w:r w:rsidRPr="00005256">
                    <w:rPr>
                      <w:rFonts w:ascii="Verdana" w:hAnsi="Verdana"/>
                      <w:b/>
                      <w:bCs/>
                      <w:sz w:val="18"/>
                      <w:lang w:val="es-ES_tradnl"/>
                    </w:rPr>
                    <w:t xml:space="preserve">: </w:t>
                  </w:r>
                </w:p>
                <w:p w:rsidR="00C662A7" w:rsidRPr="00005256" w:rsidRDefault="00C662A7" w:rsidP="00C46E6C">
                  <w:pPr>
                    <w:pStyle w:val="ListParagraph"/>
                    <w:numPr>
                      <w:ilvl w:val="0"/>
                      <w:numId w:val="38"/>
                    </w:numPr>
                    <w:tabs>
                      <w:tab w:val="clear" w:pos="794"/>
                      <w:tab w:val="clear" w:pos="1191"/>
                      <w:tab w:val="clear" w:pos="1588"/>
                      <w:tab w:val="clear" w:pos="1985"/>
                    </w:tabs>
                    <w:spacing w:before="0"/>
                    <w:rPr>
                      <w:rStyle w:val="Strong"/>
                      <w:rFonts w:ascii="Verdana" w:hAnsi="Verdana"/>
                      <w:b w:val="0"/>
                      <w:bCs w:val="0"/>
                      <w:sz w:val="18"/>
                      <w:szCs w:val="18"/>
                      <w:lang w:val="es-ES_tradnl"/>
                    </w:rPr>
                  </w:pPr>
                  <w:proofErr w:type="spellStart"/>
                  <w:r w:rsidRPr="00005256">
                    <w:rPr>
                      <w:rStyle w:val="Strong"/>
                      <w:rFonts w:ascii="Verdana" w:hAnsi="Verdana"/>
                      <w:sz w:val="18"/>
                      <w:szCs w:val="18"/>
                      <w:lang w:val="es-ES_tradnl"/>
                    </w:rPr>
                    <w:t>Giancarlo</w:t>
                  </w:r>
                  <w:proofErr w:type="spellEnd"/>
                  <w:r w:rsidRPr="00005256">
                    <w:rPr>
                      <w:rStyle w:val="Strong"/>
                      <w:rFonts w:ascii="Verdana" w:hAnsi="Verdana"/>
                      <w:sz w:val="18"/>
                      <w:szCs w:val="18"/>
                      <w:lang w:val="es-ES_tradnl"/>
                    </w:rPr>
                    <w:t xml:space="preserve"> De </w:t>
                  </w:r>
                  <w:proofErr w:type="spellStart"/>
                  <w:r w:rsidRPr="00005256">
                    <w:rPr>
                      <w:rStyle w:val="Strong"/>
                      <w:rFonts w:ascii="Verdana" w:hAnsi="Verdana"/>
                      <w:sz w:val="18"/>
                      <w:szCs w:val="18"/>
                      <w:lang w:val="es-ES_tradnl"/>
                    </w:rPr>
                    <w:t>Marchis</w:t>
                  </w:r>
                  <w:proofErr w:type="spellEnd"/>
                  <w:r w:rsidRPr="00005256">
                    <w:rPr>
                      <w:lang w:val="es-ES_tradnl"/>
                    </w:rPr>
                    <w:t xml:space="preserve">, </w:t>
                  </w:r>
                  <w:proofErr w:type="spellStart"/>
                  <w:r w:rsidRPr="00005256">
                    <w:rPr>
                      <w:rFonts w:ascii="Verdana" w:hAnsi="Verdana"/>
                      <w:sz w:val="18"/>
                      <w:szCs w:val="18"/>
                      <w:lang w:val="es-ES_tradnl"/>
                    </w:rPr>
                    <w:t>TelCon</w:t>
                  </w:r>
                  <w:proofErr w:type="spellEnd"/>
                  <w:r w:rsidRPr="00005256">
                    <w:rPr>
                      <w:rFonts w:ascii="Verdana" w:hAnsi="Verdana"/>
                      <w:sz w:val="18"/>
                      <w:szCs w:val="18"/>
                      <w:lang w:val="es-ES_tradnl"/>
                    </w:rPr>
                    <w:t xml:space="preserve"> </w:t>
                  </w:r>
                  <w:proofErr w:type="spellStart"/>
                  <w:r w:rsidRPr="00005256">
                    <w:rPr>
                      <w:rFonts w:ascii="Verdana" w:hAnsi="Verdana"/>
                      <w:sz w:val="18"/>
                      <w:szCs w:val="18"/>
                      <w:lang w:val="es-ES_tradnl"/>
                    </w:rPr>
                    <w:t>srl</w:t>
                  </w:r>
                  <w:proofErr w:type="spellEnd"/>
                  <w:r w:rsidRPr="00005256">
                    <w:rPr>
                      <w:rFonts w:ascii="Verdana" w:hAnsi="Verdana"/>
                      <w:sz w:val="18"/>
                      <w:szCs w:val="18"/>
                      <w:lang w:val="es-ES_tradnl"/>
                    </w:rPr>
                    <w:t xml:space="preserve">, </w:t>
                  </w:r>
                  <w:proofErr w:type="spellStart"/>
                  <w:r w:rsidRPr="00005256">
                    <w:rPr>
                      <w:rFonts w:ascii="Verdana" w:hAnsi="Verdana"/>
                      <w:sz w:val="18"/>
                      <w:szCs w:val="18"/>
                      <w:lang w:val="es-ES_tradnl"/>
                    </w:rPr>
                    <w:t>Italy</w:t>
                  </w:r>
                  <w:proofErr w:type="spellEnd"/>
                  <w:r w:rsidRPr="00005256">
                    <w:rPr>
                      <w:rStyle w:val="Strong"/>
                      <w:rFonts w:ascii="Verdana" w:hAnsi="Verdana"/>
                      <w:sz w:val="18"/>
                      <w:szCs w:val="18"/>
                      <w:lang w:val="es-ES_tradnl"/>
                    </w:rPr>
                    <w:t xml:space="preserve"> </w:t>
                  </w:r>
                </w:p>
                <w:p w:rsidR="00C662A7" w:rsidRPr="00C46E6C" w:rsidRDefault="00C662A7" w:rsidP="00C46E6C">
                  <w:pPr>
                    <w:pStyle w:val="ListParagraph"/>
                    <w:numPr>
                      <w:ilvl w:val="0"/>
                      <w:numId w:val="38"/>
                    </w:numPr>
                    <w:tabs>
                      <w:tab w:val="clear" w:pos="794"/>
                      <w:tab w:val="clear" w:pos="1191"/>
                      <w:tab w:val="clear" w:pos="1588"/>
                      <w:tab w:val="clear" w:pos="1985"/>
                    </w:tabs>
                    <w:spacing w:before="0"/>
                    <w:rPr>
                      <w:rFonts w:ascii="Verdana" w:hAnsi="Verdana"/>
                      <w:sz w:val="18"/>
                      <w:szCs w:val="18"/>
                      <w:lang w:val="en-US"/>
                    </w:rPr>
                  </w:pPr>
                  <w:r w:rsidRPr="00C46E6C">
                    <w:rPr>
                      <w:rStyle w:val="Strong"/>
                      <w:rFonts w:ascii="Verdana" w:hAnsi="Verdana"/>
                      <w:sz w:val="18"/>
                      <w:szCs w:val="18"/>
                      <w:lang w:val="en-US"/>
                    </w:rPr>
                    <w:t xml:space="preserve">Gerard </w:t>
                  </w:r>
                  <w:proofErr w:type="spellStart"/>
                  <w:r w:rsidRPr="00C46E6C">
                    <w:rPr>
                      <w:rStyle w:val="Strong"/>
                      <w:rFonts w:ascii="Verdana" w:hAnsi="Verdana"/>
                      <w:sz w:val="18"/>
                      <w:szCs w:val="18"/>
                      <w:lang w:val="en-US"/>
                    </w:rPr>
                    <w:t>Kuyt</w:t>
                  </w:r>
                  <w:proofErr w:type="spellEnd"/>
                  <w:r w:rsidRPr="00C46E6C">
                    <w:rPr>
                      <w:rStyle w:val="Strong"/>
                      <w:rFonts w:ascii="Verdana" w:hAnsi="Verdana"/>
                      <w:sz w:val="18"/>
                      <w:szCs w:val="18"/>
                      <w:lang w:val="en-US"/>
                    </w:rPr>
                    <w:t xml:space="preserve">, </w:t>
                  </w:r>
                  <w:r w:rsidRPr="00C46E6C">
                    <w:rPr>
                      <w:rFonts w:ascii="Verdana" w:hAnsi="Verdana"/>
                      <w:sz w:val="18"/>
                      <w:szCs w:val="18"/>
                      <w:lang w:val="en-US"/>
                    </w:rPr>
                    <w:t>Drake Communications, The Netherlands</w:t>
                  </w:r>
                </w:p>
                <w:p w:rsidR="00C662A7" w:rsidRPr="00005256" w:rsidRDefault="00C662A7" w:rsidP="00C46E6C">
                  <w:pPr>
                    <w:pStyle w:val="ListParagraph"/>
                    <w:numPr>
                      <w:ilvl w:val="0"/>
                      <w:numId w:val="38"/>
                    </w:numPr>
                    <w:tabs>
                      <w:tab w:val="clear" w:pos="794"/>
                      <w:tab w:val="clear" w:pos="1191"/>
                      <w:tab w:val="clear" w:pos="1588"/>
                      <w:tab w:val="clear" w:pos="1985"/>
                    </w:tabs>
                    <w:spacing w:before="0"/>
                    <w:rPr>
                      <w:rStyle w:val="Strong"/>
                      <w:rFonts w:ascii="Verdana" w:hAnsi="Verdana"/>
                      <w:b w:val="0"/>
                      <w:bCs w:val="0"/>
                      <w:sz w:val="18"/>
                      <w:szCs w:val="18"/>
                    </w:rPr>
                  </w:pPr>
                  <w:proofErr w:type="spellStart"/>
                  <w:r w:rsidRPr="00005256">
                    <w:rPr>
                      <w:rStyle w:val="Strong"/>
                      <w:rFonts w:ascii="Verdana" w:hAnsi="Verdana"/>
                      <w:sz w:val="18"/>
                      <w:szCs w:val="18"/>
                    </w:rPr>
                    <w:t>Makoto</w:t>
                  </w:r>
                  <w:proofErr w:type="spellEnd"/>
                  <w:r w:rsidRPr="00005256">
                    <w:rPr>
                      <w:rStyle w:val="Strong"/>
                      <w:rFonts w:ascii="Verdana" w:hAnsi="Verdana"/>
                      <w:sz w:val="18"/>
                      <w:szCs w:val="18"/>
                    </w:rPr>
                    <w:t xml:space="preserve"> </w:t>
                  </w:r>
                  <w:proofErr w:type="spellStart"/>
                  <w:r w:rsidRPr="00005256">
                    <w:rPr>
                      <w:rStyle w:val="Strong"/>
                      <w:rFonts w:ascii="Verdana" w:hAnsi="Verdana"/>
                      <w:sz w:val="18"/>
                      <w:szCs w:val="18"/>
                    </w:rPr>
                    <w:t>Murakami</w:t>
                  </w:r>
                  <w:proofErr w:type="spellEnd"/>
                  <w:r w:rsidRPr="00005256">
                    <w:rPr>
                      <w:rStyle w:val="Strong"/>
                      <w:rFonts w:ascii="Verdana" w:hAnsi="Verdana"/>
                      <w:sz w:val="18"/>
                      <w:szCs w:val="18"/>
                    </w:rPr>
                    <w:t xml:space="preserve">, NTT, </w:t>
                  </w:r>
                  <w:proofErr w:type="spellStart"/>
                  <w:r w:rsidRPr="00005256">
                    <w:rPr>
                      <w:rStyle w:val="Strong"/>
                      <w:rFonts w:ascii="Verdana" w:hAnsi="Verdana"/>
                      <w:sz w:val="18"/>
                      <w:szCs w:val="18"/>
                    </w:rPr>
                    <w:t>Japan</w:t>
                  </w:r>
                  <w:proofErr w:type="spellEnd"/>
                </w:p>
                <w:p w:rsidR="00C662A7" w:rsidRPr="00C46E6C" w:rsidRDefault="00C662A7" w:rsidP="00C46E6C">
                  <w:pPr>
                    <w:pStyle w:val="ListParagraph"/>
                    <w:numPr>
                      <w:ilvl w:val="0"/>
                      <w:numId w:val="38"/>
                    </w:numPr>
                    <w:rPr>
                      <w:rFonts w:ascii="Verdana" w:hAnsi="Verdana"/>
                      <w:sz w:val="18"/>
                      <w:szCs w:val="18"/>
                      <w:lang w:val="en-US"/>
                    </w:rPr>
                  </w:pPr>
                  <w:r w:rsidRPr="00C46E6C">
                    <w:rPr>
                      <w:rFonts w:ascii="Verdana" w:hAnsi="Verdana"/>
                      <w:b/>
                      <w:bCs/>
                      <w:sz w:val="18"/>
                      <w:szCs w:val="18"/>
                      <w:lang w:val="en-US"/>
                    </w:rPr>
                    <w:t xml:space="preserve">Paolo Rosa, </w:t>
                  </w:r>
                  <w:r w:rsidRPr="00C46E6C">
                    <w:rPr>
                      <w:rFonts w:ascii="Verdana" w:hAnsi="Verdana"/>
                      <w:sz w:val="18"/>
                      <w:szCs w:val="18"/>
                      <w:lang w:val="en-US"/>
                    </w:rPr>
                    <w:t xml:space="preserve">Head, Workshops &amp; Promotion Division, ITU/TSB  </w:t>
                  </w:r>
                </w:p>
                <w:p w:rsidR="00C662A7" w:rsidRPr="00C46E6C" w:rsidRDefault="00C662A7" w:rsidP="00C46E6C">
                  <w:pPr>
                    <w:rPr>
                      <w:rFonts w:ascii="Verdana" w:hAnsi="Verdana"/>
                      <w:sz w:val="18"/>
                      <w:szCs w:val="18"/>
                      <w:lang w:val="en-US"/>
                    </w:rPr>
                  </w:pPr>
                </w:p>
                <w:p w:rsidR="00C662A7" w:rsidRPr="00C46E6C" w:rsidRDefault="00C662A7" w:rsidP="00C46E6C">
                  <w:pPr>
                    <w:rPr>
                      <w:rFonts w:ascii="Verdana" w:hAnsi="Verdana"/>
                      <w:sz w:val="18"/>
                      <w:szCs w:val="18"/>
                      <w:lang w:val="en-US"/>
                    </w:rPr>
                  </w:pPr>
                </w:p>
                <w:p w:rsidR="007A44EA" w:rsidRPr="00C46E6C" w:rsidRDefault="00C662A7" w:rsidP="00C46E6C">
                  <w:pPr>
                    <w:rPr>
                      <w:rFonts w:ascii="Verdana" w:hAnsi="Verdana"/>
                      <w:sz w:val="18"/>
                      <w:szCs w:val="18"/>
                      <w:lang w:val="en-US"/>
                    </w:rPr>
                  </w:pPr>
                  <w:r w:rsidRPr="00C46E6C">
                    <w:rPr>
                      <w:rFonts w:ascii="Verdana" w:hAnsi="Verdana"/>
                      <w:sz w:val="18"/>
                      <w:szCs w:val="18"/>
                      <w:lang w:val="en-US"/>
                    </w:rPr>
                    <w:br/>
                  </w:r>
                </w:p>
              </w:tc>
            </w:tr>
            <w:tr w:rsidR="007A44EA" w:rsidRPr="008C73BE" w:rsidTr="002F23FC">
              <w:trPr>
                <w:tblCellSpacing w:w="12" w:type="dxa"/>
              </w:trPr>
              <w:tc>
                <w:tcPr>
                  <w:tcW w:w="4975" w:type="pct"/>
                  <w:gridSpan w:val="4"/>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46E6C">
                  <w:pPr>
                    <w:jc w:val="right"/>
                    <w:rPr>
                      <w:rFonts w:ascii="Verdana" w:hAnsi="Verdana"/>
                      <w:sz w:val="18"/>
                      <w:szCs w:val="18"/>
                    </w:rPr>
                  </w:pPr>
                  <w:proofErr w:type="spellStart"/>
                  <w:r w:rsidRPr="008C73BE">
                    <w:rPr>
                      <w:rFonts w:ascii="Verdana" w:hAnsi="Verdana"/>
                      <w:b/>
                      <w:bCs/>
                      <w:sz w:val="18"/>
                      <w:szCs w:val="18"/>
                    </w:rPr>
                    <w:t>Week</w:t>
                  </w:r>
                  <w:proofErr w:type="spellEnd"/>
                  <w:r w:rsidRPr="008C73BE">
                    <w:rPr>
                      <w:rFonts w:ascii="Verdana" w:hAnsi="Verdana"/>
                      <w:b/>
                      <w:bCs/>
                      <w:sz w:val="18"/>
                      <w:szCs w:val="18"/>
                    </w:rPr>
                    <w:t xml:space="preserve"> 2, Day 2, Tuesday, </w:t>
                  </w:r>
                  <w:r>
                    <w:rPr>
                      <w:rFonts w:ascii="Verdana" w:hAnsi="Verdana"/>
                      <w:b/>
                      <w:bCs/>
                      <w:sz w:val="18"/>
                      <w:szCs w:val="18"/>
                    </w:rPr>
                    <w:t xml:space="preserve">27 </w:t>
                  </w:r>
                  <w:r w:rsidRPr="008C73BE">
                    <w:rPr>
                      <w:rFonts w:ascii="Verdana" w:hAnsi="Verdana"/>
                      <w:b/>
                      <w:bCs/>
                      <w:sz w:val="18"/>
                      <w:szCs w:val="18"/>
                    </w:rPr>
                    <w:t xml:space="preserve"> </w:t>
                  </w:r>
                  <w:proofErr w:type="spellStart"/>
                  <w:r w:rsidRPr="008C73BE">
                    <w:rPr>
                      <w:rFonts w:ascii="Verdana" w:hAnsi="Verdana"/>
                      <w:b/>
                      <w:bCs/>
                      <w:sz w:val="18"/>
                      <w:szCs w:val="18"/>
                    </w:rPr>
                    <w:t>September</w:t>
                  </w:r>
                  <w:proofErr w:type="spellEnd"/>
                  <w:r w:rsidRPr="008C73BE">
                    <w:rPr>
                      <w:rFonts w:ascii="Verdana" w:hAnsi="Verdana"/>
                      <w:b/>
                      <w:bCs/>
                      <w:sz w:val="18"/>
                      <w:szCs w:val="18"/>
                    </w:rPr>
                    <w:t xml:space="preserve"> 201</w:t>
                  </w:r>
                  <w:r>
                    <w:rPr>
                      <w:rFonts w:ascii="Verdana" w:hAnsi="Verdana"/>
                      <w:b/>
                      <w:bCs/>
                      <w:sz w:val="18"/>
                      <w:szCs w:val="18"/>
                    </w:rPr>
                    <w:t>1</w:t>
                  </w:r>
                </w:p>
              </w:tc>
            </w:tr>
            <w:tr w:rsidR="002F23FC" w:rsidRPr="008C73BE" w:rsidTr="00F70AA7">
              <w:trPr>
                <w:tblCellSpacing w:w="12" w:type="dxa"/>
              </w:trPr>
              <w:tc>
                <w:tcPr>
                  <w:tcW w:w="72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46E6C">
                  <w:pPr>
                    <w:jc w:val="center"/>
                    <w:rPr>
                      <w:rFonts w:ascii="Verdana" w:hAnsi="Verdana"/>
                      <w:b/>
                      <w:bCs/>
                      <w:sz w:val="18"/>
                      <w:szCs w:val="18"/>
                    </w:rPr>
                  </w:pPr>
                  <w:r w:rsidRPr="00005256">
                    <w:rPr>
                      <w:rFonts w:ascii="Verdana" w:hAnsi="Verdana"/>
                      <w:b/>
                      <w:bCs/>
                      <w:sz w:val="18"/>
                      <w:szCs w:val="18"/>
                    </w:rPr>
                    <w:t>Tuesday</w:t>
                  </w:r>
                </w:p>
              </w:tc>
              <w:tc>
                <w:tcPr>
                  <w:tcW w:w="4234" w:type="pct"/>
                  <w:gridSpan w:val="3"/>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Optical systems design</w:t>
                  </w:r>
                  <w:r w:rsidRPr="00C46E6C">
                    <w:rPr>
                      <w:rFonts w:ascii="Verdana" w:hAnsi="Verdana"/>
                      <w:sz w:val="18"/>
                      <w:szCs w:val="18"/>
                      <w:lang w:val="en-US"/>
                    </w:rPr>
                    <w:t xml:space="preserve"> </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In this part there is the description of the various approaches which can be followed for the design of the optical systems. Moreover the impact of the various impairments on the length of the links and on their capacity are evaluated. The main elements necessary for the design of an optical system will be given. </w:t>
                  </w:r>
                </w:p>
                <w:p w:rsidR="007A44EA" w:rsidRPr="00C46E6C" w:rsidRDefault="007A44EA" w:rsidP="00C46E6C">
                  <w:pPr>
                    <w:rPr>
                      <w:rFonts w:ascii="Verdana" w:hAnsi="Verdana"/>
                      <w:sz w:val="18"/>
                      <w:szCs w:val="18"/>
                      <w:lang w:val="en-US"/>
                    </w:rPr>
                  </w:pPr>
                </w:p>
                <w:p w:rsidR="007A44EA" w:rsidRPr="002F23FC" w:rsidRDefault="007A44EA" w:rsidP="00C46E6C">
                  <w:pPr>
                    <w:rPr>
                      <w:rFonts w:ascii="Verdana" w:hAnsi="Verdana"/>
                      <w:sz w:val="18"/>
                      <w:szCs w:val="18"/>
                    </w:rPr>
                  </w:pPr>
                  <w:proofErr w:type="spellStart"/>
                  <w:r w:rsidRPr="002F23FC">
                    <w:rPr>
                      <w:rFonts w:ascii="Verdana" w:hAnsi="Verdana"/>
                      <w:sz w:val="18"/>
                      <w:szCs w:val="18"/>
                    </w:rPr>
                    <w:t>Tutor</w:t>
                  </w:r>
                  <w:proofErr w:type="spellEnd"/>
                  <w:r w:rsidRPr="002F23FC">
                    <w:rPr>
                      <w:rFonts w:ascii="Verdana" w:hAnsi="Verdana"/>
                      <w:sz w:val="18"/>
                      <w:szCs w:val="18"/>
                    </w:rPr>
                    <w:t xml:space="preserve">: </w:t>
                  </w:r>
                </w:p>
                <w:p w:rsidR="007A44EA" w:rsidRPr="004369AE" w:rsidRDefault="007A44EA" w:rsidP="00C46E6C">
                  <w:pPr>
                    <w:pStyle w:val="ListParagraph"/>
                    <w:numPr>
                      <w:ilvl w:val="0"/>
                      <w:numId w:val="39"/>
                    </w:numPr>
                    <w:tabs>
                      <w:tab w:val="clear" w:pos="794"/>
                      <w:tab w:val="clear" w:pos="1191"/>
                      <w:tab w:val="clear" w:pos="1588"/>
                      <w:tab w:val="clear" w:pos="1985"/>
                    </w:tabs>
                    <w:spacing w:before="0"/>
                    <w:rPr>
                      <w:rStyle w:val="Strong"/>
                      <w:rFonts w:ascii="Verdana" w:hAnsi="Verdana"/>
                      <w:b w:val="0"/>
                      <w:bCs w:val="0"/>
                      <w:sz w:val="18"/>
                      <w:szCs w:val="18"/>
                    </w:rPr>
                  </w:pPr>
                  <w:proofErr w:type="spellStart"/>
                  <w:r w:rsidRPr="002F23FC">
                    <w:rPr>
                      <w:rStyle w:val="Strong"/>
                      <w:rFonts w:ascii="Verdana" w:hAnsi="Verdana"/>
                      <w:sz w:val="18"/>
                      <w:szCs w:val="18"/>
                    </w:rPr>
                    <w:t>Makoto</w:t>
                  </w:r>
                  <w:proofErr w:type="spellEnd"/>
                  <w:r w:rsidRPr="002F23FC">
                    <w:rPr>
                      <w:rStyle w:val="Strong"/>
                      <w:rFonts w:ascii="Verdana" w:hAnsi="Verdana"/>
                      <w:sz w:val="18"/>
                      <w:szCs w:val="18"/>
                    </w:rPr>
                    <w:t xml:space="preserve"> </w:t>
                  </w:r>
                  <w:proofErr w:type="spellStart"/>
                  <w:r w:rsidRPr="002F23FC">
                    <w:rPr>
                      <w:rStyle w:val="Strong"/>
                      <w:rFonts w:ascii="Verdana" w:hAnsi="Verdana"/>
                      <w:sz w:val="18"/>
                      <w:szCs w:val="18"/>
                    </w:rPr>
                    <w:t>Murakami</w:t>
                  </w:r>
                  <w:proofErr w:type="spellEnd"/>
                  <w:r w:rsidRPr="002F23FC">
                    <w:rPr>
                      <w:rStyle w:val="Strong"/>
                      <w:rFonts w:ascii="Verdana" w:hAnsi="Verdana"/>
                      <w:sz w:val="18"/>
                      <w:szCs w:val="18"/>
                    </w:rPr>
                    <w:t xml:space="preserve">, NTT, </w:t>
                  </w:r>
                  <w:proofErr w:type="spellStart"/>
                  <w:r w:rsidRPr="002F23FC">
                    <w:rPr>
                      <w:rStyle w:val="Strong"/>
                      <w:rFonts w:ascii="Verdana" w:hAnsi="Verdana"/>
                      <w:sz w:val="18"/>
                      <w:szCs w:val="18"/>
                    </w:rPr>
                    <w:t>Japan</w:t>
                  </w:r>
                  <w:proofErr w:type="spellEnd"/>
                </w:p>
                <w:p w:rsidR="004369AE" w:rsidRDefault="004369AE" w:rsidP="00C46E6C">
                  <w:pPr>
                    <w:pStyle w:val="ListParagraph"/>
                    <w:tabs>
                      <w:tab w:val="clear" w:pos="794"/>
                      <w:tab w:val="clear" w:pos="1191"/>
                      <w:tab w:val="clear" w:pos="1588"/>
                      <w:tab w:val="clear" w:pos="1985"/>
                    </w:tabs>
                    <w:spacing w:before="0"/>
                    <w:rPr>
                      <w:rFonts w:ascii="Verdana" w:hAnsi="Verdana"/>
                      <w:sz w:val="18"/>
                      <w:szCs w:val="18"/>
                    </w:rPr>
                  </w:pPr>
                </w:p>
                <w:p w:rsidR="00F70AA7" w:rsidRDefault="00F70AA7" w:rsidP="00C46E6C">
                  <w:pPr>
                    <w:pStyle w:val="ListParagraph"/>
                    <w:tabs>
                      <w:tab w:val="clear" w:pos="794"/>
                      <w:tab w:val="clear" w:pos="1191"/>
                      <w:tab w:val="clear" w:pos="1588"/>
                      <w:tab w:val="clear" w:pos="1985"/>
                    </w:tabs>
                    <w:spacing w:before="0"/>
                    <w:rPr>
                      <w:rFonts w:ascii="Verdana" w:hAnsi="Verdana"/>
                      <w:sz w:val="18"/>
                      <w:szCs w:val="18"/>
                    </w:rPr>
                  </w:pPr>
                </w:p>
                <w:p w:rsidR="00F70AA7" w:rsidRDefault="00F70AA7" w:rsidP="00C46E6C">
                  <w:pPr>
                    <w:pStyle w:val="ListParagraph"/>
                    <w:tabs>
                      <w:tab w:val="clear" w:pos="794"/>
                      <w:tab w:val="clear" w:pos="1191"/>
                      <w:tab w:val="clear" w:pos="1588"/>
                      <w:tab w:val="clear" w:pos="1985"/>
                    </w:tabs>
                    <w:spacing w:before="0"/>
                    <w:rPr>
                      <w:rFonts w:ascii="Verdana" w:hAnsi="Verdana"/>
                      <w:sz w:val="18"/>
                      <w:szCs w:val="18"/>
                    </w:rPr>
                  </w:pPr>
                </w:p>
                <w:p w:rsidR="00F70AA7" w:rsidRDefault="00F70AA7" w:rsidP="00C46E6C">
                  <w:pPr>
                    <w:pStyle w:val="ListParagraph"/>
                    <w:tabs>
                      <w:tab w:val="clear" w:pos="794"/>
                      <w:tab w:val="clear" w:pos="1191"/>
                      <w:tab w:val="clear" w:pos="1588"/>
                      <w:tab w:val="clear" w:pos="1985"/>
                    </w:tabs>
                    <w:spacing w:before="0"/>
                    <w:rPr>
                      <w:rFonts w:ascii="Verdana" w:hAnsi="Verdana"/>
                      <w:sz w:val="18"/>
                      <w:szCs w:val="18"/>
                    </w:rPr>
                  </w:pPr>
                </w:p>
                <w:p w:rsidR="00F70AA7" w:rsidRPr="002F23FC" w:rsidRDefault="00F70AA7" w:rsidP="00C46E6C">
                  <w:pPr>
                    <w:pStyle w:val="ListParagraph"/>
                    <w:tabs>
                      <w:tab w:val="clear" w:pos="794"/>
                      <w:tab w:val="clear" w:pos="1191"/>
                      <w:tab w:val="clear" w:pos="1588"/>
                      <w:tab w:val="clear" w:pos="1985"/>
                    </w:tabs>
                    <w:spacing w:before="0"/>
                    <w:rPr>
                      <w:rFonts w:ascii="Verdana" w:hAnsi="Verdana"/>
                      <w:sz w:val="18"/>
                      <w:szCs w:val="18"/>
                    </w:rPr>
                  </w:pPr>
                </w:p>
              </w:tc>
            </w:tr>
            <w:tr w:rsidR="007A44EA" w:rsidRPr="008C73BE" w:rsidTr="002F23FC">
              <w:trPr>
                <w:tblCellSpacing w:w="12" w:type="dxa"/>
              </w:trPr>
              <w:tc>
                <w:tcPr>
                  <w:tcW w:w="4975" w:type="pct"/>
                  <w:gridSpan w:val="4"/>
                  <w:tcBorders>
                    <w:top w:val="single" w:sz="4" w:space="0" w:color="BBD6EF"/>
                    <w:left w:val="single" w:sz="4" w:space="0" w:color="BBD6EF"/>
                    <w:bottom w:val="single" w:sz="4" w:space="0" w:color="BBD6EF"/>
                    <w:right w:val="single" w:sz="4" w:space="0" w:color="BBD6EF"/>
                  </w:tcBorders>
                  <w:shd w:val="clear" w:color="auto" w:fill="CAE4FF"/>
                  <w:hideMark/>
                </w:tcPr>
                <w:p w:rsidR="007A44EA" w:rsidRPr="002F23FC" w:rsidRDefault="007A44EA" w:rsidP="00C46E6C">
                  <w:pPr>
                    <w:jc w:val="right"/>
                    <w:rPr>
                      <w:rFonts w:ascii="Verdana" w:hAnsi="Verdana"/>
                      <w:sz w:val="18"/>
                      <w:szCs w:val="18"/>
                    </w:rPr>
                  </w:pPr>
                  <w:proofErr w:type="spellStart"/>
                  <w:r w:rsidRPr="002F23FC">
                    <w:rPr>
                      <w:rFonts w:ascii="Verdana" w:hAnsi="Verdana"/>
                      <w:b/>
                      <w:bCs/>
                      <w:sz w:val="18"/>
                      <w:szCs w:val="18"/>
                    </w:rPr>
                    <w:t>Week</w:t>
                  </w:r>
                  <w:proofErr w:type="spellEnd"/>
                  <w:r w:rsidRPr="002F23FC">
                    <w:rPr>
                      <w:rFonts w:ascii="Verdana" w:hAnsi="Verdana"/>
                      <w:b/>
                      <w:bCs/>
                      <w:sz w:val="18"/>
                      <w:szCs w:val="18"/>
                    </w:rPr>
                    <w:t xml:space="preserve"> 2, Day 3, </w:t>
                  </w:r>
                  <w:proofErr w:type="spellStart"/>
                  <w:r w:rsidRPr="002F23FC">
                    <w:rPr>
                      <w:rFonts w:ascii="Verdana" w:hAnsi="Verdana"/>
                      <w:b/>
                      <w:bCs/>
                      <w:sz w:val="18"/>
                      <w:szCs w:val="18"/>
                    </w:rPr>
                    <w:t>Wednesday</w:t>
                  </w:r>
                  <w:proofErr w:type="spellEnd"/>
                  <w:r w:rsidRPr="002F23FC">
                    <w:rPr>
                      <w:rFonts w:ascii="Verdana" w:hAnsi="Verdana"/>
                      <w:b/>
                      <w:bCs/>
                      <w:sz w:val="18"/>
                      <w:szCs w:val="18"/>
                    </w:rPr>
                    <w:t xml:space="preserve">, 28 </w:t>
                  </w:r>
                  <w:proofErr w:type="spellStart"/>
                  <w:r w:rsidRPr="002F23FC">
                    <w:rPr>
                      <w:rFonts w:ascii="Verdana" w:hAnsi="Verdana"/>
                      <w:b/>
                      <w:bCs/>
                      <w:sz w:val="18"/>
                      <w:szCs w:val="18"/>
                    </w:rPr>
                    <w:t>September</w:t>
                  </w:r>
                  <w:proofErr w:type="spellEnd"/>
                  <w:r w:rsidRPr="002F23FC">
                    <w:rPr>
                      <w:rFonts w:ascii="Verdana" w:hAnsi="Verdana"/>
                      <w:b/>
                      <w:bCs/>
                      <w:sz w:val="18"/>
                      <w:szCs w:val="18"/>
                    </w:rPr>
                    <w:t xml:space="preserve"> 2011</w:t>
                  </w:r>
                </w:p>
              </w:tc>
            </w:tr>
            <w:tr w:rsidR="002F23FC" w:rsidRPr="00F70AA7" w:rsidTr="00F70AA7">
              <w:trPr>
                <w:tblCellSpacing w:w="12" w:type="dxa"/>
              </w:trPr>
              <w:tc>
                <w:tcPr>
                  <w:tcW w:w="72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46E6C">
                  <w:pPr>
                    <w:jc w:val="center"/>
                    <w:rPr>
                      <w:rFonts w:ascii="Verdana" w:hAnsi="Verdana"/>
                      <w:b/>
                      <w:bCs/>
                      <w:sz w:val="18"/>
                      <w:szCs w:val="18"/>
                    </w:rPr>
                  </w:pPr>
                  <w:proofErr w:type="spellStart"/>
                  <w:r w:rsidRPr="00005256">
                    <w:rPr>
                      <w:rFonts w:ascii="Verdana" w:hAnsi="Verdana"/>
                      <w:b/>
                      <w:bCs/>
                      <w:sz w:val="18"/>
                      <w:szCs w:val="18"/>
                    </w:rPr>
                    <w:t>Wednesday</w:t>
                  </w:r>
                  <w:proofErr w:type="spellEnd"/>
                </w:p>
              </w:tc>
              <w:tc>
                <w:tcPr>
                  <w:tcW w:w="4234" w:type="pct"/>
                  <w:gridSpan w:val="3"/>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Optical systems applications</w:t>
                  </w:r>
                  <w:r w:rsidRPr="00C46E6C">
                    <w:rPr>
                      <w:rFonts w:ascii="Verdana" w:hAnsi="Verdana"/>
                      <w:sz w:val="18"/>
                      <w:szCs w:val="18"/>
                      <w:lang w:val="en-US"/>
                    </w:rPr>
                    <w:t xml:space="preserve"> </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Ability to design an optical plant for a specific application will depend on the knowledge of the subjects dealt with in all the previous sessions. An optical system design based on a given Quality of Service and on a given life-time is a “must” for any engineer in order to choose the best optical system for each application in their network and for the needs of his country. Some information on submarine systems will also be provided.</w:t>
                  </w:r>
                </w:p>
                <w:p w:rsidR="007A44EA" w:rsidRPr="00C46E6C" w:rsidRDefault="007A44EA" w:rsidP="00C46E6C">
                  <w:pPr>
                    <w:rPr>
                      <w:rFonts w:ascii="Verdana" w:hAnsi="Verdana"/>
                      <w:sz w:val="18"/>
                      <w:szCs w:val="18"/>
                      <w:lang w:val="en-US"/>
                    </w:rPr>
                  </w:pPr>
                </w:p>
                <w:p w:rsidR="007A44EA" w:rsidRPr="00C46E6C" w:rsidRDefault="007A44EA" w:rsidP="00C46E6C">
                  <w:pPr>
                    <w:rPr>
                      <w:rFonts w:ascii="Verdana" w:hAnsi="Verdana"/>
                      <w:sz w:val="18"/>
                      <w:szCs w:val="18"/>
                      <w:lang w:val="en-US"/>
                    </w:rPr>
                  </w:pPr>
                  <w:r w:rsidRPr="00C46E6C">
                    <w:rPr>
                      <w:rFonts w:ascii="Verdana" w:hAnsi="Verdana"/>
                      <w:sz w:val="18"/>
                      <w:szCs w:val="18"/>
                      <w:lang w:val="en-US"/>
                    </w:rPr>
                    <w:t xml:space="preserve">Tutor: </w:t>
                  </w:r>
                </w:p>
                <w:p w:rsidR="007A44EA" w:rsidRPr="002F23FC" w:rsidRDefault="007A44EA" w:rsidP="00C46E6C">
                  <w:pPr>
                    <w:pStyle w:val="ListParagraph"/>
                    <w:numPr>
                      <w:ilvl w:val="0"/>
                      <w:numId w:val="39"/>
                    </w:numPr>
                    <w:tabs>
                      <w:tab w:val="clear" w:pos="794"/>
                      <w:tab w:val="clear" w:pos="1191"/>
                      <w:tab w:val="clear" w:pos="1588"/>
                      <w:tab w:val="clear" w:pos="1985"/>
                    </w:tabs>
                    <w:spacing w:before="0"/>
                    <w:rPr>
                      <w:rFonts w:ascii="Verdana" w:hAnsi="Verdana"/>
                      <w:sz w:val="18"/>
                      <w:szCs w:val="18"/>
                      <w:lang w:val="es-ES_tradnl"/>
                    </w:rPr>
                  </w:pPr>
                  <w:proofErr w:type="spellStart"/>
                  <w:r w:rsidRPr="002F23FC">
                    <w:rPr>
                      <w:rStyle w:val="Strong"/>
                      <w:rFonts w:ascii="Verdana" w:hAnsi="Verdana"/>
                      <w:sz w:val="18"/>
                      <w:szCs w:val="18"/>
                      <w:lang w:val="es-ES_tradnl"/>
                    </w:rPr>
                    <w:t>Giancarlo</w:t>
                  </w:r>
                  <w:proofErr w:type="spellEnd"/>
                  <w:r w:rsidRPr="002F23FC">
                    <w:rPr>
                      <w:rStyle w:val="Strong"/>
                      <w:rFonts w:ascii="Verdana" w:hAnsi="Verdana"/>
                      <w:sz w:val="18"/>
                      <w:szCs w:val="18"/>
                      <w:lang w:val="es-ES_tradnl"/>
                    </w:rPr>
                    <w:t xml:space="preserve"> De </w:t>
                  </w:r>
                  <w:proofErr w:type="spellStart"/>
                  <w:r w:rsidRPr="002F23FC">
                    <w:rPr>
                      <w:rStyle w:val="Strong"/>
                      <w:rFonts w:ascii="Verdana" w:hAnsi="Verdana"/>
                      <w:sz w:val="18"/>
                      <w:szCs w:val="18"/>
                      <w:lang w:val="es-ES_tradnl"/>
                    </w:rPr>
                    <w:t>Marchis</w:t>
                  </w:r>
                  <w:proofErr w:type="spellEnd"/>
                  <w:r w:rsidRPr="002F23FC">
                    <w:rPr>
                      <w:lang w:val="es-ES_tradnl"/>
                    </w:rPr>
                    <w:t xml:space="preserve">, </w:t>
                  </w:r>
                  <w:proofErr w:type="spellStart"/>
                  <w:r w:rsidRPr="002F23FC">
                    <w:rPr>
                      <w:rFonts w:ascii="Verdana" w:hAnsi="Verdana"/>
                      <w:sz w:val="18"/>
                      <w:szCs w:val="18"/>
                      <w:lang w:val="es-ES_tradnl"/>
                    </w:rPr>
                    <w:t>TelCon</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srl</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Italy</w:t>
                  </w:r>
                  <w:proofErr w:type="spellEnd"/>
                </w:p>
              </w:tc>
            </w:tr>
            <w:tr w:rsidR="007A44EA" w:rsidRPr="008C73BE" w:rsidTr="002F23FC">
              <w:trPr>
                <w:tblCellSpacing w:w="12" w:type="dxa"/>
              </w:trPr>
              <w:tc>
                <w:tcPr>
                  <w:tcW w:w="4975" w:type="pct"/>
                  <w:gridSpan w:val="4"/>
                  <w:tcBorders>
                    <w:top w:val="single" w:sz="4" w:space="0" w:color="BBD6EF"/>
                    <w:left w:val="single" w:sz="4" w:space="0" w:color="BBD6EF"/>
                    <w:bottom w:val="single" w:sz="4" w:space="0" w:color="BBD6EF"/>
                    <w:right w:val="single" w:sz="4" w:space="0" w:color="BBD6EF"/>
                  </w:tcBorders>
                  <w:shd w:val="clear" w:color="auto" w:fill="CAE4FF"/>
                  <w:hideMark/>
                </w:tcPr>
                <w:p w:rsidR="007A44EA" w:rsidRDefault="007A44EA" w:rsidP="00C46E6C">
                  <w:pPr>
                    <w:jc w:val="right"/>
                    <w:rPr>
                      <w:rFonts w:ascii="Verdana" w:hAnsi="Verdana"/>
                      <w:sz w:val="18"/>
                      <w:szCs w:val="18"/>
                    </w:rPr>
                  </w:pPr>
                  <w:proofErr w:type="spellStart"/>
                  <w:r w:rsidRPr="008C73BE">
                    <w:rPr>
                      <w:rFonts w:ascii="Verdana" w:hAnsi="Verdana"/>
                      <w:b/>
                      <w:bCs/>
                      <w:sz w:val="18"/>
                      <w:szCs w:val="18"/>
                    </w:rPr>
                    <w:t>Week</w:t>
                  </w:r>
                  <w:proofErr w:type="spellEnd"/>
                  <w:r w:rsidRPr="008C73BE">
                    <w:rPr>
                      <w:rFonts w:ascii="Verdana" w:hAnsi="Verdana"/>
                      <w:b/>
                      <w:bCs/>
                      <w:sz w:val="18"/>
                      <w:szCs w:val="18"/>
                    </w:rPr>
                    <w:t xml:space="preserve"> 2, Day 4, Thursday, </w:t>
                  </w:r>
                  <w:r>
                    <w:rPr>
                      <w:rFonts w:ascii="Verdana" w:hAnsi="Verdana"/>
                      <w:b/>
                      <w:bCs/>
                      <w:sz w:val="18"/>
                      <w:szCs w:val="18"/>
                    </w:rPr>
                    <w:t xml:space="preserve">29 </w:t>
                  </w:r>
                  <w:r w:rsidRPr="008C73BE">
                    <w:rPr>
                      <w:rFonts w:ascii="Verdana" w:hAnsi="Verdana"/>
                      <w:b/>
                      <w:bCs/>
                      <w:sz w:val="18"/>
                      <w:szCs w:val="18"/>
                    </w:rPr>
                    <w:t xml:space="preserve"> </w:t>
                  </w:r>
                  <w:proofErr w:type="spellStart"/>
                  <w:r w:rsidRPr="008C73BE">
                    <w:rPr>
                      <w:rFonts w:ascii="Verdana" w:hAnsi="Verdana"/>
                      <w:b/>
                      <w:bCs/>
                      <w:sz w:val="18"/>
                      <w:szCs w:val="18"/>
                    </w:rPr>
                    <w:t>September</w:t>
                  </w:r>
                  <w:proofErr w:type="spellEnd"/>
                  <w:r w:rsidRPr="008C73BE">
                    <w:rPr>
                      <w:rFonts w:ascii="Verdana" w:hAnsi="Verdana"/>
                      <w:b/>
                      <w:bCs/>
                      <w:sz w:val="18"/>
                      <w:szCs w:val="18"/>
                    </w:rPr>
                    <w:t xml:space="preserve"> 201</w:t>
                  </w:r>
                  <w:r>
                    <w:rPr>
                      <w:rFonts w:ascii="Verdana" w:hAnsi="Verdana"/>
                      <w:b/>
                      <w:bCs/>
                      <w:sz w:val="18"/>
                      <w:szCs w:val="18"/>
                    </w:rPr>
                    <w:t>1</w:t>
                  </w:r>
                </w:p>
              </w:tc>
            </w:tr>
            <w:tr w:rsidR="002F23FC" w:rsidRPr="00F70AA7" w:rsidTr="00F70AA7">
              <w:trPr>
                <w:tblCellSpacing w:w="12" w:type="dxa"/>
              </w:trPr>
              <w:tc>
                <w:tcPr>
                  <w:tcW w:w="72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46E6C">
                  <w:pPr>
                    <w:jc w:val="center"/>
                    <w:rPr>
                      <w:rFonts w:ascii="Verdana" w:hAnsi="Verdana"/>
                      <w:b/>
                      <w:bCs/>
                      <w:sz w:val="18"/>
                      <w:szCs w:val="18"/>
                    </w:rPr>
                  </w:pPr>
                  <w:r w:rsidRPr="00005256">
                    <w:rPr>
                      <w:rFonts w:ascii="Verdana" w:hAnsi="Verdana"/>
                      <w:b/>
                      <w:bCs/>
                      <w:sz w:val="18"/>
                      <w:szCs w:val="18"/>
                    </w:rPr>
                    <w:t>Thursday</w:t>
                  </w:r>
                </w:p>
              </w:tc>
              <w:tc>
                <w:tcPr>
                  <w:tcW w:w="4234" w:type="pct"/>
                  <w:gridSpan w:val="3"/>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 xml:space="preserve">B- and G-PONs - </w:t>
                  </w:r>
                  <w:proofErr w:type="spellStart"/>
                  <w:r w:rsidRPr="00C46E6C">
                    <w:rPr>
                      <w:rFonts w:ascii="Verdana" w:hAnsi="Verdana"/>
                      <w:b/>
                      <w:bCs/>
                      <w:sz w:val="18"/>
                      <w:lang w:val="en-US"/>
                    </w:rPr>
                    <w:t>xDSL</w:t>
                  </w:r>
                  <w:proofErr w:type="spellEnd"/>
                  <w:r w:rsidRPr="00C46E6C">
                    <w:rPr>
                      <w:rFonts w:ascii="Verdana" w:hAnsi="Verdana"/>
                      <w:b/>
                      <w:bCs/>
                      <w:sz w:val="18"/>
                      <w:lang w:val="en-US"/>
                    </w:rPr>
                    <w:t xml:space="preserve">, Passive Optical Networks, Broadband PON, Gigabit-PON, Digital Subscriber Lines, Wireless broadband. </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This part will complete the training showing, from a general point of view, the user-side (last-mile) of a plant/system. This is the part closer to the end-users and to the needs of the service providers. The various techniques that are presently used will be described together with their advantages and drawbacks both for wired and wireless networks. </w:t>
                  </w:r>
                </w:p>
                <w:p w:rsidR="007A44EA" w:rsidRPr="00C46E6C" w:rsidRDefault="007A44EA" w:rsidP="00C46E6C">
                  <w:pPr>
                    <w:rPr>
                      <w:rFonts w:ascii="Verdana" w:hAnsi="Verdana"/>
                      <w:sz w:val="18"/>
                      <w:szCs w:val="18"/>
                      <w:lang w:val="en-US"/>
                    </w:rPr>
                  </w:pPr>
                </w:p>
                <w:p w:rsidR="007A44EA" w:rsidRPr="002F23FC" w:rsidRDefault="007A44EA" w:rsidP="00C46E6C">
                  <w:pPr>
                    <w:rPr>
                      <w:rFonts w:ascii="Verdana" w:hAnsi="Verdana"/>
                      <w:sz w:val="18"/>
                      <w:szCs w:val="18"/>
                      <w:lang w:val="es-ES_tradnl"/>
                    </w:rPr>
                  </w:pPr>
                  <w:r w:rsidRPr="002F23FC">
                    <w:rPr>
                      <w:rFonts w:ascii="Verdana" w:hAnsi="Verdana"/>
                      <w:sz w:val="18"/>
                      <w:szCs w:val="18"/>
                      <w:lang w:val="es-ES_tradnl"/>
                    </w:rPr>
                    <w:t xml:space="preserve">Tutor: </w:t>
                  </w:r>
                </w:p>
                <w:p w:rsidR="007A44EA" w:rsidRPr="002F23FC" w:rsidRDefault="007A44EA" w:rsidP="00C46E6C">
                  <w:pPr>
                    <w:pStyle w:val="ListParagraph"/>
                    <w:numPr>
                      <w:ilvl w:val="0"/>
                      <w:numId w:val="39"/>
                    </w:numPr>
                    <w:tabs>
                      <w:tab w:val="clear" w:pos="794"/>
                      <w:tab w:val="clear" w:pos="1191"/>
                      <w:tab w:val="clear" w:pos="1588"/>
                      <w:tab w:val="clear" w:pos="1985"/>
                    </w:tabs>
                    <w:spacing w:before="0"/>
                    <w:rPr>
                      <w:rFonts w:ascii="Verdana" w:hAnsi="Verdana"/>
                      <w:sz w:val="18"/>
                      <w:szCs w:val="18"/>
                      <w:lang w:val="es-ES_tradnl"/>
                    </w:rPr>
                  </w:pPr>
                  <w:proofErr w:type="spellStart"/>
                  <w:r w:rsidRPr="002F23FC">
                    <w:rPr>
                      <w:rStyle w:val="Strong"/>
                      <w:rFonts w:ascii="Verdana" w:hAnsi="Verdana"/>
                      <w:sz w:val="18"/>
                      <w:szCs w:val="18"/>
                      <w:lang w:val="es-ES_tradnl"/>
                    </w:rPr>
                    <w:t>Giancarlo</w:t>
                  </w:r>
                  <w:proofErr w:type="spellEnd"/>
                  <w:r w:rsidRPr="002F23FC">
                    <w:rPr>
                      <w:rStyle w:val="Strong"/>
                      <w:rFonts w:ascii="Verdana" w:hAnsi="Verdana"/>
                      <w:sz w:val="18"/>
                      <w:szCs w:val="18"/>
                      <w:lang w:val="es-ES_tradnl"/>
                    </w:rPr>
                    <w:t xml:space="preserve"> De </w:t>
                  </w:r>
                  <w:proofErr w:type="spellStart"/>
                  <w:r w:rsidRPr="002F23FC">
                    <w:rPr>
                      <w:rStyle w:val="Strong"/>
                      <w:rFonts w:ascii="Verdana" w:hAnsi="Verdana"/>
                      <w:sz w:val="18"/>
                      <w:szCs w:val="18"/>
                      <w:lang w:val="es-ES_tradnl"/>
                    </w:rPr>
                    <w:t>Marchis</w:t>
                  </w:r>
                  <w:proofErr w:type="spellEnd"/>
                  <w:r w:rsidRPr="002F23FC">
                    <w:rPr>
                      <w:lang w:val="es-ES_tradnl"/>
                    </w:rPr>
                    <w:t xml:space="preserve">, </w:t>
                  </w:r>
                  <w:proofErr w:type="spellStart"/>
                  <w:r w:rsidRPr="002F23FC">
                    <w:rPr>
                      <w:rFonts w:ascii="Verdana" w:hAnsi="Verdana"/>
                      <w:sz w:val="18"/>
                      <w:szCs w:val="18"/>
                      <w:lang w:val="es-ES_tradnl"/>
                    </w:rPr>
                    <w:t>TelCon</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srl</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Italy</w:t>
                  </w:r>
                  <w:proofErr w:type="spellEnd"/>
                </w:p>
              </w:tc>
            </w:tr>
            <w:tr w:rsidR="007A44EA" w:rsidRPr="008C73BE" w:rsidTr="002F23FC">
              <w:trPr>
                <w:tblCellSpacing w:w="12" w:type="dxa"/>
              </w:trPr>
              <w:tc>
                <w:tcPr>
                  <w:tcW w:w="4975" w:type="pct"/>
                  <w:gridSpan w:val="4"/>
                  <w:tcBorders>
                    <w:top w:val="single" w:sz="4" w:space="0" w:color="BBD6EF"/>
                    <w:left w:val="single" w:sz="4" w:space="0" w:color="BBD6EF"/>
                    <w:bottom w:val="single" w:sz="4" w:space="0" w:color="BBD6EF"/>
                    <w:right w:val="single" w:sz="4" w:space="0" w:color="BBD6EF"/>
                  </w:tcBorders>
                  <w:shd w:val="clear" w:color="auto" w:fill="CAE4FF"/>
                  <w:hideMark/>
                </w:tcPr>
                <w:p w:rsidR="007A44EA" w:rsidRPr="002F23FC" w:rsidRDefault="007A44EA" w:rsidP="00C46E6C">
                  <w:pPr>
                    <w:jc w:val="right"/>
                    <w:rPr>
                      <w:rFonts w:ascii="Verdana" w:hAnsi="Verdana"/>
                      <w:sz w:val="18"/>
                      <w:szCs w:val="18"/>
                    </w:rPr>
                  </w:pPr>
                  <w:proofErr w:type="spellStart"/>
                  <w:r w:rsidRPr="002F23FC">
                    <w:rPr>
                      <w:rFonts w:ascii="Verdana" w:hAnsi="Verdana"/>
                      <w:b/>
                      <w:bCs/>
                      <w:sz w:val="18"/>
                      <w:szCs w:val="18"/>
                    </w:rPr>
                    <w:t>Week</w:t>
                  </w:r>
                  <w:proofErr w:type="spellEnd"/>
                  <w:r w:rsidRPr="002F23FC">
                    <w:rPr>
                      <w:rFonts w:ascii="Verdana" w:hAnsi="Verdana"/>
                      <w:b/>
                      <w:bCs/>
                      <w:sz w:val="18"/>
                      <w:szCs w:val="18"/>
                    </w:rPr>
                    <w:t xml:space="preserve"> 2, Day 5, Friday, 30 </w:t>
                  </w:r>
                  <w:proofErr w:type="spellStart"/>
                  <w:r w:rsidRPr="002F23FC">
                    <w:rPr>
                      <w:rFonts w:ascii="Verdana" w:hAnsi="Verdana"/>
                      <w:b/>
                      <w:bCs/>
                      <w:sz w:val="18"/>
                      <w:szCs w:val="18"/>
                    </w:rPr>
                    <w:t>September</w:t>
                  </w:r>
                  <w:proofErr w:type="spellEnd"/>
                  <w:r w:rsidRPr="002F23FC">
                    <w:rPr>
                      <w:rFonts w:ascii="Verdana" w:hAnsi="Verdana"/>
                      <w:b/>
                      <w:bCs/>
                      <w:sz w:val="18"/>
                      <w:szCs w:val="18"/>
                    </w:rPr>
                    <w:t xml:space="preserve"> 2011</w:t>
                  </w:r>
                </w:p>
              </w:tc>
            </w:tr>
            <w:tr w:rsidR="002F23FC" w:rsidRPr="00F70AA7" w:rsidTr="00F70AA7">
              <w:trPr>
                <w:tblCellSpacing w:w="12" w:type="dxa"/>
              </w:trPr>
              <w:tc>
                <w:tcPr>
                  <w:tcW w:w="729" w:type="pct"/>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005256" w:rsidRDefault="00005256" w:rsidP="00C46E6C">
                  <w:pPr>
                    <w:jc w:val="center"/>
                    <w:rPr>
                      <w:rFonts w:ascii="Verdana" w:hAnsi="Verdana"/>
                      <w:b/>
                      <w:bCs/>
                      <w:sz w:val="18"/>
                      <w:szCs w:val="18"/>
                    </w:rPr>
                  </w:pPr>
                  <w:r w:rsidRPr="00005256">
                    <w:rPr>
                      <w:rFonts w:ascii="Verdana" w:hAnsi="Verdana"/>
                      <w:b/>
                      <w:bCs/>
                      <w:sz w:val="18"/>
                      <w:szCs w:val="18"/>
                    </w:rPr>
                    <w:t>Friday</w:t>
                  </w:r>
                </w:p>
              </w:tc>
              <w:tc>
                <w:tcPr>
                  <w:tcW w:w="4234" w:type="pct"/>
                  <w:gridSpan w:val="3"/>
                  <w:tcBorders>
                    <w:top w:val="dashed" w:sz="4" w:space="0" w:color="BBD6EF"/>
                    <w:left w:val="dashed" w:sz="4" w:space="0" w:color="BBD6EF"/>
                    <w:bottom w:val="dashed" w:sz="4" w:space="0" w:color="BBD6EF"/>
                    <w:right w:val="dashed" w:sz="4" w:space="0" w:color="BBD6EF"/>
                  </w:tcBorders>
                  <w:tcMar>
                    <w:top w:w="40" w:type="dxa"/>
                    <w:left w:w="40" w:type="dxa"/>
                    <w:bottom w:w="40" w:type="dxa"/>
                    <w:right w:w="40" w:type="dxa"/>
                  </w:tcMar>
                  <w:hideMark/>
                </w:tcPr>
                <w:p w:rsidR="007A44EA" w:rsidRPr="00C46E6C" w:rsidRDefault="007A44EA" w:rsidP="00C46E6C">
                  <w:pPr>
                    <w:rPr>
                      <w:rFonts w:ascii="Verdana" w:hAnsi="Verdana"/>
                      <w:sz w:val="18"/>
                      <w:szCs w:val="18"/>
                      <w:lang w:val="en-US"/>
                    </w:rPr>
                  </w:pPr>
                  <w:r w:rsidRPr="00C46E6C">
                    <w:rPr>
                      <w:rFonts w:ascii="Verdana" w:hAnsi="Verdana"/>
                      <w:b/>
                      <w:bCs/>
                      <w:sz w:val="18"/>
                      <w:lang w:val="en-US"/>
                    </w:rPr>
                    <w:t>Part I: Operation &amp; Maintenance, safety and environmental aspects</w:t>
                  </w:r>
                  <w:r w:rsidRPr="00C46E6C">
                    <w:rPr>
                      <w:rFonts w:ascii="Verdana" w:hAnsi="Verdana"/>
                      <w:sz w:val="18"/>
                      <w:szCs w:val="18"/>
                      <w:lang w:val="en-US"/>
                    </w:rPr>
                    <w:br/>
                  </w:r>
                  <w:r w:rsidRPr="00C46E6C">
                    <w:rPr>
                      <w:rFonts w:ascii="Verdana" w:hAnsi="Verdana"/>
                      <w:sz w:val="18"/>
                      <w:szCs w:val="18"/>
                      <w:lang w:val="en-US"/>
                    </w:rPr>
                    <w:br/>
                  </w:r>
                  <w:r w:rsidRPr="00C46E6C">
                    <w:rPr>
                      <w:rFonts w:ascii="Verdana" w:hAnsi="Verdana"/>
                      <w:b/>
                      <w:bCs/>
                      <w:sz w:val="18"/>
                      <w:lang w:val="en-US"/>
                    </w:rPr>
                    <w:t>Objectives:</w:t>
                  </w:r>
                  <w:r w:rsidRPr="00C46E6C">
                    <w:rPr>
                      <w:rFonts w:ascii="Verdana" w:hAnsi="Verdana"/>
                      <w:sz w:val="18"/>
                      <w:szCs w:val="18"/>
                      <w:lang w:val="en-US"/>
                    </w:rPr>
                    <w:t xml:space="preserve"> Operation and maintenance are elements that the engineers have to learn in order to take actions to limit the effects of systems failures or low performance. </w:t>
                  </w:r>
                </w:p>
                <w:p w:rsidR="007A44EA" w:rsidRPr="00C46E6C" w:rsidRDefault="007A44EA" w:rsidP="00C46E6C">
                  <w:pPr>
                    <w:rPr>
                      <w:rFonts w:ascii="Verdana" w:hAnsi="Verdana"/>
                      <w:sz w:val="18"/>
                      <w:szCs w:val="18"/>
                      <w:lang w:val="en-US"/>
                    </w:rPr>
                  </w:pPr>
                </w:p>
                <w:p w:rsidR="007A44EA" w:rsidRPr="002F23FC" w:rsidRDefault="007A44EA" w:rsidP="00C46E6C">
                  <w:pPr>
                    <w:rPr>
                      <w:rFonts w:ascii="Verdana" w:hAnsi="Verdana"/>
                      <w:sz w:val="18"/>
                      <w:szCs w:val="18"/>
                      <w:lang w:val="es-ES_tradnl"/>
                    </w:rPr>
                  </w:pPr>
                  <w:r w:rsidRPr="002F23FC">
                    <w:rPr>
                      <w:rFonts w:ascii="Verdana" w:hAnsi="Verdana"/>
                      <w:sz w:val="18"/>
                      <w:szCs w:val="18"/>
                      <w:lang w:val="es-ES_tradnl"/>
                    </w:rPr>
                    <w:t>Tutor:</w:t>
                  </w:r>
                </w:p>
                <w:p w:rsidR="007A44EA" w:rsidRPr="002F23FC" w:rsidRDefault="007A44EA" w:rsidP="00C46E6C">
                  <w:pPr>
                    <w:pStyle w:val="ListParagraph"/>
                    <w:numPr>
                      <w:ilvl w:val="0"/>
                      <w:numId w:val="39"/>
                    </w:numPr>
                    <w:tabs>
                      <w:tab w:val="clear" w:pos="794"/>
                      <w:tab w:val="clear" w:pos="1191"/>
                      <w:tab w:val="clear" w:pos="1588"/>
                      <w:tab w:val="clear" w:pos="1985"/>
                    </w:tabs>
                    <w:spacing w:before="0"/>
                    <w:rPr>
                      <w:rFonts w:ascii="Verdana" w:hAnsi="Verdana"/>
                      <w:b/>
                      <w:sz w:val="20"/>
                      <w:lang w:val="es-ES_tradnl"/>
                    </w:rPr>
                  </w:pPr>
                  <w:proofErr w:type="spellStart"/>
                  <w:r w:rsidRPr="002F23FC">
                    <w:rPr>
                      <w:rStyle w:val="Strong"/>
                      <w:rFonts w:ascii="Verdana" w:hAnsi="Verdana"/>
                      <w:sz w:val="18"/>
                      <w:szCs w:val="18"/>
                      <w:lang w:val="es-ES_tradnl"/>
                    </w:rPr>
                    <w:t>Giancarlo</w:t>
                  </w:r>
                  <w:proofErr w:type="spellEnd"/>
                  <w:r w:rsidRPr="002F23FC">
                    <w:rPr>
                      <w:rStyle w:val="Strong"/>
                      <w:rFonts w:ascii="Verdana" w:hAnsi="Verdana"/>
                      <w:sz w:val="18"/>
                      <w:szCs w:val="18"/>
                      <w:lang w:val="es-ES_tradnl"/>
                    </w:rPr>
                    <w:t xml:space="preserve"> De </w:t>
                  </w:r>
                  <w:proofErr w:type="spellStart"/>
                  <w:r w:rsidRPr="002F23FC">
                    <w:rPr>
                      <w:rStyle w:val="Strong"/>
                      <w:rFonts w:ascii="Verdana" w:hAnsi="Verdana"/>
                      <w:sz w:val="18"/>
                      <w:szCs w:val="18"/>
                      <w:lang w:val="es-ES_tradnl"/>
                    </w:rPr>
                    <w:t>Marchis</w:t>
                  </w:r>
                  <w:proofErr w:type="spellEnd"/>
                  <w:r w:rsidRPr="002F23FC">
                    <w:rPr>
                      <w:lang w:val="es-ES_tradnl"/>
                    </w:rPr>
                    <w:t xml:space="preserve">, </w:t>
                  </w:r>
                  <w:proofErr w:type="spellStart"/>
                  <w:r w:rsidRPr="002F23FC">
                    <w:rPr>
                      <w:rFonts w:ascii="Verdana" w:hAnsi="Verdana"/>
                      <w:sz w:val="18"/>
                      <w:szCs w:val="18"/>
                      <w:lang w:val="es-ES_tradnl"/>
                    </w:rPr>
                    <w:t>TelCon</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srl</w:t>
                  </w:r>
                  <w:proofErr w:type="spellEnd"/>
                  <w:r w:rsidRPr="002F23FC">
                    <w:rPr>
                      <w:rFonts w:ascii="Verdana" w:hAnsi="Verdana"/>
                      <w:sz w:val="18"/>
                      <w:szCs w:val="18"/>
                      <w:lang w:val="es-ES_tradnl"/>
                    </w:rPr>
                    <w:t xml:space="preserve">, </w:t>
                  </w:r>
                  <w:proofErr w:type="spellStart"/>
                  <w:r w:rsidRPr="002F23FC">
                    <w:rPr>
                      <w:rFonts w:ascii="Verdana" w:hAnsi="Verdana"/>
                      <w:sz w:val="18"/>
                      <w:szCs w:val="18"/>
                      <w:lang w:val="es-ES_tradnl"/>
                    </w:rPr>
                    <w:t>Italy</w:t>
                  </w:r>
                  <w:proofErr w:type="spellEnd"/>
                  <w:r w:rsidRPr="002F23FC">
                    <w:rPr>
                      <w:rFonts w:ascii="Verdana" w:hAnsi="Verdana"/>
                      <w:b/>
                      <w:sz w:val="20"/>
                      <w:lang w:val="es-ES_tradnl"/>
                    </w:rPr>
                    <w:t xml:space="preserve"> </w:t>
                  </w:r>
                </w:p>
                <w:p w:rsidR="007A44EA" w:rsidRPr="002F23FC" w:rsidRDefault="007A44EA" w:rsidP="00C46E6C">
                  <w:pPr>
                    <w:rPr>
                      <w:rFonts w:ascii="Verdana" w:hAnsi="Verdana"/>
                      <w:b/>
                      <w:sz w:val="20"/>
                      <w:lang w:val="es-ES_tradnl"/>
                    </w:rPr>
                  </w:pPr>
                </w:p>
                <w:p w:rsidR="007A44EA" w:rsidRPr="00C46E6C" w:rsidRDefault="007A44EA" w:rsidP="00C46E6C">
                  <w:pPr>
                    <w:rPr>
                      <w:rFonts w:ascii="Verdana" w:hAnsi="Verdana"/>
                      <w:b/>
                      <w:sz w:val="20"/>
                      <w:lang w:val="en-US"/>
                    </w:rPr>
                  </w:pPr>
                  <w:r w:rsidRPr="00C46E6C">
                    <w:rPr>
                      <w:rFonts w:ascii="Verdana" w:hAnsi="Verdana"/>
                      <w:b/>
                      <w:sz w:val="20"/>
                      <w:lang w:val="en-US"/>
                    </w:rPr>
                    <w:t>Part II: Quality Assurance, Conformity and Interoperability issues</w:t>
                  </w:r>
                </w:p>
                <w:p w:rsidR="007A44EA" w:rsidRPr="00C46E6C" w:rsidRDefault="007A44EA" w:rsidP="00C46E6C">
                  <w:pPr>
                    <w:rPr>
                      <w:rFonts w:ascii="Verdana" w:hAnsi="Verdana"/>
                      <w:b/>
                      <w:sz w:val="20"/>
                      <w:lang w:val="en-US"/>
                    </w:rPr>
                  </w:pPr>
                </w:p>
                <w:p w:rsidR="007A44EA" w:rsidRPr="00C46E6C" w:rsidRDefault="007A44EA" w:rsidP="00C46E6C">
                  <w:pPr>
                    <w:pStyle w:val="PlainText"/>
                    <w:rPr>
                      <w:lang w:val="en-US"/>
                    </w:rPr>
                  </w:pPr>
                  <w:r w:rsidRPr="00C46E6C">
                    <w:rPr>
                      <w:rFonts w:ascii="Verdana" w:eastAsia="Times New Roman" w:hAnsi="Verdana" w:cs="Times New Roman"/>
                      <w:b/>
                      <w:bCs/>
                      <w:sz w:val="18"/>
                      <w:lang w:val="en-US"/>
                    </w:rPr>
                    <w:t xml:space="preserve">Objectives: </w:t>
                  </w:r>
                  <w:r w:rsidRPr="00C46E6C">
                    <w:rPr>
                      <w:rFonts w:ascii="Verdana" w:eastAsia="Times New Roman" w:hAnsi="Verdana" w:cs="Times New Roman"/>
                      <w:b/>
                      <w:bCs/>
                      <w:sz w:val="18"/>
                      <w:lang w:val="en-US"/>
                    </w:rPr>
                    <w:br/>
                  </w:r>
                  <w:r w:rsidRPr="00C46E6C">
                    <w:rPr>
                      <w:lang w:val="en-US"/>
                    </w:rPr>
                    <w:t xml:space="preserve"> </w:t>
                  </w:r>
                </w:p>
                <w:p w:rsidR="007A44EA" w:rsidRPr="00C46E6C" w:rsidRDefault="007A44EA" w:rsidP="00C46E6C">
                  <w:pPr>
                    <w:pStyle w:val="PlainText"/>
                    <w:rPr>
                      <w:rFonts w:ascii="Verdana" w:hAnsi="Verdana"/>
                      <w:sz w:val="18"/>
                      <w:szCs w:val="18"/>
                      <w:lang w:val="en-US"/>
                    </w:rPr>
                  </w:pPr>
                  <w:r w:rsidRPr="00C46E6C">
                    <w:rPr>
                      <w:rFonts w:ascii="Verdana" w:hAnsi="Verdana"/>
                      <w:sz w:val="18"/>
                      <w:szCs w:val="18"/>
                      <w:lang w:val="en-US"/>
                    </w:rPr>
                    <w:t xml:space="preserve">The ISO 9000 family of standards relate to quality management systems and are designed to help organizations ensure they meet the needs of customers. Implementing ISO 9001 it is guaranteed that, thanks to measures put in place by a manufacturer, the process to produce goods according to certain standards and meeting the customer's requirements is under control.  An example applicable to submarine cables will be given. Conformity to standards requirements is a first step that can help in achieving interoperability of products from different manufacturers. This session will show the main aspects of Quality Assurance and the Conformity and Interoperability </w:t>
                  </w:r>
                  <w:proofErr w:type="spellStart"/>
                  <w:r w:rsidRPr="00C46E6C">
                    <w:rPr>
                      <w:rFonts w:ascii="Verdana" w:hAnsi="Verdana"/>
                      <w:sz w:val="18"/>
                      <w:szCs w:val="18"/>
                      <w:lang w:val="en-US"/>
                    </w:rPr>
                    <w:t>Programme</w:t>
                  </w:r>
                  <w:proofErr w:type="spellEnd"/>
                  <w:r w:rsidRPr="00C46E6C">
                    <w:rPr>
                      <w:rFonts w:ascii="Verdana" w:hAnsi="Verdana"/>
                      <w:sz w:val="18"/>
                      <w:szCs w:val="18"/>
                      <w:lang w:val="en-US"/>
                    </w:rPr>
                    <w:t xml:space="preserve"> that set up by ITU is applicable to Optical Fibers Systems.   </w:t>
                  </w:r>
                </w:p>
                <w:p w:rsidR="007A44EA" w:rsidRPr="00C46E6C" w:rsidRDefault="007A44EA" w:rsidP="00C46E6C">
                  <w:pPr>
                    <w:pStyle w:val="PlainText"/>
                    <w:rPr>
                      <w:rFonts w:ascii="Verdana" w:hAnsi="Verdana"/>
                      <w:sz w:val="18"/>
                      <w:szCs w:val="18"/>
                      <w:lang w:val="en-US"/>
                    </w:rPr>
                  </w:pPr>
                </w:p>
                <w:p w:rsidR="007A44EA" w:rsidRPr="002F23FC" w:rsidRDefault="007A44EA" w:rsidP="00C46E6C">
                  <w:pPr>
                    <w:rPr>
                      <w:rFonts w:ascii="Verdana" w:hAnsi="Verdana"/>
                      <w:sz w:val="18"/>
                      <w:szCs w:val="18"/>
                    </w:rPr>
                  </w:pPr>
                  <w:proofErr w:type="spellStart"/>
                  <w:r w:rsidRPr="002F23FC">
                    <w:rPr>
                      <w:rFonts w:ascii="Verdana" w:hAnsi="Verdana"/>
                      <w:sz w:val="18"/>
                      <w:szCs w:val="18"/>
                    </w:rPr>
                    <w:t>Tutor</w:t>
                  </w:r>
                  <w:proofErr w:type="spellEnd"/>
                  <w:r w:rsidRPr="002F23FC">
                    <w:rPr>
                      <w:rFonts w:ascii="Verdana" w:hAnsi="Verdana"/>
                      <w:sz w:val="18"/>
                      <w:szCs w:val="18"/>
                    </w:rPr>
                    <w:t xml:space="preserve">: </w:t>
                  </w:r>
                </w:p>
                <w:p w:rsidR="007A44EA" w:rsidRPr="00C46E6C" w:rsidRDefault="007A44EA" w:rsidP="00C46E6C">
                  <w:pPr>
                    <w:pStyle w:val="ListParagraph"/>
                    <w:numPr>
                      <w:ilvl w:val="0"/>
                      <w:numId w:val="39"/>
                    </w:numPr>
                    <w:tabs>
                      <w:tab w:val="clear" w:pos="794"/>
                      <w:tab w:val="clear" w:pos="1191"/>
                      <w:tab w:val="clear" w:pos="1588"/>
                      <w:tab w:val="clear" w:pos="1985"/>
                    </w:tabs>
                    <w:spacing w:before="0"/>
                    <w:rPr>
                      <w:rFonts w:ascii="Verdana" w:hAnsi="Verdana"/>
                      <w:sz w:val="18"/>
                      <w:szCs w:val="18"/>
                      <w:lang w:val="en-US"/>
                    </w:rPr>
                  </w:pPr>
                  <w:r w:rsidRPr="00C46E6C">
                    <w:rPr>
                      <w:rFonts w:ascii="Verdana" w:hAnsi="Verdana"/>
                      <w:b/>
                      <w:bCs/>
                      <w:sz w:val="18"/>
                      <w:szCs w:val="18"/>
                      <w:lang w:val="en-US"/>
                    </w:rPr>
                    <w:t>Paolo Rosa</w:t>
                  </w:r>
                  <w:r w:rsidRPr="00C46E6C">
                    <w:rPr>
                      <w:rFonts w:ascii="Verdana" w:hAnsi="Verdana"/>
                      <w:sz w:val="18"/>
                      <w:szCs w:val="18"/>
                      <w:lang w:val="en-US"/>
                    </w:rPr>
                    <w:t xml:space="preserve">, Head, Workshops &amp; Promotion Division, ITU/TSB  </w:t>
                  </w:r>
                </w:p>
              </w:tc>
            </w:tr>
          </w:tbl>
          <w:p w:rsidR="007A44EA" w:rsidRPr="00C46E6C" w:rsidRDefault="007A44EA" w:rsidP="00C46E6C">
            <w:pPr>
              <w:rPr>
                <w:rFonts w:ascii="Verdana" w:hAnsi="Verdana"/>
                <w:sz w:val="18"/>
                <w:szCs w:val="18"/>
                <w:lang w:val="en-US"/>
              </w:rPr>
            </w:pPr>
          </w:p>
        </w:tc>
      </w:tr>
    </w:tbl>
    <w:p w:rsidR="00AA51FF" w:rsidRDefault="00AA51FF" w:rsidP="00C46E6C">
      <w:pPr>
        <w:ind w:right="453"/>
        <w:jc w:val="center"/>
        <w:rPr>
          <w:b/>
          <w:lang w:val="en-US"/>
        </w:rPr>
      </w:pPr>
      <w:r>
        <w:rPr>
          <w:b/>
          <w:lang w:val="en-US"/>
        </w:rPr>
        <w:br w:type="page"/>
      </w:r>
    </w:p>
    <w:p w:rsidR="00282DF5" w:rsidRPr="00C46E6C" w:rsidRDefault="00282DF5" w:rsidP="00C46E6C">
      <w:pPr>
        <w:spacing w:before="0"/>
        <w:ind w:right="453"/>
        <w:jc w:val="center"/>
        <w:rPr>
          <w:rFonts w:asciiTheme="majorBidi" w:hAnsiTheme="majorBidi" w:cstheme="majorBidi"/>
          <w:b/>
          <w:szCs w:val="24"/>
          <w:lang w:val="en-US"/>
        </w:rPr>
      </w:pPr>
      <w:r w:rsidRPr="00C46E6C">
        <w:rPr>
          <w:rFonts w:asciiTheme="majorBidi" w:hAnsiTheme="majorBidi" w:cstheme="majorBidi"/>
          <w:b/>
          <w:szCs w:val="24"/>
          <w:lang w:val="en-US"/>
        </w:rPr>
        <w:t xml:space="preserve">ANNEX </w:t>
      </w:r>
      <w:r w:rsidR="00E45E4A" w:rsidRPr="00C46E6C">
        <w:rPr>
          <w:rFonts w:asciiTheme="majorBidi" w:hAnsiTheme="majorBidi" w:cstheme="majorBidi"/>
          <w:b/>
          <w:szCs w:val="24"/>
          <w:lang w:val="en-US"/>
        </w:rPr>
        <w:t>2</w:t>
      </w:r>
    </w:p>
    <w:p w:rsidR="00282DF5" w:rsidRPr="00C46E6C" w:rsidRDefault="00282DF5" w:rsidP="00C46E6C">
      <w:pPr>
        <w:spacing w:before="60"/>
        <w:jc w:val="center"/>
        <w:rPr>
          <w:rFonts w:asciiTheme="majorBidi" w:hAnsiTheme="majorBidi" w:cstheme="majorBidi"/>
          <w:b/>
          <w:szCs w:val="24"/>
          <w:lang w:val="en-US"/>
        </w:rPr>
      </w:pPr>
      <w:r w:rsidRPr="00C46E6C">
        <w:rPr>
          <w:rFonts w:asciiTheme="majorBidi" w:hAnsiTheme="majorBidi" w:cstheme="majorBidi"/>
          <w:szCs w:val="24"/>
          <w:lang w:val="en-US"/>
        </w:rPr>
        <w:t xml:space="preserve">(to </w:t>
      </w:r>
      <w:r w:rsidRPr="00C46E6C">
        <w:rPr>
          <w:rFonts w:asciiTheme="majorBidi" w:hAnsiTheme="majorBidi" w:cstheme="majorBidi"/>
          <w:bCs/>
          <w:szCs w:val="24"/>
          <w:lang w:val="en-US"/>
        </w:rPr>
        <w:t>TSB Circular 216)</w:t>
      </w:r>
    </w:p>
    <w:p w:rsidR="00B342F1" w:rsidRDefault="00282DF5" w:rsidP="00C46E6C">
      <w:pPr>
        <w:jc w:val="center"/>
        <w:rPr>
          <w:b/>
          <w:bCs/>
          <w:lang w:val="en-US"/>
        </w:rPr>
      </w:pPr>
      <w:r w:rsidRPr="00C46E6C">
        <w:rPr>
          <w:rFonts w:asciiTheme="majorBidi" w:hAnsiTheme="majorBidi" w:cstheme="majorBidi"/>
          <w:b/>
          <w:bCs/>
          <w:szCs w:val="24"/>
          <w:lang w:val="en-US"/>
        </w:rPr>
        <w:br/>
      </w:r>
      <w:r w:rsidR="00055CB6" w:rsidRPr="00005256">
        <w:rPr>
          <w:b/>
          <w:bCs/>
          <w:lang w:val="en-US"/>
        </w:rPr>
        <w:t>“</w:t>
      </w:r>
      <w:r w:rsidR="00B342F1" w:rsidRPr="00005256">
        <w:rPr>
          <w:b/>
          <w:bCs/>
          <w:lang w:val="en-US"/>
        </w:rPr>
        <w:t>Crash</w:t>
      </w:r>
      <w:r w:rsidR="00055CB6" w:rsidRPr="00005256">
        <w:rPr>
          <w:b/>
          <w:bCs/>
          <w:lang w:val="en-US"/>
        </w:rPr>
        <w:t>” C</w:t>
      </w:r>
      <w:r w:rsidR="00B342F1" w:rsidRPr="00005256">
        <w:rPr>
          <w:b/>
          <w:bCs/>
          <w:lang w:val="en-US"/>
        </w:rPr>
        <w:t xml:space="preserve">ourse on Optical </w:t>
      </w:r>
      <w:proofErr w:type="spellStart"/>
      <w:r w:rsidR="00B342F1" w:rsidRPr="00005256">
        <w:rPr>
          <w:b/>
          <w:bCs/>
          <w:lang w:val="en-US"/>
        </w:rPr>
        <w:t>Fibres</w:t>
      </w:r>
      <w:proofErr w:type="spellEnd"/>
      <w:r w:rsidR="00B342F1" w:rsidRPr="00005256">
        <w:rPr>
          <w:b/>
          <w:bCs/>
          <w:lang w:val="en-US"/>
        </w:rPr>
        <w:t xml:space="preserve">, </w:t>
      </w:r>
      <w:r w:rsidR="00B342F1" w:rsidRPr="00C46E6C">
        <w:rPr>
          <w:b/>
          <w:bCs/>
          <w:szCs w:val="24"/>
          <w:lang w:val="en-US"/>
        </w:rPr>
        <w:t xml:space="preserve">Cables and Systems </w:t>
      </w:r>
      <w:r w:rsidR="00C3075D" w:rsidRPr="00C46E6C">
        <w:rPr>
          <w:b/>
          <w:bCs/>
          <w:szCs w:val="24"/>
          <w:lang w:val="en-US"/>
        </w:rPr>
        <w:br/>
      </w:r>
      <w:r w:rsidR="00B342F1" w:rsidRPr="00005256">
        <w:rPr>
          <w:b/>
          <w:bCs/>
          <w:lang w:val="en-US"/>
        </w:rPr>
        <w:t>26 September 2011 (</w:t>
      </w:r>
      <w:r w:rsidR="001C66D2" w:rsidRPr="00005256">
        <w:rPr>
          <w:b/>
          <w:bCs/>
          <w:lang w:val="en-US"/>
        </w:rPr>
        <w:t>15:00 – 18:</w:t>
      </w:r>
      <w:r w:rsidR="00005256" w:rsidRPr="00005256">
        <w:rPr>
          <w:b/>
          <w:bCs/>
          <w:lang w:val="en-US"/>
        </w:rPr>
        <w:t>15</w:t>
      </w:r>
      <w:r w:rsidR="00B342F1" w:rsidRPr="00005256">
        <w:rPr>
          <w:b/>
          <w:bCs/>
          <w:lang w:val="en-US"/>
        </w:rPr>
        <w:t>)</w:t>
      </w:r>
    </w:p>
    <w:p w:rsidR="00B342F1" w:rsidRDefault="00B342F1" w:rsidP="00C46E6C">
      <w:pPr>
        <w:spacing w:before="0"/>
        <w:jc w:val="center"/>
        <w:rPr>
          <w:rFonts w:asciiTheme="majorBidi" w:hAnsiTheme="majorBidi" w:cstheme="majorBidi"/>
          <w:b/>
          <w:bCs/>
          <w:noProof/>
          <w:sz w:val="28"/>
          <w:szCs w:val="28"/>
          <w:lang w:val="en-US"/>
        </w:rPr>
      </w:pPr>
    </w:p>
    <w:p w:rsidR="00E45E4A" w:rsidRPr="00B342F1" w:rsidRDefault="00E45E4A" w:rsidP="00C46E6C">
      <w:pPr>
        <w:spacing w:before="0"/>
        <w:jc w:val="center"/>
        <w:rPr>
          <w:rFonts w:asciiTheme="majorBidi" w:hAnsiTheme="majorBidi" w:cstheme="majorBidi"/>
          <w:b/>
          <w:bCs/>
          <w:noProof/>
          <w:sz w:val="28"/>
          <w:szCs w:val="28"/>
          <w:lang w:val="en-US"/>
        </w:rPr>
      </w:pPr>
      <w:r w:rsidRPr="00B342F1">
        <w:rPr>
          <w:rFonts w:asciiTheme="majorBidi" w:hAnsiTheme="majorBidi" w:cstheme="majorBidi"/>
          <w:b/>
          <w:bCs/>
          <w:noProof/>
          <w:sz w:val="28"/>
          <w:szCs w:val="28"/>
          <w:lang w:val="en-US"/>
        </w:rPr>
        <w:t>Draft Programme</w:t>
      </w:r>
    </w:p>
    <w:p w:rsidR="00E45E4A" w:rsidRPr="001E07BD" w:rsidRDefault="00E45E4A" w:rsidP="00C46E6C">
      <w:pPr>
        <w:jc w:val="center"/>
        <w:rPr>
          <w:b/>
          <w:bCs/>
          <w:lang w:val="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5528"/>
        <w:gridCol w:w="2835"/>
      </w:tblGrid>
      <w:tr w:rsidR="00E45E4A" w:rsidRPr="00E578B5" w:rsidTr="00B74E72">
        <w:tc>
          <w:tcPr>
            <w:tcW w:w="1668" w:type="dxa"/>
            <w:shd w:val="clear" w:color="auto" w:fill="FFFFFF" w:themeFill="background1"/>
          </w:tcPr>
          <w:p w:rsidR="00E45E4A" w:rsidRPr="00E45E4A" w:rsidRDefault="00E45E4A" w:rsidP="00AA51FF">
            <w:pPr>
              <w:spacing w:before="40" w:after="40"/>
              <w:jc w:val="center"/>
              <w:rPr>
                <w:rFonts w:asciiTheme="majorBidi" w:hAnsiTheme="majorBidi" w:cstheme="majorBidi"/>
                <w:b/>
                <w:szCs w:val="24"/>
                <w:lang w:val="en-US"/>
              </w:rPr>
            </w:pPr>
            <w:r w:rsidRPr="00E45E4A">
              <w:rPr>
                <w:rFonts w:asciiTheme="majorBidi" w:hAnsiTheme="majorBidi" w:cstheme="majorBidi"/>
                <w:b/>
                <w:szCs w:val="24"/>
                <w:lang w:val="en-US"/>
              </w:rPr>
              <w:t>Time</w:t>
            </w:r>
          </w:p>
        </w:tc>
        <w:tc>
          <w:tcPr>
            <w:tcW w:w="5528" w:type="dxa"/>
            <w:shd w:val="clear" w:color="auto" w:fill="FFFFFF" w:themeFill="background1"/>
          </w:tcPr>
          <w:p w:rsidR="00E45E4A" w:rsidRPr="00E45E4A" w:rsidRDefault="00E45E4A" w:rsidP="00AA51FF">
            <w:pPr>
              <w:spacing w:before="40" w:after="40"/>
              <w:jc w:val="center"/>
              <w:rPr>
                <w:rFonts w:asciiTheme="majorBidi" w:hAnsiTheme="majorBidi" w:cstheme="majorBidi"/>
                <w:b/>
                <w:bCs/>
                <w:szCs w:val="24"/>
                <w:lang w:val="en-US"/>
              </w:rPr>
            </w:pPr>
            <w:r w:rsidRPr="00E45E4A">
              <w:rPr>
                <w:rFonts w:asciiTheme="majorBidi" w:hAnsiTheme="majorBidi" w:cstheme="majorBidi"/>
                <w:b/>
                <w:bCs/>
                <w:szCs w:val="24"/>
                <w:lang w:val="en-US"/>
              </w:rPr>
              <w:t>Topic</w:t>
            </w:r>
          </w:p>
        </w:tc>
        <w:tc>
          <w:tcPr>
            <w:tcW w:w="2835" w:type="dxa"/>
            <w:shd w:val="clear" w:color="auto" w:fill="FFFFFF" w:themeFill="background1"/>
          </w:tcPr>
          <w:p w:rsidR="00E45E4A" w:rsidRPr="00E45E4A" w:rsidRDefault="00E45E4A" w:rsidP="00AA51FF">
            <w:pPr>
              <w:spacing w:before="40" w:after="40"/>
              <w:jc w:val="center"/>
              <w:rPr>
                <w:rFonts w:asciiTheme="majorBidi" w:hAnsiTheme="majorBidi" w:cstheme="majorBidi"/>
                <w:b/>
                <w:szCs w:val="24"/>
                <w:lang w:val="en-US"/>
              </w:rPr>
            </w:pPr>
            <w:r w:rsidRPr="00E45E4A">
              <w:rPr>
                <w:rFonts w:asciiTheme="majorBidi" w:hAnsiTheme="majorBidi" w:cstheme="majorBidi"/>
                <w:b/>
                <w:szCs w:val="24"/>
                <w:lang w:val="en-US"/>
              </w:rPr>
              <w:t>Speaker</w:t>
            </w:r>
          </w:p>
        </w:tc>
      </w:tr>
      <w:tr w:rsidR="00E45E4A" w:rsidRPr="00F70AA7" w:rsidTr="00B74E72">
        <w:trPr>
          <w:trHeight w:val="964"/>
        </w:trPr>
        <w:tc>
          <w:tcPr>
            <w:tcW w:w="1668" w:type="dxa"/>
            <w:shd w:val="clear" w:color="auto" w:fill="FFFFFF" w:themeFill="background1"/>
          </w:tcPr>
          <w:p w:rsidR="00E45E4A" w:rsidRPr="00B74E72" w:rsidRDefault="00E45E4A" w:rsidP="00AA51FF">
            <w:pPr>
              <w:spacing w:after="120"/>
              <w:jc w:val="center"/>
              <w:rPr>
                <w:rFonts w:asciiTheme="majorBidi" w:hAnsiTheme="majorBidi" w:cstheme="majorBidi"/>
                <w:b/>
                <w:bCs/>
                <w:szCs w:val="24"/>
                <w:lang w:val="en-US"/>
              </w:rPr>
            </w:pPr>
            <w:r w:rsidRPr="00B74E72">
              <w:rPr>
                <w:rFonts w:asciiTheme="majorBidi" w:hAnsiTheme="majorBidi" w:cstheme="majorBidi"/>
                <w:b/>
                <w:bCs/>
                <w:szCs w:val="24"/>
                <w:lang w:val="en-US"/>
              </w:rPr>
              <w:t>15</w:t>
            </w:r>
            <w:r w:rsidR="001C66D2" w:rsidRPr="00B74E72">
              <w:rPr>
                <w:rFonts w:asciiTheme="majorBidi" w:hAnsiTheme="majorBidi" w:cstheme="majorBidi"/>
                <w:b/>
                <w:bCs/>
                <w:szCs w:val="24"/>
                <w:lang w:val="en-US"/>
              </w:rPr>
              <w:t>:00 - 15:15</w:t>
            </w:r>
          </w:p>
          <w:p w:rsidR="00E45E4A" w:rsidRPr="00B74E72" w:rsidRDefault="00E45E4A" w:rsidP="00AA51FF">
            <w:pPr>
              <w:spacing w:after="120"/>
              <w:jc w:val="center"/>
              <w:rPr>
                <w:rFonts w:asciiTheme="majorBidi" w:hAnsiTheme="majorBidi" w:cstheme="majorBidi"/>
                <w:b/>
                <w:bCs/>
                <w:szCs w:val="24"/>
                <w:lang w:val="en-US"/>
              </w:rPr>
            </w:pPr>
          </w:p>
        </w:tc>
        <w:tc>
          <w:tcPr>
            <w:tcW w:w="5528" w:type="dxa"/>
            <w:shd w:val="clear" w:color="auto" w:fill="FFFFFF" w:themeFill="background1"/>
          </w:tcPr>
          <w:p w:rsidR="00E45E4A" w:rsidRPr="00C46E6C" w:rsidRDefault="00E45E4A" w:rsidP="00AA51FF">
            <w:pPr>
              <w:pStyle w:val="TOC1"/>
              <w:spacing w:before="120" w:after="120"/>
              <w:ind w:left="34" w:hanging="1"/>
              <w:rPr>
                <w:rFonts w:asciiTheme="majorBidi" w:hAnsiTheme="majorBidi" w:cstheme="majorBidi"/>
                <w:szCs w:val="24"/>
                <w:lang w:val="en-US"/>
              </w:rPr>
            </w:pPr>
            <w:r w:rsidRPr="00C46E6C">
              <w:rPr>
                <w:rFonts w:asciiTheme="majorBidi" w:hAnsiTheme="majorBidi" w:cstheme="majorBidi"/>
                <w:szCs w:val="24"/>
                <w:lang w:val="en-US"/>
              </w:rPr>
              <w:t>Opening Ceremony and welcome addresses:</w:t>
            </w:r>
          </w:p>
          <w:p w:rsidR="00E45E4A" w:rsidRPr="00E45E4A" w:rsidRDefault="00E45E4A" w:rsidP="00AA51FF">
            <w:pPr>
              <w:pStyle w:val="TOC1"/>
              <w:spacing w:before="120" w:after="120"/>
              <w:ind w:left="34" w:hanging="1"/>
              <w:rPr>
                <w:rFonts w:asciiTheme="majorBidi" w:hAnsiTheme="majorBidi" w:cstheme="majorBidi"/>
                <w:szCs w:val="24"/>
              </w:rPr>
            </w:pPr>
            <w:r w:rsidRPr="00E45E4A">
              <w:rPr>
                <w:rFonts w:asciiTheme="majorBidi" w:hAnsiTheme="majorBidi" w:cstheme="majorBidi"/>
                <w:szCs w:val="24"/>
              </w:rPr>
              <w:t xml:space="preserve">UNI </w:t>
            </w:r>
            <w:proofErr w:type="spellStart"/>
            <w:r w:rsidRPr="00E45E4A">
              <w:rPr>
                <w:rFonts w:asciiTheme="majorBidi" w:hAnsiTheme="majorBidi" w:cstheme="majorBidi"/>
                <w:szCs w:val="24"/>
              </w:rPr>
              <w:t>Representative</w:t>
            </w:r>
            <w:proofErr w:type="spellEnd"/>
          </w:p>
          <w:p w:rsidR="00E45E4A" w:rsidRPr="00E45E4A" w:rsidRDefault="00E45E4A" w:rsidP="00AA51FF">
            <w:pPr>
              <w:pStyle w:val="TOC1"/>
              <w:spacing w:before="120" w:after="120"/>
              <w:ind w:left="34" w:hanging="1"/>
              <w:rPr>
                <w:rFonts w:asciiTheme="majorBidi" w:eastAsia="SimSun" w:hAnsiTheme="majorBidi" w:cstheme="majorBidi"/>
                <w:szCs w:val="24"/>
              </w:rPr>
            </w:pPr>
            <w:r w:rsidRPr="00E45E4A">
              <w:rPr>
                <w:rFonts w:asciiTheme="majorBidi" w:hAnsiTheme="majorBidi" w:cstheme="majorBidi"/>
                <w:szCs w:val="24"/>
              </w:rPr>
              <w:t xml:space="preserve">ITU </w:t>
            </w:r>
            <w:proofErr w:type="spellStart"/>
            <w:r w:rsidRPr="00E45E4A">
              <w:rPr>
                <w:rFonts w:asciiTheme="majorBidi" w:hAnsiTheme="majorBidi" w:cstheme="majorBidi"/>
                <w:szCs w:val="24"/>
              </w:rPr>
              <w:t>Representative</w:t>
            </w:r>
            <w:proofErr w:type="spellEnd"/>
          </w:p>
        </w:tc>
        <w:tc>
          <w:tcPr>
            <w:tcW w:w="2835" w:type="dxa"/>
            <w:shd w:val="clear" w:color="auto" w:fill="FFFFFF" w:themeFill="background1"/>
          </w:tcPr>
          <w:p w:rsidR="00E45E4A" w:rsidRPr="004079DC" w:rsidRDefault="00E45E4A" w:rsidP="00AA51FF">
            <w:pPr>
              <w:spacing w:after="120"/>
              <w:jc w:val="center"/>
              <w:rPr>
                <w:rFonts w:asciiTheme="minorEastAsia" w:hAnsiTheme="minorEastAsia" w:cstheme="majorBidi"/>
                <w:b/>
                <w:szCs w:val="24"/>
                <w:lang w:val="en-US"/>
              </w:rPr>
            </w:pPr>
          </w:p>
          <w:p w:rsidR="00E45E4A" w:rsidRPr="004079DC" w:rsidRDefault="00E45E4A" w:rsidP="00AA51FF">
            <w:pPr>
              <w:spacing w:after="120"/>
              <w:jc w:val="center"/>
              <w:rPr>
                <w:rFonts w:asciiTheme="minorEastAsia" w:hAnsiTheme="minorEastAsia" w:cstheme="majorBidi"/>
                <w:b/>
                <w:szCs w:val="24"/>
                <w:lang w:val="en-US"/>
              </w:rPr>
            </w:pPr>
            <w:r w:rsidRPr="004079DC">
              <w:rPr>
                <w:rFonts w:asciiTheme="minorEastAsia" w:hAnsiTheme="minorEastAsia" w:cstheme="majorBidi"/>
                <w:b/>
                <w:szCs w:val="24"/>
                <w:lang w:val="en-US"/>
              </w:rPr>
              <w:t>TBC</w:t>
            </w:r>
          </w:p>
          <w:p w:rsidR="00E45E4A" w:rsidRPr="004079DC" w:rsidRDefault="00E45E4A" w:rsidP="00AA51FF">
            <w:pPr>
              <w:spacing w:after="120"/>
              <w:jc w:val="center"/>
              <w:rPr>
                <w:rFonts w:asciiTheme="minorEastAsia" w:hAnsiTheme="minorEastAsia" w:cstheme="majorBidi"/>
                <w:b/>
                <w:szCs w:val="24"/>
                <w:lang w:val="en-US"/>
              </w:rPr>
            </w:pPr>
            <w:r w:rsidRPr="004079DC">
              <w:rPr>
                <w:rFonts w:asciiTheme="minorEastAsia" w:hAnsiTheme="minorEastAsia" w:cstheme="majorBidi"/>
                <w:b/>
                <w:szCs w:val="24"/>
                <w:lang w:val="en-US"/>
              </w:rPr>
              <w:t>Paolo Rosa</w:t>
            </w:r>
            <w:r w:rsidR="004079DC" w:rsidRPr="004079DC">
              <w:rPr>
                <w:rFonts w:asciiTheme="minorEastAsia" w:hAnsiTheme="minorEastAsia" w:cstheme="majorBidi"/>
                <w:b/>
                <w:szCs w:val="24"/>
                <w:lang w:val="en-US"/>
              </w:rPr>
              <w:t>,</w:t>
            </w:r>
            <w:r w:rsidR="00055CB6" w:rsidRPr="004079DC">
              <w:rPr>
                <w:rFonts w:asciiTheme="minorEastAsia" w:hAnsiTheme="minorEastAsia" w:cstheme="majorBidi"/>
                <w:b/>
                <w:szCs w:val="24"/>
                <w:lang w:val="en-US"/>
              </w:rPr>
              <w:t xml:space="preserve"> </w:t>
            </w:r>
            <w:r w:rsidR="00055CB6" w:rsidRPr="004079DC">
              <w:rPr>
                <w:rFonts w:asciiTheme="minorEastAsia" w:hAnsiTheme="minorEastAsia" w:cstheme="majorBidi"/>
                <w:b/>
                <w:szCs w:val="24"/>
                <w:lang w:val="en-US"/>
              </w:rPr>
              <w:br/>
            </w:r>
            <w:r w:rsidR="00055CB6" w:rsidRPr="00C46E6C">
              <w:rPr>
                <w:rFonts w:asciiTheme="minorEastAsia" w:hAnsiTheme="minorEastAsia"/>
                <w:szCs w:val="24"/>
                <w:lang w:val="en-US"/>
              </w:rPr>
              <w:t>Head, Workshops &amp; Promotion Division, ITU/TSB</w:t>
            </w:r>
          </w:p>
        </w:tc>
      </w:tr>
      <w:tr w:rsidR="00E45E4A" w:rsidRPr="00F70AA7" w:rsidTr="00B74E72">
        <w:tc>
          <w:tcPr>
            <w:tcW w:w="1668" w:type="dxa"/>
          </w:tcPr>
          <w:p w:rsidR="00E45E4A" w:rsidRPr="00B74E72" w:rsidRDefault="001C66D2" w:rsidP="00AA51FF">
            <w:pPr>
              <w:spacing w:after="120"/>
              <w:jc w:val="center"/>
              <w:rPr>
                <w:rFonts w:asciiTheme="majorBidi" w:hAnsiTheme="majorBidi" w:cstheme="majorBidi"/>
                <w:b/>
                <w:bCs/>
                <w:szCs w:val="24"/>
                <w:lang w:val="en-US"/>
              </w:rPr>
            </w:pPr>
            <w:r w:rsidRPr="00B74E72">
              <w:rPr>
                <w:rFonts w:asciiTheme="majorBidi" w:hAnsiTheme="majorBidi" w:cstheme="majorBidi"/>
                <w:b/>
                <w:bCs/>
                <w:szCs w:val="24"/>
                <w:lang w:val="en-US"/>
              </w:rPr>
              <w:t>15:15 -15:45</w:t>
            </w:r>
          </w:p>
        </w:tc>
        <w:tc>
          <w:tcPr>
            <w:tcW w:w="5528" w:type="dxa"/>
          </w:tcPr>
          <w:p w:rsidR="00E45E4A" w:rsidRPr="00C46E6C" w:rsidRDefault="00E45E4A" w:rsidP="00AA51FF">
            <w:pPr>
              <w:pStyle w:val="TOC2"/>
              <w:spacing w:after="120"/>
              <w:ind w:left="34" w:hanging="1"/>
              <w:rPr>
                <w:rFonts w:asciiTheme="majorBidi" w:eastAsia="SimSun" w:hAnsiTheme="majorBidi" w:cstheme="majorBidi"/>
                <w:szCs w:val="24"/>
                <w:lang w:val="en-US"/>
              </w:rPr>
            </w:pPr>
            <w:r w:rsidRPr="00C46E6C">
              <w:rPr>
                <w:rFonts w:asciiTheme="majorBidi" w:eastAsia="SimSun" w:hAnsiTheme="majorBidi" w:cstheme="majorBidi"/>
                <w:szCs w:val="24"/>
                <w:lang w:val="en-US"/>
              </w:rPr>
              <w:t xml:space="preserve">ITU: Keynote speech: ITU &amp; ICTs, ITU and Academia </w:t>
            </w:r>
          </w:p>
        </w:tc>
        <w:tc>
          <w:tcPr>
            <w:tcW w:w="2835" w:type="dxa"/>
            <w:shd w:val="clear" w:color="auto" w:fill="FFFFFF" w:themeFill="background1"/>
          </w:tcPr>
          <w:p w:rsidR="00E45E4A" w:rsidRPr="004079DC" w:rsidRDefault="00E45E4A" w:rsidP="00AA51FF">
            <w:pPr>
              <w:spacing w:after="120"/>
              <w:jc w:val="center"/>
              <w:rPr>
                <w:rFonts w:asciiTheme="minorEastAsia" w:hAnsiTheme="minorEastAsia" w:cstheme="majorBidi"/>
                <w:b/>
                <w:szCs w:val="24"/>
                <w:lang w:val="en-US"/>
              </w:rPr>
            </w:pPr>
            <w:r w:rsidRPr="004079DC">
              <w:rPr>
                <w:rFonts w:asciiTheme="minorEastAsia" w:hAnsiTheme="minorEastAsia" w:cstheme="majorBidi"/>
                <w:b/>
                <w:szCs w:val="24"/>
                <w:lang w:val="en-US"/>
              </w:rPr>
              <w:t>Paolo Rosa</w:t>
            </w:r>
            <w:r w:rsidR="004079DC" w:rsidRPr="004079DC">
              <w:rPr>
                <w:rFonts w:asciiTheme="minorEastAsia" w:hAnsiTheme="minorEastAsia" w:cstheme="majorBidi"/>
                <w:b/>
                <w:szCs w:val="24"/>
                <w:lang w:val="en-US"/>
              </w:rPr>
              <w:t xml:space="preserve">, </w:t>
            </w:r>
            <w:r w:rsidR="00055CB6" w:rsidRPr="004079DC">
              <w:rPr>
                <w:rFonts w:asciiTheme="minorEastAsia" w:hAnsiTheme="minorEastAsia" w:cstheme="majorBidi"/>
                <w:b/>
                <w:szCs w:val="24"/>
                <w:lang w:val="en-US"/>
              </w:rPr>
              <w:br/>
            </w:r>
            <w:r w:rsidR="00055CB6" w:rsidRPr="00C46E6C">
              <w:rPr>
                <w:rFonts w:asciiTheme="minorEastAsia" w:hAnsiTheme="minorEastAsia"/>
                <w:szCs w:val="24"/>
                <w:lang w:val="en-US"/>
              </w:rPr>
              <w:t>Head, Workshops &amp; Promotion Division, ITU/TSB</w:t>
            </w:r>
          </w:p>
        </w:tc>
      </w:tr>
      <w:tr w:rsidR="00E45E4A" w:rsidRPr="00F70AA7" w:rsidTr="00B74E72">
        <w:tc>
          <w:tcPr>
            <w:tcW w:w="1668" w:type="dxa"/>
          </w:tcPr>
          <w:p w:rsidR="00E45E4A" w:rsidRPr="00B74E72" w:rsidRDefault="001C66D2" w:rsidP="00AA51FF">
            <w:pPr>
              <w:spacing w:after="120"/>
              <w:jc w:val="center"/>
              <w:rPr>
                <w:rFonts w:asciiTheme="majorBidi" w:hAnsiTheme="majorBidi" w:cstheme="majorBidi"/>
                <w:b/>
                <w:bCs/>
                <w:szCs w:val="24"/>
                <w:lang w:val="en-US"/>
              </w:rPr>
            </w:pPr>
            <w:r w:rsidRPr="00B74E72">
              <w:rPr>
                <w:rFonts w:asciiTheme="majorBidi" w:hAnsiTheme="majorBidi" w:cstheme="majorBidi"/>
                <w:b/>
                <w:bCs/>
                <w:szCs w:val="24"/>
                <w:lang w:val="en-US"/>
              </w:rPr>
              <w:t>15:45 -16:</w:t>
            </w:r>
            <w:r w:rsidR="00B746B7" w:rsidRPr="00B74E72">
              <w:rPr>
                <w:rFonts w:asciiTheme="majorBidi" w:hAnsiTheme="majorBidi" w:cstheme="majorBidi"/>
                <w:b/>
                <w:bCs/>
                <w:szCs w:val="24"/>
                <w:lang w:val="en-US"/>
              </w:rPr>
              <w:t>20</w:t>
            </w:r>
          </w:p>
        </w:tc>
        <w:tc>
          <w:tcPr>
            <w:tcW w:w="5528" w:type="dxa"/>
          </w:tcPr>
          <w:p w:rsidR="00E45E4A" w:rsidRPr="00C46E6C" w:rsidRDefault="00E45E4A" w:rsidP="00AA51FF">
            <w:pPr>
              <w:pStyle w:val="TOC2"/>
              <w:spacing w:after="120"/>
              <w:ind w:left="34" w:hanging="1"/>
              <w:rPr>
                <w:rFonts w:asciiTheme="majorBidi" w:eastAsia="SimSun" w:hAnsiTheme="majorBidi" w:cstheme="majorBidi"/>
                <w:szCs w:val="24"/>
                <w:lang w:val="en-US"/>
              </w:rPr>
            </w:pPr>
            <w:r w:rsidRPr="00C46E6C">
              <w:rPr>
                <w:rFonts w:asciiTheme="majorBidi" w:eastAsia="SimSun" w:hAnsiTheme="majorBidi" w:cstheme="majorBidi"/>
                <w:szCs w:val="24"/>
                <w:lang w:val="en-US"/>
              </w:rPr>
              <w:t xml:space="preserve">Optical </w:t>
            </w:r>
            <w:proofErr w:type="spellStart"/>
            <w:r w:rsidR="004441B8" w:rsidRPr="00C46E6C">
              <w:rPr>
                <w:rFonts w:asciiTheme="majorBidi" w:eastAsia="SimSun" w:hAnsiTheme="majorBidi" w:cstheme="majorBidi"/>
                <w:szCs w:val="24"/>
                <w:lang w:val="en-US"/>
              </w:rPr>
              <w:t>F</w:t>
            </w:r>
            <w:r w:rsidR="00B746B7" w:rsidRPr="00C46E6C">
              <w:rPr>
                <w:rFonts w:asciiTheme="majorBidi" w:eastAsia="SimSun" w:hAnsiTheme="majorBidi" w:cstheme="majorBidi"/>
                <w:szCs w:val="24"/>
                <w:lang w:val="en-US"/>
              </w:rPr>
              <w:t>ibres</w:t>
            </w:r>
            <w:proofErr w:type="spellEnd"/>
            <w:r w:rsidR="00B746B7" w:rsidRPr="00C46E6C">
              <w:rPr>
                <w:rFonts w:asciiTheme="majorBidi" w:eastAsia="SimSun" w:hAnsiTheme="majorBidi" w:cstheme="majorBidi"/>
                <w:szCs w:val="24"/>
                <w:lang w:val="en-US"/>
              </w:rPr>
              <w:t xml:space="preserve"> transmission properties, Optical </w:t>
            </w:r>
            <w:r w:rsidRPr="00C46E6C">
              <w:rPr>
                <w:rFonts w:asciiTheme="majorBidi" w:eastAsia="SimSun" w:hAnsiTheme="majorBidi" w:cstheme="majorBidi"/>
                <w:szCs w:val="24"/>
                <w:lang w:val="en-US"/>
              </w:rPr>
              <w:t>technology past and future for broadband opportunities</w:t>
            </w:r>
          </w:p>
        </w:tc>
        <w:tc>
          <w:tcPr>
            <w:tcW w:w="2835" w:type="dxa"/>
            <w:shd w:val="clear" w:color="auto" w:fill="FFFFFF" w:themeFill="background1"/>
          </w:tcPr>
          <w:p w:rsidR="00E45E4A" w:rsidRPr="004079DC" w:rsidRDefault="00E45E4A" w:rsidP="00AA51FF">
            <w:pPr>
              <w:spacing w:after="120"/>
              <w:jc w:val="center"/>
              <w:rPr>
                <w:rFonts w:asciiTheme="minorEastAsia" w:hAnsiTheme="minorEastAsia" w:cstheme="majorBidi"/>
                <w:b/>
                <w:szCs w:val="24"/>
                <w:lang w:val="es-ES_tradnl"/>
              </w:rPr>
            </w:pPr>
            <w:proofErr w:type="spellStart"/>
            <w:r w:rsidRPr="004079DC">
              <w:rPr>
                <w:rFonts w:asciiTheme="minorEastAsia" w:hAnsiTheme="minorEastAsia" w:cstheme="majorBidi"/>
                <w:b/>
                <w:szCs w:val="24"/>
                <w:lang w:val="es-ES_tradnl"/>
              </w:rPr>
              <w:t>Giancarlo</w:t>
            </w:r>
            <w:proofErr w:type="spellEnd"/>
            <w:r w:rsidRPr="004079DC">
              <w:rPr>
                <w:rFonts w:asciiTheme="minorEastAsia" w:hAnsiTheme="minorEastAsia" w:cstheme="majorBidi"/>
                <w:b/>
                <w:szCs w:val="24"/>
                <w:lang w:val="es-ES_tradnl"/>
              </w:rPr>
              <w:t xml:space="preserve"> De </w:t>
            </w:r>
            <w:proofErr w:type="spellStart"/>
            <w:r w:rsidRPr="004079DC">
              <w:rPr>
                <w:rFonts w:asciiTheme="minorEastAsia" w:hAnsiTheme="minorEastAsia" w:cstheme="majorBidi"/>
                <w:b/>
                <w:szCs w:val="24"/>
                <w:lang w:val="es-ES_tradnl"/>
              </w:rPr>
              <w:t>Marchis</w:t>
            </w:r>
            <w:proofErr w:type="spellEnd"/>
            <w:r w:rsidR="004079DC" w:rsidRPr="004079DC">
              <w:rPr>
                <w:rFonts w:asciiTheme="minorEastAsia" w:hAnsiTheme="minorEastAsia" w:cstheme="majorBidi"/>
                <w:b/>
                <w:szCs w:val="24"/>
                <w:lang w:val="es-ES_tradnl"/>
              </w:rPr>
              <w:t xml:space="preserve">, </w:t>
            </w:r>
            <w:proofErr w:type="spellStart"/>
            <w:r w:rsidR="004079DC" w:rsidRPr="004079DC">
              <w:rPr>
                <w:rFonts w:asciiTheme="minorEastAsia" w:hAnsiTheme="minorEastAsia"/>
                <w:szCs w:val="24"/>
                <w:lang w:val="es-ES_tradnl"/>
              </w:rPr>
              <w:t>TelCon</w:t>
            </w:r>
            <w:proofErr w:type="spellEnd"/>
            <w:r w:rsidR="004079DC" w:rsidRPr="004079DC">
              <w:rPr>
                <w:rFonts w:asciiTheme="minorEastAsia" w:hAnsiTheme="minorEastAsia"/>
                <w:szCs w:val="24"/>
                <w:lang w:val="es-ES_tradnl"/>
              </w:rPr>
              <w:t xml:space="preserve"> </w:t>
            </w:r>
            <w:proofErr w:type="spellStart"/>
            <w:r w:rsidR="004079DC" w:rsidRPr="004079DC">
              <w:rPr>
                <w:rFonts w:asciiTheme="minorEastAsia" w:hAnsiTheme="minorEastAsia"/>
                <w:szCs w:val="24"/>
                <w:lang w:val="es-ES_tradnl"/>
              </w:rPr>
              <w:t>srl</w:t>
            </w:r>
            <w:proofErr w:type="spellEnd"/>
            <w:r w:rsidR="004079DC" w:rsidRPr="004079DC">
              <w:rPr>
                <w:rFonts w:asciiTheme="minorEastAsia" w:hAnsiTheme="minorEastAsia"/>
                <w:szCs w:val="24"/>
                <w:lang w:val="es-ES_tradnl"/>
              </w:rPr>
              <w:t xml:space="preserve">, </w:t>
            </w:r>
            <w:proofErr w:type="spellStart"/>
            <w:r w:rsidR="004079DC" w:rsidRPr="004079DC">
              <w:rPr>
                <w:rFonts w:asciiTheme="minorEastAsia" w:hAnsiTheme="minorEastAsia"/>
                <w:szCs w:val="24"/>
                <w:lang w:val="es-ES_tradnl"/>
              </w:rPr>
              <w:t>Italy</w:t>
            </w:r>
            <w:proofErr w:type="spellEnd"/>
          </w:p>
        </w:tc>
      </w:tr>
      <w:tr w:rsidR="00E45E4A" w:rsidRPr="00F70AA7" w:rsidTr="00B74E72">
        <w:tc>
          <w:tcPr>
            <w:tcW w:w="1668" w:type="dxa"/>
          </w:tcPr>
          <w:p w:rsidR="00E45E4A" w:rsidRPr="00B74E72" w:rsidRDefault="00B746B7" w:rsidP="00AA51FF">
            <w:pPr>
              <w:spacing w:after="120"/>
              <w:jc w:val="center"/>
              <w:rPr>
                <w:rFonts w:asciiTheme="majorBidi" w:hAnsiTheme="majorBidi" w:cstheme="majorBidi"/>
                <w:b/>
                <w:bCs/>
                <w:szCs w:val="24"/>
                <w:lang w:val="en-US"/>
              </w:rPr>
            </w:pPr>
            <w:r w:rsidRPr="00B74E72">
              <w:rPr>
                <w:rFonts w:asciiTheme="majorBidi" w:hAnsiTheme="majorBidi" w:cstheme="majorBidi"/>
                <w:b/>
                <w:bCs/>
                <w:szCs w:val="24"/>
                <w:lang w:val="en-US"/>
              </w:rPr>
              <w:t>16:20</w:t>
            </w:r>
            <w:r w:rsidR="001C66D2" w:rsidRPr="00B74E72">
              <w:rPr>
                <w:rFonts w:asciiTheme="majorBidi" w:hAnsiTheme="majorBidi" w:cstheme="majorBidi"/>
                <w:b/>
                <w:bCs/>
                <w:szCs w:val="24"/>
                <w:lang w:val="en-US"/>
              </w:rPr>
              <w:t xml:space="preserve"> -16:45</w:t>
            </w:r>
          </w:p>
        </w:tc>
        <w:tc>
          <w:tcPr>
            <w:tcW w:w="5528" w:type="dxa"/>
          </w:tcPr>
          <w:p w:rsidR="00E45E4A" w:rsidRPr="00E45E4A" w:rsidRDefault="00B746B7" w:rsidP="00AA51FF">
            <w:pPr>
              <w:pStyle w:val="TOC2"/>
              <w:spacing w:after="120"/>
              <w:ind w:left="34" w:hanging="1"/>
              <w:rPr>
                <w:rFonts w:asciiTheme="majorBidi" w:eastAsia="SimSun" w:hAnsiTheme="majorBidi" w:cstheme="majorBidi"/>
                <w:szCs w:val="24"/>
              </w:rPr>
            </w:pPr>
            <w:r>
              <w:rPr>
                <w:rFonts w:asciiTheme="majorBidi" w:eastAsia="SimSun" w:hAnsiTheme="majorBidi" w:cstheme="majorBidi"/>
                <w:szCs w:val="24"/>
              </w:rPr>
              <w:t>Optical Fib</w:t>
            </w:r>
            <w:r w:rsidR="00E45E4A" w:rsidRPr="00E45E4A">
              <w:rPr>
                <w:rFonts w:asciiTheme="majorBidi" w:eastAsia="SimSun" w:hAnsiTheme="majorBidi" w:cstheme="majorBidi"/>
                <w:szCs w:val="24"/>
              </w:rPr>
              <w:t>r</w:t>
            </w:r>
            <w:r>
              <w:rPr>
                <w:rFonts w:asciiTheme="majorBidi" w:eastAsia="SimSun" w:hAnsiTheme="majorBidi" w:cstheme="majorBidi"/>
                <w:szCs w:val="24"/>
              </w:rPr>
              <w:t>e</w:t>
            </w:r>
            <w:r w:rsidR="00E45E4A" w:rsidRPr="00E45E4A">
              <w:rPr>
                <w:rFonts w:asciiTheme="majorBidi" w:eastAsia="SimSun" w:hAnsiTheme="majorBidi" w:cstheme="majorBidi"/>
                <w:szCs w:val="24"/>
              </w:rPr>
              <w:t xml:space="preserve">s and </w:t>
            </w:r>
            <w:proofErr w:type="spellStart"/>
            <w:r w:rsidR="00E45E4A" w:rsidRPr="00E45E4A">
              <w:rPr>
                <w:rFonts w:asciiTheme="majorBidi" w:eastAsia="SimSun" w:hAnsiTheme="majorBidi" w:cstheme="majorBidi"/>
                <w:szCs w:val="24"/>
              </w:rPr>
              <w:t>cables</w:t>
            </w:r>
            <w:proofErr w:type="spellEnd"/>
            <w:r w:rsidR="00E45E4A" w:rsidRPr="00E45E4A">
              <w:rPr>
                <w:rFonts w:asciiTheme="majorBidi" w:eastAsia="SimSun" w:hAnsiTheme="majorBidi" w:cstheme="majorBidi"/>
                <w:szCs w:val="24"/>
              </w:rPr>
              <w:t xml:space="preserve">: </w:t>
            </w:r>
            <w:proofErr w:type="spellStart"/>
            <w:r w:rsidR="00E45E4A" w:rsidRPr="00E45E4A">
              <w:rPr>
                <w:rFonts w:asciiTheme="majorBidi" w:eastAsia="SimSun" w:hAnsiTheme="majorBidi" w:cstheme="majorBidi"/>
                <w:szCs w:val="24"/>
              </w:rPr>
              <w:t>mechanical</w:t>
            </w:r>
            <w:proofErr w:type="spellEnd"/>
            <w:r w:rsidR="00E45E4A" w:rsidRPr="00E45E4A">
              <w:rPr>
                <w:rFonts w:asciiTheme="majorBidi" w:eastAsia="SimSun" w:hAnsiTheme="majorBidi" w:cstheme="majorBidi"/>
                <w:szCs w:val="24"/>
              </w:rPr>
              <w:t xml:space="preserve"> </w:t>
            </w:r>
            <w:proofErr w:type="spellStart"/>
            <w:r w:rsidR="00E45E4A" w:rsidRPr="00E45E4A">
              <w:rPr>
                <w:rFonts w:asciiTheme="majorBidi" w:eastAsia="SimSun" w:hAnsiTheme="majorBidi" w:cstheme="majorBidi"/>
                <w:szCs w:val="24"/>
              </w:rPr>
              <w:t>properties</w:t>
            </w:r>
            <w:proofErr w:type="spellEnd"/>
            <w:r w:rsidR="00E45E4A" w:rsidRPr="00E45E4A">
              <w:rPr>
                <w:rFonts w:asciiTheme="majorBidi" w:eastAsia="SimSun" w:hAnsiTheme="majorBidi" w:cstheme="majorBidi"/>
                <w:szCs w:val="24"/>
              </w:rPr>
              <w:t xml:space="preserve">, structures, performance, </w:t>
            </w:r>
            <w:proofErr w:type="spellStart"/>
            <w:r>
              <w:rPr>
                <w:rFonts w:asciiTheme="majorBidi" w:eastAsia="SimSun" w:hAnsiTheme="majorBidi" w:cstheme="majorBidi"/>
                <w:szCs w:val="24"/>
              </w:rPr>
              <w:t>terrestrial</w:t>
            </w:r>
            <w:proofErr w:type="spellEnd"/>
            <w:r>
              <w:rPr>
                <w:rFonts w:asciiTheme="majorBidi" w:eastAsia="SimSun" w:hAnsiTheme="majorBidi" w:cstheme="majorBidi"/>
                <w:szCs w:val="24"/>
              </w:rPr>
              <w:t xml:space="preserve"> and </w:t>
            </w:r>
            <w:proofErr w:type="spellStart"/>
            <w:r>
              <w:rPr>
                <w:rFonts w:asciiTheme="majorBidi" w:eastAsia="SimSun" w:hAnsiTheme="majorBidi" w:cstheme="majorBidi"/>
                <w:szCs w:val="24"/>
              </w:rPr>
              <w:t>sub</w:t>
            </w:r>
            <w:proofErr w:type="spellEnd"/>
            <w:r>
              <w:rPr>
                <w:rFonts w:asciiTheme="majorBidi" w:eastAsia="SimSun" w:hAnsiTheme="majorBidi" w:cstheme="majorBidi"/>
                <w:szCs w:val="24"/>
              </w:rPr>
              <w:t xml:space="preserve">-marine </w:t>
            </w:r>
            <w:r w:rsidR="00E45E4A" w:rsidRPr="00E45E4A">
              <w:rPr>
                <w:rFonts w:asciiTheme="majorBidi" w:eastAsia="SimSun" w:hAnsiTheme="majorBidi" w:cstheme="majorBidi"/>
                <w:szCs w:val="24"/>
              </w:rPr>
              <w:t>applications</w:t>
            </w:r>
          </w:p>
        </w:tc>
        <w:tc>
          <w:tcPr>
            <w:tcW w:w="2835" w:type="dxa"/>
            <w:shd w:val="clear" w:color="auto" w:fill="FFFFFF" w:themeFill="background1"/>
          </w:tcPr>
          <w:p w:rsidR="00E45E4A" w:rsidRPr="00B746B7" w:rsidRDefault="00B746B7" w:rsidP="00AA51FF">
            <w:pPr>
              <w:spacing w:after="120"/>
              <w:jc w:val="center"/>
              <w:rPr>
                <w:rFonts w:asciiTheme="minorEastAsia" w:hAnsiTheme="minorEastAsia" w:cstheme="majorBidi"/>
                <w:b/>
                <w:szCs w:val="24"/>
                <w:lang w:val="en-US"/>
              </w:rPr>
            </w:pPr>
            <w:r w:rsidRPr="004079DC">
              <w:rPr>
                <w:rFonts w:asciiTheme="minorEastAsia" w:hAnsiTheme="minorEastAsia" w:cstheme="majorBidi"/>
                <w:b/>
                <w:szCs w:val="24"/>
                <w:lang w:val="en-US"/>
              </w:rPr>
              <w:t xml:space="preserve">Paolo Rosa, </w:t>
            </w:r>
            <w:r w:rsidRPr="004079DC">
              <w:rPr>
                <w:rFonts w:asciiTheme="minorEastAsia" w:hAnsiTheme="minorEastAsia" w:cstheme="majorBidi"/>
                <w:b/>
                <w:szCs w:val="24"/>
                <w:lang w:val="en-US"/>
              </w:rPr>
              <w:br/>
            </w:r>
            <w:r w:rsidRPr="00C46E6C">
              <w:rPr>
                <w:rFonts w:asciiTheme="minorEastAsia" w:hAnsiTheme="minorEastAsia"/>
                <w:szCs w:val="24"/>
                <w:lang w:val="en-US"/>
              </w:rPr>
              <w:t>Head, Workshops &amp; Promotion Division, ITU/TSB</w:t>
            </w:r>
          </w:p>
        </w:tc>
      </w:tr>
      <w:tr w:rsidR="00E45E4A" w:rsidRPr="007220D6" w:rsidTr="00B74E72">
        <w:tc>
          <w:tcPr>
            <w:tcW w:w="1668" w:type="dxa"/>
            <w:shd w:val="clear" w:color="auto" w:fill="8DB3E2" w:themeFill="text2" w:themeFillTint="66"/>
          </w:tcPr>
          <w:p w:rsidR="00E45E4A" w:rsidRPr="00B74E72" w:rsidRDefault="001C66D2" w:rsidP="00AA51FF">
            <w:pPr>
              <w:spacing w:after="120"/>
              <w:jc w:val="center"/>
              <w:rPr>
                <w:rFonts w:asciiTheme="majorBidi" w:hAnsiTheme="majorBidi" w:cstheme="majorBidi"/>
                <w:b/>
                <w:bCs/>
                <w:szCs w:val="24"/>
                <w:lang w:val="en-US"/>
              </w:rPr>
            </w:pPr>
            <w:r w:rsidRPr="00B74E72">
              <w:rPr>
                <w:rFonts w:asciiTheme="majorBidi" w:hAnsiTheme="majorBidi" w:cstheme="majorBidi"/>
                <w:b/>
                <w:bCs/>
                <w:szCs w:val="24"/>
                <w:lang w:val="en-US"/>
              </w:rPr>
              <w:t>16:45 - 17:15</w:t>
            </w:r>
          </w:p>
        </w:tc>
        <w:tc>
          <w:tcPr>
            <w:tcW w:w="5528" w:type="dxa"/>
            <w:shd w:val="clear" w:color="auto" w:fill="8DB3E2" w:themeFill="text2" w:themeFillTint="66"/>
          </w:tcPr>
          <w:p w:rsidR="00E45E4A" w:rsidRPr="00E45E4A" w:rsidRDefault="00E45E4A" w:rsidP="00AA51FF">
            <w:pPr>
              <w:pStyle w:val="TOC3"/>
              <w:tabs>
                <w:tab w:val="left" w:pos="1191"/>
                <w:tab w:val="left" w:pos="1928"/>
              </w:tabs>
              <w:spacing w:before="120" w:after="120"/>
              <w:ind w:left="34" w:hanging="1"/>
              <w:rPr>
                <w:rFonts w:asciiTheme="majorBidi" w:eastAsia="SimSun" w:hAnsiTheme="majorBidi" w:cstheme="majorBidi"/>
                <w:szCs w:val="24"/>
              </w:rPr>
            </w:pPr>
            <w:r w:rsidRPr="00E45E4A">
              <w:rPr>
                <w:rFonts w:asciiTheme="majorBidi" w:hAnsiTheme="majorBidi" w:cstheme="majorBidi"/>
                <w:szCs w:val="24"/>
                <w:lang w:val="en-US" w:eastAsia="ja-JP"/>
              </w:rPr>
              <w:t>Coffee Break</w:t>
            </w:r>
          </w:p>
        </w:tc>
        <w:tc>
          <w:tcPr>
            <w:tcW w:w="2835" w:type="dxa"/>
            <w:shd w:val="clear" w:color="auto" w:fill="8DB3E2" w:themeFill="text2" w:themeFillTint="66"/>
          </w:tcPr>
          <w:p w:rsidR="00E45E4A" w:rsidRPr="004079DC" w:rsidRDefault="00E45E4A" w:rsidP="00AA51FF">
            <w:pPr>
              <w:spacing w:after="120"/>
              <w:jc w:val="center"/>
              <w:rPr>
                <w:rFonts w:asciiTheme="minorEastAsia" w:hAnsiTheme="minorEastAsia" w:cstheme="majorBidi"/>
                <w:b/>
                <w:szCs w:val="24"/>
                <w:lang w:val="en-US"/>
              </w:rPr>
            </w:pPr>
          </w:p>
        </w:tc>
      </w:tr>
      <w:tr w:rsidR="00E45E4A" w:rsidRPr="00821795" w:rsidTr="00B74E72">
        <w:trPr>
          <w:trHeight w:val="1395"/>
        </w:trPr>
        <w:tc>
          <w:tcPr>
            <w:tcW w:w="1668" w:type="dxa"/>
          </w:tcPr>
          <w:p w:rsidR="00E45E4A" w:rsidRPr="00B74E72" w:rsidRDefault="001C66D2" w:rsidP="00AA51FF">
            <w:pPr>
              <w:spacing w:after="120"/>
              <w:jc w:val="center"/>
              <w:rPr>
                <w:rFonts w:asciiTheme="majorBidi" w:hAnsiTheme="majorBidi" w:cstheme="majorBidi"/>
                <w:b/>
                <w:bCs/>
                <w:szCs w:val="24"/>
                <w:lang w:val="en-US"/>
              </w:rPr>
            </w:pPr>
            <w:r w:rsidRPr="00B74E72">
              <w:rPr>
                <w:rFonts w:asciiTheme="majorBidi" w:hAnsiTheme="majorBidi" w:cstheme="majorBidi"/>
                <w:b/>
                <w:bCs/>
                <w:szCs w:val="24"/>
                <w:lang w:val="en-US"/>
              </w:rPr>
              <w:t>17:15 - 17:45</w:t>
            </w:r>
          </w:p>
        </w:tc>
        <w:tc>
          <w:tcPr>
            <w:tcW w:w="5528" w:type="dxa"/>
          </w:tcPr>
          <w:p w:rsidR="00E45E4A" w:rsidRPr="00C46E6C" w:rsidRDefault="004441B8" w:rsidP="00AA51FF">
            <w:pPr>
              <w:pStyle w:val="TOC1"/>
              <w:spacing w:before="120" w:after="120"/>
              <w:ind w:left="34" w:hanging="1"/>
              <w:rPr>
                <w:rFonts w:asciiTheme="majorBidi" w:hAnsiTheme="majorBidi" w:cstheme="majorBidi"/>
                <w:szCs w:val="24"/>
                <w:lang w:val="en-US"/>
              </w:rPr>
            </w:pPr>
            <w:r w:rsidRPr="00C46E6C">
              <w:rPr>
                <w:rFonts w:asciiTheme="majorBidi" w:hAnsiTheme="majorBidi" w:cstheme="majorBidi"/>
                <w:szCs w:val="24"/>
                <w:lang w:val="en-US"/>
              </w:rPr>
              <w:t xml:space="preserve">Optical </w:t>
            </w:r>
            <w:proofErr w:type="spellStart"/>
            <w:r w:rsidRPr="00C46E6C">
              <w:rPr>
                <w:rFonts w:asciiTheme="majorBidi" w:hAnsiTheme="majorBidi" w:cstheme="majorBidi"/>
                <w:szCs w:val="24"/>
                <w:lang w:val="en-US"/>
              </w:rPr>
              <w:t>Fibres</w:t>
            </w:r>
            <w:proofErr w:type="spellEnd"/>
            <w:r w:rsidR="00E45E4A" w:rsidRPr="00C46E6C">
              <w:rPr>
                <w:rFonts w:asciiTheme="majorBidi" w:hAnsiTheme="majorBidi" w:cstheme="majorBidi"/>
                <w:szCs w:val="24"/>
                <w:lang w:val="en-US"/>
              </w:rPr>
              <w:t xml:space="preserve"> systems: active and passive solutions for short and long distance, terrestrial and submarine applications</w:t>
            </w:r>
          </w:p>
        </w:tc>
        <w:tc>
          <w:tcPr>
            <w:tcW w:w="2835" w:type="dxa"/>
            <w:shd w:val="clear" w:color="auto" w:fill="FFFFFF" w:themeFill="background1"/>
          </w:tcPr>
          <w:p w:rsidR="00E45E4A" w:rsidRPr="00E36766" w:rsidRDefault="00E45E4A" w:rsidP="00AA51FF">
            <w:pPr>
              <w:spacing w:after="120"/>
              <w:jc w:val="center"/>
              <w:rPr>
                <w:rFonts w:asciiTheme="minorEastAsia" w:hAnsiTheme="minorEastAsia" w:cstheme="majorBidi"/>
                <w:b/>
                <w:szCs w:val="24"/>
                <w:lang w:val="en-US"/>
              </w:rPr>
            </w:pPr>
            <w:r w:rsidRPr="00821795">
              <w:rPr>
                <w:rFonts w:asciiTheme="minorEastAsia" w:hAnsiTheme="minorEastAsia" w:cstheme="majorBidi"/>
                <w:b/>
                <w:szCs w:val="24"/>
                <w:lang w:val="en-US"/>
              </w:rPr>
              <w:t xml:space="preserve"> </w:t>
            </w:r>
            <w:r w:rsidR="001C66D2" w:rsidRPr="00E36766">
              <w:rPr>
                <w:rFonts w:asciiTheme="minorEastAsia" w:hAnsiTheme="minorEastAsia" w:cstheme="majorBidi"/>
                <w:b/>
                <w:szCs w:val="24"/>
                <w:lang w:val="en-US"/>
              </w:rPr>
              <w:t>Makoto Murakami</w:t>
            </w:r>
            <w:r w:rsidR="003E7DCE">
              <w:rPr>
                <w:rFonts w:asciiTheme="minorEastAsia" w:hAnsiTheme="minorEastAsia" w:cstheme="majorBidi"/>
                <w:b/>
                <w:szCs w:val="24"/>
                <w:lang w:val="en-US"/>
              </w:rPr>
              <w:t>,</w:t>
            </w:r>
            <w:r w:rsidR="00E36766" w:rsidRPr="00E36766">
              <w:rPr>
                <w:rFonts w:asciiTheme="minorEastAsia" w:hAnsiTheme="minorEastAsia" w:cstheme="majorBidi"/>
                <w:b/>
                <w:szCs w:val="24"/>
                <w:lang w:val="en-US"/>
              </w:rPr>
              <w:br/>
            </w:r>
            <w:r w:rsidR="00E36766" w:rsidRPr="00E36766">
              <w:rPr>
                <w:rFonts w:asciiTheme="minorEastAsia" w:hAnsiTheme="minorEastAsia" w:cstheme="majorBidi"/>
                <w:bCs/>
                <w:szCs w:val="24"/>
                <w:lang w:val="en-US"/>
              </w:rPr>
              <w:t>(NTT, Japan)</w:t>
            </w:r>
            <w:r w:rsidR="004079DC" w:rsidRPr="00E36766">
              <w:rPr>
                <w:rFonts w:asciiTheme="minorEastAsia" w:hAnsiTheme="minorEastAsia" w:cstheme="majorBidi"/>
                <w:b/>
                <w:szCs w:val="24"/>
                <w:lang w:val="en-US"/>
              </w:rPr>
              <w:t xml:space="preserve"> </w:t>
            </w:r>
            <w:r w:rsidR="004079DC" w:rsidRPr="00E36766">
              <w:rPr>
                <w:rFonts w:asciiTheme="minorEastAsia" w:hAnsiTheme="minorEastAsia" w:cstheme="majorBidi"/>
                <w:b/>
                <w:szCs w:val="24"/>
                <w:lang w:val="en-US"/>
              </w:rPr>
              <w:br/>
            </w:r>
          </w:p>
        </w:tc>
      </w:tr>
      <w:tr w:rsidR="00E45E4A" w:rsidRPr="00F70AA7" w:rsidTr="00B74E72">
        <w:tc>
          <w:tcPr>
            <w:tcW w:w="1668" w:type="dxa"/>
          </w:tcPr>
          <w:p w:rsidR="00E45E4A" w:rsidRPr="00B74E72" w:rsidRDefault="001C66D2" w:rsidP="00AA51FF">
            <w:pPr>
              <w:spacing w:after="120"/>
              <w:jc w:val="center"/>
              <w:rPr>
                <w:rFonts w:asciiTheme="majorBidi" w:hAnsiTheme="majorBidi" w:cstheme="majorBidi"/>
                <w:b/>
                <w:bCs/>
                <w:szCs w:val="24"/>
                <w:lang w:val="en-US"/>
              </w:rPr>
            </w:pPr>
            <w:r w:rsidRPr="00B74E72">
              <w:rPr>
                <w:rFonts w:asciiTheme="majorBidi" w:hAnsiTheme="majorBidi" w:cstheme="majorBidi"/>
                <w:b/>
                <w:bCs/>
                <w:szCs w:val="24"/>
                <w:lang w:val="en-US"/>
              </w:rPr>
              <w:t>17:45 -18:15</w:t>
            </w:r>
          </w:p>
        </w:tc>
        <w:tc>
          <w:tcPr>
            <w:tcW w:w="5528" w:type="dxa"/>
          </w:tcPr>
          <w:p w:rsidR="00E45E4A" w:rsidRPr="00E45E4A" w:rsidRDefault="00E45E4A" w:rsidP="00AA51FF">
            <w:pPr>
              <w:pStyle w:val="TOC1"/>
              <w:spacing w:before="120" w:after="120"/>
              <w:ind w:left="34" w:hanging="1"/>
              <w:rPr>
                <w:rFonts w:asciiTheme="majorBidi" w:hAnsiTheme="majorBidi" w:cstheme="majorBidi"/>
                <w:szCs w:val="24"/>
              </w:rPr>
            </w:pPr>
            <w:r w:rsidRPr="00E45E4A">
              <w:rPr>
                <w:rFonts w:asciiTheme="majorBidi" w:hAnsiTheme="majorBidi" w:cstheme="majorBidi"/>
                <w:szCs w:val="24"/>
              </w:rPr>
              <w:t xml:space="preserve">Conclusions and </w:t>
            </w:r>
            <w:proofErr w:type="spellStart"/>
            <w:r w:rsidRPr="00E45E4A">
              <w:rPr>
                <w:rFonts w:asciiTheme="majorBidi" w:hAnsiTheme="majorBidi" w:cstheme="majorBidi"/>
                <w:szCs w:val="24"/>
              </w:rPr>
              <w:t>closing</w:t>
            </w:r>
            <w:proofErr w:type="spellEnd"/>
            <w:r w:rsidRPr="00E45E4A">
              <w:rPr>
                <w:rFonts w:asciiTheme="majorBidi" w:hAnsiTheme="majorBidi" w:cstheme="majorBidi"/>
                <w:szCs w:val="24"/>
              </w:rPr>
              <w:t xml:space="preserve"> </w:t>
            </w:r>
            <w:proofErr w:type="spellStart"/>
            <w:r w:rsidRPr="00E45E4A">
              <w:rPr>
                <w:rFonts w:asciiTheme="majorBidi" w:hAnsiTheme="majorBidi" w:cstheme="majorBidi"/>
                <w:szCs w:val="24"/>
              </w:rPr>
              <w:t>ceremony</w:t>
            </w:r>
            <w:proofErr w:type="spellEnd"/>
          </w:p>
        </w:tc>
        <w:tc>
          <w:tcPr>
            <w:tcW w:w="2835" w:type="dxa"/>
            <w:shd w:val="clear" w:color="auto" w:fill="FFFFFF" w:themeFill="background1"/>
          </w:tcPr>
          <w:p w:rsidR="00055CB6" w:rsidRPr="004079DC" w:rsidRDefault="00E45E4A" w:rsidP="00AA51FF">
            <w:pPr>
              <w:spacing w:after="120"/>
              <w:jc w:val="center"/>
              <w:rPr>
                <w:rFonts w:asciiTheme="minorEastAsia" w:hAnsiTheme="minorEastAsia" w:cstheme="majorBidi"/>
                <w:b/>
                <w:szCs w:val="24"/>
                <w:lang w:val="en-US"/>
              </w:rPr>
            </w:pPr>
            <w:r w:rsidRPr="004079DC">
              <w:rPr>
                <w:rFonts w:asciiTheme="minorEastAsia" w:hAnsiTheme="minorEastAsia" w:cstheme="majorBidi"/>
                <w:b/>
                <w:szCs w:val="24"/>
                <w:lang w:val="en-US"/>
              </w:rPr>
              <w:t>Paolo Rosa</w:t>
            </w:r>
            <w:r w:rsidR="003E7DCE">
              <w:rPr>
                <w:rFonts w:asciiTheme="minorEastAsia" w:hAnsiTheme="minorEastAsia" w:cstheme="majorBidi"/>
                <w:b/>
                <w:szCs w:val="24"/>
                <w:lang w:val="en-US"/>
              </w:rPr>
              <w:t>,</w:t>
            </w:r>
            <w:r w:rsidR="00055CB6" w:rsidRPr="004079DC">
              <w:rPr>
                <w:rFonts w:asciiTheme="minorEastAsia" w:hAnsiTheme="minorEastAsia" w:cstheme="majorBidi"/>
                <w:b/>
                <w:szCs w:val="24"/>
                <w:lang w:val="en-US"/>
              </w:rPr>
              <w:br/>
            </w:r>
            <w:r w:rsidR="00055CB6" w:rsidRPr="00C46E6C">
              <w:rPr>
                <w:rFonts w:asciiTheme="minorEastAsia" w:hAnsiTheme="minorEastAsia" w:cstheme="majorBidi"/>
                <w:szCs w:val="24"/>
                <w:lang w:val="en-US"/>
              </w:rPr>
              <w:t xml:space="preserve">Head, Workshops &amp; Promotion Division, ITU/TSB  </w:t>
            </w:r>
            <w:r w:rsidR="00055CB6" w:rsidRPr="00C46E6C">
              <w:rPr>
                <w:rFonts w:asciiTheme="minorEastAsia" w:hAnsiTheme="minorEastAsia" w:cstheme="majorBidi"/>
                <w:szCs w:val="24"/>
                <w:lang w:val="en-US"/>
              </w:rPr>
              <w:br/>
            </w:r>
          </w:p>
          <w:p w:rsidR="004079DC" w:rsidRPr="004079DC" w:rsidRDefault="00055CB6" w:rsidP="00AA51FF">
            <w:pPr>
              <w:spacing w:after="120"/>
              <w:jc w:val="center"/>
              <w:rPr>
                <w:rFonts w:asciiTheme="minorEastAsia" w:hAnsiTheme="minorEastAsia" w:cstheme="majorBidi"/>
                <w:bCs/>
                <w:szCs w:val="24"/>
                <w:lang w:val="en-US"/>
              </w:rPr>
            </w:pPr>
            <w:r w:rsidRPr="004079DC">
              <w:rPr>
                <w:rFonts w:asciiTheme="minorEastAsia" w:hAnsiTheme="minorEastAsia" w:cstheme="majorBidi"/>
                <w:bCs/>
                <w:szCs w:val="24"/>
                <w:lang w:val="en-US"/>
              </w:rPr>
              <w:t>Representative from University, Mexico</w:t>
            </w:r>
            <w:r w:rsidR="004079DC" w:rsidRPr="004079DC">
              <w:rPr>
                <w:rFonts w:asciiTheme="minorEastAsia" w:hAnsiTheme="minorEastAsia" w:cstheme="majorBidi"/>
                <w:bCs/>
                <w:szCs w:val="24"/>
                <w:lang w:val="en-US"/>
              </w:rPr>
              <w:t xml:space="preserve"> (TBC)</w:t>
            </w:r>
          </w:p>
        </w:tc>
      </w:tr>
    </w:tbl>
    <w:p w:rsidR="00AA51FF" w:rsidRDefault="00AA51FF" w:rsidP="00C46E6C">
      <w:pPr>
        <w:spacing w:before="0"/>
        <w:ind w:right="453"/>
        <w:jc w:val="center"/>
        <w:rPr>
          <w:rFonts w:asciiTheme="majorBidi" w:hAnsiTheme="majorBidi" w:cstheme="majorBidi"/>
          <w:b/>
          <w:szCs w:val="24"/>
          <w:lang w:val="en-US"/>
        </w:rPr>
      </w:pPr>
      <w:r>
        <w:rPr>
          <w:rFonts w:asciiTheme="majorBidi" w:hAnsiTheme="majorBidi" w:cstheme="majorBidi"/>
          <w:b/>
          <w:szCs w:val="24"/>
          <w:lang w:val="en-US"/>
        </w:rPr>
        <w:br w:type="page"/>
      </w:r>
    </w:p>
    <w:p w:rsidR="00E45E4A" w:rsidRPr="00C46E6C" w:rsidRDefault="00E45E4A" w:rsidP="00C46E6C">
      <w:pPr>
        <w:spacing w:before="0"/>
        <w:ind w:right="453"/>
        <w:jc w:val="center"/>
        <w:rPr>
          <w:rFonts w:asciiTheme="majorBidi" w:hAnsiTheme="majorBidi" w:cstheme="majorBidi"/>
          <w:b/>
          <w:szCs w:val="24"/>
          <w:lang w:val="en-US"/>
        </w:rPr>
      </w:pPr>
      <w:r w:rsidRPr="00C46E6C">
        <w:rPr>
          <w:rFonts w:asciiTheme="majorBidi" w:hAnsiTheme="majorBidi" w:cstheme="majorBidi"/>
          <w:b/>
          <w:szCs w:val="24"/>
          <w:lang w:val="en-US"/>
        </w:rPr>
        <w:t>ANNEX 3</w:t>
      </w:r>
    </w:p>
    <w:p w:rsidR="00E45E4A" w:rsidRPr="00C46E6C" w:rsidRDefault="00E45E4A" w:rsidP="00C46E6C">
      <w:pPr>
        <w:spacing w:before="60"/>
        <w:jc w:val="center"/>
        <w:rPr>
          <w:rFonts w:asciiTheme="majorBidi" w:hAnsiTheme="majorBidi" w:cstheme="majorBidi"/>
          <w:b/>
          <w:szCs w:val="24"/>
          <w:lang w:val="en-US"/>
        </w:rPr>
      </w:pPr>
      <w:r w:rsidRPr="00C46E6C">
        <w:rPr>
          <w:rFonts w:asciiTheme="majorBidi" w:hAnsiTheme="majorBidi" w:cstheme="majorBidi"/>
          <w:szCs w:val="24"/>
          <w:lang w:val="en-US"/>
        </w:rPr>
        <w:t xml:space="preserve">(to </w:t>
      </w:r>
      <w:r w:rsidRPr="00C46E6C">
        <w:rPr>
          <w:rFonts w:asciiTheme="majorBidi" w:hAnsiTheme="majorBidi" w:cstheme="majorBidi"/>
          <w:bCs/>
          <w:szCs w:val="24"/>
          <w:lang w:val="en-US"/>
        </w:rPr>
        <w:t>TSB Circular 216)</w:t>
      </w:r>
    </w:p>
    <w:p w:rsidR="00E45E4A" w:rsidRPr="00C46E6C" w:rsidRDefault="00E45E4A" w:rsidP="00C46E6C">
      <w:pPr>
        <w:spacing w:before="0"/>
        <w:jc w:val="center"/>
        <w:rPr>
          <w:rFonts w:asciiTheme="majorBidi" w:hAnsiTheme="majorBidi" w:cstheme="majorBidi"/>
          <w:b/>
          <w:szCs w:val="24"/>
          <w:lang w:val="en-US"/>
        </w:rPr>
      </w:pPr>
      <w:r w:rsidRPr="00C46E6C">
        <w:rPr>
          <w:rFonts w:asciiTheme="majorBidi" w:hAnsiTheme="majorBidi" w:cstheme="majorBidi"/>
          <w:b/>
          <w:bCs/>
          <w:szCs w:val="24"/>
          <w:lang w:val="en-US"/>
        </w:rPr>
        <w:br/>
        <w:t xml:space="preserve">ITU Tutorial on Optical </w:t>
      </w:r>
      <w:proofErr w:type="spellStart"/>
      <w:r w:rsidRPr="00C46E6C">
        <w:rPr>
          <w:rFonts w:asciiTheme="majorBidi" w:hAnsiTheme="majorBidi" w:cstheme="majorBidi"/>
          <w:b/>
          <w:bCs/>
          <w:szCs w:val="24"/>
          <w:lang w:val="en-US"/>
        </w:rPr>
        <w:t>Fibres</w:t>
      </w:r>
      <w:proofErr w:type="spellEnd"/>
      <w:r w:rsidRPr="00C46E6C">
        <w:rPr>
          <w:rFonts w:asciiTheme="majorBidi" w:hAnsiTheme="majorBidi" w:cstheme="majorBidi"/>
          <w:b/>
          <w:bCs/>
          <w:szCs w:val="24"/>
          <w:lang w:val="en-US"/>
        </w:rPr>
        <w:t xml:space="preserve">, Cables and Systems </w:t>
      </w:r>
      <w:r w:rsidRPr="00C46E6C">
        <w:rPr>
          <w:rFonts w:asciiTheme="majorBidi" w:hAnsiTheme="majorBidi" w:cstheme="majorBidi"/>
          <w:b/>
          <w:szCs w:val="24"/>
          <w:lang w:val="en-US"/>
        </w:rPr>
        <w:t>Recommendations</w:t>
      </w:r>
    </w:p>
    <w:p w:rsidR="00E45E4A" w:rsidRPr="00C46E6C" w:rsidRDefault="00E45E4A" w:rsidP="00C46E6C">
      <w:pPr>
        <w:spacing w:before="0"/>
        <w:jc w:val="center"/>
        <w:rPr>
          <w:rFonts w:asciiTheme="majorBidi" w:hAnsiTheme="majorBidi" w:cstheme="majorBidi"/>
          <w:b/>
          <w:szCs w:val="24"/>
          <w:lang w:val="en-US"/>
        </w:rPr>
      </w:pPr>
      <w:r w:rsidRPr="00C46E6C">
        <w:rPr>
          <w:rFonts w:asciiTheme="majorBidi" w:hAnsiTheme="majorBidi" w:cstheme="majorBidi"/>
          <w:b/>
          <w:szCs w:val="24"/>
          <w:lang w:val="en-US"/>
        </w:rPr>
        <w:t>(Mexico City, Mexico, 19-30  September 2011)</w:t>
      </w:r>
    </w:p>
    <w:p w:rsidR="00282DF5" w:rsidRPr="00C46E6C" w:rsidRDefault="00282DF5" w:rsidP="00C46E6C">
      <w:pPr>
        <w:pStyle w:val="Headingb0"/>
        <w:jc w:val="center"/>
        <w:rPr>
          <w:rFonts w:asciiTheme="majorBidi" w:hAnsiTheme="majorBidi" w:cstheme="majorBidi"/>
          <w:noProof/>
          <w:szCs w:val="24"/>
          <w:lang w:val="en-US"/>
        </w:rPr>
      </w:pPr>
    </w:p>
    <w:p w:rsidR="00282DF5" w:rsidRPr="00282DF5" w:rsidRDefault="00282DF5" w:rsidP="00C46E6C">
      <w:pPr>
        <w:pStyle w:val="Headingb0"/>
        <w:jc w:val="center"/>
        <w:rPr>
          <w:rFonts w:asciiTheme="majorBidi" w:hAnsiTheme="majorBidi" w:cstheme="majorBidi"/>
          <w:noProof/>
          <w:szCs w:val="24"/>
          <w:lang w:val="en-US"/>
        </w:rPr>
      </w:pPr>
      <w:r w:rsidRPr="00282DF5">
        <w:rPr>
          <w:rFonts w:asciiTheme="majorBidi" w:hAnsiTheme="majorBidi" w:cstheme="majorBidi"/>
          <w:noProof/>
          <w:szCs w:val="24"/>
          <w:lang w:val="en-US"/>
        </w:rPr>
        <w:t>INFORMATION ON MEXICO CITY</w:t>
      </w:r>
    </w:p>
    <w:p w:rsidR="00282DF5" w:rsidRPr="00282DF5" w:rsidRDefault="00282DF5" w:rsidP="00C46E6C">
      <w:pPr>
        <w:rPr>
          <w:rFonts w:asciiTheme="majorBidi" w:hAnsiTheme="majorBidi" w:cstheme="majorBidi"/>
          <w:szCs w:val="24"/>
          <w:lang w:val="en-US"/>
        </w:rPr>
      </w:pPr>
      <w:r w:rsidRPr="00282DF5">
        <w:rPr>
          <w:rFonts w:asciiTheme="majorBidi" w:hAnsiTheme="majorBidi" w:cstheme="majorBidi"/>
          <w:b/>
          <w:szCs w:val="24"/>
          <w:lang w:val="en-US"/>
        </w:rPr>
        <w:t>Climate in Mexico</w:t>
      </w:r>
      <w:r w:rsidRPr="00282DF5">
        <w:rPr>
          <w:rFonts w:asciiTheme="majorBidi" w:hAnsiTheme="majorBidi" w:cstheme="majorBidi"/>
          <w:szCs w:val="24"/>
          <w:lang w:val="en-US"/>
        </w:rPr>
        <w:t xml:space="preserve">. The Federal District’s height above sea level means that its climate ranges from temperate to cold, humid and alpine tundra in the highest parts of the mountains in the south. The urban zone has a temperate, rainy climate, with temperatures that can exceed </w:t>
      </w:r>
      <w:r w:rsidRPr="00282DF5">
        <w:rPr>
          <w:rFonts w:asciiTheme="majorBidi" w:hAnsiTheme="majorBidi" w:cstheme="majorBidi"/>
          <w:color w:val="000000"/>
          <w:szCs w:val="24"/>
          <w:lang w:val="en-US"/>
        </w:rPr>
        <w:t>28°</w:t>
      </w:r>
      <w:r w:rsidRPr="00282DF5">
        <w:rPr>
          <w:rFonts w:asciiTheme="majorBidi" w:hAnsiTheme="majorBidi" w:cstheme="majorBidi"/>
          <w:szCs w:val="24"/>
          <w:lang w:val="en-US"/>
        </w:rPr>
        <w:t>C on some days in late spring and descend to as low as 0°C or less in January. The wet season in the Federal District lasts from May to November, with the heaviest rainfall between June and August.</w:t>
      </w:r>
    </w:p>
    <w:p w:rsidR="00282DF5" w:rsidRPr="00282DF5" w:rsidRDefault="00282DF5" w:rsidP="00C46E6C">
      <w:pPr>
        <w:rPr>
          <w:rFonts w:asciiTheme="majorBidi" w:hAnsiTheme="majorBidi" w:cstheme="majorBidi"/>
          <w:szCs w:val="24"/>
          <w:lang w:val="en-US"/>
        </w:rPr>
      </w:pPr>
      <w:r w:rsidRPr="00282DF5">
        <w:rPr>
          <w:rFonts w:asciiTheme="majorBidi" w:hAnsiTheme="majorBidi" w:cstheme="majorBidi"/>
          <w:szCs w:val="24"/>
          <w:lang w:val="en-US"/>
        </w:rPr>
        <w:t>Records give an average maximum temperature in September of 22°C, and a minimum of 11°C.</w:t>
      </w:r>
    </w:p>
    <w:p w:rsidR="00282DF5" w:rsidRPr="00282DF5" w:rsidRDefault="00282DF5" w:rsidP="00C46E6C">
      <w:pPr>
        <w:pStyle w:val="Headingb0"/>
        <w:rPr>
          <w:rFonts w:asciiTheme="majorBidi" w:hAnsiTheme="majorBidi" w:cstheme="majorBidi"/>
          <w:szCs w:val="24"/>
          <w:lang w:val="en-US"/>
        </w:rPr>
      </w:pPr>
      <w:r w:rsidRPr="00282DF5">
        <w:rPr>
          <w:rFonts w:asciiTheme="majorBidi" w:hAnsiTheme="majorBidi" w:cstheme="majorBidi"/>
          <w:b w:val="0"/>
          <w:bCs/>
          <w:szCs w:val="24"/>
          <w:lang w:val="en-US"/>
        </w:rPr>
        <w:t>Local time.</w:t>
      </w:r>
      <w:r w:rsidRPr="00282DF5">
        <w:rPr>
          <w:rFonts w:asciiTheme="majorBidi" w:hAnsiTheme="majorBidi" w:cstheme="majorBidi"/>
          <w:szCs w:val="24"/>
          <w:lang w:val="en-US"/>
        </w:rPr>
        <w:t xml:space="preserve"> Time difference from GMT/UTC</w:t>
      </w:r>
    </w:p>
    <w:p w:rsidR="00282DF5" w:rsidRPr="00282DF5" w:rsidRDefault="00282DF5" w:rsidP="00C46E6C">
      <w:pPr>
        <w:pStyle w:val="NormalWeb"/>
        <w:spacing w:before="0" w:beforeAutospacing="0" w:after="0" w:afterAutospacing="0"/>
        <w:rPr>
          <w:rFonts w:asciiTheme="majorBidi" w:hAnsiTheme="majorBidi" w:cstheme="majorBidi"/>
          <w:color w:val="000000"/>
        </w:rPr>
      </w:pPr>
    </w:p>
    <w:tbl>
      <w:tblPr>
        <w:tblW w:w="4605" w:type="dxa"/>
        <w:tblBorders>
          <w:top w:val="single" w:sz="6" w:space="0" w:color="AAAABB"/>
          <w:left w:val="single" w:sz="6" w:space="0" w:color="AAAABB"/>
          <w:bottom w:val="single" w:sz="6" w:space="0" w:color="AAAABB"/>
          <w:right w:val="single" w:sz="6" w:space="0" w:color="AAAABB"/>
        </w:tblBorders>
        <w:tblCellMar>
          <w:left w:w="0" w:type="dxa"/>
          <w:right w:w="0" w:type="dxa"/>
        </w:tblCellMar>
        <w:tblLook w:val="00A0"/>
      </w:tblPr>
      <w:tblGrid>
        <w:gridCol w:w="2706"/>
        <w:gridCol w:w="1899"/>
      </w:tblGrid>
      <w:tr w:rsidR="00282DF5" w:rsidRPr="00282DF5" w:rsidTr="00282DF5">
        <w:trPr>
          <w:trHeight w:val="277"/>
        </w:trPr>
        <w:tc>
          <w:tcPr>
            <w:tcW w:w="0" w:type="auto"/>
            <w:tcBorders>
              <w:top w:val="single" w:sz="6" w:space="0" w:color="AAAABB"/>
              <w:right w:val="single" w:sz="6" w:space="0" w:color="BBBBCC"/>
            </w:tcBorders>
            <w:shd w:val="clear" w:color="auto" w:fill="DDDDDD"/>
            <w:tcMar>
              <w:top w:w="48" w:type="dxa"/>
              <w:left w:w="144" w:type="dxa"/>
              <w:bottom w:w="48" w:type="dxa"/>
              <w:right w:w="144" w:type="dxa"/>
            </w:tcMar>
          </w:tcPr>
          <w:p w:rsidR="00282DF5" w:rsidRPr="00282DF5" w:rsidRDefault="00282DF5" w:rsidP="00C46E6C">
            <w:pPr>
              <w:spacing w:after="288"/>
              <w:rPr>
                <w:rFonts w:asciiTheme="majorBidi" w:hAnsiTheme="majorBidi" w:cstheme="majorBidi"/>
                <w:b/>
                <w:bCs/>
                <w:szCs w:val="24"/>
                <w:lang w:val="es-MX" w:eastAsia="es-MX"/>
              </w:rPr>
            </w:pPr>
            <w:r w:rsidRPr="00282DF5">
              <w:rPr>
                <w:rFonts w:asciiTheme="majorBidi" w:hAnsiTheme="majorBidi" w:cstheme="majorBidi"/>
                <w:b/>
                <w:bCs/>
                <w:szCs w:val="24"/>
                <w:lang w:val="es-MX" w:eastAsia="es-MX"/>
              </w:rPr>
              <w:t>Standard time:</w:t>
            </w:r>
          </w:p>
        </w:tc>
        <w:tc>
          <w:tcPr>
            <w:tcW w:w="0" w:type="auto"/>
            <w:tcBorders>
              <w:top w:val="single" w:sz="6" w:space="0" w:color="AAAABB"/>
              <w:right w:val="single" w:sz="6" w:space="0" w:color="BBBBCC"/>
            </w:tcBorders>
            <w:shd w:val="clear" w:color="auto" w:fill="DDDDDD"/>
            <w:tcMar>
              <w:top w:w="48" w:type="dxa"/>
              <w:left w:w="144" w:type="dxa"/>
              <w:bottom w:w="48" w:type="dxa"/>
              <w:right w:w="144" w:type="dxa"/>
            </w:tcMar>
          </w:tcPr>
          <w:p w:rsidR="00282DF5" w:rsidRPr="00282DF5" w:rsidRDefault="00282DF5" w:rsidP="00C46E6C">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 xml:space="preserve">UTC/GMT -6 </w:t>
            </w:r>
            <w:proofErr w:type="spellStart"/>
            <w:r w:rsidRPr="00282DF5">
              <w:rPr>
                <w:rFonts w:asciiTheme="majorBidi" w:hAnsiTheme="majorBidi" w:cstheme="majorBidi"/>
                <w:szCs w:val="24"/>
                <w:lang w:val="es-MX" w:eastAsia="es-MX"/>
              </w:rPr>
              <w:t>hours</w:t>
            </w:r>
            <w:proofErr w:type="spellEnd"/>
          </w:p>
        </w:tc>
      </w:tr>
      <w:tr w:rsidR="00282DF5" w:rsidRPr="00282DF5" w:rsidTr="00282DF5">
        <w:trPr>
          <w:trHeight w:val="277"/>
        </w:trPr>
        <w:tc>
          <w:tcPr>
            <w:tcW w:w="0" w:type="auto"/>
            <w:tcBorders>
              <w:right w:val="single" w:sz="6" w:space="0" w:color="BBBBCC"/>
            </w:tcBorders>
            <w:shd w:val="clear" w:color="auto" w:fill="EEEEEE"/>
            <w:tcMar>
              <w:top w:w="48" w:type="dxa"/>
              <w:left w:w="144" w:type="dxa"/>
              <w:bottom w:w="48" w:type="dxa"/>
              <w:right w:w="144" w:type="dxa"/>
            </w:tcMar>
          </w:tcPr>
          <w:p w:rsidR="00282DF5" w:rsidRPr="00282DF5" w:rsidRDefault="00282DF5" w:rsidP="00C46E6C">
            <w:pPr>
              <w:spacing w:after="288"/>
              <w:rPr>
                <w:rFonts w:asciiTheme="majorBidi" w:hAnsiTheme="majorBidi" w:cstheme="majorBidi"/>
                <w:b/>
                <w:bCs/>
                <w:szCs w:val="24"/>
                <w:lang w:val="es-MX" w:eastAsia="es-MX"/>
              </w:rPr>
            </w:pPr>
            <w:proofErr w:type="spellStart"/>
            <w:r w:rsidRPr="00282DF5">
              <w:rPr>
                <w:rFonts w:asciiTheme="majorBidi" w:hAnsiTheme="majorBidi" w:cstheme="majorBidi"/>
                <w:b/>
                <w:bCs/>
                <w:szCs w:val="24"/>
                <w:lang w:val="es-MX" w:eastAsia="es-MX"/>
              </w:rPr>
              <w:t>Summer</w:t>
            </w:r>
            <w:proofErr w:type="spellEnd"/>
            <w:r w:rsidRPr="00282DF5">
              <w:rPr>
                <w:rFonts w:asciiTheme="majorBidi" w:hAnsiTheme="majorBidi" w:cstheme="majorBidi"/>
                <w:b/>
                <w:bCs/>
                <w:szCs w:val="24"/>
                <w:lang w:val="es-MX" w:eastAsia="es-MX"/>
              </w:rPr>
              <w:t xml:space="preserve"> time:</w:t>
            </w:r>
          </w:p>
        </w:tc>
        <w:tc>
          <w:tcPr>
            <w:tcW w:w="0" w:type="auto"/>
            <w:tcBorders>
              <w:right w:val="single" w:sz="6" w:space="0" w:color="BBBBCC"/>
            </w:tcBorders>
            <w:shd w:val="clear" w:color="auto" w:fill="EEEEEE"/>
            <w:tcMar>
              <w:top w:w="48" w:type="dxa"/>
              <w:left w:w="144" w:type="dxa"/>
              <w:bottom w:w="48" w:type="dxa"/>
              <w:right w:w="144" w:type="dxa"/>
            </w:tcMar>
          </w:tcPr>
          <w:p w:rsidR="00282DF5" w:rsidRPr="00282DF5" w:rsidRDefault="00282DF5" w:rsidP="00C46E6C">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 xml:space="preserve">+1 </w:t>
            </w:r>
            <w:proofErr w:type="spellStart"/>
            <w:r w:rsidRPr="00282DF5">
              <w:rPr>
                <w:rFonts w:asciiTheme="majorBidi" w:hAnsiTheme="majorBidi" w:cstheme="majorBidi"/>
                <w:szCs w:val="24"/>
                <w:lang w:val="es-MX" w:eastAsia="es-MX"/>
              </w:rPr>
              <w:t>hour</w:t>
            </w:r>
            <w:proofErr w:type="spellEnd"/>
          </w:p>
        </w:tc>
      </w:tr>
      <w:tr w:rsidR="00282DF5" w:rsidRPr="00282DF5" w:rsidTr="00282DF5">
        <w:trPr>
          <w:trHeight w:val="277"/>
        </w:trPr>
        <w:tc>
          <w:tcPr>
            <w:tcW w:w="0" w:type="auto"/>
            <w:tcBorders>
              <w:right w:val="single" w:sz="6" w:space="0" w:color="BBBBCC"/>
            </w:tcBorders>
            <w:shd w:val="clear" w:color="auto" w:fill="DDDDDD"/>
            <w:tcMar>
              <w:top w:w="48" w:type="dxa"/>
              <w:left w:w="144" w:type="dxa"/>
              <w:bottom w:w="48" w:type="dxa"/>
              <w:right w:w="144" w:type="dxa"/>
            </w:tcMar>
          </w:tcPr>
          <w:p w:rsidR="00282DF5" w:rsidRPr="00282DF5" w:rsidRDefault="00282DF5" w:rsidP="00C46E6C">
            <w:pPr>
              <w:spacing w:after="288"/>
              <w:rPr>
                <w:rFonts w:asciiTheme="majorBidi" w:hAnsiTheme="majorBidi" w:cstheme="majorBidi"/>
                <w:b/>
                <w:bCs/>
                <w:szCs w:val="24"/>
                <w:lang w:val="en-US" w:eastAsia="es-MX"/>
              </w:rPr>
            </w:pPr>
            <w:r w:rsidRPr="00282DF5">
              <w:rPr>
                <w:rFonts w:asciiTheme="majorBidi" w:hAnsiTheme="majorBidi" w:cstheme="majorBidi"/>
                <w:b/>
                <w:bCs/>
                <w:szCs w:val="24"/>
                <w:lang w:val="en-US" w:eastAsia="es-MX"/>
              </w:rPr>
              <w:t>Current time zone difference:</w:t>
            </w:r>
          </w:p>
        </w:tc>
        <w:tc>
          <w:tcPr>
            <w:tcW w:w="0" w:type="auto"/>
            <w:tcBorders>
              <w:right w:val="single" w:sz="6" w:space="0" w:color="BBBBCC"/>
            </w:tcBorders>
            <w:shd w:val="clear" w:color="auto" w:fill="DDDDDD"/>
            <w:tcMar>
              <w:top w:w="48" w:type="dxa"/>
              <w:left w:w="144" w:type="dxa"/>
              <w:bottom w:w="48" w:type="dxa"/>
              <w:right w:w="144" w:type="dxa"/>
            </w:tcMar>
          </w:tcPr>
          <w:p w:rsidR="00282DF5" w:rsidRPr="00282DF5" w:rsidRDefault="00282DF5" w:rsidP="00C46E6C">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 xml:space="preserve">UTC/GMT -5 </w:t>
            </w:r>
            <w:proofErr w:type="spellStart"/>
            <w:r w:rsidRPr="00282DF5">
              <w:rPr>
                <w:rFonts w:asciiTheme="majorBidi" w:hAnsiTheme="majorBidi" w:cstheme="majorBidi"/>
                <w:szCs w:val="24"/>
                <w:lang w:val="es-MX" w:eastAsia="es-MX"/>
              </w:rPr>
              <w:t>hours</w:t>
            </w:r>
            <w:proofErr w:type="spellEnd"/>
          </w:p>
        </w:tc>
      </w:tr>
      <w:tr w:rsidR="00282DF5" w:rsidRPr="00282DF5" w:rsidTr="00282DF5">
        <w:trPr>
          <w:trHeight w:val="21"/>
        </w:trPr>
        <w:tc>
          <w:tcPr>
            <w:tcW w:w="0" w:type="auto"/>
            <w:tcBorders>
              <w:bottom w:val="single" w:sz="6" w:space="0" w:color="AAAABB"/>
              <w:right w:val="single" w:sz="6" w:space="0" w:color="BBBBCC"/>
            </w:tcBorders>
            <w:shd w:val="clear" w:color="auto" w:fill="EEEEEE"/>
            <w:tcMar>
              <w:top w:w="48" w:type="dxa"/>
              <w:left w:w="144" w:type="dxa"/>
              <w:bottom w:w="48" w:type="dxa"/>
              <w:right w:w="144" w:type="dxa"/>
            </w:tcMar>
          </w:tcPr>
          <w:p w:rsidR="00282DF5" w:rsidRPr="00282DF5" w:rsidRDefault="00282DF5" w:rsidP="00C46E6C">
            <w:pPr>
              <w:spacing w:after="288"/>
              <w:rPr>
                <w:rFonts w:asciiTheme="majorBidi" w:hAnsiTheme="majorBidi" w:cstheme="majorBidi"/>
                <w:b/>
                <w:bCs/>
                <w:szCs w:val="24"/>
                <w:lang w:val="es-MX" w:eastAsia="es-MX"/>
              </w:rPr>
            </w:pPr>
            <w:r w:rsidRPr="00282DF5">
              <w:rPr>
                <w:rFonts w:asciiTheme="majorBidi" w:hAnsiTheme="majorBidi" w:cstheme="majorBidi"/>
                <w:b/>
                <w:bCs/>
                <w:szCs w:val="24"/>
                <w:lang w:val="es-MX" w:eastAsia="es-MX"/>
              </w:rPr>
              <w:t xml:space="preserve">Time </w:t>
            </w:r>
            <w:proofErr w:type="spellStart"/>
            <w:r w:rsidRPr="00282DF5">
              <w:rPr>
                <w:rFonts w:asciiTheme="majorBidi" w:hAnsiTheme="majorBidi" w:cstheme="majorBidi"/>
                <w:b/>
                <w:bCs/>
                <w:szCs w:val="24"/>
                <w:lang w:val="es-MX" w:eastAsia="es-MX"/>
              </w:rPr>
              <w:t>zone</w:t>
            </w:r>
            <w:proofErr w:type="spellEnd"/>
            <w:r w:rsidRPr="00282DF5">
              <w:rPr>
                <w:rFonts w:asciiTheme="majorBidi" w:hAnsiTheme="majorBidi" w:cstheme="majorBidi"/>
                <w:b/>
                <w:bCs/>
                <w:szCs w:val="24"/>
                <w:lang w:val="es-MX" w:eastAsia="es-MX"/>
              </w:rPr>
              <w:t xml:space="preserve"> </w:t>
            </w:r>
            <w:proofErr w:type="spellStart"/>
            <w:r w:rsidRPr="00282DF5">
              <w:rPr>
                <w:rFonts w:asciiTheme="majorBidi" w:hAnsiTheme="majorBidi" w:cstheme="majorBidi"/>
                <w:b/>
                <w:bCs/>
                <w:szCs w:val="24"/>
                <w:lang w:val="es-MX" w:eastAsia="es-MX"/>
              </w:rPr>
              <w:t>abbreviation</w:t>
            </w:r>
            <w:proofErr w:type="spellEnd"/>
            <w:r w:rsidRPr="00282DF5">
              <w:rPr>
                <w:rFonts w:asciiTheme="majorBidi" w:hAnsiTheme="majorBidi" w:cstheme="majorBidi"/>
                <w:b/>
                <w:bCs/>
                <w:szCs w:val="24"/>
                <w:lang w:val="es-MX" w:eastAsia="es-MX"/>
              </w:rPr>
              <w:t>:</w:t>
            </w:r>
          </w:p>
        </w:tc>
        <w:tc>
          <w:tcPr>
            <w:tcW w:w="0" w:type="auto"/>
            <w:tcBorders>
              <w:bottom w:val="single" w:sz="6" w:space="0" w:color="AAAABB"/>
              <w:right w:val="single" w:sz="6" w:space="0" w:color="BBBBCC"/>
            </w:tcBorders>
            <w:shd w:val="clear" w:color="auto" w:fill="EEEEEE"/>
            <w:tcMar>
              <w:top w:w="48" w:type="dxa"/>
              <w:left w:w="144" w:type="dxa"/>
              <w:bottom w:w="48" w:type="dxa"/>
              <w:right w:w="144" w:type="dxa"/>
            </w:tcMar>
          </w:tcPr>
          <w:p w:rsidR="00282DF5" w:rsidRPr="00282DF5" w:rsidRDefault="00282DF5" w:rsidP="00C46E6C">
            <w:pPr>
              <w:spacing w:after="288"/>
              <w:rPr>
                <w:rFonts w:asciiTheme="majorBidi" w:hAnsiTheme="majorBidi" w:cstheme="majorBidi"/>
                <w:szCs w:val="24"/>
                <w:lang w:val="es-MX" w:eastAsia="es-MX"/>
              </w:rPr>
            </w:pPr>
            <w:r w:rsidRPr="00282DF5">
              <w:rPr>
                <w:rFonts w:asciiTheme="majorBidi" w:hAnsiTheme="majorBidi" w:cstheme="majorBidi"/>
                <w:szCs w:val="24"/>
                <w:lang w:val="es-MX" w:eastAsia="es-MX"/>
              </w:rPr>
              <w:t>CDT</w:t>
            </w:r>
          </w:p>
        </w:tc>
      </w:tr>
    </w:tbl>
    <w:p w:rsidR="00282DF5" w:rsidRPr="00282DF5" w:rsidRDefault="00282DF5" w:rsidP="00C46E6C">
      <w:pPr>
        <w:rPr>
          <w:rFonts w:asciiTheme="majorBidi" w:hAnsiTheme="majorBidi" w:cstheme="majorBidi"/>
          <w:szCs w:val="24"/>
        </w:rPr>
      </w:pPr>
      <w:proofErr w:type="spellStart"/>
      <w:r w:rsidRPr="00282DF5">
        <w:rPr>
          <w:rFonts w:asciiTheme="majorBidi" w:hAnsiTheme="majorBidi" w:cstheme="majorBidi"/>
          <w:szCs w:val="24"/>
        </w:rPr>
        <w:t>Summer</w:t>
      </w:r>
      <w:proofErr w:type="spellEnd"/>
      <w:r w:rsidRPr="00282DF5">
        <w:rPr>
          <w:rFonts w:asciiTheme="majorBidi" w:hAnsiTheme="majorBidi" w:cstheme="majorBidi"/>
          <w:szCs w:val="24"/>
        </w:rPr>
        <w:t xml:space="preserve"> time</w:t>
      </w:r>
    </w:p>
    <w:p w:rsidR="00282DF5" w:rsidRPr="00282DF5" w:rsidRDefault="00282DF5" w:rsidP="00C46E6C">
      <w:pPr>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DST commenced at the official local time - Sunday, 3 April 2011, 02:00</w:t>
      </w:r>
      <w:r w:rsidRPr="00282DF5">
        <w:rPr>
          <w:rFonts w:asciiTheme="majorBidi" w:hAnsiTheme="majorBidi" w:cstheme="majorBidi"/>
          <w:szCs w:val="24"/>
          <w:lang w:val="en-US"/>
        </w:rPr>
        <w:br/>
      </w:r>
      <w:r w:rsidRPr="00282DF5">
        <w:rPr>
          <w:rStyle w:val="apple-style-span"/>
          <w:rFonts w:asciiTheme="majorBidi" w:hAnsiTheme="majorBidi" w:cstheme="majorBidi"/>
          <w:color w:val="000000"/>
          <w:szCs w:val="24"/>
          <w:lang w:val="en-US"/>
        </w:rPr>
        <w:t>DST ends at the official local time - Sunday, 30 October 2011, 02:00</w:t>
      </w:r>
    </w:p>
    <w:p w:rsidR="00282DF5" w:rsidRPr="00282DF5" w:rsidRDefault="00282DF5" w:rsidP="00C46E6C">
      <w:pPr>
        <w:pStyle w:val="Headingb0"/>
        <w:rPr>
          <w:rFonts w:asciiTheme="majorBidi" w:hAnsiTheme="majorBidi" w:cstheme="majorBidi"/>
          <w:szCs w:val="24"/>
          <w:lang w:val="en-US"/>
        </w:rPr>
      </w:pPr>
      <w:r w:rsidRPr="00282DF5">
        <w:rPr>
          <w:rFonts w:asciiTheme="majorBidi" w:hAnsiTheme="majorBidi" w:cstheme="majorBidi"/>
          <w:szCs w:val="24"/>
          <w:lang w:val="en-US"/>
        </w:rPr>
        <w:t>Electricity. 110 volts</w:t>
      </w:r>
    </w:p>
    <w:p w:rsidR="00282DF5" w:rsidRPr="00282DF5" w:rsidRDefault="00282DF5" w:rsidP="00C46E6C">
      <w:pPr>
        <w:rPr>
          <w:rFonts w:asciiTheme="majorBidi" w:hAnsiTheme="majorBidi" w:cstheme="majorBidi"/>
          <w:szCs w:val="24"/>
          <w:lang w:val="en-US"/>
        </w:rPr>
      </w:pPr>
      <w:r w:rsidRPr="00282DF5">
        <w:rPr>
          <w:rFonts w:asciiTheme="majorBidi" w:hAnsiTheme="majorBidi" w:cstheme="majorBidi"/>
          <w:b/>
          <w:szCs w:val="24"/>
          <w:lang w:val="en-US"/>
        </w:rPr>
        <w:t>Currency.</w:t>
      </w:r>
      <w:r w:rsidRPr="00282DF5">
        <w:rPr>
          <w:rFonts w:asciiTheme="majorBidi" w:hAnsiTheme="majorBidi" w:cstheme="majorBidi"/>
          <w:szCs w:val="24"/>
          <w:lang w:val="en-US"/>
        </w:rPr>
        <w:t xml:space="preserve"> The </w:t>
      </w:r>
      <w:r w:rsidRPr="00282DF5">
        <w:rPr>
          <w:rFonts w:asciiTheme="majorBidi" w:hAnsiTheme="majorBidi" w:cstheme="majorBidi"/>
          <w:b/>
          <w:szCs w:val="24"/>
          <w:lang w:val="en-US"/>
        </w:rPr>
        <w:t>Mexican peso</w:t>
      </w:r>
      <w:r w:rsidRPr="00282DF5">
        <w:rPr>
          <w:rFonts w:asciiTheme="majorBidi" w:hAnsiTheme="majorBidi" w:cstheme="majorBidi"/>
          <w:szCs w:val="24"/>
          <w:lang w:val="en-US"/>
        </w:rPr>
        <w:t xml:space="preserve"> is Mexico’s official currency.</w:t>
      </w:r>
    </w:p>
    <w:p w:rsidR="00282DF5" w:rsidRPr="00282DF5" w:rsidRDefault="00282DF5" w:rsidP="00C46E6C">
      <w:pPr>
        <w:rPr>
          <w:rFonts w:asciiTheme="majorBidi" w:hAnsiTheme="majorBidi" w:cstheme="majorBidi"/>
          <w:szCs w:val="24"/>
          <w:lang w:val="en-US"/>
        </w:rPr>
      </w:pPr>
      <w:r w:rsidRPr="00282DF5">
        <w:rPr>
          <w:rFonts w:asciiTheme="majorBidi" w:hAnsiTheme="majorBidi" w:cstheme="majorBidi"/>
          <w:szCs w:val="24"/>
          <w:lang w:val="en-US"/>
        </w:rPr>
        <w:t>As an indication, the exchange rate on 27 July 2011 was:</w:t>
      </w:r>
    </w:p>
    <w:p w:rsidR="00282DF5" w:rsidRPr="00282DF5" w:rsidRDefault="00282DF5" w:rsidP="00C46E6C">
      <w:pPr>
        <w:rPr>
          <w:rFonts w:asciiTheme="majorBidi" w:hAnsiTheme="majorBidi" w:cstheme="majorBidi"/>
          <w:szCs w:val="24"/>
          <w:lang w:val="en-US"/>
        </w:rPr>
      </w:pPr>
      <w:r w:rsidRPr="00282DF5">
        <w:rPr>
          <w:rFonts w:asciiTheme="majorBidi" w:hAnsiTheme="majorBidi" w:cstheme="majorBidi"/>
          <w:szCs w:val="24"/>
          <w:lang w:val="en-US"/>
        </w:rPr>
        <w:t>Purchase: 11.6148</w:t>
      </w:r>
      <w:r w:rsidRPr="00282DF5">
        <w:rPr>
          <w:rFonts w:asciiTheme="majorBidi" w:hAnsiTheme="majorBidi" w:cstheme="majorBidi"/>
          <w:szCs w:val="24"/>
          <w:lang w:val="en-US"/>
        </w:rPr>
        <w:tab/>
        <w:t>Sale: 11.6204</w:t>
      </w:r>
    </w:p>
    <w:p w:rsidR="00282DF5" w:rsidRPr="00282DF5" w:rsidRDefault="00282DF5" w:rsidP="00C46E6C">
      <w:pPr>
        <w:rPr>
          <w:rFonts w:asciiTheme="majorBidi" w:hAnsiTheme="majorBidi" w:cstheme="majorBidi"/>
          <w:szCs w:val="24"/>
          <w:lang w:val="en-US" w:eastAsia="es-MX"/>
        </w:rPr>
      </w:pPr>
      <w:r w:rsidRPr="00282DF5">
        <w:rPr>
          <w:rFonts w:asciiTheme="majorBidi" w:hAnsiTheme="majorBidi" w:cstheme="majorBidi"/>
          <w:b/>
          <w:szCs w:val="24"/>
          <w:lang w:val="en-US" w:eastAsia="es-MX"/>
        </w:rPr>
        <w:t xml:space="preserve">Banks and credit cards. </w:t>
      </w:r>
      <w:r w:rsidRPr="00282DF5">
        <w:rPr>
          <w:rFonts w:asciiTheme="majorBidi" w:hAnsiTheme="majorBidi" w:cstheme="majorBidi"/>
          <w:szCs w:val="24"/>
          <w:lang w:val="en-US" w:eastAsia="es-MX"/>
        </w:rPr>
        <w:t>Visa and MasterCard are widely accepted. Banks open Monday to Friday, and although timetables vary they are generally open between 0900 and 1600 hours.</w:t>
      </w:r>
    </w:p>
    <w:p w:rsidR="00282DF5" w:rsidRPr="00282DF5" w:rsidRDefault="00282DF5" w:rsidP="00C46E6C">
      <w:pPr>
        <w:rPr>
          <w:rFonts w:asciiTheme="majorBidi" w:hAnsiTheme="majorBidi" w:cstheme="majorBidi"/>
          <w:szCs w:val="24"/>
          <w:lang w:val="en-US"/>
        </w:rPr>
      </w:pPr>
      <w:r w:rsidRPr="00282DF5">
        <w:rPr>
          <w:rFonts w:asciiTheme="majorBidi" w:hAnsiTheme="majorBidi" w:cstheme="majorBidi"/>
          <w:b/>
          <w:szCs w:val="24"/>
          <w:lang w:val="en-US"/>
        </w:rPr>
        <w:t xml:space="preserve">Vaccinations. Before travelling to Mexico, it may be necessary to have certain vaccinations or obtain certain medicines against ailments to which you may be at risk by travelling to this destination. </w:t>
      </w:r>
      <w:r w:rsidRPr="00282DF5">
        <w:rPr>
          <w:rFonts w:asciiTheme="majorBidi" w:hAnsiTheme="majorBidi" w:cstheme="majorBidi"/>
          <w:szCs w:val="24"/>
          <w:lang w:val="en-US"/>
        </w:rPr>
        <w:t xml:space="preserve">(Note: Your doctor or medical </w:t>
      </w:r>
      <w:proofErr w:type="spellStart"/>
      <w:r w:rsidRPr="00282DF5">
        <w:rPr>
          <w:rFonts w:asciiTheme="majorBidi" w:hAnsiTheme="majorBidi" w:cstheme="majorBidi"/>
          <w:szCs w:val="24"/>
          <w:lang w:val="en-US"/>
        </w:rPr>
        <w:t>carer</w:t>
      </w:r>
      <w:proofErr w:type="spellEnd"/>
      <w:r w:rsidRPr="00282DF5">
        <w:rPr>
          <w:rFonts w:asciiTheme="majorBidi" w:hAnsiTheme="majorBidi" w:cstheme="majorBidi"/>
          <w:szCs w:val="24"/>
          <w:lang w:val="en-US"/>
        </w:rPr>
        <w:t xml:space="preserve"> will decide what is required, based on factors such as your health, immunization history, the areas of the country you are to visit, and the activities foreseen.)</w:t>
      </w:r>
    </w:p>
    <w:p w:rsidR="00282DF5" w:rsidRPr="00C46E6C" w:rsidRDefault="00282DF5" w:rsidP="00C46E6C">
      <w:pPr>
        <w:pStyle w:val="Headingb0"/>
        <w:rPr>
          <w:rFonts w:asciiTheme="majorBidi" w:hAnsiTheme="majorBidi" w:cstheme="majorBidi"/>
          <w:szCs w:val="24"/>
          <w:lang w:val="en-US"/>
        </w:rPr>
      </w:pPr>
      <w:r w:rsidRPr="00C46E6C">
        <w:rPr>
          <w:rFonts w:asciiTheme="majorBidi" w:hAnsiTheme="majorBidi" w:cstheme="majorBidi"/>
          <w:szCs w:val="24"/>
          <w:lang w:val="en-US"/>
        </w:rPr>
        <w:t>Transport</w:t>
      </w:r>
    </w:p>
    <w:p w:rsidR="00282DF5" w:rsidRPr="00C46E6C" w:rsidRDefault="00282DF5" w:rsidP="00C46E6C">
      <w:pPr>
        <w:pStyle w:val="Headingb0"/>
        <w:rPr>
          <w:rFonts w:asciiTheme="majorBidi" w:hAnsiTheme="majorBidi" w:cstheme="majorBidi"/>
          <w:szCs w:val="24"/>
          <w:lang w:val="en-US"/>
        </w:rPr>
      </w:pPr>
      <w:r w:rsidRPr="00C46E6C">
        <w:rPr>
          <w:rFonts w:asciiTheme="majorBidi" w:hAnsiTheme="majorBidi" w:cstheme="majorBidi"/>
          <w:szCs w:val="24"/>
          <w:lang w:val="en-US"/>
        </w:rPr>
        <w:t>a)</w:t>
      </w:r>
      <w:r w:rsidRPr="00C46E6C">
        <w:rPr>
          <w:rFonts w:asciiTheme="majorBidi" w:hAnsiTheme="majorBidi" w:cstheme="majorBidi"/>
          <w:szCs w:val="24"/>
          <w:lang w:val="en-US"/>
        </w:rPr>
        <w:tab/>
        <w:t>Tutors</w:t>
      </w:r>
    </w:p>
    <w:p w:rsidR="00282DF5" w:rsidRPr="00282DF5" w:rsidRDefault="00282DF5" w:rsidP="00C46E6C">
      <w:pPr>
        <w:pStyle w:val="enumlev1"/>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w:t>
      </w:r>
      <w:r w:rsidRPr="00282DF5">
        <w:rPr>
          <w:rStyle w:val="apple-style-span"/>
          <w:rFonts w:asciiTheme="majorBidi" w:hAnsiTheme="majorBidi" w:cstheme="majorBidi"/>
          <w:color w:val="000000"/>
          <w:szCs w:val="24"/>
          <w:lang w:val="en-US"/>
        </w:rPr>
        <w:tab/>
        <w:t xml:space="preserve">Will be picked up at the airport and taken to the </w:t>
      </w:r>
      <w:proofErr w:type="spellStart"/>
      <w:r w:rsidRPr="00282DF5">
        <w:rPr>
          <w:rStyle w:val="apple-style-span"/>
          <w:rFonts w:asciiTheme="majorBidi" w:hAnsiTheme="majorBidi" w:cstheme="majorBidi"/>
          <w:color w:val="000000"/>
          <w:szCs w:val="24"/>
          <w:lang w:val="en-US"/>
        </w:rPr>
        <w:t>Residencia</w:t>
      </w:r>
      <w:proofErr w:type="spellEnd"/>
      <w:r w:rsidRPr="00282DF5">
        <w:rPr>
          <w:rStyle w:val="apple-style-span"/>
          <w:rFonts w:asciiTheme="majorBidi" w:hAnsiTheme="majorBidi" w:cstheme="majorBidi"/>
          <w:color w:val="000000"/>
          <w:szCs w:val="24"/>
          <w:lang w:val="en-US"/>
        </w:rPr>
        <w:t xml:space="preserve"> de </w:t>
      </w:r>
      <w:proofErr w:type="spellStart"/>
      <w:r w:rsidRPr="00282DF5">
        <w:rPr>
          <w:rStyle w:val="apple-style-span"/>
          <w:rFonts w:asciiTheme="majorBidi" w:hAnsiTheme="majorBidi" w:cstheme="majorBidi"/>
          <w:color w:val="000000"/>
          <w:szCs w:val="24"/>
          <w:lang w:val="en-US"/>
        </w:rPr>
        <w:t>Investigadores</w:t>
      </w:r>
      <w:proofErr w:type="spellEnd"/>
      <w:r w:rsidRPr="00282DF5">
        <w:rPr>
          <w:rStyle w:val="apple-style-span"/>
          <w:rFonts w:asciiTheme="majorBidi" w:hAnsiTheme="majorBidi" w:cstheme="majorBidi"/>
          <w:color w:val="000000"/>
          <w:szCs w:val="24"/>
          <w:lang w:val="en-US"/>
        </w:rPr>
        <w:t>, where they will receive accommodation for the required number of days. They will be taken back to the airport on their day of departure.</w:t>
      </w:r>
    </w:p>
    <w:p w:rsidR="00282DF5" w:rsidRPr="00282DF5" w:rsidRDefault="00282DF5" w:rsidP="00C46E6C">
      <w:pPr>
        <w:pStyle w:val="enumlev1"/>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w:t>
      </w:r>
      <w:r w:rsidRPr="00282DF5">
        <w:rPr>
          <w:rStyle w:val="apple-style-span"/>
          <w:rFonts w:asciiTheme="majorBidi" w:hAnsiTheme="majorBidi" w:cstheme="majorBidi"/>
          <w:color w:val="000000"/>
          <w:szCs w:val="24"/>
          <w:lang w:val="en-US"/>
        </w:rPr>
        <w:tab/>
        <w:t>Will be taken from their place of lodging to the workshop venue every day of their stay.</w:t>
      </w:r>
    </w:p>
    <w:p w:rsidR="00282DF5" w:rsidRPr="00282DF5" w:rsidRDefault="00282DF5" w:rsidP="00C46E6C">
      <w:pPr>
        <w:pStyle w:val="enumlev1"/>
        <w:rPr>
          <w:rStyle w:val="apple-style-span"/>
          <w:rFonts w:asciiTheme="majorBidi" w:hAnsiTheme="majorBidi" w:cstheme="majorBidi"/>
          <w:b/>
          <w:color w:val="000000"/>
          <w:szCs w:val="24"/>
          <w:lang w:val="en-US"/>
        </w:rPr>
      </w:pPr>
      <w:r w:rsidRPr="00282DF5">
        <w:rPr>
          <w:rStyle w:val="apple-style-span"/>
          <w:rFonts w:asciiTheme="majorBidi" w:hAnsiTheme="majorBidi" w:cstheme="majorBidi"/>
          <w:b/>
          <w:bCs/>
          <w:color w:val="000000"/>
          <w:szCs w:val="24"/>
          <w:lang w:val="en-US"/>
        </w:rPr>
        <w:t>b)</w:t>
      </w:r>
      <w:r w:rsidRPr="00282DF5">
        <w:rPr>
          <w:rStyle w:val="apple-style-span"/>
          <w:rFonts w:asciiTheme="majorBidi" w:hAnsiTheme="majorBidi" w:cstheme="majorBidi"/>
          <w:b/>
          <w:bCs/>
          <w:color w:val="000000"/>
          <w:szCs w:val="24"/>
          <w:lang w:val="en-US"/>
        </w:rPr>
        <w:tab/>
      </w:r>
      <w:r w:rsidRPr="00282DF5">
        <w:rPr>
          <w:rStyle w:val="apple-style-span"/>
          <w:rFonts w:asciiTheme="majorBidi" w:hAnsiTheme="majorBidi" w:cstheme="majorBidi"/>
          <w:b/>
          <w:color w:val="000000"/>
          <w:szCs w:val="24"/>
          <w:lang w:val="en-US"/>
        </w:rPr>
        <w:t>ITU officials</w:t>
      </w:r>
    </w:p>
    <w:p w:rsidR="00282DF5" w:rsidRPr="00282DF5" w:rsidRDefault="00282DF5" w:rsidP="00C46E6C">
      <w:pPr>
        <w:pStyle w:val="enumlev1"/>
        <w:rPr>
          <w:rStyle w:val="apple-style-span"/>
          <w:rFonts w:asciiTheme="majorBidi" w:hAnsiTheme="majorBidi" w:cstheme="majorBidi"/>
          <w:color w:val="000000"/>
          <w:szCs w:val="24"/>
          <w:lang w:val="en-US"/>
        </w:rPr>
      </w:pPr>
      <w:r w:rsidRPr="00282DF5">
        <w:rPr>
          <w:rStyle w:val="apple-style-span"/>
          <w:rFonts w:asciiTheme="majorBidi" w:hAnsiTheme="majorBidi" w:cstheme="majorBidi"/>
          <w:color w:val="000000"/>
          <w:szCs w:val="24"/>
          <w:lang w:val="en-US"/>
        </w:rPr>
        <w:t>•</w:t>
      </w:r>
      <w:r w:rsidRPr="00282DF5">
        <w:rPr>
          <w:rStyle w:val="apple-style-span"/>
          <w:rFonts w:asciiTheme="majorBidi" w:hAnsiTheme="majorBidi" w:cstheme="majorBidi"/>
          <w:b/>
          <w:color w:val="000000"/>
          <w:szCs w:val="24"/>
          <w:lang w:val="en-US"/>
        </w:rPr>
        <w:tab/>
      </w:r>
      <w:r w:rsidRPr="00282DF5">
        <w:rPr>
          <w:rStyle w:val="apple-style-span"/>
          <w:rFonts w:asciiTheme="majorBidi" w:hAnsiTheme="majorBidi" w:cstheme="majorBidi"/>
          <w:color w:val="000000"/>
          <w:szCs w:val="24"/>
          <w:lang w:val="en-US"/>
        </w:rPr>
        <w:t xml:space="preserve">Will be entitled to use the airport/hotel/airport and </w:t>
      </w:r>
      <w:r w:rsidRPr="00282DF5">
        <w:rPr>
          <w:rFonts w:asciiTheme="majorBidi" w:hAnsiTheme="majorBidi" w:cstheme="majorBidi"/>
          <w:szCs w:val="24"/>
          <w:lang w:val="en-US"/>
        </w:rPr>
        <w:t xml:space="preserve">hotel/workshop-venue/hotel </w:t>
      </w:r>
      <w:r w:rsidRPr="00282DF5">
        <w:rPr>
          <w:rStyle w:val="apple-style-span"/>
          <w:rFonts w:asciiTheme="majorBidi" w:hAnsiTheme="majorBidi" w:cstheme="majorBidi"/>
          <w:color w:val="000000"/>
          <w:szCs w:val="24"/>
          <w:lang w:val="en-US"/>
        </w:rPr>
        <w:t xml:space="preserve">transfer services. </w:t>
      </w:r>
    </w:p>
    <w:p w:rsidR="00282DF5" w:rsidRPr="00C46E6C" w:rsidRDefault="00282DF5" w:rsidP="00C46E6C">
      <w:pPr>
        <w:pStyle w:val="Headingb0"/>
        <w:rPr>
          <w:rFonts w:asciiTheme="majorBidi" w:hAnsiTheme="majorBidi" w:cstheme="majorBidi"/>
          <w:szCs w:val="24"/>
          <w:lang w:val="en-US"/>
        </w:rPr>
      </w:pPr>
      <w:r w:rsidRPr="00C46E6C">
        <w:rPr>
          <w:rFonts w:asciiTheme="majorBidi" w:hAnsiTheme="majorBidi" w:cstheme="majorBidi"/>
          <w:szCs w:val="24"/>
          <w:lang w:val="en-US"/>
        </w:rPr>
        <w:t>c)</w:t>
      </w:r>
      <w:r w:rsidRPr="00C46E6C">
        <w:rPr>
          <w:rFonts w:asciiTheme="majorBidi" w:hAnsiTheme="majorBidi" w:cstheme="majorBidi"/>
          <w:szCs w:val="24"/>
          <w:lang w:val="en-US"/>
        </w:rPr>
        <w:tab/>
        <w:t>Participants</w:t>
      </w:r>
    </w:p>
    <w:p w:rsidR="00282DF5" w:rsidRPr="00282DF5" w:rsidRDefault="00282DF5" w:rsidP="00C46E6C">
      <w:pPr>
        <w:pStyle w:val="enumlev1"/>
        <w:rPr>
          <w:rFonts w:asciiTheme="majorBidi" w:hAnsiTheme="majorBidi" w:cstheme="majorBidi"/>
          <w:b/>
          <w:szCs w:val="24"/>
          <w:lang w:val="en-US"/>
        </w:rPr>
      </w:pPr>
      <w:r w:rsidRPr="00282DF5">
        <w:rPr>
          <w:rFonts w:asciiTheme="majorBidi" w:hAnsiTheme="majorBidi" w:cstheme="majorBidi"/>
          <w:szCs w:val="24"/>
          <w:lang w:val="en-US"/>
        </w:rPr>
        <w:t>•</w:t>
      </w:r>
      <w:r w:rsidRPr="00282DF5">
        <w:rPr>
          <w:rFonts w:asciiTheme="majorBidi" w:hAnsiTheme="majorBidi" w:cstheme="majorBidi"/>
          <w:szCs w:val="24"/>
          <w:lang w:val="en-US"/>
        </w:rPr>
        <w:tab/>
        <w:t>Will have to make their own way from the airport to the hotel of their choice.</w:t>
      </w:r>
    </w:p>
    <w:p w:rsidR="00282DF5" w:rsidRPr="00282DF5" w:rsidRDefault="00282DF5" w:rsidP="00C46E6C">
      <w:pPr>
        <w:pStyle w:val="enumlev1"/>
        <w:rPr>
          <w:rFonts w:asciiTheme="majorBidi" w:hAnsiTheme="majorBidi" w:cstheme="majorBidi"/>
          <w:b/>
          <w:szCs w:val="24"/>
          <w:lang w:val="en-US"/>
        </w:rPr>
      </w:pPr>
      <w:r w:rsidRPr="00282DF5">
        <w:rPr>
          <w:rFonts w:asciiTheme="majorBidi" w:hAnsiTheme="majorBidi" w:cstheme="majorBidi"/>
          <w:szCs w:val="24"/>
          <w:lang w:val="en-US"/>
        </w:rPr>
        <w:t>•</w:t>
      </w:r>
      <w:r w:rsidRPr="00282DF5">
        <w:rPr>
          <w:rFonts w:asciiTheme="majorBidi" w:hAnsiTheme="majorBidi" w:cstheme="majorBidi"/>
          <w:szCs w:val="24"/>
          <w:lang w:val="en-US"/>
        </w:rPr>
        <w:tab/>
        <w:t>Will be entitled to use the hotel/workshop-venue/hotel transfer service.</w:t>
      </w:r>
    </w:p>
    <w:p w:rsidR="00282DF5" w:rsidRPr="00282DF5" w:rsidRDefault="00282DF5" w:rsidP="00C46E6C">
      <w:pPr>
        <w:pStyle w:val="Headingb0"/>
        <w:rPr>
          <w:rFonts w:asciiTheme="majorBidi" w:hAnsiTheme="majorBidi" w:cstheme="majorBidi"/>
          <w:szCs w:val="24"/>
          <w:lang w:val="en-US"/>
        </w:rPr>
      </w:pPr>
      <w:r w:rsidRPr="00282DF5">
        <w:rPr>
          <w:rFonts w:asciiTheme="majorBidi" w:hAnsiTheme="majorBidi" w:cstheme="majorBidi"/>
          <w:szCs w:val="24"/>
          <w:lang w:val="en-US"/>
        </w:rPr>
        <w:t>Hotel bookings:</w:t>
      </w:r>
    </w:p>
    <w:p w:rsidR="00282DF5" w:rsidRPr="00282DF5" w:rsidRDefault="00282DF5" w:rsidP="00C46E6C">
      <w:pPr>
        <w:rPr>
          <w:rFonts w:asciiTheme="majorBidi" w:hAnsiTheme="majorBidi" w:cstheme="majorBidi"/>
          <w:szCs w:val="24"/>
          <w:lang w:val="en-US"/>
        </w:rPr>
      </w:pPr>
      <w:r w:rsidRPr="00282DF5">
        <w:rPr>
          <w:rFonts w:asciiTheme="majorBidi" w:hAnsiTheme="majorBidi" w:cstheme="majorBidi"/>
          <w:szCs w:val="24"/>
          <w:lang w:val="en-US"/>
        </w:rPr>
        <w:t xml:space="preserve">Reservations should be made through: </w:t>
      </w:r>
    </w:p>
    <w:p w:rsidR="00282DF5" w:rsidRPr="00282DF5" w:rsidRDefault="00282DF5" w:rsidP="00C46E6C">
      <w:pPr>
        <w:pStyle w:val="Headingb0"/>
        <w:rPr>
          <w:rFonts w:asciiTheme="majorBidi" w:hAnsiTheme="majorBidi" w:cstheme="majorBidi"/>
          <w:szCs w:val="24"/>
          <w:lang w:val="en-US"/>
        </w:rPr>
      </w:pPr>
      <w:r w:rsidRPr="00282DF5">
        <w:rPr>
          <w:rFonts w:asciiTheme="majorBidi" w:hAnsiTheme="majorBidi" w:cstheme="majorBidi"/>
          <w:szCs w:val="24"/>
          <w:lang w:val="en-US"/>
        </w:rPr>
        <w:tab/>
      </w:r>
      <w:proofErr w:type="spellStart"/>
      <w:r w:rsidRPr="00282DF5">
        <w:rPr>
          <w:rFonts w:asciiTheme="majorBidi" w:hAnsiTheme="majorBidi" w:cstheme="majorBidi"/>
          <w:szCs w:val="24"/>
          <w:lang w:val="en-US"/>
        </w:rPr>
        <w:t>Víctor</w:t>
      </w:r>
      <w:proofErr w:type="spellEnd"/>
      <w:r w:rsidRPr="00282DF5">
        <w:rPr>
          <w:rFonts w:asciiTheme="majorBidi" w:hAnsiTheme="majorBidi" w:cstheme="majorBidi"/>
          <w:szCs w:val="24"/>
          <w:lang w:val="en-US"/>
        </w:rPr>
        <w:t xml:space="preserve"> </w:t>
      </w:r>
      <w:proofErr w:type="spellStart"/>
      <w:r w:rsidRPr="00282DF5">
        <w:rPr>
          <w:rFonts w:asciiTheme="majorBidi" w:hAnsiTheme="majorBidi" w:cstheme="majorBidi"/>
          <w:szCs w:val="24"/>
          <w:lang w:val="en-US"/>
        </w:rPr>
        <w:t>Vázquez</w:t>
      </w:r>
      <w:proofErr w:type="spellEnd"/>
      <w:r w:rsidRPr="00282DF5">
        <w:rPr>
          <w:rFonts w:asciiTheme="majorBidi" w:hAnsiTheme="majorBidi" w:cstheme="majorBidi"/>
          <w:szCs w:val="24"/>
          <w:lang w:val="en-US"/>
        </w:rPr>
        <w:t>/American Express</w:t>
      </w:r>
    </w:p>
    <w:p w:rsidR="00282DF5" w:rsidRPr="00282DF5" w:rsidRDefault="00282DF5" w:rsidP="00C46E6C">
      <w:pPr>
        <w:rPr>
          <w:rFonts w:asciiTheme="majorBidi" w:hAnsiTheme="majorBidi" w:cstheme="majorBidi"/>
          <w:szCs w:val="24"/>
          <w:lang w:val="es-ES_tradnl"/>
        </w:rPr>
      </w:pPr>
      <w:r w:rsidRPr="00282DF5">
        <w:rPr>
          <w:rFonts w:asciiTheme="majorBidi" w:hAnsiTheme="majorBidi" w:cstheme="majorBidi"/>
          <w:szCs w:val="24"/>
          <w:lang w:val="en-US"/>
        </w:rPr>
        <w:tab/>
      </w:r>
      <w:r w:rsidRPr="00282DF5">
        <w:rPr>
          <w:rFonts w:asciiTheme="majorBidi" w:hAnsiTheme="majorBidi" w:cstheme="majorBidi"/>
          <w:b/>
          <w:bCs/>
          <w:szCs w:val="24"/>
          <w:lang w:val="en-US"/>
        </w:rPr>
        <w:t>Travel Counselor/Business Travel</w:t>
      </w:r>
      <w:r w:rsidRPr="00282DF5">
        <w:rPr>
          <w:rFonts w:asciiTheme="majorBidi" w:hAnsiTheme="majorBidi" w:cstheme="majorBidi"/>
          <w:b/>
          <w:bCs/>
          <w:szCs w:val="24"/>
          <w:lang w:val="en-US"/>
        </w:rPr>
        <w:br/>
      </w:r>
      <w:r w:rsidRPr="00282DF5">
        <w:rPr>
          <w:rFonts w:asciiTheme="majorBidi" w:hAnsiTheme="majorBidi" w:cstheme="majorBidi"/>
          <w:b/>
          <w:bCs/>
          <w:szCs w:val="24"/>
          <w:lang w:val="en-US"/>
        </w:rPr>
        <w:tab/>
        <w:t>In-plant Sherwin Williams</w:t>
      </w:r>
      <w:r w:rsidRPr="00282DF5">
        <w:rPr>
          <w:rFonts w:asciiTheme="majorBidi" w:hAnsiTheme="majorBidi" w:cstheme="majorBidi"/>
          <w:b/>
          <w:bCs/>
          <w:szCs w:val="24"/>
          <w:lang w:val="en-US"/>
        </w:rPr>
        <w:br/>
      </w:r>
      <w:r w:rsidRPr="00282DF5">
        <w:rPr>
          <w:rFonts w:asciiTheme="majorBidi" w:hAnsiTheme="majorBidi" w:cstheme="majorBidi"/>
          <w:b/>
          <w:bCs/>
          <w:szCs w:val="24"/>
          <w:lang w:val="en-US"/>
        </w:rPr>
        <w:tab/>
      </w:r>
      <w:proofErr w:type="spellStart"/>
      <w:r w:rsidRPr="00282DF5">
        <w:rPr>
          <w:rFonts w:asciiTheme="majorBidi" w:hAnsiTheme="majorBidi" w:cstheme="majorBidi"/>
          <w:b/>
          <w:bCs/>
          <w:szCs w:val="24"/>
          <w:lang w:val="en-US"/>
        </w:rPr>
        <w:t>Poniente</w:t>
      </w:r>
      <w:proofErr w:type="spellEnd"/>
      <w:r w:rsidRPr="00282DF5">
        <w:rPr>
          <w:rFonts w:asciiTheme="majorBidi" w:hAnsiTheme="majorBidi" w:cstheme="majorBidi"/>
          <w:b/>
          <w:bCs/>
          <w:szCs w:val="24"/>
          <w:lang w:val="en-US"/>
        </w:rPr>
        <w:t xml:space="preserve"> 140 No. 595, col. </w:t>
      </w:r>
      <w:r w:rsidRPr="00282DF5">
        <w:rPr>
          <w:rFonts w:asciiTheme="majorBidi" w:hAnsiTheme="majorBidi" w:cstheme="majorBidi"/>
          <w:b/>
          <w:bCs/>
          <w:szCs w:val="24"/>
          <w:lang w:val="es-ES_tradnl"/>
        </w:rPr>
        <w:t xml:space="preserve">Industrial Vallejo, </w:t>
      </w:r>
      <w:proofErr w:type="spellStart"/>
      <w:r w:rsidRPr="00282DF5">
        <w:rPr>
          <w:rFonts w:asciiTheme="majorBidi" w:hAnsiTheme="majorBidi" w:cstheme="majorBidi"/>
          <w:b/>
          <w:bCs/>
          <w:szCs w:val="24"/>
          <w:lang w:val="es-ES_tradnl"/>
        </w:rPr>
        <w:t>Deleg</w:t>
      </w:r>
      <w:proofErr w:type="spellEnd"/>
      <w:r w:rsidRPr="00282DF5">
        <w:rPr>
          <w:rFonts w:asciiTheme="majorBidi" w:hAnsiTheme="majorBidi" w:cstheme="majorBidi"/>
          <w:b/>
          <w:bCs/>
          <w:szCs w:val="24"/>
          <w:lang w:val="es-ES_tradnl"/>
        </w:rPr>
        <w:t xml:space="preserve">. </w:t>
      </w:r>
      <w:proofErr w:type="spellStart"/>
      <w:r w:rsidRPr="00282DF5">
        <w:rPr>
          <w:rFonts w:asciiTheme="majorBidi" w:hAnsiTheme="majorBidi" w:cstheme="majorBidi"/>
          <w:b/>
          <w:bCs/>
          <w:szCs w:val="24"/>
          <w:lang w:val="es-ES_tradnl"/>
        </w:rPr>
        <w:t>Azcapotzalco</w:t>
      </w:r>
      <w:proofErr w:type="spellEnd"/>
      <w:r w:rsidRPr="00282DF5">
        <w:rPr>
          <w:rFonts w:asciiTheme="majorBidi" w:hAnsiTheme="majorBidi" w:cstheme="majorBidi"/>
          <w:b/>
          <w:bCs/>
          <w:szCs w:val="24"/>
          <w:lang w:val="es-ES_tradnl"/>
        </w:rPr>
        <w:t>, México D.F. 02300</w:t>
      </w:r>
      <w:r w:rsidRPr="00282DF5">
        <w:rPr>
          <w:rFonts w:asciiTheme="majorBidi" w:hAnsiTheme="majorBidi" w:cstheme="majorBidi"/>
          <w:b/>
          <w:bCs/>
          <w:szCs w:val="24"/>
          <w:lang w:val="es-ES_tradnl"/>
        </w:rPr>
        <w:br/>
      </w:r>
      <w:r w:rsidRPr="00282DF5">
        <w:rPr>
          <w:rFonts w:asciiTheme="majorBidi" w:hAnsiTheme="majorBidi" w:cstheme="majorBidi"/>
          <w:b/>
          <w:bCs/>
          <w:szCs w:val="24"/>
          <w:lang w:val="es-ES_tradnl"/>
        </w:rPr>
        <w:tab/>
      </w:r>
      <w:proofErr w:type="spellStart"/>
      <w:r w:rsidRPr="00282DF5">
        <w:rPr>
          <w:rFonts w:asciiTheme="majorBidi" w:hAnsiTheme="majorBidi" w:cstheme="majorBidi"/>
          <w:b/>
          <w:bCs/>
          <w:szCs w:val="24"/>
          <w:lang w:val="es-ES_tradnl"/>
        </w:rPr>
        <w:t>Telephone</w:t>
      </w:r>
      <w:proofErr w:type="spellEnd"/>
      <w:r w:rsidRPr="00282DF5">
        <w:rPr>
          <w:rFonts w:asciiTheme="majorBidi" w:hAnsiTheme="majorBidi" w:cstheme="majorBidi"/>
          <w:b/>
          <w:bCs/>
          <w:szCs w:val="24"/>
          <w:lang w:val="es-ES_tradnl"/>
        </w:rPr>
        <w:t>: (52) (55) 5333 1567</w:t>
      </w:r>
      <w:r w:rsidRPr="00282DF5">
        <w:rPr>
          <w:rFonts w:asciiTheme="majorBidi" w:hAnsiTheme="majorBidi" w:cstheme="majorBidi"/>
          <w:b/>
          <w:bCs/>
          <w:szCs w:val="24"/>
          <w:lang w:val="es-ES_tradnl"/>
        </w:rPr>
        <w:br/>
      </w:r>
      <w:r w:rsidRPr="00282DF5">
        <w:rPr>
          <w:rFonts w:asciiTheme="majorBidi" w:hAnsiTheme="majorBidi" w:cstheme="majorBidi"/>
          <w:b/>
          <w:bCs/>
          <w:szCs w:val="24"/>
          <w:lang w:val="es-ES_tradnl"/>
        </w:rPr>
        <w:tab/>
        <w:t>Fax: (52) (55) 5333 1527</w:t>
      </w:r>
      <w:r w:rsidRPr="00282DF5">
        <w:rPr>
          <w:rFonts w:asciiTheme="majorBidi" w:hAnsiTheme="majorBidi" w:cstheme="majorBidi"/>
          <w:b/>
          <w:bCs/>
          <w:szCs w:val="24"/>
          <w:lang w:val="es-ES_tradnl"/>
        </w:rPr>
        <w:br/>
      </w:r>
      <w:r w:rsidRPr="00282DF5">
        <w:rPr>
          <w:rFonts w:asciiTheme="majorBidi" w:hAnsiTheme="majorBidi" w:cstheme="majorBidi"/>
          <w:b/>
          <w:bCs/>
          <w:szCs w:val="24"/>
          <w:lang w:val="es-ES_tradnl"/>
        </w:rPr>
        <w:tab/>
        <w:t>E-mail:</w:t>
      </w:r>
      <w:r w:rsidRPr="00282DF5">
        <w:rPr>
          <w:rFonts w:asciiTheme="majorBidi" w:hAnsiTheme="majorBidi" w:cstheme="majorBidi"/>
          <w:szCs w:val="24"/>
          <w:lang w:val="es-ES_tradnl"/>
        </w:rPr>
        <w:t xml:space="preserve"> </w:t>
      </w:r>
      <w:hyperlink r:id="rId18" w:history="1">
        <w:r w:rsidRPr="00282DF5">
          <w:rPr>
            <w:rStyle w:val="Hyperlink"/>
            <w:rFonts w:asciiTheme="majorBidi" w:hAnsiTheme="majorBidi" w:cstheme="majorBidi"/>
            <w:b/>
            <w:szCs w:val="24"/>
            <w:lang w:val="es-ES_tradnl"/>
          </w:rPr>
          <w:t>exsherwin@aexp.com</w:t>
        </w:r>
      </w:hyperlink>
    </w:p>
    <w:p w:rsidR="00282DF5" w:rsidRPr="00282DF5" w:rsidRDefault="00282DF5" w:rsidP="00C46E6C">
      <w:pPr>
        <w:rPr>
          <w:rFonts w:asciiTheme="majorBidi" w:hAnsiTheme="majorBidi" w:cstheme="majorBidi"/>
          <w:szCs w:val="24"/>
          <w:lang w:val="en-US"/>
        </w:rPr>
      </w:pPr>
      <w:r w:rsidRPr="00282DF5">
        <w:rPr>
          <w:rFonts w:asciiTheme="majorBidi" w:hAnsiTheme="majorBidi" w:cstheme="majorBidi"/>
          <w:szCs w:val="24"/>
          <w:lang w:val="en-US"/>
        </w:rPr>
        <w:t>This is because the rates offered by the hotels are preferential through this travel agency.</w:t>
      </w:r>
    </w:p>
    <w:p w:rsidR="00282DF5" w:rsidRPr="00C46E6C" w:rsidRDefault="00282DF5" w:rsidP="00C46E6C">
      <w:pPr>
        <w:pStyle w:val="Headingb0"/>
        <w:rPr>
          <w:rFonts w:asciiTheme="majorBidi" w:hAnsiTheme="majorBidi" w:cstheme="majorBidi"/>
          <w:noProof/>
          <w:szCs w:val="24"/>
          <w:lang w:val="en-US"/>
        </w:rPr>
      </w:pPr>
      <w:r w:rsidRPr="00C46E6C">
        <w:rPr>
          <w:rFonts w:asciiTheme="majorBidi" w:hAnsiTheme="majorBidi" w:cstheme="majorBidi"/>
          <w:noProof/>
          <w:szCs w:val="24"/>
          <w:lang w:val="en-US"/>
        </w:rPr>
        <w:t>Hotel information</w:t>
      </w:r>
    </w:p>
    <w:p w:rsidR="00282DF5" w:rsidRPr="00282DF5" w:rsidRDefault="00282DF5" w:rsidP="00C46E6C">
      <w:pPr>
        <w:pStyle w:val="Heading1"/>
        <w:rPr>
          <w:rFonts w:asciiTheme="majorBidi" w:hAnsiTheme="majorBidi" w:cstheme="majorBidi"/>
          <w:noProof/>
          <w:szCs w:val="24"/>
          <w:lang w:val="en-US"/>
        </w:rPr>
      </w:pPr>
      <w:r w:rsidRPr="00282DF5">
        <w:rPr>
          <w:rFonts w:asciiTheme="majorBidi" w:hAnsiTheme="majorBidi" w:cstheme="majorBidi"/>
          <w:noProof/>
          <w:szCs w:val="24"/>
          <w:lang w:val="en-US"/>
        </w:rPr>
        <w:t>1.</w:t>
      </w:r>
      <w:r w:rsidRPr="00282DF5">
        <w:rPr>
          <w:rFonts w:asciiTheme="majorBidi" w:hAnsiTheme="majorBidi" w:cstheme="majorBidi"/>
          <w:noProof/>
          <w:szCs w:val="24"/>
          <w:lang w:val="en-US"/>
        </w:rPr>
        <w:tab/>
        <w:t>HAMPTON INN - CENTRO HISTORICO</w:t>
      </w:r>
    </w:p>
    <w:p w:rsidR="00282DF5" w:rsidRPr="00282DF5" w:rsidRDefault="00282DF5" w:rsidP="00C46E6C">
      <w:pPr>
        <w:rPr>
          <w:rFonts w:asciiTheme="majorBidi" w:hAnsiTheme="majorBidi" w:cstheme="majorBidi"/>
          <w:noProof/>
          <w:szCs w:val="24"/>
          <w:lang w:val="en-US"/>
        </w:rPr>
      </w:pPr>
      <w:r w:rsidRPr="00282DF5">
        <w:rPr>
          <w:rFonts w:asciiTheme="majorBidi" w:hAnsiTheme="majorBidi" w:cstheme="majorBidi"/>
          <w:b/>
          <w:noProof/>
          <w:szCs w:val="24"/>
          <w:lang w:val="en-US"/>
        </w:rPr>
        <w:t xml:space="preserve">Price: </w:t>
      </w:r>
      <w:r w:rsidRPr="00282DF5">
        <w:rPr>
          <w:rFonts w:asciiTheme="majorBidi" w:hAnsiTheme="majorBidi" w:cstheme="majorBidi"/>
          <w:noProof/>
          <w:szCs w:val="24"/>
          <w:lang w:val="en-US"/>
        </w:rPr>
        <w:t>MXN 850.00</w:t>
      </w:r>
    </w:p>
    <w:p w:rsidR="00282DF5" w:rsidRPr="00282DF5" w:rsidRDefault="00282DF5" w:rsidP="00C46E6C">
      <w:pPr>
        <w:rPr>
          <w:rFonts w:asciiTheme="majorBidi" w:hAnsiTheme="majorBidi" w:cstheme="majorBidi"/>
          <w:noProof/>
          <w:szCs w:val="24"/>
          <w:lang w:val="es-ES_tradnl"/>
        </w:rPr>
      </w:pPr>
      <w:r w:rsidRPr="00282DF5">
        <w:rPr>
          <w:rFonts w:asciiTheme="majorBidi" w:hAnsiTheme="majorBidi" w:cstheme="majorBidi"/>
          <w:b/>
          <w:noProof/>
          <w:szCs w:val="24"/>
          <w:lang w:val="es-ES_tradnl"/>
        </w:rPr>
        <w:t xml:space="preserve">Includes: </w:t>
      </w:r>
      <w:r w:rsidRPr="00282DF5">
        <w:rPr>
          <w:rFonts w:asciiTheme="majorBidi" w:hAnsiTheme="majorBidi" w:cstheme="majorBidi"/>
          <w:noProof/>
          <w:szCs w:val="24"/>
          <w:lang w:val="es-ES_tradnl"/>
        </w:rPr>
        <w:t>Buffet continental breakfast</w:t>
      </w:r>
    </w:p>
    <w:p w:rsidR="00282DF5" w:rsidRPr="00282DF5" w:rsidRDefault="00282DF5" w:rsidP="00C46E6C">
      <w:pPr>
        <w:rPr>
          <w:rFonts w:asciiTheme="majorBidi" w:hAnsiTheme="majorBidi" w:cstheme="majorBidi"/>
          <w:szCs w:val="24"/>
          <w:lang w:val="es-ES_tradnl"/>
        </w:rPr>
      </w:pPr>
      <w:r w:rsidRPr="00282DF5">
        <w:rPr>
          <w:rFonts w:asciiTheme="majorBidi" w:hAnsiTheme="majorBidi" w:cstheme="majorBidi"/>
          <w:b/>
          <w:noProof/>
          <w:szCs w:val="24"/>
          <w:lang w:val="es-ES_tradnl"/>
        </w:rPr>
        <w:t xml:space="preserve">Address: </w:t>
      </w:r>
      <w:r w:rsidRPr="00282DF5">
        <w:rPr>
          <w:rFonts w:asciiTheme="majorBidi" w:hAnsiTheme="majorBidi" w:cstheme="majorBidi"/>
          <w:szCs w:val="24"/>
          <w:lang w:val="es-ES_tradnl"/>
        </w:rPr>
        <w:t xml:space="preserve">Calle 5 de Febrero, N º 24 Centro H, Ciudad de México, C.P. 06060 </w:t>
      </w:r>
      <w:r w:rsidRPr="00282DF5">
        <w:rPr>
          <w:rFonts w:asciiTheme="majorBidi" w:hAnsiTheme="majorBidi" w:cstheme="majorBidi"/>
          <w:noProof/>
          <w:szCs w:val="24"/>
          <w:lang w:val="es-ES_tradnl"/>
        </w:rPr>
        <w:br/>
      </w:r>
      <w:r w:rsidRPr="00282DF5">
        <w:rPr>
          <w:rFonts w:asciiTheme="majorBidi" w:hAnsiTheme="majorBidi" w:cstheme="majorBidi"/>
          <w:szCs w:val="24"/>
          <w:lang w:val="es-ES_tradnl"/>
        </w:rPr>
        <w:t>Tel: 52-55-8000-5000 Fax: 52-55-8000-5001  </w:t>
      </w:r>
    </w:p>
    <w:p w:rsidR="00282DF5" w:rsidRPr="00F70AA7" w:rsidRDefault="00282DF5" w:rsidP="00C46E6C">
      <w:pPr>
        <w:rPr>
          <w:rFonts w:asciiTheme="majorBidi" w:hAnsiTheme="majorBidi" w:cstheme="majorBidi"/>
          <w:noProof/>
          <w:szCs w:val="24"/>
          <w:lang w:val="en-US"/>
        </w:rPr>
      </w:pPr>
      <w:r w:rsidRPr="00282DF5">
        <w:rPr>
          <w:rFonts w:asciiTheme="majorBidi" w:hAnsiTheme="majorBidi" w:cstheme="majorBidi"/>
          <w:b/>
          <w:noProof/>
          <w:szCs w:val="24"/>
          <w:lang w:val="en-US"/>
        </w:rPr>
        <w:t xml:space="preserve">Web. </w:t>
      </w:r>
      <w:hyperlink r:id="rId19" w:history="1">
        <w:r w:rsidRPr="00F70AA7">
          <w:rPr>
            <w:rStyle w:val="Hyperlink"/>
            <w:rFonts w:asciiTheme="majorBidi" w:hAnsiTheme="majorBidi" w:cstheme="majorBidi"/>
            <w:noProof/>
            <w:szCs w:val="24"/>
            <w:lang w:val="en-US"/>
          </w:rPr>
          <w:t>http://hamptoninn.hilton.com/en/hp/hotels/index.jhtml;jsessionid=SIUWXX5WNY3T2CSGBJNM22Q?ctyhocn=MEXCHHX</w:t>
        </w:r>
      </w:hyperlink>
    </w:p>
    <w:p w:rsidR="00282DF5" w:rsidRPr="00282DF5" w:rsidRDefault="00282DF5" w:rsidP="00C46E6C">
      <w:pPr>
        <w:rPr>
          <w:rFonts w:asciiTheme="majorBidi" w:hAnsiTheme="majorBidi" w:cstheme="majorBidi"/>
          <w:noProof/>
          <w:szCs w:val="24"/>
          <w:lang w:val="en-US"/>
        </w:rPr>
      </w:pPr>
      <w:r w:rsidRPr="00282DF5">
        <w:rPr>
          <w:rFonts w:asciiTheme="majorBidi" w:hAnsiTheme="majorBidi" w:cstheme="majorBidi"/>
          <w:b/>
          <w:noProof/>
          <w:szCs w:val="24"/>
          <w:lang w:val="en-US"/>
        </w:rPr>
        <w:t xml:space="preserve">Approximate distance from workshop venue: </w:t>
      </w:r>
      <w:r w:rsidRPr="00282DF5">
        <w:rPr>
          <w:rFonts w:asciiTheme="majorBidi" w:hAnsiTheme="majorBidi" w:cstheme="majorBidi"/>
          <w:noProof/>
          <w:szCs w:val="24"/>
          <w:lang w:val="en-US"/>
        </w:rPr>
        <w:t>9 km</w:t>
      </w:r>
    </w:p>
    <w:p w:rsidR="00C662A7" w:rsidRPr="00C46E6C" w:rsidRDefault="00C662A7" w:rsidP="00C46E6C">
      <w:pPr>
        <w:tabs>
          <w:tab w:val="clear" w:pos="794"/>
          <w:tab w:val="clear" w:pos="1191"/>
          <w:tab w:val="clear" w:pos="1588"/>
          <w:tab w:val="clear" w:pos="1985"/>
        </w:tabs>
        <w:spacing w:before="0"/>
        <w:rPr>
          <w:rFonts w:asciiTheme="majorBidi" w:hAnsiTheme="majorBidi" w:cstheme="majorBidi"/>
          <w:b/>
          <w:noProof/>
          <w:szCs w:val="24"/>
          <w:lang w:val="en-US"/>
        </w:rPr>
      </w:pPr>
      <w:r w:rsidRPr="00C46E6C">
        <w:rPr>
          <w:rFonts w:asciiTheme="majorBidi" w:hAnsiTheme="majorBidi" w:cstheme="majorBidi"/>
          <w:noProof/>
          <w:szCs w:val="24"/>
          <w:lang w:val="en-US"/>
        </w:rPr>
        <w:br w:type="page"/>
      </w:r>
    </w:p>
    <w:p w:rsidR="00282DF5" w:rsidRPr="00282DF5" w:rsidRDefault="00282DF5" w:rsidP="00C46E6C">
      <w:pPr>
        <w:pStyle w:val="Headingb0"/>
        <w:rPr>
          <w:rFonts w:asciiTheme="majorBidi" w:hAnsiTheme="majorBidi" w:cstheme="majorBidi"/>
          <w:noProof/>
          <w:szCs w:val="24"/>
        </w:rPr>
      </w:pPr>
      <w:r w:rsidRPr="00282DF5">
        <w:rPr>
          <w:rFonts w:asciiTheme="majorBidi" w:hAnsiTheme="majorBidi" w:cstheme="majorBidi"/>
          <w:noProof/>
          <w:szCs w:val="24"/>
        </w:rPr>
        <w:t>Map of hotel location</w:t>
      </w:r>
    </w:p>
    <w:p w:rsidR="00282DF5" w:rsidRPr="009A136D" w:rsidRDefault="00282DF5" w:rsidP="00C46E6C">
      <w:pPr>
        <w:rPr>
          <w:rFonts w:ascii="Calibri" w:hAnsi="Calibri" w:cs="Calibri"/>
          <w:b/>
          <w:noProof/>
          <w:szCs w:val="24"/>
        </w:rPr>
      </w:pPr>
    </w:p>
    <w:p w:rsidR="00282DF5" w:rsidRPr="009A136D" w:rsidRDefault="00282DF5" w:rsidP="00C46E6C">
      <w:pPr>
        <w:pStyle w:val="ListParagraph"/>
        <w:rPr>
          <w:rFonts w:ascii="Calibri" w:hAnsi="Calibri" w:cs="Calibri"/>
          <w:noProof/>
          <w:szCs w:val="24"/>
        </w:rPr>
      </w:pPr>
      <w:r>
        <w:rPr>
          <w:rFonts w:ascii="Calibri" w:hAnsi="Calibri" w:cs="Calibri"/>
          <w:noProof/>
          <w:szCs w:val="24"/>
          <w:lang w:val="en-US" w:eastAsia="zh-CN"/>
        </w:rPr>
        <w:drawing>
          <wp:inline distT="0" distB="0" distL="0" distR="0">
            <wp:extent cx="3002280" cy="2331720"/>
            <wp:effectExtent l="0" t="0" r="762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2280" cy="2331720"/>
                    </a:xfrm>
                    <a:prstGeom prst="rect">
                      <a:avLst/>
                    </a:prstGeom>
                    <a:noFill/>
                    <a:ln>
                      <a:noFill/>
                    </a:ln>
                  </pic:spPr>
                </pic:pic>
              </a:graphicData>
            </a:graphic>
          </wp:inline>
        </w:drawing>
      </w:r>
    </w:p>
    <w:p w:rsidR="00282DF5" w:rsidRPr="00C46E6C" w:rsidRDefault="00282DF5" w:rsidP="00C46E6C">
      <w:pPr>
        <w:pStyle w:val="Headingb0"/>
        <w:rPr>
          <w:rFonts w:asciiTheme="majorBidi" w:hAnsiTheme="majorBidi" w:cstheme="majorBidi"/>
          <w:noProof/>
          <w:lang w:val="en-US" w:eastAsia="es-MX"/>
        </w:rPr>
      </w:pPr>
      <w:r w:rsidRPr="00C46E6C">
        <w:rPr>
          <w:rFonts w:asciiTheme="majorBidi" w:hAnsiTheme="majorBidi" w:cstheme="majorBidi"/>
          <w:noProof/>
          <w:lang w:val="en-US" w:eastAsia="es-MX"/>
        </w:rPr>
        <w:t>Local airports</w:t>
      </w:r>
    </w:p>
    <w:p w:rsidR="00282DF5" w:rsidRPr="00C46E6C" w:rsidRDefault="00282DF5" w:rsidP="00C46E6C">
      <w:pPr>
        <w:pStyle w:val="enumlev1"/>
        <w:rPr>
          <w:rFonts w:asciiTheme="majorBidi" w:hAnsiTheme="majorBidi" w:cstheme="majorBidi"/>
          <w:b/>
          <w:bCs/>
          <w:noProof/>
          <w:lang w:val="en-US" w:eastAsia="es-MX"/>
        </w:rPr>
      </w:pPr>
      <w:r w:rsidRPr="00C46E6C">
        <w:rPr>
          <w:rFonts w:asciiTheme="majorBidi" w:hAnsiTheme="majorBidi" w:cstheme="majorBidi"/>
          <w:b/>
          <w:bCs/>
          <w:noProof/>
          <w:lang w:val="en-US" w:eastAsia="es-MX"/>
        </w:rPr>
        <w:t>•</w:t>
      </w:r>
      <w:r w:rsidRPr="00C46E6C">
        <w:rPr>
          <w:rFonts w:asciiTheme="majorBidi" w:hAnsiTheme="majorBidi" w:cstheme="majorBidi"/>
          <w:b/>
          <w:bCs/>
          <w:noProof/>
          <w:lang w:val="en-US" w:eastAsia="es-MX"/>
        </w:rPr>
        <w:tab/>
        <w:t>Benito Juárez International Airport</w:t>
      </w:r>
    </w:p>
    <w:p w:rsidR="00282DF5" w:rsidRPr="00C46E6C" w:rsidRDefault="00282DF5" w:rsidP="00C46E6C">
      <w:pPr>
        <w:rPr>
          <w:rFonts w:asciiTheme="majorBidi" w:hAnsiTheme="majorBidi" w:cstheme="majorBidi"/>
          <w:noProof/>
          <w:lang w:val="en-US" w:eastAsia="es-MX"/>
        </w:rPr>
      </w:pPr>
      <w:r w:rsidRPr="00C46E6C">
        <w:rPr>
          <w:rFonts w:asciiTheme="majorBidi" w:hAnsiTheme="majorBidi" w:cstheme="majorBidi"/>
          <w:noProof/>
          <w:lang w:val="en-US" w:eastAsia="es-MX"/>
        </w:rPr>
        <w:t>Distance from hotel: 5 miles.</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noProof/>
          <w:lang w:val="en-US" w:eastAsia="es-MX"/>
        </w:rPr>
        <w:t>Driving time: 15 min.</w:t>
      </w:r>
    </w:p>
    <w:p w:rsidR="00282DF5" w:rsidRPr="00C46E6C" w:rsidRDefault="00282DF5" w:rsidP="00C46E6C">
      <w:pPr>
        <w:rPr>
          <w:rFonts w:asciiTheme="majorBidi" w:hAnsiTheme="majorBidi" w:cstheme="majorBidi"/>
          <w:lang w:val="en-US"/>
        </w:rPr>
      </w:pPr>
      <w:r w:rsidRPr="00282DF5">
        <w:rPr>
          <w:rFonts w:asciiTheme="majorBidi" w:hAnsiTheme="majorBidi" w:cstheme="majorBidi"/>
          <w:b/>
          <w:bCs/>
          <w:lang w:val="en-US"/>
        </w:rPr>
        <w:t>Directions:</w:t>
      </w:r>
      <w:r w:rsidRPr="00282DF5">
        <w:rPr>
          <w:rFonts w:asciiTheme="majorBidi" w:hAnsiTheme="majorBidi" w:cstheme="majorBidi"/>
          <w:lang w:val="en-US"/>
        </w:rPr>
        <w:t xml:space="preserve"> </w:t>
      </w:r>
      <w:smartTag w:uri="urn:schemas-microsoft-com:office:smarttags" w:element="PlaceName">
        <w:smartTag w:uri="urn:schemas-microsoft-com:office:smarttags" w:element="place">
          <w:smartTag w:uri="urn:schemas-microsoft-com:office:smarttags" w:element="PlaceName">
            <w:r w:rsidRPr="00282DF5">
              <w:rPr>
                <w:rFonts w:asciiTheme="majorBidi" w:hAnsiTheme="majorBidi" w:cstheme="majorBidi"/>
                <w:lang w:val="en-US"/>
              </w:rPr>
              <w:t>Exit</w:t>
            </w:r>
          </w:smartTag>
          <w:r w:rsidRPr="00282DF5">
            <w:rPr>
              <w:rFonts w:asciiTheme="majorBidi" w:hAnsiTheme="majorBidi" w:cstheme="majorBidi"/>
              <w:lang w:val="en-US"/>
            </w:rPr>
            <w:t xml:space="preserve"> </w:t>
          </w:r>
          <w:smartTag w:uri="urn:schemas-microsoft-com:office:smarttags" w:element="PlaceType">
            <w:r w:rsidRPr="00282DF5">
              <w:rPr>
                <w:rFonts w:asciiTheme="majorBidi" w:hAnsiTheme="majorBidi" w:cstheme="majorBidi"/>
                <w:lang w:val="en-US"/>
              </w:rPr>
              <w:t>Airport</w:t>
            </w:r>
          </w:smartTag>
        </w:smartTag>
      </w:smartTag>
      <w:r w:rsidRPr="00282DF5">
        <w:rPr>
          <w:rFonts w:asciiTheme="majorBidi" w:hAnsiTheme="majorBidi" w:cstheme="majorBidi"/>
          <w:lang w:val="en-US"/>
        </w:rPr>
        <w:t xml:space="preserve">, turn left on </w:t>
      </w:r>
      <w:proofErr w:type="spellStart"/>
      <w:r w:rsidRPr="00282DF5">
        <w:rPr>
          <w:rFonts w:asciiTheme="majorBidi" w:hAnsiTheme="majorBidi" w:cstheme="majorBidi"/>
          <w:lang w:val="en-US"/>
        </w:rPr>
        <w:t>Circuito</w:t>
      </w:r>
      <w:proofErr w:type="spellEnd"/>
      <w:r w:rsidRPr="00282DF5">
        <w:rPr>
          <w:rFonts w:asciiTheme="majorBidi" w:hAnsiTheme="majorBidi" w:cstheme="majorBidi"/>
          <w:lang w:val="en-US"/>
        </w:rPr>
        <w:t xml:space="preserve"> Interior. Turn right onto Fray </w:t>
      </w:r>
      <w:proofErr w:type="spellStart"/>
      <w:r w:rsidRPr="00282DF5">
        <w:rPr>
          <w:rFonts w:asciiTheme="majorBidi" w:hAnsiTheme="majorBidi" w:cstheme="majorBidi"/>
          <w:lang w:val="en-US"/>
        </w:rPr>
        <w:t>Servando</w:t>
      </w:r>
      <w:proofErr w:type="spellEnd"/>
      <w:r w:rsidRPr="00282DF5">
        <w:rPr>
          <w:rFonts w:asciiTheme="majorBidi" w:hAnsiTheme="majorBidi" w:cstheme="majorBidi"/>
          <w:lang w:val="en-US"/>
        </w:rPr>
        <w:t xml:space="preserve">, then right onto </w:t>
      </w:r>
      <w:proofErr w:type="spellStart"/>
      <w:r w:rsidRPr="00282DF5">
        <w:rPr>
          <w:rFonts w:asciiTheme="majorBidi" w:hAnsiTheme="majorBidi" w:cstheme="majorBidi"/>
          <w:lang w:val="en-US"/>
        </w:rPr>
        <w:t>Moneda</w:t>
      </w:r>
      <w:proofErr w:type="spellEnd"/>
      <w:r w:rsidRPr="00282DF5">
        <w:rPr>
          <w:rFonts w:asciiTheme="majorBidi" w:hAnsiTheme="majorBidi" w:cstheme="majorBidi"/>
          <w:lang w:val="en-US"/>
        </w:rPr>
        <w:t xml:space="preserve">. Turn left on </w:t>
      </w:r>
      <w:proofErr w:type="spellStart"/>
      <w:r w:rsidRPr="00282DF5">
        <w:rPr>
          <w:rFonts w:asciiTheme="majorBidi" w:hAnsiTheme="majorBidi" w:cstheme="majorBidi"/>
          <w:lang w:val="en-US"/>
        </w:rPr>
        <w:t>Seminario</w:t>
      </w:r>
      <w:proofErr w:type="spellEnd"/>
      <w:r w:rsidRPr="00282DF5">
        <w:rPr>
          <w:rFonts w:asciiTheme="majorBidi" w:hAnsiTheme="majorBidi" w:cstheme="majorBidi"/>
          <w:lang w:val="en-US"/>
        </w:rPr>
        <w:t xml:space="preserve">. Turn right on </w:t>
      </w:r>
      <w:proofErr w:type="spellStart"/>
      <w:smartTag w:uri="urn:schemas-microsoft-com:office:smarttags" w:element="address">
        <w:smartTag w:uri="urn:schemas-microsoft-com:office:smarttags" w:element="Street">
          <w:r w:rsidRPr="00282DF5">
            <w:rPr>
              <w:rFonts w:asciiTheme="majorBidi" w:hAnsiTheme="majorBidi" w:cstheme="majorBidi"/>
              <w:lang w:val="en-US"/>
            </w:rPr>
            <w:t>Pino</w:t>
          </w:r>
          <w:proofErr w:type="spellEnd"/>
          <w:r w:rsidRPr="00282DF5">
            <w:rPr>
              <w:rFonts w:asciiTheme="majorBidi" w:hAnsiTheme="majorBidi" w:cstheme="majorBidi"/>
              <w:lang w:val="en-US"/>
            </w:rPr>
            <w:t xml:space="preserve"> </w:t>
          </w:r>
          <w:proofErr w:type="spellStart"/>
          <w:r w:rsidRPr="00282DF5">
            <w:rPr>
              <w:rFonts w:asciiTheme="majorBidi" w:hAnsiTheme="majorBidi" w:cstheme="majorBidi"/>
              <w:lang w:val="en-US"/>
            </w:rPr>
            <w:t>Suárez</w:t>
          </w:r>
          <w:proofErr w:type="spellEnd"/>
          <w:r w:rsidRPr="00282DF5">
            <w:rPr>
              <w:rFonts w:asciiTheme="majorBidi" w:hAnsiTheme="majorBidi" w:cstheme="majorBidi"/>
              <w:lang w:val="en-US"/>
            </w:rPr>
            <w:t xml:space="preserve"> Ave.</w:t>
          </w:r>
        </w:smartTag>
      </w:smartTag>
      <w:r w:rsidRPr="00282DF5">
        <w:rPr>
          <w:rFonts w:asciiTheme="majorBidi" w:hAnsiTheme="majorBidi" w:cstheme="majorBidi"/>
          <w:lang w:val="en-US"/>
        </w:rPr>
        <w:t xml:space="preserve">, then left onto Rep. de Uruguay. </w:t>
      </w:r>
      <w:r w:rsidRPr="00C46E6C">
        <w:rPr>
          <w:rFonts w:asciiTheme="majorBidi" w:hAnsiTheme="majorBidi" w:cstheme="majorBidi"/>
          <w:lang w:val="en-US"/>
        </w:rPr>
        <w:t>Hotel is on the left.</w:t>
      </w:r>
    </w:p>
    <w:p w:rsidR="00282DF5" w:rsidRPr="00282DF5" w:rsidRDefault="00282DF5" w:rsidP="00C46E6C">
      <w:pPr>
        <w:rPr>
          <w:rFonts w:asciiTheme="majorBidi" w:hAnsiTheme="majorBidi" w:cstheme="majorBidi"/>
          <w:b/>
          <w:bCs/>
          <w:noProof/>
          <w:szCs w:val="24"/>
          <w:lang w:val="en-US" w:eastAsia="es-MX"/>
        </w:rPr>
      </w:pPr>
      <w:r w:rsidRPr="00282DF5">
        <w:rPr>
          <w:rFonts w:asciiTheme="majorBidi" w:hAnsiTheme="majorBidi" w:cstheme="majorBidi"/>
          <w:b/>
          <w:bCs/>
          <w:lang w:val="en-US"/>
        </w:rPr>
        <w:t>•</w:t>
      </w:r>
      <w:r w:rsidRPr="00282DF5">
        <w:rPr>
          <w:rFonts w:asciiTheme="majorBidi" w:hAnsiTheme="majorBidi" w:cstheme="majorBidi"/>
          <w:b/>
          <w:bCs/>
          <w:lang w:val="en-US"/>
        </w:rPr>
        <w:tab/>
      </w:r>
      <w:r w:rsidRPr="00282DF5">
        <w:rPr>
          <w:rFonts w:asciiTheme="majorBidi" w:hAnsiTheme="majorBidi" w:cstheme="majorBidi"/>
          <w:b/>
          <w:bCs/>
          <w:noProof/>
          <w:szCs w:val="24"/>
          <w:lang w:val="en-US" w:eastAsia="es-MX"/>
        </w:rPr>
        <w:t xml:space="preserve">"Licenciado Adolfo López Mateos" airport </w:t>
      </w:r>
    </w:p>
    <w:p w:rsidR="00282DF5" w:rsidRPr="00C46E6C" w:rsidRDefault="00282DF5" w:rsidP="00C46E6C">
      <w:pPr>
        <w:rPr>
          <w:rFonts w:asciiTheme="majorBidi" w:hAnsiTheme="majorBidi" w:cstheme="majorBidi"/>
          <w:noProof/>
          <w:lang w:val="en-US" w:eastAsia="es-MX"/>
        </w:rPr>
      </w:pPr>
      <w:r w:rsidRPr="00C46E6C">
        <w:rPr>
          <w:rFonts w:asciiTheme="majorBidi" w:hAnsiTheme="majorBidi" w:cstheme="majorBidi"/>
          <w:b/>
          <w:bCs/>
          <w:noProof/>
          <w:lang w:val="en-US" w:eastAsia="es-MX"/>
        </w:rPr>
        <w:t>Distance from hotel:</w:t>
      </w:r>
      <w:r w:rsidRPr="00C46E6C">
        <w:rPr>
          <w:rFonts w:asciiTheme="majorBidi" w:hAnsiTheme="majorBidi" w:cstheme="majorBidi"/>
          <w:noProof/>
          <w:lang w:val="en-US" w:eastAsia="es-MX"/>
        </w:rPr>
        <w:t xml:space="preserve"> 40 miles</w:t>
      </w:r>
    </w:p>
    <w:p w:rsidR="00282DF5" w:rsidRPr="00282DF5" w:rsidRDefault="00282DF5" w:rsidP="00C46E6C">
      <w:pPr>
        <w:rPr>
          <w:rFonts w:asciiTheme="majorBidi" w:hAnsiTheme="majorBidi" w:cstheme="majorBidi"/>
          <w:noProof/>
          <w:szCs w:val="24"/>
          <w:lang w:val="en-US" w:eastAsia="es-MX"/>
        </w:rPr>
      </w:pPr>
      <w:r w:rsidRPr="00282DF5">
        <w:rPr>
          <w:rFonts w:asciiTheme="majorBidi" w:hAnsiTheme="majorBidi" w:cstheme="majorBidi"/>
          <w:noProof/>
          <w:szCs w:val="24"/>
          <w:lang w:val="en-US" w:eastAsia="zh-CN"/>
        </w:rPr>
        <w:drawing>
          <wp:inline distT="0" distB="0" distL="0" distR="0">
            <wp:extent cx="7620" cy="7620"/>
            <wp:effectExtent l="0" t="0" r="0" b="0"/>
            <wp:docPr id="3" name="Imagen 3" descr="http://hamptoninn.hilton.com/en/common/media/images/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hamptoninn.hilton.com/en/common/media/images/shim.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C46E6C">
        <w:rPr>
          <w:rFonts w:asciiTheme="majorBidi" w:hAnsiTheme="majorBidi" w:cstheme="majorBidi"/>
          <w:b/>
          <w:bCs/>
          <w:lang w:val="en-US"/>
        </w:rPr>
        <w:t>Driving time</w:t>
      </w:r>
      <w:r w:rsidRPr="00282DF5">
        <w:rPr>
          <w:rFonts w:asciiTheme="majorBidi" w:hAnsiTheme="majorBidi" w:cstheme="majorBidi"/>
          <w:b/>
          <w:bCs/>
          <w:noProof/>
          <w:szCs w:val="24"/>
          <w:lang w:val="en-US" w:eastAsia="es-MX"/>
        </w:rPr>
        <w:t>:</w:t>
      </w:r>
      <w:r w:rsidRPr="00282DF5">
        <w:rPr>
          <w:rFonts w:asciiTheme="majorBidi" w:hAnsiTheme="majorBidi" w:cstheme="majorBidi"/>
          <w:noProof/>
          <w:szCs w:val="24"/>
          <w:lang w:val="en-US" w:eastAsia="es-MX"/>
        </w:rPr>
        <w:t xml:space="preserve"> 1 hour</w:t>
      </w:r>
    </w:p>
    <w:p w:rsidR="00282DF5" w:rsidRPr="00282DF5" w:rsidRDefault="00282DF5" w:rsidP="00C46E6C">
      <w:pPr>
        <w:rPr>
          <w:rFonts w:asciiTheme="majorBidi" w:hAnsiTheme="majorBidi" w:cstheme="majorBidi"/>
          <w:lang w:val="en-US"/>
        </w:rPr>
      </w:pPr>
      <w:r w:rsidRPr="00282DF5">
        <w:rPr>
          <w:rFonts w:asciiTheme="majorBidi" w:hAnsiTheme="majorBidi" w:cstheme="majorBidi"/>
          <w:b/>
          <w:bCs/>
          <w:lang w:val="en-US"/>
        </w:rPr>
        <w:t>Directions:</w:t>
      </w:r>
      <w:r w:rsidRPr="00282DF5">
        <w:rPr>
          <w:rFonts w:asciiTheme="majorBidi" w:hAnsiTheme="majorBidi" w:cstheme="majorBidi"/>
          <w:lang w:val="en-US"/>
        </w:rPr>
        <w:t xml:space="preserve"> </w:t>
      </w:r>
      <w:smartTag w:uri="urn:schemas-microsoft-com:office:smarttags" w:element="PlaceName">
        <w:r w:rsidRPr="00282DF5">
          <w:rPr>
            <w:rFonts w:asciiTheme="majorBidi" w:hAnsiTheme="majorBidi" w:cstheme="majorBidi"/>
            <w:lang w:val="en-US"/>
          </w:rPr>
          <w:t>Exit</w:t>
        </w:r>
      </w:smartTag>
      <w:r w:rsidRPr="00282DF5">
        <w:rPr>
          <w:rFonts w:asciiTheme="majorBidi" w:hAnsiTheme="majorBidi" w:cstheme="majorBidi"/>
          <w:lang w:val="en-US"/>
        </w:rPr>
        <w:t xml:space="preserve"> </w:t>
      </w:r>
      <w:smartTag w:uri="urn:schemas-microsoft-com:office:smarttags" w:element="PlaceType">
        <w:r w:rsidRPr="00282DF5">
          <w:rPr>
            <w:rFonts w:asciiTheme="majorBidi" w:hAnsiTheme="majorBidi" w:cstheme="majorBidi"/>
            <w:lang w:val="en-US"/>
          </w:rPr>
          <w:t>Airport</w:t>
        </w:r>
      </w:smartTag>
      <w:r w:rsidRPr="00282DF5">
        <w:rPr>
          <w:rFonts w:asciiTheme="majorBidi" w:hAnsiTheme="majorBidi" w:cstheme="majorBidi"/>
          <w:lang w:val="en-US"/>
        </w:rPr>
        <w:t xml:space="preserve">, turn left on Mexico/Toluca Rd. Drive to the </w:t>
      </w:r>
      <w:smartTag w:uri="urn:schemas-microsoft-com:office:smarttags" w:element="City">
        <w:smartTag w:uri="urn:schemas-microsoft-com:office:smarttags" w:element="place">
          <w:r w:rsidRPr="00282DF5">
            <w:rPr>
              <w:rFonts w:asciiTheme="majorBidi" w:hAnsiTheme="majorBidi" w:cstheme="majorBidi"/>
              <w:lang w:val="en-US"/>
            </w:rPr>
            <w:t>Santa Fe</w:t>
          </w:r>
        </w:smartTag>
      </w:smartTag>
      <w:r w:rsidRPr="00282DF5">
        <w:rPr>
          <w:rFonts w:asciiTheme="majorBidi" w:hAnsiTheme="majorBidi" w:cstheme="majorBidi"/>
          <w:lang w:val="en-US"/>
        </w:rPr>
        <w:t xml:space="preserve"> toll. Continue onto </w:t>
      </w:r>
      <w:proofErr w:type="spellStart"/>
      <w:r w:rsidRPr="00282DF5">
        <w:rPr>
          <w:rFonts w:asciiTheme="majorBidi" w:hAnsiTheme="majorBidi" w:cstheme="majorBidi"/>
          <w:lang w:val="en-US"/>
        </w:rPr>
        <w:t>Paseo</w:t>
      </w:r>
      <w:proofErr w:type="spellEnd"/>
      <w:r w:rsidRPr="00282DF5">
        <w:rPr>
          <w:rFonts w:asciiTheme="majorBidi" w:hAnsiTheme="majorBidi" w:cstheme="majorBidi"/>
          <w:lang w:val="en-US"/>
        </w:rPr>
        <w:t xml:space="preserve"> de la </w:t>
      </w:r>
      <w:proofErr w:type="spellStart"/>
      <w:r w:rsidRPr="00282DF5">
        <w:rPr>
          <w:rFonts w:asciiTheme="majorBidi" w:hAnsiTheme="majorBidi" w:cstheme="majorBidi"/>
          <w:lang w:val="en-US"/>
        </w:rPr>
        <w:t>Reforma</w:t>
      </w:r>
      <w:proofErr w:type="spellEnd"/>
      <w:r w:rsidRPr="00282DF5">
        <w:rPr>
          <w:rFonts w:asciiTheme="majorBidi" w:hAnsiTheme="majorBidi" w:cstheme="majorBidi"/>
          <w:lang w:val="en-US"/>
        </w:rPr>
        <w:t xml:space="preserve">, then turn right on Juarez Ave. Straight on Francisco I. Madero, San to </w:t>
      </w:r>
      <w:proofErr w:type="spellStart"/>
      <w:r w:rsidRPr="00282DF5">
        <w:rPr>
          <w:rFonts w:asciiTheme="majorBidi" w:hAnsiTheme="majorBidi" w:cstheme="majorBidi"/>
          <w:lang w:val="en-US"/>
        </w:rPr>
        <w:t>Zócalo</w:t>
      </w:r>
      <w:proofErr w:type="spellEnd"/>
      <w:r w:rsidRPr="00282DF5">
        <w:rPr>
          <w:rFonts w:asciiTheme="majorBidi" w:hAnsiTheme="majorBidi" w:cstheme="majorBidi"/>
          <w:lang w:val="en-US"/>
        </w:rPr>
        <w:t xml:space="preserve">. Right onto 5 de </w:t>
      </w:r>
      <w:proofErr w:type="spellStart"/>
      <w:r w:rsidRPr="00282DF5">
        <w:rPr>
          <w:rFonts w:asciiTheme="majorBidi" w:hAnsiTheme="majorBidi" w:cstheme="majorBidi"/>
          <w:lang w:val="en-US"/>
        </w:rPr>
        <w:t>Febrero</w:t>
      </w:r>
      <w:proofErr w:type="spellEnd"/>
      <w:r w:rsidRPr="00282DF5">
        <w:rPr>
          <w:rFonts w:asciiTheme="majorBidi" w:hAnsiTheme="majorBidi" w:cstheme="majorBidi"/>
          <w:lang w:val="en-US"/>
        </w:rPr>
        <w:t>. Hotel is on the left.</w:t>
      </w:r>
    </w:p>
    <w:p w:rsidR="00282DF5" w:rsidRPr="00282DF5" w:rsidRDefault="00282DF5" w:rsidP="00C46E6C">
      <w:pPr>
        <w:rPr>
          <w:rFonts w:asciiTheme="majorBidi" w:hAnsiTheme="majorBidi" w:cstheme="majorBidi"/>
          <w:noProof/>
          <w:szCs w:val="24"/>
          <w:lang w:val="en-US" w:eastAsia="es-MX"/>
        </w:rPr>
      </w:pPr>
    </w:p>
    <w:tbl>
      <w:tblPr>
        <w:tblW w:w="9498" w:type="dxa"/>
        <w:tblCellSpacing w:w="0" w:type="dxa"/>
        <w:tblCellMar>
          <w:left w:w="0" w:type="dxa"/>
          <w:right w:w="0" w:type="dxa"/>
        </w:tblCellMar>
        <w:tblLook w:val="0000"/>
      </w:tblPr>
      <w:tblGrid>
        <w:gridCol w:w="9498"/>
      </w:tblGrid>
      <w:tr w:rsidR="00282DF5" w:rsidRPr="00F70AA7" w:rsidTr="00282DF5">
        <w:trPr>
          <w:tblCellSpacing w:w="0" w:type="dxa"/>
        </w:trPr>
        <w:tc>
          <w:tcPr>
            <w:tcW w:w="9498" w:type="dxa"/>
            <w:vAlign w:val="center"/>
          </w:tcPr>
          <w:p w:rsidR="00282DF5" w:rsidRPr="00282DF5" w:rsidRDefault="00282DF5" w:rsidP="00C46E6C">
            <w:pPr>
              <w:pStyle w:val="Headingb0"/>
              <w:rPr>
                <w:rFonts w:asciiTheme="majorBidi" w:eastAsia="SimSun" w:hAnsiTheme="majorBidi" w:cstheme="majorBidi"/>
                <w:sz w:val="17"/>
                <w:szCs w:val="17"/>
                <w:lang w:val="en-US" w:eastAsia="zh-CN"/>
              </w:rPr>
            </w:pPr>
            <w:r w:rsidRPr="00282DF5">
              <w:rPr>
                <w:rFonts w:asciiTheme="majorBidi" w:eastAsia="SimSun" w:hAnsiTheme="majorBidi" w:cstheme="majorBidi"/>
                <w:lang w:val="en-US" w:eastAsia="zh-CN"/>
              </w:rPr>
              <w:t>Directions to hotel from different points in the city</w:t>
            </w:r>
          </w:p>
        </w:tc>
      </w:tr>
      <w:tr w:rsidR="00282DF5" w:rsidRPr="00F70AA7" w:rsidTr="00282DF5">
        <w:trPr>
          <w:tblCellSpacing w:w="0" w:type="dxa"/>
        </w:trPr>
        <w:tc>
          <w:tcPr>
            <w:tcW w:w="9498" w:type="dxa"/>
            <w:vAlign w:val="center"/>
          </w:tcPr>
          <w:p w:rsidR="00282DF5" w:rsidRPr="00282DF5" w:rsidRDefault="00282DF5" w:rsidP="00C46E6C">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the Intersection of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la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Avenue and </w:t>
            </w:r>
            <w:smartTag w:uri="urn:schemas-microsoft-com:office:smarttags" w:element="address">
              <w:smartTag w:uri="urn:schemas-microsoft-com:office:smarttags" w:element="Street">
                <w:r w:rsidRPr="00282DF5">
                  <w:rPr>
                    <w:rFonts w:asciiTheme="majorBidi" w:eastAsia="SimSun" w:hAnsiTheme="majorBidi" w:cstheme="majorBidi"/>
                    <w:lang w:val="en-US" w:eastAsia="zh-CN"/>
                  </w:rPr>
                  <w:t>Juarez Avenue</w:t>
                </w:r>
              </w:smartTag>
            </w:smartTag>
            <w:r w:rsidRPr="00282DF5">
              <w:rPr>
                <w:rFonts w:asciiTheme="majorBidi" w:eastAsia="SimSun" w:hAnsiTheme="majorBidi" w:cstheme="majorBidi"/>
                <w:lang w:val="en-US" w:eastAsia="zh-CN"/>
              </w:rPr>
              <w:t xml:space="preserve"> - Traveling north from </w:t>
            </w:r>
            <w:proofErr w:type="spellStart"/>
            <w:r w:rsidRPr="00282DF5">
              <w:rPr>
                <w:rFonts w:asciiTheme="majorBidi" w:eastAsia="SimSun" w:hAnsiTheme="majorBidi" w:cstheme="majorBidi"/>
                <w:lang w:val="en-US" w:eastAsia="zh-CN"/>
              </w:rPr>
              <w:t>Polanco</w:t>
            </w:r>
            <w:proofErr w:type="spellEnd"/>
            <w:r w:rsidRPr="00282DF5">
              <w:rPr>
                <w:rFonts w:asciiTheme="majorBidi" w:eastAsia="SimSun" w:hAnsiTheme="majorBidi" w:cstheme="majorBidi"/>
                <w:lang w:val="en-US" w:eastAsia="zh-CN"/>
              </w:rPr>
              <w:t xml:space="preserve"> turn right on </w:t>
            </w:r>
            <w:smartTag w:uri="urn:schemas-microsoft-com:office:smarttags" w:element="address">
              <w:smartTag w:uri="urn:schemas-microsoft-com:office:smarttags" w:element="Street">
                <w:r w:rsidRPr="00282DF5">
                  <w:rPr>
                    <w:rFonts w:asciiTheme="majorBidi" w:eastAsia="SimSun" w:hAnsiTheme="majorBidi" w:cstheme="majorBidi"/>
                    <w:lang w:val="en-US" w:eastAsia="zh-CN"/>
                  </w:rPr>
                  <w:t>Juarez Avenue</w:t>
                </w:r>
              </w:smartTag>
            </w:smartTag>
            <w:r w:rsidRPr="00282DF5">
              <w:rPr>
                <w:rFonts w:asciiTheme="majorBidi" w:eastAsia="SimSun" w:hAnsiTheme="majorBidi" w:cstheme="majorBidi"/>
                <w:lang w:val="en-US" w:eastAsia="zh-CN"/>
              </w:rPr>
              <w:t xml:space="preserve"> and if travelling south from Garibaldi turn left on </w:t>
            </w:r>
            <w:smartTag w:uri="urn:schemas-microsoft-com:office:smarttags" w:element="address">
              <w:smartTag w:uri="urn:schemas-microsoft-com:office:smarttags" w:element="Street">
                <w:r w:rsidRPr="00282DF5">
                  <w:rPr>
                    <w:rFonts w:asciiTheme="majorBidi" w:eastAsia="SimSun" w:hAnsiTheme="majorBidi" w:cstheme="majorBidi"/>
                    <w:lang w:val="en-US" w:eastAsia="zh-CN"/>
                  </w:rPr>
                  <w:t>Juarez Avenue</w:t>
                </w:r>
              </w:smartTag>
            </w:smartTag>
            <w:r w:rsidRPr="00282DF5">
              <w:rPr>
                <w:rFonts w:asciiTheme="majorBidi" w:eastAsia="SimSun" w:hAnsiTheme="majorBidi" w:cstheme="majorBidi"/>
                <w:lang w:val="en-US" w:eastAsia="zh-CN"/>
              </w:rPr>
              <w:t xml:space="preserve">. Travel .4 mile and Juarez Avenue becomes Francisco I. Madero Street continue straight for .4 mile to the </w:t>
            </w:r>
            <w:proofErr w:type="spellStart"/>
            <w:r w:rsidRPr="00282DF5">
              <w:rPr>
                <w:rFonts w:asciiTheme="majorBidi" w:eastAsia="SimSun" w:hAnsiTheme="majorBidi" w:cstheme="majorBidi"/>
                <w:lang w:val="en-US" w:eastAsia="zh-CN"/>
              </w:rPr>
              <w:t>Zocalo</w:t>
            </w:r>
            <w:proofErr w:type="spellEnd"/>
            <w:r w:rsidRPr="00282DF5">
              <w:rPr>
                <w:rFonts w:asciiTheme="majorBidi" w:eastAsia="SimSun" w:hAnsiTheme="majorBidi" w:cstheme="majorBidi"/>
                <w:lang w:val="en-US" w:eastAsia="zh-CN"/>
              </w:rPr>
              <w:t xml:space="preserve">, turn right onto 5 de </w:t>
            </w:r>
            <w:proofErr w:type="spellStart"/>
            <w:r w:rsidRPr="00282DF5">
              <w:rPr>
                <w:rFonts w:asciiTheme="majorBidi" w:eastAsia="SimSun" w:hAnsiTheme="majorBidi" w:cstheme="majorBidi"/>
                <w:lang w:val="en-US" w:eastAsia="zh-CN"/>
              </w:rPr>
              <w:t>Febrero</w:t>
            </w:r>
            <w:proofErr w:type="spellEnd"/>
            <w:r w:rsidRPr="00282DF5">
              <w:rPr>
                <w:rFonts w:asciiTheme="majorBidi" w:eastAsia="SimSun" w:hAnsiTheme="majorBidi" w:cstheme="majorBidi"/>
                <w:lang w:val="en-US" w:eastAsia="zh-CN"/>
              </w:rPr>
              <w:t xml:space="preserve"> and travel 2 blocks. The hotel entrance is on your left.</w:t>
            </w:r>
          </w:p>
          <w:p w:rsidR="00282DF5" w:rsidRPr="00282DF5" w:rsidRDefault="00282DF5" w:rsidP="00C46E6C">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Santa Fe - </w:t>
            </w:r>
            <w:proofErr w:type="spellStart"/>
            <w:r w:rsidRPr="00282DF5">
              <w:rPr>
                <w:rFonts w:asciiTheme="majorBidi" w:eastAsia="SimSun" w:hAnsiTheme="majorBidi" w:cstheme="majorBidi"/>
                <w:lang w:val="en-US" w:eastAsia="zh-CN"/>
              </w:rPr>
              <w:t>Polanco</w:t>
            </w:r>
            <w:proofErr w:type="spellEnd"/>
            <w:r w:rsidRPr="00282DF5">
              <w:rPr>
                <w:rFonts w:asciiTheme="majorBidi" w:eastAsia="SimSun" w:hAnsiTheme="majorBidi" w:cstheme="majorBidi"/>
                <w:lang w:val="en-US" w:eastAsia="zh-CN"/>
              </w:rPr>
              <w:t xml:space="preserve"> and Points Southwest. From Santa Fe take </w:t>
            </w:r>
            <w:proofErr w:type="spellStart"/>
            <w:r w:rsidRPr="00282DF5">
              <w:rPr>
                <w:rFonts w:asciiTheme="majorBidi" w:eastAsia="SimSun" w:hAnsiTheme="majorBidi" w:cstheme="majorBidi"/>
                <w:lang w:val="en-US" w:eastAsia="zh-CN"/>
              </w:rPr>
              <w:t>Prolongacion</w:t>
            </w:r>
            <w:proofErr w:type="spellEnd"/>
            <w:r w:rsidRPr="00282DF5">
              <w:rPr>
                <w:rFonts w:asciiTheme="majorBidi" w:eastAsia="SimSun" w:hAnsiTheme="majorBidi" w:cstheme="majorBidi"/>
                <w:lang w:val="en-US" w:eastAsia="zh-CN"/>
              </w:rPr>
              <w:t xml:space="preserve">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la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Avenue, then travel 3 miles to </w:t>
            </w:r>
            <w:proofErr w:type="spellStart"/>
            <w:r w:rsidRPr="00282DF5">
              <w:rPr>
                <w:rFonts w:asciiTheme="majorBidi" w:eastAsia="SimSun" w:hAnsiTheme="majorBidi" w:cstheme="majorBidi"/>
                <w:lang w:val="en-US" w:eastAsia="zh-CN"/>
              </w:rPr>
              <w:t>Polanco</w:t>
            </w:r>
            <w:proofErr w:type="spellEnd"/>
            <w:r w:rsidRPr="00282DF5">
              <w:rPr>
                <w:rFonts w:asciiTheme="majorBidi" w:eastAsia="SimSun" w:hAnsiTheme="majorBidi" w:cstheme="majorBidi"/>
                <w:lang w:val="en-US" w:eastAsia="zh-CN"/>
              </w:rPr>
              <w:t xml:space="preserve"> continue on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la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Avenue for 3 miles and turn right on Juarez Avenue. Follow directions listed above from the Intersection of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le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and Juarez Avenue.</w:t>
            </w:r>
          </w:p>
          <w:p w:rsidR="00282DF5" w:rsidRPr="00282DF5" w:rsidRDefault="00282DF5" w:rsidP="00C46E6C">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San Angel and Points Southeast - Exit San Angel on </w:t>
            </w:r>
            <w:proofErr w:type="spellStart"/>
            <w:r w:rsidRPr="00282DF5">
              <w:rPr>
                <w:rFonts w:asciiTheme="majorBidi" w:eastAsia="SimSun" w:hAnsiTheme="majorBidi" w:cstheme="majorBidi"/>
                <w:lang w:val="en-US" w:eastAsia="zh-CN"/>
              </w:rPr>
              <w:t>Insurgentes</w:t>
            </w:r>
            <w:proofErr w:type="spellEnd"/>
            <w:r w:rsidRPr="00282DF5">
              <w:rPr>
                <w:rFonts w:asciiTheme="majorBidi" w:eastAsia="SimSun" w:hAnsiTheme="majorBidi" w:cstheme="majorBidi"/>
                <w:lang w:val="en-US" w:eastAsia="zh-CN"/>
              </w:rPr>
              <w:t xml:space="preserve"> Avenue travel 6 miles and turn right on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la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avenue, travel 2.3 miles and turn right on Juarez Avenue. Follow directions listed above from the intersection of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le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and Juarez Avenue.</w:t>
            </w:r>
          </w:p>
          <w:p w:rsidR="00282DF5" w:rsidRPr="00282DF5" w:rsidRDefault="00282DF5" w:rsidP="00C46E6C">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Vallejo and Points Northwest - Exit </w:t>
            </w:r>
            <w:proofErr w:type="spellStart"/>
            <w:r w:rsidRPr="00282DF5">
              <w:rPr>
                <w:rFonts w:asciiTheme="majorBidi" w:eastAsia="SimSun" w:hAnsiTheme="majorBidi" w:cstheme="majorBidi"/>
                <w:lang w:val="en-US" w:eastAsia="zh-CN"/>
              </w:rPr>
              <w:t>Parque</w:t>
            </w:r>
            <w:proofErr w:type="spellEnd"/>
            <w:r w:rsidRPr="00282DF5">
              <w:rPr>
                <w:rFonts w:asciiTheme="majorBidi" w:eastAsia="SimSun" w:hAnsiTheme="majorBidi" w:cstheme="majorBidi"/>
                <w:lang w:val="en-US" w:eastAsia="zh-CN"/>
              </w:rPr>
              <w:t xml:space="preserve"> Industrial Vallejo on Vallejo Avenue travel 3 miles and turn right on </w:t>
            </w:r>
            <w:proofErr w:type="spellStart"/>
            <w:r w:rsidRPr="00282DF5">
              <w:rPr>
                <w:rFonts w:asciiTheme="majorBidi" w:eastAsia="SimSun" w:hAnsiTheme="majorBidi" w:cstheme="majorBidi"/>
                <w:lang w:val="en-US" w:eastAsia="zh-CN"/>
              </w:rPr>
              <w:t>Insurgentes</w:t>
            </w:r>
            <w:proofErr w:type="spellEnd"/>
            <w:r w:rsidRPr="00282DF5">
              <w:rPr>
                <w:rFonts w:asciiTheme="majorBidi" w:eastAsia="SimSun" w:hAnsiTheme="majorBidi" w:cstheme="majorBidi"/>
                <w:lang w:val="en-US" w:eastAsia="zh-CN"/>
              </w:rPr>
              <w:t xml:space="preserve"> Norte Avenue, travel 2 miles and turn left on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la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avenue, travel 2.3 miles and turn right on Juarez Avenue. Follow directions listed above from the intersection of </w:t>
            </w:r>
            <w:proofErr w:type="spellStart"/>
            <w:r w:rsidRPr="00282DF5">
              <w:rPr>
                <w:rFonts w:asciiTheme="majorBidi" w:eastAsia="SimSun" w:hAnsiTheme="majorBidi" w:cstheme="majorBidi"/>
                <w:lang w:val="en-US" w:eastAsia="zh-CN"/>
              </w:rPr>
              <w:t>Paseo</w:t>
            </w:r>
            <w:proofErr w:type="spellEnd"/>
            <w:r w:rsidRPr="00282DF5">
              <w:rPr>
                <w:rFonts w:asciiTheme="majorBidi" w:eastAsia="SimSun" w:hAnsiTheme="majorBidi" w:cstheme="majorBidi"/>
                <w:lang w:val="en-US" w:eastAsia="zh-CN"/>
              </w:rPr>
              <w:t xml:space="preserve"> de le </w:t>
            </w:r>
            <w:proofErr w:type="spellStart"/>
            <w:r w:rsidRPr="00282DF5">
              <w:rPr>
                <w:rFonts w:asciiTheme="majorBidi" w:eastAsia="SimSun" w:hAnsiTheme="majorBidi" w:cstheme="majorBidi"/>
                <w:lang w:val="en-US" w:eastAsia="zh-CN"/>
              </w:rPr>
              <w:t>Reforma</w:t>
            </w:r>
            <w:proofErr w:type="spellEnd"/>
            <w:r w:rsidRPr="00282DF5">
              <w:rPr>
                <w:rFonts w:asciiTheme="majorBidi" w:eastAsia="SimSun" w:hAnsiTheme="majorBidi" w:cstheme="majorBidi"/>
                <w:lang w:val="en-US" w:eastAsia="zh-CN"/>
              </w:rPr>
              <w:t xml:space="preserve"> and Juarez Avenue.</w:t>
            </w:r>
          </w:p>
          <w:p w:rsidR="00282DF5" w:rsidRPr="00282DF5" w:rsidRDefault="00282DF5" w:rsidP="00C46E6C">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From </w:t>
            </w:r>
            <w:proofErr w:type="spellStart"/>
            <w:r w:rsidRPr="00282DF5">
              <w:rPr>
                <w:rFonts w:asciiTheme="majorBidi" w:eastAsia="SimSun" w:hAnsiTheme="majorBidi" w:cstheme="majorBidi"/>
                <w:lang w:val="en-US" w:eastAsia="zh-CN"/>
              </w:rPr>
              <w:t>Xochimilco</w:t>
            </w:r>
            <w:proofErr w:type="spellEnd"/>
            <w:r w:rsidRPr="00282DF5">
              <w:rPr>
                <w:rFonts w:asciiTheme="majorBidi" w:eastAsia="SimSun" w:hAnsiTheme="majorBidi" w:cstheme="majorBidi"/>
                <w:lang w:val="en-US" w:eastAsia="zh-CN"/>
              </w:rPr>
              <w:t xml:space="preserve"> and Points South - Exit </w:t>
            </w:r>
            <w:proofErr w:type="spellStart"/>
            <w:r w:rsidRPr="00282DF5">
              <w:rPr>
                <w:rFonts w:asciiTheme="majorBidi" w:eastAsia="SimSun" w:hAnsiTheme="majorBidi" w:cstheme="majorBidi"/>
                <w:lang w:val="en-US" w:eastAsia="zh-CN"/>
              </w:rPr>
              <w:t>Xochimilco</w:t>
            </w:r>
            <w:proofErr w:type="spellEnd"/>
            <w:r w:rsidRPr="00282DF5">
              <w:rPr>
                <w:rFonts w:asciiTheme="majorBidi" w:eastAsia="SimSun" w:hAnsiTheme="majorBidi" w:cstheme="majorBidi"/>
                <w:lang w:val="en-US" w:eastAsia="zh-CN"/>
              </w:rPr>
              <w:t xml:space="preserve"> on Mexico-</w:t>
            </w:r>
            <w:proofErr w:type="spellStart"/>
            <w:r w:rsidRPr="00282DF5">
              <w:rPr>
                <w:rFonts w:asciiTheme="majorBidi" w:eastAsia="SimSun" w:hAnsiTheme="majorBidi" w:cstheme="majorBidi"/>
                <w:lang w:val="en-US" w:eastAsia="zh-CN"/>
              </w:rPr>
              <w:t>Xochimilco</w:t>
            </w:r>
            <w:proofErr w:type="spellEnd"/>
            <w:r w:rsidRPr="00282DF5">
              <w:rPr>
                <w:rFonts w:asciiTheme="majorBidi" w:eastAsia="SimSun" w:hAnsiTheme="majorBidi" w:cstheme="majorBidi"/>
                <w:lang w:val="en-US" w:eastAsia="zh-CN"/>
              </w:rPr>
              <w:t xml:space="preserve"> Avenue and travel 4 miles. Mexico-</w:t>
            </w:r>
            <w:proofErr w:type="spellStart"/>
            <w:r w:rsidRPr="00282DF5">
              <w:rPr>
                <w:rFonts w:asciiTheme="majorBidi" w:eastAsia="SimSun" w:hAnsiTheme="majorBidi" w:cstheme="majorBidi"/>
                <w:lang w:val="en-US" w:eastAsia="zh-CN"/>
              </w:rPr>
              <w:t>Xochimilco</w:t>
            </w:r>
            <w:proofErr w:type="spellEnd"/>
            <w:r w:rsidRPr="00282DF5">
              <w:rPr>
                <w:rFonts w:asciiTheme="majorBidi" w:eastAsia="SimSun" w:hAnsiTheme="majorBidi" w:cstheme="majorBidi"/>
                <w:lang w:val="en-US" w:eastAsia="zh-CN"/>
              </w:rPr>
              <w:t xml:space="preserve"> Avenue changes to </w:t>
            </w:r>
            <w:proofErr w:type="spellStart"/>
            <w:r w:rsidRPr="00282DF5">
              <w:rPr>
                <w:rFonts w:asciiTheme="majorBidi" w:eastAsia="SimSun" w:hAnsiTheme="majorBidi" w:cstheme="majorBidi"/>
                <w:lang w:val="en-US" w:eastAsia="zh-CN"/>
              </w:rPr>
              <w:t>Tlalpan</w:t>
            </w:r>
            <w:proofErr w:type="spellEnd"/>
            <w:r w:rsidRPr="00282DF5">
              <w:rPr>
                <w:rFonts w:asciiTheme="majorBidi" w:eastAsia="SimSun" w:hAnsiTheme="majorBidi" w:cstheme="majorBidi"/>
                <w:lang w:val="en-US" w:eastAsia="zh-CN"/>
              </w:rPr>
              <w:t xml:space="preserve"> Avenue. Continue straight 8 miles where </w:t>
            </w:r>
            <w:proofErr w:type="spellStart"/>
            <w:r w:rsidRPr="00282DF5">
              <w:rPr>
                <w:rFonts w:asciiTheme="majorBidi" w:eastAsia="SimSun" w:hAnsiTheme="majorBidi" w:cstheme="majorBidi"/>
                <w:lang w:val="en-US" w:eastAsia="zh-CN"/>
              </w:rPr>
              <w:t>Tlalpan</w:t>
            </w:r>
            <w:proofErr w:type="spellEnd"/>
            <w:r w:rsidRPr="00282DF5">
              <w:rPr>
                <w:rFonts w:asciiTheme="majorBidi" w:eastAsia="SimSun" w:hAnsiTheme="majorBidi" w:cstheme="majorBidi"/>
                <w:lang w:val="en-US" w:eastAsia="zh-CN"/>
              </w:rPr>
              <w:t xml:space="preserve"> Avenue changes to 20 de </w:t>
            </w:r>
            <w:proofErr w:type="spellStart"/>
            <w:r w:rsidRPr="00282DF5">
              <w:rPr>
                <w:rFonts w:asciiTheme="majorBidi" w:eastAsia="SimSun" w:hAnsiTheme="majorBidi" w:cstheme="majorBidi"/>
                <w:lang w:val="en-US" w:eastAsia="zh-CN"/>
              </w:rPr>
              <w:t>Noviembre</w:t>
            </w:r>
            <w:proofErr w:type="spellEnd"/>
            <w:r w:rsidRPr="00282DF5">
              <w:rPr>
                <w:rFonts w:asciiTheme="majorBidi" w:eastAsia="SimSun" w:hAnsiTheme="majorBidi" w:cstheme="majorBidi"/>
                <w:lang w:val="en-US" w:eastAsia="zh-CN"/>
              </w:rPr>
              <w:t xml:space="preserve"> Avenue. Continue straight .7 mile and turn left on </w:t>
            </w:r>
            <w:proofErr w:type="spellStart"/>
            <w:r w:rsidRPr="00282DF5">
              <w:rPr>
                <w:rFonts w:asciiTheme="majorBidi" w:eastAsia="SimSun" w:hAnsiTheme="majorBidi" w:cstheme="majorBidi"/>
                <w:lang w:val="en-US" w:eastAsia="zh-CN"/>
              </w:rPr>
              <w:t>Republica</w:t>
            </w:r>
            <w:proofErr w:type="spellEnd"/>
            <w:r w:rsidRPr="00282DF5">
              <w:rPr>
                <w:rFonts w:asciiTheme="majorBidi" w:eastAsia="SimSun" w:hAnsiTheme="majorBidi" w:cstheme="majorBidi"/>
                <w:lang w:val="en-US" w:eastAsia="zh-CN"/>
              </w:rPr>
              <w:t xml:space="preserve"> de Uruguay, travel 1 block and turn left on 5 de </w:t>
            </w:r>
            <w:proofErr w:type="spellStart"/>
            <w:r w:rsidRPr="00282DF5">
              <w:rPr>
                <w:rFonts w:asciiTheme="majorBidi" w:eastAsia="SimSun" w:hAnsiTheme="majorBidi" w:cstheme="majorBidi"/>
                <w:lang w:val="en-US" w:eastAsia="zh-CN"/>
              </w:rPr>
              <w:t>Febrero</w:t>
            </w:r>
            <w:proofErr w:type="spellEnd"/>
            <w:r w:rsidRPr="00282DF5">
              <w:rPr>
                <w:rFonts w:asciiTheme="majorBidi" w:eastAsia="SimSun" w:hAnsiTheme="majorBidi" w:cstheme="majorBidi"/>
                <w:lang w:val="en-US" w:eastAsia="zh-CN"/>
              </w:rPr>
              <w:t>. The hotel entrance is on your left.</w:t>
            </w:r>
          </w:p>
          <w:p w:rsidR="00282DF5" w:rsidRPr="00282DF5" w:rsidRDefault="00282DF5" w:rsidP="00C46E6C">
            <w:pPr>
              <w:rPr>
                <w:rFonts w:asciiTheme="majorBidi" w:eastAsia="SimSun" w:hAnsiTheme="majorBidi" w:cstheme="majorBidi"/>
                <w:lang w:val="en-US" w:eastAsia="zh-CN"/>
              </w:rPr>
            </w:pPr>
            <w:r w:rsidRPr="00282DF5">
              <w:rPr>
                <w:rFonts w:asciiTheme="majorBidi" w:eastAsia="SimSun" w:hAnsiTheme="majorBidi" w:cstheme="majorBidi"/>
                <w:lang w:val="en-US" w:eastAsia="zh-CN"/>
              </w:rPr>
              <w:t xml:space="preserve">Cross Streets - 5 de </w:t>
            </w:r>
            <w:proofErr w:type="spellStart"/>
            <w:r w:rsidRPr="00282DF5">
              <w:rPr>
                <w:rFonts w:asciiTheme="majorBidi" w:eastAsia="SimSun" w:hAnsiTheme="majorBidi" w:cstheme="majorBidi"/>
                <w:lang w:val="en-US" w:eastAsia="zh-CN"/>
              </w:rPr>
              <w:t>Febrero</w:t>
            </w:r>
            <w:proofErr w:type="spellEnd"/>
            <w:r w:rsidRPr="00282DF5">
              <w:rPr>
                <w:rFonts w:asciiTheme="majorBidi" w:eastAsia="SimSun" w:hAnsiTheme="majorBidi" w:cstheme="majorBidi"/>
                <w:lang w:val="en-US" w:eastAsia="zh-CN"/>
              </w:rPr>
              <w:t xml:space="preserve"> and </w:t>
            </w:r>
            <w:proofErr w:type="spellStart"/>
            <w:r w:rsidRPr="00282DF5">
              <w:rPr>
                <w:rFonts w:asciiTheme="majorBidi" w:eastAsia="SimSun" w:hAnsiTheme="majorBidi" w:cstheme="majorBidi"/>
                <w:lang w:val="en-US" w:eastAsia="zh-CN"/>
              </w:rPr>
              <w:t>Republica</w:t>
            </w:r>
            <w:proofErr w:type="spellEnd"/>
            <w:r w:rsidRPr="00282DF5">
              <w:rPr>
                <w:rFonts w:asciiTheme="majorBidi" w:eastAsia="SimSun" w:hAnsiTheme="majorBidi" w:cstheme="majorBidi"/>
                <w:lang w:val="en-US" w:eastAsia="zh-CN"/>
              </w:rPr>
              <w:t xml:space="preserve"> de Uruguay</w:t>
            </w:r>
          </w:p>
        </w:tc>
      </w:tr>
    </w:tbl>
    <w:p w:rsidR="00282DF5" w:rsidRPr="00C46E6C" w:rsidRDefault="00282DF5" w:rsidP="00C46E6C">
      <w:pPr>
        <w:pStyle w:val="Heading1"/>
        <w:rPr>
          <w:rFonts w:asciiTheme="majorBidi" w:hAnsiTheme="majorBidi" w:cstheme="majorBidi"/>
          <w:noProof/>
          <w:lang w:val="en-US" w:eastAsia="es-MX"/>
        </w:rPr>
      </w:pPr>
      <w:r w:rsidRPr="00C46E6C">
        <w:rPr>
          <w:rFonts w:asciiTheme="majorBidi" w:hAnsiTheme="majorBidi" w:cstheme="majorBidi"/>
          <w:noProof/>
          <w:lang w:val="en-US"/>
        </w:rPr>
        <w:t>2.</w:t>
      </w:r>
      <w:r w:rsidRPr="00C46E6C">
        <w:rPr>
          <w:rFonts w:asciiTheme="majorBidi" w:hAnsiTheme="majorBidi" w:cstheme="majorBidi"/>
          <w:noProof/>
          <w:lang w:val="en-US"/>
        </w:rPr>
        <w:tab/>
        <w:t>FIESTA INN CENTRO HISTORICO</w:t>
      </w:r>
    </w:p>
    <w:p w:rsidR="00282DF5" w:rsidRPr="00282DF5" w:rsidRDefault="00282DF5" w:rsidP="00C46E6C">
      <w:pPr>
        <w:rPr>
          <w:rFonts w:asciiTheme="majorBidi" w:hAnsiTheme="majorBidi" w:cstheme="majorBidi"/>
          <w:noProof/>
          <w:lang w:val="en-US"/>
        </w:rPr>
      </w:pPr>
      <w:r w:rsidRPr="00282DF5">
        <w:rPr>
          <w:rFonts w:asciiTheme="majorBidi" w:hAnsiTheme="majorBidi" w:cstheme="majorBidi"/>
          <w:b/>
          <w:noProof/>
          <w:lang w:val="en-US"/>
        </w:rPr>
        <w:t xml:space="preserve">Prices: MXN </w:t>
      </w:r>
      <w:r w:rsidRPr="00282DF5">
        <w:rPr>
          <w:rFonts w:asciiTheme="majorBidi" w:hAnsiTheme="majorBidi" w:cstheme="majorBidi"/>
          <w:noProof/>
          <w:lang w:val="en-US"/>
        </w:rPr>
        <w:t>$1 090.00 SGL (ONE PERSON) MXN 1 141.00 DBL (TWO PEOPLE)</w:t>
      </w:r>
    </w:p>
    <w:p w:rsidR="00282DF5" w:rsidRPr="00282DF5" w:rsidRDefault="00282DF5" w:rsidP="00C46E6C">
      <w:pPr>
        <w:rPr>
          <w:rFonts w:asciiTheme="majorBidi" w:hAnsiTheme="majorBidi" w:cstheme="majorBidi"/>
          <w:noProof/>
          <w:lang w:val="en-US"/>
        </w:rPr>
      </w:pPr>
      <w:r w:rsidRPr="00282DF5">
        <w:rPr>
          <w:rFonts w:asciiTheme="majorBidi" w:hAnsiTheme="majorBidi" w:cstheme="majorBidi"/>
          <w:b/>
          <w:noProof/>
          <w:lang w:val="en-US"/>
        </w:rPr>
        <w:t xml:space="preserve">Includes: </w:t>
      </w:r>
      <w:r w:rsidRPr="00282DF5">
        <w:rPr>
          <w:rFonts w:asciiTheme="majorBidi" w:hAnsiTheme="majorBidi" w:cstheme="majorBidi"/>
          <w:noProof/>
          <w:lang w:val="en-US"/>
        </w:rPr>
        <w:t>CONTINENTAL BREAKFAST</w:t>
      </w:r>
    </w:p>
    <w:p w:rsidR="00282DF5" w:rsidRPr="00282DF5" w:rsidRDefault="00282DF5" w:rsidP="00C46E6C">
      <w:pPr>
        <w:rPr>
          <w:rFonts w:asciiTheme="majorBidi" w:eastAsia="SimSun" w:hAnsiTheme="majorBidi" w:cstheme="majorBidi"/>
          <w:lang w:val="es-ES_tradnl" w:eastAsia="zh-CN"/>
        </w:rPr>
      </w:pPr>
      <w:proofErr w:type="spellStart"/>
      <w:r w:rsidRPr="00282DF5">
        <w:rPr>
          <w:rFonts w:asciiTheme="majorBidi" w:eastAsia="SimSun" w:hAnsiTheme="majorBidi" w:cstheme="majorBidi"/>
          <w:b/>
          <w:bCs/>
          <w:lang w:val="es-ES_tradnl" w:eastAsia="zh-CN"/>
        </w:rPr>
        <w:t>Address</w:t>
      </w:r>
      <w:proofErr w:type="spellEnd"/>
      <w:r w:rsidRPr="00282DF5">
        <w:rPr>
          <w:rFonts w:asciiTheme="majorBidi" w:eastAsia="SimSun" w:hAnsiTheme="majorBidi" w:cstheme="majorBidi"/>
          <w:b/>
          <w:bCs/>
          <w:lang w:val="es-ES_tradnl" w:eastAsia="zh-CN"/>
        </w:rPr>
        <w:t>:</w:t>
      </w:r>
      <w:r w:rsidRPr="00282DF5">
        <w:rPr>
          <w:rFonts w:asciiTheme="majorBidi" w:eastAsia="SimSun" w:hAnsiTheme="majorBidi" w:cstheme="majorBidi"/>
          <w:lang w:val="es-ES_tradnl" w:eastAsia="zh-CN"/>
        </w:rPr>
        <w:t xml:space="preserve"> Av. Juárez 76 Col. Centro, 06010, Ciudad de México, Distrito Federal, México</w:t>
      </w:r>
      <w:r w:rsidRPr="00282DF5">
        <w:rPr>
          <w:rFonts w:asciiTheme="majorBidi" w:eastAsia="SimSun" w:hAnsiTheme="majorBidi" w:cstheme="majorBidi"/>
          <w:lang w:val="es-ES_tradnl" w:eastAsia="zh-CN"/>
        </w:rPr>
        <w:br/>
      </w:r>
      <w:r w:rsidRPr="00282DF5">
        <w:rPr>
          <w:rFonts w:asciiTheme="majorBidi" w:eastAsia="SimSun" w:hAnsiTheme="majorBidi" w:cstheme="majorBidi"/>
          <w:b/>
          <w:bCs/>
          <w:lang w:val="es-ES_tradnl" w:eastAsia="zh-CN"/>
        </w:rPr>
        <w:t>Tel:</w:t>
      </w:r>
      <w:r w:rsidRPr="00282DF5">
        <w:rPr>
          <w:rFonts w:asciiTheme="majorBidi" w:eastAsia="SimSun" w:hAnsiTheme="majorBidi" w:cstheme="majorBidi"/>
          <w:lang w:val="es-ES_tradnl" w:eastAsia="zh-CN"/>
        </w:rPr>
        <w:t xml:space="preserve">  +52 01 (55) 51 30 29 00</w:t>
      </w:r>
      <w:r w:rsidRPr="00282DF5">
        <w:rPr>
          <w:rFonts w:asciiTheme="majorBidi" w:eastAsia="SimSun" w:hAnsiTheme="majorBidi" w:cstheme="majorBidi"/>
          <w:lang w:val="es-ES_tradnl" w:eastAsia="zh-CN"/>
        </w:rPr>
        <w:br/>
      </w:r>
      <w:r w:rsidRPr="00282DF5">
        <w:rPr>
          <w:rFonts w:asciiTheme="majorBidi" w:eastAsia="SimSun" w:hAnsiTheme="majorBidi" w:cstheme="majorBidi"/>
          <w:b/>
          <w:bCs/>
          <w:lang w:val="es-ES_tradnl" w:eastAsia="zh-CN"/>
        </w:rPr>
        <w:t>Fax:</w:t>
      </w:r>
      <w:r w:rsidRPr="00282DF5">
        <w:rPr>
          <w:rFonts w:asciiTheme="majorBidi" w:eastAsia="SimSun" w:hAnsiTheme="majorBidi" w:cstheme="majorBidi"/>
          <w:lang w:val="es-ES_tradnl" w:eastAsia="zh-CN"/>
        </w:rPr>
        <w:t xml:space="preserve"> +52 01 (55) 51 30 29 10</w:t>
      </w:r>
    </w:p>
    <w:p w:rsidR="00282DF5" w:rsidRPr="00F70AA7" w:rsidRDefault="00282DF5" w:rsidP="00C46E6C">
      <w:pPr>
        <w:rPr>
          <w:rFonts w:asciiTheme="majorBidi" w:hAnsiTheme="majorBidi" w:cstheme="majorBidi"/>
          <w:noProof/>
          <w:lang w:val="en-US"/>
        </w:rPr>
      </w:pPr>
      <w:r w:rsidRPr="00282DF5">
        <w:rPr>
          <w:rFonts w:asciiTheme="majorBidi" w:hAnsiTheme="majorBidi" w:cstheme="majorBidi"/>
          <w:b/>
          <w:noProof/>
          <w:lang w:val="en-US"/>
        </w:rPr>
        <w:t xml:space="preserve">Web. </w:t>
      </w:r>
      <w:hyperlink r:id="rId22" w:history="1">
        <w:r w:rsidRPr="00F70AA7">
          <w:rPr>
            <w:rStyle w:val="Hyperlink"/>
            <w:rFonts w:asciiTheme="majorBidi" w:hAnsiTheme="majorBidi" w:cstheme="majorBidi"/>
            <w:noProof/>
            <w:szCs w:val="24"/>
            <w:lang w:val="en-US"/>
          </w:rPr>
          <w:t>http://www.fiestainn.com/es/mx-ciudad-de-mexico/hotel-centro-historico</w:t>
        </w:r>
      </w:hyperlink>
      <w:r w:rsidRPr="00F70AA7">
        <w:rPr>
          <w:rStyle w:val="Hyperlink"/>
          <w:rFonts w:asciiTheme="majorBidi" w:hAnsiTheme="majorBidi" w:cstheme="majorBidi"/>
          <w:noProof/>
          <w:szCs w:val="24"/>
          <w:lang w:val="en-US"/>
        </w:rPr>
        <w:br/>
      </w:r>
      <w:hyperlink r:id="rId23" w:history="1">
        <w:r w:rsidRPr="00F70AA7">
          <w:rPr>
            <w:rStyle w:val="Hyperlink"/>
            <w:rFonts w:asciiTheme="majorBidi" w:hAnsiTheme="majorBidi" w:cstheme="majorBidi"/>
            <w:noProof/>
            <w:szCs w:val="24"/>
            <w:lang w:val="en-US"/>
          </w:rPr>
          <w:t>http://www.pricetravel.com.mx/fiesta-inn-centro-historico/mapa</w:t>
        </w:r>
      </w:hyperlink>
    </w:p>
    <w:p w:rsidR="00282DF5" w:rsidRPr="00282DF5" w:rsidRDefault="00282DF5" w:rsidP="00C46E6C">
      <w:pPr>
        <w:rPr>
          <w:rFonts w:asciiTheme="majorBidi" w:hAnsiTheme="majorBidi" w:cstheme="majorBidi"/>
          <w:noProof/>
          <w:lang w:val="en-US"/>
        </w:rPr>
      </w:pPr>
      <w:r w:rsidRPr="00282DF5">
        <w:rPr>
          <w:rFonts w:asciiTheme="majorBidi" w:hAnsiTheme="majorBidi" w:cstheme="majorBidi"/>
          <w:b/>
          <w:noProof/>
          <w:lang w:val="en-US"/>
        </w:rPr>
        <w:t xml:space="preserve">Approximate distance from workshop venue: </w:t>
      </w:r>
      <w:r w:rsidRPr="00282DF5">
        <w:rPr>
          <w:rFonts w:asciiTheme="majorBidi" w:hAnsiTheme="majorBidi" w:cstheme="majorBidi"/>
          <w:noProof/>
          <w:lang w:val="en-US"/>
        </w:rPr>
        <w:t>10.9 km</w:t>
      </w:r>
    </w:p>
    <w:p w:rsidR="00282DF5" w:rsidRPr="00282DF5" w:rsidRDefault="00282DF5" w:rsidP="00C46E6C">
      <w:pPr>
        <w:rPr>
          <w:rFonts w:asciiTheme="majorBidi" w:hAnsiTheme="majorBidi" w:cstheme="majorBidi"/>
          <w:b/>
          <w:noProof/>
          <w:lang w:val="en-US"/>
        </w:rPr>
      </w:pPr>
      <w:r w:rsidRPr="00282DF5">
        <w:rPr>
          <w:rFonts w:asciiTheme="majorBidi" w:hAnsiTheme="majorBidi" w:cstheme="majorBidi"/>
          <w:b/>
          <w:noProof/>
          <w:lang w:val="en-US"/>
        </w:rPr>
        <w:t>Map of hotel location</w:t>
      </w:r>
    </w:p>
    <w:p w:rsidR="00282DF5" w:rsidRPr="00282DF5" w:rsidRDefault="00282DF5" w:rsidP="00C46E6C">
      <w:pPr>
        <w:rPr>
          <w:rFonts w:asciiTheme="majorBidi" w:eastAsia="SimSun" w:hAnsiTheme="majorBidi" w:cstheme="majorBidi"/>
          <w:color w:val="4C4C4C"/>
          <w:sz w:val="18"/>
          <w:szCs w:val="18"/>
          <w:lang w:val="en-US" w:eastAsia="zh-CN"/>
        </w:rPr>
      </w:pPr>
      <w:r w:rsidRPr="00282DF5">
        <w:rPr>
          <w:rFonts w:asciiTheme="majorBidi" w:hAnsiTheme="majorBidi" w:cstheme="majorBidi"/>
          <w:lang w:val="en-US" w:eastAsia="zh-CN"/>
        </w:rPr>
        <w:t xml:space="preserve">Located within the </w:t>
      </w:r>
      <w:proofErr w:type="spellStart"/>
      <w:r w:rsidRPr="00282DF5">
        <w:rPr>
          <w:rFonts w:asciiTheme="majorBidi" w:hAnsiTheme="majorBidi" w:cstheme="majorBidi"/>
          <w:lang w:val="en-US" w:eastAsia="zh-CN"/>
        </w:rPr>
        <w:t>Parque</w:t>
      </w:r>
      <w:proofErr w:type="spellEnd"/>
      <w:r w:rsidRPr="00282DF5">
        <w:rPr>
          <w:rFonts w:asciiTheme="majorBidi" w:hAnsiTheme="majorBidi" w:cstheme="majorBidi"/>
          <w:lang w:val="en-US" w:eastAsia="zh-CN"/>
        </w:rPr>
        <w:t xml:space="preserve"> Alameda Commercial Plaza, in the Historic Center, very close to Mexico City's main attractions, such as the Cathedral, the Casa de los </w:t>
      </w:r>
      <w:proofErr w:type="spellStart"/>
      <w:r w:rsidRPr="00282DF5">
        <w:rPr>
          <w:rFonts w:asciiTheme="majorBidi" w:hAnsiTheme="majorBidi" w:cstheme="majorBidi"/>
          <w:lang w:val="en-US" w:eastAsia="zh-CN"/>
        </w:rPr>
        <w:t>Azulejos</w:t>
      </w:r>
      <w:proofErr w:type="spellEnd"/>
      <w:r w:rsidRPr="00282DF5">
        <w:rPr>
          <w:rFonts w:asciiTheme="majorBidi" w:hAnsiTheme="majorBidi" w:cstheme="majorBidi"/>
          <w:lang w:val="en-US" w:eastAsia="zh-CN"/>
        </w:rPr>
        <w:t xml:space="preserve">, </w:t>
      </w:r>
      <w:proofErr w:type="spellStart"/>
      <w:r w:rsidRPr="00282DF5">
        <w:rPr>
          <w:rFonts w:asciiTheme="majorBidi" w:hAnsiTheme="majorBidi" w:cstheme="majorBidi"/>
          <w:lang w:val="en-US" w:eastAsia="zh-CN"/>
        </w:rPr>
        <w:t>Bellas</w:t>
      </w:r>
      <w:proofErr w:type="spellEnd"/>
      <w:r w:rsidRPr="00282DF5">
        <w:rPr>
          <w:rFonts w:asciiTheme="majorBidi" w:hAnsiTheme="majorBidi" w:cstheme="majorBidi"/>
          <w:lang w:val="en-US" w:eastAsia="zh-CN"/>
        </w:rPr>
        <w:t xml:space="preserve"> </w:t>
      </w:r>
      <w:proofErr w:type="spellStart"/>
      <w:r w:rsidRPr="00282DF5">
        <w:rPr>
          <w:rFonts w:asciiTheme="majorBidi" w:hAnsiTheme="majorBidi" w:cstheme="majorBidi"/>
          <w:lang w:val="en-US" w:eastAsia="zh-CN"/>
        </w:rPr>
        <w:t>Artes</w:t>
      </w:r>
      <w:proofErr w:type="spellEnd"/>
      <w:r w:rsidRPr="00282DF5">
        <w:rPr>
          <w:rFonts w:asciiTheme="majorBidi" w:hAnsiTheme="majorBidi" w:cstheme="majorBidi"/>
          <w:lang w:val="en-US" w:eastAsia="zh-CN"/>
        </w:rPr>
        <w:t xml:space="preserve"> and countless museums. The hotel is situated just minutes from </w:t>
      </w:r>
      <w:proofErr w:type="spellStart"/>
      <w:r w:rsidRPr="00282DF5">
        <w:rPr>
          <w:rFonts w:asciiTheme="majorBidi" w:hAnsiTheme="majorBidi" w:cstheme="majorBidi"/>
          <w:lang w:val="en-US" w:eastAsia="zh-CN"/>
        </w:rPr>
        <w:t>Reforma</w:t>
      </w:r>
      <w:proofErr w:type="spellEnd"/>
      <w:r w:rsidRPr="00282DF5">
        <w:rPr>
          <w:rFonts w:asciiTheme="majorBidi" w:hAnsiTheme="majorBidi" w:cstheme="majorBidi"/>
          <w:lang w:val="en-US" w:eastAsia="zh-CN"/>
        </w:rPr>
        <w:t xml:space="preserve"> and </w:t>
      </w:r>
      <w:proofErr w:type="spellStart"/>
      <w:r w:rsidRPr="00282DF5">
        <w:rPr>
          <w:rFonts w:asciiTheme="majorBidi" w:hAnsiTheme="majorBidi" w:cstheme="majorBidi"/>
          <w:lang w:val="en-US" w:eastAsia="zh-CN"/>
        </w:rPr>
        <w:t>Polanco</w:t>
      </w:r>
      <w:proofErr w:type="spellEnd"/>
      <w:r w:rsidRPr="00282DF5">
        <w:rPr>
          <w:rFonts w:asciiTheme="majorBidi" w:hAnsiTheme="majorBidi" w:cstheme="majorBidi"/>
          <w:lang w:val="en-US" w:eastAsia="zh-CN"/>
        </w:rPr>
        <w:t xml:space="preserve"> Avenues, and important business, commercial and social districts.</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bCs/>
          <w:noProof/>
          <w:lang w:val="es-ES_tradnl"/>
        </w:rPr>
        <w:t xml:space="preserve">The </w:t>
      </w:r>
      <w:r w:rsidRPr="00282DF5">
        <w:rPr>
          <w:rFonts w:asciiTheme="majorBidi" w:hAnsiTheme="majorBidi" w:cstheme="majorBidi"/>
          <w:noProof/>
          <w:lang w:val="es-ES_tradnl" w:eastAsia="es-MX"/>
        </w:rPr>
        <w:t xml:space="preserve">Fiesta Inn Centro Histórico is located in the Plaza Parque Alameda, opposite the Parque de la Alameda, close to the Plaza del Zócalo and Paseo de la Reforma. </w:t>
      </w:r>
      <w:r w:rsidRPr="00282DF5">
        <w:rPr>
          <w:rFonts w:asciiTheme="majorBidi" w:hAnsiTheme="majorBidi" w:cstheme="majorBidi"/>
          <w:noProof/>
          <w:lang w:val="en-US" w:eastAsia="es-MX"/>
        </w:rPr>
        <w:t>It offers immediate access to all forms of transport, and is one block away from the Secretariat of Foreign Relations. The international airport (MEX) is a mere 12 kilometres away.</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noProof/>
          <w:lang w:val="en-US" w:eastAsia="es-MX"/>
        </w:rPr>
        <w:t>The hotel offers 140 large rooms. Amenities include air conditioning, private bathrooms with bath and shower, cable television, coffee maker, minibar, large desktop and Internet access. There is a room specially equipped for differently abled persons.</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noProof/>
          <w:lang w:val="en-US" w:eastAsia="es-MX"/>
        </w:rPr>
        <w:t>The Fiesta Inn Centro Histórico has a restaurant that serves a wide variety of national and international dishes, as well as a lobby bar. For conferences, events and celebrations, it offers four event rooms and two meeting rooms able to host up to 210 people. Families with children can enjoy the Fiesta Kids Club during Sunday brunch. The Fiesta Inn Centro Histórico hotel also has a fully equipped business centre open 24 hours a day, a gym, 24-hour room service and wireless Internet access in the lobby. Transport to and from the airport is available at additional cost, as is parking in the nearby commercial centre (will be charged for).</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noProof/>
          <w:lang w:val="en-US" w:eastAsia="es-MX"/>
        </w:rPr>
        <w:t>Services included</w:t>
      </w:r>
      <w:r w:rsidRPr="00282DF5">
        <w:rPr>
          <w:rFonts w:asciiTheme="majorBidi" w:hAnsiTheme="majorBidi" w:cstheme="majorBidi"/>
          <w:noProof/>
          <w:lang w:val="en-US" w:eastAsia="es-MX"/>
        </w:rPr>
        <w:tab/>
        <w:t>Business centre • Children’s club • Gym • Rooms for disabled people • Internet • Wireless Internet • Event rooms • Housekeeping service</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noProof/>
          <w:lang w:val="en-US" w:eastAsia="es-MX"/>
        </w:rPr>
        <w:t>Services at additional cost</w:t>
      </w:r>
      <w:r w:rsidRPr="00282DF5">
        <w:rPr>
          <w:rFonts w:asciiTheme="majorBidi" w:hAnsiTheme="majorBidi" w:cstheme="majorBidi"/>
          <w:noProof/>
          <w:lang w:val="en-US" w:eastAsia="es-MX"/>
        </w:rPr>
        <w:tab/>
        <w:t>Nearby parking • Room service • Laundry • Airport transfer service</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noProof/>
          <w:lang w:val="en-US" w:eastAsia="es-MX"/>
        </w:rPr>
        <w:t>Restaurants (1)</w:t>
      </w:r>
      <w:r w:rsidRPr="00282DF5">
        <w:rPr>
          <w:rFonts w:asciiTheme="majorBidi" w:hAnsiTheme="majorBidi" w:cstheme="majorBidi"/>
          <w:noProof/>
          <w:lang w:val="en-US" w:eastAsia="es-MX"/>
        </w:rPr>
        <w:tab/>
        <w:t>Café la Fiesta</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noProof/>
          <w:lang w:val="en-US" w:eastAsia="es-MX"/>
        </w:rPr>
        <w:t>Bars (1)</w:t>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t>Lobby Bar</w:t>
      </w:r>
    </w:p>
    <w:p w:rsidR="00282DF5" w:rsidRPr="00282DF5" w:rsidRDefault="00282DF5" w:rsidP="00C46E6C">
      <w:pPr>
        <w:pStyle w:val="Headingb0"/>
        <w:rPr>
          <w:rFonts w:asciiTheme="majorBidi" w:hAnsiTheme="majorBidi" w:cstheme="majorBidi"/>
          <w:noProof/>
          <w:lang w:val="en-US" w:eastAsia="es-MX"/>
        </w:rPr>
      </w:pPr>
      <w:r w:rsidRPr="00282DF5">
        <w:rPr>
          <w:rFonts w:asciiTheme="majorBidi" w:hAnsiTheme="majorBidi" w:cstheme="majorBidi"/>
          <w:noProof/>
          <w:lang w:val="en-US" w:eastAsia="es-MX"/>
        </w:rPr>
        <w:t>Rooms</w:t>
      </w:r>
    </w:p>
    <w:p w:rsidR="00282DF5" w:rsidRPr="00282DF5" w:rsidRDefault="00282DF5" w:rsidP="00C46E6C">
      <w:pPr>
        <w:pStyle w:val="Headingb0"/>
        <w:rPr>
          <w:rFonts w:asciiTheme="majorBidi" w:hAnsiTheme="majorBidi" w:cstheme="majorBidi"/>
          <w:noProof/>
          <w:lang w:val="en-US" w:eastAsia="es-MX"/>
        </w:rPr>
      </w:pPr>
      <w:r w:rsidRPr="00282DF5">
        <w:rPr>
          <w:rFonts w:asciiTheme="majorBidi" w:hAnsiTheme="majorBidi" w:cstheme="majorBidi"/>
          <w:noProof/>
          <w:lang w:val="en-US" w:eastAsia="es-MX"/>
        </w:rPr>
        <w:t>Capacity</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noProof/>
          <w:lang w:val="en-US" w:eastAsia="es-MX"/>
        </w:rPr>
        <w:t>Adults (13+ years old):</w:t>
      </w:r>
      <w:r w:rsidRPr="00282DF5">
        <w:rPr>
          <w:rFonts w:asciiTheme="majorBidi" w:hAnsiTheme="majorBidi" w:cstheme="majorBidi"/>
          <w:noProof/>
          <w:lang w:val="en-US" w:eastAsia="es-MX"/>
        </w:rPr>
        <w:tab/>
        <w:t>max 2</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noProof/>
          <w:lang w:val="en-US" w:eastAsia="es-MX"/>
        </w:rPr>
        <w:t>Children (0–12 years old):</w:t>
      </w:r>
      <w:r w:rsidRPr="00282DF5">
        <w:rPr>
          <w:rFonts w:asciiTheme="majorBidi" w:hAnsiTheme="majorBidi" w:cstheme="majorBidi"/>
          <w:noProof/>
          <w:lang w:val="en-US" w:eastAsia="es-MX"/>
        </w:rPr>
        <w:tab/>
        <w:t>max 1</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noProof/>
          <w:lang w:val="en-US" w:eastAsia="es-MX"/>
        </w:rPr>
        <w:t>Maximum capacity:</w:t>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r>
      <w:r w:rsidRPr="00282DF5">
        <w:rPr>
          <w:rFonts w:asciiTheme="majorBidi" w:hAnsiTheme="majorBidi" w:cstheme="majorBidi"/>
          <w:noProof/>
          <w:lang w:val="en-US" w:eastAsia="es-MX"/>
        </w:rPr>
        <w:tab/>
      </w:r>
      <w:r w:rsidRPr="00282DF5">
        <w:rPr>
          <w:rFonts w:asciiTheme="majorBidi" w:hAnsiTheme="majorBidi" w:cstheme="majorBidi"/>
          <w:b/>
          <w:bCs/>
          <w:noProof/>
          <w:lang w:val="en-US" w:eastAsia="es-MX"/>
        </w:rPr>
        <w:t>3 people</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b/>
          <w:bCs/>
          <w:noProof/>
          <w:lang w:val="en-US" w:eastAsia="es-MX"/>
        </w:rPr>
        <w:t>View:</w:t>
      </w:r>
      <w:r w:rsidRPr="00282DF5">
        <w:rPr>
          <w:rFonts w:asciiTheme="majorBidi" w:hAnsiTheme="majorBidi" w:cstheme="majorBidi"/>
          <w:noProof/>
          <w:lang w:val="en-US" w:eastAsia="es-MX"/>
        </w:rPr>
        <w:t> </w:t>
      </w:r>
      <w:r>
        <w:rPr>
          <w:rFonts w:asciiTheme="majorBidi" w:hAnsiTheme="majorBidi" w:cstheme="majorBidi"/>
          <w:noProof/>
          <w:lang w:val="en-US" w:eastAsia="es-MX"/>
        </w:rPr>
        <w:tab/>
      </w:r>
      <w:r w:rsidRPr="00282DF5">
        <w:rPr>
          <w:rFonts w:asciiTheme="majorBidi" w:hAnsiTheme="majorBidi" w:cstheme="majorBidi"/>
          <w:noProof/>
          <w:lang w:val="en-US" w:eastAsia="es-MX"/>
        </w:rPr>
        <w:t>Street</w:t>
      </w:r>
    </w:p>
    <w:p w:rsidR="00282DF5" w:rsidRPr="00282DF5" w:rsidRDefault="00282DF5" w:rsidP="00C46E6C">
      <w:pPr>
        <w:rPr>
          <w:rFonts w:asciiTheme="majorBidi" w:hAnsiTheme="majorBidi" w:cstheme="majorBidi"/>
          <w:noProof/>
          <w:lang w:val="en-US" w:eastAsia="es-MX"/>
        </w:rPr>
      </w:pPr>
      <w:r w:rsidRPr="00282DF5">
        <w:rPr>
          <w:rFonts w:asciiTheme="majorBidi" w:hAnsiTheme="majorBidi" w:cstheme="majorBidi"/>
          <w:b/>
          <w:bCs/>
          <w:noProof/>
          <w:lang w:val="en-US" w:eastAsia="es-MX"/>
        </w:rPr>
        <w:t>Check-in:</w:t>
      </w:r>
      <w:r w:rsidRPr="00282DF5">
        <w:rPr>
          <w:rFonts w:asciiTheme="majorBidi" w:hAnsiTheme="majorBidi" w:cstheme="majorBidi"/>
          <w:noProof/>
          <w:lang w:val="en-US" w:eastAsia="es-MX"/>
        </w:rPr>
        <w:t> 15:00 | </w:t>
      </w:r>
      <w:r w:rsidRPr="00282DF5">
        <w:rPr>
          <w:rFonts w:asciiTheme="majorBidi" w:hAnsiTheme="majorBidi" w:cstheme="majorBidi"/>
          <w:b/>
          <w:bCs/>
          <w:noProof/>
          <w:lang w:val="en-US" w:eastAsia="es-MX"/>
        </w:rPr>
        <w:t>Check-out:</w:t>
      </w:r>
      <w:r w:rsidRPr="00282DF5">
        <w:rPr>
          <w:rFonts w:asciiTheme="majorBidi" w:hAnsiTheme="majorBidi" w:cstheme="majorBidi"/>
          <w:noProof/>
          <w:lang w:val="en-US" w:eastAsia="es-MX"/>
        </w:rPr>
        <w:t> 13:00</w:t>
      </w:r>
    </w:p>
    <w:p w:rsidR="00282DF5" w:rsidRPr="00C46E6C" w:rsidRDefault="00282DF5" w:rsidP="00C46E6C">
      <w:pPr>
        <w:rPr>
          <w:rFonts w:asciiTheme="majorBidi" w:hAnsiTheme="majorBidi" w:cstheme="majorBidi"/>
          <w:noProof/>
          <w:lang w:val="en-US" w:eastAsia="es-MX"/>
        </w:rPr>
      </w:pPr>
      <w:r w:rsidRPr="00C46E6C">
        <w:rPr>
          <w:rFonts w:asciiTheme="majorBidi" w:hAnsiTheme="majorBidi" w:cstheme="majorBidi"/>
          <w:noProof/>
          <w:lang w:val="en-US" w:eastAsia="es-MX"/>
        </w:rPr>
        <w:t>Children free: 0 to 12 years old</w:t>
      </w:r>
    </w:p>
    <w:p w:rsidR="00282DF5" w:rsidRDefault="00282DF5" w:rsidP="00C46E6C">
      <w:pPr>
        <w:pStyle w:val="Headingb0"/>
        <w:rPr>
          <w:noProof/>
          <w:lang w:val="en-US" w:eastAsia="es-MX"/>
        </w:rPr>
      </w:pPr>
      <w:r>
        <w:rPr>
          <w:bCs/>
          <w:noProof/>
          <w:lang w:val="en-US" w:eastAsia="es-MX"/>
        </w:rPr>
        <w:t>Amenities</w:t>
      </w:r>
      <w:r w:rsidRPr="00C83792">
        <w:rPr>
          <w:bCs/>
          <w:noProof/>
          <w:lang w:val="en-US" w:eastAsia="es-MX"/>
        </w:rPr>
        <w:t>:</w:t>
      </w:r>
    </w:p>
    <w:p w:rsidR="00282DF5" w:rsidRDefault="00282DF5" w:rsidP="00C46E6C">
      <w:pPr>
        <w:rPr>
          <w:noProof/>
          <w:lang w:val="en-US" w:eastAsia="es-MX"/>
        </w:rPr>
      </w:pPr>
      <w:r w:rsidRPr="00C83792">
        <w:rPr>
          <w:noProof/>
          <w:lang w:val="en-US" w:eastAsia="es-MX"/>
        </w:rPr>
        <w:t xml:space="preserve">1 king-size or 2 double beds, air conditioning, coffee maker, direct-dial telephone with voice-mail, smart key, hair-drier, Internet access, iron and ironing board, private </w:t>
      </w:r>
      <w:r>
        <w:rPr>
          <w:noProof/>
          <w:lang w:val="en-US" w:eastAsia="es-MX"/>
        </w:rPr>
        <w:t>bathroom with shower, safe, desktop</w:t>
      </w:r>
      <w:r w:rsidRPr="00C83792">
        <w:rPr>
          <w:noProof/>
          <w:lang w:val="en-US" w:eastAsia="es-MX"/>
        </w:rPr>
        <w:t xml:space="preserve">, cable/satellite </w:t>
      </w:r>
      <w:r>
        <w:rPr>
          <w:noProof/>
          <w:lang w:val="en-US" w:eastAsia="es-MX"/>
        </w:rPr>
        <w:t>TV.</w:t>
      </w:r>
    </w:p>
    <w:p w:rsidR="00282DF5" w:rsidRPr="00267E69" w:rsidRDefault="00282DF5" w:rsidP="00C46E6C">
      <w:pPr>
        <w:pStyle w:val="Heading1"/>
        <w:rPr>
          <w:rFonts w:cs="Calibri"/>
          <w:noProof/>
          <w:lang w:val="en-US"/>
        </w:rPr>
      </w:pPr>
      <w:r w:rsidRPr="00267E69">
        <w:rPr>
          <w:noProof/>
          <w:lang w:val="en-US"/>
        </w:rPr>
        <w:t>3.</w:t>
      </w:r>
      <w:r w:rsidRPr="00267E69">
        <w:rPr>
          <w:noProof/>
          <w:lang w:val="en-US"/>
        </w:rPr>
        <w:tab/>
        <w:t>CITY EXPRESS EL ANGEL</w:t>
      </w:r>
    </w:p>
    <w:p w:rsidR="00282DF5" w:rsidRPr="00C67270" w:rsidRDefault="00282DF5" w:rsidP="00C46E6C">
      <w:pPr>
        <w:rPr>
          <w:rFonts w:cs="Calibri"/>
          <w:noProof/>
          <w:lang w:val="en-US"/>
        </w:rPr>
      </w:pPr>
      <w:r>
        <w:rPr>
          <w:rFonts w:cs="Calibri"/>
          <w:b/>
          <w:noProof/>
          <w:lang w:val="en-US"/>
        </w:rPr>
        <w:t>Prices</w:t>
      </w:r>
      <w:r w:rsidRPr="00C67270">
        <w:rPr>
          <w:rFonts w:cs="Calibri"/>
          <w:b/>
          <w:noProof/>
          <w:lang w:val="en-US"/>
        </w:rPr>
        <w:t xml:space="preserve">: </w:t>
      </w:r>
      <w:r w:rsidRPr="002F6CA8">
        <w:rPr>
          <w:rFonts w:cs="Calibri"/>
          <w:bCs/>
          <w:noProof/>
          <w:lang w:val="en-US"/>
        </w:rPr>
        <w:t>MXN</w:t>
      </w:r>
      <w:r>
        <w:rPr>
          <w:rFonts w:cs="Calibri"/>
          <w:b/>
          <w:noProof/>
          <w:lang w:val="en-US"/>
        </w:rPr>
        <w:t xml:space="preserve"> </w:t>
      </w:r>
      <w:r>
        <w:rPr>
          <w:noProof/>
          <w:lang w:val="en-US"/>
        </w:rPr>
        <w:t>1 063.00 (ONE PERSON) MXN 1 </w:t>
      </w:r>
      <w:r w:rsidRPr="00C67270">
        <w:rPr>
          <w:noProof/>
          <w:lang w:val="en-US"/>
        </w:rPr>
        <w:t xml:space="preserve">163.00 (TWO PEOPLE)  </w:t>
      </w:r>
    </w:p>
    <w:p w:rsidR="00282DF5" w:rsidRPr="000A63AD" w:rsidRDefault="00282DF5" w:rsidP="00C46E6C">
      <w:pPr>
        <w:rPr>
          <w:noProof/>
          <w:lang w:val="es-ES_tradnl"/>
        </w:rPr>
      </w:pPr>
      <w:r w:rsidRPr="000A63AD">
        <w:rPr>
          <w:rFonts w:cs="Calibri"/>
          <w:b/>
          <w:noProof/>
          <w:lang w:val="es-ES_tradnl"/>
        </w:rPr>
        <w:t xml:space="preserve">Includes: </w:t>
      </w:r>
      <w:r w:rsidRPr="000A63AD">
        <w:rPr>
          <w:noProof/>
          <w:lang w:val="es-ES_tradnl"/>
        </w:rPr>
        <w:t>BUFFET CONTINENTAL BREAKFAST</w:t>
      </w:r>
    </w:p>
    <w:p w:rsidR="00282DF5" w:rsidRPr="00BE1B6A" w:rsidRDefault="00282DF5" w:rsidP="00C46E6C">
      <w:pPr>
        <w:rPr>
          <w:lang w:val="en-US"/>
        </w:rPr>
      </w:pPr>
      <w:r w:rsidRPr="000A63AD">
        <w:rPr>
          <w:rFonts w:cs="Calibri"/>
          <w:b/>
          <w:noProof/>
          <w:lang w:val="es-ES_tradnl"/>
        </w:rPr>
        <w:t>Address:</w:t>
      </w:r>
      <w:r>
        <w:rPr>
          <w:rFonts w:cs="Calibri"/>
          <w:b/>
          <w:noProof/>
          <w:lang w:val="es-ES_tradnl"/>
        </w:rPr>
        <w:t xml:space="preserve"> </w:t>
      </w:r>
      <w:r w:rsidRPr="00FB6D85">
        <w:rPr>
          <w:lang w:val="es-ES_tradnl"/>
        </w:rPr>
        <w:t xml:space="preserve">Avenida Paseo de la Reforma No. 334, Col. Juárez, Del. </w:t>
      </w:r>
      <w:proofErr w:type="spellStart"/>
      <w:r w:rsidRPr="000A63AD">
        <w:rPr>
          <w:lang w:val="es-ES_tradnl"/>
        </w:rPr>
        <w:t>Cuauhtemoc</w:t>
      </w:r>
      <w:proofErr w:type="spellEnd"/>
      <w:r w:rsidRPr="000A63AD">
        <w:rPr>
          <w:lang w:val="es-ES_tradnl"/>
        </w:rPr>
        <w:t>, México D.F. C.P. 06600.  </w:t>
      </w:r>
      <w:r w:rsidRPr="00BE1B6A">
        <w:rPr>
          <w:lang w:val="en-US"/>
        </w:rPr>
        <w:t xml:space="preserve">Adjacent to </w:t>
      </w:r>
      <w:proofErr w:type="spellStart"/>
      <w:r w:rsidRPr="00BE1B6A">
        <w:rPr>
          <w:lang w:val="en-US"/>
        </w:rPr>
        <w:t>Ángel</w:t>
      </w:r>
      <w:proofErr w:type="spellEnd"/>
      <w:r w:rsidRPr="00BE1B6A">
        <w:rPr>
          <w:lang w:val="en-US"/>
        </w:rPr>
        <w:t xml:space="preserve"> de la </w:t>
      </w:r>
      <w:proofErr w:type="spellStart"/>
      <w:r w:rsidRPr="00BE1B6A">
        <w:rPr>
          <w:lang w:val="en-US"/>
        </w:rPr>
        <w:t>Independencia</w:t>
      </w:r>
      <w:proofErr w:type="spellEnd"/>
      <w:r w:rsidRPr="00BE1B6A">
        <w:rPr>
          <w:lang w:val="en-US"/>
        </w:rPr>
        <w:t xml:space="preserve"> and 15 minutes from the historical centre.</w:t>
      </w:r>
      <w:r w:rsidRPr="00BE1B6A">
        <w:rPr>
          <w:noProof/>
          <w:lang w:val="en-US"/>
        </w:rPr>
        <w:br/>
      </w:r>
      <w:r w:rsidRPr="00BE1B6A">
        <w:rPr>
          <w:lang w:val="en-US"/>
        </w:rPr>
        <w:t>Tel: (55) 5228-7800</w:t>
      </w:r>
      <w:r w:rsidRPr="00BE1B6A">
        <w:rPr>
          <w:noProof/>
          <w:lang w:val="en-US"/>
        </w:rPr>
        <w:br/>
      </w:r>
      <w:r w:rsidRPr="00BE1B6A">
        <w:rPr>
          <w:lang w:val="en-US"/>
        </w:rPr>
        <w:t>01-800-248-9397</w:t>
      </w:r>
    </w:p>
    <w:p w:rsidR="00282DF5" w:rsidRPr="006149AE" w:rsidRDefault="00282DF5" w:rsidP="00C46E6C">
      <w:pPr>
        <w:rPr>
          <w:rFonts w:ascii="Calibri" w:hAnsi="Calibri" w:cs="Calibri"/>
          <w:noProof/>
          <w:szCs w:val="24"/>
          <w:lang w:val="en-US"/>
        </w:rPr>
      </w:pPr>
      <w:r w:rsidRPr="00C46E6C">
        <w:rPr>
          <w:b/>
          <w:noProof/>
          <w:lang w:val="en-US"/>
        </w:rPr>
        <w:t>Web.</w:t>
      </w:r>
      <w:r w:rsidRPr="00C46E6C">
        <w:rPr>
          <w:rFonts w:ascii="Calibri" w:hAnsi="Calibri" w:cs="Calibri"/>
          <w:b/>
          <w:noProof/>
          <w:szCs w:val="24"/>
          <w:lang w:val="en-US"/>
        </w:rPr>
        <w:t xml:space="preserve"> </w:t>
      </w:r>
      <w:hyperlink r:id="rId24" w:history="1">
        <w:r w:rsidRPr="00FB6D85">
          <w:rPr>
            <w:rStyle w:val="Hyperlink"/>
            <w:rFonts w:asciiTheme="majorBidi" w:hAnsiTheme="majorBidi" w:cstheme="majorBidi"/>
            <w:noProof/>
            <w:szCs w:val="24"/>
            <w:lang w:val="en-US"/>
          </w:rPr>
          <w:t>http://www.cityexpress.com.mx/WebNew/prop_diseno/elangel.htm</w:t>
        </w:r>
      </w:hyperlink>
    </w:p>
    <w:p w:rsidR="00282DF5" w:rsidRPr="00D438C9" w:rsidRDefault="00282DF5" w:rsidP="00C46E6C">
      <w:pPr>
        <w:rPr>
          <w:noProof/>
          <w:lang w:val="en-US"/>
        </w:rPr>
      </w:pPr>
      <w:r w:rsidRPr="00346A7B">
        <w:rPr>
          <w:b/>
          <w:bCs/>
          <w:noProof/>
          <w:lang w:val="en-US"/>
        </w:rPr>
        <w:t>Approximate distance from workshop venue:</w:t>
      </w:r>
      <w:r w:rsidRPr="00D438C9">
        <w:rPr>
          <w:noProof/>
          <w:lang w:val="en-US"/>
        </w:rPr>
        <w:t xml:space="preserve"> </w:t>
      </w:r>
      <w:r>
        <w:rPr>
          <w:noProof/>
          <w:lang w:val="en-US"/>
        </w:rPr>
        <w:t>11 kilometres</w:t>
      </w:r>
    </w:p>
    <w:p w:rsidR="00282DF5" w:rsidRPr="009A136D" w:rsidRDefault="00282DF5" w:rsidP="00C46E6C">
      <w:pPr>
        <w:pStyle w:val="Headingb0"/>
        <w:rPr>
          <w:noProof/>
        </w:rPr>
      </w:pPr>
      <w:r>
        <w:rPr>
          <w:noProof/>
        </w:rPr>
        <w:t>Map of hotel location</w:t>
      </w:r>
    </w:p>
    <w:p w:rsidR="00282DF5" w:rsidRPr="009A136D" w:rsidRDefault="00282DF5" w:rsidP="00C46E6C">
      <w:pPr>
        <w:pStyle w:val="ListParagraph"/>
        <w:ind w:left="0"/>
        <w:rPr>
          <w:rFonts w:ascii="Calibri" w:hAnsi="Calibri" w:cs="Calibri"/>
          <w:b/>
          <w:noProof/>
          <w:szCs w:val="24"/>
        </w:rPr>
      </w:pPr>
      <w:r>
        <w:rPr>
          <w:rFonts w:ascii="Calibri" w:hAnsi="Calibri" w:cs="Calibri"/>
          <w:b/>
          <w:noProof/>
          <w:szCs w:val="24"/>
          <w:lang w:val="en-US" w:eastAsia="zh-CN"/>
        </w:rPr>
        <w:drawing>
          <wp:inline distT="0" distB="0" distL="0" distR="0">
            <wp:extent cx="2750820" cy="2125980"/>
            <wp:effectExtent l="0" t="0" r="0" b="7620"/>
            <wp:docPr id="5" name="4 Imagen" descr="mapa_elan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mapa_elangel.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0820" cy="2125980"/>
                    </a:xfrm>
                    <a:prstGeom prst="rect">
                      <a:avLst/>
                    </a:prstGeom>
                    <a:noFill/>
                    <a:ln>
                      <a:noFill/>
                    </a:ln>
                  </pic:spPr>
                </pic:pic>
              </a:graphicData>
            </a:graphic>
          </wp:inline>
        </w:drawing>
      </w:r>
    </w:p>
    <w:p w:rsidR="00282DF5" w:rsidRPr="009A136D" w:rsidRDefault="00282DF5" w:rsidP="00C46E6C">
      <w:pPr>
        <w:pStyle w:val="ListParagraph"/>
        <w:ind w:left="0"/>
        <w:rPr>
          <w:rFonts w:ascii="Calibri" w:hAnsi="Calibri" w:cs="Calibri"/>
          <w:b/>
          <w:noProof/>
          <w:szCs w:val="24"/>
        </w:rPr>
      </w:pPr>
    </w:p>
    <w:p w:rsidR="00282DF5" w:rsidRPr="00C46E6C" w:rsidRDefault="00282DF5" w:rsidP="00C46E6C">
      <w:pPr>
        <w:pStyle w:val="Headingb0"/>
        <w:spacing w:after="120"/>
        <w:rPr>
          <w:rStyle w:val="Strong"/>
          <w:b/>
          <w:bCs w:val="0"/>
          <w:lang w:val="en-US"/>
        </w:rPr>
      </w:pPr>
      <w:r w:rsidRPr="00C46E6C">
        <w:rPr>
          <w:rStyle w:val="Strong"/>
          <w:b/>
          <w:bCs w:val="0"/>
          <w:lang w:val="en-US"/>
        </w:rPr>
        <w:t>Hotel services</w:t>
      </w:r>
    </w:p>
    <w:p w:rsidR="00282DF5"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137 rooms</w:t>
      </w:r>
    </w:p>
    <w:p w:rsidR="00282DF5" w:rsidRPr="00EB63CD" w:rsidRDefault="00282DF5" w:rsidP="00C46E6C">
      <w:pPr>
        <w:spacing w:before="0"/>
        <w:rPr>
          <w:rStyle w:val="apple-style-span"/>
          <w:rFonts w:asciiTheme="majorBidi" w:hAnsiTheme="majorBidi" w:cstheme="majorBidi"/>
          <w:noProof/>
          <w:szCs w:val="24"/>
          <w:lang w:val="en-US"/>
        </w:rPr>
      </w:pPr>
      <w:r w:rsidRPr="00D559EF">
        <w:rPr>
          <w:rStyle w:val="apple-style-span"/>
          <w:rFonts w:asciiTheme="majorBidi" w:hAnsiTheme="majorBidi" w:cstheme="majorBidi"/>
          <w:noProof/>
          <w:szCs w:val="24"/>
          <w:lang w:val="en-US"/>
        </w:rPr>
        <w:t>•</w:t>
      </w:r>
      <w:r>
        <w:rPr>
          <w:rStyle w:val="apple-style-span"/>
          <w:rFonts w:asciiTheme="majorBidi" w:hAnsiTheme="majorBidi" w:cstheme="majorBidi"/>
          <w:noProof/>
          <w:szCs w:val="24"/>
          <w:lang w:val="en-US"/>
        </w:rPr>
        <w:tab/>
      </w:r>
      <w:r w:rsidRPr="00EB63CD">
        <w:rPr>
          <w:rStyle w:val="apple-style-span"/>
          <w:rFonts w:asciiTheme="majorBidi" w:hAnsiTheme="majorBidi" w:cstheme="majorBidi"/>
          <w:noProof/>
          <w:szCs w:val="24"/>
          <w:lang w:val="en-US"/>
        </w:rPr>
        <w:t>Cable colour TV</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Air conditioning</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Meeting room</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Business centre</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Breakfast included</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Gym</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Terrace</w:t>
      </w:r>
    </w:p>
    <w:p w:rsidR="00282DF5"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Free wire and wireless Internet</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Pr>
          <w:rStyle w:val="apple-style-span"/>
          <w:rFonts w:asciiTheme="majorBidi" w:hAnsiTheme="majorBidi" w:cstheme="majorBidi"/>
          <w:noProof/>
          <w:szCs w:val="24"/>
          <w:lang w:val="en-US"/>
        </w:rPr>
        <w:tab/>
        <w:t xml:space="preserve">Voice mail and </w:t>
      </w:r>
      <w:r w:rsidRPr="00EB63CD">
        <w:rPr>
          <w:rStyle w:val="apple-style-span"/>
          <w:rFonts w:asciiTheme="majorBidi" w:hAnsiTheme="majorBidi" w:cstheme="majorBidi"/>
          <w:noProof/>
          <w:szCs w:val="24"/>
          <w:lang w:val="en-US"/>
        </w:rPr>
        <w:t>Data Port.</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Restaurant</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Parking</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State of the art security systems and international standards</w:t>
      </w:r>
    </w:p>
    <w:p w:rsidR="00282DF5" w:rsidRPr="00EB63CD" w:rsidRDefault="00282DF5" w:rsidP="00C46E6C">
      <w:pPr>
        <w:spacing w:before="0"/>
        <w:rPr>
          <w:rStyle w:val="apple-style-span"/>
          <w:rFonts w:asciiTheme="majorBidi" w:hAnsiTheme="majorBidi" w:cstheme="majorBidi"/>
          <w:noProof/>
          <w:szCs w:val="24"/>
          <w:lang w:val="en-US"/>
        </w:rPr>
      </w:pPr>
      <w:r w:rsidRPr="00EB63CD">
        <w:rPr>
          <w:rStyle w:val="apple-style-span"/>
          <w:rFonts w:asciiTheme="majorBidi" w:hAnsiTheme="majorBidi" w:cstheme="majorBidi"/>
          <w:noProof/>
          <w:szCs w:val="24"/>
          <w:lang w:val="en-US"/>
        </w:rPr>
        <w:t xml:space="preserve">• </w:t>
      </w:r>
      <w:r w:rsidRPr="00EB63CD">
        <w:rPr>
          <w:rStyle w:val="apple-style-span"/>
          <w:rFonts w:asciiTheme="majorBidi" w:hAnsiTheme="majorBidi" w:cstheme="majorBidi"/>
          <w:noProof/>
          <w:szCs w:val="24"/>
          <w:lang w:val="en-US"/>
        </w:rPr>
        <w:tab/>
        <w:t>Local and international calls</w:t>
      </w:r>
    </w:p>
    <w:p w:rsidR="00282DF5" w:rsidRPr="00151A1D" w:rsidRDefault="00282DF5" w:rsidP="00C46E6C">
      <w:pPr>
        <w:pStyle w:val="Headingb0"/>
        <w:rPr>
          <w:rFonts w:eastAsia="SimSun"/>
          <w:szCs w:val="24"/>
          <w:lang w:val="en-US" w:eastAsia="zh-CN"/>
        </w:rPr>
      </w:pPr>
      <w:r w:rsidRPr="00151A1D">
        <w:rPr>
          <w:rFonts w:eastAsia="SimSun"/>
          <w:lang w:val="en-US" w:eastAsia="zh-CN"/>
        </w:rPr>
        <w:t>Distance from hotel to main interest points in the city</w:t>
      </w:r>
    </w:p>
    <w:p w:rsidR="00282DF5" w:rsidRPr="00C46E6C" w:rsidRDefault="00282DF5" w:rsidP="00C46E6C">
      <w:pPr>
        <w:rPr>
          <w:rFonts w:cs="Calibri"/>
          <w:noProof/>
          <w:lang w:val="en-US"/>
        </w:rPr>
      </w:pPr>
      <w:r w:rsidRPr="00151A1D">
        <w:rPr>
          <w:noProof/>
          <w:lang w:val="en-US" w:eastAsia="es-MX"/>
        </w:rPr>
        <w:t>Benito Juárez airport 30 minutes</w:t>
      </w:r>
      <w:r>
        <w:rPr>
          <w:noProof/>
          <w:lang w:val="en-US" w:eastAsia="es-MX"/>
        </w:rPr>
        <w:br/>
      </w:r>
      <w:r w:rsidRPr="00151A1D">
        <w:rPr>
          <w:noProof/>
          <w:lang w:val="en-US" w:eastAsia="es-MX"/>
        </w:rPr>
        <w:t xml:space="preserve">North coach station </w:t>
      </w:r>
      <w:r>
        <w:rPr>
          <w:noProof/>
          <w:lang w:val="en-US" w:eastAsia="es-MX"/>
        </w:rPr>
        <w:t>30 minute</w:t>
      </w:r>
      <w:r w:rsidRPr="00151A1D">
        <w:rPr>
          <w:noProof/>
          <w:lang w:val="en-US" w:eastAsia="es-MX"/>
        </w:rPr>
        <w:t>s</w:t>
      </w:r>
      <w:r>
        <w:rPr>
          <w:noProof/>
          <w:lang w:val="en-US" w:eastAsia="es-MX"/>
        </w:rPr>
        <w:br/>
      </w:r>
      <w:r w:rsidRPr="00151A1D">
        <w:rPr>
          <w:noProof/>
          <w:lang w:val="en-US" w:eastAsia="es-MX"/>
        </w:rPr>
        <w:t>South coach station 40 minutes</w:t>
      </w:r>
      <w:r>
        <w:rPr>
          <w:noProof/>
          <w:lang w:val="en-US" w:eastAsia="es-MX"/>
        </w:rPr>
        <w:br/>
      </w:r>
      <w:r w:rsidRPr="00C46E6C">
        <w:rPr>
          <w:noProof/>
          <w:lang w:val="en-US" w:eastAsia="es-MX"/>
        </w:rPr>
        <w:t>Alameda Central, 10 minutes</w:t>
      </w:r>
      <w:r w:rsidRPr="00C46E6C">
        <w:rPr>
          <w:noProof/>
          <w:lang w:val="en-US" w:eastAsia="es-MX"/>
        </w:rPr>
        <w:br/>
      </w:r>
      <w:r w:rsidRPr="00151A1D">
        <w:rPr>
          <w:noProof/>
          <w:lang w:val="en-US" w:eastAsia="es-MX"/>
        </w:rPr>
        <w:t>Zócalo Capitalino 15 minutes</w:t>
      </w:r>
      <w:r>
        <w:rPr>
          <w:noProof/>
          <w:lang w:val="en-US" w:eastAsia="es-MX"/>
        </w:rPr>
        <w:br/>
      </w:r>
      <w:r w:rsidRPr="00151A1D">
        <w:rPr>
          <w:noProof/>
          <w:lang w:val="en-US" w:eastAsia="es-MX"/>
        </w:rPr>
        <w:t>World Trade Center 15 minutes</w:t>
      </w:r>
      <w:r>
        <w:rPr>
          <w:noProof/>
          <w:lang w:val="en-US" w:eastAsia="es-MX"/>
        </w:rPr>
        <w:br/>
      </w:r>
      <w:r w:rsidRPr="00C46E6C">
        <w:rPr>
          <w:noProof/>
          <w:lang w:val="en-US" w:eastAsia="es-MX"/>
        </w:rPr>
        <w:t>Torre Mayor 3 minutes</w:t>
      </w:r>
      <w:r w:rsidRPr="00C46E6C">
        <w:rPr>
          <w:noProof/>
          <w:lang w:val="en-US" w:eastAsia="es-MX"/>
        </w:rPr>
        <w:br/>
        <w:t>Anthropology Museum 5 minutes</w:t>
      </w:r>
      <w:r w:rsidRPr="00C46E6C">
        <w:rPr>
          <w:noProof/>
          <w:lang w:val="en-US" w:eastAsia="es-MX"/>
        </w:rPr>
        <w:br/>
        <w:t>Palacio de Bellas Artes 10 minutes</w:t>
      </w:r>
      <w:r w:rsidRPr="00C46E6C">
        <w:rPr>
          <w:noProof/>
          <w:lang w:val="en-US" w:eastAsia="es-MX"/>
        </w:rPr>
        <w:br/>
        <w:t>National Auditorium 7 minutes</w:t>
      </w:r>
    </w:p>
    <w:p w:rsidR="00282DF5" w:rsidRPr="00C46E6C" w:rsidRDefault="00282DF5" w:rsidP="00C46E6C">
      <w:pPr>
        <w:pStyle w:val="Heading1"/>
        <w:rPr>
          <w:rFonts w:cs="Calibri"/>
          <w:noProof/>
          <w:lang w:val="en-US"/>
        </w:rPr>
      </w:pPr>
      <w:r w:rsidRPr="00C46E6C">
        <w:rPr>
          <w:noProof/>
          <w:lang w:val="en-US"/>
        </w:rPr>
        <w:t>4.</w:t>
      </w:r>
      <w:r w:rsidRPr="00C46E6C">
        <w:rPr>
          <w:noProof/>
          <w:lang w:val="en-US"/>
        </w:rPr>
        <w:tab/>
        <w:t>CITY EXPRESS EBC REFORMA</w:t>
      </w:r>
    </w:p>
    <w:p w:rsidR="00282DF5" w:rsidRPr="00017639" w:rsidRDefault="00282DF5" w:rsidP="00C46E6C">
      <w:pPr>
        <w:rPr>
          <w:rFonts w:cs="Calibri"/>
          <w:noProof/>
          <w:lang w:val="en-US"/>
        </w:rPr>
      </w:pPr>
      <w:r>
        <w:rPr>
          <w:rFonts w:cs="Calibri"/>
          <w:b/>
          <w:noProof/>
          <w:lang w:val="en-US"/>
        </w:rPr>
        <w:t>Prices</w:t>
      </w:r>
      <w:r w:rsidRPr="00017639">
        <w:rPr>
          <w:rFonts w:cs="Calibri"/>
          <w:b/>
          <w:noProof/>
          <w:lang w:val="en-US"/>
        </w:rPr>
        <w:t xml:space="preserve">: </w:t>
      </w:r>
      <w:r>
        <w:rPr>
          <w:noProof/>
          <w:lang w:val="en-US"/>
        </w:rPr>
        <w:tab/>
        <w:t xml:space="preserve"> MXN </w:t>
      </w:r>
      <w:r w:rsidRPr="00017639">
        <w:rPr>
          <w:noProof/>
          <w:lang w:val="en-US"/>
        </w:rPr>
        <w:t xml:space="preserve">753.00 (ONE PERSON) </w:t>
      </w:r>
      <w:r>
        <w:rPr>
          <w:noProof/>
          <w:lang w:val="en-US"/>
        </w:rPr>
        <w:t xml:space="preserve">MXN </w:t>
      </w:r>
      <w:r w:rsidRPr="00017639">
        <w:rPr>
          <w:noProof/>
          <w:lang w:val="en-US"/>
        </w:rPr>
        <w:t>823.00 (TWO PEOPLE)</w:t>
      </w:r>
    </w:p>
    <w:p w:rsidR="00282DF5" w:rsidRPr="00C46E6C" w:rsidRDefault="00282DF5" w:rsidP="00C46E6C">
      <w:pPr>
        <w:rPr>
          <w:noProof/>
          <w:lang w:val="en-US"/>
        </w:rPr>
      </w:pPr>
      <w:r w:rsidRPr="00C46E6C">
        <w:rPr>
          <w:rFonts w:cs="Calibri"/>
          <w:b/>
          <w:noProof/>
          <w:lang w:val="en-US"/>
        </w:rPr>
        <w:t xml:space="preserve">Includes: </w:t>
      </w:r>
      <w:r w:rsidRPr="00C46E6C">
        <w:rPr>
          <w:noProof/>
          <w:lang w:val="en-US"/>
        </w:rPr>
        <w:t xml:space="preserve">BUFFET CONTINENTAL BREAKFAST </w:t>
      </w:r>
    </w:p>
    <w:p w:rsidR="00282DF5" w:rsidRPr="00D05BAD" w:rsidRDefault="00282DF5" w:rsidP="00C46E6C">
      <w:pPr>
        <w:rPr>
          <w:noProof/>
          <w:lang w:val="en-US" w:eastAsia="es-MX"/>
        </w:rPr>
      </w:pPr>
      <w:r w:rsidRPr="000D326B">
        <w:rPr>
          <w:b/>
          <w:bCs/>
          <w:noProof/>
          <w:lang w:val="en-US" w:eastAsia="es-MX"/>
        </w:rPr>
        <w:t>Address:</w:t>
      </w:r>
      <w:r w:rsidRPr="000D326B">
        <w:rPr>
          <w:noProof/>
          <w:lang w:val="en-US" w:eastAsia="es-MX"/>
        </w:rPr>
        <w:t xml:space="preserve"> </w:t>
      </w:r>
      <w:r w:rsidRPr="00C46E6C">
        <w:rPr>
          <w:lang w:val="en-US" w:eastAsia="es-MX"/>
        </w:rPr>
        <w:t xml:space="preserve">Havre No. 21 Col. </w:t>
      </w:r>
      <w:proofErr w:type="spellStart"/>
      <w:r w:rsidRPr="00C46E6C">
        <w:rPr>
          <w:lang w:val="en-US" w:eastAsia="es-MX"/>
        </w:rPr>
        <w:t>Juárez</w:t>
      </w:r>
      <w:proofErr w:type="spellEnd"/>
      <w:r w:rsidRPr="00D05BAD">
        <w:rPr>
          <w:noProof/>
          <w:lang w:val="en-US" w:eastAsia="es-MX"/>
        </w:rPr>
        <w:t xml:space="preserve">, </w:t>
      </w:r>
      <w:r w:rsidRPr="00C46E6C">
        <w:rPr>
          <w:lang w:val="en-US" w:eastAsia="es-MX"/>
        </w:rPr>
        <w:t xml:space="preserve">Ciudad de México, Distrito Federal (A block away from the corner of </w:t>
      </w:r>
      <w:proofErr w:type="spellStart"/>
      <w:r w:rsidRPr="00C46E6C">
        <w:rPr>
          <w:lang w:val="en-US" w:eastAsia="es-MX"/>
        </w:rPr>
        <w:t>Reforma</w:t>
      </w:r>
      <w:proofErr w:type="spellEnd"/>
      <w:r w:rsidRPr="00C46E6C">
        <w:rPr>
          <w:lang w:val="en-US" w:eastAsia="es-MX"/>
        </w:rPr>
        <w:t xml:space="preserve"> and </w:t>
      </w:r>
      <w:proofErr w:type="spellStart"/>
      <w:r w:rsidRPr="00C46E6C">
        <w:rPr>
          <w:lang w:val="en-US" w:eastAsia="es-MX"/>
        </w:rPr>
        <w:t>Insurgentes</w:t>
      </w:r>
      <w:proofErr w:type="spellEnd"/>
      <w:r w:rsidRPr="00C46E6C">
        <w:rPr>
          <w:lang w:val="en-US" w:eastAsia="es-MX"/>
        </w:rPr>
        <w:t xml:space="preserve">, in front of the </w:t>
      </w:r>
      <w:proofErr w:type="spellStart"/>
      <w:r w:rsidRPr="00C46E6C">
        <w:rPr>
          <w:lang w:val="en-US" w:eastAsia="es-MX"/>
        </w:rPr>
        <w:t>Reforma</w:t>
      </w:r>
      <w:proofErr w:type="spellEnd"/>
      <w:r w:rsidRPr="00C46E6C">
        <w:rPr>
          <w:lang w:val="en-US" w:eastAsia="es-MX"/>
        </w:rPr>
        <w:t xml:space="preserve"> 222 shopping centre.)</w:t>
      </w:r>
    </w:p>
    <w:p w:rsidR="00282DF5" w:rsidRPr="000D326B" w:rsidRDefault="00282DF5" w:rsidP="00C46E6C">
      <w:pPr>
        <w:rPr>
          <w:rStyle w:val="apple-style-span"/>
          <w:rFonts w:asciiTheme="majorBidi" w:hAnsiTheme="majorBidi" w:cstheme="majorBidi"/>
          <w:noProof/>
          <w:szCs w:val="24"/>
          <w:lang w:val="en-US"/>
        </w:rPr>
      </w:pPr>
      <w:r w:rsidRPr="00C46E6C">
        <w:rPr>
          <w:rStyle w:val="telefonoscuadro"/>
          <w:b/>
          <w:bCs/>
          <w:lang w:val="en-US"/>
        </w:rPr>
        <w:t>Tel: (55) 1102-0280</w:t>
      </w:r>
      <w:r w:rsidRPr="00C46E6C">
        <w:rPr>
          <w:b/>
          <w:bCs/>
          <w:lang w:val="en-US"/>
        </w:rPr>
        <w:br/>
      </w:r>
      <w:r w:rsidRPr="00C46E6C">
        <w:rPr>
          <w:rStyle w:val="telefonoscuadro"/>
          <w:b/>
          <w:bCs/>
          <w:lang w:val="en-US"/>
        </w:rPr>
        <w:t>01-800-248-9397</w:t>
      </w:r>
      <w:r w:rsidRPr="00C46E6C">
        <w:rPr>
          <w:b/>
          <w:bCs/>
          <w:lang w:val="en-US"/>
        </w:rPr>
        <w:br/>
      </w:r>
      <w:r w:rsidRPr="00730F9F">
        <w:rPr>
          <w:rFonts w:asciiTheme="majorBidi" w:hAnsiTheme="majorBidi" w:cstheme="majorBidi"/>
          <w:b/>
          <w:bCs/>
          <w:noProof/>
          <w:lang w:val="en-US"/>
        </w:rPr>
        <w:t>Web.</w:t>
      </w:r>
      <w:r w:rsidRPr="000D326B">
        <w:rPr>
          <w:rFonts w:asciiTheme="majorBidi" w:hAnsiTheme="majorBidi" w:cstheme="majorBidi"/>
          <w:noProof/>
          <w:lang w:val="en-US"/>
        </w:rPr>
        <w:t xml:space="preserve"> </w:t>
      </w:r>
      <w:hyperlink r:id="rId26" w:history="1">
        <w:r w:rsidRPr="000D326B">
          <w:rPr>
            <w:rStyle w:val="Hyperlink"/>
            <w:rFonts w:asciiTheme="majorBidi" w:hAnsiTheme="majorBidi" w:cstheme="majorBidi"/>
            <w:b/>
            <w:bCs/>
            <w:noProof/>
            <w:szCs w:val="24"/>
            <w:lang w:val="en-US"/>
          </w:rPr>
          <w:t>www.cityexpress.com.mx</w:t>
        </w:r>
      </w:hyperlink>
    </w:p>
    <w:p w:rsidR="00282DF5" w:rsidRPr="00D05BAD" w:rsidRDefault="00282DF5" w:rsidP="00C46E6C">
      <w:pPr>
        <w:rPr>
          <w:rFonts w:cs="Calibri"/>
          <w:noProof/>
          <w:lang w:val="en-US"/>
        </w:rPr>
      </w:pPr>
      <w:r w:rsidRPr="00730F9F">
        <w:rPr>
          <w:rFonts w:cs="Calibri"/>
          <w:b/>
          <w:bCs/>
          <w:noProof/>
          <w:lang w:val="en-US"/>
        </w:rPr>
        <w:t xml:space="preserve">Approximate distance from workshop venue: </w:t>
      </w:r>
      <w:r w:rsidRPr="00D05BAD">
        <w:rPr>
          <w:rFonts w:cs="Calibri"/>
          <w:noProof/>
          <w:lang w:val="en-US"/>
        </w:rPr>
        <w:t>10 kilometres</w:t>
      </w:r>
    </w:p>
    <w:p w:rsidR="00282DF5" w:rsidRPr="009A136D" w:rsidRDefault="00282DF5" w:rsidP="00C46E6C">
      <w:pPr>
        <w:pStyle w:val="Headingb0"/>
        <w:rPr>
          <w:noProof/>
        </w:rPr>
      </w:pPr>
      <w:r>
        <w:rPr>
          <w:noProof/>
        </w:rPr>
        <w:t>Map of hotel location</w:t>
      </w:r>
    </w:p>
    <w:p w:rsidR="00282DF5" w:rsidRPr="009A136D" w:rsidRDefault="00282DF5" w:rsidP="00C46E6C">
      <w:pPr>
        <w:rPr>
          <w:rFonts w:ascii="Calibri" w:hAnsi="Calibri" w:cs="Calibri"/>
          <w:b/>
          <w:noProof/>
          <w:szCs w:val="24"/>
        </w:rPr>
      </w:pPr>
      <w:r>
        <w:rPr>
          <w:rFonts w:ascii="Calibri" w:hAnsi="Calibri" w:cs="Calibri"/>
          <w:b/>
          <w:noProof/>
          <w:szCs w:val="24"/>
          <w:lang w:val="en-US" w:eastAsia="zh-CN"/>
        </w:rPr>
        <w:drawing>
          <wp:inline distT="0" distB="0" distL="0" distR="0">
            <wp:extent cx="3108960" cy="1988820"/>
            <wp:effectExtent l="0" t="0" r="0" b="0"/>
            <wp:docPr id="6" name="6 Imagen" descr="cityexpress ebcrefor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cityexpress ebcreforma.gi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08960" cy="1988820"/>
                    </a:xfrm>
                    <a:prstGeom prst="rect">
                      <a:avLst/>
                    </a:prstGeom>
                    <a:noFill/>
                    <a:ln>
                      <a:noFill/>
                    </a:ln>
                  </pic:spPr>
                </pic:pic>
              </a:graphicData>
            </a:graphic>
          </wp:inline>
        </w:drawing>
      </w:r>
    </w:p>
    <w:p w:rsidR="00282DF5" w:rsidRPr="009A136D" w:rsidRDefault="00282DF5" w:rsidP="00C46E6C">
      <w:pPr>
        <w:ind w:left="1418"/>
        <w:rPr>
          <w:rFonts w:ascii="Calibri" w:hAnsi="Calibri" w:cs="Arial"/>
          <w:noProof/>
          <w:szCs w:val="24"/>
        </w:rPr>
      </w:pPr>
    </w:p>
    <w:p w:rsidR="00282DF5" w:rsidRPr="006D6600" w:rsidRDefault="00282DF5" w:rsidP="00C46E6C">
      <w:pPr>
        <w:rPr>
          <w:rStyle w:val="txtsubtitulos"/>
          <w:rFonts w:asciiTheme="majorBidi" w:hAnsiTheme="majorBidi" w:cstheme="majorBidi"/>
          <w:b/>
          <w:bCs/>
          <w:noProof/>
          <w:szCs w:val="24"/>
          <w:lang w:val="en-US"/>
        </w:rPr>
      </w:pPr>
      <w:r w:rsidRPr="006D6600">
        <w:rPr>
          <w:rStyle w:val="txtsubtitulos"/>
          <w:rFonts w:asciiTheme="majorBidi" w:hAnsiTheme="majorBidi" w:cstheme="majorBidi"/>
          <w:b/>
          <w:bCs/>
          <w:noProof/>
          <w:szCs w:val="24"/>
          <w:lang w:val="en-US"/>
        </w:rPr>
        <w:t>SERVICES</w:t>
      </w:r>
    </w:p>
    <w:p w:rsidR="00282DF5" w:rsidRPr="00033285" w:rsidRDefault="00282DF5" w:rsidP="00C46E6C">
      <w:pPr>
        <w:rPr>
          <w:rStyle w:val="txtdescripcion"/>
          <w:rFonts w:ascii="Calibri" w:hAnsi="Calibri" w:cs="Arial"/>
          <w:noProof/>
          <w:szCs w:val="24"/>
          <w:lang w:val="en-US"/>
        </w:rPr>
      </w:pPr>
      <w:r>
        <w:rPr>
          <w:noProof/>
          <w:lang w:val="en-US"/>
        </w:rPr>
        <w:t>Continental b</w:t>
      </w:r>
      <w:r w:rsidRPr="00033285">
        <w:rPr>
          <w:noProof/>
          <w:lang w:val="en-US"/>
        </w:rPr>
        <w:t>reakfast</w:t>
      </w:r>
      <w:r>
        <w:rPr>
          <w:noProof/>
          <w:lang w:val="en-US"/>
        </w:rPr>
        <w:t xml:space="preserve"> included</w:t>
      </w:r>
      <w:r w:rsidRPr="00033285">
        <w:rPr>
          <w:noProof/>
          <w:lang w:val="en-US"/>
        </w:rPr>
        <w:t>, free Internet</w:t>
      </w:r>
      <w:r>
        <w:rPr>
          <w:noProof/>
          <w:lang w:val="en-US"/>
        </w:rPr>
        <w:t>,</w:t>
      </w:r>
      <w:r w:rsidRPr="00033285">
        <w:rPr>
          <w:noProof/>
          <w:lang w:val="en-US"/>
        </w:rPr>
        <w:t xml:space="preserve"> meeting room, restaurant, event room, business centre and gym.</w:t>
      </w:r>
    </w:p>
    <w:p w:rsidR="00282DF5" w:rsidRPr="006D6600" w:rsidRDefault="00282DF5" w:rsidP="00C46E6C">
      <w:pPr>
        <w:rPr>
          <w:rStyle w:val="txtsubtitulos"/>
          <w:b/>
          <w:bCs/>
          <w:noProof/>
          <w:szCs w:val="24"/>
          <w:lang w:val="en-US"/>
        </w:rPr>
      </w:pPr>
      <w:r w:rsidRPr="006D6600">
        <w:rPr>
          <w:rStyle w:val="txtsubtitulos"/>
          <w:b/>
          <w:bCs/>
          <w:noProof/>
          <w:szCs w:val="24"/>
          <w:lang w:val="en-US"/>
        </w:rPr>
        <w:t>ROOMS</w:t>
      </w:r>
    </w:p>
    <w:p w:rsidR="00282DF5" w:rsidRPr="00C46E6C" w:rsidRDefault="00282DF5" w:rsidP="00C46E6C">
      <w:pPr>
        <w:rPr>
          <w:rStyle w:val="txtdescripcion"/>
          <w:rFonts w:ascii="Calibri" w:hAnsi="Calibri" w:cs="Arial"/>
          <w:noProof/>
          <w:szCs w:val="24"/>
          <w:lang w:val="en-US"/>
        </w:rPr>
      </w:pPr>
      <w:r w:rsidRPr="00D05BAD">
        <w:rPr>
          <w:noProof/>
          <w:lang w:val="en-US"/>
        </w:rPr>
        <w:t>Cable colour TV, long-distance telephone, Internet, air conditioning and automatic wake-up service</w:t>
      </w:r>
      <w:r>
        <w:rPr>
          <w:noProof/>
          <w:lang w:val="en-US"/>
        </w:rPr>
        <w:t>.</w:t>
      </w:r>
    </w:p>
    <w:p w:rsidR="00282DF5" w:rsidRPr="00C46E6C" w:rsidRDefault="00282DF5" w:rsidP="00C46E6C">
      <w:pPr>
        <w:pStyle w:val="Heading1"/>
        <w:rPr>
          <w:rFonts w:cs="Calibri"/>
          <w:noProof/>
          <w:lang w:val="en-US"/>
        </w:rPr>
      </w:pPr>
      <w:r w:rsidRPr="00C46E6C">
        <w:rPr>
          <w:noProof/>
          <w:lang w:val="en-US"/>
        </w:rPr>
        <w:t>5.</w:t>
      </w:r>
      <w:r w:rsidRPr="00C46E6C">
        <w:rPr>
          <w:noProof/>
          <w:lang w:val="en-US"/>
        </w:rPr>
        <w:tab/>
        <w:t>QUALITY INN DE LINDAVISTA</w:t>
      </w:r>
    </w:p>
    <w:p w:rsidR="00282DF5" w:rsidRDefault="00282DF5" w:rsidP="00C46E6C">
      <w:pPr>
        <w:rPr>
          <w:rFonts w:cs="Helvetica"/>
          <w:noProof/>
          <w:lang w:val="es-ES_tradnl"/>
        </w:rPr>
      </w:pPr>
      <w:r w:rsidRPr="00C46E6C">
        <w:rPr>
          <w:rFonts w:cs="Calibri"/>
          <w:b/>
          <w:noProof/>
          <w:lang w:val="en-US"/>
        </w:rPr>
        <w:t xml:space="preserve">Price: </w:t>
      </w:r>
      <w:r w:rsidRPr="00C46E6C">
        <w:rPr>
          <w:noProof/>
          <w:lang w:val="en-US"/>
        </w:rPr>
        <w:t>MXN 750.00</w:t>
      </w:r>
      <w:r w:rsidRPr="00C46E6C">
        <w:rPr>
          <w:noProof/>
          <w:lang w:val="en-US"/>
        </w:rPr>
        <w:br/>
      </w:r>
      <w:r w:rsidRPr="00C46E6C">
        <w:rPr>
          <w:rFonts w:cs="Calibri"/>
          <w:b/>
          <w:noProof/>
          <w:lang w:val="en-US"/>
        </w:rPr>
        <w:t xml:space="preserve">Includes: </w:t>
      </w:r>
      <w:r w:rsidRPr="00C46E6C">
        <w:rPr>
          <w:rFonts w:cs="Calibri"/>
          <w:noProof/>
          <w:lang w:val="en-US"/>
        </w:rPr>
        <w:t>Continental breakfast</w:t>
      </w:r>
      <w:r w:rsidRPr="00C46E6C">
        <w:rPr>
          <w:rFonts w:cs="Calibri"/>
          <w:noProof/>
          <w:lang w:val="en-US"/>
        </w:rPr>
        <w:br/>
      </w:r>
      <w:r w:rsidRPr="00C46E6C">
        <w:rPr>
          <w:rFonts w:cs="Calibri"/>
          <w:b/>
          <w:noProof/>
          <w:lang w:val="en-US"/>
        </w:rPr>
        <w:t>Address:</w:t>
      </w:r>
      <w:r w:rsidRPr="00C46E6C">
        <w:rPr>
          <w:rFonts w:cs="Helvetica"/>
          <w:noProof/>
          <w:lang w:val="en-US"/>
        </w:rPr>
        <w:t xml:space="preserve"> Av. </w:t>
      </w:r>
      <w:r w:rsidRPr="00A0221C">
        <w:rPr>
          <w:rFonts w:cs="Helvetica"/>
          <w:noProof/>
          <w:lang w:val="es-ES_tradnl"/>
        </w:rPr>
        <w:t>Miguel Bernard No 670, Col. La Escalera, CP. 07320, México D.F.</w:t>
      </w:r>
    </w:p>
    <w:p w:rsidR="00282DF5" w:rsidRPr="006149AE" w:rsidRDefault="00282DF5" w:rsidP="00C46E6C">
      <w:pPr>
        <w:rPr>
          <w:rStyle w:val="telefonoscuadro"/>
          <w:rFonts w:ascii="Calibri" w:hAnsi="Calibri" w:cs="Arial"/>
          <w:b/>
          <w:bCs/>
          <w:noProof/>
          <w:szCs w:val="24"/>
          <w:lang w:val="en-US"/>
        </w:rPr>
      </w:pPr>
      <w:r w:rsidRPr="00BE1B6A">
        <w:rPr>
          <w:rFonts w:cs="Calibri"/>
          <w:b/>
          <w:bCs/>
          <w:lang w:val="en-US"/>
        </w:rPr>
        <w:t>Tel:</w:t>
      </w:r>
      <w:r w:rsidRPr="00BE1B6A">
        <w:rPr>
          <w:rFonts w:cs="Helvetica"/>
          <w:noProof/>
          <w:lang w:val="en-US"/>
        </w:rPr>
        <w:t xml:space="preserve"> (0155) 5747-4520</w:t>
      </w:r>
      <w:r w:rsidRPr="00BE1B6A">
        <w:rPr>
          <w:rStyle w:val="apple-converted-space"/>
          <w:rFonts w:ascii="Calibri" w:hAnsi="Calibri" w:cs="Arial"/>
          <w:noProof/>
          <w:lang w:val="en-US"/>
        </w:rPr>
        <w:t> </w:t>
      </w:r>
      <w:r w:rsidRPr="00BE1B6A">
        <w:rPr>
          <w:rFonts w:cs="Helvetica"/>
          <w:noProof/>
          <w:lang w:val="en-US"/>
        </w:rPr>
        <w:t>Fax : (0155) 5747-4527</w:t>
      </w:r>
      <w:r w:rsidRPr="00BE1B6A">
        <w:rPr>
          <w:rStyle w:val="telefonoscuadro"/>
          <w:rFonts w:ascii="Calibri" w:hAnsi="Calibri" w:cs="Arial"/>
          <w:b/>
          <w:bCs/>
          <w:noProof/>
          <w:lang w:val="en-US"/>
        </w:rPr>
        <w:t xml:space="preserve"> </w:t>
      </w:r>
      <w:r w:rsidRPr="00BE1B6A">
        <w:rPr>
          <w:rStyle w:val="telefonoscuadro"/>
          <w:rFonts w:ascii="Calibri" w:hAnsi="Calibri" w:cs="Arial"/>
          <w:b/>
          <w:bCs/>
          <w:noProof/>
          <w:lang w:val="en-US"/>
        </w:rPr>
        <w:br/>
      </w:r>
      <w:r w:rsidRPr="00BE1B6A">
        <w:rPr>
          <w:rFonts w:cs="Calibri"/>
          <w:b/>
          <w:noProof/>
          <w:lang w:val="en-US"/>
        </w:rPr>
        <w:t xml:space="preserve">Web. </w:t>
      </w:r>
      <w:hyperlink r:id="rId28" w:history="1">
        <w:r w:rsidRPr="00730F9F">
          <w:rPr>
            <w:rStyle w:val="Hyperlink"/>
            <w:rFonts w:asciiTheme="majorBidi" w:hAnsiTheme="majorBidi" w:cstheme="majorBidi"/>
            <w:noProof/>
            <w:szCs w:val="24"/>
            <w:lang w:val="en-US"/>
          </w:rPr>
          <w:t>http://www.qualityinnlindavista.com/principal.html</w:t>
        </w:r>
      </w:hyperlink>
    </w:p>
    <w:p w:rsidR="00282DF5" w:rsidRPr="00D05BAD" w:rsidRDefault="00282DF5" w:rsidP="00C46E6C">
      <w:pPr>
        <w:rPr>
          <w:rFonts w:cs="Calibri"/>
          <w:noProof/>
          <w:lang w:val="en-US"/>
        </w:rPr>
      </w:pPr>
      <w:r w:rsidRPr="00D05BAD">
        <w:rPr>
          <w:rFonts w:cs="Calibri"/>
          <w:b/>
          <w:noProof/>
          <w:lang w:val="en-US"/>
        </w:rPr>
        <w:t xml:space="preserve">Approximate distance from workshop venue: </w:t>
      </w:r>
      <w:r w:rsidRPr="00D05BAD">
        <w:rPr>
          <w:rFonts w:cs="Calibri"/>
          <w:noProof/>
          <w:lang w:val="en-US"/>
        </w:rPr>
        <w:t>2.5 kilometres</w:t>
      </w:r>
    </w:p>
    <w:p w:rsidR="00282DF5" w:rsidRPr="00C46E6C" w:rsidRDefault="00282DF5" w:rsidP="00C46E6C">
      <w:pPr>
        <w:pStyle w:val="Headingb0"/>
        <w:rPr>
          <w:noProof/>
          <w:lang w:val="en-US"/>
        </w:rPr>
      </w:pPr>
      <w:r w:rsidRPr="00C46E6C">
        <w:rPr>
          <w:noProof/>
          <w:lang w:val="en-US"/>
        </w:rPr>
        <w:t>Map of hotel location</w:t>
      </w:r>
    </w:p>
    <w:p w:rsidR="00282DF5" w:rsidRPr="00C46E6C" w:rsidRDefault="005B1870" w:rsidP="00C46E6C">
      <w:pPr>
        <w:rPr>
          <w:rFonts w:asciiTheme="majorBidi" w:hAnsiTheme="majorBidi" w:cstheme="majorBidi"/>
          <w:b/>
          <w:noProof/>
          <w:szCs w:val="24"/>
          <w:lang w:val="en-US"/>
        </w:rPr>
      </w:pPr>
      <w:hyperlink r:id="rId29" w:history="1">
        <w:r w:rsidR="00282DF5" w:rsidRPr="00C46E6C">
          <w:rPr>
            <w:rStyle w:val="Hyperlink"/>
            <w:rFonts w:asciiTheme="majorBidi" w:hAnsiTheme="majorBidi" w:cstheme="majorBidi"/>
            <w:b/>
            <w:noProof/>
            <w:szCs w:val="24"/>
            <w:lang w:val="en-US"/>
          </w:rPr>
          <w: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w:t>
        </w:r>
      </w:hyperlink>
    </w:p>
    <w:p w:rsidR="00282DF5" w:rsidRPr="002B0487" w:rsidRDefault="00282DF5" w:rsidP="00C46E6C">
      <w:pPr>
        <w:pStyle w:val="Headingb0"/>
        <w:rPr>
          <w:noProof/>
          <w:lang w:val="en-US"/>
        </w:rPr>
      </w:pPr>
      <w:r w:rsidRPr="002B0487">
        <w:rPr>
          <w:noProof/>
          <w:lang w:val="en-US"/>
        </w:rPr>
        <w:t>Services</w:t>
      </w:r>
    </w:p>
    <w:p w:rsidR="00282DF5" w:rsidRPr="002B0487" w:rsidRDefault="00282DF5" w:rsidP="00C46E6C">
      <w:pPr>
        <w:rPr>
          <w:noProof/>
          <w:lang w:val="en-US"/>
        </w:rPr>
      </w:pPr>
      <w:r w:rsidRPr="002B0487">
        <w:rPr>
          <w:noProof/>
          <w:lang w:val="en-US"/>
        </w:rPr>
        <w:t>3 telephones with 2 lines.</w:t>
      </w:r>
    </w:p>
    <w:p w:rsidR="00282DF5" w:rsidRPr="002B0487" w:rsidRDefault="00282DF5" w:rsidP="00C46E6C">
      <w:pPr>
        <w:rPr>
          <w:noProof/>
          <w:lang w:val="en-US"/>
        </w:rPr>
      </w:pPr>
      <w:r w:rsidRPr="002B0487">
        <w:rPr>
          <w:noProof/>
          <w:lang w:val="en-US"/>
        </w:rPr>
        <w:t>Cable colour TV</w:t>
      </w:r>
      <w:r>
        <w:rPr>
          <w:noProof/>
          <w:lang w:val="en-US"/>
        </w:rPr>
        <w:t>.</w:t>
      </w:r>
    </w:p>
    <w:p w:rsidR="00282DF5" w:rsidRPr="002B0487" w:rsidRDefault="00282DF5" w:rsidP="00C46E6C">
      <w:pPr>
        <w:rPr>
          <w:noProof/>
          <w:lang w:val="en-US"/>
        </w:rPr>
      </w:pPr>
      <w:r w:rsidRPr="002B0487">
        <w:rPr>
          <w:noProof/>
          <w:lang w:val="en-US"/>
        </w:rPr>
        <w:t>Free high-speed wireless Internet.</w:t>
      </w:r>
      <w:r w:rsidRPr="002B0487">
        <w:rPr>
          <w:rStyle w:val="apple-converted-space"/>
          <w:rFonts w:ascii="Calibri" w:hAnsi="Calibri" w:cs="Helvetica"/>
          <w:noProof/>
          <w:lang w:val="en-US"/>
        </w:rPr>
        <w:t> </w:t>
      </w:r>
    </w:p>
    <w:p w:rsidR="00282DF5" w:rsidRPr="002B0487" w:rsidRDefault="00282DF5" w:rsidP="00C46E6C">
      <w:pPr>
        <w:rPr>
          <w:noProof/>
          <w:lang w:val="en-US"/>
        </w:rPr>
      </w:pPr>
      <w:r w:rsidRPr="002B0487">
        <w:rPr>
          <w:noProof/>
          <w:lang w:val="en-US"/>
        </w:rPr>
        <w:t xml:space="preserve">Room for </w:t>
      </w:r>
      <w:r>
        <w:rPr>
          <w:noProof/>
          <w:lang w:val="en-US"/>
        </w:rPr>
        <w:t xml:space="preserve">differently abled </w:t>
      </w:r>
      <w:r w:rsidRPr="002B0487">
        <w:rPr>
          <w:noProof/>
          <w:lang w:val="en-US"/>
        </w:rPr>
        <w:t>persons.</w:t>
      </w:r>
    </w:p>
    <w:p w:rsidR="00282DF5" w:rsidRPr="002B0487" w:rsidRDefault="00282DF5" w:rsidP="00C46E6C">
      <w:pPr>
        <w:rPr>
          <w:noProof/>
          <w:lang w:val="en-US"/>
        </w:rPr>
      </w:pPr>
      <w:r w:rsidRPr="002B0487">
        <w:rPr>
          <w:noProof/>
          <w:lang w:val="en-US"/>
        </w:rPr>
        <w:t xml:space="preserve">Coffee maker with free </w:t>
      </w:r>
      <w:r>
        <w:rPr>
          <w:noProof/>
          <w:lang w:val="en-US"/>
        </w:rPr>
        <w:t>coffee</w:t>
      </w:r>
      <w:r w:rsidRPr="002B0487">
        <w:rPr>
          <w:noProof/>
          <w:lang w:val="en-US"/>
        </w:rPr>
        <w:t>. </w:t>
      </w:r>
      <w:r>
        <w:rPr>
          <w:noProof/>
          <w:lang w:val="en-US"/>
        </w:rPr>
        <w:t>Desktop.</w:t>
      </w:r>
    </w:p>
    <w:p w:rsidR="00282DF5" w:rsidRPr="005F3F4C" w:rsidRDefault="00282DF5" w:rsidP="00C46E6C">
      <w:pPr>
        <w:rPr>
          <w:noProof/>
          <w:lang w:val="en-US"/>
        </w:rPr>
      </w:pPr>
      <w:r w:rsidRPr="005F3F4C">
        <w:rPr>
          <w:noProof/>
          <w:lang w:val="en-US"/>
        </w:rPr>
        <w:t>Air conditioning and heating in rooms.</w:t>
      </w:r>
    </w:p>
    <w:p w:rsidR="00282DF5" w:rsidRPr="005F3F4C" w:rsidRDefault="00282DF5" w:rsidP="00C46E6C">
      <w:pPr>
        <w:rPr>
          <w:noProof/>
          <w:lang w:val="en-US"/>
        </w:rPr>
      </w:pPr>
      <w:r w:rsidRPr="005F3F4C">
        <w:rPr>
          <w:noProof/>
          <w:lang w:val="en-US"/>
        </w:rPr>
        <w:t>Iron and ironing board. Smokers’ rooms.</w:t>
      </w:r>
    </w:p>
    <w:p w:rsidR="00282DF5" w:rsidRPr="00552474" w:rsidRDefault="00282DF5" w:rsidP="00C46E6C">
      <w:pPr>
        <w:rPr>
          <w:noProof/>
          <w:lang w:val="en-US"/>
        </w:rPr>
      </w:pPr>
      <w:r>
        <w:rPr>
          <w:noProof/>
          <w:lang w:val="en-US"/>
        </w:rPr>
        <w:t>Room service/c</w:t>
      </w:r>
      <w:r w:rsidRPr="00552474">
        <w:rPr>
          <w:noProof/>
          <w:lang w:val="en-US"/>
        </w:rPr>
        <w:t>lock/alarm. </w:t>
      </w:r>
      <w:r w:rsidRPr="00552474">
        <w:rPr>
          <w:rStyle w:val="apple-converted-space"/>
          <w:rFonts w:ascii="Calibri" w:hAnsi="Calibri" w:cs="Helvetica"/>
          <w:noProof/>
          <w:lang w:val="en-US"/>
        </w:rPr>
        <w:t> </w:t>
      </w:r>
    </w:p>
    <w:p w:rsidR="00282DF5" w:rsidRDefault="00282DF5" w:rsidP="00C46E6C">
      <w:pPr>
        <w:rPr>
          <w:noProof/>
          <w:lang w:val="es-ES"/>
        </w:rPr>
      </w:pPr>
      <w:r w:rsidRPr="00552474">
        <w:rPr>
          <w:noProof/>
          <w:lang w:val="en-US"/>
        </w:rPr>
        <w:t>Hair-drier. </w:t>
      </w:r>
      <w:r>
        <w:rPr>
          <w:noProof/>
          <w:lang w:val="es-ES"/>
        </w:rPr>
        <w:t>Refrigerator.</w:t>
      </w:r>
    </w:p>
    <w:p w:rsidR="00282DF5" w:rsidRDefault="00282DF5" w:rsidP="00C46E6C">
      <w:pPr>
        <w:rPr>
          <w:noProof/>
          <w:lang w:val="es-ES"/>
        </w:rPr>
      </w:pPr>
    </w:p>
    <w:p w:rsidR="00F70AA7" w:rsidRDefault="00282DF5" w:rsidP="00C46E6C">
      <w:pPr>
        <w:ind w:right="453"/>
        <w:jc w:val="center"/>
        <w:rPr>
          <w:b/>
          <w:lang w:val="en-US"/>
        </w:rPr>
      </w:pPr>
      <w:r>
        <w:rPr>
          <w:b/>
          <w:lang w:val="en-US"/>
        </w:rPr>
        <w:t>_____________</w:t>
      </w:r>
    </w:p>
    <w:p w:rsidR="00F70AA7" w:rsidRPr="00F70AA7" w:rsidRDefault="00F70AA7" w:rsidP="00F70AA7">
      <w:pPr>
        <w:rPr>
          <w:lang w:val="en-US"/>
        </w:rPr>
      </w:pPr>
    </w:p>
    <w:p w:rsidR="00F70AA7" w:rsidRPr="00F70AA7" w:rsidRDefault="00F70AA7" w:rsidP="00F70AA7">
      <w:pPr>
        <w:rPr>
          <w:lang w:val="en-US"/>
        </w:rPr>
      </w:pPr>
    </w:p>
    <w:p w:rsidR="00F70AA7" w:rsidRPr="00F70AA7" w:rsidRDefault="00F70AA7" w:rsidP="00F70AA7">
      <w:pPr>
        <w:rPr>
          <w:lang w:val="en-US"/>
        </w:rPr>
      </w:pPr>
    </w:p>
    <w:p w:rsidR="00F70AA7" w:rsidRPr="00F70AA7" w:rsidRDefault="00F70AA7" w:rsidP="00F70AA7">
      <w:pPr>
        <w:rPr>
          <w:lang w:val="en-US"/>
        </w:rPr>
      </w:pPr>
    </w:p>
    <w:p w:rsidR="00F70AA7" w:rsidRDefault="00F70AA7" w:rsidP="00F70AA7">
      <w:pPr>
        <w:rPr>
          <w:lang w:val="en-US"/>
        </w:rPr>
      </w:pPr>
    </w:p>
    <w:p w:rsidR="00282DF5" w:rsidRPr="00F70AA7" w:rsidRDefault="00282DF5" w:rsidP="00F70AA7">
      <w:pPr>
        <w:jc w:val="center"/>
        <w:rPr>
          <w:lang w:val="en-US"/>
        </w:rPr>
      </w:pPr>
    </w:p>
    <w:sectPr w:rsidR="00282DF5" w:rsidRPr="00F70AA7" w:rsidSect="00802C84">
      <w:headerReference w:type="first" r:id="rId30"/>
      <w:footerReference w:type="first" r:id="rId31"/>
      <w:pgSz w:w="11907" w:h="16840" w:code="9"/>
      <w:pgMar w:top="567" w:right="1276" w:bottom="567" w:left="1089" w:header="567" w:footer="567"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F4" w:rsidRDefault="00485DF4">
      <w:r>
        <w:separator/>
      </w:r>
    </w:p>
  </w:endnote>
  <w:endnote w:type="continuationSeparator" w:id="0">
    <w:p w:rsidR="00485DF4" w:rsidRDefault="00485D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A00002EF" w:usb1="40002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Futura Lt BT">
    <w:altName w:val="Arial"/>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F64" w:rsidRPr="00F70AA7" w:rsidRDefault="00F70AA7" w:rsidP="00F70AA7">
    <w:pPr>
      <w:pStyle w:val="Footer"/>
    </w:pPr>
    <w:r w:rsidRPr="00F70AA7">
      <w:rPr>
        <w:lang w:val="fr-CH"/>
      </w:rPr>
      <w:t>ITU-T\BUREAU\CIRC\216F.DOC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DF4" w:rsidRDefault="00485DF4" w:rsidP="00AE03C4">
    <w:pPr>
      <w:pStyle w:val="Footer"/>
      <w:rPr>
        <w:lang w:val="en-US"/>
      </w:rPr>
    </w:pPr>
  </w:p>
  <w:p w:rsidR="00485DF4" w:rsidRDefault="00485DF4" w:rsidP="00AE03C4">
    <w:pPr>
      <w:pStyle w:val="Footer"/>
      <w:rPr>
        <w:lang w:val="en-US"/>
      </w:rPr>
    </w:pPr>
  </w:p>
  <w:bookmarkStart w:id="6" w:name="_MON_1374991295"/>
  <w:bookmarkEnd w:id="6"/>
  <w:p w:rsidR="00485DF4" w:rsidRPr="00AE03C4" w:rsidRDefault="00485DF4" w:rsidP="00323328">
    <w:pPr>
      <w:pStyle w:val="Footer"/>
      <w:rPr>
        <w:lang w:val="en-US"/>
      </w:rPr>
    </w:pPr>
    <w:r w:rsidRPr="00AE03C4">
      <w:rPr>
        <w:lang w:val="en-US"/>
      </w:rPr>
      <w:object w:dxaOrig="9639" w:dyaOrig="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42.55pt" o:ole="">
          <v:imagedata r:id="rId1" o:title=""/>
        </v:shape>
        <o:OLEObject Type="Embed" ProgID="Word.Document.8" ShapeID="_x0000_i1025" DrawAspect="Content" ObjectID="_1375269642" r:id="rId2">
          <o:FieldCodes>\s</o:FieldCodes>
        </o:OLEObject>
      </w:obje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D7A" w:rsidRPr="00F70AA7" w:rsidRDefault="00F70AA7" w:rsidP="00F70AA7">
    <w:pPr>
      <w:pStyle w:val="Footer"/>
    </w:pPr>
    <w:r w:rsidRPr="00F70AA7">
      <w:rPr>
        <w:lang w:val="fr-CH"/>
      </w:rPr>
      <w:t>ITU-T\BUREAU\CIRC\216F.DOC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F4" w:rsidRDefault="00485DF4">
      <w:r>
        <w:t>____________________</w:t>
      </w:r>
    </w:p>
  </w:footnote>
  <w:footnote w:type="continuationSeparator" w:id="0">
    <w:p w:rsidR="00485DF4" w:rsidRDefault="00485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DF4" w:rsidRDefault="00485DF4" w:rsidP="00AE03C4">
    <w:pPr>
      <w:pStyle w:val="Header"/>
    </w:pPr>
    <w:r>
      <w:t xml:space="preserve">- </w:t>
    </w:r>
    <w:r w:rsidR="005B1870">
      <w:fldChar w:fldCharType="begin"/>
    </w:r>
    <w:r>
      <w:instrText>PAGE</w:instrText>
    </w:r>
    <w:r w:rsidR="005B1870">
      <w:fldChar w:fldCharType="separate"/>
    </w:r>
    <w:r w:rsidR="00F70AA7">
      <w:rPr>
        <w:noProof/>
      </w:rPr>
      <w:t>15</w:t>
    </w:r>
    <w:r w:rsidR="005B1870">
      <w:rPr>
        <w:noProof/>
      </w:rPr>
      <w:fldChar w:fldCharType="end"/>
    </w:r>
    <w:r>
      <w:t xml:space="preserve"> -</w:t>
    </w:r>
  </w:p>
  <w:p w:rsidR="00485DF4" w:rsidRPr="00AE03C4" w:rsidRDefault="00485DF4" w:rsidP="00AE03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DF4" w:rsidRDefault="00485DF4">
    <w:pPr>
      <w:pStyle w:val="Header"/>
    </w:pPr>
    <w:r>
      <w:rPr>
        <w:rStyle w:val="PageNumber"/>
      </w:rPr>
      <w:t xml:space="preserve">- </w:t>
    </w:r>
    <w:r w:rsidR="005B1870">
      <w:rPr>
        <w:rStyle w:val="PageNumber"/>
      </w:rPr>
      <w:fldChar w:fldCharType="begin"/>
    </w:r>
    <w:r>
      <w:rPr>
        <w:rStyle w:val="PageNumber"/>
      </w:rPr>
      <w:instrText xml:space="preserve"> PAGE </w:instrText>
    </w:r>
    <w:r w:rsidR="005B1870">
      <w:rPr>
        <w:rStyle w:val="PageNumber"/>
      </w:rPr>
      <w:fldChar w:fldCharType="separate"/>
    </w:r>
    <w:r w:rsidR="00F70AA7">
      <w:rPr>
        <w:rStyle w:val="PageNumber"/>
        <w:noProof/>
      </w:rPr>
      <w:t>4</w:t>
    </w:r>
    <w:r w:rsidR="005B1870">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881"/>
    <w:multiLevelType w:val="multilevel"/>
    <w:tmpl w:val="058E65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1746BB8"/>
    <w:multiLevelType w:val="hybridMultilevel"/>
    <w:tmpl w:val="61CC293E"/>
    <w:lvl w:ilvl="0" w:tplc="6FAECB72">
      <w:start w:val="70"/>
      <w:numFmt w:val="bullet"/>
      <w:lvlText w:val=""/>
      <w:lvlJc w:val="left"/>
      <w:pPr>
        <w:tabs>
          <w:tab w:val="num" w:pos="1950"/>
        </w:tabs>
        <w:ind w:left="1950" w:hanging="159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575E12"/>
    <w:multiLevelType w:val="hybridMultilevel"/>
    <w:tmpl w:val="D1E4B5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5">
    <w:nsid w:val="04F300B0"/>
    <w:multiLevelType w:val="hybridMultilevel"/>
    <w:tmpl w:val="FF086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7">
    <w:nsid w:val="077305F7"/>
    <w:multiLevelType w:val="hybridMultilevel"/>
    <w:tmpl w:val="456CC26E"/>
    <w:lvl w:ilvl="0" w:tplc="2C040FA4">
      <w:start w:val="13"/>
      <w:numFmt w:val="bullet"/>
      <w:lvlText w:val="-"/>
      <w:lvlJc w:val="left"/>
      <w:pPr>
        <w:ind w:left="2880" w:hanging="360"/>
      </w:pPr>
      <w:rPr>
        <w:rFonts w:ascii="Gill Sans MT" w:eastAsia="Times New Roman" w:hAnsi="Gill Sans MT"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09291803"/>
    <w:multiLevelType w:val="hybridMultilevel"/>
    <w:tmpl w:val="504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0">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1">
    <w:nsid w:val="1C034DDD"/>
    <w:multiLevelType w:val="hybridMultilevel"/>
    <w:tmpl w:val="BBE00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594217"/>
    <w:multiLevelType w:val="hybridMultilevel"/>
    <w:tmpl w:val="739EF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FE01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4">
    <w:nsid w:val="1F291E65"/>
    <w:multiLevelType w:val="hybridMultilevel"/>
    <w:tmpl w:val="29BC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B0549C"/>
    <w:multiLevelType w:val="multilevel"/>
    <w:tmpl w:val="8DF8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D55F9F"/>
    <w:multiLevelType w:val="multilevel"/>
    <w:tmpl w:val="3C3C4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11485B"/>
    <w:multiLevelType w:val="hybridMultilevel"/>
    <w:tmpl w:val="31969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9">
    <w:nsid w:val="2D9733F5"/>
    <w:multiLevelType w:val="multilevel"/>
    <w:tmpl w:val="E4B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DEA3513"/>
    <w:multiLevelType w:val="multilevel"/>
    <w:tmpl w:val="D63C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806361"/>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2">
    <w:nsid w:val="3FDA5A64"/>
    <w:multiLevelType w:val="hybridMultilevel"/>
    <w:tmpl w:val="0F5CA748"/>
    <w:lvl w:ilvl="0" w:tplc="D9B0EA2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4">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D17529"/>
    <w:multiLevelType w:val="multilevel"/>
    <w:tmpl w:val="0DB8A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0B70A4"/>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7">
    <w:nsid w:val="4C0E6D8A"/>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8">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41D15C6"/>
    <w:multiLevelType w:val="multilevel"/>
    <w:tmpl w:val="11044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31">
    <w:nsid w:val="56746B39"/>
    <w:multiLevelType w:val="hybridMultilevel"/>
    <w:tmpl w:val="8D0806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476320"/>
    <w:multiLevelType w:val="multilevel"/>
    <w:tmpl w:val="17DEF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34">
    <w:nsid w:val="665940F4"/>
    <w:multiLevelType w:val="hybridMultilevel"/>
    <w:tmpl w:val="30441E3A"/>
    <w:lvl w:ilvl="0" w:tplc="0809000B">
      <w:start w:val="1"/>
      <w:numFmt w:val="bullet"/>
      <w:lvlText w:val=""/>
      <w:lvlJc w:val="left"/>
      <w:pPr>
        <w:tabs>
          <w:tab w:val="num" w:pos="840"/>
        </w:tabs>
        <w:ind w:left="840" w:hanging="360"/>
      </w:pPr>
      <w:rPr>
        <w:rFonts w:ascii="Wingdings" w:hAnsi="Wingdings"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35">
    <w:nsid w:val="67C07686"/>
    <w:multiLevelType w:val="hybridMultilevel"/>
    <w:tmpl w:val="8D3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0F2B85"/>
    <w:multiLevelType w:val="multilevel"/>
    <w:tmpl w:val="80582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CF3F7E"/>
    <w:multiLevelType w:val="hybridMultilevel"/>
    <w:tmpl w:val="2DDEF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C31478"/>
    <w:multiLevelType w:val="hybridMultilevel"/>
    <w:tmpl w:val="49B64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1">
    <w:nsid w:val="7ED04729"/>
    <w:multiLevelType w:val="hybridMultilevel"/>
    <w:tmpl w:val="58762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37"/>
  </w:num>
  <w:num w:numId="4">
    <w:abstractNumId w:val="32"/>
  </w:num>
  <w:num w:numId="5">
    <w:abstractNumId w:val="12"/>
  </w:num>
  <w:num w:numId="6">
    <w:abstractNumId w:val="5"/>
  </w:num>
  <w:num w:numId="7">
    <w:abstractNumId w:val="17"/>
  </w:num>
  <w:num w:numId="8">
    <w:abstractNumId w:val="9"/>
  </w:num>
  <w:num w:numId="9">
    <w:abstractNumId w:val="22"/>
  </w:num>
  <w:num w:numId="10">
    <w:abstractNumId w:val="31"/>
  </w:num>
  <w:num w:numId="11">
    <w:abstractNumId w:val="41"/>
  </w:num>
  <w:num w:numId="12">
    <w:abstractNumId w:val="3"/>
  </w:num>
  <w:num w:numId="13">
    <w:abstractNumId w:val="11"/>
  </w:num>
  <w:num w:numId="14">
    <w:abstractNumId w:val="38"/>
  </w:num>
  <w:num w:numId="15">
    <w:abstractNumId w:val="2"/>
  </w:num>
  <w:num w:numId="16">
    <w:abstractNumId w:val="15"/>
  </w:num>
  <w:num w:numId="17">
    <w:abstractNumId w:val="19"/>
  </w:num>
  <w:num w:numId="18">
    <w:abstractNumId w:val="20"/>
  </w:num>
  <w:num w:numId="19">
    <w:abstractNumId w:val="36"/>
  </w:num>
  <w:num w:numId="20">
    <w:abstractNumId w:val="39"/>
  </w:num>
  <w:num w:numId="21">
    <w:abstractNumId w:val="13"/>
  </w:num>
  <w:num w:numId="22">
    <w:abstractNumId w:val="7"/>
  </w:num>
  <w:num w:numId="23">
    <w:abstractNumId w:val="30"/>
  </w:num>
  <w:num w:numId="24">
    <w:abstractNumId w:val="21"/>
  </w:num>
  <w:num w:numId="25">
    <w:abstractNumId w:val="27"/>
  </w:num>
  <w:num w:numId="26">
    <w:abstractNumId w:val="26"/>
  </w:num>
  <w:num w:numId="27">
    <w:abstractNumId w:val="10"/>
  </w:num>
  <w:num w:numId="28">
    <w:abstractNumId w:val="18"/>
  </w:num>
  <w:num w:numId="29">
    <w:abstractNumId w:val="34"/>
  </w:num>
  <w:num w:numId="30">
    <w:abstractNumId w:val="40"/>
  </w:num>
  <w:num w:numId="31">
    <w:abstractNumId w:val="4"/>
  </w:num>
  <w:num w:numId="32">
    <w:abstractNumId w:val="33"/>
  </w:num>
  <w:num w:numId="33">
    <w:abstractNumId w:val="0"/>
  </w:num>
  <w:num w:numId="34">
    <w:abstractNumId w:val="25"/>
  </w:num>
  <w:num w:numId="35">
    <w:abstractNumId w:val="29"/>
  </w:num>
  <w:num w:numId="36">
    <w:abstractNumId w:val="16"/>
  </w:num>
  <w:num w:numId="37">
    <w:abstractNumId w:val="35"/>
  </w:num>
  <w:num w:numId="38">
    <w:abstractNumId w:val="8"/>
  </w:num>
  <w:num w:numId="39">
    <w:abstractNumId w:val="14"/>
  </w:num>
  <w:num w:numId="40">
    <w:abstractNumId w:val="6"/>
  </w:num>
  <w:num w:numId="41">
    <w:abstractNumId w:val="23"/>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fr-CH" w:vendorID="64" w:dllVersion="131078" w:nlCheck="1" w:checkStyle="0"/>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attachedTemplate r:id="rId1"/>
  <w:linkStyles/>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6146"/>
  </w:hdrShapeDefaults>
  <w:footnotePr>
    <w:footnote w:id="-1"/>
    <w:footnote w:id="0"/>
  </w:footnotePr>
  <w:endnotePr>
    <w:endnote w:id="-1"/>
    <w:endnote w:id="0"/>
  </w:endnotePr>
  <w:compat/>
  <w:rsids>
    <w:rsidRoot w:val="000306FA"/>
    <w:rsid w:val="00005256"/>
    <w:rsid w:val="000114D2"/>
    <w:rsid w:val="000147A8"/>
    <w:rsid w:val="00014874"/>
    <w:rsid w:val="00022590"/>
    <w:rsid w:val="000260C4"/>
    <w:rsid w:val="000306FA"/>
    <w:rsid w:val="0003633C"/>
    <w:rsid w:val="00045F12"/>
    <w:rsid w:val="00051D31"/>
    <w:rsid w:val="00055CB6"/>
    <w:rsid w:val="00073124"/>
    <w:rsid w:val="00086937"/>
    <w:rsid w:val="000A5C7A"/>
    <w:rsid w:val="000C1579"/>
    <w:rsid w:val="000C212E"/>
    <w:rsid w:val="000D2F8F"/>
    <w:rsid w:val="000E3CA1"/>
    <w:rsid w:val="000E73C2"/>
    <w:rsid w:val="000F1E60"/>
    <w:rsid w:val="000F7E26"/>
    <w:rsid w:val="00103339"/>
    <w:rsid w:val="00106700"/>
    <w:rsid w:val="00110011"/>
    <w:rsid w:val="0011215F"/>
    <w:rsid w:val="00116749"/>
    <w:rsid w:val="00127D58"/>
    <w:rsid w:val="001327D9"/>
    <w:rsid w:val="0013508B"/>
    <w:rsid w:val="00140415"/>
    <w:rsid w:val="00145483"/>
    <w:rsid w:val="001476BF"/>
    <w:rsid w:val="001702DB"/>
    <w:rsid w:val="001705FC"/>
    <w:rsid w:val="00173120"/>
    <w:rsid w:val="0017462D"/>
    <w:rsid w:val="00175B33"/>
    <w:rsid w:val="00185FAF"/>
    <w:rsid w:val="001A01B3"/>
    <w:rsid w:val="001C66D2"/>
    <w:rsid w:val="001D0E99"/>
    <w:rsid w:val="001D5DA2"/>
    <w:rsid w:val="001E0D2F"/>
    <w:rsid w:val="001E4DE7"/>
    <w:rsid w:val="001E5882"/>
    <w:rsid w:val="001E6B4E"/>
    <w:rsid w:val="001F13DE"/>
    <w:rsid w:val="001F5A0A"/>
    <w:rsid w:val="00201311"/>
    <w:rsid w:val="00203E8E"/>
    <w:rsid w:val="00214E8F"/>
    <w:rsid w:val="00216336"/>
    <w:rsid w:val="002219DE"/>
    <w:rsid w:val="00255FEC"/>
    <w:rsid w:val="00270E51"/>
    <w:rsid w:val="00273D40"/>
    <w:rsid w:val="00282DF5"/>
    <w:rsid w:val="00284B3C"/>
    <w:rsid w:val="0028583B"/>
    <w:rsid w:val="00293DF6"/>
    <w:rsid w:val="002B34BC"/>
    <w:rsid w:val="002B3D7B"/>
    <w:rsid w:val="002B3EBC"/>
    <w:rsid w:val="002C0748"/>
    <w:rsid w:val="002C0D30"/>
    <w:rsid w:val="002C7C72"/>
    <w:rsid w:val="002D408E"/>
    <w:rsid w:val="002D6AEC"/>
    <w:rsid w:val="002E01CF"/>
    <w:rsid w:val="002F0CB9"/>
    <w:rsid w:val="002F0F43"/>
    <w:rsid w:val="002F23FC"/>
    <w:rsid w:val="002F2BD5"/>
    <w:rsid w:val="002F3F8E"/>
    <w:rsid w:val="00303B49"/>
    <w:rsid w:val="00303D3F"/>
    <w:rsid w:val="00305110"/>
    <w:rsid w:val="00321135"/>
    <w:rsid w:val="00323328"/>
    <w:rsid w:val="00324733"/>
    <w:rsid w:val="00346A94"/>
    <w:rsid w:val="00351BC5"/>
    <w:rsid w:val="00353E80"/>
    <w:rsid w:val="003604D1"/>
    <w:rsid w:val="00362BAE"/>
    <w:rsid w:val="00373944"/>
    <w:rsid w:val="003878FC"/>
    <w:rsid w:val="0039576D"/>
    <w:rsid w:val="003B146D"/>
    <w:rsid w:val="003B5F5E"/>
    <w:rsid w:val="003D0014"/>
    <w:rsid w:val="003D1361"/>
    <w:rsid w:val="003D1BFB"/>
    <w:rsid w:val="003D1D81"/>
    <w:rsid w:val="003E7DCE"/>
    <w:rsid w:val="003F0633"/>
    <w:rsid w:val="003F09DE"/>
    <w:rsid w:val="003F4C91"/>
    <w:rsid w:val="003F68F2"/>
    <w:rsid w:val="004079DC"/>
    <w:rsid w:val="0043465D"/>
    <w:rsid w:val="004347CD"/>
    <w:rsid w:val="00434FB0"/>
    <w:rsid w:val="00436777"/>
    <w:rsid w:val="004369AE"/>
    <w:rsid w:val="00440CE9"/>
    <w:rsid w:val="004441B8"/>
    <w:rsid w:val="004549BB"/>
    <w:rsid w:val="004617B2"/>
    <w:rsid w:val="00467BEB"/>
    <w:rsid w:val="00473DB4"/>
    <w:rsid w:val="00474168"/>
    <w:rsid w:val="0048046E"/>
    <w:rsid w:val="00485DF4"/>
    <w:rsid w:val="00487D57"/>
    <w:rsid w:val="004923EA"/>
    <w:rsid w:val="00493D65"/>
    <w:rsid w:val="0049629A"/>
    <w:rsid w:val="004A2D6B"/>
    <w:rsid w:val="004A69C2"/>
    <w:rsid w:val="004B2C91"/>
    <w:rsid w:val="004C0F17"/>
    <w:rsid w:val="004C62A6"/>
    <w:rsid w:val="004D3585"/>
    <w:rsid w:val="004D3CAA"/>
    <w:rsid w:val="004E5742"/>
    <w:rsid w:val="004F22F7"/>
    <w:rsid w:val="004F5595"/>
    <w:rsid w:val="00514441"/>
    <w:rsid w:val="00515857"/>
    <w:rsid w:val="005215A7"/>
    <w:rsid w:val="0052425F"/>
    <w:rsid w:val="00527395"/>
    <w:rsid w:val="005324C1"/>
    <w:rsid w:val="005469B6"/>
    <w:rsid w:val="00553378"/>
    <w:rsid w:val="00554245"/>
    <w:rsid w:val="005607C6"/>
    <w:rsid w:val="00560BA6"/>
    <w:rsid w:val="00567A5B"/>
    <w:rsid w:val="00570BC2"/>
    <w:rsid w:val="0057373B"/>
    <w:rsid w:val="00575072"/>
    <w:rsid w:val="005771CC"/>
    <w:rsid w:val="00577668"/>
    <w:rsid w:val="00595485"/>
    <w:rsid w:val="005A035F"/>
    <w:rsid w:val="005B1870"/>
    <w:rsid w:val="005B3D83"/>
    <w:rsid w:val="005C04C8"/>
    <w:rsid w:val="005C0A20"/>
    <w:rsid w:val="005C3BC8"/>
    <w:rsid w:val="005C5DFB"/>
    <w:rsid w:val="005D34A2"/>
    <w:rsid w:val="005E5F64"/>
    <w:rsid w:val="005F580F"/>
    <w:rsid w:val="005F7304"/>
    <w:rsid w:val="00602281"/>
    <w:rsid w:val="00612889"/>
    <w:rsid w:val="00614EB6"/>
    <w:rsid w:val="00626002"/>
    <w:rsid w:val="00630399"/>
    <w:rsid w:val="0063103C"/>
    <w:rsid w:val="006408D9"/>
    <w:rsid w:val="00645618"/>
    <w:rsid w:val="00646951"/>
    <w:rsid w:val="00661948"/>
    <w:rsid w:val="00663D44"/>
    <w:rsid w:val="00665FF2"/>
    <w:rsid w:val="0067110F"/>
    <w:rsid w:val="00676A0C"/>
    <w:rsid w:val="00680DC7"/>
    <w:rsid w:val="00691E1A"/>
    <w:rsid w:val="00694137"/>
    <w:rsid w:val="00694881"/>
    <w:rsid w:val="006A11F7"/>
    <w:rsid w:val="006B13AC"/>
    <w:rsid w:val="006B7261"/>
    <w:rsid w:val="006C107E"/>
    <w:rsid w:val="006D601F"/>
    <w:rsid w:val="006E047D"/>
    <w:rsid w:val="006E722F"/>
    <w:rsid w:val="00704213"/>
    <w:rsid w:val="00705054"/>
    <w:rsid w:val="00711EDC"/>
    <w:rsid w:val="007159EC"/>
    <w:rsid w:val="00715FB9"/>
    <w:rsid w:val="00724BF9"/>
    <w:rsid w:val="007318A8"/>
    <w:rsid w:val="007342ED"/>
    <w:rsid w:val="00734876"/>
    <w:rsid w:val="007364AE"/>
    <w:rsid w:val="00755140"/>
    <w:rsid w:val="007670D3"/>
    <w:rsid w:val="0076794B"/>
    <w:rsid w:val="007708AA"/>
    <w:rsid w:val="00784BEA"/>
    <w:rsid w:val="00784E22"/>
    <w:rsid w:val="0078643B"/>
    <w:rsid w:val="00790E30"/>
    <w:rsid w:val="0079106C"/>
    <w:rsid w:val="007A44EA"/>
    <w:rsid w:val="007A4923"/>
    <w:rsid w:val="007B28E5"/>
    <w:rsid w:val="007B5333"/>
    <w:rsid w:val="007B596B"/>
    <w:rsid w:val="007D2806"/>
    <w:rsid w:val="007D7B18"/>
    <w:rsid w:val="007E351F"/>
    <w:rsid w:val="007E59E0"/>
    <w:rsid w:val="00802C84"/>
    <w:rsid w:val="00803821"/>
    <w:rsid w:val="00811E0A"/>
    <w:rsid w:val="0081305B"/>
    <w:rsid w:val="00817F1B"/>
    <w:rsid w:val="00821795"/>
    <w:rsid w:val="0083068D"/>
    <w:rsid w:val="0083125E"/>
    <w:rsid w:val="00846F10"/>
    <w:rsid w:val="008508B0"/>
    <w:rsid w:val="00870510"/>
    <w:rsid w:val="008733CD"/>
    <w:rsid w:val="00875C7A"/>
    <w:rsid w:val="00893BCD"/>
    <w:rsid w:val="008979D8"/>
    <w:rsid w:val="008A1CA5"/>
    <w:rsid w:val="008A7DE3"/>
    <w:rsid w:val="008B123D"/>
    <w:rsid w:val="008B1814"/>
    <w:rsid w:val="008B2D25"/>
    <w:rsid w:val="008B3729"/>
    <w:rsid w:val="008C122C"/>
    <w:rsid w:val="008C12CA"/>
    <w:rsid w:val="008C7B3B"/>
    <w:rsid w:val="008D575F"/>
    <w:rsid w:val="00903EF1"/>
    <w:rsid w:val="00904EFD"/>
    <w:rsid w:val="00914F85"/>
    <w:rsid w:val="009218FF"/>
    <w:rsid w:val="00921D83"/>
    <w:rsid w:val="009309A8"/>
    <w:rsid w:val="0094137D"/>
    <w:rsid w:val="0094379E"/>
    <w:rsid w:val="00945F4E"/>
    <w:rsid w:val="00954A16"/>
    <w:rsid w:val="00957C6D"/>
    <w:rsid w:val="00957FE8"/>
    <w:rsid w:val="00963288"/>
    <w:rsid w:val="00965183"/>
    <w:rsid w:val="00976C43"/>
    <w:rsid w:val="00983E4F"/>
    <w:rsid w:val="00984DF5"/>
    <w:rsid w:val="009B1014"/>
    <w:rsid w:val="009B4808"/>
    <w:rsid w:val="009E6037"/>
    <w:rsid w:val="009E6982"/>
    <w:rsid w:val="009F605E"/>
    <w:rsid w:val="00A01521"/>
    <w:rsid w:val="00A019DC"/>
    <w:rsid w:val="00A2332F"/>
    <w:rsid w:val="00A26BA7"/>
    <w:rsid w:val="00A26C9E"/>
    <w:rsid w:val="00A27D0C"/>
    <w:rsid w:val="00A313F5"/>
    <w:rsid w:val="00A36EA7"/>
    <w:rsid w:val="00A4061C"/>
    <w:rsid w:val="00A41CDD"/>
    <w:rsid w:val="00A529B6"/>
    <w:rsid w:val="00A56F3A"/>
    <w:rsid w:val="00A5788E"/>
    <w:rsid w:val="00A60C6E"/>
    <w:rsid w:val="00A66CB6"/>
    <w:rsid w:val="00A74A77"/>
    <w:rsid w:val="00A77064"/>
    <w:rsid w:val="00A86693"/>
    <w:rsid w:val="00A9216D"/>
    <w:rsid w:val="00A93396"/>
    <w:rsid w:val="00AA51FF"/>
    <w:rsid w:val="00AA5C19"/>
    <w:rsid w:val="00AA74F9"/>
    <w:rsid w:val="00AB6280"/>
    <w:rsid w:val="00AD46CA"/>
    <w:rsid w:val="00AE03C4"/>
    <w:rsid w:val="00AF5040"/>
    <w:rsid w:val="00B07DCB"/>
    <w:rsid w:val="00B342F1"/>
    <w:rsid w:val="00B355B2"/>
    <w:rsid w:val="00B37D53"/>
    <w:rsid w:val="00B440E1"/>
    <w:rsid w:val="00B44247"/>
    <w:rsid w:val="00B47ED0"/>
    <w:rsid w:val="00B64B58"/>
    <w:rsid w:val="00B6690A"/>
    <w:rsid w:val="00B67036"/>
    <w:rsid w:val="00B746B7"/>
    <w:rsid w:val="00B74E72"/>
    <w:rsid w:val="00B7502F"/>
    <w:rsid w:val="00B84859"/>
    <w:rsid w:val="00B91708"/>
    <w:rsid w:val="00BB0D21"/>
    <w:rsid w:val="00BC24C5"/>
    <w:rsid w:val="00BD0C2E"/>
    <w:rsid w:val="00BD104A"/>
    <w:rsid w:val="00BD437B"/>
    <w:rsid w:val="00BE3061"/>
    <w:rsid w:val="00BE6F29"/>
    <w:rsid w:val="00BE7CFF"/>
    <w:rsid w:val="00BF75EB"/>
    <w:rsid w:val="00C1057D"/>
    <w:rsid w:val="00C13DF6"/>
    <w:rsid w:val="00C14FDC"/>
    <w:rsid w:val="00C2134D"/>
    <w:rsid w:val="00C2733F"/>
    <w:rsid w:val="00C3075D"/>
    <w:rsid w:val="00C3152E"/>
    <w:rsid w:val="00C333C1"/>
    <w:rsid w:val="00C3653C"/>
    <w:rsid w:val="00C37D19"/>
    <w:rsid w:val="00C41123"/>
    <w:rsid w:val="00C45AC8"/>
    <w:rsid w:val="00C46E6C"/>
    <w:rsid w:val="00C62672"/>
    <w:rsid w:val="00C662A7"/>
    <w:rsid w:val="00C67AB9"/>
    <w:rsid w:val="00C70221"/>
    <w:rsid w:val="00C72170"/>
    <w:rsid w:val="00C729A2"/>
    <w:rsid w:val="00C75C4A"/>
    <w:rsid w:val="00C861FB"/>
    <w:rsid w:val="00C905E3"/>
    <w:rsid w:val="00C92C20"/>
    <w:rsid w:val="00C9418E"/>
    <w:rsid w:val="00C953EB"/>
    <w:rsid w:val="00C97F76"/>
    <w:rsid w:val="00CA0BCB"/>
    <w:rsid w:val="00CA4B76"/>
    <w:rsid w:val="00CC1ADC"/>
    <w:rsid w:val="00CD1829"/>
    <w:rsid w:val="00CD2D74"/>
    <w:rsid w:val="00CD642F"/>
    <w:rsid w:val="00CD7A93"/>
    <w:rsid w:val="00CE2E15"/>
    <w:rsid w:val="00CE7B98"/>
    <w:rsid w:val="00CF791A"/>
    <w:rsid w:val="00D0015B"/>
    <w:rsid w:val="00D019B3"/>
    <w:rsid w:val="00D1234F"/>
    <w:rsid w:val="00D1318B"/>
    <w:rsid w:val="00D14EF3"/>
    <w:rsid w:val="00D33CCA"/>
    <w:rsid w:val="00D46480"/>
    <w:rsid w:val="00D52ABF"/>
    <w:rsid w:val="00D8097E"/>
    <w:rsid w:val="00D82851"/>
    <w:rsid w:val="00D90C15"/>
    <w:rsid w:val="00D96E03"/>
    <w:rsid w:val="00DA4358"/>
    <w:rsid w:val="00DB1781"/>
    <w:rsid w:val="00DB5BD0"/>
    <w:rsid w:val="00DD0F3B"/>
    <w:rsid w:val="00DD196A"/>
    <w:rsid w:val="00DD1E9F"/>
    <w:rsid w:val="00DD3979"/>
    <w:rsid w:val="00DD6346"/>
    <w:rsid w:val="00DF0008"/>
    <w:rsid w:val="00DF4942"/>
    <w:rsid w:val="00E00CF3"/>
    <w:rsid w:val="00E20C97"/>
    <w:rsid w:val="00E22573"/>
    <w:rsid w:val="00E25D39"/>
    <w:rsid w:val="00E26B3D"/>
    <w:rsid w:val="00E329A5"/>
    <w:rsid w:val="00E36766"/>
    <w:rsid w:val="00E406E5"/>
    <w:rsid w:val="00E42E55"/>
    <w:rsid w:val="00E45E4A"/>
    <w:rsid w:val="00E6401B"/>
    <w:rsid w:val="00E74A42"/>
    <w:rsid w:val="00E75B39"/>
    <w:rsid w:val="00E8252B"/>
    <w:rsid w:val="00E93D7A"/>
    <w:rsid w:val="00EA0BB1"/>
    <w:rsid w:val="00EA74A6"/>
    <w:rsid w:val="00EB08B1"/>
    <w:rsid w:val="00EC0447"/>
    <w:rsid w:val="00EC0B2D"/>
    <w:rsid w:val="00EC164E"/>
    <w:rsid w:val="00EC5707"/>
    <w:rsid w:val="00ED45A3"/>
    <w:rsid w:val="00EE74A6"/>
    <w:rsid w:val="00EF7217"/>
    <w:rsid w:val="00EF76F8"/>
    <w:rsid w:val="00F0110F"/>
    <w:rsid w:val="00F136C5"/>
    <w:rsid w:val="00F20121"/>
    <w:rsid w:val="00F33D22"/>
    <w:rsid w:val="00F35545"/>
    <w:rsid w:val="00F41F0B"/>
    <w:rsid w:val="00F436D6"/>
    <w:rsid w:val="00F462F5"/>
    <w:rsid w:val="00F47FF9"/>
    <w:rsid w:val="00F50108"/>
    <w:rsid w:val="00F53CD6"/>
    <w:rsid w:val="00F63F8A"/>
    <w:rsid w:val="00F65771"/>
    <w:rsid w:val="00F70AA7"/>
    <w:rsid w:val="00F7672A"/>
    <w:rsid w:val="00F86048"/>
    <w:rsid w:val="00F90A4E"/>
    <w:rsid w:val="00F91835"/>
    <w:rsid w:val="00F9475C"/>
    <w:rsid w:val="00F97910"/>
    <w:rsid w:val="00FA1871"/>
    <w:rsid w:val="00FA2AE2"/>
    <w:rsid w:val="00FA37C2"/>
    <w:rsid w:val="00FA668C"/>
    <w:rsid w:val="00FB120A"/>
    <w:rsid w:val="00FB2D84"/>
    <w:rsid w:val="00FB6DF7"/>
    <w:rsid w:val="00FC1DA6"/>
    <w:rsid w:val="00FC1E35"/>
    <w:rsid w:val="00FC31F5"/>
    <w:rsid w:val="00FC6E61"/>
    <w:rsid w:val="00FD0C0E"/>
    <w:rsid w:val="00FD54F2"/>
    <w:rsid w:val="00FD6E8B"/>
    <w:rsid w:val="00FD7639"/>
    <w:rsid w:val="00FF59BF"/>
    <w:rsid w:val="00FF60CB"/>
    <w:rsid w:val="00FF71D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Title" w:locked="1" w:qFormat="1"/>
    <w:lsdException w:name="Default Paragraph Font" w:uiPriority="1"/>
    <w:lsdException w:name="Subtitle" w:locked="1" w:qFormat="1"/>
    <w:lsdException w:name="Strong" w:locked="1" w:uiPriority="99" w:qFormat="1"/>
    <w:lsdException w:name="Emphasis" w:locked="1"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E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46E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46E6C"/>
    <w:pPr>
      <w:spacing w:before="320"/>
      <w:outlineLvl w:val="1"/>
    </w:pPr>
  </w:style>
  <w:style w:type="paragraph" w:styleId="Heading3">
    <w:name w:val="heading 3"/>
    <w:basedOn w:val="Heading1"/>
    <w:next w:val="Normal"/>
    <w:qFormat/>
    <w:rsid w:val="00C46E6C"/>
    <w:pPr>
      <w:spacing w:before="200"/>
      <w:outlineLvl w:val="2"/>
    </w:pPr>
  </w:style>
  <w:style w:type="paragraph" w:styleId="Heading4">
    <w:name w:val="heading 4"/>
    <w:basedOn w:val="Heading3"/>
    <w:next w:val="Normal"/>
    <w:qFormat/>
    <w:rsid w:val="00C46E6C"/>
    <w:pPr>
      <w:tabs>
        <w:tab w:val="clear" w:pos="794"/>
        <w:tab w:val="left" w:pos="1191"/>
      </w:tabs>
      <w:ind w:left="993" w:hanging="993"/>
      <w:outlineLvl w:val="3"/>
    </w:pPr>
  </w:style>
  <w:style w:type="paragraph" w:styleId="Heading5">
    <w:name w:val="heading 5"/>
    <w:basedOn w:val="Heading3"/>
    <w:next w:val="Normal"/>
    <w:qFormat/>
    <w:rsid w:val="00C46E6C"/>
    <w:pPr>
      <w:tabs>
        <w:tab w:val="clear" w:pos="794"/>
        <w:tab w:val="left" w:pos="1191"/>
      </w:tabs>
      <w:outlineLvl w:val="4"/>
    </w:pPr>
  </w:style>
  <w:style w:type="paragraph" w:styleId="Heading6">
    <w:name w:val="heading 6"/>
    <w:basedOn w:val="Heading3"/>
    <w:next w:val="Normal"/>
    <w:qFormat/>
    <w:rsid w:val="00C46E6C"/>
    <w:pPr>
      <w:tabs>
        <w:tab w:val="clear" w:pos="794"/>
        <w:tab w:val="left" w:pos="1191"/>
      </w:tabs>
      <w:outlineLvl w:val="5"/>
    </w:pPr>
  </w:style>
  <w:style w:type="paragraph" w:styleId="Heading7">
    <w:name w:val="heading 7"/>
    <w:basedOn w:val="Heading3"/>
    <w:next w:val="Normal"/>
    <w:qFormat/>
    <w:rsid w:val="00C46E6C"/>
    <w:pPr>
      <w:tabs>
        <w:tab w:val="clear" w:pos="794"/>
        <w:tab w:val="left" w:pos="1191"/>
      </w:tabs>
      <w:outlineLvl w:val="6"/>
    </w:pPr>
  </w:style>
  <w:style w:type="paragraph" w:styleId="Heading8">
    <w:name w:val="heading 8"/>
    <w:basedOn w:val="Heading3"/>
    <w:next w:val="Normal"/>
    <w:qFormat/>
    <w:rsid w:val="00C46E6C"/>
    <w:pPr>
      <w:tabs>
        <w:tab w:val="clear" w:pos="794"/>
        <w:tab w:val="left" w:pos="1191"/>
      </w:tabs>
      <w:outlineLvl w:val="7"/>
    </w:pPr>
  </w:style>
  <w:style w:type="paragraph" w:styleId="Heading9">
    <w:name w:val="heading 9"/>
    <w:basedOn w:val="Heading3"/>
    <w:next w:val="Normal"/>
    <w:qFormat/>
    <w:rsid w:val="00C46E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C46E6C"/>
  </w:style>
  <w:style w:type="paragraph" w:styleId="TOC7">
    <w:name w:val="toc 7"/>
    <w:basedOn w:val="TOC3"/>
    <w:semiHidden/>
    <w:rsid w:val="00C46E6C"/>
  </w:style>
  <w:style w:type="paragraph" w:styleId="TOC6">
    <w:name w:val="toc 6"/>
    <w:basedOn w:val="TOC3"/>
    <w:semiHidden/>
    <w:rsid w:val="00C46E6C"/>
  </w:style>
  <w:style w:type="paragraph" w:styleId="TOC5">
    <w:name w:val="toc 5"/>
    <w:basedOn w:val="TOC3"/>
    <w:semiHidden/>
    <w:rsid w:val="00C46E6C"/>
  </w:style>
  <w:style w:type="paragraph" w:styleId="TOC4">
    <w:name w:val="toc 4"/>
    <w:basedOn w:val="TOC3"/>
    <w:semiHidden/>
    <w:rsid w:val="00C46E6C"/>
  </w:style>
  <w:style w:type="paragraph" w:styleId="TOC3">
    <w:name w:val="toc 3"/>
    <w:basedOn w:val="TOC2"/>
    <w:semiHidden/>
    <w:rsid w:val="00C46E6C"/>
    <w:pPr>
      <w:spacing w:before="80"/>
    </w:pPr>
  </w:style>
  <w:style w:type="paragraph" w:styleId="TOC2">
    <w:name w:val="toc 2"/>
    <w:basedOn w:val="TOC1"/>
    <w:semiHidden/>
    <w:rsid w:val="00C46E6C"/>
    <w:pPr>
      <w:spacing w:before="120"/>
    </w:pPr>
  </w:style>
  <w:style w:type="paragraph" w:styleId="TOC1">
    <w:name w:val="toc 1"/>
    <w:basedOn w:val="Normal"/>
    <w:semiHidden/>
    <w:rsid w:val="00C46E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46E6C"/>
    <w:pPr>
      <w:ind w:left="1698"/>
    </w:pPr>
  </w:style>
  <w:style w:type="paragraph" w:styleId="Index6">
    <w:name w:val="index 6"/>
    <w:basedOn w:val="Normal"/>
    <w:next w:val="Normal"/>
    <w:semiHidden/>
    <w:rsid w:val="00C46E6C"/>
    <w:pPr>
      <w:ind w:left="1415"/>
    </w:pPr>
  </w:style>
  <w:style w:type="paragraph" w:styleId="Index5">
    <w:name w:val="index 5"/>
    <w:basedOn w:val="Normal"/>
    <w:next w:val="Normal"/>
    <w:semiHidden/>
    <w:rsid w:val="00C46E6C"/>
    <w:pPr>
      <w:ind w:left="1132"/>
    </w:pPr>
  </w:style>
  <w:style w:type="paragraph" w:styleId="Index4">
    <w:name w:val="index 4"/>
    <w:basedOn w:val="Normal"/>
    <w:next w:val="Normal"/>
    <w:semiHidden/>
    <w:rsid w:val="00C46E6C"/>
    <w:pPr>
      <w:ind w:left="849"/>
    </w:pPr>
  </w:style>
  <w:style w:type="paragraph" w:styleId="Index3">
    <w:name w:val="index 3"/>
    <w:basedOn w:val="Normal"/>
    <w:next w:val="Normal"/>
    <w:semiHidden/>
    <w:rsid w:val="00C46E6C"/>
    <w:pPr>
      <w:ind w:left="566"/>
    </w:pPr>
  </w:style>
  <w:style w:type="paragraph" w:styleId="Index2">
    <w:name w:val="index 2"/>
    <w:basedOn w:val="Normal"/>
    <w:next w:val="Normal"/>
    <w:semiHidden/>
    <w:rsid w:val="00C46E6C"/>
    <w:pPr>
      <w:ind w:left="283"/>
    </w:pPr>
  </w:style>
  <w:style w:type="paragraph" w:styleId="Index1">
    <w:name w:val="index 1"/>
    <w:basedOn w:val="Normal"/>
    <w:next w:val="Normal"/>
    <w:semiHidden/>
    <w:rsid w:val="00C46E6C"/>
  </w:style>
  <w:style w:type="character" w:styleId="LineNumber">
    <w:name w:val="line number"/>
    <w:basedOn w:val="DefaultParagraphFont"/>
    <w:rsid w:val="00C46E6C"/>
  </w:style>
  <w:style w:type="paragraph" w:styleId="IndexHeading">
    <w:name w:val="index heading"/>
    <w:basedOn w:val="Normal"/>
    <w:next w:val="Index1"/>
    <w:semiHidden/>
    <w:rsid w:val="00C46E6C"/>
  </w:style>
  <w:style w:type="paragraph" w:styleId="Footer">
    <w:name w:val="footer"/>
    <w:basedOn w:val="Normal"/>
    <w:link w:val="FooterChar"/>
    <w:rsid w:val="00C46E6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C46E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C46E6C"/>
    <w:rPr>
      <w:position w:val="6"/>
      <w:sz w:val="16"/>
    </w:rPr>
  </w:style>
  <w:style w:type="paragraph" w:styleId="FootnoteText">
    <w:name w:val="footnote text"/>
    <w:basedOn w:val="Normal"/>
    <w:semiHidden/>
    <w:rsid w:val="00C46E6C"/>
    <w:pPr>
      <w:keepLines/>
      <w:tabs>
        <w:tab w:val="left" w:pos="256"/>
      </w:tabs>
      <w:ind w:left="256" w:hanging="256"/>
    </w:pPr>
  </w:style>
  <w:style w:type="paragraph" w:styleId="NormalIndent">
    <w:name w:val="Normal Indent"/>
    <w:basedOn w:val="Normal"/>
    <w:rsid w:val="00C46E6C"/>
    <w:pPr>
      <w:ind w:left="794"/>
    </w:pPr>
  </w:style>
  <w:style w:type="paragraph" w:customStyle="1" w:styleId="TableLegend">
    <w:name w:val="Table_Legend"/>
    <w:basedOn w:val="TableText"/>
    <w:rsid w:val="00C46E6C"/>
    <w:pPr>
      <w:spacing w:before="120"/>
    </w:pPr>
  </w:style>
  <w:style w:type="paragraph" w:customStyle="1" w:styleId="TableText">
    <w:name w:val="Table_Text"/>
    <w:basedOn w:val="Normal"/>
    <w:rsid w:val="00C46E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46E6C"/>
    <w:pPr>
      <w:keepLines/>
      <w:spacing w:before="0"/>
    </w:pPr>
    <w:rPr>
      <w:b/>
      <w:caps w:val="0"/>
    </w:rPr>
  </w:style>
  <w:style w:type="paragraph" w:customStyle="1" w:styleId="Table">
    <w:name w:val="Table_#"/>
    <w:basedOn w:val="Normal"/>
    <w:next w:val="TableTitle"/>
    <w:rsid w:val="00C46E6C"/>
    <w:pPr>
      <w:keepNext/>
      <w:spacing w:before="560" w:after="120"/>
      <w:jc w:val="center"/>
    </w:pPr>
    <w:rPr>
      <w:caps/>
    </w:rPr>
  </w:style>
  <w:style w:type="paragraph" w:customStyle="1" w:styleId="enumlev1">
    <w:name w:val="enumlev1"/>
    <w:basedOn w:val="Normal"/>
    <w:rsid w:val="00C46E6C"/>
    <w:pPr>
      <w:spacing w:before="80"/>
      <w:ind w:left="794" w:hanging="794"/>
    </w:pPr>
  </w:style>
  <w:style w:type="paragraph" w:customStyle="1" w:styleId="enumlev2">
    <w:name w:val="enumlev2"/>
    <w:basedOn w:val="enumlev1"/>
    <w:rsid w:val="00C46E6C"/>
    <w:pPr>
      <w:ind w:left="1191" w:hanging="397"/>
    </w:pPr>
  </w:style>
  <w:style w:type="paragraph" w:customStyle="1" w:styleId="enumlev3">
    <w:name w:val="enumlev3"/>
    <w:basedOn w:val="enumlev2"/>
    <w:rsid w:val="00C46E6C"/>
    <w:pPr>
      <w:ind w:left="1588"/>
    </w:pPr>
  </w:style>
  <w:style w:type="paragraph" w:customStyle="1" w:styleId="TableHead">
    <w:name w:val="Table_Head"/>
    <w:basedOn w:val="TableText"/>
    <w:rsid w:val="00C46E6C"/>
    <w:pPr>
      <w:keepNext/>
      <w:spacing w:before="80" w:after="80"/>
      <w:jc w:val="center"/>
    </w:pPr>
    <w:rPr>
      <w:b/>
    </w:rPr>
  </w:style>
  <w:style w:type="paragraph" w:customStyle="1" w:styleId="FigureLegend">
    <w:name w:val="Figure_Legend"/>
    <w:basedOn w:val="Normal"/>
    <w:rsid w:val="00C46E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46E6C"/>
    <w:pPr>
      <w:spacing w:before="480"/>
    </w:pPr>
  </w:style>
  <w:style w:type="paragraph" w:customStyle="1" w:styleId="FigureTitle">
    <w:name w:val="Figure_Title"/>
    <w:basedOn w:val="TableTitle"/>
    <w:next w:val="Normal"/>
    <w:rsid w:val="00C46E6C"/>
    <w:pPr>
      <w:keepNext w:val="0"/>
      <w:spacing w:after="480"/>
    </w:pPr>
  </w:style>
  <w:style w:type="paragraph" w:customStyle="1" w:styleId="Annex">
    <w:name w:val="Annex_#"/>
    <w:basedOn w:val="Normal"/>
    <w:next w:val="AnnexRef"/>
    <w:rsid w:val="00C46E6C"/>
    <w:pPr>
      <w:keepNext/>
      <w:keepLines/>
      <w:spacing w:before="480" w:after="80"/>
      <w:jc w:val="center"/>
    </w:pPr>
    <w:rPr>
      <w:caps/>
    </w:rPr>
  </w:style>
  <w:style w:type="paragraph" w:customStyle="1" w:styleId="AnnexRef">
    <w:name w:val="Annex_Ref"/>
    <w:basedOn w:val="Normal"/>
    <w:next w:val="AnnexTitle"/>
    <w:rsid w:val="00C46E6C"/>
    <w:pPr>
      <w:keepNext/>
      <w:keepLines/>
      <w:jc w:val="center"/>
    </w:pPr>
  </w:style>
  <w:style w:type="paragraph" w:customStyle="1" w:styleId="AnnexTitle">
    <w:name w:val="Annex_Title"/>
    <w:basedOn w:val="Normal"/>
    <w:next w:val="Normal"/>
    <w:rsid w:val="00C46E6C"/>
    <w:pPr>
      <w:keepNext/>
      <w:keepLines/>
      <w:spacing w:before="240" w:after="280"/>
      <w:jc w:val="center"/>
    </w:pPr>
    <w:rPr>
      <w:b/>
    </w:rPr>
  </w:style>
  <w:style w:type="paragraph" w:customStyle="1" w:styleId="Appendix">
    <w:name w:val="Appendix_#"/>
    <w:basedOn w:val="Annex"/>
    <w:next w:val="AppendixRef"/>
    <w:rsid w:val="00C46E6C"/>
  </w:style>
  <w:style w:type="paragraph" w:customStyle="1" w:styleId="AppendixRef">
    <w:name w:val="Appendix_Ref"/>
    <w:basedOn w:val="AnnexRef"/>
    <w:next w:val="AppendixTitle"/>
    <w:rsid w:val="00C46E6C"/>
  </w:style>
  <w:style w:type="paragraph" w:customStyle="1" w:styleId="AppendixTitle">
    <w:name w:val="Appendix_Title"/>
    <w:basedOn w:val="AnnexTitle"/>
    <w:next w:val="Normal"/>
    <w:rsid w:val="00C46E6C"/>
  </w:style>
  <w:style w:type="paragraph" w:customStyle="1" w:styleId="RefTitle">
    <w:name w:val="Ref_Title"/>
    <w:basedOn w:val="Normal"/>
    <w:next w:val="RefText"/>
    <w:rsid w:val="00C46E6C"/>
    <w:pPr>
      <w:spacing w:before="480"/>
      <w:jc w:val="center"/>
    </w:pPr>
    <w:rPr>
      <w:caps/>
    </w:rPr>
  </w:style>
  <w:style w:type="paragraph" w:customStyle="1" w:styleId="RefText">
    <w:name w:val="Ref_Text"/>
    <w:basedOn w:val="Normal"/>
    <w:rsid w:val="00C46E6C"/>
    <w:pPr>
      <w:ind w:left="794" w:hanging="794"/>
    </w:pPr>
  </w:style>
  <w:style w:type="paragraph" w:customStyle="1" w:styleId="Equation">
    <w:name w:val="Equation"/>
    <w:basedOn w:val="Normal"/>
    <w:rsid w:val="00C46E6C"/>
    <w:pPr>
      <w:tabs>
        <w:tab w:val="clear" w:pos="1191"/>
        <w:tab w:val="clear" w:pos="1588"/>
        <w:tab w:val="clear" w:pos="1985"/>
        <w:tab w:val="center" w:pos="4876"/>
        <w:tab w:val="right" w:pos="9752"/>
      </w:tabs>
    </w:pPr>
  </w:style>
  <w:style w:type="paragraph" w:customStyle="1" w:styleId="Head">
    <w:name w:val="Head"/>
    <w:basedOn w:val="Normal"/>
    <w:rsid w:val="00C46E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46E6C"/>
    <w:pPr>
      <w:keepNext/>
      <w:keepLines/>
      <w:spacing w:before="240"/>
      <w:jc w:val="center"/>
    </w:pPr>
    <w:rPr>
      <w:b/>
      <w:caps/>
    </w:rPr>
  </w:style>
  <w:style w:type="paragraph" w:customStyle="1" w:styleId="Normalaftertitle">
    <w:name w:val="Normal after title"/>
    <w:basedOn w:val="Normal"/>
    <w:next w:val="Normal"/>
    <w:rsid w:val="00C46E6C"/>
    <w:pPr>
      <w:spacing w:before="320"/>
    </w:pPr>
  </w:style>
  <w:style w:type="paragraph" w:customStyle="1" w:styleId="call">
    <w:name w:val="call"/>
    <w:basedOn w:val="Normal"/>
    <w:next w:val="Normal"/>
    <w:rsid w:val="00C46E6C"/>
    <w:pPr>
      <w:keepNext/>
      <w:keepLines/>
      <w:spacing w:before="160"/>
      <w:ind w:left="794"/>
    </w:pPr>
    <w:rPr>
      <w:i/>
    </w:rPr>
  </w:style>
  <w:style w:type="paragraph" w:customStyle="1" w:styleId="Rec">
    <w:name w:val="Rec_#"/>
    <w:basedOn w:val="Normal"/>
    <w:next w:val="RecTitle"/>
    <w:rsid w:val="00C46E6C"/>
    <w:pPr>
      <w:keepNext/>
      <w:keepLines/>
      <w:spacing w:before="480"/>
      <w:jc w:val="center"/>
    </w:pPr>
    <w:rPr>
      <w:caps/>
    </w:rPr>
  </w:style>
  <w:style w:type="paragraph" w:customStyle="1" w:styleId="toc0">
    <w:name w:val="toc 0"/>
    <w:basedOn w:val="Normal"/>
    <w:next w:val="TOC1"/>
    <w:rsid w:val="00C46E6C"/>
    <w:pPr>
      <w:tabs>
        <w:tab w:val="clear" w:pos="794"/>
        <w:tab w:val="clear" w:pos="1191"/>
        <w:tab w:val="clear" w:pos="1588"/>
        <w:tab w:val="clear" w:pos="1985"/>
        <w:tab w:val="right" w:pos="9781"/>
      </w:tabs>
    </w:pPr>
    <w:rPr>
      <w:b/>
    </w:rPr>
  </w:style>
  <w:style w:type="paragraph" w:styleId="List">
    <w:name w:val="List"/>
    <w:basedOn w:val="Normal"/>
    <w:rsid w:val="00C46E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46E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46E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46E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46E6C"/>
    <w:pPr>
      <w:spacing w:before="160"/>
      <w:ind w:left="0" w:firstLine="0"/>
      <w:outlineLvl w:val="9"/>
    </w:pPr>
  </w:style>
  <w:style w:type="paragraph" w:customStyle="1" w:styleId="Keywords">
    <w:name w:val="Keywords"/>
    <w:basedOn w:val="Normal"/>
    <w:rsid w:val="00C46E6C"/>
    <w:pPr>
      <w:tabs>
        <w:tab w:val="clear" w:pos="1191"/>
        <w:tab w:val="clear" w:pos="1588"/>
      </w:tabs>
      <w:ind w:left="794" w:hanging="794"/>
    </w:pPr>
  </w:style>
  <w:style w:type="paragraph" w:customStyle="1" w:styleId="ASN1">
    <w:name w:val="ASN.1"/>
    <w:basedOn w:val="Normal"/>
    <w:rsid w:val="00C46E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46E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C46E6C"/>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46E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46E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C46E6C"/>
    <w:pPr>
      <w:spacing w:before="160"/>
      <w:ind w:left="0" w:firstLine="0"/>
      <w:outlineLvl w:val="9"/>
    </w:pPr>
    <w:rPr>
      <w:b w:val="0"/>
      <w:i/>
    </w:rPr>
  </w:style>
  <w:style w:type="character" w:styleId="Hyperlink">
    <w:name w:val="Hyperlink"/>
    <w:rsid w:val="00C46E6C"/>
    <w:rPr>
      <w:color w:val="0000FF"/>
      <w:u w:val="single"/>
    </w:rPr>
  </w:style>
  <w:style w:type="paragraph" w:customStyle="1" w:styleId="Qlist">
    <w:name w:val="Qlist"/>
    <w:basedOn w:val="Normal"/>
    <w:rsid w:val="00C46E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46E6C"/>
    <w:pPr>
      <w:tabs>
        <w:tab w:val="left" w:pos="397"/>
      </w:tabs>
    </w:pPr>
  </w:style>
  <w:style w:type="paragraph" w:customStyle="1" w:styleId="FirstFooter">
    <w:name w:val="FirstFooter"/>
    <w:basedOn w:val="Footer"/>
    <w:rsid w:val="00C46E6C"/>
    <w:pPr>
      <w:tabs>
        <w:tab w:val="clear" w:pos="5954"/>
        <w:tab w:val="clear" w:pos="9639"/>
      </w:tabs>
    </w:pPr>
    <w:rPr>
      <w:caps w:val="0"/>
    </w:rPr>
  </w:style>
  <w:style w:type="paragraph" w:styleId="TOC9">
    <w:name w:val="toc 9"/>
    <w:basedOn w:val="TOC3"/>
    <w:semiHidden/>
    <w:rsid w:val="00C46E6C"/>
  </w:style>
  <w:style w:type="paragraph" w:styleId="BodyText0">
    <w:name w:val="Body Text"/>
    <w:basedOn w:val="Normal"/>
    <w:rsid w:val="00C46E6C"/>
    <w:pPr>
      <w:spacing w:after="120"/>
    </w:pPr>
  </w:style>
  <w:style w:type="character" w:styleId="PageNumber">
    <w:name w:val="page number"/>
    <w:basedOn w:val="DefaultParagraphFont"/>
    <w:rsid w:val="00C46E6C"/>
  </w:style>
  <w:style w:type="paragraph" w:customStyle="1" w:styleId="AnnexNo">
    <w:name w:val="Annex_No"/>
    <w:basedOn w:val="Normal"/>
    <w:next w:val="Normal"/>
    <w:rsid w:val="00602281"/>
    <w:pPr>
      <w:keepNext/>
      <w:keepLines/>
      <w:spacing w:before="480" w:after="80"/>
      <w:jc w:val="center"/>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basedOn w:val="DefaultParagraphFont"/>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spacing w:before="0" w:after="160" w:line="240" w:lineRule="exact"/>
      <w:jc w:val="both"/>
    </w:pPr>
    <w:rPr>
      <w:rFonts w:ascii="Verdana" w:hAnsi="Verdana"/>
      <w:sz w:val="20"/>
      <w:lang w:val="en-US"/>
    </w:rPr>
  </w:style>
  <w:style w:type="character" w:styleId="Strong">
    <w:name w:val="Strong"/>
    <w:basedOn w:val="DefaultParagraphFont"/>
    <w:uiPriority w:val="99"/>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C14FDC"/>
    <w:rPr>
      <w:rFonts w:cs="Times New Roman"/>
      <w:color w:val="000066"/>
    </w:rPr>
  </w:style>
  <w:style w:type="paragraph" w:customStyle="1" w:styleId="style10">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basedOn w:val="DefaultParagraphFont"/>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99"/>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7A44EA"/>
    <w:rPr>
      <w:rFonts w:ascii="Consolas" w:eastAsiaTheme="minorEastAsia" w:hAnsi="Consolas" w:cstheme="minorBidi"/>
      <w:sz w:val="21"/>
      <w:szCs w:val="21"/>
      <w:lang w:val="en-GB"/>
    </w:rPr>
  </w:style>
  <w:style w:type="paragraph" w:customStyle="1" w:styleId="Headingb0">
    <w:name w:val="Heading_b"/>
    <w:basedOn w:val="Normal"/>
    <w:next w:val="Normal"/>
    <w:rsid w:val="00282DF5"/>
    <w:pPr>
      <w:keepNext/>
      <w:spacing w:before="160"/>
    </w:pPr>
    <w:rPr>
      <w:b/>
    </w:rPr>
  </w:style>
  <w:style w:type="character" w:customStyle="1" w:styleId="apple-style-span">
    <w:name w:val="apple-style-span"/>
    <w:basedOn w:val="DefaultParagraphFont"/>
    <w:uiPriority w:val="99"/>
    <w:rsid w:val="00282DF5"/>
    <w:rPr>
      <w:rFonts w:cs="Times New Roman"/>
    </w:rPr>
  </w:style>
  <w:style w:type="character" w:customStyle="1" w:styleId="apple-converted-space">
    <w:name w:val="apple-converted-space"/>
    <w:basedOn w:val="DefaultParagraphFont"/>
    <w:uiPriority w:val="99"/>
    <w:rsid w:val="00282DF5"/>
    <w:rPr>
      <w:rFonts w:cs="Times New Roman"/>
    </w:rPr>
  </w:style>
  <w:style w:type="character" w:customStyle="1" w:styleId="telefonoscuadro">
    <w:name w:val="telefonoscuadro"/>
    <w:basedOn w:val="DefaultParagraphFont"/>
    <w:uiPriority w:val="99"/>
    <w:rsid w:val="00282DF5"/>
    <w:rPr>
      <w:rFonts w:cs="Times New Roman"/>
    </w:rPr>
  </w:style>
  <w:style w:type="character" w:customStyle="1" w:styleId="txtsubtitulos">
    <w:name w:val="txtsubtitulos"/>
    <w:basedOn w:val="DefaultParagraphFont"/>
    <w:uiPriority w:val="99"/>
    <w:rsid w:val="00282DF5"/>
    <w:rPr>
      <w:rFonts w:cs="Times New Roman"/>
    </w:rPr>
  </w:style>
  <w:style w:type="character" w:customStyle="1" w:styleId="txtdescripcion">
    <w:name w:val="txtdescripcion"/>
    <w:basedOn w:val="DefaultParagraphFont"/>
    <w:uiPriority w:val="99"/>
    <w:rsid w:val="00282DF5"/>
    <w:rPr>
      <w:rFonts w:cs="Times New Roman"/>
    </w:rPr>
  </w:style>
  <w:style w:type="paragraph" w:styleId="BalloonText">
    <w:name w:val="Balloon Text"/>
    <w:basedOn w:val="Normal"/>
    <w:link w:val="BalloonTextChar"/>
    <w:rsid w:val="0003633C"/>
    <w:pPr>
      <w:spacing w:before="0"/>
    </w:pPr>
    <w:rPr>
      <w:rFonts w:ascii="Tahoma" w:hAnsi="Tahoma" w:cs="Tahoma"/>
      <w:sz w:val="16"/>
      <w:szCs w:val="16"/>
    </w:rPr>
  </w:style>
  <w:style w:type="character" w:customStyle="1" w:styleId="BalloonTextChar">
    <w:name w:val="Balloon Text Char"/>
    <w:basedOn w:val="DefaultParagraphFont"/>
    <w:link w:val="BalloonText"/>
    <w:rsid w:val="0003633C"/>
    <w:rPr>
      <w:rFonts w:ascii="Tahoma" w:hAnsi="Tahoma" w:cs="Tahoma"/>
      <w:sz w:val="16"/>
      <w:szCs w:val="16"/>
      <w:lang w:val="en-GB" w:eastAsia="en-US"/>
    </w:rPr>
  </w:style>
  <w:style w:type="paragraph" w:customStyle="1" w:styleId="Style1">
    <w:name w:val="Style1"/>
    <w:basedOn w:val="Normal"/>
    <w:next w:val="Index1"/>
    <w:rsid w:val="00C46E6C"/>
    <w:pPr>
      <w:numPr>
        <w:numId w:val="40"/>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C46E6C"/>
    <w:rPr>
      <w:rFonts w:ascii="Times New Roman" w:hAnsi="Times New Roman"/>
      <w:sz w:val="22"/>
      <w:lang w:val="fr-FR" w:eastAsia="en-US"/>
    </w:rPr>
  </w:style>
  <w:style w:type="paragraph" w:customStyle="1" w:styleId="itu">
    <w:name w:val="itu"/>
    <w:basedOn w:val="Normal"/>
    <w:rsid w:val="00C46E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C46E6C"/>
    <w:rPr>
      <w:rFonts w:ascii="Times New Roman" w:hAnsi="Times New Roman"/>
      <w:caps/>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Title" w:locked="1" w:qFormat="1"/>
    <w:lsdException w:name="Default Paragraph Font" w:uiPriority="1"/>
    <w:lsdException w:name="Subtitle" w:locked="1" w:qFormat="1"/>
    <w:lsdException w:name="Strong" w:locked="1" w:uiPriority="99" w:qFormat="1"/>
    <w:lsdException w:name="Emphasis" w:locked="1"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E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46E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46E6C"/>
    <w:pPr>
      <w:spacing w:before="320"/>
      <w:outlineLvl w:val="1"/>
    </w:pPr>
  </w:style>
  <w:style w:type="paragraph" w:styleId="Heading3">
    <w:name w:val="heading 3"/>
    <w:basedOn w:val="Heading1"/>
    <w:next w:val="Normal"/>
    <w:qFormat/>
    <w:rsid w:val="00C46E6C"/>
    <w:pPr>
      <w:spacing w:before="200"/>
      <w:outlineLvl w:val="2"/>
    </w:pPr>
  </w:style>
  <w:style w:type="paragraph" w:styleId="Heading4">
    <w:name w:val="heading 4"/>
    <w:basedOn w:val="Heading3"/>
    <w:next w:val="Normal"/>
    <w:qFormat/>
    <w:rsid w:val="00C46E6C"/>
    <w:pPr>
      <w:tabs>
        <w:tab w:val="clear" w:pos="794"/>
        <w:tab w:val="left" w:pos="1191"/>
      </w:tabs>
      <w:ind w:left="993" w:hanging="993"/>
      <w:outlineLvl w:val="3"/>
    </w:pPr>
  </w:style>
  <w:style w:type="paragraph" w:styleId="Heading5">
    <w:name w:val="heading 5"/>
    <w:basedOn w:val="Heading3"/>
    <w:next w:val="Normal"/>
    <w:qFormat/>
    <w:rsid w:val="00C46E6C"/>
    <w:pPr>
      <w:tabs>
        <w:tab w:val="clear" w:pos="794"/>
        <w:tab w:val="left" w:pos="1191"/>
      </w:tabs>
      <w:outlineLvl w:val="4"/>
    </w:pPr>
  </w:style>
  <w:style w:type="paragraph" w:styleId="Heading6">
    <w:name w:val="heading 6"/>
    <w:basedOn w:val="Heading3"/>
    <w:next w:val="Normal"/>
    <w:qFormat/>
    <w:rsid w:val="00C46E6C"/>
    <w:pPr>
      <w:tabs>
        <w:tab w:val="clear" w:pos="794"/>
        <w:tab w:val="left" w:pos="1191"/>
      </w:tabs>
      <w:outlineLvl w:val="5"/>
    </w:pPr>
  </w:style>
  <w:style w:type="paragraph" w:styleId="Heading7">
    <w:name w:val="heading 7"/>
    <w:basedOn w:val="Heading3"/>
    <w:next w:val="Normal"/>
    <w:qFormat/>
    <w:rsid w:val="00C46E6C"/>
    <w:pPr>
      <w:tabs>
        <w:tab w:val="clear" w:pos="794"/>
        <w:tab w:val="left" w:pos="1191"/>
      </w:tabs>
      <w:outlineLvl w:val="6"/>
    </w:pPr>
  </w:style>
  <w:style w:type="paragraph" w:styleId="Heading8">
    <w:name w:val="heading 8"/>
    <w:basedOn w:val="Heading3"/>
    <w:next w:val="Normal"/>
    <w:qFormat/>
    <w:rsid w:val="00C46E6C"/>
    <w:pPr>
      <w:tabs>
        <w:tab w:val="clear" w:pos="794"/>
        <w:tab w:val="left" w:pos="1191"/>
      </w:tabs>
      <w:outlineLvl w:val="7"/>
    </w:pPr>
  </w:style>
  <w:style w:type="paragraph" w:styleId="Heading9">
    <w:name w:val="heading 9"/>
    <w:basedOn w:val="Heading3"/>
    <w:next w:val="Normal"/>
    <w:qFormat/>
    <w:rsid w:val="00C46E6C"/>
    <w:pPr>
      <w:tabs>
        <w:tab w:val="clear" w:pos="794"/>
        <w:tab w:val="left" w:pos="1191"/>
      </w:tabs>
      <w:outlineLvl w:val="8"/>
    </w:pPr>
  </w:style>
  <w:style w:type="character" w:default="1" w:styleId="DefaultParagraphFont">
    <w:name w:val="Default Paragraph Font"/>
    <w:uiPriority w:val="1"/>
    <w:semiHidden/>
    <w:unhideWhenUsed/>
    <w:rsid w:val="00C46E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6E6C"/>
  </w:style>
  <w:style w:type="paragraph" w:styleId="TOC8">
    <w:name w:val="toc 8"/>
    <w:basedOn w:val="TOC3"/>
    <w:semiHidden/>
    <w:rsid w:val="00C46E6C"/>
  </w:style>
  <w:style w:type="paragraph" w:styleId="TOC7">
    <w:name w:val="toc 7"/>
    <w:basedOn w:val="TOC3"/>
    <w:semiHidden/>
    <w:rsid w:val="00C46E6C"/>
  </w:style>
  <w:style w:type="paragraph" w:styleId="TOC6">
    <w:name w:val="toc 6"/>
    <w:basedOn w:val="TOC3"/>
    <w:semiHidden/>
    <w:rsid w:val="00C46E6C"/>
  </w:style>
  <w:style w:type="paragraph" w:styleId="TOC5">
    <w:name w:val="toc 5"/>
    <w:basedOn w:val="TOC3"/>
    <w:semiHidden/>
    <w:rsid w:val="00C46E6C"/>
  </w:style>
  <w:style w:type="paragraph" w:styleId="TOC4">
    <w:name w:val="toc 4"/>
    <w:basedOn w:val="TOC3"/>
    <w:semiHidden/>
    <w:rsid w:val="00C46E6C"/>
  </w:style>
  <w:style w:type="paragraph" w:styleId="TOC3">
    <w:name w:val="toc 3"/>
    <w:basedOn w:val="TOC2"/>
    <w:semiHidden/>
    <w:rsid w:val="00C46E6C"/>
    <w:pPr>
      <w:spacing w:before="80"/>
    </w:pPr>
  </w:style>
  <w:style w:type="paragraph" w:styleId="TOC2">
    <w:name w:val="toc 2"/>
    <w:basedOn w:val="TOC1"/>
    <w:semiHidden/>
    <w:rsid w:val="00C46E6C"/>
    <w:pPr>
      <w:spacing w:before="120"/>
    </w:pPr>
  </w:style>
  <w:style w:type="paragraph" w:styleId="TOC1">
    <w:name w:val="toc 1"/>
    <w:basedOn w:val="Normal"/>
    <w:semiHidden/>
    <w:rsid w:val="00C46E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46E6C"/>
    <w:pPr>
      <w:ind w:left="1698"/>
    </w:pPr>
  </w:style>
  <w:style w:type="paragraph" w:styleId="Index6">
    <w:name w:val="index 6"/>
    <w:basedOn w:val="Normal"/>
    <w:next w:val="Normal"/>
    <w:semiHidden/>
    <w:rsid w:val="00C46E6C"/>
    <w:pPr>
      <w:ind w:left="1415"/>
    </w:pPr>
  </w:style>
  <w:style w:type="paragraph" w:styleId="Index5">
    <w:name w:val="index 5"/>
    <w:basedOn w:val="Normal"/>
    <w:next w:val="Normal"/>
    <w:semiHidden/>
    <w:rsid w:val="00C46E6C"/>
    <w:pPr>
      <w:ind w:left="1132"/>
    </w:pPr>
  </w:style>
  <w:style w:type="paragraph" w:styleId="Index4">
    <w:name w:val="index 4"/>
    <w:basedOn w:val="Normal"/>
    <w:next w:val="Normal"/>
    <w:semiHidden/>
    <w:rsid w:val="00C46E6C"/>
    <w:pPr>
      <w:ind w:left="849"/>
    </w:pPr>
  </w:style>
  <w:style w:type="paragraph" w:styleId="Index3">
    <w:name w:val="index 3"/>
    <w:basedOn w:val="Normal"/>
    <w:next w:val="Normal"/>
    <w:semiHidden/>
    <w:rsid w:val="00C46E6C"/>
    <w:pPr>
      <w:ind w:left="566"/>
    </w:pPr>
  </w:style>
  <w:style w:type="paragraph" w:styleId="Index2">
    <w:name w:val="index 2"/>
    <w:basedOn w:val="Normal"/>
    <w:next w:val="Normal"/>
    <w:semiHidden/>
    <w:rsid w:val="00C46E6C"/>
    <w:pPr>
      <w:ind w:left="283"/>
    </w:pPr>
  </w:style>
  <w:style w:type="paragraph" w:styleId="Index1">
    <w:name w:val="index 1"/>
    <w:basedOn w:val="Normal"/>
    <w:next w:val="Normal"/>
    <w:semiHidden/>
    <w:rsid w:val="00C46E6C"/>
  </w:style>
  <w:style w:type="character" w:styleId="LineNumber">
    <w:name w:val="line number"/>
    <w:basedOn w:val="DefaultParagraphFont"/>
    <w:rsid w:val="00C46E6C"/>
  </w:style>
  <w:style w:type="paragraph" w:styleId="IndexHeading">
    <w:name w:val="index heading"/>
    <w:basedOn w:val="Normal"/>
    <w:next w:val="Index1"/>
    <w:semiHidden/>
    <w:rsid w:val="00C46E6C"/>
  </w:style>
  <w:style w:type="paragraph" w:styleId="Footer">
    <w:name w:val="footer"/>
    <w:basedOn w:val="Normal"/>
    <w:link w:val="FooterChar"/>
    <w:rsid w:val="00C46E6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C46E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C46E6C"/>
    <w:rPr>
      <w:position w:val="6"/>
      <w:sz w:val="16"/>
    </w:rPr>
  </w:style>
  <w:style w:type="paragraph" w:styleId="FootnoteText">
    <w:name w:val="footnote text"/>
    <w:basedOn w:val="Normal"/>
    <w:semiHidden/>
    <w:rsid w:val="00C46E6C"/>
    <w:pPr>
      <w:keepLines/>
      <w:tabs>
        <w:tab w:val="left" w:pos="256"/>
      </w:tabs>
      <w:ind w:left="256" w:hanging="256"/>
    </w:pPr>
  </w:style>
  <w:style w:type="paragraph" w:styleId="NormalIndent">
    <w:name w:val="Normal Indent"/>
    <w:basedOn w:val="Normal"/>
    <w:rsid w:val="00C46E6C"/>
    <w:pPr>
      <w:ind w:left="794"/>
    </w:pPr>
  </w:style>
  <w:style w:type="paragraph" w:customStyle="1" w:styleId="TableLegend">
    <w:name w:val="Table_Legend"/>
    <w:basedOn w:val="TableText"/>
    <w:rsid w:val="00C46E6C"/>
    <w:pPr>
      <w:spacing w:before="120"/>
    </w:pPr>
  </w:style>
  <w:style w:type="paragraph" w:customStyle="1" w:styleId="TableText">
    <w:name w:val="Table_Text"/>
    <w:basedOn w:val="Normal"/>
    <w:rsid w:val="00C46E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46E6C"/>
    <w:pPr>
      <w:keepLines/>
      <w:spacing w:before="0"/>
    </w:pPr>
    <w:rPr>
      <w:b/>
      <w:caps w:val="0"/>
    </w:rPr>
  </w:style>
  <w:style w:type="paragraph" w:customStyle="1" w:styleId="Table">
    <w:name w:val="Table_#"/>
    <w:basedOn w:val="Normal"/>
    <w:next w:val="TableTitle"/>
    <w:rsid w:val="00C46E6C"/>
    <w:pPr>
      <w:keepNext/>
      <w:spacing w:before="560" w:after="120"/>
      <w:jc w:val="center"/>
    </w:pPr>
    <w:rPr>
      <w:caps/>
    </w:rPr>
  </w:style>
  <w:style w:type="paragraph" w:customStyle="1" w:styleId="enumlev1">
    <w:name w:val="enumlev1"/>
    <w:basedOn w:val="Normal"/>
    <w:rsid w:val="00C46E6C"/>
    <w:pPr>
      <w:spacing w:before="80"/>
      <w:ind w:left="794" w:hanging="794"/>
    </w:pPr>
  </w:style>
  <w:style w:type="paragraph" w:customStyle="1" w:styleId="enumlev2">
    <w:name w:val="enumlev2"/>
    <w:basedOn w:val="enumlev1"/>
    <w:rsid w:val="00C46E6C"/>
    <w:pPr>
      <w:ind w:left="1191" w:hanging="397"/>
    </w:pPr>
  </w:style>
  <w:style w:type="paragraph" w:customStyle="1" w:styleId="enumlev3">
    <w:name w:val="enumlev3"/>
    <w:basedOn w:val="enumlev2"/>
    <w:rsid w:val="00C46E6C"/>
    <w:pPr>
      <w:ind w:left="1588"/>
    </w:pPr>
  </w:style>
  <w:style w:type="paragraph" w:customStyle="1" w:styleId="TableHead">
    <w:name w:val="Table_Head"/>
    <w:basedOn w:val="TableText"/>
    <w:rsid w:val="00C46E6C"/>
    <w:pPr>
      <w:keepNext/>
      <w:spacing w:before="80" w:after="80"/>
      <w:jc w:val="center"/>
    </w:pPr>
    <w:rPr>
      <w:b/>
    </w:rPr>
  </w:style>
  <w:style w:type="paragraph" w:customStyle="1" w:styleId="FigureLegend">
    <w:name w:val="Figure_Legend"/>
    <w:basedOn w:val="Normal"/>
    <w:rsid w:val="00C46E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46E6C"/>
    <w:pPr>
      <w:spacing w:before="480"/>
    </w:pPr>
  </w:style>
  <w:style w:type="paragraph" w:customStyle="1" w:styleId="FigureTitle">
    <w:name w:val="Figure_Title"/>
    <w:basedOn w:val="TableTitle"/>
    <w:next w:val="Normal"/>
    <w:rsid w:val="00C46E6C"/>
    <w:pPr>
      <w:keepNext w:val="0"/>
      <w:spacing w:after="480"/>
    </w:pPr>
  </w:style>
  <w:style w:type="paragraph" w:customStyle="1" w:styleId="Annex">
    <w:name w:val="Annex_#"/>
    <w:basedOn w:val="Normal"/>
    <w:next w:val="AnnexRef"/>
    <w:rsid w:val="00C46E6C"/>
    <w:pPr>
      <w:keepNext/>
      <w:keepLines/>
      <w:spacing w:before="480" w:after="80"/>
      <w:jc w:val="center"/>
    </w:pPr>
    <w:rPr>
      <w:caps/>
    </w:rPr>
  </w:style>
  <w:style w:type="paragraph" w:customStyle="1" w:styleId="AnnexRef">
    <w:name w:val="Annex_Ref"/>
    <w:basedOn w:val="Normal"/>
    <w:next w:val="AnnexTitle"/>
    <w:rsid w:val="00C46E6C"/>
    <w:pPr>
      <w:keepNext/>
      <w:keepLines/>
      <w:jc w:val="center"/>
    </w:pPr>
  </w:style>
  <w:style w:type="paragraph" w:customStyle="1" w:styleId="AnnexTitle">
    <w:name w:val="Annex_Title"/>
    <w:basedOn w:val="Normal"/>
    <w:next w:val="Normal"/>
    <w:rsid w:val="00C46E6C"/>
    <w:pPr>
      <w:keepNext/>
      <w:keepLines/>
      <w:spacing w:before="240" w:after="280"/>
      <w:jc w:val="center"/>
    </w:pPr>
    <w:rPr>
      <w:b/>
    </w:rPr>
  </w:style>
  <w:style w:type="paragraph" w:customStyle="1" w:styleId="Appendix">
    <w:name w:val="Appendix_#"/>
    <w:basedOn w:val="Annex"/>
    <w:next w:val="AppendixRef"/>
    <w:rsid w:val="00C46E6C"/>
  </w:style>
  <w:style w:type="paragraph" w:customStyle="1" w:styleId="AppendixRef">
    <w:name w:val="Appendix_Ref"/>
    <w:basedOn w:val="AnnexRef"/>
    <w:next w:val="AppendixTitle"/>
    <w:rsid w:val="00C46E6C"/>
  </w:style>
  <w:style w:type="paragraph" w:customStyle="1" w:styleId="AppendixTitle">
    <w:name w:val="Appendix_Title"/>
    <w:basedOn w:val="AnnexTitle"/>
    <w:next w:val="Normal"/>
    <w:rsid w:val="00C46E6C"/>
  </w:style>
  <w:style w:type="paragraph" w:customStyle="1" w:styleId="RefTitle">
    <w:name w:val="Ref_Title"/>
    <w:basedOn w:val="Normal"/>
    <w:next w:val="RefText"/>
    <w:rsid w:val="00C46E6C"/>
    <w:pPr>
      <w:spacing w:before="480"/>
      <w:jc w:val="center"/>
    </w:pPr>
    <w:rPr>
      <w:caps/>
    </w:rPr>
  </w:style>
  <w:style w:type="paragraph" w:customStyle="1" w:styleId="RefText">
    <w:name w:val="Ref_Text"/>
    <w:basedOn w:val="Normal"/>
    <w:rsid w:val="00C46E6C"/>
    <w:pPr>
      <w:ind w:left="794" w:hanging="794"/>
    </w:pPr>
  </w:style>
  <w:style w:type="paragraph" w:customStyle="1" w:styleId="Equation">
    <w:name w:val="Equation"/>
    <w:basedOn w:val="Normal"/>
    <w:rsid w:val="00C46E6C"/>
    <w:pPr>
      <w:tabs>
        <w:tab w:val="clear" w:pos="1191"/>
        <w:tab w:val="clear" w:pos="1588"/>
        <w:tab w:val="clear" w:pos="1985"/>
        <w:tab w:val="center" w:pos="4876"/>
        <w:tab w:val="right" w:pos="9752"/>
      </w:tabs>
    </w:pPr>
  </w:style>
  <w:style w:type="paragraph" w:customStyle="1" w:styleId="Head">
    <w:name w:val="Head"/>
    <w:basedOn w:val="Normal"/>
    <w:rsid w:val="00C46E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46E6C"/>
    <w:pPr>
      <w:keepNext/>
      <w:keepLines/>
      <w:spacing w:before="240"/>
      <w:jc w:val="center"/>
    </w:pPr>
    <w:rPr>
      <w:b/>
      <w:caps/>
    </w:rPr>
  </w:style>
  <w:style w:type="paragraph" w:customStyle="1" w:styleId="Normalaftertitle">
    <w:name w:val="Normal after title"/>
    <w:basedOn w:val="Normal"/>
    <w:next w:val="Normal"/>
    <w:rsid w:val="00C46E6C"/>
    <w:pPr>
      <w:spacing w:before="320"/>
    </w:pPr>
  </w:style>
  <w:style w:type="paragraph" w:customStyle="1" w:styleId="call">
    <w:name w:val="call"/>
    <w:basedOn w:val="Normal"/>
    <w:next w:val="Normal"/>
    <w:rsid w:val="00C46E6C"/>
    <w:pPr>
      <w:keepNext/>
      <w:keepLines/>
      <w:spacing w:before="160"/>
      <w:ind w:left="794"/>
    </w:pPr>
    <w:rPr>
      <w:i/>
    </w:rPr>
  </w:style>
  <w:style w:type="paragraph" w:customStyle="1" w:styleId="Rec">
    <w:name w:val="Rec_#"/>
    <w:basedOn w:val="Normal"/>
    <w:next w:val="RecTitle"/>
    <w:rsid w:val="00C46E6C"/>
    <w:pPr>
      <w:keepNext/>
      <w:keepLines/>
      <w:spacing w:before="480"/>
      <w:jc w:val="center"/>
    </w:pPr>
    <w:rPr>
      <w:caps/>
    </w:rPr>
  </w:style>
  <w:style w:type="paragraph" w:customStyle="1" w:styleId="toc0">
    <w:name w:val="toc 0"/>
    <w:basedOn w:val="Normal"/>
    <w:next w:val="TOC1"/>
    <w:rsid w:val="00C46E6C"/>
    <w:pPr>
      <w:tabs>
        <w:tab w:val="clear" w:pos="794"/>
        <w:tab w:val="clear" w:pos="1191"/>
        <w:tab w:val="clear" w:pos="1588"/>
        <w:tab w:val="clear" w:pos="1985"/>
        <w:tab w:val="right" w:pos="9781"/>
      </w:tabs>
    </w:pPr>
    <w:rPr>
      <w:b/>
    </w:rPr>
  </w:style>
  <w:style w:type="paragraph" w:styleId="List">
    <w:name w:val="List"/>
    <w:basedOn w:val="Normal"/>
    <w:rsid w:val="00C46E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46E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46E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46E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46E6C"/>
    <w:pPr>
      <w:spacing w:before="160"/>
      <w:ind w:left="0" w:firstLine="0"/>
      <w:outlineLvl w:val="9"/>
    </w:pPr>
  </w:style>
  <w:style w:type="paragraph" w:customStyle="1" w:styleId="Keywords">
    <w:name w:val="Keywords"/>
    <w:basedOn w:val="Normal"/>
    <w:rsid w:val="00C46E6C"/>
    <w:pPr>
      <w:tabs>
        <w:tab w:val="clear" w:pos="1191"/>
        <w:tab w:val="clear" w:pos="1588"/>
      </w:tabs>
      <w:ind w:left="794" w:hanging="794"/>
    </w:pPr>
  </w:style>
  <w:style w:type="paragraph" w:customStyle="1" w:styleId="ASN1">
    <w:name w:val="ASN.1"/>
    <w:basedOn w:val="Normal"/>
    <w:rsid w:val="00C46E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46E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C46E6C"/>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46E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46E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C46E6C"/>
    <w:pPr>
      <w:spacing w:before="160"/>
      <w:ind w:left="0" w:firstLine="0"/>
      <w:outlineLvl w:val="9"/>
    </w:pPr>
    <w:rPr>
      <w:b w:val="0"/>
      <w:i/>
    </w:rPr>
  </w:style>
  <w:style w:type="character" w:styleId="Hyperlink">
    <w:name w:val="Hyperlink"/>
    <w:rsid w:val="00C46E6C"/>
    <w:rPr>
      <w:color w:val="0000FF"/>
      <w:u w:val="single"/>
    </w:rPr>
  </w:style>
  <w:style w:type="paragraph" w:customStyle="1" w:styleId="Qlist">
    <w:name w:val="Qlist"/>
    <w:basedOn w:val="Normal"/>
    <w:rsid w:val="00C46E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46E6C"/>
    <w:pPr>
      <w:tabs>
        <w:tab w:val="left" w:pos="397"/>
      </w:tabs>
    </w:pPr>
  </w:style>
  <w:style w:type="paragraph" w:customStyle="1" w:styleId="FirstFooter">
    <w:name w:val="FirstFooter"/>
    <w:basedOn w:val="Footer"/>
    <w:rsid w:val="00C46E6C"/>
    <w:pPr>
      <w:tabs>
        <w:tab w:val="clear" w:pos="5954"/>
        <w:tab w:val="clear" w:pos="9639"/>
      </w:tabs>
    </w:pPr>
    <w:rPr>
      <w:caps w:val="0"/>
    </w:rPr>
  </w:style>
  <w:style w:type="paragraph" w:styleId="TOC9">
    <w:name w:val="toc 9"/>
    <w:basedOn w:val="TOC3"/>
    <w:semiHidden/>
    <w:rsid w:val="00C46E6C"/>
  </w:style>
  <w:style w:type="paragraph" w:styleId="BodyText0">
    <w:name w:val="Body Text"/>
    <w:basedOn w:val="Normal"/>
    <w:rsid w:val="00C46E6C"/>
    <w:pPr>
      <w:spacing w:after="120"/>
    </w:pPr>
  </w:style>
  <w:style w:type="character" w:styleId="PageNumber">
    <w:name w:val="page number"/>
    <w:basedOn w:val="DefaultParagraphFont"/>
    <w:rsid w:val="00C46E6C"/>
  </w:style>
  <w:style w:type="paragraph" w:customStyle="1" w:styleId="AnnexNo">
    <w:name w:val="Annex_No"/>
    <w:basedOn w:val="Normal"/>
    <w:next w:val="Normal"/>
    <w:rsid w:val="00602281"/>
    <w:pPr>
      <w:keepNext/>
      <w:keepLines/>
      <w:spacing w:before="480" w:after="80"/>
      <w:jc w:val="center"/>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basedOn w:val="DefaultParagraphFont"/>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spacing w:before="0" w:after="160" w:line="240" w:lineRule="exact"/>
      <w:jc w:val="both"/>
    </w:pPr>
    <w:rPr>
      <w:rFonts w:ascii="Verdana" w:hAnsi="Verdana"/>
      <w:sz w:val="20"/>
      <w:lang w:val="en-US"/>
    </w:rPr>
  </w:style>
  <w:style w:type="character" w:styleId="Strong">
    <w:name w:val="Strong"/>
    <w:basedOn w:val="DefaultParagraphFont"/>
    <w:uiPriority w:val="99"/>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basedOn w:val="DefaultParagraphFont"/>
    <w:rsid w:val="00C14FDC"/>
    <w:rPr>
      <w:rFonts w:cs="Times New Roman"/>
      <w:color w:val="000066"/>
    </w:rPr>
  </w:style>
  <w:style w:type="paragraph" w:customStyle="1" w:styleId="style10">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basedOn w:val="DefaultParagraphFont"/>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99"/>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sid w:val="007A44EA"/>
    <w:rPr>
      <w:rFonts w:ascii="Consolas" w:eastAsiaTheme="minorEastAsia" w:hAnsi="Consolas" w:cstheme="minorBidi"/>
      <w:sz w:val="21"/>
      <w:szCs w:val="21"/>
      <w:lang w:val="en-GB"/>
    </w:rPr>
  </w:style>
  <w:style w:type="paragraph" w:customStyle="1" w:styleId="Headingb0">
    <w:name w:val="Heading_b"/>
    <w:basedOn w:val="Normal"/>
    <w:next w:val="Normal"/>
    <w:rsid w:val="00282DF5"/>
    <w:pPr>
      <w:keepNext/>
      <w:spacing w:before="160"/>
    </w:pPr>
    <w:rPr>
      <w:b/>
    </w:rPr>
  </w:style>
  <w:style w:type="character" w:customStyle="1" w:styleId="apple-style-span">
    <w:name w:val="apple-style-span"/>
    <w:basedOn w:val="DefaultParagraphFont"/>
    <w:uiPriority w:val="99"/>
    <w:rsid w:val="00282DF5"/>
    <w:rPr>
      <w:rFonts w:cs="Times New Roman"/>
    </w:rPr>
  </w:style>
  <w:style w:type="character" w:customStyle="1" w:styleId="apple-converted-space">
    <w:name w:val="apple-converted-space"/>
    <w:basedOn w:val="DefaultParagraphFont"/>
    <w:uiPriority w:val="99"/>
    <w:rsid w:val="00282DF5"/>
    <w:rPr>
      <w:rFonts w:cs="Times New Roman"/>
    </w:rPr>
  </w:style>
  <w:style w:type="character" w:customStyle="1" w:styleId="telefonoscuadro">
    <w:name w:val="telefonoscuadro"/>
    <w:basedOn w:val="DefaultParagraphFont"/>
    <w:uiPriority w:val="99"/>
    <w:rsid w:val="00282DF5"/>
    <w:rPr>
      <w:rFonts w:cs="Times New Roman"/>
    </w:rPr>
  </w:style>
  <w:style w:type="character" w:customStyle="1" w:styleId="txtsubtitulos">
    <w:name w:val="txtsubtitulos"/>
    <w:basedOn w:val="DefaultParagraphFont"/>
    <w:uiPriority w:val="99"/>
    <w:rsid w:val="00282DF5"/>
    <w:rPr>
      <w:rFonts w:cs="Times New Roman"/>
    </w:rPr>
  </w:style>
  <w:style w:type="character" w:customStyle="1" w:styleId="txtdescripcion">
    <w:name w:val="txtdescripcion"/>
    <w:basedOn w:val="DefaultParagraphFont"/>
    <w:uiPriority w:val="99"/>
    <w:rsid w:val="00282DF5"/>
    <w:rPr>
      <w:rFonts w:cs="Times New Roman"/>
    </w:rPr>
  </w:style>
  <w:style w:type="paragraph" w:styleId="BalloonText">
    <w:name w:val="Balloon Text"/>
    <w:basedOn w:val="Normal"/>
    <w:link w:val="BalloonTextChar"/>
    <w:rsid w:val="0003633C"/>
    <w:pPr>
      <w:spacing w:before="0"/>
    </w:pPr>
    <w:rPr>
      <w:rFonts w:ascii="Tahoma" w:hAnsi="Tahoma" w:cs="Tahoma"/>
      <w:sz w:val="16"/>
      <w:szCs w:val="16"/>
    </w:rPr>
  </w:style>
  <w:style w:type="character" w:customStyle="1" w:styleId="BalloonTextChar">
    <w:name w:val="Balloon Text Char"/>
    <w:basedOn w:val="DefaultParagraphFont"/>
    <w:link w:val="BalloonText"/>
    <w:rsid w:val="0003633C"/>
    <w:rPr>
      <w:rFonts w:ascii="Tahoma" w:hAnsi="Tahoma" w:cs="Tahoma"/>
      <w:sz w:val="16"/>
      <w:szCs w:val="16"/>
      <w:lang w:val="en-GB" w:eastAsia="en-US"/>
    </w:rPr>
  </w:style>
  <w:style w:type="paragraph" w:customStyle="1" w:styleId="Style1">
    <w:name w:val="Style1"/>
    <w:basedOn w:val="Normal"/>
    <w:next w:val="Index1"/>
    <w:rsid w:val="00C46E6C"/>
    <w:pPr>
      <w:numPr>
        <w:numId w:val="40"/>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C46E6C"/>
    <w:rPr>
      <w:rFonts w:ascii="Times New Roman" w:hAnsi="Times New Roman"/>
      <w:sz w:val="22"/>
      <w:lang w:val="fr-FR" w:eastAsia="en-US"/>
    </w:rPr>
  </w:style>
  <w:style w:type="paragraph" w:customStyle="1" w:styleId="itu">
    <w:name w:val="itu"/>
    <w:basedOn w:val="Normal"/>
    <w:rsid w:val="00C46E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C46E6C"/>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01068">
      <w:bodyDiv w:val="1"/>
      <w:marLeft w:val="0"/>
      <w:marRight w:val="0"/>
      <w:marTop w:val="0"/>
      <w:marBottom w:val="0"/>
      <w:divBdr>
        <w:top w:val="none" w:sz="0" w:space="0" w:color="auto"/>
        <w:left w:val="none" w:sz="0" w:space="0" w:color="auto"/>
        <w:bottom w:val="none" w:sz="0" w:space="0" w:color="auto"/>
        <w:right w:val="none" w:sz="0" w:space="0" w:color="auto"/>
      </w:divBdr>
      <w:divsChild>
        <w:div w:id="1887985694">
          <w:marLeft w:val="0"/>
          <w:marRight w:val="0"/>
          <w:marTop w:val="0"/>
          <w:marBottom w:val="0"/>
          <w:divBdr>
            <w:top w:val="none" w:sz="0" w:space="0" w:color="auto"/>
            <w:left w:val="none" w:sz="0" w:space="0" w:color="auto"/>
            <w:bottom w:val="none" w:sz="0" w:space="0" w:color="auto"/>
            <w:right w:val="none" w:sz="0" w:space="0" w:color="auto"/>
          </w:divBdr>
          <w:divsChild>
            <w:div w:id="188222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609303">
      <w:bodyDiv w:val="1"/>
      <w:marLeft w:val="0"/>
      <w:marRight w:val="0"/>
      <w:marTop w:val="0"/>
      <w:marBottom w:val="0"/>
      <w:divBdr>
        <w:top w:val="none" w:sz="0" w:space="0" w:color="auto"/>
        <w:left w:val="none" w:sz="0" w:space="0" w:color="auto"/>
        <w:bottom w:val="none" w:sz="0" w:space="0" w:color="auto"/>
        <w:right w:val="none" w:sz="0" w:space="0" w:color="auto"/>
      </w:divBdr>
      <w:divsChild>
        <w:div w:id="737364841">
          <w:marLeft w:val="0"/>
          <w:marRight w:val="0"/>
          <w:marTop w:val="0"/>
          <w:marBottom w:val="0"/>
          <w:divBdr>
            <w:top w:val="none" w:sz="0" w:space="0" w:color="auto"/>
            <w:left w:val="none" w:sz="0" w:space="0" w:color="auto"/>
            <w:bottom w:val="none" w:sz="0" w:space="0" w:color="auto"/>
            <w:right w:val="none" w:sz="0" w:space="0" w:color="auto"/>
          </w:divBdr>
          <w:divsChild>
            <w:div w:id="297347223">
              <w:marLeft w:val="0"/>
              <w:marRight w:val="0"/>
              <w:marTop w:val="0"/>
              <w:marBottom w:val="0"/>
              <w:divBdr>
                <w:top w:val="none" w:sz="0" w:space="0" w:color="auto"/>
                <w:left w:val="none" w:sz="0" w:space="0" w:color="auto"/>
                <w:bottom w:val="none" w:sz="0" w:space="0" w:color="auto"/>
                <w:right w:val="none" w:sz="0" w:space="0" w:color="auto"/>
              </w:divBdr>
              <w:divsChild>
                <w:div w:id="166210210">
                  <w:marLeft w:val="0"/>
                  <w:marRight w:val="0"/>
                  <w:marTop w:val="0"/>
                  <w:marBottom w:val="0"/>
                  <w:divBdr>
                    <w:top w:val="none" w:sz="0" w:space="0" w:color="auto"/>
                    <w:left w:val="none" w:sz="0" w:space="0" w:color="auto"/>
                    <w:bottom w:val="none" w:sz="0" w:space="0" w:color="auto"/>
                    <w:right w:val="none" w:sz="0" w:space="0" w:color="auto"/>
                  </w:divBdr>
                  <w:divsChild>
                    <w:div w:id="788160108">
                      <w:marLeft w:val="0"/>
                      <w:marRight w:val="0"/>
                      <w:marTop w:val="0"/>
                      <w:marBottom w:val="0"/>
                      <w:divBdr>
                        <w:top w:val="none" w:sz="0" w:space="0" w:color="auto"/>
                        <w:left w:val="none" w:sz="0" w:space="0" w:color="auto"/>
                        <w:bottom w:val="none" w:sz="0" w:space="0" w:color="auto"/>
                        <w:right w:val="none" w:sz="0" w:space="0" w:color="auto"/>
                      </w:divBdr>
                      <w:divsChild>
                        <w:div w:id="1753812454">
                          <w:marLeft w:val="0"/>
                          <w:marRight w:val="0"/>
                          <w:marTop w:val="0"/>
                          <w:marBottom w:val="0"/>
                          <w:divBdr>
                            <w:top w:val="none" w:sz="0" w:space="0" w:color="auto"/>
                            <w:left w:val="none" w:sz="0" w:space="0" w:color="auto"/>
                            <w:bottom w:val="none" w:sz="0" w:space="0" w:color="auto"/>
                            <w:right w:val="none" w:sz="0" w:space="0" w:color="auto"/>
                          </w:divBdr>
                          <w:divsChild>
                            <w:div w:id="1928534317">
                              <w:marLeft w:val="0"/>
                              <w:marRight w:val="0"/>
                              <w:marTop w:val="0"/>
                              <w:marBottom w:val="0"/>
                              <w:divBdr>
                                <w:top w:val="none" w:sz="0" w:space="0" w:color="auto"/>
                                <w:left w:val="none" w:sz="0" w:space="0" w:color="auto"/>
                                <w:bottom w:val="none" w:sz="0" w:space="0" w:color="auto"/>
                                <w:right w:val="none" w:sz="0" w:space="0" w:color="auto"/>
                              </w:divBdr>
                              <w:divsChild>
                                <w:div w:id="18929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57004">
      <w:bodyDiv w:val="1"/>
      <w:marLeft w:val="0"/>
      <w:marRight w:val="0"/>
      <w:marTop w:val="0"/>
      <w:marBottom w:val="0"/>
      <w:divBdr>
        <w:top w:val="none" w:sz="0" w:space="0" w:color="auto"/>
        <w:left w:val="none" w:sz="0" w:space="0" w:color="auto"/>
        <w:bottom w:val="none" w:sz="0" w:space="0" w:color="auto"/>
        <w:right w:val="none" w:sz="0" w:space="0" w:color="auto"/>
      </w:divBdr>
      <w:divsChild>
        <w:div w:id="1112163961">
          <w:marLeft w:val="0"/>
          <w:marRight w:val="0"/>
          <w:marTop w:val="0"/>
          <w:marBottom w:val="0"/>
          <w:divBdr>
            <w:top w:val="none" w:sz="0" w:space="0" w:color="auto"/>
            <w:left w:val="none" w:sz="0" w:space="0" w:color="auto"/>
            <w:bottom w:val="none" w:sz="0" w:space="0" w:color="auto"/>
            <w:right w:val="none" w:sz="0" w:space="0" w:color="auto"/>
          </w:divBdr>
          <w:divsChild>
            <w:div w:id="117279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6543533">
      <w:bodyDiv w:val="1"/>
      <w:marLeft w:val="0"/>
      <w:marRight w:val="0"/>
      <w:marTop w:val="0"/>
      <w:marBottom w:val="0"/>
      <w:divBdr>
        <w:top w:val="none" w:sz="0" w:space="0" w:color="auto"/>
        <w:left w:val="none" w:sz="0" w:space="0" w:color="auto"/>
        <w:bottom w:val="none" w:sz="0" w:space="0" w:color="auto"/>
        <w:right w:val="none" w:sz="0" w:space="0" w:color="auto"/>
      </w:divBdr>
    </w:div>
    <w:div w:id="1907372542">
      <w:bodyDiv w:val="1"/>
      <w:marLeft w:val="0"/>
      <w:marRight w:val="0"/>
      <w:marTop w:val="0"/>
      <w:marBottom w:val="0"/>
      <w:divBdr>
        <w:top w:val="none" w:sz="0" w:space="0" w:color="auto"/>
        <w:left w:val="none" w:sz="0" w:space="0" w:color="auto"/>
        <w:bottom w:val="none" w:sz="0" w:space="0" w:color="auto"/>
        <w:right w:val="none" w:sz="0" w:space="0" w:color="auto"/>
      </w:divBdr>
    </w:div>
    <w:div w:id="2044403121">
      <w:bodyDiv w:val="1"/>
      <w:marLeft w:val="0"/>
      <w:marRight w:val="0"/>
      <w:marTop w:val="0"/>
      <w:marBottom w:val="0"/>
      <w:divBdr>
        <w:top w:val="none" w:sz="0" w:space="0" w:color="auto"/>
        <w:left w:val="none" w:sz="0" w:space="0" w:color="auto"/>
        <w:bottom w:val="none" w:sz="0" w:space="0" w:color="auto"/>
        <w:right w:val="none" w:sz="0" w:space="0" w:color="auto"/>
      </w:divBdr>
      <w:divsChild>
        <w:div w:id="1849563281">
          <w:marLeft w:val="0"/>
          <w:marRight w:val="0"/>
          <w:marTop w:val="0"/>
          <w:marBottom w:val="0"/>
          <w:divBdr>
            <w:top w:val="none" w:sz="0" w:space="0" w:color="auto"/>
            <w:left w:val="none" w:sz="0" w:space="0" w:color="auto"/>
            <w:bottom w:val="none" w:sz="0" w:space="0" w:color="auto"/>
            <w:right w:val="none" w:sz="0" w:space="0" w:color="auto"/>
          </w:divBdr>
          <w:divsChild>
            <w:div w:id="177112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exsherwin@aexp.com" TargetMode="External"/><Relationship Id="rId18" Type="http://schemas.openxmlformats.org/officeDocument/2006/relationships/hyperlink" Target="mailto:exsherwin@aexp.com" TargetMode="External"/><Relationship Id="rId26" Type="http://schemas.openxmlformats.org/officeDocument/2006/relationships/hyperlink" Target="http://www.cityexpress.com.mx" TargetMode="External"/><Relationship Id="rId3" Type="http://schemas.openxmlformats.org/officeDocument/2006/relationships/settings" Target="settings.xml"/><Relationship Id="rId21" Type="http://schemas.openxmlformats.org/officeDocument/2006/relationships/image" Target="media/image4.png"/><Relationship Id="rId34"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itu.int/ITU-T/worksem/optical-fibre/201109/index.html" TargetMode="External"/><Relationship Id="rId17" Type="http://schemas.openxmlformats.org/officeDocument/2006/relationships/footer" Target="footer2.xml"/><Relationship Id="rId25" Type="http://schemas.openxmlformats.org/officeDocument/2006/relationships/image" Target="media/image5.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3.jpeg"/><Relationship Id="rId29" Type="http://schemas.openxmlformats.org/officeDocument/2006/relationships/hyperlink" Target="http://maps.google.com.mx/maps?saddr=Instituto+Polit%C3%A9cnico+Nacional,+U.+Profesor+Adolfo+L%C3%B3pez+Mateos,+Gustavo+A.+Madero,+Ciudad+de+M%C3%A9xico&amp;daddr=Avenida+Miguel+Bernard+670,+Col.+La+Escalera,+07320+Mexico+City,+DF+(Operadora+De+Hoteles+Lindavista,+S.A.+De+C.V.)&amp;hl=es&amp;ie=UTF8&amp;sll=19.4369,-99.157841&amp;sspn=0.369729,0.441513&amp;geocode=FY9_KQEd-T4X-inVx9ZesfnRhTFpFTTSIUXGeg%3BFc2yKQEdND0X-iFNwHxnV_IMtiknsKIBzPnRhTGnMuoaDvZO0Q&amp;mra=pd&amp;t=h&amp;z=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optical-fibre/201109/index.html" TargetMode="External"/><Relationship Id="rId24" Type="http://schemas.openxmlformats.org/officeDocument/2006/relationships/hyperlink" Target="http://www.cityexpress.com.mx/WebNew/prop_diseno/elangel.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pricetravel.com.mx/fiesta-inn-centro-historico/mapa" TargetMode="External"/><Relationship Id="rId28" Type="http://schemas.openxmlformats.org/officeDocument/2006/relationships/hyperlink" Target="http://www.qualityinnlindavista.com/principal.html" TargetMode="External"/><Relationship Id="rId10" Type="http://schemas.openxmlformats.org/officeDocument/2006/relationships/hyperlink" Target="http://www.itu.int/ITU-T/worksem/optical-fibre/201109/index.html" TargetMode="External"/><Relationship Id="rId19" Type="http://schemas.openxmlformats.org/officeDocument/2006/relationships/hyperlink" Target="http://hamptoninn.hilton.com/en/hp/hotels/index.jhtml;jsessionid=SIUWXX5WNY3T2CSGBJNM22Q?ctyhocn=MEXCHHX"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itu.int/ITU-T/worksem/optical-fibre/201109/index.html" TargetMode="External"/><Relationship Id="rId22" Type="http://schemas.openxmlformats.org/officeDocument/2006/relationships/hyperlink" Target="http://www.fiestainn.com/es/mx-ciudad-de-mexico/hotel-centro-historico" TargetMode="External"/><Relationship Id="rId27" Type="http://schemas.openxmlformats.org/officeDocument/2006/relationships/image" Target="media/image6.png"/><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PF_TSBCIRC2</Template>
  <TotalTime>0</TotalTime>
  <Pages>15</Pages>
  <Words>3821</Words>
  <Characters>23464</Characters>
  <Application>Microsoft Office Word</Application>
  <DocSecurity>4</DocSecurity>
  <Lines>195</Lines>
  <Paragraphs>54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INTERNATIONAL TELECOMMUNICATION UNION</vt:lpstr>
      <vt:lpstr>1.	HAMPTON INN - CENTRO HISTORICO</vt:lpstr>
      <vt:lpstr>2.	FIESTA INN CENTRO HISTORICO</vt:lpstr>
      <vt:lpstr>3.	CITY EXPRESS EL ANGEL</vt:lpstr>
      <vt:lpstr>4.	CITY EXPRESS EBC REFORMA</vt:lpstr>
      <vt:lpstr>5.	QUALITY INN DE LINDAVISTA</vt:lpstr>
    </vt:vector>
  </TitlesOfParts>
  <Company>ITU</Company>
  <LinksUpToDate>false</LinksUpToDate>
  <CharactersWithSpaces>27231</CharactersWithSpaces>
  <SharedDoc>false</SharedDoc>
  <HLinks>
    <vt:vector size="162" baseType="variant">
      <vt:variant>
        <vt:i4>1376352</vt:i4>
      </vt:variant>
      <vt:variant>
        <vt:i4>78</vt:i4>
      </vt:variant>
      <vt:variant>
        <vt:i4>0</vt:i4>
      </vt:variant>
      <vt:variant>
        <vt:i4>5</vt:i4>
      </vt:variant>
      <vt:variant>
        <vt:lpwstr>mailto:rkirabo@presidency.gov.rw</vt:lpwstr>
      </vt:variant>
      <vt:variant>
        <vt:lpwstr/>
      </vt:variant>
      <vt:variant>
        <vt:i4>8323101</vt:i4>
      </vt:variant>
      <vt:variant>
        <vt:i4>75</vt:i4>
      </vt:variant>
      <vt:variant>
        <vt:i4>0</vt:i4>
      </vt:variant>
      <vt:variant>
        <vt:i4>5</vt:i4>
      </vt:variant>
      <vt:variant>
        <vt:lpwstr>mailto:abusingye@presidency.gov.rw</vt:lpwstr>
      </vt:variant>
      <vt:variant>
        <vt:lpwstr/>
      </vt:variant>
      <vt:variant>
        <vt:i4>8323092</vt:i4>
      </vt:variant>
      <vt:variant>
        <vt:i4>72</vt:i4>
      </vt:variant>
      <vt:variant>
        <vt:i4>0</vt:i4>
      </vt:variant>
      <vt:variant>
        <vt:i4>5</vt:i4>
      </vt:variant>
      <vt:variant>
        <vt:lpwstr>mailto:amakuza@presidendency.gov.rw</vt:lpwstr>
      </vt:variant>
      <vt:variant>
        <vt:lpwstr/>
      </vt:variant>
      <vt:variant>
        <vt:i4>2949182</vt:i4>
      </vt:variant>
      <vt:variant>
        <vt:i4>69</vt:i4>
      </vt:variant>
      <vt:variant>
        <vt:i4>0</vt:i4>
      </vt:variant>
      <vt:variant>
        <vt:i4>5</vt:i4>
      </vt:variant>
      <vt:variant>
        <vt:lpwstr>http://www.gorillashotels.com/</vt:lpwstr>
      </vt:variant>
      <vt:variant>
        <vt:lpwstr/>
      </vt:variant>
      <vt:variant>
        <vt:i4>8323101</vt:i4>
      </vt:variant>
      <vt:variant>
        <vt:i4>66</vt:i4>
      </vt:variant>
      <vt:variant>
        <vt:i4>0</vt:i4>
      </vt:variant>
      <vt:variant>
        <vt:i4>5</vt:i4>
      </vt:variant>
      <vt:variant>
        <vt:lpwstr>mailto:abusingye@presidency.gov.rw</vt:lpwstr>
      </vt:variant>
      <vt:variant>
        <vt:lpwstr/>
      </vt:variant>
      <vt:variant>
        <vt:i4>1310823</vt:i4>
      </vt:variant>
      <vt:variant>
        <vt:i4>63</vt:i4>
      </vt:variant>
      <vt:variant>
        <vt:i4>0</vt:i4>
      </vt:variant>
      <vt:variant>
        <vt:i4>5</vt:i4>
      </vt:variant>
      <vt:variant>
        <vt:lpwstr>mailto:amakuza@presidency.gov.rw</vt:lpwstr>
      </vt:variant>
      <vt:variant>
        <vt:lpwstr/>
      </vt:variant>
      <vt:variant>
        <vt:i4>1376352</vt:i4>
      </vt:variant>
      <vt:variant>
        <vt:i4>60</vt:i4>
      </vt:variant>
      <vt:variant>
        <vt:i4>0</vt:i4>
      </vt:variant>
      <vt:variant>
        <vt:i4>5</vt:i4>
      </vt:variant>
      <vt:variant>
        <vt:lpwstr>mailto:rkirabo@presidency.gov.rw</vt:lpwstr>
      </vt:variant>
      <vt:variant>
        <vt:lpwstr/>
      </vt:variant>
      <vt:variant>
        <vt:i4>8323101</vt:i4>
      </vt:variant>
      <vt:variant>
        <vt:i4>57</vt:i4>
      </vt:variant>
      <vt:variant>
        <vt:i4>0</vt:i4>
      </vt:variant>
      <vt:variant>
        <vt:i4>5</vt:i4>
      </vt:variant>
      <vt:variant>
        <vt:lpwstr>mailto:abusingye@presidency.gov.rw</vt:lpwstr>
      </vt:variant>
      <vt:variant>
        <vt:lpwstr/>
      </vt:variant>
      <vt:variant>
        <vt:i4>8323092</vt:i4>
      </vt:variant>
      <vt:variant>
        <vt:i4>54</vt:i4>
      </vt:variant>
      <vt:variant>
        <vt:i4>0</vt:i4>
      </vt:variant>
      <vt:variant>
        <vt:i4>5</vt:i4>
      </vt:variant>
      <vt:variant>
        <vt:lpwstr>mailto:amakuza@presidendency.gov.rw</vt:lpwstr>
      </vt:variant>
      <vt:variant>
        <vt:lpwstr/>
      </vt:variant>
      <vt:variant>
        <vt:i4>720968</vt:i4>
      </vt:variant>
      <vt:variant>
        <vt:i4>51</vt:i4>
      </vt:variant>
      <vt:variant>
        <vt:i4>0</vt:i4>
      </vt:variant>
      <vt:variant>
        <vt:i4>5</vt:i4>
      </vt:variant>
      <vt:variant>
        <vt:lpwstr>http://www.migration.gov.rw/</vt:lpwstr>
      </vt:variant>
      <vt:variant>
        <vt:lpwstr/>
      </vt:variant>
      <vt:variant>
        <vt:i4>2949182</vt:i4>
      </vt:variant>
      <vt:variant>
        <vt:i4>48</vt:i4>
      </vt:variant>
      <vt:variant>
        <vt:i4>0</vt:i4>
      </vt:variant>
      <vt:variant>
        <vt:i4>5</vt:i4>
      </vt:variant>
      <vt:variant>
        <vt:lpwstr>http://www.gorillashotels.com/</vt:lpwstr>
      </vt:variant>
      <vt:variant>
        <vt:lpwstr/>
      </vt:variant>
      <vt:variant>
        <vt:i4>2949182</vt:i4>
      </vt:variant>
      <vt:variant>
        <vt:i4>45</vt:i4>
      </vt:variant>
      <vt:variant>
        <vt:i4>0</vt:i4>
      </vt:variant>
      <vt:variant>
        <vt:i4>5</vt:i4>
      </vt:variant>
      <vt:variant>
        <vt:lpwstr>http://www.gorillashotels.com/</vt:lpwstr>
      </vt:variant>
      <vt:variant>
        <vt:lpwstr/>
      </vt:variant>
      <vt:variant>
        <vt:i4>4259943</vt:i4>
      </vt:variant>
      <vt:variant>
        <vt:i4>42</vt:i4>
      </vt:variant>
      <vt:variant>
        <vt:i4>0</vt:i4>
      </vt:variant>
      <vt:variant>
        <vt:i4>5</vt:i4>
      </vt:variant>
      <vt:variant>
        <vt:lpwstr>mailto:book@gorillashotels.com</vt:lpwstr>
      </vt:variant>
      <vt:variant>
        <vt:lpwstr/>
      </vt:variant>
      <vt:variant>
        <vt:i4>4325408</vt:i4>
      </vt:variant>
      <vt:variant>
        <vt:i4>39</vt:i4>
      </vt:variant>
      <vt:variant>
        <vt:i4>0</vt:i4>
      </vt:variant>
      <vt:variant>
        <vt:i4>5</vt:i4>
      </vt:variant>
      <vt:variant>
        <vt:lpwstr>mailto:gorillashotel@rwanda1.com</vt:lpwstr>
      </vt:variant>
      <vt:variant>
        <vt:lpwstr/>
      </vt:variant>
      <vt:variant>
        <vt:i4>2949182</vt:i4>
      </vt:variant>
      <vt:variant>
        <vt:i4>35</vt:i4>
      </vt:variant>
      <vt:variant>
        <vt:i4>0</vt:i4>
      </vt:variant>
      <vt:variant>
        <vt:i4>5</vt:i4>
      </vt:variant>
      <vt:variant>
        <vt:lpwstr>http://www.gorillashotels.com/</vt:lpwstr>
      </vt:variant>
      <vt:variant>
        <vt:lpwstr/>
      </vt:variant>
      <vt:variant>
        <vt:i4>983062</vt:i4>
      </vt:variant>
      <vt:variant>
        <vt:i4>33</vt:i4>
      </vt:variant>
      <vt:variant>
        <vt:i4>0</vt:i4>
      </vt:variant>
      <vt:variant>
        <vt:i4>5</vt:i4>
      </vt:variant>
      <vt:variant>
        <vt:lpwstr>http://www.ichotelsgroup.com/intercontinental/en/gb/locations/nairobi</vt:lpwstr>
      </vt:variant>
      <vt:variant>
        <vt:lpwstr/>
      </vt:variant>
      <vt:variant>
        <vt:i4>720968</vt:i4>
      </vt:variant>
      <vt:variant>
        <vt:i4>30</vt:i4>
      </vt:variant>
      <vt:variant>
        <vt:i4>0</vt:i4>
      </vt:variant>
      <vt:variant>
        <vt:i4>5</vt:i4>
      </vt:variant>
      <vt:variant>
        <vt:lpwstr>http://www.migration.gov.rw/</vt:lpwstr>
      </vt:variant>
      <vt:variant>
        <vt:lpwstr/>
      </vt:variant>
      <vt:variant>
        <vt:i4>852059</vt:i4>
      </vt:variant>
      <vt:variant>
        <vt:i4>27</vt:i4>
      </vt:variant>
      <vt:variant>
        <vt:i4>0</vt:i4>
      </vt:variant>
      <vt:variant>
        <vt:i4>5</vt:i4>
      </vt:variant>
      <vt:variant>
        <vt:lpwstr>http://www.itu.int/ITU-T/worksem/optical-fibre/201009/index.html</vt:lpwstr>
      </vt:variant>
      <vt:variant>
        <vt:lpwstr/>
      </vt:variant>
      <vt:variant>
        <vt:i4>4259943</vt:i4>
      </vt:variant>
      <vt:variant>
        <vt:i4>24</vt:i4>
      </vt:variant>
      <vt:variant>
        <vt:i4>0</vt:i4>
      </vt:variant>
      <vt:variant>
        <vt:i4>5</vt:i4>
      </vt:variant>
      <vt:variant>
        <vt:lpwstr>mailto:book@gorillashotels.com</vt:lpwstr>
      </vt:variant>
      <vt:variant>
        <vt:lpwstr/>
      </vt:variant>
      <vt:variant>
        <vt:i4>4325408</vt:i4>
      </vt:variant>
      <vt:variant>
        <vt:i4>21</vt:i4>
      </vt:variant>
      <vt:variant>
        <vt:i4>0</vt:i4>
      </vt:variant>
      <vt:variant>
        <vt:i4>5</vt:i4>
      </vt:variant>
      <vt:variant>
        <vt:lpwstr>mailto:gorillashotel@rwanda1.com</vt:lpwstr>
      </vt:variant>
      <vt:variant>
        <vt:lpwstr/>
      </vt:variant>
      <vt:variant>
        <vt:i4>2949182</vt:i4>
      </vt:variant>
      <vt:variant>
        <vt:i4>18</vt:i4>
      </vt:variant>
      <vt:variant>
        <vt:i4>0</vt:i4>
      </vt:variant>
      <vt:variant>
        <vt:i4>5</vt:i4>
      </vt:variant>
      <vt:variant>
        <vt:lpwstr>http://www.gorillashotels.com/</vt:lpwstr>
      </vt:variant>
      <vt:variant>
        <vt:lpwstr/>
      </vt:variant>
      <vt:variant>
        <vt:i4>852059</vt:i4>
      </vt:variant>
      <vt:variant>
        <vt:i4>15</vt:i4>
      </vt:variant>
      <vt:variant>
        <vt:i4>0</vt:i4>
      </vt:variant>
      <vt:variant>
        <vt:i4>5</vt:i4>
      </vt:variant>
      <vt:variant>
        <vt:lpwstr>http://www.itu.int/ITU-T/worksem/optical-fibre/201009/index.html</vt:lpwstr>
      </vt:variant>
      <vt:variant>
        <vt:lpwstr/>
      </vt:variant>
      <vt:variant>
        <vt:i4>6553679</vt:i4>
      </vt:variant>
      <vt:variant>
        <vt:i4>12</vt:i4>
      </vt:variant>
      <vt:variant>
        <vt:i4>0</vt:i4>
      </vt:variant>
      <vt:variant>
        <vt:i4>5</vt:i4>
      </vt:variant>
      <vt:variant>
        <vt:lpwstr>http://www.itu.int/dms_pub/itu-t/opb/hdb/T-HDB-OUT.10-2009-1-PDF-E.pdf</vt:lpwstr>
      </vt:variant>
      <vt:variant>
        <vt:lpwstr/>
      </vt:variant>
      <vt:variant>
        <vt:i4>1835046</vt:i4>
      </vt:variant>
      <vt:variant>
        <vt:i4>9</vt:i4>
      </vt:variant>
      <vt:variant>
        <vt:i4>0</vt:i4>
      </vt:variant>
      <vt:variant>
        <vt:i4>5</vt:i4>
      </vt:variant>
      <vt:variant>
        <vt:lpwstr>mailto:tsbworkshops@itu.int</vt:lpwstr>
      </vt:variant>
      <vt:variant>
        <vt:lpwstr/>
      </vt:variant>
      <vt:variant>
        <vt:i4>2949182</vt:i4>
      </vt:variant>
      <vt:variant>
        <vt:i4>5</vt:i4>
      </vt:variant>
      <vt:variant>
        <vt:i4>0</vt:i4>
      </vt:variant>
      <vt:variant>
        <vt:i4>5</vt:i4>
      </vt:variant>
      <vt:variant>
        <vt:lpwstr>http://www.gorillashotels.com/</vt:lpwstr>
      </vt:variant>
      <vt:variant>
        <vt:lpwstr/>
      </vt:variant>
      <vt:variant>
        <vt:i4>983062</vt:i4>
      </vt:variant>
      <vt:variant>
        <vt:i4>3</vt:i4>
      </vt:variant>
      <vt:variant>
        <vt:i4>0</vt:i4>
      </vt:variant>
      <vt:variant>
        <vt:i4>5</vt:i4>
      </vt:variant>
      <vt:variant>
        <vt:lpwstr>http://www.ichotelsgroup.com/intercontinental/en/gb/locations/nairobi</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bettini</cp:lastModifiedBy>
  <cp:revision>2</cp:revision>
  <cp:lastPrinted>2011-08-19T12:34:00Z</cp:lastPrinted>
  <dcterms:created xsi:type="dcterms:W3CDTF">2011-08-19T12:34:00Z</dcterms:created>
  <dcterms:modified xsi:type="dcterms:W3CDTF">2011-08-19T12:34:00Z</dcterms:modified>
</cp:coreProperties>
</file>