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6803"/>
        <w:gridCol w:w="3120"/>
      </w:tblGrid>
      <w:tr w:rsidR="00D16C82" w:rsidRPr="00C56944" w:rsidTr="001753FB">
        <w:trPr>
          <w:cantSplit/>
        </w:trPr>
        <w:tc>
          <w:tcPr>
            <w:tcW w:w="6803" w:type="dxa"/>
            <w:vAlign w:val="center"/>
          </w:tcPr>
          <w:p w:rsidR="00D16C82" w:rsidRPr="00617BE4" w:rsidRDefault="00D16C82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16C82" w:rsidRPr="00C56944" w:rsidRDefault="00E11642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C82" w:rsidRPr="00617BE4" w:rsidTr="00CF1B69">
        <w:trPr>
          <w:cantSplit/>
        </w:trPr>
        <w:tc>
          <w:tcPr>
            <w:tcW w:w="6803" w:type="dxa"/>
          </w:tcPr>
          <w:p w:rsidR="00D16C82" w:rsidRPr="00617BE4" w:rsidRDefault="00D16C82" w:rsidP="00CF1B69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D16C82" w:rsidRPr="00617BE4" w:rsidRDefault="00D16C82" w:rsidP="00CF1B6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D16C82" w:rsidRDefault="00D16C82" w:rsidP="00A82313">
      <w:pPr>
        <w:spacing w:before="0"/>
        <w:rPr>
          <w:b/>
        </w:rPr>
      </w:pPr>
    </w:p>
    <w:p w:rsidR="00D16C82" w:rsidRPr="0033273E" w:rsidRDefault="00D16C82" w:rsidP="00A82313">
      <w:pPr>
        <w:spacing w:before="0"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D16C82" w:rsidRPr="00D16C82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r w:rsidRPr="00D16C82">
              <w:rPr>
                <w:rFonts w:hint="cs"/>
                <w:rtl/>
              </w:rPr>
              <w:t>جنيف،</w:t>
            </w:r>
            <w:r w:rsidR="00C43E2C">
              <w:rPr>
                <w:rFonts w:hint="cs"/>
                <w:rtl/>
                <w:lang w:bidi="ar-EG"/>
              </w:rPr>
              <w:t xml:space="preserve"> </w:t>
            </w:r>
            <w:r w:rsidR="00C43E2C">
              <w:rPr>
                <w:lang w:bidi="ar-EG"/>
              </w:rPr>
              <w:t>21</w:t>
            </w:r>
            <w:r w:rsidR="00C43E2C">
              <w:rPr>
                <w:rFonts w:hint="cs"/>
                <w:rtl/>
                <w:lang w:bidi="ar-EG"/>
              </w:rPr>
              <w:t xml:space="preserve"> أبريل </w:t>
            </w:r>
            <w:r w:rsidR="00C43E2C">
              <w:rPr>
                <w:lang w:bidi="ar-EG"/>
              </w:rPr>
              <w:t>2011</w:t>
            </w:r>
          </w:p>
          <w:p w:rsidR="00D16C82" w:rsidRPr="00D16C82" w:rsidRDefault="00D16C82" w:rsidP="00D16C82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D16C82" w:rsidRPr="00D16C82" w:rsidTr="00CF1B69">
        <w:trPr>
          <w:cantSplit/>
          <w:trHeight w:val="340"/>
        </w:trPr>
        <w:tc>
          <w:tcPr>
            <w:tcW w:w="1533" w:type="dxa"/>
          </w:tcPr>
          <w:p w:rsidR="00D16C82" w:rsidRPr="00D16C82" w:rsidRDefault="00D16C82" w:rsidP="008F55E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16C82" w:rsidRPr="00D16C82" w:rsidRDefault="00CF1B69" w:rsidP="00C43E2C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877C1">
              <w:rPr>
                <w:b/>
              </w:rPr>
              <w:t> </w:t>
            </w:r>
            <w:r>
              <w:rPr>
                <w:b/>
              </w:rPr>
              <w:t>Circula</w:t>
            </w:r>
            <w:r w:rsidR="00C43E2C">
              <w:rPr>
                <w:b/>
              </w:rPr>
              <w:t>r 188</w:t>
            </w:r>
          </w:p>
          <w:p w:rsidR="00D16C82" w:rsidRPr="00D16C82" w:rsidRDefault="00D16C82" w:rsidP="00C43E2C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bCs/>
                <w:rtl/>
                <w:lang w:bidi="ar-EG"/>
              </w:rPr>
            </w:pPr>
            <w:r w:rsidRPr="00D16C82">
              <w:rPr>
                <w:bCs/>
              </w:rPr>
              <w:t>CO</w:t>
            </w:r>
            <w:r w:rsidR="00C43E2C">
              <w:rPr>
                <w:bCs/>
              </w:rPr>
              <w:t>M 17/MEU</w:t>
            </w: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إلى إدارات الدول الأعضاء في الاتحاد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8F55E3">
            <w:pPr>
              <w:spacing w:before="20" w:after="60" w:line="300" w:lineRule="exact"/>
              <w:ind w:left="57"/>
            </w:pPr>
            <w:r w:rsidRPr="00D16C82">
              <w:rPr>
                <w:rFonts w:hint="cs"/>
                <w:rtl/>
                <w:lang w:bidi="ar-SY"/>
              </w:rPr>
              <w:t>الهاتف</w:t>
            </w:r>
            <w:r w:rsidRPr="00D16C82">
              <w:rPr>
                <w:rFonts w:hint="cs"/>
                <w:rtl/>
              </w:rPr>
              <w:t>:</w:t>
            </w:r>
            <w:r w:rsidR="00986865">
              <w:rPr>
                <w:rtl/>
              </w:rPr>
              <w:br/>
            </w:r>
            <w:r w:rsidRPr="00D16C82">
              <w:rPr>
                <w:rFonts w:hint="cs"/>
                <w:rtl/>
              </w:rPr>
              <w:t>الفاكس:</w:t>
            </w:r>
            <w:r w:rsidR="00986865">
              <w:rPr>
                <w:rFonts w:hint="cs"/>
                <w:rtl/>
              </w:rPr>
              <w:br/>
            </w:r>
            <w:r w:rsidRPr="00D16C8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16C82" w:rsidRPr="00D16C82" w:rsidRDefault="00A77701" w:rsidP="00C43E2C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</w:pPr>
            <w:r>
              <w:t>+41 22 73</w:t>
            </w:r>
            <w:r w:rsidR="00C43E2C">
              <w:t>0 5866</w:t>
            </w:r>
            <w:r w:rsidR="00986865">
              <w:rPr>
                <w:rtl/>
                <w:lang w:bidi="ar-EG"/>
              </w:rPr>
              <w:br/>
            </w:r>
            <w:r w:rsidR="00D16C82" w:rsidRPr="00D16C82">
              <w:t>+41 22 730</w:t>
            </w:r>
            <w:r w:rsidR="00C43E2C">
              <w:t> </w:t>
            </w:r>
            <w:r w:rsidR="00D16C82" w:rsidRPr="00D16C82">
              <w:t>5853</w:t>
            </w:r>
            <w:r w:rsidR="00986865">
              <w:rPr>
                <w:rtl/>
                <w:lang w:bidi="ar-EG"/>
              </w:rPr>
              <w:br/>
            </w:r>
            <w:hyperlink r:id="rId9" w:history="1">
              <w:r w:rsidR="001B3A9B" w:rsidRPr="00260F06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b/>
                <w:bCs/>
                <w:rtl/>
              </w:rPr>
            </w:pPr>
            <w:r w:rsidRPr="00D16C82">
              <w:rPr>
                <w:rFonts w:hint="cs"/>
                <w:b/>
                <w:bCs/>
                <w:rtl/>
              </w:rPr>
              <w:t>نسخة إلى: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أعضاء قطاع تقييس الاتصالات؛</w:t>
            </w:r>
          </w:p>
          <w:p w:rsid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 xml:space="preserve">المنتسبين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تقييس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9938A9" w:rsidRPr="00D16C82" w:rsidRDefault="009938A9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36DE5">
              <w:rPr>
                <w:rFonts w:hint="cs"/>
                <w:rtl/>
              </w:rPr>
              <w:t>-</w:t>
            </w:r>
            <w:r w:rsidRPr="00D36DE5">
              <w:rPr>
                <w:rtl/>
              </w:rPr>
              <w:tab/>
            </w:r>
            <w:r w:rsidRPr="00D36DE5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D16C82" w:rsidRPr="00D16C82" w:rsidRDefault="00D16C82" w:rsidP="00C43E2C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رئيس لجنة الدراسات</w:t>
            </w:r>
            <w:r w:rsidR="00C43E2C">
              <w:rPr>
                <w:rFonts w:hint="cs"/>
                <w:rtl/>
                <w:lang w:bidi="ar-EG"/>
              </w:rPr>
              <w:t xml:space="preserve"> </w:t>
            </w:r>
            <w:r w:rsidR="00C43E2C">
              <w:t>17</w:t>
            </w:r>
            <w:r w:rsidR="00BB2862">
              <w:rPr>
                <w:rFonts w:hint="cs"/>
                <w:rtl/>
              </w:rPr>
              <w:t xml:space="preserve"> ونوابه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تنمية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الاتصالات الراديوية</w:t>
            </w: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D16C82">
            <w:pPr>
              <w:spacing w:after="12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D16C82" w:rsidRPr="00D16C82" w:rsidRDefault="00D16C82" w:rsidP="00D16C82">
            <w:pPr>
              <w:tabs>
                <w:tab w:val="right" w:pos="1432"/>
                <w:tab w:val="left" w:pos="4111"/>
              </w:tabs>
              <w:spacing w:after="12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D16C82" w:rsidRPr="00D16C82" w:rsidRDefault="00D16C82" w:rsidP="00D16C82">
            <w:pPr>
              <w:tabs>
                <w:tab w:val="left" w:pos="284"/>
                <w:tab w:val="left" w:pos="4111"/>
              </w:tabs>
              <w:spacing w:after="120" w:line="300" w:lineRule="exact"/>
              <w:ind w:left="57"/>
              <w:rPr>
                <w:b/>
                <w:bCs/>
                <w:rtl/>
              </w:rPr>
            </w:pPr>
          </w:p>
        </w:tc>
      </w:tr>
      <w:tr w:rsidR="00D16C82" w:rsidRPr="00D16C82" w:rsidTr="00CF1B69">
        <w:trPr>
          <w:cantSplit/>
        </w:trPr>
        <w:tc>
          <w:tcPr>
            <w:tcW w:w="1533" w:type="dxa"/>
          </w:tcPr>
          <w:p w:rsidR="00D16C82" w:rsidRPr="00D16C82" w:rsidRDefault="00D16C82" w:rsidP="00CD49DF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16C82" w:rsidRPr="00501625" w:rsidRDefault="00D16C82" w:rsidP="001B3A9B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rFonts w:ascii="Times New Roman Bold" w:hAnsi="Times New Roman Bold"/>
                <w:b/>
                <w:bCs/>
                <w:lang w:bidi="ar-EG"/>
              </w:rPr>
            </w:pPr>
            <w:r w:rsidRPr="00501625">
              <w:rPr>
                <w:rFonts w:ascii="Times New Roman Bold" w:hAnsi="Times New Roman Bold" w:hint="cs"/>
                <w:b/>
                <w:bCs/>
                <w:rtl/>
              </w:rPr>
              <w:t>الموافقة على</w:t>
            </w:r>
            <w:r w:rsidRPr="00501625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1B3A9B" w:rsidRPr="00501625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التوصيات الجديدة </w:t>
            </w:r>
            <w:r w:rsidR="001B3A9B" w:rsidRPr="00501625">
              <w:rPr>
                <w:rFonts w:ascii="Times New Roman Bold" w:hAnsi="Times New Roman Bold"/>
                <w:b/>
                <w:bCs/>
                <w:lang w:bidi="ar-EG"/>
              </w:rPr>
              <w:t>ITU-T X.1500</w:t>
            </w:r>
            <w:r w:rsidR="001B3A9B" w:rsidRPr="00501625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و</w:t>
            </w:r>
            <w:r w:rsidR="001B3A9B" w:rsidRPr="00501625">
              <w:rPr>
                <w:rFonts w:ascii="Times New Roman Bold" w:hAnsi="Times New Roman Bold"/>
                <w:b/>
                <w:bCs/>
                <w:lang w:bidi="ar-EG"/>
              </w:rPr>
              <w:t>ITU-T X.1520</w:t>
            </w:r>
            <w:r w:rsidR="001B3A9B" w:rsidRPr="00501625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و</w:t>
            </w:r>
            <w:r w:rsidR="001B3A9B" w:rsidRPr="00501625">
              <w:rPr>
                <w:rFonts w:ascii="Times New Roman Bold" w:hAnsi="Times New Roman Bold"/>
                <w:b/>
                <w:bCs/>
                <w:lang w:bidi="ar-EG"/>
              </w:rPr>
              <w:t>ITU-T X.1521</w:t>
            </w:r>
            <w:r w:rsidRPr="00501625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لقطاع تقييس الاتصالات</w:t>
            </w:r>
            <w:r w:rsidR="001B3A9B" w:rsidRPr="00501625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وعدم الموافقة على مشروع التوصية الجديدة </w:t>
            </w:r>
            <w:r w:rsidR="001B3A9B" w:rsidRPr="00501625">
              <w:rPr>
                <w:rFonts w:ascii="Times New Roman Bold" w:hAnsi="Times New Roman Bold"/>
                <w:b/>
                <w:bCs/>
                <w:lang w:bidi="ar-EG"/>
              </w:rPr>
              <w:t>ITU-T X.1261</w:t>
            </w:r>
          </w:p>
        </w:tc>
      </w:tr>
    </w:tbl>
    <w:p w:rsidR="00D16C82" w:rsidRPr="005F33FD" w:rsidRDefault="00D16C82" w:rsidP="00F060DD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D16C82" w:rsidRPr="005F33FD" w:rsidRDefault="00D16C82" w:rsidP="00D16C82">
      <w:pPr>
        <w:rPr>
          <w:rtl/>
        </w:rPr>
      </w:pPr>
      <w:r>
        <w:rPr>
          <w:rFonts w:hint="cs"/>
          <w:rtl/>
        </w:rPr>
        <w:t>تحية طيبة وبعد،</w:t>
      </w:r>
    </w:p>
    <w:p w:rsidR="00D16C82" w:rsidRDefault="00D16C82" w:rsidP="003F60B6">
      <w:pPr>
        <w:ind w:left="567" w:hanging="567"/>
        <w:rPr>
          <w:rtl/>
          <w:lang w:bidi="ar-EG"/>
        </w:rPr>
      </w:pPr>
      <w:r w:rsidRPr="005F33FD">
        <w:t>1</w:t>
      </w:r>
      <w:r w:rsidRPr="005F33FD">
        <w:tab/>
      </w:r>
      <w:r>
        <w:rPr>
          <w:rFonts w:hint="cs"/>
          <w:rtl/>
        </w:rPr>
        <w:t xml:space="preserve">إلحاقاً بالرسالة المعممة </w:t>
      </w:r>
      <w:r>
        <w:t>TSB</w:t>
      </w:r>
      <w:r w:rsidR="00687F0B">
        <w:t> </w:t>
      </w:r>
      <w:r w:rsidR="003F60B6">
        <w:t>158</w:t>
      </w:r>
      <w:r w:rsidR="003F60B6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المؤرخة </w:t>
      </w:r>
      <w:r w:rsidR="003F60B6">
        <w:rPr>
          <w:lang w:bidi="ar-EG"/>
        </w:rPr>
        <w:t>7</w:t>
      </w:r>
      <w:r w:rsidR="003F60B6">
        <w:rPr>
          <w:rFonts w:hint="cs"/>
          <w:rtl/>
          <w:lang w:bidi="ar-EG"/>
        </w:rPr>
        <w:t xml:space="preserve"> يناير </w:t>
      </w:r>
      <w:r w:rsidR="003F60B6">
        <w:rPr>
          <w:lang w:bidi="ar-EG"/>
        </w:rPr>
        <w:t>2011</w:t>
      </w:r>
      <w:r w:rsidR="003F60B6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أتشرف </w:t>
      </w:r>
      <w:r w:rsidR="003F60B6">
        <w:rPr>
          <w:rFonts w:hint="cs"/>
          <w:rtl/>
          <w:lang w:bidi="ar-EG"/>
        </w:rPr>
        <w:t>بإفادتكم</w:t>
      </w:r>
      <w:r w:rsidR="008D27E0">
        <w:rPr>
          <w:rFonts w:hint="cs"/>
          <w:rtl/>
          <w:lang w:bidi="ar-EG"/>
        </w:rPr>
        <w:t xml:space="preserve"> </w:t>
      </w:r>
      <w:r w:rsidR="003F60B6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أن </w:t>
      </w:r>
      <w:r w:rsidR="003F60B6">
        <w:rPr>
          <w:lang w:bidi="ar-EG"/>
        </w:rPr>
        <w:t>26</w:t>
      </w:r>
      <w:r>
        <w:rPr>
          <w:rFonts w:hint="cs"/>
          <w:rtl/>
          <w:lang w:bidi="ar-EG"/>
        </w:rPr>
        <w:t xml:space="preserve"> دولة من الدول الأعضاء المشاركة في الاجتماع الأخير للجنة الدراسات </w:t>
      </w:r>
      <w:r w:rsidR="003F60B6">
        <w:rPr>
          <w:lang w:bidi="ar-EG"/>
        </w:rPr>
        <w:t>17</w:t>
      </w:r>
      <w:r>
        <w:rPr>
          <w:rFonts w:hint="cs"/>
          <w:rtl/>
          <w:lang w:bidi="ar-EG"/>
        </w:rPr>
        <w:t xml:space="preserve">، </w:t>
      </w:r>
      <w:r w:rsidR="003F60B6">
        <w:rPr>
          <w:rFonts w:hint="cs"/>
          <w:rtl/>
          <w:lang w:bidi="ar-EG"/>
        </w:rPr>
        <w:t xml:space="preserve">وتحديداً </w:t>
      </w:r>
      <w:r>
        <w:rPr>
          <w:rFonts w:hint="cs"/>
          <w:rtl/>
          <w:lang w:bidi="ar-EG"/>
        </w:rPr>
        <w:t xml:space="preserve">أثناء الجلسة العامة التي عقدت يوم </w:t>
      </w:r>
      <w:r w:rsidR="003F60B6">
        <w:rPr>
          <w:lang w:bidi="ar-EG"/>
        </w:rPr>
        <w:t>20</w:t>
      </w:r>
      <w:r w:rsidR="003F60B6">
        <w:rPr>
          <w:rFonts w:hint="cs"/>
          <w:rtl/>
          <w:lang w:bidi="ar-EG"/>
        </w:rPr>
        <w:t xml:space="preserve"> أبريل </w:t>
      </w:r>
      <w:r w:rsidR="003F60B6">
        <w:rPr>
          <w:lang w:bidi="ar-EG"/>
        </w:rPr>
        <w:t>2011</w:t>
      </w:r>
      <w:r w:rsidR="003F60B6">
        <w:rPr>
          <w:rFonts w:hint="cs"/>
          <w:rtl/>
          <w:lang w:bidi="ar-EG"/>
        </w:rPr>
        <w:t>.</w:t>
      </w:r>
    </w:p>
    <w:p w:rsidR="00F6152E" w:rsidRDefault="00F6152E" w:rsidP="003F60B6">
      <w:pPr>
        <w:ind w:left="567" w:hanging="567"/>
        <w:rPr>
          <w:rtl/>
          <w:lang w:bidi="ar-EG"/>
        </w:rPr>
      </w:pPr>
      <w:r>
        <w:rPr>
          <w:lang w:bidi="ar-EG"/>
        </w:rPr>
        <w:t>1.1</w:t>
      </w:r>
      <w:r>
        <w:rPr>
          <w:rFonts w:hint="cs"/>
          <w:rtl/>
          <w:lang w:bidi="ar-EG"/>
        </w:rPr>
        <w:tab/>
      </w:r>
      <w:r w:rsidRPr="00F6152E">
        <w:rPr>
          <w:rFonts w:hint="cs"/>
          <w:b/>
          <w:bCs/>
          <w:rtl/>
          <w:lang w:bidi="ar-EG"/>
        </w:rPr>
        <w:t>وافقت</w:t>
      </w:r>
      <w:r>
        <w:rPr>
          <w:rFonts w:hint="cs"/>
          <w:rtl/>
          <w:lang w:bidi="ar-EG"/>
        </w:rPr>
        <w:t xml:space="preserve"> على نصوص مشاريع ثلاث توصيات جديدة لقطاع تقييس الاتصالات.</w:t>
      </w:r>
    </w:p>
    <w:p w:rsidR="00F6152E" w:rsidRDefault="00F6152E" w:rsidP="003F60B6">
      <w:pPr>
        <w:ind w:left="567" w:hanging="567"/>
        <w:rPr>
          <w:rtl/>
          <w:lang w:bidi="ar-EG"/>
        </w:rPr>
      </w:pPr>
      <w:r>
        <w:rPr>
          <w:rFonts w:hint="cs"/>
          <w:rtl/>
          <w:lang w:bidi="ar-EG"/>
        </w:rPr>
        <w:t>ويرد فيما يلي عناوين التوصيات الجديدة التي حظيت بالموافقة:</w:t>
      </w:r>
    </w:p>
    <w:p w:rsidR="00F6152E" w:rsidRDefault="0037009E" w:rsidP="0037009E">
      <w:pPr>
        <w:tabs>
          <w:tab w:val="left" w:pos="567"/>
        </w:tabs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ab/>
      </w:r>
      <w:r w:rsidR="00F6152E" w:rsidRPr="00F6152E">
        <w:rPr>
          <w:b/>
          <w:bCs/>
          <w:lang w:bidi="ar-EG"/>
        </w:rPr>
        <w:t>X.1500</w:t>
      </w:r>
      <w:r w:rsidR="00F6152E" w:rsidRPr="00F6152E">
        <w:rPr>
          <w:rFonts w:hint="cs"/>
          <w:b/>
          <w:bCs/>
          <w:rtl/>
          <w:lang w:bidi="ar-EG"/>
        </w:rPr>
        <w:tab/>
        <w:t>نظرة عامة</w:t>
      </w:r>
      <w:r w:rsidR="00F6152E">
        <w:rPr>
          <w:rFonts w:hint="cs"/>
          <w:b/>
          <w:bCs/>
          <w:rtl/>
          <w:lang w:bidi="ar-EG"/>
        </w:rPr>
        <w:t xml:space="preserve"> على تقنيات تبادل معلومات الأمن </w:t>
      </w:r>
      <w:proofErr w:type="spellStart"/>
      <w:r w:rsidR="00F6152E">
        <w:rPr>
          <w:rFonts w:hint="cs"/>
          <w:b/>
          <w:bCs/>
          <w:rtl/>
          <w:lang w:bidi="ar-EG"/>
        </w:rPr>
        <w:t>السيبراني</w:t>
      </w:r>
      <w:proofErr w:type="spellEnd"/>
      <w:r w:rsidR="00F6152E">
        <w:rPr>
          <w:rFonts w:hint="cs"/>
          <w:b/>
          <w:bCs/>
          <w:rtl/>
          <w:lang w:bidi="ar-EG"/>
        </w:rPr>
        <w:t xml:space="preserve"> </w:t>
      </w:r>
      <w:r w:rsidR="00F6152E">
        <w:rPr>
          <w:b/>
          <w:bCs/>
          <w:lang w:bidi="ar-EG"/>
        </w:rPr>
        <w:t>(CYBEX)</w:t>
      </w:r>
    </w:p>
    <w:p w:rsidR="00F6152E" w:rsidRDefault="0037009E" w:rsidP="0037009E">
      <w:pPr>
        <w:tabs>
          <w:tab w:val="left" w:pos="567"/>
        </w:tabs>
        <w:spacing w:before="6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ab/>
      </w:r>
      <w:r w:rsidR="00F6152E">
        <w:rPr>
          <w:b/>
          <w:bCs/>
          <w:lang w:bidi="ar-EG"/>
        </w:rPr>
        <w:t>X.1520</w:t>
      </w:r>
      <w:r w:rsidR="00F6152E">
        <w:rPr>
          <w:rFonts w:hint="cs"/>
          <w:b/>
          <w:bCs/>
          <w:rtl/>
          <w:lang w:bidi="ar-EG"/>
        </w:rPr>
        <w:tab/>
        <w:t xml:space="preserve">مواطن الضعف والتعرض الشائعة </w:t>
      </w:r>
      <w:r w:rsidR="00F6152E">
        <w:rPr>
          <w:b/>
          <w:bCs/>
          <w:lang w:bidi="ar-EG"/>
        </w:rPr>
        <w:t>(CVE)</w:t>
      </w:r>
    </w:p>
    <w:p w:rsidR="00F6152E" w:rsidRDefault="0037009E" w:rsidP="0037009E">
      <w:pPr>
        <w:tabs>
          <w:tab w:val="left" w:pos="567"/>
        </w:tabs>
        <w:spacing w:before="6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ab/>
      </w:r>
      <w:r w:rsidR="00F6152E">
        <w:rPr>
          <w:b/>
          <w:bCs/>
          <w:lang w:bidi="ar-EG"/>
        </w:rPr>
        <w:t>X.1521</w:t>
      </w:r>
      <w:r w:rsidR="00F6152E">
        <w:rPr>
          <w:rFonts w:hint="cs"/>
          <w:b/>
          <w:bCs/>
          <w:rtl/>
          <w:lang w:bidi="ar-EG"/>
        </w:rPr>
        <w:tab/>
        <w:t xml:space="preserve">نظام تقييم مواطن الضعف </w:t>
      </w:r>
      <w:r w:rsidR="00F6152E">
        <w:rPr>
          <w:b/>
          <w:bCs/>
          <w:lang w:bidi="ar-EG"/>
        </w:rPr>
        <w:t>(CVSS)</w:t>
      </w:r>
    </w:p>
    <w:p w:rsidR="00F6152E" w:rsidRDefault="00F6152E" w:rsidP="00F6152E">
      <w:pPr>
        <w:ind w:left="567" w:hanging="567"/>
        <w:rPr>
          <w:rtl/>
          <w:lang w:bidi="ar-EG"/>
        </w:rPr>
      </w:pPr>
      <w:r w:rsidRPr="00F6152E">
        <w:rPr>
          <w:lang w:bidi="ar-EG"/>
        </w:rPr>
        <w:t>2.1</w:t>
      </w:r>
      <w:r w:rsidRPr="00F6152E">
        <w:rPr>
          <w:rFonts w:hint="cs"/>
          <w:rtl/>
          <w:lang w:bidi="ar-EG"/>
        </w:rPr>
        <w:tab/>
      </w:r>
      <w:r w:rsidRPr="00F6152E">
        <w:rPr>
          <w:rFonts w:hint="cs"/>
          <w:b/>
          <w:bCs/>
          <w:rtl/>
          <w:lang w:bidi="ar-EG"/>
        </w:rPr>
        <w:t>لم توافق</w:t>
      </w:r>
      <w:r>
        <w:rPr>
          <w:rFonts w:hint="cs"/>
          <w:rtl/>
          <w:lang w:bidi="ar-EG"/>
        </w:rPr>
        <w:t xml:space="preserve"> على نص مشروع التوصية الجديدة </w:t>
      </w:r>
      <w:r>
        <w:rPr>
          <w:lang w:bidi="ar-EG"/>
        </w:rPr>
        <w:t>ITU-T X.1261</w:t>
      </w:r>
      <w:r>
        <w:rPr>
          <w:rFonts w:hint="cs"/>
          <w:rtl/>
          <w:lang w:bidi="ar-EG"/>
        </w:rPr>
        <w:t>.</w:t>
      </w:r>
    </w:p>
    <w:p w:rsidR="00F6152E" w:rsidRDefault="00F6152E" w:rsidP="00F6152E">
      <w:pPr>
        <w:ind w:left="567" w:hanging="567"/>
        <w:rPr>
          <w:rtl/>
          <w:lang w:bidi="ar-EG"/>
        </w:rPr>
      </w:pPr>
      <w:r>
        <w:rPr>
          <w:rFonts w:hint="cs"/>
          <w:rtl/>
          <w:lang w:bidi="ar-EG"/>
        </w:rPr>
        <w:t>ويرد فيما يلي عنوان مشروع التوصية الجديدة التي لم تحظ بالموافقة:</w:t>
      </w:r>
      <w:bookmarkStart w:id="0" w:name="_GoBack"/>
      <w:bookmarkEnd w:id="0"/>
    </w:p>
    <w:p w:rsidR="00F6152E" w:rsidRDefault="0037009E" w:rsidP="0037009E">
      <w:pPr>
        <w:tabs>
          <w:tab w:val="left" w:pos="567"/>
        </w:tabs>
        <w:spacing w:before="6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ab/>
      </w:r>
      <w:r w:rsidR="00F6152E" w:rsidRPr="00F6152E">
        <w:rPr>
          <w:b/>
          <w:bCs/>
          <w:lang w:bidi="ar-EG"/>
        </w:rPr>
        <w:t>X.1261</w:t>
      </w:r>
      <w:r w:rsidR="00F6152E" w:rsidRPr="00F6152E">
        <w:rPr>
          <w:rFonts w:hint="cs"/>
          <w:b/>
          <w:bCs/>
          <w:rtl/>
          <w:lang w:bidi="ar-EG"/>
        </w:rPr>
        <w:tab/>
      </w:r>
      <w:r w:rsidR="00F6152E">
        <w:rPr>
          <w:rFonts w:hint="cs"/>
          <w:b/>
          <w:bCs/>
          <w:rtl/>
          <w:lang w:bidi="ar-EG"/>
        </w:rPr>
        <w:t xml:space="preserve">إطار شهادة التحقق الموسعة </w:t>
      </w:r>
      <w:r w:rsidR="00F6152E">
        <w:rPr>
          <w:b/>
          <w:bCs/>
          <w:lang w:bidi="ar-EG"/>
        </w:rPr>
        <w:t>(</w:t>
      </w:r>
      <w:proofErr w:type="spellStart"/>
      <w:r w:rsidR="00F6152E">
        <w:rPr>
          <w:b/>
          <w:bCs/>
          <w:lang w:bidi="ar-EG"/>
        </w:rPr>
        <w:t>EVcert</w:t>
      </w:r>
      <w:proofErr w:type="spellEnd"/>
      <w:r w:rsidR="00F6152E">
        <w:rPr>
          <w:b/>
          <w:bCs/>
          <w:lang w:bidi="ar-EG"/>
        </w:rPr>
        <w:t>)</w:t>
      </w:r>
    </w:p>
    <w:p w:rsidR="00686D25" w:rsidRPr="00686D25" w:rsidRDefault="00686D25" w:rsidP="00F6152E">
      <w:pPr>
        <w:tabs>
          <w:tab w:val="left" w:pos="1134"/>
        </w:tabs>
        <w:rPr>
          <w:b/>
          <w:bCs/>
          <w:sz w:val="20"/>
          <w:szCs w:val="26"/>
          <w:rtl/>
          <w:lang w:bidi="ar-EG"/>
        </w:rPr>
      </w:pPr>
      <w:r w:rsidRPr="00686D25">
        <w:rPr>
          <w:rFonts w:hint="cs"/>
          <w:b/>
          <w:bCs/>
          <w:sz w:val="20"/>
          <w:szCs w:val="26"/>
          <w:rtl/>
          <w:lang w:bidi="ar-EG"/>
        </w:rPr>
        <w:t xml:space="preserve">ملاحظة: </w:t>
      </w:r>
      <w:r w:rsidRPr="00686D25">
        <w:rPr>
          <w:rFonts w:hint="cs"/>
          <w:sz w:val="20"/>
          <w:szCs w:val="26"/>
          <w:rtl/>
          <w:lang w:bidi="ar-EG"/>
        </w:rPr>
        <w:t xml:space="preserve">يستمر العمل بشأن مشروع التوصية </w:t>
      </w:r>
      <w:r w:rsidRPr="00686D25">
        <w:rPr>
          <w:sz w:val="20"/>
          <w:szCs w:val="26"/>
          <w:lang w:bidi="ar-EG"/>
        </w:rPr>
        <w:t>ITU-T X.1261</w:t>
      </w:r>
      <w:r w:rsidRPr="00686D25">
        <w:rPr>
          <w:rFonts w:hint="cs"/>
          <w:sz w:val="20"/>
          <w:szCs w:val="26"/>
          <w:rtl/>
          <w:lang w:bidi="ar-EG"/>
        </w:rPr>
        <w:t>.</w:t>
      </w:r>
    </w:p>
    <w:p w:rsidR="00686D25" w:rsidRDefault="00686D25" w:rsidP="00D16C82">
      <w:pPr>
        <w:spacing w:before="60"/>
        <w:ind w:left="567" w:hanging="567"/>
        <w:rPr>
          <w:rtl/>
          <w:lang w:bidi="ar-EG"/>
        </w:rPr>
      </w:pPr>
    </w:p>
    <w:p w:rsidR="00686D25" w:rsidRDefault="00686D25" w:rsidP="00D16C82">
      <w:pPr>
        <w:spacing w:before="60"/>
        <w:ind w:left="567" w:hanging="567"/>
        <w:rPr>
          <w:lang w:bidi="ar-EG"/>
        </w:rPr>
        <w:sectPr w:rsidR="00686D25" w:rsidSect="00305437">
          <w:footerReference w:type="default" r:id="rId10"/>
          <w:headerReference w:type="first" r:id="rId11"/>
          <w:footerReference w:type="first" r:id="rId12"/>
          <w:type w:val="oddPage"/>
          <w:pgSz w:w="11907" w:h="16840" w:code="9"/>
          <w:pgMar w:top="1418" w:right="1134" w:bottom="1134" w:left="1134" w:header="567" w:footer="567" w:gutter="0"/>
          <w:cols w:space="720"/>
          <w:bidi/>
        </w:sectPr>
      </w:pPr>
    </w:p>
    <w:p w:rsidR="00D16C82" w:rsidRPr="0033273E" w:rsidRDefault="00F6152E" w:rsidP="005869C1">
      <w:pPr>
        <w:ind w:left="567" w:hanging="567"/>
        <w:rPr>
          <w:spacing w:val="-2"/>
          <w:rtl/>
          <w:lang w:bidi="ar-EG"/>
        </w:rPr>
      </w:pPr>
      <w:r>
        <w:rPr>
          <w:lang w:bidi="ar-EG"/>
        </w:rPr>
        <w:lastRenderedPageBreak/>
        <w:t>2</w:t>
      </w:r>
      <w:r w:rsidR="00D16C82">
        <w:rPr>
          <w:rFonts w:hint="cs"/>
          <w:rtl/>
          <w:lang w:bidi="ar-EG"/>
        </w:rPr>
        <w:tab/>
      </w:r>
      <w:r w:rsidR="00D16C82" w:rsidRPr="0033273E">
        <w:rPr>
          <w:rFonts w:hint="cs"/>
          <w:spacing w:val="-2"/>
          <w:rtl/>
          <w:lang w:bidi="ar-EG"/>
        </w:rPr>
        <w:t>يمكن الاطلاع على المعلومات الخاصة ببراءات الاختراع بالرجوع إلى موقع قطاع تقييس الاتصالات على شبكة الويب.</w:t>
      </w:r>
    </w:p>
    <w:p w:rsidR="00D16C82" w:rsidRDefault="00F6152E" w:rsidP="005869C1">
      <w:pPr>
        <w:ind w:left="567" w:hanging="567"/>
        <w:rPr>
          <w:rtl/>
          <w:lang w:bidi="ar-EG"/>
        </w:rPr>
      </w:pPr>
      <w:r>
        <w:rPr>
          <w:lang w:bidi="ar-EG"/>
        </w:rPr>
        <w:t>3</w:t>
      </w:r>
      <w:r w:rsidR="00D16C82">
        <w:rPr>
          <w:rFonts w:hint="cs"/>
          <w:rtl/>
          <w:lang w:bidi="ar-EG"/>
        </w:rPr>
        <w:tab/>
        <w:t>وستتاح قريباً نصوص التوصيات في صيغتها السابقة على النشر في موقع قطاع تقييس الاتصالات على شبكة الويب.</w:t>
      </w:r>
    </w:p>
    <w:p w:rsidR="00D16C82" w:rsidRDefault="00F6152E" w:rsidP="005869C1">
      <w:pPr>
        <w:ind w:left="567" w:hanging="567"/>
        <w:rPr>
          <w:rtl/>
          <w:lang w:bidi="ar-EG"/>
        </w:rPr>
      </w:pPr>
      <w:r>
        <w:rPr>
          <w:lang w:bidi="ar-EG"/>
        </w:rPr>
        <w:t>4</w:t>
      </w:r>
      <w:r w:rsidR="00D16C82">
        <w:rPr>
          <w:rFonts w:hint="cs"/>
          <w:rtl/>
          <w:lang w:bidi="ar-EG"/>
        </w:rPr>
        <w:tab/>
        <w:t>وسوف ينشر الاتحاد نصوص هذه التوصيات في أقرب وقت ممكن.</w:t>
      </w:r>
    </w:p>
    <w:p w:rsidR="00D16C82" w:rsidRPr="005F33FD" w:rsidRDefault="00D16C82" w:rsidP="00295451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007569" w:rsidRPr="004579B5" w:rsidRDefault="00D16C82" w:rsidP="001753FB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007569" w:rsidRPr="004579B5" w:rsidSect="00D92A7B">
      <w:footerReference w:type="default" r:id="rId13"/>
      <w:footerReference w:type="first" r:id="rId14"/>
      <w:pgSz w:w="11907" w:h="16840" w:code="9"/>
      <w:pgMar w:top="1418" w:right="1134" w:bottom="1134" w:left="1134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1753FB" w:rsidTr="004A03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753FB" w:rsidRDefault="001753FB" w:rsidP="004A03B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753FB" w:rsidRDefault="001753FB" w:rsidP="004A03B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753FB" w:rsidRDefault="001753FB" w:rsidP="004A03B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753FB" w:rsidRDefault="001753FB" w:rsidP="004A03B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753FB" w:rsidTr="004A03BA">
      <w:trPr>
        <w:cantSplit/>
      </w:trPr>
      <w:tc>
        <w:tcPr>
          <w:tcW w:w="1062" w:type="pct"/>
        </w:tcPr>
        <w:p w:rsidR="001753FB" w:rsidRPr="008F5E3A" w:rsidRDefault="001753FB" w:rsidP="004A03B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1753FB" w:rsidRPr="008F5E3A" w:rsidRDefault="001753FB" w:rsidP="004A03BA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1753FB" w:rsidRPr="008F5E3A" w:rsidRDefault="001753FB" w:rsidP="004A03BA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1753FB" w:rsidRPr="00724ED5" w:rsidRDefault="001753FB" w:rsidP="004A03B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1753FB" w:rsidTr="004A03BA">
      <w:trPr>
        <w:cantSplit/>
      </w:trPr>
      <w:tc>
        <w:tcPr>
          <w:tcW w:w="1062" w:type="pct"/>
        </w:tcPr>
        <w:p w:rsidR="001753FB" w:rsidRDefault="001753FB" w:rsidP="004A03B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1753FB" w:rsidRDefault="001753FB" w:rsidP="004A03B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753FB" w:rsidRDefault="001753FB" w:rsidP="004A03BA">
          <w:pPr>
            <w:pStyle w:val="itu"/>
          </w:pPr>
        </w:p>
      </w:tc>
      <w:tc>
        <w:tcPr>
          <w:tcW w:w="1131" w:type="pct"/>
        </w:tcPr>
        <w:p w:rsidR="001753FB" w:rsidRDefault="001753FB" w:rsidP="004A03BA">
          <w:pPr>
            <w:pStyle w:val="itu"/>
          </w:pPr>
        </w:p>
      </w:tc>
    </w:tr>
  </w:tbl>
  <w:p w:rsidR="00CF1B69" w:rsidRPr="0046083F" w:rsidRDefault="00CF1B69" w:rsidP="001753FB">
    <w:pPr>
      <w:pStyle w:val="Footer"/>
      <w:bidi w:val="0"/>
      <w:spacing w:before="0"/>
      <w:rPr>
        <w:rFonts w:cs="Times New Roman"/>
        <w:szCs w:val="22"/>
        <w:rtl/>
        <w:lang w:bidi="ar-EG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69" w:rsidRDefault="00CF1B69">
    <w:pPr>
      <w:pStyle w:val="Footer"/>
    </w:pPr>
    <w:r w:rsidRPr="00AE03C4"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5pt;height:39.2pt" o:ole="">
          <v:imagedata r:id="rId1" o:title=""/>
        </v:shape>
        <o:OLEObject Type="Embed" ProgID="Word.Document.8" ShapeID="_x0000_i1025" DrawAspect="Content" ObjectID="_1365937805" r:id="rId2">
          <o:FieldCodes>\s</o:FieldCodes>
        </o:OLEObject>
      </w:object>
    </w:r>
  </w:p>
  <w:p w:rsidR="00CF1B69" w:rsidRPr="00AE03C4" w:rsidRDefault="00CF1B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25" w:rsidRPr="00686D25" w:rsidRDefault="008D24C4" w:rsidP="00686D25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spacing w:before="60"/>
      <w:rPr>
        <w:sz w:val="16"/>
        <w:szCs w:val="16"/>
        <w:lang w:val="pt-BR"/>
      </w:rPr>
    </w:pPr>
    <w:fldSimple w:instr=" FILENAME \p \* MERGEFORMAT ">
      <w:r w:rsidR="00EC47E3" w:rsidRPr="00EC47E3">
        <w:rPr>
          <w:caps/>
          <w:noProof/>
          <w:sz w:val="16"/>
          <w:szCs w:val="16"/>
          <w:lang w:val="pt-BR" w:eastAsia="fr-FR"/>
        </w:rPr>
        <w:t>M:\SG_DOC\SG17\2009-2012\Circulars\C188</w:t>
      </w:r>
      <w:r w:rsidR="00EC47E3">
        <w:rPr>
          <w:noProof/>
          <w:sz w:val="16"/>
          <w:szCs w:val="16"/>
          <w:lang w:val="fr-FR"/>
        </w:rPr>
        <w:t>\188A.DOCX</w:t>
      </w:r>
    </w:fldSimple>
    <w:r w:rsidR="00686D25" w:rsidRPr="00686D25">
      <w:rPr>
        <w:caps/>
        <w:sz w:val="16"/>
        <w:szCs w:val="16"/>
        <w:lang w:val="pt-BR" w:eastAsia="fr-FR"/>
      </w:rPr>
      <w:t xml:space="preserve">  (</w:t>
    </w:r>
    <w:r w:rsidR="00686D25">
      <w:rPr>
        <w:caps/>
        <w:sz w:val="16"/>
        <w:szCs w:val="16"/>
        <w:lang w:val="pt-BR" w:eastAsia="fr-FR"/>
      </w:rPr>
      <w:t>306380</w:t>
    </w:r>
    <w:r w:rsidR="00686D25" w:rsidRPr="00686D25">
      <w:rPr>
        <w:caps/>
        <w:sz w:val="16"/>
        <w:szCs w:val="16"/>
        <w:lang w:val="pt-BR" w:eastAsia="fr-FR"/>
      </w:rPr>
      <w:t>)</w:t>
    </w:r>
    <w:r w:rsidR="00686D25" w:rsidRPr="00686D25">
      <w:rPr>
        <w:caps/>
        <w:sz w:val="16"/>
        <w:szCs w:val="16"/>
        <w:lang w:val="pt-BR" w:eastAsia="fr-FR"/>
      </w:rPr>
      <w:tab/>
    </w:r>
    <w:r w:rsidRPr="00686D25">
      <w:rPr>
        <w:sz w:val="16"/>
        <w:szCs w:val="16"/>
      </w:rPr>
      <w:fldChar w:fldCharType="begin"/>
    </w:r>
    <w:r w:rsidR="00686D25" w:rsidRPr="00686D25">
      <w:rPr>
        <w:sz w:val="16"/>
        <w:szCs w:val="16"/>
      </w:rPr>
      <w:instrText xml:space="preserve"> savedate \@ dd.MM.yy </w:instrText>
    </w:r>
    <w:r w:rsidRPr="00686D25">
      <w:rPr>
        <w:sz w:val="16"/>
        <w:szCs w:val="16"/>
      </w:rPr>
      <w:fldChar w:fldCharType="separate"/>
    </w:r>
    <w:r w:rsidR="001F737E">
      <w:rPr>
        <w:noProof/>
        <w:sz w:val="16"/>
        <w:szCs w:val="16"/>
      </w:rPr>
      <w:t>02.05.11</w:t>
    </w:r>
    <w:r w:rsidRPr="00686D25">
      <w:rPr>
        <w:sz w:val="16"/>
        <w:szCs w:val="16"/>
      </w:rPr>
      <w:fldChar w:fldCharType="end"/>
    </w:r>
    <w:r w:rsidR="00686D25" w:rsidRPr="00686D25">
      <w:rPr>
        <w:sz w:val="16"/>
        <w:szCs w:val="16"/>
        <w:lang w:val="pt-BR"/>
      </w:rPr>
      <w:tab/>
    </w:r>
    <w:r w:rsidRPr="00686D25">
      <w:rPr>
        <w:sz w:val="16"/>
        <w:szCs w:val="16"/>
      </w:rPr>
      <w:fldChar w:fldCharType="begin"/>
    </w:r>
    <w:r w:rsidR="00686D25" w:rsidRPr="00686D25">
      <w:rPr>
        <w:sz w:val="16"/>
        <w:szCs w:val="16"/>
      </w:rPr>
      <w:instrText xml:space="preserve"> printdate \@ dd.MM.yy </w:instrText>
    </w:r>
    <w:r w:rsidRPr="00686D25">
      <w:rPr>
        <w:sz w:val="16"/>
        <w:szCs w:val="16"/>
      </w:rPr>
      <w:fldChar w:fldCharType="separate"/>
    </w:r>
    <w:r w:rsidR="00EC47E3">
      <w:rPr>
        <w:noProof/>
        <w:sz w:val="16"/>
        <w:szCs w:val="16"/>
      </w:rPr>
      <w:t>02.05.11</w:t>
    </w:r>
    <w:r w:rsidRPr="00686D25">
      <w:rPr>
        <w:sz w:val="16"/>
        <w:szCs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B47" w:rsidRPr="00872706" w:rsidRDefault="00872706" w:rsidP="00872706">
    <w:pPr>
      <w:pStyle w:val="Footer"/>
      <w:jc w:val="right"/>
      <w:rPr>
        <w:sz w:val="16"/>
        <w:lang w:val="fr-CH"/>
      </w:rPr>
    </w:pPr>
    <w:r>
      <w:rPr>
        <w:sz w:val="16"/>
        <w:lang w:val="fr-CH"/>
      </w:rPr>
      <w:t>ITU-T\BUREAU\CIRC\188A.DOC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7B" w:rsidRPr="00A734F4" w:rsidRDefault="00D92A7B" w:rsidP="00D92A7B">
    <w:pPr>
      <w:pStyle w:val="Header"/>
      <w:bidi w:val="0"/>
      <w:spacing w:line="240" w:lineRule="auto"/>
      <w:jc w:val="center"/>
      <w:rPr>
        <w:sz w:val="20"/>
        <w:szCs w:val="20"/>
        <w:lang w:bidi="ar-EG"/>
      </w:rPr>
    </w:pPr>
    <w:r w:rsidRPr="00A734F4">
      <w:rPr>
        <w:sz w:val="20"/>
        <w:szCs w:val="20"/>
      </w:rPr>
      <w:t xml:space="preserve">- </w:t>
    </w:r>
    <w:r w:rsidR="008D24C4" w:rsidRPr="00A734F4">
      <w:rPr>
        <w:rStyle w:val="PageNumber"/>
        <w:sz w:val="20"/>
        <w:szCs w:val="20"/>
      </w:rPr>
      <w:fldChar w:fldCharType="begin"/>
    </w:r>
    <w:r w:rsidRPr="00A734F4">
      <w:rPr>
        <w:rStyle w:val="PageNumber"/>
        <w:sz w:val="20"/>
        <w:szCs w:val="20"/>
      </w:rPr>
      <w:instrText xml:space="preserve"> PAGE </w:instrText>
    </w:r>
    <w:r w:rsidR="008D24C4" w:rsidRPr="00A734F4">
      <w:rPr>
        <w:rStyle w:val="PageNumber"/>
        <w:sz w:val="20"/>
        <w:szCs w:val="20"/>
      </w:rPr>
      <w:fldChar w:fldCharType="separate"/>
    </w:r>
    <w:r w:rsidR="001F737E">
      <w:rPr>
        <w:rStyle w:val="PageNumber"/>
        <w:noProof/>
        <w:sz w:val="20"/>
        <w:szCs w:val="20"/>
      </w:rPr>
      <w:t>2</w:t>
    </w:r>
    <w:r w:rsidR="008D24C4" w:rsidRPr="00A734F4">
      <w:rPr>
        <w:rStyle w:val="PageNumber"/>
        <w:sz w:val="20"/>
        <w:szCs w:val="20"/>
      </w:rPr>
      <w:fldChar w:fldCharType="end"/>
    </w:r>
    <w:r w:rsidRPr="00A734F4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/>
  <w:defaultTabStop w:val="794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9F4B09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753FB"/>
    <w:rsid w:val="00180899"/>
    <w:rsid w:val="001919D1"/>
    <w:rsid w:val="0019658A"/>
    <w:rsid w:val="001A5641"/>
    <w:rsid w:val="001A5E10"/>
    <w:rsid w:val="001B3A9B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1F737E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05437"/>
    <w:rsid w:val="00310129"/>
    <w:rsid w:val="00311F91"/>
    <w:rsid w:val="0031346F"/>
    <w:rsid w:val="00313593"/>
    <w:rsid w:val="0031633A"/>
    <w:rsid w:val="003310D2"/>
    <w:rsid w:val="00335239"/>
    <w:rsid w:val="00335770"/>
    <w:rsid w:val="00343BDE"/>
    <w:rsid w:val="00350939"/>
    <w:rsid w:val="00363805"/>
    <w:rsid w:val="00363E8E"/>
    <w:rsid w:val="0037009E"/>
    <w:rsid w:val="00393196"/>
    <w:rsid w:val="00393E7C"/>
    <w:rsid w:val="003B2C5F"/>
    <w:rsid w:val="003B459A"/>
    <w:rsid w:val="003C2AC9"/>
    <w:rsid w:val="003D56B1"/>
    <w:rsid w:val="003E051B"/>
    <w:rsid w:val="003E32A8"/>
    <w:rsid w:val="003E6B7D"/>
    <w:rsid w:val="003F60B6"/>
    <w:rsid w:val="00404B47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83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501625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9C1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31E"/>
    <w:rsid w:val="00680F48"/>
    <w:rsid w:val="00681DA0"/>
    <w:rsid w:val="006845A9"/>
    <w:rsid w:val="00686D25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1127D"/>
    <w:rsid w:val="007149A7"/>
    <w:rsid w:val="007202C3"/>
    <w:rsid w:val="00726E44"/>
    <w:rsid w:val="00732CF0"/>
    <w:rsid w:val="00734602"/>
    <w:rsid w:val="007437F9"/>
    <w:rsid w:val="00746048"/>
    <w:rsid w:val="007561C9"/>
    <w:rsid w:val="00757D5F"/>
    <w:rsid w:val="0076311C"/>
    <w:rsid w:val="00764273"/>
    <w:rsid w:val="00767D08"/>
    <w:rsid w:val="007737E1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2706"/>
    <w:rsid w:val="00876CC0"/>
    <w:rsid w:val="00883E59"/>
    <w:rsid w:val="00886A0C"/>
    <w:rsid w:val="008B61CA"/>
    <w:rsid w:val="008C3899"/>
    <w:rsid w:val="008C4385"/>
    <w:rsid w:val="008C7D86"/>
    <w:rsid w:val="008D24C4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07130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B02002"/>
    <w:rsid w:val="00B06EFE"/>
    <w:rsid w:val="00B10464"/>
    <w:rsid w:val="00B204CB"/>
    <w:rsid w:val="00B22847"/>
    <w:rsid w:val="00B232BD"/>
    <w:rsid w:val="00B269E5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3E2C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5CFE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92A7B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661D"/>
    <w:rsid w:val="00EC0515"/>
    <w:rsid w:val="00EC38BA"/>
    <w:rsid w:val="00EC47E3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3652B"/>
    <w:rsid w:val="00F43260"/>
    <w:rsid w:val="00F53552"/>
    <w:rsid w:val="00F6152E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E4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726E44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726E44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8727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32DB-7F02-4061-B0E7-DA2B1EAF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1715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2011-05-02T08:47:00Z</cp:lastPrinted>
  <dcterms:created xsi:type="dcterms:W3CDTF">2011-05-03T12:24:00Z</dcterms:created>
  <dcterms:modified xsi:type="dcterms:W3CDTF">2011-05-03T12:24:00Z</dcterms:modified>
</cp:coreProperties>
</file>