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2C3" w:rsidRDefault="002172C3" w:rsidP="00D4672B">
      <w:pPr>
        <w:spacing w:before="0"/>
        <w:rPr>
          <w:lang w:bidi="ar-EG"/>
        </w:rPr>
      </w:pPr>
    </w:p>
    <w:tbl>
      <w:tblPr>
        <w:tblpPr w:leftFromText="180" w:rightFromText="180" w:vertAnchor="page" w:horzAnchor="margin" w:tblpXSpec="center" w:tblpY="526"/>
        <w:bidiVisual/>
        <w:tblW w:w="9923" w:type="dxa"/>
        <w:tblLayout w:type="fixed"/>
        <w:tblLook w:val="0000"/>
      </w:tblPr>
      <w:tblGrid>
        <w:gridCol w:w="6803"/>
        <w:gridCol w:w="3120"/>
      </w:tblGrid>
      <w:tr w:rsidR="002172C3" w:rsidRPr="00C56944" w:rsidTr="00C9112E">
        <w:trPr>
          <w:cantSplit/>
        </w:trPr>
        <w:tc>
          <w:tcPr>
            <w:tcW w:w="6804" w:type="dxa"/>
            <w:vAlign w:val="center"/>
          </w:tcPr>
          <w:p w:rsidR="002172C3" w:rsidRPr="00BB168F" w:rsidRDefault="002172C3" w:rsidP="00A71391">
            <w:pPr>
              <w:spacing w:before="0" w:line="240" w:lineRule="atLeast"/>
              <w:jc w:val="left"/>
              <w:rPr>
                <w:rFonts w:ascii="Times" w:hAnsi="Times"/>
                <w:lang w:bidi="ar-EG"/>
              </w:rPr>
            </w:pPr>
            <w:r w:rsidRPr="00C56944">
              <w:rPr>
                <w:rFonts w:hint="cs"/>
                <w:b/>
                <w:bCs/>
                <w:sz w:val="44"/>
                <w:szCs w:val="44"/>
                <w:rtl/>
              </w:rPr>
              <w:t>مكتب تقييس الاتصالات</w:t>
            </w:r>
          </w:p>
        </w:tc>
        <w:tc>
          <w:tcPr>
            <w:tcW w:w="3119" w:type="dxa"/>
            <w:vAlign w:val="center"/>
          </w:tcPr>
          <w:p w:rsidR="002172C3" w:rsidRPr="00C56944" w:rsidRDefault="00C9112E" w:rsidP="00A71391">
            <w:pPr>
              <w:jc w:val="right"/>
              <w:rPr>
                <w:b/>
                <w:bCs/>
                <w:sz w:val="44"/>
                <w:szCs w:val="44"/>
                <w:rtl/>
              </w:rPr>
            </w:pPr>
            <w:r w:rsidRPr="00A71FE1">
              <w:rPr>
                <w:noProof/>
                <w:rtl/>
                <w:lang w:eastAsia="zh-CN"/>
              </w:rPr>
              <w:drawing>
                <wp:inline distT="0" distB="0" distL="0" distR="0">
                  <wp:extent cx="1821600" cy="716400"/>
                  <wp:effectExtent l="0" t="0" r="7620" b="7620"/>
                  <wp:docPr id="2"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21600" cy="716400"/>
                          </a:xfrm>
                          <a:prstGeom prst="rect">
                            <a:avLst/>
                          </a:prstGeom>
                          <a:noFill/>
                          <a:ln w="9525">
                            <a:noFill/>
                            <a:miter lim="800000"/>
                            <a:headEnd/>
                            <a:tailEnd/>
                          </a:ln>
                        </pic:spPr>
                      </pic:pic>
                    </a:graphicData>
                  </a:graphic>
                </wp:inline>
              </w:drawing>
            </w:r>
          </w:p>
        </w:tc>
      </w:tr>
      <w:tr w:rsidR="002172C3" w:rsidRPr="00617BE4">
        <w:trPr>
          <w:cantSplit/>
        </w:trPr>
        <w:tc>
          <w:tcPr>
            <w:tcW w:w="6803" w:type="dxa"/>
          </w:tcPr>
          <w:p w:rsidR="002172C3" w:rsidRPr="00617BE4" w:rsidRDefault="002172C3" w:rsidP="00A71391">
            <w:pPr>
              <w:spacing w:before="0" w:after="48" w:line="240" w:lineRule="atLeast"/>
              <w:rPr>
                <w:b/>
                <w:smallCaps/>
                <w:szCs w:val="24"/>
                <w:lang w:bidi="ar-EG"/>
              </w:rPr>
            </w:pPr>
          </w:p>
        </w:tc>
        <w:tc>
          <w:tcPr>
            <w:tcW w:w="3120" w:type="dxa"/>
          </w:tcPr>
          <w:p w:rsidR="002172C3" w:rsidRPr="00617BE4" w:rsidRDefault="002172C3" w:rsidP="00A71391">
            <w:pPr>
              <w:spacing w:before="0" w:line="240" w:lineRule="atLeast"/>
              <w:rPr>
                <w:rFonts w:ascii="Verdana" w:hAnsi="Verdana"/>
                <w:szCs w:val="24"/>
              </w:rPr>
            </w:pPr>
          </w:p>
        </w:tc>
      </w:tr>
    </w:tbl>
    <w:tbl>
      <w:tblPr>
        <w:bidiVisual/>
        <w:tblW w:w="9633" w:type="dxa"/>
        <w:tblInd w:w="8" w:type="dxa"/>
        <w:tblLayout w:type="fixed"/>
        <w:tblCellMar>
          <w:left w:w="0" w:type="dxa"/>
          <w:right w:w="0" w:type="dxa"/>
        </w:tblCellMar>
        <w:tblLook w:val="0000"/>
      </w:tblPr>
      <w:tblGrid>
        <w:gridCol w:w="1533"/>
        <w:gridCol w:w="3272"/>
        <w:gridCol w:w="4828"/>
      </w:tblGrid>
      <w:tr w:rsidR="002172C3" w:rsidRPr="000D2735" w:rsidTr="00A53B42">
        <w:trPr>
          <w:cantSplit/>
          <w:trHeight w:val="340"/>
        </w:trPr>
        <w:tc>
          <w:tcPr>
            <w:tcW w:w="1533" w:type="dxa"/>
          </w:tcPr>
          <w:p w:rsidR="002172C3" w:rsidRPr="00341BCD" w:rsidRDefault="002172C3" w:rsidP="00A71391">
            <w:pPr>
              <w:tabs>
                <w:tab w:val="left" w:pos="4111"/>
              </w:tabs>
              <w:spacing w:before="0" w:line="300" w:lineRule="exact"/>
              <w:ind w:left="57"/>
            </w:pPr>
          </w:p>
        </w:tc>
        <w:tc>
          <w:tcPr>
            <w:tcW w:w="3272" w:type="dxa"/>
          </w:tcPr>
          <w:p w:rsidR="002172C3" w:rsidRPr="00341BCD" w:rsidRDefault="002172C3" w:rsidP="00A71391">
            <w:pPr>
              <w:tabs>
                <w:tab w:val="left" w:pos="4111"/>
              </w:tabs>
              <w:spacing w:before="0" w:line="300" w:lineRule="exact"/>
              <w:ind w:left="57"/>
              <w:rPr>
                <w:b/>
              </w:rPr>
            </w:pPr>
          </w:p>
        </w:tc>
        <w:tc>
          <w:tcPr>
            <w:tcW w:w="4828" w:type="dxa"/>
          </w:tcPr>
          <w:p w:rsidR="002172C3" w:rsidRPr="00341BCD" w:rsidRDefault="002172C3" w:rsidP="00BB1C71">
            <w:pPr>
              <w:tabs>
                <w:tab w:val="left" w:pos="4111"/>
              </w:tabs>
              <w:spacing w:before="0" w:line="300" w:lineRule="exact"/>
              <w:ind w:left="57"/>
              <w:rPr>
                <w:rtl/>
                <w:lang w:bidi="ar-EG"/>
              </w:rPr>
            </w:pPr>
            <w:r w:rsidRPr="00341BCD">
              <w:rPr>
                <w:rFonts w:hint="cs"/>
                <w:rtl/>
              </w:rPr>
              <w:t>جنيف،</w:t>
            </w:r>
            <w:r w:rsidRPr="00341BCD">
              <w:rPr>
                <w:rFonts w:hint="cs"/>
                <w:rtl/>
                <w:lang w:bidi="ar-EG"/>
              </w:rPr>
              <w:t xml:space="preserve"> </w:t>
            </w:r>
            <w:r w:rsidR="00A53B42" w:rsidRPr="00341BCD">
              <w:rPr>
                <w:lang w:bidi="ar-EG"/>
              </w:rPr>
              <w:t>23</w:t>
            </w:r>
            <w:r w:rsidRPr="00341BCD">
              <w:rPr>
                <w:rFonts w:hint="cs"/>
                <w:rtl/>
                <w:lang w:bidi="ar-EG"/>
              </w:rPr>
              <w:t xml:space="preserve"> </w:t>
            </w:r>
            <w:r w:rsidR="00B92FD8" w:rsidRPr="00341BCD">
              <w:rPr>
                <w:rFonts w:hint="cs"/>
                <w:rtl/>
                <w:lang w:bidi="ar-EG"/>
              </w:rPr>
              <w:t>مارس</w:t>
            </w:r>
            <w:r w:rsidRPr="00341BCD">
              <w:rPr>
                <w:rFonts w:hint="cs"/>
                <w:rtl/>
                <w:lang w:bidi="ar-EG"/>
              </w:rPr>
              <w:t xml:space="preserve"> </w:t>
            </w:r>
            <w:r w:rsidR="008424AF" w:rsidRPr="00341BCD">
              <w:rPr>
                <w:lang w:bidi="ar-EG"/>
              </w:rPr>
              <w:t>201</w:t>
            </w:r>
            <w:r w:rsidR="00BB1C71" w:rsidRPr="00341BCD">
              <w:rPr>
                <w:lang w:bidi="ar-EG"/>
              </w:rPr>
              <w:t>1</w:t>
            </w:r>
          </w:p>
        </w:tc>
      </w:tr>
      <w:tr w:rsidR="00F942F6" w:rsidRPr="000D2735" w:rsidTr="00A53B42">
        <w:trPr>
          <w:cantSplit/>
          <w:trHeight w:val="340"/>
        </w:trPr>
        <w:tc>
          <w:tcPr>
            <w:tcW w:w="1533" w:type="dxa"/>
          </w:tcPr>
          <w:p w:rsidR="00F942F6" w:rsidRPr="00341BCD" w:rsidRDefault="00F942F6" w:rsidP="00A71391">
            <w:pPr>
              <w:tabs>
                <w:tab w:val="left" w:pos="4111"/>
              </w:tabs>
              <w:spacing w:before="0" w:line="300" w:lineRule="exact"/>
              <w:ind w:left="57"/>
            </w:pPr>
          </w:p>
        </w:tc>
        <w:tc>
          <w:tcPr>
            <w:tcW w:w="3272" w:type="dxa"/>
          </w:tcPr>
          <w:p w:rsidR="00F942F6" w:rsidRPr="00341BCD" w:rsidRDefault="00F942F6" w:rsidP="00A71391">
            <w:pPr>
              <w:tabs>
                <w:tab w:val="left" w:pos="4111"/>
              </w:tabs>
              <w:spacing w:before="0" w:line="300" w:lineRule="exact"/>
              <w:ind w:left="57"/>
              <w:rPr>
                <w:b/>
              </w:rPr>
            </w:pPr>
          </w:p>
        </w:tc>
        <w:tc>
          <w:tcPr>
            <w:tcW w:w="4828" w:type="dxa"/>
          </w:tcPr>
          <w:p w:rsidR="00F942F6" w:rsidRPr="00341BCD" w:rsidRDefault="00F942F6" w:rsidP="00A71391">
            <w:pPr>
              <w:tabs>
                <w:tab w:val="left" w:pos="4111"/>
              </w:tabs>
              <w:spacing w:before="0" w:line="300" w:lineRule="exact"/>
              <w:ind w:left="57"/>
              <w:rPr>
                <w:lang w:bidi="ar-EG"/>
              </w:rPr>
            </w:pPr>
          </w:p>
        </w:tc>
      </w:tr>
      <w:tr w:rsidR="002172C3" w:rsidRPr="000D2735" w:rsidTr="00A53B42">
        <w:trPr>
          <w:cantSplit/>
          <w:trHeight w:val="340"/>
        </w:trPr>
        <w:tc>
          <w:tcPr>
            <w:tcW w:w="1533" w:type="dxa"/>
          </w:tcPr>
          <w:p w:rsidR="002172C3" w:rsidRPr="00341BCD" w:rsidRDefault="002172C3" w:rsidP="00A71391">
            <w:pPr>
              <w:tabs>
                <w:tab w:val="left" w:pos="4111"/>
              </w:tabs>
              <w:spacing w:before="0" w:line="300" w:lineRule="exact"/>
              <w:ind w:left="57"/>
            </w:pPr>
          </w:p>
        </w:tc>
        <w:tc>
          <w:tcPr>
            <w:tcW w:w="3272" w:type="dxa"/>
          </w:tcPr>
          <w:p w:rsidR="002172C3" w:rsidRPr="00341BCD" w:rsidRDefault="002172C3" w:rsidP="00A71391">
            <w:pPr>
              <w:tabs>
                <w:tab w:val="left" w:pos="4111"/>
              </w:tabs>
              <w:spacing w:before="0" w:line="300" w:lineRule="exact"/>
              <w:ind w:left="57"/>
              <w:rPr>
                <w:b/>
              </w:rPr>
            </w:pPr>
          </w:p>
        </w:tc>
        <w:tc>
          <w:tcPr>
            <w:tcW w:w="4828" w:type="dxa"/>
          </w:tcPr>
          <w:p w:rsidR="002172C3" w:rsidRPr="00341BCD" w:rsidRDefault="002172C3" w:rsidP="00A71391">
            <w:pPr>
              <w:tabs>
                <w:tab w:val="left" w:pos="4111"/>
              </w:tabs>
              <w:spacing w:before="0" w:line="300" w:lineRule="exact"/>
              <w:ind w:left="57"/>
              <w:rPr>
                <w:lang w:bidi="ar-EG"/>
              </w:rPr>
            </w:pPr>
          </w:p>
        </w:tc>
      </w:tr>
      <w:tr w:rsidR="002172C3" w:rsidRPr="000D2735" w:rsidTr="00A53B42">
        <w:trPr>
          <w:cantSplit/>
          <w:trHeight w:val="340"/>
        </w:trPr>
        <w:tc>
          <w:tcPr>
            <w:tcW w:w="1533" w:type="dxa"/>
          </w:tcPr>
          <w:p w:rsidR="002172C3" w:rsidRPr="00341BCD" w:rsidRDefault="002172C3" w:rsidP="00850C47">
            <w:pPr>
              <w:tabs>
                <w:tab w:val="left" w:pos="4111"/>
              </w:tabs>
              <w:spacing w:before="60" w:line="300" w:lineRule="exact"/>
              <w:ind w:left="57"/>
              <w:rPr>
                <w:rtl/>
                <w:lang w:bidi="ar-EG"/>
              </w:rPr>
            </w:pPr>
            <w:r w:rsidRPr="00341BCD">
              <w:rPr>
                <w:rFonts w:hint="cs"/>
                <w:rtl/>
              </w:rPr>
              <w:t>المرجع:</w:t>
            </w:r>
          </w:p>
        </w:tc>
        <w:tc>
          <w:tcPr>
            <w:tcW w:w="3272" w:type="dxa"/>
          </w:tcPr>
          <w:p w:rsidR="002172C3" w:rsidRPr="00341BCD" w:rsidRDefault="002172C3" w:rsidP="00850C47">
            <w:pPr>
              <w:tabs>
                <w:tab w:val="left" w:pos="1432"/>
              </w:tabs>
              <w:spacing w:before="60" w:line="300" w:lineRule="exact"/>
              <w:ind w:left="57"/>
              <w:jc w:val="left"/>
              <w:rPr>
                <w:b/>
                <w:rtl/>
                <w:lang w:val="es-ES_tradnl" w:bidi="ar-EG"/>
              </w:rPr>
            </w:pPr>
            <w:r w:rsidRPr="00341BCD">
              <w:rPr>
                <w:b/>
                <w:lang w:val="es-ES_tradnl"/>
              </w:rPr>
              <w:t xml:space="preserve">TSB Circular </w:t>
            </w:r>
            <w:r w:rsidR="00A53B42" w:rsidRPr="00341BCD">
              <w:rPr>
                <w:b/>
                <w:lang w:val="es-ES_tradnl"/>
              </w:rPr>
              <w:t>178</w:t>
            </w:r>
            <w:r w:rsidR="003A353D" w:rsidRPr="00341BCD">
              <w:rPr>
                <w:b/>
                <w:rtl/>
                <w:lang w:bidi="ar-EG"/>
              </w:rPr>
              <w:br/>
            </w:r>
            <w:r w:rsidR="002E51B7" w:rsidRPr="00341BCD">
              <w:rPr>
                <w:b/>
                <w:lang w:val="es-ES_tradnl"/>
              </w:rPr>
              <w:t>TSB</w:t>
            </w:r>
            <w:r w:rsidRPr="00341BCD">
              <w:rPr>
                <w:b/>
                <w:lang w:val="es-ES_tradnl"/>
              </w:rPr>
              <w:t>/</w:t>
            </w:r>
            <w:r w:rsidR="00717356" w:rsidRPr="00341BCD">
              <w:rPr>
                <w:b/>
                <w:lang w:val="es-ES" w:bidi="ar-EG"/>
              </w:rPr>
              <w:t>AL</w:t>
            </w:r>
          </w:p>
        </w:tc>
        <w:tc>
          <w:tcPr>
            <w:tcW w:w="4828" w:type="dxa"/>
          </w:tcPr>
          <w:p w:rsidR="002172C3" w:rsidRPr="00341BCD" w:rsidRDefault="002172C3" w:rsidP="00850C47">
            <w:pPr>
              <w:numPr>
                <w:ilvl w:val="0"/>
                <w:numId w:val="2"/>
              </w:numPr>
              <w:tabs>
                <w:tab w:val="clear" w:pos="417"/>
                <w:tab w:val="left" w:pos="284"/>
                <w:tab w:val="left" w:pos="4111"/>
              </w:tabs>
              <w:spacing w:before="60" w:line="300" w:lineRule="exact"/>
              <w:ind w:left="284" w:hanging="227"/>
              <w:rPr>
                <w:spacing w:val="-8"/>
                <w:rtl/>
                <w:lang w:bidi="ar-EG"/>
              </w:rPr>
            </w:pPr>
            <w:r w:rsidRPr="00341BCD">
              <w:rPr>
                <w:rFonts w:hint="cs"/>
                <w:spacing w:val="-8"/>
                <w:rtl/>
              </w:rPr>
              <w:t>إلى إدارات الدول الأعضاء في الاتحاد</w:t>
            </w:r>
            <w:r w:rsidR="00DF0A51" w:rsidRPr="00341BCD">
              <w:rPr>
                <w:rFonts w:hint="cs"/>
                <w:spacing w:val="-8"/>
                <w:rtl/>
                <w:lang w:bidi="ar-EG"/>
              </w:rPr>
              <w:t xml:space="preserve"> التي تعد من البلدان النامية؛</w:t>
            </w:r>
          </w:p>
          <w:p w:rsidR="00DF0A51" w:rsidRPr="00341BCD" w:rsidRDefault="00DF0A51" w:rsidP="00850C47">
            <w:pPr>
              <w:numPr>
                <w:ilvl w:val="0"/>
                <w:numId w:val="2"/>
              </w:numPr>
              <w:tabs>
                <w:tab w:val="left" w:pos="284"/>
                <w:tab w:val="left" w:pos="4111"/>
              </w:tabs>
              <w:spacing w:before="60" w:line="300" w:lineRule="exact"/>
              <w:rPr>
                <w:rtl/>
                <w:lang w:bidi="ar-EG"/>
              </w:rPr>
            </w:pPr>
            <w:r w:rsidRPr="00341BCD">
              <w:rPr>
                <w:rFonts w:hint="cs"/>
                <w:rtl/>
                <w:lang w:bidi="ar-EG"/>
              </w:rPr>
              <w:t>إلى أعضاء قطاع تقييس الاتصالات من البلدان النامية</w:t>
            </w:r>
          </w:p>
          <w:p w:rsidR="002172C3" w:rsidRPr="00341BCD" w:rsidRDefault="002172C3" w:rsidP="00850C47">
            <w:pPr>
              <w:tabs>
                <w:tab w:val="left" w:pos="284"/>
                <w:tab w:val="left" w:pos="4111"/>
              </w:tabs>
              <w:spacing w:before="60" w:line="300" w:lineRule="exact"/>
              <w:ind w:left="284" w:hanging="227"/>
            </w:pPr>
          </w:p>
        </w:tc>
      </w:tr>
      <w:tr w:rsidR="002172C3" w:rsidRPr="000D2735" w:rsidTr="00A53B42">
        <w:trPr>
          <w:cantSplit/>
          <w:trHeight w:val="170"/>
        </w:trPr>
        <w:tc>
          <w:tcPr>
            <w:tcW w:w="1533" w:type="dxa"/>
          </w:tcPr>
          <w:p w:rsidR="002172C3" w:rsidRPr="00341BCD" w:rsidRDefault="002172C3" w:rsidP="00A71391">
            <w:pPr>
              <w:tabs>
                <w:tab w:val="left" w:pos="4111"/>
              </w:tabs>
              <w:spacing w:before="0" w:line="200" w:lineRule="exact"/>
              <w:ind w:left="57"/>
              <w:rPr>
                <w:rtl/>
              </w:rPr>
            </w:pPr>
          </w:p>
        </w:tc>
        <w:tc>
          <w:tcPr>
            <w:tcW w:w="3272" w:type="dxa"/>
          </w:tcPr>
          <w:p w:rsidR="002172C3" w:rsidRPr="00341BCD" w:rsidRDefault="002172C3" w:rsidP="00A71391">
            <w:pPr>
              <w:tabs>
                <w:tab w:val="left" w:pos="4111"/>
              </w:tabs>
              <w:spacing w:before="0" w:line="200" w:lineRule="exact"/>
              <w:ind w:left="57"/>
              <w:rPr>
                <w:b/>
                <w:lang w:val="es-ES_tradnl"/>
              </w:rPr>
            </w:pPr>
          </w:p>
        </w:tc>
        <w:tc>
          <w:tcPr>
            <w:tcW w:w="4828" w:type="dxa"/>
          </w:tcPr>
          <w:p w:rsidR="002172C3" w:rsidRPr="00341BCD" w:rsidRDefault="002172C3" w:rsidP="00A71391">
            <w:pPr>
              <w:tabs>
                <w:tab w:val="left" w:pos="284"/>
                <w:tab w:val="left" w:pos="4111"/>
              </w:tabs>
              <w:spacing w:before="0" w:line="200" w:lineRule="exact"/>
              <w:ind w:left="284" w:hanging="227"/>
              <w:rPr>
                <w:rtl/>
              </w:rPr>
            </w:pPr>
          </w:p>
        </w:tc>
      </w:tr>
      <w:tr w:rsidR="002172C3" w:rsidRPr="000D2735" w:rsidTr="00A53B42">
        <w:trPr>
          <w:cantSplit/>
        </w:trPr>
        <w:tc>
          <w:tcPr>
            <w:tcW w:w="1533" w:type="dxa"/>
          </w:tcPr>
          <w:p w:rsidR="00ED230F" w:rsidRPr="00341BCD" w:rsidRDefault="002172C3" w:rsidP="00ED230F">
            <w:pPr>
              <w:spacing w:before="40" w:after="40" w:line="300" w:lineRule="exact"/>
              <w:ind w:left="57"/>
              <w:jc w:val="left"/>
              <w:rPr>
                <w:lang w:bidi="ar-EG"/>
              </w:rPr>
            </w:pPr>
            <w:r w:rsidRPr="00341BCD">
              <w:rPr>
                <w:rFonts w:hint="cs"/>
                <w:rtl/>
                <w:lang w:bidi="ar-SY"/>
              </w:rPr>
              <w:t>الهاتف</w:t>
            </w:r>
            <w:r w:rsidRPr="00341BCD">
              <w:rPr>
                <w:rFonts w:hint="cs"/>
                <w:rtl/>
              </w:rPr>
              <w:t>:</w:t>
            </w:r>
            <w:r w:rsidRPr="00341BCD">
              <w:rPr>
                <w:rtl/>
              </w:rPr>
              <w:br/>
            </w:r>
            <w:r w:rsidRPr="00341BCD">
              <w:rPr>
                <w:rFonts w:hint="cs"/>
                <w:rtl/>
              </w:rPr>
              <w:t>الفاكس:</w:t>
            </w:r>
          </w:p>
          <w:p w:rsidR="002172C3" w:rsidRPr="00341BCD" w:rsidRDefault="002172C3" w:rsidP="00ED230F">
            <w:pPr>
              <w:spacing w:before="240" w:after="40" w:line="300" w:lineRule="exact"/>
              <w:ind w:left="57"/>
              <w:jc w:val="left"/>
            </w:pPr>
            <w:r w:rsidRPr="00341BCD">
              <w:rPr>
                <w:rFonts w:hint="cs"/>
                <w:rtl/>
              </w:rPr>
              <w:t>البريد الإلكتروني:</w:t>
            </w:r>
          </w:p>
        </w:tc>
        <w:tc>
          <w:tcPr>
            <w:tcW w:w="3272" w:type="dxa"/>
          </w:tcPr>
          <w:p w:rsidR="00ED230F" w:rsidRPr="00341BCD" w:rsidRDefault="002172C3" w:rsidP="003B1645">
            <w:pPr>
              <w:tabs>
                <w:tab w:val="left" w:pos="4111"/>
              </w:tabs>
              <w:spacing w:before="40" w:after="40" w:line="300" w:lineRule="exact"/>
              <w:ind w:left="57"/>
              <w:jc w:val="left"/>
              <w:rPr>
                <w:lang w:bidi="ar-EG"/>
              </w:rPr>
            </w:pPr>
            <w:r w:rsidRPr="00341BCD">
              <w:t xml:space="preserve">+41 22 730 </w:t>
            </w:r>
            <w:r w:rsidR="003B1645">
              <w:t>6</w:t>
            </w:r>
            <w:r w:rsidR="006E1D4C" w:rsidRPr="00341BCD">
              <w:t>8</w:t>
            </w:r>
            <w:r w:rsidR="003B1645">
              <w:t>2</w:t>
            </w:r>
            <w:r w:rsidR="006E1D4C" w:rsidRPr="00341BCD">
              <w:t>8</w:t>
            </w:r>
            <w:r w:rsidRPr="00341BCD">
              <w:rPr>
                <w:rtl/>
                <w:lang w:bidi="ar-EG"/>
              </w:rPr>
              <w:br/>
            </w:r>
            <w:r w:rsidRPr="00341BCD">
              <w:t>+41 22 730 5853</w:t>
            </w:r>
          </w:p>
          <w:p w:rsidR="002172C3" w:rsidRPr="00341BCD" w:rsidRDefault="006C71F0" w:rsidP="00ED230F">
            <w:pPr>
              <w:tabs>
                <w:tab w:val="left" w:pos="4111"/>
              </w:tabs>
              <w:spacing w:before="240" w:after="40" w:line="300" w:lineRule="exact"/>
              <w:ind w:left="57"/>
              <w:jc w:val="left"/>
            </w:pPr>
            <w:hyperlink r:id="rId9" w:history="1">
              <w:r w:rsidR="00ED230F" w:rsidRPr="00341BCD">
                <w:rPr>
                  <w:rStyle w:val="Hyperlink"/>
                </w:rPr>
                <w:t>tsbspd@itu.int</w:t>
              </w:r>
            </w:hyperlink>
          </w:p>
        </w:tc>
        <w:tc>
          <w:tcPr>
            <w:tcW w:w="4828" w:type="dxa"/>
          </w:tcPr>
          <w:p w:rsidR="002172C3" w:rsidRPr="00341BCD" w:rsidRDefault="002172C3" w:rsidP="00894B4A">
            <w:pPr>
              <w:tabs>
                <w:tab w:val="left" w:pos="284"/>
                <w:tab w:val="left" w:pos="4111"/>
              </w:tabs>
              <w:spacing w:before="40" w:after="40" w:line="300" w:lineRule="exact"/>
              <w:ind w:left="284" w:hanging="227"/>
              <w:rPr>
                <w:rtl/>
                <w:lang w:bidi="ar-EG"/>
              </w:rPr>
            </w:pPr>
          </w:p>
          <w:p w:rsidR="002172C3" w:rsidRPr="00341BCD" w:rsidRDefault="002172C3" w:rsidP="00894B4A">
            <w:pPr>
              <w:tabs>
                <w:tab w:val="left" w:pos="284"/>
                <w:tab w:val="left" w:pos="4111"/>
              </w:tabs>
              <w:spacing w:before="40" w:after="40" w:line="300" w:lineRule="exact"/>
              <w:ind w:left="284" w:hanging="227"/>
              <w:rPr>
                <w:rtl/>
              </w:rPr>
            </w:pPr>
          </w:p>
          <w:p w:rsidR="002172C3" w:rsidRPr="00341BCD" w:rsidRDefault="002172C3" w:rsidP="008B2D4C">
            <w:pPr>
              <w:tabs>
                <w:tab w:val="left" w:pos="284"/>
                <w:tab w:val="left" w:pos="4111"/>
              </w:tabs>
              <w:spacing w:before="240" w:after="40" w:line="300" w:lineRule="exact"/>
              <w:ind w:left="284" w:hanging="227"/>
              <w:rPr>
                <w:b/>
                <w:bCs/>
                <w:rtl/>
              </w:rPr>
            </w:pPr>
            <w:r w:rsidRPr="00341BCD">
              <w:rPr>
                <w:rFonts w:hint="cs"/>
                <w:b/>
                <w:bCs/>
                <w:rtl/>
              </w:rPr>
              <w:t>نسخة إلى:</w:t>
            </w:r>
          </w:p>
          <w:p w:rsidR="002172C3" w:rsidRPr="00341BCD" w:rsidRDefault="002172C3" w:rsidP="00894B4A">
            <w:pPr>
              <w:tabs>
                <w:tab w:val="left" w:pos="284"/>
                <w:tab w:val="left" w:pos="4111"/>
              </w:tabs>
              <w:spacing w:before="40" w:line="300" w:lineRule="exact"/>
              <w:ind w:left="284" w:hanging="227"/>
              <w:rPr>
                <w:rtl/>
              </w:rPr>
            </w:pPr>
            <w:r w:rsidRPr="00341BCD">
              <w:rPr>
                <w:rFonts w:hint="cs"/>
                <w:rtl/>
              </w:rPr>
              <w:t>-</w:t>
            </w:r>
            <w:r w:rsidRPr="00341BCD">
              <w:rPr>
                <w:rtl/>
              </w:rPr>
              <w:tab/>
              <w:t xml:space="preserve">المنتسبين </w:t>
            </w:r>
            <w:r w:rsidRPr="00341BCD">
              <w:rPr>
                <w:rFonts w:hint="cs"/>
                <w:rtl/>
              </w:rPr>
              <w:t>إلى</w:t>
            </w:r>
            <w:r w:rsidRPr="00341BCD">
              <w:rPr>
                <w:rtl/>
              </w:rPr>
              <w:t xml:space="preserve"> قطاع تقييس الاتصالات</w:t>
            </w:r>
            <w:r w:rsidRPr="00341BCD">
              <w:rPr>
                <w:rFonts w:hint="cs"/>
                <w:rtl/>
              </w:rPr>
              <w:t>؛</w:t>
            </w:r>
          </w:p>
          <w:p w:rsidR="002172C3" w:rsidRPr="00341BCD" w:rsidRDefault="002172C3" w:rsidP="00894B4A">
            <w:pPr>
              <w:tabs>
                <w:tab w:val="left" w:pos="284"/>
                <w:tab w:val="left" w:pos="4111"/>
              </w:tabs>
              <w:spacing w:before="40" w:line="300" w:lineRule="exact"/>
              <w:ind w:left="284" w:hanging="227"/>
              <w:rPr>
                <w:rtl/>
                <w:lang w:bidi="ar-EG"/>
              </w:rPr>
            </w:pPr>
            <w:r w:rsidRPr="00341BCD">
              <w:rPr>
                <w:rFonts w:hint="cs"/>
                <w:rtl/>
              </w:rPr>
              <w:t>-</w:t>
            </w:r>
            <w:r w:rsidRPr="00341BCD">
              <w:rPr>
                <w:rtl/>
              </w:rPr>
              <w:tab/>
              <w:t>مدير مكتب تنمية الاتصالات</w:t>
            </w:r>
            <w:r w:rsidRPr="00341BCD">
              <w:rPr>
                <w:rFonts w:hint="cs"/>
                <w:rtl/>
              </w:rPr>
              <w:t>؛</w:t>
            </w:r>
          </w:p>
          <w:p w:rsidR="002172C3" w:rsidRPr="00341BCD" w:rsidRDefault="002172C3" w:rsidP="00894B4A">
            <w:pPr>
              <w:tabs>
                <w:tab w:val="left" w:pos="284"/>
                <w:tab w:val="left" w:pos="4111"/>
              </w:tabs>
              <w:spacing w:before="40" w:after="120" w:line="300" w:lineRule="exact"/>
              <w:ind w:left="284" w:hanging="227"/>
              <w:rPr>
                <w:rtl/>
                <w:lang w:bidi="ar-EG"/>
              </w:rPr>
            </w:pPr>
            <w:r w:rsidRPr="00341BCD">
              <w:rPr>
                <w:rFonts w:hint="cs"/>
                <w:rtl/>
              </w:rPr>
              <w:t>-</w:t>
            </w:r>
            <w:r w:rsidRPr="00341BCD">
              <w:rPr>
                <w:rtl/>
              </w:rPr>
              <w:tab/>
              <w:t>مدي</w:t>
            </w:r>
            <w:bookmarkStart w:id="0" w:name="_GoBack"/>
            <w:bookmarkEnd w:id="0"/>
            <w:r w:rsidRPr="00341BCD">
              <w:rPr>
                <w:rtl/>
              </w:rPr>
              <w:t>ر مكتب الاتصالات الراديوية</w:t>
            </w:r>
          </w:p>
        </w:tc>
      </w:tr>
    </w:tbl>
    <w:p w:rsidR="00AC3B24" w:rsidRDefault="00AC3B24" w:rsidP="00AC3B24">
      <w:pPr>
        <w:spacing w:before="0" w:line="180" w:lineRule="auto"/>
        <w:ind w:left="924" w:hanging="924"/>
        <w:jc w:val="left"/>
        <w:rPr>
          <w:spacing w:val="4"/>
          <w:rtl/>
        </w:rPr>
      </w:pPr>
    </w:p>
    <w:tbl>
      <w:tblPr>
        <w:bidiVisual/>
        <w:tblW w:w="9633" w:type="dxa"/>
        <w:tblInd w:w="8" w:type="dxa"/>
        <w:tblLayout w:type="fixed"/>
        <w:tblCellMar>
          <w:left w:w="0" w:type="dxa"/>
          <w:right w:w="0" w:type="dxa"/>
        </w:tblCellMar>
        <w:tblLook w:val="0000"/>
      </w:tblPr>
      <w:tblGrid>
        <w:gridCol w:w="1533"/>
        <w:gridCol w:w="8100"/>
      </w:tblGrid>
      <w:tr w:rsidR="00AC3B24">
        <w:trPr>
          <w:cantSplit/>
        </w:trPr>
        <w:tc>
          <w:tcPr>
            <w:tcW w:w="1533" w:type="dxa"/>
          </w:tcPr>
          <w:p w:rsidR="00AC3B24" w:rsidRPr="000D2735" w:rsidRDefault="00AC3B24" w:rsidP="00AC3B24">
            <w:pPr>
              <w:spacing w:before="40" w:after="40" w:line="320" w:lineRule="exact"/>
              <w:ind w:left="57"/>
              <w:jc w:val="left"/>
              <w:rPr>
                <w:rtl/>
                <w:lang w:bidi="ar-SY"/>
              </w:rPr>
            </w:pPr>
            <w:r w:rsidRPr="00E61BC6">
              <w:rPr>
                <w:rFonts w:hint="cs"/>
                <w:spacing w:val="4"/>
                <w:rtl/>
              </w:rPr>
              <w:t>الموضوع:</w:t>
            </w:r>
          </w:p>
        </w:tc>
        <w:tc>
          <w:tcPr>
            <w:tcW w:w="8100" w:type="dxa"/>
          </w:tcPr>
          <w:p w:rsidR="00AC3B24" w:rsidRPr="00115AAD" w:rsidRDefault="00DF0A51" w:rsidP="00462653">
            <w:pPr>
              <w:tabs>
                <w:tab w:val="left" w:pos="284"/>
                <w:tab w:val="left" w:pos="4111"/>
              </w:tabs>
              <w:spacing w:before="40" w:after="40" w:line="320" w:lineRule="exact"/>
              <w:ind w:left="57"/>
              <w:jc w:val="left"/>
              <w:rPr>
                <w:rtl/>
              </w:rPr>
            </w:pPr>
            <w:r w:rsidRPr="00115AAD">
              <w:rPr>
                <w:rFonts w:ascii="Times New Roman Bold" w:hAnsi="Times New Roman Bold" w:hint="cs"/>
                <w:b/>
                <w:bCs/>
                <w:rtl/>
              </w:rPr>
              <w:t>استبيان موجه إلى البلدان النامية بشأن</w:t>
            </w:r>
            <w:r w:rsidR="00462653">
              <w:rPr>
                <w:rFonts w:ascii="Times New Roman Bold" w:hAnsi="Times New Roman Bold"/>
                <w:b/>
                <w:bCs/>
              </w:rPr>
              <w:br/>
            </w:r>
            <w:r w:rsidRPr="00115AAD">
              <w:rPr>
                <w:rFonts w:ascii="Times New Roman Bold" w:hAnsi="Times New Roman Bold" w:hint="cs"/>
                <w:b/>
                <w:bCs/>
                <w:rtl/>
              </w:rPr>
              <w:t>"اجتماعات المديرين التنفيذيين رفيعي المستوى من الصناعة"</w:t>
            </w:r>
          </w:p>
        </w:tc>
      </w:tr>
      <w:tr w:rsidR="00AC3B24">
        <w:trPr>
          <w:cantSplit/>
        </w:trPr>
        <w:tc>
          <w:tcPr>
            <w:tcW w:w="1533" w:type="dxa"/>
          </w:tcPr>
          <w:p w:rsidR="00AC3B24" w:rsidRPr="00E61BC6" w:rsidRDefault="00AC3B24" w:rsidP="005B2F40">
            <w:pPr>
              <w:spacing w:before="240" w:after="120" w:line="320" w:lineRule="exact"/>
              <w:ind w:left="57"/>
              <w:jc w:val="left"/>
              <w:rPr>
                <w:spacing w:val="4"/>
                <w:rtl/>
              </w:rPr>
            </w:pPr>
            <w:r>
              <w:rPr>
                <w:rFonts w:hint="cs"/>
                <w:rtl/>
              </w:rPr>
              <w:t>الإجراء المطلوب</w:t>
            </w:r>
            <w:r w:rsidRPr="0001279E">
              <w:rPr>
                <w:rFonts w:hint="cs"/>
                <w:rtl/>
              </w:rPr>
              <w:t>:</w:t>
            </w:r>
          </w:p>
        </w:tc>
        <w:tc>
          <w:tcPr>
            <w:tcW w:w="8100" w:type="dxa"/>
          </w:tcPr>
          <w:p w:rsidR="00AC3B24" w:rsidRPr="00AC3B24" w:rsidRDefault="00AC3B24" w:rsidP="00A53B42">
            <w:pPr>
              <w:tabs>
                <w:tab w:val="left" w:pos="284"/>
                <w:tab w:val="left" w:pos="4111"/>
              </w:tabs>
              <w:spacing w:before="240" w:after="120" w:line="320" w:lineRule="exact"/>
              <w:ind w:left="57"/>
              <w:rPr>
                <w:rtl/>
                <w:lang w:bidi="ar-EG"/>
              </w:rPr>
            </w:pPr>
            <w:r w:rsidRPr="002172C3">
              <w:rPr>
                <w:rFonts w:hint="cs"/>
                <w:rtl/>
              </w:rPr>
              <w:t>الرجاء إعادة الاستبيان في موعد لا يتجاوز</w:t>
            </w:r>
            <w:r>
              <w:rPr>
                <w:rFonts w:hint="cs"/>
                <w:b/>
                <w:bCs/>
                <w:rtl/>
              </w:rPr>
              <w:t xml:space="preserve"> </w:t>
            </w:r>
            <w:r w:rsidR="00A53B42">
              <w:rPr>
                <w:b/>
                <w:bCs/>
              </w:rPr>
              <w:t>13</w:t>
            </w:r>
            <w:r>
              <w:rPr>
                <w:rFonts w:hint="cs"/>
                <w:b/>
                <w:bCs/>
                <w:rtl/>
              </w:rPr>
              <w:t xml:space="preserve"> </w:t>
            </w:r>
            <w:r w:rsidR="00A53B42">
              <w:rPr>
                <w:rFonts w:hint="cs"/>
                <w:b/>
                <w:bCs/>
                <w:rtl/>
              </w:rPr>
              <w:t>مايو</w:t>
            </w:r>
            <w:r>
              <w:rPr>
                <w:rFonts w:hint="cs"/>
                <w:b/>
                <w:bCs/>
                <w:rtl/>
              </w:rPr>
              <w:t xml:space="preserve"> </w:t>
            </w:r>
            <w:r>
              <w:rPr>
                <w:b/>
                <w:bCs/>
              </w:rPr>
              <w:t>20</w:t>
            </w:r>
            <w:r w:rsidR="00B92FD8">
              <w:rPr>
                <w:b/>
                <w:bCs/>
              </w:rPr>
              <w:t>1</w:t>
            </w:r>
            <w:r w:rsidR="00A53B42">
              <w:rPr>
                <w:b/>
                <w:bCs/>
              </w:rPr>
              <w:t>1</w:t>
            </w:r>
          </w:p>
        </w:tc>
      </w:tr>
    </w:tbl>
    <w:p w:rsidR="002172C3" w:rsidRPr="00353CEB" w:rsidRDefault="002172C3" w:rsidP="00F942F6">
      <w:pPr>
        <w:tabs>
          <w:tab w:val="left" w:pos="903"/>
        </w:tabs>
        <w:spacing w:before="480"/>
        <w:ind w:left="924" w:hanging="924"/>
        <w:jc w:val="left"/>
        <w:rPr>
          <w:rtl/>
        </w:rPr>
      </w:pPr>
      <w:r w:rsidRPr="00353CEB">
        <w:rPr>
          <w:rFonts w:hint="cs"/>
          <w:rtl/>
        </w:rPr>
        <w:t>حضرات السادة والسيدات،</w:t>
      </w:r>
    </w:p>
    <w:p w:rsidR="002172C3" w:rsidRPr="00823D95" w:rsidRDefault="002172C3" w:rsidP="002172C3">
      <w:pPr>
        <w:rPr>
          <w:rtl/>
        </w:rPr>
      </w:pPr>
      <w:r>
        <w:rPr>
          <w:rFonts w:hint="cs"/>
          <w:rtl/>
        </w:rPr>
        <w:t>تحية طيبة وبعد،</w:t>
      </w:r>
    </w:p>
    <w:p w:rsidR="005667CA" w:rsidRDefault="002172C3" w:rsidP="00A53B42">
      <w:pPr>
        <w:rPr>
          <w:noProof/>
          <w:rtl/>
          <w:lang w:bidi="ar-EG"/>
        </w:rPr>
      </w:pPr>
      <w:bookmarkStart w:id="1" w:name="suitetext"/>
      <w:bookmarkStart w:id="2" w:name="text"/>
      <w:bookmarkEnd w:id="1"/>
      <w:bookmarkEnd w:id="2"/>
      <w:r w:rsidRPr="00823D95">
        <w:t>1</w:t>
      </w:r>
      <w:r w:rsidRPr="00823D95">
        <w:rPr>
          <w:rFonts w:hint="cs"/>
          <w:rtl/>
        </w:rPr>
        <w:tab/>
      </w:r>
      <w:r w:rsidR="00DF0A51">
        <w:rPr>
          <w:rFonts w:hint="cs"/>
          <w:noProof/>
          <w:rtl/>
          <w:lang w:bidi="ar-EG"/>
        </w:rPr>
        <w:t xml:space="preserve">سعياً </w:t>
      </w:r>
      <w:r w:rsidR="002F08F7">
        <w:rPr>
          <w:rFonts w:hint="cs"/>
          <w:noProof/>
          <w:rtl/>
          <w:lang w:bidi="ar-EG"/>
        </w:rPr>
        <w:t xml:space="preserve">إلى </w:t>
      </w:r>
      <w:r w:rsidR="00DF0A51">
        <w:rPr>
          <w:rFonts w:hint="cs"/>
          <w:noProof/>
          <w:rtl/>
          <w:lang w:bidi="ar-EG"/>
        </w:rPr>
        <w:t xml:space="preserve">تعزيز دور قطاع تقييس الاتصالات في بيئة </w:t>
      </w:r>
      <w:r w:rsidR="00275F4A">
        <w:rPr>
          <w:rFonts w:hint="cs"/>
          <w:noProof/>
          <w:rtl/>
          <w:lang w:bidi="ar-EG"/>
        </w:rPr>
        <w:t xml:space="preserve">التقييس التي يزداد تجزؤها، وبناءً على طلب الأعضاء، </w:t>
      </w:r>
      <w:r w:rsidR="00A53B42">
        <w:rPr>
          <w:rFonts w:hint="cs"/>
          <w:noProof/>
          <w:rtl/>
          <w:lang w:bidi="ar-EG"/>
        </w:rPr>
        <w:t xml:space="preserve">دعت </w:t>
      </w:r>
      <w:r w:rsidR="00B92FD8">
        <w:rPr>
          <w:rFonts w:hint="cs"/>
          <w:rtl/>
        </w:rPr>
        <w:t xml:space="preserve">الجمعية العالمية لتقييس الاتصالات </w:t>
      </w:r>
      <w:r w:rsidR="00B92FD8">
        <w:rPr>
          <w:rFonts w:hint="cs"/>
          <w:noProof/>
          <w:rtl/>
          <w:lang w:bidi="ar-EG"/>
        </w:rPr>
        <w:t xml:space="preserve">لعام </w:t>
      </w:r>
      <w:r w:rsidR="00B92FD8">
        <w:rPr>
          <w:noProof/>
          <w:lang w:bidi="ar-EG"/>
        </w:rPr>
        <w:t>2008</w:t>
      </w:r>
      <w:r w:rsidR="00B92FD8">
        <w:rPr>
          <w:rFonts w:hint="cs"/>
          <w:noProof/>
          <w:rtl/>
          <w:lang w:bidi="ar-EG"/>
        </w:rPr>
        <w:t xml:space="preserve"> </w:t>
      </w:r>
      <w:r w:rsidR="00275F4A">
        <w:rPr>
          <w:rFonts w:hint="cs"/>
          <w:noProof/>
          <w:rtl/>
          <w:lang w:bidi="ar-EG"/>
        </w:rPr>
        <w:t xml:space="preserve">في قرارها </w:t>
      </w:r>
      <w:r w:rsidR="00275F4A">
        <w:rPr>
          <w:noProof/>
          <w:lang w:bidi="ar-EG"/>
        </w:rPr>
        <w:t>68</w:t>
      </w:r>
      <w:r w:rsidR="00B92FD8" w:rsidRPr="00A53B42">
        <w:rPr>
          <w:rStyle w:val="FootnoteReference"/>
          <w:noProof/>
          <w:position w:val="6"/>
          <w:sz w:val="22"/>
          <w:szCs w:val="22"/>
          <w:vertAlign w:val="baseline"/>
          <w:rtl/>
          <w:lang w:bidi="ar-EG"/>
        </w:rPr>
        <w:footnoteReference w:id="1"/>
      </w:r>
      <w:r w:rsidR="00275F4A">
        <w:rPr>
          <w:rFonts w:hint="cs"/>
          <w:noProof/>
          <w:rtl/>
          <w:lang w:bidi="ar-EG"/>
        </w:rPr>
        <w:t xml:space="preserve"> </w:t>
      </w:r>
      <w:r w:rsidR="00B92FD8">
        <w:rPr>
          <w:rFonts w:hint="cs"/>
          <w:noProof/>
          <w:rtl/>
          <w:lang w:bidi="ar-EG"/>
        </w:rPr>
        <w:t>مدير مكتب تقييس الاتصالات إلى</w:t>
      </w:r>
      <w:r w:rsidR="00275F4A">
        <w:rPr>
          <w:rFonts w:hint="cs"/>
          <w:noProof/>
          <w:rtl/>
          <w:lang w:bidi="ar-EG"/>
        </w:rPr>
        <w:t xml:space="preserve"> تنظيم اجتماعات للمديرين التنفيذيين رفيعي المستوى من</w:t>
      </w:r>
      <w:r w:rsidR="005F2EB8">
        <w:rPr>
          <w:rFonts w:hint="cs"/>
          <w:noProof/>
          <w:rtl/>
          <w:lang w:bidi="ar-EG"/>
        </w:rPr>
        <w:t xml:space="preserve"> </w:t>
      </w:r>
      <w:r w:rsidR="00275F4A">
        <w:rPr>
          <w:rFonts w:hint="cs"/>
          <w:noProof/>
          <w:rtl/>
          <w:lang w:bidi="ar-EG"/>
        </w:rPr>
        <w:t>الصناعة من مستوى كبار المسؤولين الفنيين.</w:t>
      </w:r>
    </w:p>
    <w:p w:rsidR="005667CA" w:rsidRDefault="005667CA" w:rsidP="00A53B42">
      <w:pPr>
        <w:rPr>
          <w:noProof/>
          <w:rtl/>
          <w:lang w:bidi="ar-EG"/>
        </w:rPr>
      </w:pPr>
      <w:r>
        <w:rPr>
          <w:noProof/>
          <w:lang w:bidi="ar-EG"/>
        </w:rPr>
        <w:t>2</w:t>
      </w:r>
      <w:r>
        <w:rPr>
          <w:noProof/>
          <w:lang w:bidi="ar-EG"/>
        </w:rPr>
        <w:tab/>
      </w:r>
      <w:r>
        <w:rPr>
          <w:rFonts w:hint="cs"/>
          <w:noProof/>
          <w:rtl/>
          <w:lang w:bidi="ar-EG"/>
        </w:rPr>
        <w:t>ع</w:t>
      </w:r>
      <w:r w:rsidR="002F08F7">
        <w:rPr>
          <w:rFonts w:hint="cs"/>
          <w:noProof/>
          <w:rtl/>
          <w:lang w:bidi="ar-EG"/>
        </w:rPr>
        <w:t>ُ</w:t>
      </w:r>
      <w:r>
        <w:rPr>
          <w:rFonts w:hint="cs"/>
          <w:noProof/>
          <w:rtl/>
          <w:lang w:bidi="ar-EG"/>
        </w:rPr>
        <w:t xml:space="preserve">قد أول </w:t>
      </w:r>
      <w:r w:rsidR="00A53B42">
        <w:rPr>
          <w:rFonts w:hint="cs"/>
          <w:noProof/>
          <w:rtl/>
          <w:lang w:bidi="ar-EG"/>
        </w:rPr>
        <w:t xml:space="preserve">اجتماعين </w:t>
      </w:r>
      <w:r>
        <w:rPr>
          <w:rFonts w:hint="cs"/>
          <w:noProof/>
          <w:rtl/>
          <w:lang w:bidi="ar-EG"/>
        </w:rPr>
        <w:t>لكبار المسؤولين الفنيين في</w:t>
      </w:r>
      <w:r w:rsidR="00ED230F">
        <w:rPr>
          <w:rFonts w:hint="cs"/>
          <w:noProof/>
          <w:rtl/>
          <w:lang w:bidi="ar-EG"/>
        </w:rPr>
        <w:t xml:space="preserve"> </w:t>
      </w:r>
      <w:r>
        <w:rPr>
          <w:noProof/>
          <w:lang w:bidi="ar-EG"/>
        </w:rPr>
        <w:t>2009</w:t>
      </w:r>
      <w:r>
        <w:rPr>
          <w:rFonts w:hint="cs"/>
          <w:noProof/>
          <w:rtl/>
          <w:lang w:bidi="ar-EG"/>
        </w:rPr>
        <w:t xml:space="preserve"> </w:t>
      </w:r>
      <w:r w:rsidR="00A53B42">
        <w:rPr>
          <w:rFonts w:hint="cs"/>
          <w:noProof/>
          <w:rtl/>
          <w:lang w:bidi="ar-EG"/>
        </w:rPr>
        <w:t>و</w:t>
      </w:r>
      <w:r w:rsidR="00A53B42">
        <w:rPr>
          <w:noProof/>
          <w:lang w:bidi="ar-EG"/>
        </w:rPr>
        <w:t>2010</w:t>
      </w:r>
      <w:r w:rsidR="00A53B42">
        <w:rPr>
          <w:rFonts w:hint="cs"/>
          <w:noProof/>
          <w:rtl/>
          <w:lang w:bidi="ar-EG"/>
        </w:rPr>
        <w:t xml:space="preserve"> </w:t>
      </w:r>
      <w:r>
        <w:rPr>
          <w:rFonts w:hint="cs"/>
          <w:noProof/>
          <w:rtl/>
          <w:lang w:bidi="ar-EG"/>
        </w:rPr>
        <w:t xml:space="preserve">في مقر الاتحاد </w:t>
      </w:r>
      <w:r w:rsidR="00A53B42">
        <w:rPr>
          <w:rFonts w:hint="cs"/>
          <w:noProof/>
          <w:rtl/>
          <w:lang w:bidi="ar-EG"/>
        </w:rPr>
        <w:t xml:space="preserve">واعتمدا بيانين يدعوان </w:t>
      </w:r>
      <w:r>
        <w:rPr>
          <w:rFonts w:hint="cs"/>
          <w:noProof/>
          <w:rtl/>
          <w:lang w:bidi="ar-EG"/>
        </w:rPr>
        <w:t xml:space="preserve">إلى استعراض عاجل لتوضيح بيئة التقييس الحالية. </w:t>
      </w:r>
      <w:r w:rsidR="00A53B42">
        <w:rPr>
          <w:rFonts w:hint="cs"/>
          <w:noProof/>
          <w:rtl/>
          <w:lang w:bidi="ar-EG"/>
        </w:rPr>
        <w:t>ويتاح البيانان و</w:t>
      </w:r>
      <w:r w:rsidR="005F2EB8">
        <w:rPr>
          <w:rFonts w:hint="cs"/>
          <w:noProof/>
          <w:rtl/>
          <w:lang w:bidi="ar-EG"/>
        </w:rPr>
        <w:t xml:space="preserve">الوثائق المتعلقة </w:t>
      </w:r>
      <w:r w:rsidR="00A53B42">
        <w:rPr>
          <w:rFonts w:hint="cs"/>
          <w:noProof/>
          <w:rtl/>
          <w:lang w:bidi="ar-EG"/>
        </w:rPr>
        <w:t>بهذين الاجتماعين</w:t>
      </w:r>
      <w:r w:rsidR="005F2EB8">
        <w:rPr>
          <w:rFonts w:hint="cs"/>
          <w:noProof/>
          <w:rtl/>
          <w:lang w:bidi="ar-EG"/>
        </w:rPr>
        <w:t xml:space="preserve"> في العنوان التالي: </w:t>
      </w:r>
      <w:hyperlink r:id="rId10" w:history="1">
        <w:r w:rsidR="00A53B42" w:rsidRPr="00AE4E6B">
          <w:rPr>
            <w:rStyle w:val="Hyperlink"/>
          </w:rPr>
          <w:t>http://www.itu.int/en/ITU-T/tsbdir/cto/</w:t>
        </w:r>
      </w:hyperlink>
      <w:r w:rsidR="005F2EB8">
        <w:rPr>
          <w:rFonts w:hint="cs"/>
          <w:noProof/>
          <w:rtl/>
          <w:lang w:bidi="ar-EG"/>
        </w:rPr>
        <w:t xml:space="preserve">. وسيعقد الاجتماع </w:t>
      </w:r>
      <w:r w:rsidR="00A53B42">
        <w:rPr>
          <w:rFonts w:hint="cs"/>
          <w:noProof/>
          <w:rtl/>
          <w:lang w:bidi="ar-EG"/>
        </w:rPr>
        <w:t xml:space="preserve">الثالث </w:t>
      </w:r>
      <w:r w:rsidR="005F2EB8">
        <w:rPr>
          <w:rFonts w:hint="cs"/>
          <w:noProof/>
          <w:rtl/>
          <w:lang w:bidi="ar-EG"/>
        </w:rPr>
        <w:t xml:space="preserve">للمديرين التنفيذيين رفيعي المستوى من الصناعة </w:t>
      </w:r>
      <w:r w:rsidR="00A53B42">
        <w:rPr>
          <w:rFonts w:hint="cs"/>
          <w:noProof/>
          <w:rtl/>
          <w:lang w:bidi="ar-EG"/>
        </w:rPr>
        <w:t>أثناء انعقاد تل</w:t>
      </w:r>
      <w:r w:rsidR="00BB1C71">
        <w:rPr>
          <w:rFonts w:hint="cs"/>
          <w:noProof/>
          <w:rtl/>
          <w:lang w:bidi="ar-EG"/>
        </w:rPr>
        <w:t>ي</w:t>
      </w:r>
      <w:r w:rsidR="00A53B42">
        <w:rPr>
          <w:rFonts w:hint="cs"/>
          <w:noProof/>
          <w:rtl/>
          <w:lang w:bidi="ar-EG"/>
        </w:rPr>
        <w:t xml:space="preserve">كوم العالمي </w:t>
      </w:r>
      <w:r w:rsidR="00A53B42">
        <w:rPr>
          <w:noProof/>
          <w:lang w:bidi="ar-EG"/>
        </w:rPr>
        <w:t>2011</w:t>
      </w:r>
      <w:r w:rsidR="00A53B42">
        <w:rPr>
          <w:rFonts w:hint="cs"/>
          <w:noProof/>
          <w:rtl/>
          <w:lang w:bidi="ar-EG"/>
        </w:rPr>
        <w:t xml:space="preserve"> الذي ينظمه الاتحاد في جنيف في أكتوبر </w:t>
      </w:r>
      <w:r w:rsidR="00A53B42">
        <w:rPr>
          <w:noProof/>
          <w:lang w:bidi="ar-EG"/>
        </w:rPr>
        <w:t>2011</w:t>
      </w:r>
      <w:r w:rsidR="005F2EB8">
        <w:rPr>
          <w:rFonts w:hint="cs"/>
          <w:noProof/>
          <w:rtl/>
          <w:lang w:bidi="ar-EG"/>
        </w:rPr>
        <w:t>.</w:t>
      </w:r>
    </w:p>
    <w:p w:rsidR="00A53B42" w:rsidRPr="005F2EB8" w:rsidRDefault="00A53B42" w:rsidP="00BB1C71">
      <w:pPr>
        <w:rPr>
          <w:noProof/>
          <w:rtl/>
          <w:lang w:bidi="ar-EG"/>
        </w:rPr>
      </w:pPr>
      <w:r>
        <w:rPr>
          <w:noProof/>
          <w:lang w:bidi="ar-EG"/>
        </w:rPr>
        <w:t>3</w:t>
      </w:r>
      <w:r>
        <w:rPr>
          <w:rFonts w:hint="cs"/>
          <w:noProof/>
          <w:rtl/>
          <w:lang w:bidi="ar-EG"/>
        </w:rPr>
        <w:tab/>
        <w:t xml:space="preserve">وسيتضمن </w:t>
      </w:r>
      <w:r w:rsidR="00C60F3A">
        <w:rPr>
          <w:rFonts w:hint="cs"/>
          <w:noProof/>
          <w:rtl/>
          <w:lang w:bidi="ar-EG"/>
        </w:rPr>
        <w:t xml:space="preserve">مشروع </w:t>
      </w:r>
      <w:r>
        <w:rPr>
          <w:rFonts w:hint="cs"/>
          <w:noProof/>
          <w:rtl/>
          <w:lang w:bidi="ar-EG"/>
        </w:rPr>
        <w:t>جدول أعمال الاجتماع الثالث مجموعة من المسائل حول سبل الاستجابة لاحتياجات البلدان النامية، بما</w:t>
      </w:r>
      <w:r w:rsidR="00BB1C71">
        <w:rPr>
          <w:rFonts w:hint="eastAsia"/>
          <w:noProof/>
          <w:rtl/>
          <w:lang w:bidi="ar-EG"/>
        </w:rPr>
        <w:t> </w:t>
      </w:r>
      <w:r>
        <w:rPr>
          <w:rFonts w:hint="cs"/>
          <w:noProof/>
          <w:rtl/>
          <w:lang w:bidi="ar-EG"/>
        </w:rPr>
        <w:t>في ذلك سد الفجوة التقييسية ونماذج الأعمال التجارية الخاصة بالنفاذ (اللاسلكي) عريض النطاق في البلدان النامية والتعليم في مجال المعايير والتقييس.</w:t>
      </w:r>
    </w:p>
    <w:p w:rsidR="004C30C2" w:rsidRDefault="00A53B42" w:rsidP="00325F7E">
      <w:pPr>
        <w:rPr>
          <w:noProof/>
          <w:rtl/>
          <w:lang w:bidi="ar-EG"/>
        </w:rPr>
      </w:pPr>
      <w:r>
        <w:rPr>
          <w:noProof/>
          <w:lang w:bidi="ar-EG"/>
        </w:rPr>
        <w:lastRenderedPageBreak/>
        <w:t>4</w:t>
      </w:r>
      <w:r w:rsidR="004C30C2">
        <w:rPr>
          <w:rFonts w:hint="cs"/>
          <w:noProof/>
          <w:rtl/>
          <w:lang w:bidi="ar-EG"/>
        </w:rPr>
        <w:tab/>
      </w:r>
      <w:r w:rsidR="009B57B8">
        <w:rPr>
          <w:rFonts w:hint="cs"/>
          <w:noProof/>
          <w:rtl/>
          <w:lang w:bidi="ar-EG"/>
        </w:rPr>
        <w:t xml:space="preserve">إنه لمن الضروري معالجة احتياجات البلدان النامية والتعبير عن آرائها في هذه الاجتماعات. ولهذا الغرض، وعملاً بالقرار </w:t>
      </w:r>
      <w:r w:rsidR="009B57B8">
        <w:rPr>
          <w:noProof/>
          <w:lang w:bidi="ar-EG"/>
        </w:rPr>
        <w:t>68</w:t>
      </w:r>
      <w:r w:rsidR="009B57B8">
        <w:rPr>
          <w:rFonts w:hint="cs"/>
          <w:noProof/>
          <w:rtl/>
          <w:lang w:bidi="ar-EG"/>
        </w:rPr>
        <w:t xml:space="preserve">، أُعد استبيان </w:t>
      </w:r>
      <w:r>
        <w:rPr>
          <w:rFonts w:hint="cs"/>
          <w:noProof/>
          <w:rtl/>
          <w:lang w:bidi="ar-EG"/>
        </w:rPr>
        <w:t xml:space="preserve">موجه للبلدان النامية بشأن "اجتماعات المديرين التنفيذيين رفيعي المستوى من الصناعة"، </w:t>
      </w:r>
      <w:r w:rsidR="00325F7E">
        <w:rPr>
          <w:rFonts w:hint="cs"/>
          <w:noProof/>
          <w:rtl/>
          <w:lang w:bidi="ar-EG"/>
        </w:rPr>
        <w:t>يتيح</w:t>
      </w:r>
      <w:r w:rsidR="009B57B8">
        <w:rPr>
          <w:rFonts w:hint="cs"/>
          <w:noProof/>
          <w:rtl/>
          <w:lang w:bidi="ar-EG"/>
        </w:rPr>
        <w:t xml:space="preserve"> الحصول على آرائكم بشأن احتياجات البلدان النامية في مجال التقييس.</w:t>
      </w:r>
    </w:p>
    <w:p w:rsidR="00717356" w:rsidRDefault="00A53B42" w:rsidP="00A53B42">
      <w:pPr>
        <w:rPr>
          <w:rtl/>
          <w:lang w:bidi="ar-EG"/>
        </w:rPr>
      </w:pPr>
      <w:r>
        <w:rPr>
          <w:lang w:bidi="ar-EG"/>
        </w:rPr>
        <w:t>5</w:t>
      </w:r>
      <w:r w:rsidR="002E51B7">
        <w:rPr>
          <w:rFonts w:hint="cs"/>
          <w:rtl/>
          <w:lang w:bidi="ar-EG"/>
        </w:rPr>
        <w:tab/>
      </w:r>
      <w:r w:rsidR="009B57B8" w:rsidRPr="000500A8">
        <w:rPr>
          <w:rFonts w:hint="cs"/>
          <w:spacing w:val="-2"/>
          <w:rtl/>
          <w:lang w:bidi="ar-EG"/>
        </w:rPr>
        <w:t xml:space="preserve">ولذا يسعدني أن أدعوكم إلى المشاركة في </w:t>
      </w:r>
      <w:r>
        <w:rPr>
          <w:rFonts w:hint="cs"/>
          <w:spacing w:val="-2"/>
          <w:rtl/>
          <w:lang w:bidi="ar-EG"/>
        </w:rPr>
        <w:t>هذه الدراسة الاستقصائية</w:t>
      </w:r>
      <w:r w:rsidR="009B57B8" w:rsidRPr="000500A8">
        <w:rPr>
          <w:rFonts w:hint="cs"/>
          <w:spacing w:val="-2"/>
          <w:rtl/>
          <w:lang w:bidi="ar-EG"/>
        </w:rPr>
        <w:t xml:space="preserve">، وأكون ممتناً لكم لو قمتم باستيفاء الاستبيان الوارد في </w:t>
      </w:r>
      <w:r w:rsidR="009B57B8" w:rsidRPr="000500A8">
        <w:rPr>
          <w:rFonts w:hint="cs"/>
          <w:b/>
          <w:bCs/>
          <w:spacing w:val="-2"/>
          <w:rtl/>
          <w:lang w:bidi="ar-EG"/>
        </w:rPr>
        <w:t xml:space="preserve">الملحق </w:t>
      </w:r>
      <w:r w:rsidR="00C6011D" w:rsidRPr="000500A8">
        <w:rPr>
          <w:b/>
          <w:bCs/>
          <w:spacing w:val="-2"/>
          <w:lang w:bidi="ar-EG"/>
        </w:rPr>
        <w:t>1</w:t>
      </w:r>
      <w:r w:rsidR="009B57B8" w:rsidRPr="000500A8">
        <w:rPr>
          <w:rFonts w:hint="cs"/>
          <w:spacing w:val="-2"/>
          <w:rtl/>
          <w:lang w:bidi="ar-EG"/>
        </w:rPr>
        <w:t xml:space="preserve"> </w:t>
      </w:r>
      <w:r>
        <w:rPr>
          <w:rFonts w:hint="cs"/>
          <w:spacing w:val="-2"/>
          <w:rtl/>
          <w:lang w:bidi="ar-EG"/>
        </w:rPr>
        <w:t xml:space="preserve">وإعادته </w:t>
      </w:r>
      <w:r w:rsidR="009B57B8" w:rsidRPr="000500A8">
        <w:rPr>
          <w:rFonts w:hint="cs"/>
          <w:spacing w:val="-2"/>
          <w:rtl/>
          <w:lang w:bidi="ar-EG"/>
        </w:rPr>
        <w:t xml:space="preserve">بالفاكس إلى الرقم </w:t>
      </w:r>
      <w:r w:rsidR="009B57B8" w:rsidRPr="000500A8">
        <w:rPr>
          <w:spacing w:val="-2"/>
        </w:rPr>
        <w:t>+41</w:t>
      </w:r>
      <w:r w:rsidR="00AE7AB4" w:rsidRPr="000500A8">
        <w:rPr>
          <w:spacing w:val="-2"/>
        </w:rPr>
        <w:t> </w:t>
      </w:r>
      <w:r w:rsidR="009B57B8" w:rsidRPr="000500A8">
        <w:rPr>
          <w:spacing w:val="-2"/>
        </w:rPr>
        <w:t>22</w:t>
      </w:r>
      <w:r w:rsidR="00AE7AB4" w:rsidRPr="000500A8">
        <w:rPr>
          <w:spacing w:val="-2"/>
        </w:rPr>
        <w:t> </w:t>
      </w:r>
      <w:r w:rsidR="009B57B8" w:rsidRPr="000500A8">
        <w:rPr>
          <w:spacing w:val="-2"/>
        </w:rPr>
        <w:t>730</w:t>
      </w:r>
      <w:r w:rsidR="00AE7AB4" w:rsidRPr="000500A8">
        <w:rPr>
          <w:spacing w:val="-2"/>
        </w:rPr>
        <w:t> </w:t>
      </w:r>
      <w:r w:rsidR="009B57B8" w:rsidRPr="000500A8">
        <w:rPr>
          <w:spacing w:val="-2"/>
        </w:rPr>
        <w:t>5853</w:t>
      </w:r>
      <w:r w:rsidR="009B57B8" w:rsidRPr="000500A8">
        <w:rPr>
          <w:rFonts w:hint="cs"/>
          <w:spacing w:val="-2"/>
          <w:rtl/>
          <w:lang w:bidi="ar-EG"/>
        </w:rPr>
        <w:t xml:space="preserve"> ويفضل إرساله بالبريد الإلكتروني إلى العنوان التالي: </w:t>
      </w:r>
      <w:hyperlink r:id="rId11" w:history="1">
        <w:r w:rsidR="009B57B8" w:rsidRPr="000500A8">
          <w:rPr>
            <w:rStyle w:val="Hyperlink"/>
            <w:spacing w:val="-2"/>
          </w:rPr>
          <w:t>tsbsp</w:t>
        </w:r>
        <w:r w:rsidR="009B57B8" w:rsidRPr="000500A8">
          <w:rPr>
            <w:rStyle w:val="Hyperlink"/>
            <w:spacing w:val="-2"/>
          </w:rPr>
          <w:t>d</w:t>
        </w:r>
        <w:r w:rsidR="009B57B8" w:rsidRPr="000500A8">
          <w:rPr>
            <w:rStyle w:val="Hyperlink"/>
            <w:spacing w:val="-2"/>
          </w:rPr>
          <w:t>@itu.int</w:t>
        </w:r>
      </w:hyperlink>
      <w:r w:rsidR="00156BFB" w:rsidRPr="000500A8">
        <w:rPr>
          <w:rFonts w:hint="cs"/>
          <w:spacing w:val="-2"/>
          <w:rtl/>
          <w:lang w:bidi="ar-EG"/>
        </w:rPr>
        <w:t xml:space="preserve"> وذلك في موعد أقصاه </w:t>
      </w:r>
      <w:r>
        <w:rPr>
          <w:b/>
          <w:bCs/>
          <w:spacing w:val="-2"/>
          <w:lang w:bidi="ar-EG"/>
        </w:rPr>
        <w:t>13</w:t>
      </w:r>
      <w:r>
        <w:rPr>
          <w:rFonts w:hint="cs"/>
          <w:b/>
          <w:bCs/>
          <w:spacing w:val="-2"/>
          <w:rtl/>
          <w:lang w:bidi="ar-EG"/>
        </w:rPr>
        <w:t xml:space="preserve"> مايو </w:t>
      </w:r>
      <w:r>
        <w:rPr>
          <w:b/>
          <w:bCs/>
          <w:spacing w:val="-2"/>
          <w:lang w:bidi="ar-EG"/>
        </w:rPr>
        <w:t>2011</w:t>
      </w:r>
      <w:r w:rsidR="00156BFB" w:rsidRPr="000500A8">
        <w:rPr>
          <w:rFonts w:hint="cs"/>
          <w:spacing w:val="-2"/>
          <w:rtl/>
          <w:lang w:bidi="ar-EG"/>
        </w:rPr>
        <w:t>.</w:t>
      </w:r>
    </w:p>
    <w:p w:rsidR="005A1545" w:rsidRPr="009B57B8" w:rsidRDefault="005A1545" w:rsidP="00A53B42">
      <w:pPr>
        <w:rPr>
          <w:rtl/>
          <w:lang w:bidi="ar-EG"/>
        </w:rPr>
      </w:pPr>
      <w:r>
        <w:rPr>
          <w:rFonts w:hint="cs"/>
          <w:rtl/>
          <w:lang w:bidi="ar-EG"/>
        </w:rPr>
        <w:t xml:space="preserve">ولسوف تساعدنا نتائج </w:t>
      </w:r>
      <w:r w:rsidR="00A53B42">
        <w:rPr>
          <w:rFonts w:hint="cs"/>
          <w:rtl/>
          <w:lang w:bidi="ar-EG"/>
        </w:rPr>
        <w:t xml:space="preserve">الدراسة الاستقصائية </w:t>
      </w:r>
      <w:r>
        <w:rPr>
          <w:rFonts w:hint="cs"/>
          <w:rtl/>
          <w:lang w:bidi="ar-EG"/>
        </w:rPr>
        <w:t>في عرض احتياجات البلدان النامية في هذه الاجتماعات.</w:t>
      </w:r>
    </w:p>
    <w:p w:rsidR="002E51B7" w:rsidRDefault="003434E4" w:rsidP="00C6011D">
      <w:pPr>
        <w:rPr>
          <w:rtl/>
          <w:lang w:bidi="ar-EG"/>
        </w:rPr>
      </w:pPr>
      <w:r>
        <w:rPr>
          <w:lang w:bidi="ar-EG"/>
        </w:rPr>
        <w:t>6</w:t>
      </w:r>
      <w:r w:rsidR="00717356">
        <w:rPr>
          <w:rFonts w:hint="cs"/>
          <w:rtl/>
          <w:lang w:bidi="ar-EG"/>
        </w:rPr>
        <w:tab/>
      </w:r>
      <w:r w:rsidR="002E51B7" w:rsidRPr="009765DA">
        <w:rPr>
          <w:rFonts w:hint="cs"/>
          <w:spacing w:val="-2"/>
          <w:rtl/>
        </w:rPr>
        <w:t>ويرجى توجيه أي طلبات للحصول على مزيد من التفاصيل أ</w:t>
      </w:r>
      <w:r w:rsidR="0064599F" w:rsidRPr="009765DA">
        <w:rPr>
          <w:rFonts w:hint="cs"/>
          <w:spacing w:val="-2"/>
          <w:rtl/>
        </w:rPr>
        <w:t xml:space="preserve">و للاستفسار بشأن هذا الاستبيان </w:t>
      </w:r>
      <w:r w:rsidR="009B57B8" w:rsidRPr="009765DA">
        <w:rPr>
          <w:rFonts w:hint="cs"/>
          <w:spacing w:val="-2"/>
          <w:rtl/>
        </w:rPr>
        <w:t>إلى</w:t>
      </w:r>
      <w:r w:rsidR="002E51B7" w:rsidRPr="009765DA">
        <w:rPr>
          <w:rFonts w:hint="cs"/>
          <w:spacing w:val="-2"/>
          <w:rtl/>
        </w:rPr>
        <w:t xml:space="preserve"> </w:t>
      </w:r>
      <w:r w:rsidR="009B57B8" w:rsidRPr="009765DA">
        <w:rPr>
          <w:rFonts w:hint="cs"/>
          <w:spacing w:val="-2"/>
          <w:rtl/>
        </w:rPr>
        <w:t>السيد آرثر ليفين،</w:t>
      </w:r>
      <w:r w:rsidR="002E51B7" w:rsidRPr="009765DA">
        <w:rPr>
          <w:rFonts w:hint="cs"/>
          <w:spacing w:val="-2"/>
          <w:rtl/>
        </w:rPr>
        <w:t xml:space="preserve"> ويفضل أن يكون ذلك بالبريد الإلكتروني إلى العنوان التالي: </w:t>
      </w:r>
      <w:hyperlink r:id="rId12" w:history="1">
        <w:r w:rsidR="009B57B8" w:rsidRPr="009765DA">
          <w:rPr>
            <w:rStyle w:val="Hyperlink"/>
            <w:spacing w:val="-2"/>
          </w:rPr>
          <w:t>arthur.le</w:t>
        </w:r>
        <w:r w:rsidR="009B57B8" w:rsidRPr="009765DA">
          <w:rPr>
            <w:rStyle w:val="Hyperlink"/>
            <w:spacing w:val="-2"/>
          </w:rPr>
          <w:t>v</w:t>
        </w:r>
        <w:r w:rsidR="009B57B8" w:rsidRPr="009765DA">
          <w:rPr>
            <w:rStyle w:val="Hyperlink"/>
            <w:spacing w:val="-2"/>
          </w:rPr>
          <w:t>in@itu.int</w:t>
        </w:r>
      </w:hyperlink>
      <w:r w:rsidR="002E51B7" w:rsidRPr="009765DA">
        <w:rPr>
          <w:rFonts w:hint="cs"/>
          <w:spacing w:val="-2"/>
          <w:rtl/>
          <w:lang w:bidi="ar-EG"/>
        </w:rPr>
        <w:t>.</w:t>
      </w:r>
    </w:p>
    <w:p w:rsidR="002E51B7" w:rsidRPr="005F33FD" w:rsidRDefault="002E51B7" w:rsidP="00ED230F">
      <w:pPr>
        <w:spacing w:before="240"/>
        <w:rPr>
          <w:rtl/>
          <w:lang w:bidi="ar-EG"/>
        </w:rPr>
      </w:pPr>
      <w:r w:rsidRPr="005F33FD">
        <w:rPr>
          <w:rFonts w:hint="cs"/>
          <w:rtl/>
          <w:lang w:bidi="ar-EG"/>
        </w:rPr>
        <w:t>وتفضلوا بقبول فائق</w:t>
      </w:r>
      <w:r>
        <w:rPr>
          <w:rFonts w:hint="cs"/>
          <w:rtl/>
          <w:lang w:bidi="ar-EG"/>
        </w:rPr>
        <w:t xml:space="preserve"> التقدير و</w:t>
      </w:r>
      <w:r w:rsidRPr="005F33FD">
        <w:rPr>
          <w:rFonts w:hint="cs"/>
          <w:rtl/>
          <w:lang w:bidi="ar-EG"/>
        </w:rPr>
        <w:t>الاحترام.</w:t>
      </w:r>
    </w:p>
    <w:p w:rsidR="002E51B7" w:rsidRDefault="002E51B7" w:rsidP="00942AA8">
      <w:pPr>
        <w:spacing w:before="1440"/>
        <w:jc w:val="left"/>
        <w:rPr>
          <w:rtl/>
          <w:lang w:bidi="ar-EG"/>
        </w:rPr>
      </w:pPr>
      <w:proofErr w:type="spellStart"/>
      <w:r w:rsidRPr="00341BCD">
        <w:rPr>
          <w:rFonts w:hint="cs"/>
          <w:rtl/>
        </w:rPr>
        <w:t>مالكولم</w:t>
      </w:r>
      <w:proofErr w:type="spellEnd"/>
      <w:r w:rsidRPr="00341BCD">
        <w:rPr>
          <w:rFonts w:hint="cs"/>
          <w:rtl/>
        </w:rPr>
        <w:t xml:space="preserve"> جونسون</w:t>
      </w:r>
      <w:r w:rsidRPr="00341BCD">
        <w:rPr>
          <w:rtl/>
          <w:lang w:bidi="ar-EG"/>
        </w:rPr>
        <w:br/>
      </w:r>
      <w:r w:rsidRPr="00341BCD">
        <w:rPr>
          <w:rFonts w:hint="cs"/>
          <w:rtl/>
          <w:lang w:bidi="ar-EG"/>
        </w:rPr>
        <w:t>مدير مكتب تقييس الاتصالات</w:t>
      </w:r>
    </w:p>
    <w:p w:rsidR="002E51B7" w:rsidRPr="003E6ABD" w:rsidRDefault="002E51B7" w:rsidP="00ED230F">
      <w:pPr>
        <w:tabs>
          <w:tab w:val="left" w:pos="1441"/>
        </w:tabs>
        <w:spacing w:before="1560"/>
        <w:rPr>
          <w:rtl/>
          <w:lang w:bidi="ar-EG"/>
        </w:rPr>
      </w:pPr>
      <w:r>
        <w:rPr>
          <w:rFonts w:hint="cs"/>
          <w:b/>
          <w:bCs/>
          <w:rtl/>
          <w:lang w:bidi="ar-EG"/>
        </w:rPr>
        <w:t>الملحقات:</w:t>
      </w:r>
      <w:r w:rsidRPr="003E6ABD">
        <w:rPr>
          <w:rFonts w:hint="cs"/>
          <w:rtl/>
          <w:lang w:bidi="ar-EG"/>
        </w:rPr>
        <w:t xml:space="preserve"> </w:t>
      </w:r>
      <w:r w:rsidR="00C6011D">
        <w:rPr>
          <w:lang w:bidi="ar-EG"/>
        </w:rPr>
        <w:t>1</w:t>
      </w:r>
    </w:p>
    <w:p w:rsidR="003434E4" w:rsidRPr="00A67B90" w:rsidRDefault="00F3434C" w:rsidP="00A67B90">
      <w:pPr>
        <w:bidi w:val="0"/>
        <w:spacing w:before="0"/>
        <w:jc w:val="center"/>
        <w:rPr>
          <w:rFonts w:cs="Times New Roman"/>
          <w:sz w:val="24"/>
          <w:szCs w:val="20"/>
        </w:rPr>
      </w:pPr>
      <w:r>
        <w:rPr>
          <w:rtl/>
          <w:lang w:val="en-GB" w:bidi="ar-EG"/>
        </w:rPr>
        <w:br w:type="page"/>
      </w:r>
      <w:r w:rsidR="003434E4" w:rsidRPr="003434E4">
        <w:rPr>
          <w:rFonts w:cs="Times New Roman"/>
          <w:bCs/>
          <w:sz w:val="24"/>
          <w:szCs w:val="20"/>
          <w:lang w:val="en-GB"/>
        </w:rPr>
        <w:lastRenderedPageBreak/>
        <w:t>ANNEX 1</w:t>
      </w:r>
      <w:r w:rsidR="003434E4" w:rsidRPr="003434E4">
        <w:rPr>
          <w:rFonts w:cs="Times New Roman"/>
          <w:b/>
          <w:sz w:val="24"/>
          <w:szCs w:val="20"/>
          <w:lang w:val="en-GB"/>
        </w:rPr>
        <w:br/>
      </w:r>
      <w:r w:rsidR="003434E4" w:rsidRPr="003434E4">
        <w:rPr>
          <w:rFonts w:cs="Times New Roman"/>
          <w:sz w:val="24"/>
          <w:szCs w:val="20"/>
          <w:lang w:val="en-GB"/>
        </w:rPr>
        <w:t>(to TSB Circular 178</w:t>
      </w:r>
      <w:r w:rsidR="00A67B90">
        <w:rPr>
          <w:rFonts w:cs="Times New Roman"/>
          <w:sz w:val="24"/>
          <w:szCs w:val="20"/>
        </w:rPr>
        <w:t>)</w:t>
      </w:r>
    </w:p>
    <w:p w:rsidR="003434E4" w:rsidRPr="003434E4" w:rsidRDefault="003434E4" w:rsidP="003434E4">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rPr>
          <w:rFonts w:cs="Times New Roman"/>
          <w:b/>
          <w:sz w:val="24"/>
          <w:szCs w:val="20"/>
          <w:lang w:val="en-GB"/>
        </w:rPr>
      </w:pP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32"/>
          <w:szCs w:val="32"/>
          <w:lang w:val="en-GB"/>
        </w:rPr>
      </w:pPr>
      <w:r w:rsidRPr="003434E4">
        <w:rPr>
          <w:rFonts w:cs="Times New Roman"/>
          <w:b/>
          <w:bCs/>
          <w:sz w:val="32"/>
          <w:szCs w:val="32"/>
          <w:lang w:val="en-GB"/>
        </w:rPr>
        <w:t>Questionnaire to developing countries on</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4"/>
          <w:szCs w:val="24"/>
          <w:lang w:val="en-GB"/>
        </w:rPr>
      </w:pPr>
      <w:r w:rsidRPr="003434E4">
        <w:rPr>
          <w:rFonts w:cs="Times New Roman"/>
          <w:b/>
          <w:bCs/>
          <w:sz w:val="32"/>
          <w:szCs w:val="32"/>
          <w:lang w:val="en-GB"/>
        </w:rPr>
        <w:t>“High-level Industry Executive Meetings”</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4"/>
          <w:szCs w:val="24"/>
          <w:lang w:val="en-GB"/>
        </w:rPr>
      </w:pP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i/>
          <w:iCs/>
          <w:sz w:val="24"/>
          <w:szCs w:val="24"/>
          <w:lang w:val="en-GB"/>
        </w:rPr>
      </w:pPr>
      <w:r w:rsidRPr="003434E4">
        <w:rPr>
          <w:rFonts w:cs="Times New Roman"/>
          <w:b/>
          <w:bCs/>
          <w:sz w:val="28"/>
          <w:szCs w:val="28"/>
          <w:lang w:val="en-GB"/>
        </w:rPr>
        <w:t>Resolution 68</w:t>
      </w:r>
      <w:r w:rsidRPr="003434E4">
        <w:rPr>
          <w:rFonts w:cs="Times New Roman"/>
          <w:b/>
          <w:bCs/>
          <w:sz w:val="28"/>
          <w:szCs w:val="28"/>
          <w:lang w:val="en-GB"/>
        </w:rPr>
        <w:br/>
      </w:r>
      <w:r w:rsidRPr="003434E4">
        <w:rPr>
          <w:rFonts w:cs="Times New Roman"/>
          <w:i/>
          <w:iCs/>
          <w:sz w:val="24"/>
          <w:szCs w:val="24"/>
          <w:lang w:val="en-GB"/>
        </w:rPr>
        <w:t>(</w:t>
      </w:r>
      <w:smartTag w:uri="urn:schemas-microsoft-com:office:smarttags" w:element="City">
        <w:r w:rsidRPr="003434E4">
          <w:rPr>
            <w:rFonts w:cs="Times New Roman"/>
            <w:i/>
            <w:iCs/>
            <w:sz w:val="24"/>
            <w:szCs w:val="24"/>
            <w:lang w:val="en-GB"/>
          </w:rPr>
          <w:t>Johannesburg</w:t>
        </w:r>
      </w:smartTag>
      <w:r w:rsidRPr="003434E4">
        <w:rPr>
          <w:rFonts w:cs="Times New Roman"/>
          <w:i/>
          <w:iCs/>
          <w:sz w:val="24"/>
          <w:szCs w:val="24"/>
          <w:lang w:val="en-GB"/>
        </w:rPr>
        <w:t>, 2008)</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3434E4">
        <w:rPr>
          <w:rFonts w:cs="Times New Roman"/>
          <w:sz w:val="24"/>
          <w:szCs w:val="24"/>
          <w:lang w:val="en-GB"/>
        </w:rPr>
        <w:t>The purpose of this questionnaire is to identify the needs of developing countries with respect to ITU-T standardization priorities and subjects, which will be discussed at future meetings for high-level industry executives to be organized by the TSB Director, pursuant to WTSA Resolution 68 (</w:t>
      </w:r>
      <w:smartTag w:uri="urn:schemas-microsoft-com:office:smarttags" w:element="City">
        <w:r w:rsidRPr="003434E4">
          <w:rPr>
            <w:rFonts w:cs="Times New Roman"/>
            <w:sz w:val="24"/>
            <w:szCs w:val="24"/>
            <w:lang w:val="en-GB"/>
          </w:rPr>
          <w:t>Johannesburg</w:t>
        </w:r>
      </w:smartTag>
      <w:r w:rsidRPr="003434E4">
        <w:rPr>
          <w:rFonts w:cs="Times New Roman"/>
          <w:sz w:val="24"/>
          <w:szCs w:val="24"/>
          <w:lang w:val="en-GB"/>
        </w:rPr>
        <w:t>, 2008).  The next such meeting will take place in October 2011.</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3434E4">
        <w:rPr>
          <w:rFonts w:cs="Times New Roman"/>
          <w:sz w:val="24"/>
          <w:szCs w:val="24"/>
          <w:lang w:val="en-GB"/>
        </w:rPr>
        <w:t xml:space="preserve">You are kindly requested to return this Questionnaire completed by </w:t>
      </w:r>
      <w:r w:rsidRPr="003434E4">
        <w:rPr>
          <w:rFonts w:cs="Times New Roman"/>
          <w:b/>
          <w:bCs/>
          <w:sz w:val="24"/>
          <w:szCs w:val="24"/>
          <w:lang w:val="en-GB"/>
        </w:rPr>
        <w:t>13 May 2011</w:t>
      </w:r>
      <w:r w:rsidRPr="003434E4">
        <w:rPr>
          <w:rFonts w:cs="Times New Roman"/>
          <w:sz w:val="24"/>
          <w:szCs w:val="24"/>
          <w:lang w:val="en-GB"/>
        </w:rPr>
        <w:t xml:space="preserve"> to the following address:</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fr-FR"/>
        </w:rPr>
      </w:pPr>
      <w:proofErr w:type="spellStart"/>
      <w:r w:rsidRPr="003434E4">
        <w:rPr>
          <w:rFonts w:cs="Times New Roman"/>
          <w:sz w:val="24"/>
          <w:szCs w:val="24"/>
          <w:lang w:val="fr-FR"/>
        </w:rPr>
        <w:t>Telecommunication</w:t>
      </w:r>
      <w:proofErr w:type="spellEnd"/>
      <w:r w:rsidRPr="003434E4">
        <w:rPr>
          <w:rFonts w:cs="Times New Roman"/>
          <w:sz w:val="24"/>
          <w:szCs w:val="24"/>
          <w:lang w:val="fr-FR"/>
        </w:rPr>
        <w:t xml:space="preserve"> </w:t>
      </w:r>
      <w:proofErr w:type="spellStart"/>
      <w:r w:rsidRPr="003434E4">
        <w:rPr>
          <w:rFonts w:cs="Times New Roman"/>
          <w:sz w:val="24"/>
          <w:szCs w:val="24"/>
          <w:lang w:val="fr-FR"/>
        </w:rPr>
        <w:t>Standardization</w:t>
      </w:r>
      <w:proofErr w:type="spellEnd"/>
      <w:r w:rsidRPr="003434E4">
        <w:rPr>
          <w:rFonts w:cs="Times New Roman"/>
          <w:sz w:val="24"/>
          <w:szCs w:val="24"/>
          <w:lang w:val="fr-FR"/>
        </w:rPr>
        <w:t xml:space="preserve"> Bureau/ITU</w:t>
      </w:r>
      <w:r w:rsidRPr="003434E4">
        <w:rPr>
          <w:rFonts w:cs="Times New Roman"/>
          <w:sz w:val="24"/>
          <w:szCs w:val="24"/>
          <w:lang w:val="fr-FR"/>
        </w:rPr>
        <w:br/>
        <w:t>Place des Nations</w:t>
      </w:r>
      <w:r w:rsidRPr="003434E4">
        <w:rPr>
          <w:rFonts w:cs="Times New Roman"/>
          <w:sz w:val="24"/>
          <w:szCs w:val="24"/>
          <w:lang w:val="fr-FR"/>
        </w:rPr>
        <w:br/>
        <w:t>CH-1211 Geneva 20</w:t>
      </w:r>
      <w:r w:rsidRPr="003434E4">
        <w:rPr>
          <w:rFonts w:cs="Times New Roman"/>
          <w:sz w:val="24"/>
          <w:szCs w:val="24"/>
          <w:lang w:val="fr-FR"/>
        </w:rPr>
        <w:br/>
        <w:t>Fax: +41 22 730 5853</w:t>
      </w:r>
      <w:r w:rsidRPr="003434E4">
        <w:rPr>
          <w:rFonts w:cs="Times New Roman"/>
          <w:sz w:val="24"/>
          <w:szCs w:val="24"/>
          <w:lang w:val="fr-FR"/>
        </w:rPr>
        <w:br/>
        <w:t xml:space="preserve">E-mail: </w:t>
      </w:r>
      <w:hyperlink r:id="rId13" w:history="1">
        <w:r w:rsidRPr="003434E4">
          <w:rPr>
            <w:rFonts w:cs="Times New Roman"/>
            <w:color w:val="0000FF"/>
            <w:sz w:val="24"/>
            <w:szCs w:val="24"/>
            <w:u w:val="single"/>
            <w:lang w:val="fr-FR"/>
          </w:rPr>
          <w:t>tsbspd@itu.int</w:t>
        </w:r>
      </w:hyperlink>
      <w:r w:rsidRPr="003434E4">
        <w:rPr>
          <w:rFonts w:cs="Times New Roman"/>
          <w:sz w:val="24"/>
          <w:szCs w:val="24"/>
          <w:lang w:val="fr-FR"/>
        </w:rPr>
        <w:t xml:space="preserve"> </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8"/>
          <w:szCs w:val="28"/>
          <w:lang w:val="fr-FR"/>
        </w:rPr>
      </w:pP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8"/>
          <w:szCs w:val="28"/>
          <w:lang w:val="fr-CH"/>
        </w:rPr>
      </w:pPr>
      <w:r w:rsidRPr="003434E4">
        <w:rPr>
          <w:rFonts w:cs="Times New Roman"/>
          <w:b/>
          <w:bCs/>
          <w:sz w:val="28"/>
          <w:szCs w:val="28"/>
          <w:lang w:val="fr-CH"/>
        </w:rPr>
        <w:br w:type="page"/>
      </w:r>
      <w:r w:rsidRPr="003434E4">
        <w:rPr>
          <w:rFonts w:cs="Times New Roman"/>
          <w:b/>
          <w:bCs/>
          <w:sz w:val="28"/>
          <w:szCs w:val="28"/>
          <w:lang w:val="fr-CH"/>
        </w:rPr>
        <w:lastRenderedPageBreak/>
        <w:t>Questions:</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8"/>
          <w:szCs w:val="28"/>
          <w:lang w:val="en-GB"/>
        </w:rPr>
      </w:pPr>
      <w:r w:rsidRPr="003434E4">
        <w:rPr>
          <w:rFonts w:cs="Times New Roman"/>
          <w:b/>
          <w:bCs/>
          <w:sz w:val="28"/>
          <w:szCs w:val="28"/>
          <w:lang w:val="en-GB"/>
        </w:rPr>
        <w:t>Part 1:  ITU-T activities</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3434E4">
        <w:rPr>
          <w:rFonts w:cs="Times New Roman"/>
          <w:sz w:val="24"/>
          <w:szCs w:val="24"/>
          <w:lang w:val="en-GB"/>
        </w:rPr>
        <w:t>1.1</w:t>
      </w:r>
      <w:r w:rsidRPr="003434E4">
        <w:rPr>
          <w:rFonts w:cs="Times New Roman"/>
          <w:sz w:val="24"/>
          <w:szCs w:val="24"/>
          <w:lang w:val="en-GB"/>
        </w:rPr>
        <w:tab/>
        <w:t xml:space="preserve">How familiar are you with the Recommendations (standards) published by the Telecommunication Standardization Sector of the International Telecommunication Union </w:t>
      </w:r>
      <w:r w:rsidRPr="003434E4">
        <w:rPr>
          <w:rFonts w:cs="Times New Roman"/>
          <w:sz w:val="24"/>
          <w:szCs w:val="24"/>
          <w:lang w:val="en-GB"/>
        </w:rPr>
        <w:br/>
        <w:t>(ITU-T)? Please indicate your rating on a scale from 1 (no knowledge) to 5 (very familiar) as shown below:</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3434E4">
        <w:rPr>
          <w:rFonts w:cs="Times New Roman"/>
          <w:sz w:val="24"/>
          <w:szCs w:val="24"/>
          <w:lang w:val="en-GB"/>
        </w:rPr>
        <w:tab/>
        <w:t>1</w:t>
      </w:r>
      <w:r w:rsidRPr="003434E4">
        <w:rPr>
          <w:rFonts w:cs="Times New Roman"/>
          <w:sz w:val="24"/>
          <w:szCs w:val="24"/>
          <w:lang w:val="en-GB"/>
        </w:rPr>
        <w:tab/>
      </w:r>
      <w:r w:rsidRPr="003434E4">
        <w:rPr>
          <w:rFonts w:cs="Times New Roman"/>
          <w:sz w:val="24"/>
          <w:szCs w:val="24"/>
          <w:lang w:val="en-GB"/>
        </w:rPr>
        <w:tab/>
      </w:r>
      <w:r w:rsidRPr="003434E4">
        <w:rPr>
          <w:rFonts w:cs="Times New Roman"/>
          <w:sz w:val="24"/>
          <w:szCs w:val="24"/>
          <w:lang w:val="en-GB"/>
        </w:rPr>
        <w:tab/>
        <w:t>2</w:t>
      </w:r>
      <w:r w:rsidRPr="003434E4">
        <w:rPr>
          <w:rFonts w:cs="Times New Roman"/>
          <w:sz w:val="24"/>
          <w:szCs w:val="24"/>
          <w:lang w:val="en-GB"/>
        </w:rPr>
        <w:tab/>
      </w:r>
      <w:r w:rsidRPr="003434E4">
        <w:rPr>
          <w:rFonts w:cs="Times New Roman"/>
          <w:sz w:val="24"/>
          <w:szCs w:val="24"/>
          <w:lang w:val="en-GB"/>
        </w:rPr>
        <w:tab/>
      </w:r>
      <w:r w:rsidRPr="003434E4">
        <w:rPr>
          <w:rFonts w:cs="Times New Roman"/>
          <w:sz w:val="24"/>
          <w:szCs w:val="24"/>
          <w:lang w:val="en-GB"/>
        </w:rPr>
        <w:tab/>
        <w:t>3</w:t>
      </w:r>
      <w:r w:rsidRPr="003434E4">
        <w:rPr>
          <w:rFonts w:cs="Times New Roman"/>
          <w:sz w:val="24"/>
          <w:szCs w:val="24"/>
          <w:lang w:val="en-GB"/>
        </w:rPr>
        <w:tab/>
      </w:r>
      <w:r w:rsidRPr="003434E4">
        <w:rPr>
          <w:rFonts w:cs="Times New Roman"/>
          <w:sz w:val="24"/>
          <w:szCs w:val="24"/>
          <w:lang w:val="en-GB"/>
        </w:rPr>
        <w:tab/>
      </w:r>
      <w:r w:rsidRPr="003434E4">
        <w:rPr>
          <w:rFonts w:cs="Times New Roman"/>
          <w:sz w:val="24"/>
          <w:szCs w:val="24"/>
          <w:lang w:val="en-GB"/>
        </w:rPr>
        <w:tab/>
        <w:t>4</w:t>
      </w:r>
      <w:r w:rsidRPr="003434E4">
        <w:rPr>
          <w:rFonts w:cs="Times New Roman"/>
          <w:sz w:val="24"/>
          <w:szCs w:val="24"/>
          <w:lang w:val="en-GB"/>
        </w:rPr>
        <w:tab/>
      </w:r>
      <w:r w:rsidRPr="003434E4">
        <w:rPr>
          <w:rFonts w:cs="Times New Roman"/>
          <w:sz w:val="24"/>
          <w:szCs w:val="24"/>
          <w:lang w:val="en-GB"/>
        </w:rPr>
        <w:tab/>
      </w:r>
      <w:r w:rsidRPr="003434E4">
        <w:rPr>
          <w:rFonts w:cs="Times New Roman"/>
          <w:sz w:val="24"/>
          <w:szCs w:val="24"/>
          <w:lang w:val="en-GB"/>
        </w:rPr>
        <w:tab/>
        <w:t>5</w:t>
      </w:r>
      <w:r w:rsidRPr="003434E4">
        <w:rPr>
          <w:rFonts w:cs="Times New Roman"/>
          <w:sz w:val="24"/>
          <w:szCs w:val="24"/>
          <w:lang w:val="en-GB"/>
        </w:rPr>
        <w:br/>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3434E4">
        <w:rPr>
          <w:rFonts w:cs="Times New Roman"/>
          <w:sz w:val="24"/>
          <w:szCs w:val="24"/>
          <w:lang w:val="en-GB"/>
        </w:rPr>
        <w:t>1.2</w:t>
      </w:r>
      <w:r w:rsidRPr="003434E4">
        <w:rPr>
          <w:rFonts w:cs="Times New Roman"/>
          <w:sz w:val="24"/>
          <w:szCs w:val="24"/>
          <w:lang w:val="en-GB"/>
        </w:rPr>
        <w:tab/>
        <w:t>In your experience, to what extent are existing ITU-T Recommendations relevant and useful in developing countries.  Please indicate your rating on a scale from 1 (not relevant or useful) to 5 (very relevant and useful) as shown below:</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3434E4">
        <w:rPr>
          <w:rFonts w:cs="Times New Roman"/>
          <w:sz w:val="24"/>
          <w:szCs w:val="24"/>
          <w:lang w:val="en-GB"/>
        </w:rPr>
        <w:tab/>
        <w:t>1</w:t>
      </w:r>
      <w:r w:rsidRPr="003434E4">
        <w:rPr>
          <w:rFonts w:cs="Times New Roman"/>
          <w:sz w:val="24"/>
          <w:szCs w:val="24"/>
          <w:lang w:val="en-GB"/>
        </w:rPr>
        <w:tab/>
      </w:r>
      <w:r w:rsidRPr="003434E4">
        <w:rPr>
          <w:rFonts w:cs="Times New Roman"/>
          <w:sz w:val="24"/>
          <w:szCs w:val="24"/>
          <w:lang w:val="en-GB"/>
        </w:rPr>
        <w:tab/>
      </w:r>
      <w:r w:rsidRPr="003434E4">
        <w:rPr>
          <w:rFonts w:cs="Times New Roman"/>
          <w:sz w:val="24"/>
          <w:szCs w:val="24"/>
          <w:lang w:val="en-GB"/>
        </w:rPr>
        <w:tab/>
        <w:t>2</w:t>
      </w:r>
      <w:r w:rsidRPr="003434E4">
        <w:rPr>
          <w:rFonts w:cs="Times New Roman"/>
          <w:sz w:val="24"/>
          <w:szCs w:val="24"/>
          <w:lang w:val="en-GB"/>
        </w:rPr>
        <w:tab/>
      </w:r>
      <w:r w:rsidRPr="003434E4">
        <w:rPr>
          <w:rFonts w:cs="Times New Roman"/>
          <w:sz w:val="24"/>
          <w:szCs w:val="24"/>
          <w:lang w:val="en-GB"/>
        </w:rPr>
        <w:tab/>
      </w:r>
      <w:r w:rsidRPr="003434E4">
        <w:rPr>
          <w:rFonts w:cs="Times New Roman"/>
          <w:sz w:val="24"/>
          <w:szCs w:val="24"/>
          <w:lang w:val="en-GB"/>
        </w:rPr>
        <w:tab/>
        <w:t>3</w:t>
      </w:r>
      <w:r w:rsidRPr="003434E4">
        <w:rPr>
          <w:rFonts w:cs="Times New Roman"/>
          <w:sz w:val="24"/>
          <w:szCs w:val="24"/>
          <w:lang w:val="en-GB"/>
        </w:rPr>
        <w:tab/>
      </w:r>
      <w:r w:rsidRPr="003434E4">
        <w:rPr>
          <w:rFonts w:cs="Times New Roman"/>
          <w:sz w:val="24"/>
          <w:szCs w:val="24"/>
          <w:lang w:val="en-GB"/>
        </w:rPr>
        <w:tab/>
      </w:r>
      <w:r w:rsidRPr="003434E4">
        <w:rPr>
          <w:rFonts w:cs="Times New Roman"/>
          <w:sz w:val="24"/>
          <w:szCs w:val="24"/>
          <w:lang w:val="en-GB"/>
        </w:rPr>
        <w:tab/>
        <w:t>4</w:t>
      </w:r>
      <w:r w:rsidRPr="003434E4">
        <w:rPr>
          <w:rFonts w:cs="Times New Roman"/>
          <w:sz w:val="24"/>
          <w:szCs w:val="24"/>
          <w:lang w:val="en-GB"/>
        </w:rPr>
        <w:tab/>
      </w:r>
      <w:r w:rsidRPr="003434E4">
        <w:rPr>
          <w:rFonts w:cs="Times New Roman"/>
          <w:sz w:val="24"/>
          <w:szCs w:val="24"/>
          <w:lang w:val="en-GB"/>
        </w:rPr>
        <w:tab/>
      </w:r>
      <w:r w:rsidRPr="003434E4">
        <w:rPr>
          <w:rFonts w:cs="Times New Roman"/>
          <w:sz w:val="24"/>
          <w:szCs w:val="24"/>
          <w:lang w:val="en-GB"/>
        </w:rPr>
        <w:tab/>
        <w:t>5</w:t>
      </w:r>
      <w:r w:rsidRPr="003434E4">
        <w:rPr>
          <w:rFonts w:cs="Times New Roman"/>
          <w:sz w:val="24"/>
          <w:szCs w:val="24"/>
          <w:lang w:val="en-GB"/>
        </w:rPr>
        <w:br/>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3434E4">
        <w:rPr>
          <w:rFonts w:cs="Times New Roman"/>
          <w:sz w:val="24"/>
          <w:szCs w:val="24"/>
          <w:lang w:val="en-GB"/>
        </w:rPr>
        <w:t>Please suggest any ways and means that you think would lead to increased usage or awareness of ITU-T Recommendations in developing countries:</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3434E4">
        <w:rPr>
          <w:rFonts w:cs="Times New Roman"/>
          <w:sz w:val="24"/>
          <w:szCs w:val="24"/>
          <w:lang w:val="en-GB"/>
        </w:rPr>
        <w:t>______________________________________________________________________________</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3434E4">
        <w:rPr>
          <w:rFonts w:cs="Times New Roman"/>
          <w:sz w:val="24"/>
          <w:szCs w:val="24"/>
          <w:lang w:val="en-GB"/>
        </w:rPr>
        <w:t>______________________________________________________________________________</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3434E4">
        <w:rPr>
          <w:rFonts w:cs="Times New Roman"/>
          <w:sz w:val="24"/>
          <w:szCs w:val="24"/>
          <w:lang w:val="en-GB"/>
        </w:rPr>
        <w:t>______________________________________________________________________________</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3434E4">
        <w:rPr>
          <w:rFonts w:cs="Times New Roman"/>
          <w:sz w:val="24"/>
          <w:szCs w:val="24"/>
          <w:lang w:val="en-GB"/>
        </w:rPr>
        <w:t>1.3</w:t>
      </w:r>
      <w:r w:rsidRPr="003434E4">
        <w:rPr>
          <w:rFonts w:cs="Times New Roman"/>
          <w:sz w:val="24"/>
          <w:szCs w:val="24"/>
          <w:lang w:val="en-GB"/>
        </w:rPr>
        <w:tab/>
        <w:t>In your opinion, how well-represented is the telecommunications industry of your country in ITU-T work (e.g., in terms of Sector Members or Associates). Please indicate your rating on a scale from 1 (underrepresented) to 5 (very well-represented) as shown below:</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3434E4">
        <w:rPr>
          <w:rFonts w:cs="Times New Roman"/>
          <w:sz w:val="24"/>
          <w:szCs w:val="24"/>
          <w:lang w:val="en-GB"/>
        </w:rPr>
        <w:tab/>
        <w:t>1</w:t>
      </w:r>
      <w:r w:rsidRPr="003434E4">
        <w:rPr>
          <w:rFonts w:cs="Times New Roman"/>
          <w:sz w:val="24"/>
          <w:szCs w:val="24"/>
          <w:lang w:val="en-GB"/>
        </w:rPr>
        <w:tab/>
      </w:r>
      <w:r w:rsidRPr="003434E4">
        <w:rPr>
          <w:rFonts w:cs="Times New Roman"/>
          <w:sz w:val="24"/>
          <w:szCs w:val="24"/>
          <w:lang w:val="en-GB"/>
        </w:rPr>
        <w:tab/>
      </w:r>
      <w:r w:rsidRPr="003434E4">
        <w:rPr>
          <w:rFonts w:cs="Times New Roman"/>
          <w:sz w:val="24"/>
          <w:szCs w:val="24"/>
          <w:lang w:val="en-GB"/>
        </w:rPr>
        <w:tab/>
        <w:t>2</w:t>
      </w:r>
      <w:r w:rsidRPr="003434E4">
        <w:rPr>
          <w:rFonts w:cs="Times New Roman"/>
          <w:sz w:val="24"/>
          <w:szCs w:val="24"/>
          <w:lang w:val="en-GB"/>
        </w:rPr>
        <w:tab/>
      </w:r>
      <w:r w:rsidRPr="003434E4">
        <w:rPr>
          <w:rFonts w:cs="Times New Roman"/>
          <w:sz w:val="24"/>
          <w:szCs w:val="24"/>
          <w:lang w:val="en-GB"/>
        </w:rPr>
        <w:tab/>
      </w:r>
      <w:r w:rsidRPr="003434E4">
        <w:rPr>
          <w:rFonts w:cs="Times New Roman"/>
          <w:sz w:val="24"/>
          <w:szCs w:val="24"/>
          <w:lang w:val="en-GB"/>
        </w:rPr>
        <w:tab/>
        <w:t>3</w:t>
      </w:r>
      <w:r w:rsidRPr="003434E4">
        <w:rPr>
          <w:rFonts w:cs="Times New Roman"/>
          <w:sz w:val="24"/>
          <w:szCs w:val="24"/>
          <w:lang w:val="en-GB"/>
        </w:rPr>
        <w:tab/>
      </w:r>
      <w:r w:rsidRPr="003434E4">
        <w:rPr>
          <w:rFonts w:cs="Times New Roman"/>
          <w:sz w:val="24"/>
          <w:szCs w:val="24"/>
          <w:lang w:val="en-GB"/>
        </w:rPr>
        <w:tab/>
      </w:r>
      <w:r w:rsidRPr="003434E4">
        <w:rPr>
          <w:rFonts w:cs="Times New Roman"/>
          <w:sz w:val="24"/>
          <w:szCs w:val="24"/>
          <w:lang w:val="en-GB"/>
        </w:rPr>
        <w:tab/>
        <w:t>4</w:t>
      </w:r>
      <w:r w:rsidRPr="003434E4">
        <w:rPr>
          <w:rFonts w:cs="Times New Roman"/>
          <w:sz w:val="24"/>
          <w:szCs w:val="24"/>
          <w:lang w:val="en-GB"/>
        </w:rPr>
        <w:tab/>
      </w:r>
      <w:r w:rsidRPr="003434E4">
        <w:rPr>
          <w:rFonts w:cs="Times New Roman"/>
          <w:sz w:val="24"/>
          <w:szCs w:val="24"/>
          <w:lang w:val="en-GB"/>
        </w:rPr>
        <w:tab/>
      </w:r>
      <w:r w:rsidRPr="003434E4">
        <w:rPr>
          <w:rFonts w:cs="Times New Roman"/>
          <w:sz w:val="24"/>
          <w:szCs w:val="24"/>
          <w:lang w:val="en-GB"/>
        </w:rPr>
        <w:tab/>
        <w:t>5</w:t>
      </w:r>
      <w:r w:rsidRPr="003434E4">
        <w:rPr>
          <w:rFonts w:cs="Times New Roman"/>
          <w:sz w:val="24"/>
          <w:szCs w:val="24"/>
          <w:lang w:val="en-GB"/>
        </w:rPr>
        <w:br/>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3434E4">
        <w:rPr>
          <w:rFonts w:cs="Times New Roman"/>
          <w:sz w:val="24"/>
          <w:szCs w:val="24"/>
          <w:lang w:val="en-GB"/>
        </w:rPr>
        <w:t>Please list possible reasons for your opinion and suggest any ways and means that you think would lead to increased participation of your country in the work of ITU-T: ______________________________________________________________________________</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3434E4">
        <w:rPr>
          <w:rFonts w:cs="Times New Roman"/>
          <w:sz w:val="24"/>
          <w:szCs w:val="24"/>
          <w:lang w:val="en-GB"/>
        </w:rPr>
        <w:t>______________________________________________________________________________</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3434E4">
        <w:rPr>
          <w:rFonts w:cs="Times New Roman"/>
          <w:sz w:val="24"/>
          <w:szCs w:val="24"/>
          <w:lang w:val="en-GB"/>
        </w:rPr>
        <w:t>______________________________________________________________________________</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3434E4">
        <w:rPr>
          <w:rFonts w:cs="Times New Roman"/>
          <w:sz w:val="24"/>
          <w:szCs w:val="24"/>
          <w:lang w:val="en-GB"/>
        </w:rPr>
        <w:t>1.4</w:t>
      </w:r>
      <w:r w:rsidRPr="003434E4">
        <w:rPr>
          <w:rFonts w:cs="Times New Roman"/>
          <w:sz w:val="24"/>
          <w:szCs w:val="24"/>
          <w:lang w:val="en-GB"/>
        </w:rPr>
        <w:tab/>
        <w:t xml:space="preserve">Are you familiar with the newly-introduced reduced membership fee for new ITU-T Sector Members from countries with an annual per capita income of less than US$2,000? </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ja-JP"/>
        </w:rPr>
      </w:pPr>
      <w:r w:rsidRPr="003434E4">
        <w:rPr>
          <w:rFonts w:cs="Times New Roman"/>
          <w:sz w:val="24"/>
          <w:szCs w:val="24"/>
          <w:lang w:val="en-GB" w:eastAsia="ja-JP"/>
        </w:rPr>
        <w:t>(Yes or No)</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3434E4">
        <w:rPr>
          <w:rFonts w:cs="Times New Roman"/>
          <w:sz w:val="24"/>
          <w:szCs w:val="24"/>
          <w:lang w:val="en-GB"/>
        </w:rPr>
        <w:t>Please list companies from your country, which could potentially be interested in joining ITU-T: ______________________________________________________________________________</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3434E4">
        <w:rPr>
          <w:rFonts w:cs="Times New Roman"/>
          <w:sz w:val="24"/>
          <w:szCs w:val="24"/>
          <w:lang w:val="en-GB"/>
        </w:rPr>
        <w:t>______________________________________________________________________________</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3434E4">
        <w:rPr>
          <w:rFonts w:cs="Times New Roman"/>
          <w:sz w:val="24"/>
          <w:szCs w:val="24"/>
          <w:lang w:val="en-GB"/>
        </w:rPr>
        <w:t>______________________________________________________________________________</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3434E4">
        <w:rPr>
          <w:rFonts w:cs="Times New Roman"/>
          <w:sz w:val="24"/>
          <w:szCs w:val="24"/>
          <w:lang w:val="en-GB"/>
        </w:rPr>
        <w:t>______________________________________________________________________________</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3434E4">
        <w:rPr>
          <w:rFonts w:cs="Times New Roman"/>
          <w:sz w:val="24"/>
          <w:szCs w:val="24"/>
          <w:lang w:val="en-GB"/>
        </w:rPr>
        <w:lastRenderedPageBreak/>
        <w:t>1.5</w:t>
      </w:r>
      <w:r w:rsidRPr="003434E4">
        <w:rPr>
          <w:rFonts w:cs="Times New Roman"/>
          <w:sz w:val="24"/>
          <w:szCs w:val="24"/>
          <w:lang w:val="en-GB"/>
        </w:rPr>
        <w:tab/>
        <w:t xml:space="preserve">Please list the features of ITU-T that you think are unique for ITU-T compared to other standards development organizations, forums and consortia: </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3434E4">
        <w:rPr>
          <w:rFonts w:cs="Times New Roman"/>
          <w:sz w:val="24"/>
          <w:szCs w:val="24"/>
          <w:lang w:val="en-GB"/>
        </w:rPr>
        <w:t>______________________________________________________________________________</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3434E4">
        <w:rPr>
          <w:rFonts w:cs="Times New Roman"/>
          <w:sz w:val="24"/>
          <w:szCs w:val="24"/>
          <w:lang w:val="en-GB"/>
        </w:rPr>
        <w:t>______________________________________________________________________________</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3434E4">
        <w:rPr>
          <w:rFonts w:cs="Times New Roman"/>
          <w:sz w:val="24"/>
          <w:szCs w:val="24"/>
          <w:lang w:val="en-GB"/>
        </w:rPr>
        <w:t>______________________________________________________________________________</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8"/>
          <w:szCs w:val="28"/>
          <w:lang w:val="en-GB"/>
        </w:rPr>
      </w:pPr>
      <w:r w:rsidRPr="003434E4">
        <w:rPr>
          <w:rFonts w:cs="Times New Roman"/>
          <w:b/>
          <w:bCs/>
          <w:sz w:val="28"/>
          <w:szCs w:val="28"/>
          <w:lang w:val="en-GB"/>
        </w:rPr>
        <w:t>Part 2: Response to WTSA-08 Resolution 68</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ja-JP"/>
        </w:rPr>
      </w:pP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ja-JP"/>
        </w:rPr>
      </w:pPr>
      <w:r w:rsidRPr="003434E4">
        <w:rPr>
          <w:rFonts w:cs="Times New Roman"/>
          <w:sz w:val="24"/>
          <w:szCs w:val="24"/>
          <w:lang w:val="en-GB" w:eastAsia="ja-JP"/>
        </w:rPr>
        <w:t>2.1</w:t>
      </w:r>
      <w:r w:rsidRPr="003434E4">
        <w:rPr>
          <w:rFonts w:cs="Times New Roman"/>
          <w:sz w:val="24"/>
          <w:szCs w:val="24"/>
          <w:lang w:val="en-GB" w:eastAsia="ja-JP"/>
        </w:rPr>
        <w:tab/>
        <w:t>Are you familiar with the objectives of Resolution 68 "</w:t>
      </w:r>
      <w:r w:rsidRPr="003434E4">
        <w:rPr>
          <w:rFonts w:cs="Times New Roman"/>
          <w:i/>
          <w:iCs/>
          <w:sz w:val="24"/>
          <w:szCs w:val="24"/>
          <w:lang w:val="en-GB" w:eastAsia="ja-JP"/>
        </w:rPr>
        <w:t>Implementation of Resolution 122 (Rev. Antalya, 2006) on the evolving role of the World Telecommunication Standardization Assembly</w:t>
      </w:r>
      <w:r w:rsidRPr="003434E4">
        <w:rPr>
          <w:rFonts w:cs="Times New Roman"/>
          <w:sz w:val="24"/>
          <w:szCs w:val="24"/>
          <w:lang w:val="en-GB" w:eastAsia="ja-JP"/>
        </w:rPr>
        <w:t>” (</w:t>
      </w:r>
      <w:smartTag w:uri="urn:schemas-microsoft-com:office:smarttags" w:element="City">
        <w:r w:rsidRPr="003434E4">
          <w:rPr>
            <w:rFonts w:cs="Times New Roman"/>
            <w:sz w:val="24"/>
            <w:szCs w:val="24"/>
            <w:lang w:val="en-GB" w:eastAsia="ja-JP"/>
          </w:rPr>
          <w:t>Johannesburg</w:t>
        </w:r>
      </w:smartTag>
      <w:r w:rsidRPr="003434E4">
        <w:rPr>
          <w:rFonts w:cs="Times New Roman"/>
          <w:sz w:val="24"/>
          <w:szCs w:val="24"/>
          <w:lang w:val="en-GB" w:eastAsia="ja-JP"/>
        </w:rPr>
        <w:t xml:space="preserve">, 2008)? </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ja-JP"/>
        </w:rPr>
      </w:pPr>
      <w:r w:rsidRPr="003434E4">
        <w:rPr>
          <w:rFonts w:cs="Times New Roman"/>
          <w:sz w:val="24"/>
          <w:szCs w:val="24"/>
          <w:lang w:val="en-GB" w:eastAsia="ja-JP"/>
        </w:rPr>
        <w:t>(Yes or No)</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ja-JP"/>
        </w:rPr>
      </w:pP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ja-JP"/>
        </w:rPr>
      </w:pPr>
      <w:r w:rsidRPr="003434E4">
        <w:rPr>
          <w:rFonts w:cs="Times New Roman"/>
          <w:sz w:val="24"/>
          <w:szCs w:val="24"/>
          <w:lang w:val="en-GB" w:eastAsia="ja-JP"/>
        </w:rPr>
        <w:t>2.2</w:t>
      </w:r>
      <w:r w:rsidRPr="003434E4">
        <w:rPr>
          <w:rFonts w:cs="Times New Roman"/>
          <w:sz w:val="24"/>
          <w:szCs w:val="24"/>
          <w:lang w:val="en-GB" w:eastAsia="ja-JP"/>
        </w:rPr>
        <w:tab/>
        <w:t>In Resolution 68, the World Telecommunication Standardization Assembly (</w:t>
      </w:r>
      <w:smartTag w:uri="urn:schemas-microsoft-com:office:smarttags" w:element="City">
        <w:r w:rsidRPr="003434E4">
          <w:rPr>
            <w:rFonts w:cs="Times New Roman"/>
            <w:sz w:val="24"/>
            <w:szCs w:val="24"/>
            <w:lang w:val="en-GB" w:eastAsia="ja-JP"/>
          </w:rPr>
          <w:t>Johannesburg</w:t>
        </w:r>
      </w:smartTag>
      <w:r w:rsidRPr="003434E4">
        <w:rPr>
          <w:rFonts w:cs="Times New Roman"/>
          <w:sz w:val="24"/>
          <w:szCs w:val="24"/>
          <w:lang w:val="en-GB" w:eastAsia="ja-JP"/>
        </w:rPr>
        <w:t>, 2008) resolves that the Director of the Telecommunication Standardization Bureau shall organize meetings for high-level industry executives in order to assist in identifying and coordinating standardization priorities and subjects.</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ja-JP"/>
        </w:rPr>
      </w:pPr>
      <w:r w:rsidRPr="003434E4">
        <w:rPr>
          <w:rFonts w:cs="Times New Roman"/>
          <w:sz w:val="24"/>
          <w:szCs w:val="24"/>
          <w:lang w:val="en-GB" w:eastAsia="ja-JP"/>
        </w:rPr>
        <w:t>Which are the most important topics that you would like to be considered at high-level industry executive meetings? Please provide up to five proposals:</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ja-JP"/>
        </w:rPr>
      </w:pPr>
      <w:r w:rsidRPr="003434E4">
        <w:rPr>
          <w:rFonts w:cs="Times New Roman"/>
          <w:sz w:val="24"/>
          <w:szCs w:val="24"/>
          <w:lang w:val="en-GB" w:eastAsia="ja-JP"/>
        </w:rPr>
        <w:t>______________________________________________________________________________</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ja-JP"/>
        </w:rPr>
      </w:pPr>
      <w:r w:rsidRPr="003434E4">
        <w:rPr>
          <w:rFonts w:cs="Times New Roman"/>
          <w:sz w:val="24"/>
          <w:szCs w:val="24"/>
          <w:lang w:val="en-GB" w:eastAsia="ja-JP"/>
        </w:rPr>
        <w:t>______________________________________________________________________________</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ja-JP"/>
        </w:rPr>
      </w:pPr>
      <w:r w:rsidRPr="003434E4">
        <w:rPr>
          <w:rFonts w:cs="Times New Roman"/>
          <w:sz w:val="24"/>
          <w:szCs w:val="24"/>
          <w:lang w:val="en-GB" w:eastAsia="ja-JP"/>
        </w:rPr>
        <w:t>______________________________________________________________________________</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ja-JP"/>
        </w:rPr>
      </w:pPr>
      <w:r w:rsidRPr="003434E4">
        <w:rPr>
          <w:rFonts w:cs="Times New Roman"/>
          <w:sz w:val="24"/>
          <w:szCs w:val="24"/>
          <w:lang w:val="en-GB" w:eastAsia="ja-JP"/>
        </w:rPr>
        <w:t>______________________________________________________________________________</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ja-JP"/>
        </w:rPr>
      </w:pPr>
      <w:r w:rsidRPr="003434E4">
        <w:rPr>
          <w:rFonts w:cs="Times New Roman"/>
          <w:sz w:val="24"/>
          <w:szCs w:val="24"/>
          <w:lang w:val="en-GB" w:eastAsia="ja-JP"/>
        </w:rPr>
        <w:t>______________________________________________________________________________</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ja-JP"/>
        </w:rPr>
      </w:pP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ja-JP"/>
        </w:rPr>
      </w:pPr>
      <w:r w:rsidRPr="003434E4">
        <w:rPr>
          <w:rFonts w:cs="Times New Roman"/>
          <w:sz w:val="24"/>
          <w:szCs w:val="24"/>
          <w:lang w:val="en-GB" w:eastAsia="ja-JP"/>
        </w:rPr>
        <w:t>2.3</w:t>
      </w:r>
      <w:r w:rsidRPr="003434E4">
        <w:rPr>
          <w:rFonts w:cs="Times New Roman"/>
          <w:sz w:val="24"/>
          <w:szCs w:val="24"/>
          <w:lang w:val="en-GB" w:eastAsia="ja-JP"/>
        </w:rPr>
        <w:tab/>
        <w:t>Do you have any general proposals for mechanisms to attract high-level technology executives to participate in the meetings being organized?</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ja-JP"/>
        </w:rPr>
      </w:pPr>
      <w:r w:rsidRPr="003434E4">
        <w:rPr>
          <w:rFonts w:cs="Times New Roman"/>
          <w:sz w:val="24"/>
          <w:szCs w:val="24"/>
          <w:lang w:val="en-GB" w:eastAsia="ja-JP"/>
        </w:rPr>
        <w:t>______________________________________________________________________________</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ja-JP"/>
        </w:rPr>
      </w:pPr>
      <w:r w:rsidRPr="003434E4">
        <w:rPr>
          <w:rFonts w:cs="Times New Roman"/>
          <w:sz w:val="24"/>
          <w:szCs w:val="24"/>
          <w:lang w:val="en-GB" w:eastAsia="ja-JP"/>
        </w:rPr>
        <w:t>______________________________________________________________________________</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ja-JP"/>
        </w:rPr>
      </w:pPr>
      <w:r w:rsidRPr="003434E4">
        <w:rPr>
          <w:rFonts w:cs="Times New Roman"/>
          <w:sz w:val="24"/>
          <w:szCs w:val="24"/>
          <w:lang w:val="en-GB" w:eastAsia="ja-JP"/>
        </w:rPr>
        <w:t>______________________________________________________________________________</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ja-JP"/>
        </w:rPr>
      </w:pPr>
      <w:r w:rsidRPr="003434E4">
        <w:rPr>
          <w:rFonts w:cs="Times New Roman"/>
          <w:sz w:val="24"/>
          <w:szCs w:val="24"/>
          <w:lang w:val="en-GB" w:eastAsia="ja-JP"/>
        </w:rPr>
        <w:t>______________________________________________________________________________</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4"/>
          <w:lang w:val="en-GB"/>
        </w:rPr>
      </w:pP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ja-JP"/>
        </w:rPr>
      </w:pPr>
      <w:r w:rsidRPr="003434E4">
        <w:rPr>
          <w:rFonts w:cs="Times New Roman"/>
          <w:sz w:val="24"/>
          <w:szCs w:val="24"/>
          <w:lang w:val="en-GB" w:eastAsia="ja-JP"/>
        </w:rPr>
        <w:t>2.4</w:t>
      </w:r>
      <w:r w:rsidRPr="003434E4">
        <w:rPr>
          <w:rFonts w:cs="Times New Roman"/>
          <w:sz w:val="24"/>
          <w:szCs w:val="24"/>
          <w:lang w:val="en-GB" w:eastAsia="ja-JP"/>
        </w:rPr>
        <w:tab/>
        <w:t>Are you aware of any high-level industry executives from your country participating in ITU TELECOM WORLD 2011?</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ja-JP"/>
        </w:rPr>
      </w:pPr>
      <w:r w:rsidRPr="003434E4">
        <w:rPr>
          <w:rFonts w:cs="Times New Roman"/>
          <w:sz w:val="24"/>
          <w:szCs w:val="24"/>
          <w:lang w:val="en-GB" w:eastAsia="ja-JP"/>
        </w:rPr>
        <w:t>______________________________________________________________________________</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ja-JP"/>
        </w:rPr>
      </w:pPr>
      <w:r w:rsidRPr="003434E4">
        <w:rPr>
          <w:rFonts w:cs="Times New Roman"/>
          <w:sz w:val="24"/>
          <w:szCs w:val="24"/>
          <w:lang w:val="en-GB" w:eastAsia="ja-JP"/>
        </w:rPr>
        <w:t>______________________________________________________________________________</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ja-JP"/>
        </w:rPr>
      </w:pPr>
      <w:r w:rsidRPr="003434E4">
        <w:rPr>
          <w:rFonts w:cs="Times New Roman"/>
          <w:sz w:val="24"/>
          <w:szCs w:val="24"/>
          <w:lang w:val="en-GB" w:eastAsia="ja-JP"/>
        </w:rPr>
        <w:t>______________________________________________________________________________</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eastAsia="ja-JP"/>
        </w:rPr>
      </w:pPr>
      <w:r w:rsidRPr="003434E4">
        <w:rPr>
          <w:rFonts w:cs="Times New Roman"/>
          <w:sz w:val="24"/>
          <w:szCs w:val="24"/>
          <w:lang w:val="en-GB" w:eastAsia="ja-JP"/>
        </w:rPr>
        <w:t>______________________________________________________________________________</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8"/>
          <w:szCs w:val="28"/>
          <w:lang w:val="en-GB"/>
        </w:rPr>
      </w:pPr>
      <w:r w:rsidRPr="003434E4">
        <w:rPr>
          <w:rFonts w:cs="Times New Roman"/>
          <w:b/>
          <w:bCs/>
          <w:sz w:val="28"/>
          <w:szCs w:val="28"/>
          <w:lang w:val="en-GB"/>
        </w:rPr>
        <w:lastRenderedPageBreak/>
        <w:t>Conclusions</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3434E4">
        <w:rPr>
          <w:rFonts w:cs="Times New Roman"/>
          <w:sz w:val="24"/>
          <w:szCs w:val="24"/>
          <w:lang w:val="en-GB"/>
        </w:rPr>
        <w:t>We would like to thank you for the time you spent in replying to the questionnaire. Your contribution is very much appreciated and will help us to improve and optimize our work at the service of the membership.</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3434E4">
        <w:rPr>
          <w:rFonts w:cs="Times New Roman"/>
          <w:sz w:val="24"/>
          <w:szCs w:val="24"/>
          <w:lang w:val="en-GB"/>
        </w:rPr>
        <w:t>Please add any additional comments or suggestions that you might have:</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3434E4">
        <w:rPr>
          <w:rFonts w:cs="Times New Roman"/>
          <w:sz w:val="24"/>
          <w:szCs w:val="24"/>
          <w:lang w:val="en-GB"/>
        </w:rPr>
        <w:t>______________________________________________________________________________</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3434E4">
        <w:rPr>
          <w:rFonts w:cs="Times New Roman"/>
          <w:sz w:val="24"/>
          <w:szCs w:val="24"/>
          <w:lang w:val="en-GB"/>
        </w:rPr>
        <w:t>______________________________________________________________________________</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3434E4">
        <w:rPr>
          <w:rFonts w:cs="Times New Roman"/>
          <w:sz w:val="24"/>
          <w:szCs w:val="24"/>
          <w:lang w:val="en-GB"/>
        </w:rPr>
        <w:t>______________________________________________________________________________</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3434E4">
        <w:rPr>
          <w:rFonts w:cs="Times New Roman"/>
          <w:sz w:val="24"/>
          <w:szCs w:val="24"/>
          <w:lang w:val="en-GB"/>
        </w:rPr>
        <w:t>Respondent name and contact details (optional)</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3434E4">
        <w:rPr>
          <w:rFonts w:cs="Times New Roman"/>
          <w:sz w:val="24"/>
          <w:szCs w:val="24"/>
          <w:lang w:val="en-GB"/>
        </w:rPr>
        <w:t>______________________________________________________________________________</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3434E4">
        <w:rPr>
          <w:rFonts w:cs="Times New Roman"/>
          <w:sz w:val="24"/>
          <w:szCs w:val="24"/>
          <w:lang w:val="en-GB"/>
        </w:rPr>
        <w:t>______________________________________________________________________________</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3434E4">
        <w:rPr>
          <w:rFonts w:cs="Times New Roman"/>
          <w:sz w:val="24"/>
          <w:szCs w:val="24"/>
          <w:lang w:val="en-GB"/>
        </w:rPr>
        <w:t>Thank you.</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0"/>
          <w:lang w:val="en-GB"/>
        </w:rPr>
      </w:pPr>
    </w:p>
    <w:p w:rsidR="003434E4" w:rsidRPr="000F16FD" w:rsidRDefault="000F16FD" w:rsidP="003434E4">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b/>
          <w:sz w:val="24"/>
          <w:szCs w:val="20"/>
          <w:lang w:bidi="ar-EG"/>
        </w:rPr>
      </w:pPr>
      <w:r>
        <w:rPr>
          <w:rFonts w:cs="Times New Roman" w:hint="cs"/>
          <w:b/>
          <w:sz w:val="24"/>
          <w:szCs w:val="20"/>
          <w:rtl/>
          <w:lang w:val="en-GB"/>
        </w:rPr>
        <w:t>ـــــــــــــــــــــــــــــــــــــــــ</w:t>
      </w:r>
    </w:p>
    <w:sectPr w:rsidR="003434E4" w:rsidRPr="000F16FD" w:rsidSect="005445FB">
      <w:headerReference w:type="even" r:id="rId14"/>
      <w:headerReference w:type="default" r:id="rId15"/>
      <w:footerReference w:type="even" r:id="rId16"/>
      <w:footerReference w:type="default" r:id="rId17"/>
      <w:footerReference w:type="first" r:id="rId18"/>
      <w:type w:val="continuous"/>
      <w:pgSz w:w="11901" w:h="16840" w:code="9"/>
      <w:pgMar w:top="1418" w:right="1134" w:bottom="1134" w:left="1134" w:header="720" w:footer="567" w:gutter="0"/>
      <w:paperSrc w:first="1264" w:other="126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DFB" w:rsidRDefault="00576DFB">
      <w:r>
        <w:separator/>
      </w:r>
    </w:p>
  </w:endnote>
  <w:endnote w:type="continuationSeparator" w:id="0">
    <w:p w:rsidR="00576DFB" w:rsidRDefault="00576D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Times">
    <w:panose1 w:val="02020603050405020304"/>
    <w:charset w:val="00"/>
    <w:family w:val="roman"/>
    <w:pitch w:val="variable"/>
    <w:sig w:usb0="20002A87" w:usb1="80000000" w:usb2="00000008" w:usb3="00000000" w:csb0="000001F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36A" w:rsidRPr="00753915" w:rsidRDefault="00DC2D37" w:rsidP="0052036A">
    <w:pPr>
      <w:pStyle w:val="Footer"/>
      <w:tabs>
        <w:tab w:val="clear" w:pos="4703"/>
        <w:tab w:val="clear" w:pos="9406"/>
        <w:tab w:val="center" w:pos="5670"/>
        <w:tab w:val="right" w:pos="9639"/>
      </w:tabs>
      <w:bidi w:val="0"/>
      <w:rPr>
        <w:rFonts w:cs="Times New Roman"/>
        <w:sz w:val="16"/>
        <w:szCs w:val="16"/>
        <w:lang w:val="fr-FR"/>
      </w:rPr>
    </w:pPr>
    <w:r>
      <w:rPr>
        <w:rFonts w:cs="Times New Roman"/>
        <w:sz w:val="16"/>
        <w:szCs w:val="16"/>
      </w:rPr>
      <w:t>ITU-T\BUREAU\CIRC\178A.DOC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36A" w:rsidRPr="00753915" w:rsidRDefault="00DC2D37" w:rsidP="0052036A">
    <w:pPr>
      <w:pStyle w:val="Footer"/>
      <w:tabs>
        <w:tab w:val="clear" w:pos="4703"/>
        <w:tab w:val="clear" w:pos="9406"/>
        <w:tab w:val="center" w:pos="5670"/>
        <w:tab w:val="right" w:pos="9639"/>
      </w:tabs>
      <w:bidi w:val="0"/>
      <w:rPr>
        <w:rFonts w:cs="Times New Roman"/>
        <w:sz w:val="16"/>
        <w:szCs w:val="16"/>
        <w:lang w:val="fr-FR"/>
      </w:rPr>
    </w:pPr>
    <w:r>
      <w:rPr>
        <w:rFonts w:cs="Times New Roman"/>
        <w:sz w:val="16"/>
        <w:szCs w:val="16"/>
      </w:rPr>
      <w:t>ITU-T\BUREAU\CIRC\178A.DOC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90610B" w:rsidRPr="0090610B" w:rsidTr="00D9745F">
      <w:tc>
        <w:tcPr>
          <w:tcW w:w="10149" w:type="dxa"/>
        </w:tcPr>
        <w:p w:rsidR="0090610B" w:rsidRPr="0090610B" w:rsidRDefault="0090610B" w:rsidP="00370227">
          <w:pPr>
            <w:pBdr>
              <w:top w:val="single" w:sz="4" w:space="5" w:color="auto"/>
            </w:pBdr>
            <w:tabs>
              <w:tab w:val="left" w:pos="2084"/>
              <w:tab w:val="left" w:pos="2984"/>
              <w:tab w:val="left" w:pos="3344"/>
              <w:tab w:val="left" w:pos="3560"/>
              <w:tab w:val="left" w:pos="5684"/>
              <w:tab w:val="left" w:pos="8024"/>
              <w:tab w:val="left" w:pos="8739"/>
              <w:tab w:val="right" w:pos="10858"/>
            </w:tabs>
            <w:bidi w:val="0"/>
            <w:spacing w:line="240" w:lineRule="auto"/>
            <w:rPr>
              <w:rFonts w:ascii="Futura Lt BT" w:hAnsi="Futura Lt BT"/>
              <w:sz w:val="18"/>
              <w:lang w:val="fr-FR"/>
            </w:rPr>
          </w:pPr>
          <w:r w:rsidRPr="0090610B">
            <w:rPr>
              <w:rFonts w:ascii="Futura Lt BT" w:hAnsi="Futura Lt BT"/>
              <w:sz w:val="18"/>
              <w:lang w:val="fr-FR"/>
            </w:rPr>
            <w:t>Place des Nations</w:t>
          </w:r>
          <w:r w:rsidRPr="0090610B">
            <w:rPr>
              <w:rFonts w:ascii="Futura Lt BT" w:hAnsi="Futura Lt BT"/>
              <w:sz w:val="18"/>
              <w:lang w:val="fr-FR"/>
            </w:rPr>
            <w:tab/>
          </w:r>
          <w:proofErr w:type="spellStart"/>
          <w:r w:rsidRPr="0090610B">
            <w:rPr>
              <w:rFonts w:ascii="Futura Lt BT" w:hAnsi="Futura Lt BT"/>
              <w:sz w:val="18"/>
              <w:lang w:val="fr-FR"/>
            </w:rPr>
            <w:t>Telephone</w:t>
          </w:r>
          <w:proofErr w:type="spellEnd"/>
          <w:r w:rsidRPr="0090610B">
            <w:rPr>
              <w:rFonts w:ascii="Futura Lt BT" w:hAnsi="Futura Lt BT"/>
              <w:sz w:val="18"/>
              <w:lang w:val="fr-FR"/>
            </w:rPr>
            <w:t xml:space="preserve"> </w:t>
          </w:r>
          <w:r w:rsidRPr="0090610B">
            <w:rPr>
              <w:rFonts w:ascii="Futura Lt BT" w:hAnsi="Futura Lt BT" w:hint="cs"/>
              <w:sz w:val="18"/>
              <w:rtl/>
              <w:lang w:val="fr-FR"/>
            </w:rPr>
            <w:tab/>
          </w:r>
          <w:r w:rsidRPr="0090610B">
            <w:rPr>
              <w:rFonts w:ascii="Futura Lt BT" w:hAnsi="Futura Lt BT"/>
              <w:sz w:val="18"/>
              <w:lang w:val="fr-FR"/>
            </w:rPr>
            <w:t>+41 22 730 51 11</w:t>
          </w:r>
          <w:r w:rsidRPr="0090610B">
            <w:rPr>
              <w:rFonts w:ascii="Futura Lt BT" w:hAnsi="Futura Lt BT"/>
              <w:sz w:val="18"/>
              <w:lang w:val="fr-FR"/>
            </w:rPr>
            <w:tab/>
          </w:r>
          <w:proofErr w:type="spellStart"/>
          <w:r w:rsidRPr="0090610B">
            <w:rPr>
              <w:rFonts w:ascii="Futura Lt BT" w:hAnsi="Futura Lt BT"/>
              <w:sz w:val="18"/>
              <w:lang w:val="fr-FR"/>
            </w:rPr>
            <w:t>Telex</w:t>
          </w:r>
          <w:proofErr w:type="spellEnd"/>
          <w:r w:rsidRPr="0090610B">
            <w:rPr>
              <w:rFonts w:ascii="Futura Lt BT" w:hAnsi="Futura Lt BT"/>
              <w:sz w:val="18"/>
              <w:lang w:val="fr-FR"/>
            </w:rPr>
            <w:t xml:space="preserve"> 421 000 </w:t>
          </w:r>
          <w:proofErr w:type="spellStart"/>
          <w:r w:rsidRPr="0090610B">
            <w:rPr>
              <w:rFonts w:ascii="Futura Lt BT" w:hAnsi="Futura Lt BT"/>
              <w:sz w:val="18"/>
              <w:lang w:val="fr-FR"/>
            </w:rPr>
            <w:t>uit</w:t>
          </w:r>
          <w:proofErr w:type="spellEnd"/>
          <w:r w:rsidRPr="0090610B">
            <w:rPr>
              <w:rFonts w:ascii="Futura Lt BT" w:hAnsi="Futura Lt BT"/>
              <w:sz w:val="18"/>
              <w:lang w:val="fr-FR"/>
            </w:rPr>
            <w:t xml:space="preserve"> </w:t>
          </w:r>
          <w:proofErr w:type="spellStart"/>
          <w:r w:rsidRPr="0090610B">
            <w:rPr>
              <w:rFonts w:ascii="Futura Lt BT" w:hAnsi="Futura Lt BT"/>
              <w:sz w:val="18"/>
              <w:lang w:val="fr-FR"/>
            </w:rPr>
            <w:t>ch</w:t>
          </w:r>
          <w:proofErr w:type="spellEnd"/>
          <w:r w:rsidRPr="0090610B">
            <w:rPr>
              <w:rFonts w:ascii="Futura Lt BT" w:hAnsi="Futura Lt BT"/>
              <w:sz w:val="18"/>
              <w:lang w:val="fr-FR"/>
            </w:rPr>
            <w:tab/>
            <w:t>E-mail:</w:t>
          </w:r>
          <w:r w:rsidRPr="0090610B">
            <w:rPr>
              <w:rFonts w:ascii="Futura Lt BT" w:hAnsi="Futura Lt BT"/>
              <w:sz w:val="18"/>
              <w:lang w:val="fr-FR"/>
            </w:rPr>
            <w:tab/>
            <w:t>itumail@itu.int</w:t>
          </w:r>
        </w:p>
        <w:p w:rsidR="0090610B" w:rsidRPr="0090610B" w:rsidRDefault="0090610B" w:rsidP="0090610B">
          <w:pPr>
            <w:tabs>
              <w:tab w:val="left" w:pos="2084"/>
              <w:tab w:val="left" w:pos="2984"/>
              <w:tab w:val="left" w:pos="3289"/>
              <w:tab w:val="left" w:pos="3344"/>
              <w:tab w:val="left" w:pos="3560"/>
              <w:tab w:val="left" w:pos="5684"/>
              <w:tab w:val="left" w:pos="8767"/>
              <w:tab w:val="left" w:pos="9284"/>
              <w:tab w:val="right" w:pos="10858"/>
            </w:tabs>
            <w:bidi w:val="0"/>
            <w:spacing w:before="0" w:line="240" w:lineRule="auto"/>
            <w:rPr>
              <w:rFonts w:ascii="Futura Lt BT" w:hAnsi="Futura Lt BT"/>
              <w:sz w:val="18"/>
            </w:rPr>
          </w:pPr>
          <w:r w:rsidRPr="0090610B">
            <w:rPr>
              <w:rFonts w:ascii="Futura Lt BT" w:hAnsi="Futura Lt BT"/>
              <w:sz w:val="18"/>
            </w:rPr>
            <w:t>CH-1211 Geneva 20</w:t>
          </w:r>
          <w:r w:rsidRPr="0090610B">
            <w:rPr>
              <w:rFonts w:ascii="Futura Lt BT" w:hAnsi="Futura Lt BT"/>
              <w:sz w:val="18"/>
            </w:rPr>
            <w:tab/>
            <w:t>Telefax</w:t>
          </w:r>
          <w:r w:rsidRPr="0090610B">
            <w:rPr>
              <w:rFonts w:ascii="Futura Lt BT" w:hAnsi="Futura Lt BT"/>
              <w:sz w:val="18"/>
            </w:rPr>
            <w:tab/>
            <w:t>Gr3:</w:t>
          </w:r>
          <w:r w:rsidRPr="0090610B">
            <w:rPr>
              <w:rFonts w:ascii="Futura Lt BT" w:hAnsi="Futura Lt BT"/>
              <w:sz w:val="18"/>
            </w:rPr>
            <w:tab/>
            <w:t>+41 22 733 72 56</w:t>
          </w:r>
          <w:r w:rsidRPr="0090610B">
            <w:rPr>
              <w:rFonts w:ascii="Futura Lt BT" w:hAnsi="Futura Lt BT"/>
              <w:sz w:val="18"/>
            </w:rPr>
            <w:tab/>
            <w:t>Telegram ITU GENEVE</w:t>
          </w:r>
          <w:r w:rsidRPr="0090610B">
            <w:rPr>
              <w:rFonts w:ascii="Futura Lt BT" w:hAnsi="Futura Lt BT"/>
              <w:sz w:val="18"/>
            </w:rPr>
            <w:tab/>
          </w:r>
          <w:hyperlink r:id="rId1" w:history="1">
            <w:r w:rsidRPr="0090610B">
              <w:rPr>
                <w:rStyle w:val="Hyperlink"/>
                <w:rFonts w:ascii="Futura Lt BT" w:hAnsi="Futura Lt BT"/>
                <w:sz w:val="18"/>
              </w:rPr>
              <w:t>www.itu.int</w:t>
            </w:r>
          </w:hyperlink>
        </w:p>
        <w:p w:rsidR="0090610B" w:rsidRPr="0090610B" w:rsidRDefault="0090610B" w:rsidP="0090610B">
          <w:pPr>
            <w:tabs>
              <w:tab w:val="left" w:pos="1904"/>
              <w:tab w:val="left" w:pos="2984"/>
              <w:tab w:val="left" w:pos="3289"/>
              <w:tab w:val="left" w:pos="3344"/>
              <w:tab w:val="left" w:pos="3560"/>
              <w:tab w:val="left" w:pos="5870"/>
              <w:tab w:val="left" w:pos="8319"/>
              <w:tab w:val="left" w:pos="9565"/>
              <w:tab w:val="right" w:pos="10858"/>
            </w:tabs>
            <w:bidi w:val="0"/>
            <w:spacing w:before="0" w:line="240" w:lineRule="auto"/>
            <w:rPr>
              <w:rFonts w:ascii="Futura Lt BT" w:hAnsi="Futura Lt BT"/>
              <w:sz w:val="18"/>
            </w:rPr>
          </w:pPr>
          <w:r w:rsidRPr="00BD3E06">
            <w:rPr>
              <w:rFonts w:ascii="Futura Lt BT" w:hAnsi="Futura Lt BT"/>
              <w:sz w:val="18"/>
            </w:rPr>
            <w:t>Switzerland</w:t>
          </w:r>
          <w:r w:rsidRPr="0090610B">
            <w:rPr>
              <w:rFonts w:ascii="Futura Lt BT" w:hAnsi="Futura Lt BT"/>
              <w:sz w:val="18"/>
            </w:rPr>
            <w:tab/>
          </w:r>
          <w:r w:rsidRPr="0090610B">
            <w:rPr>
              <w:rFonts w:ascii="Futura Lt BT" w:hAnsi="Futura Lt BT"/>
              <w:sz w:val="18"/>
            </w:rPr>
            <w:tab/>
            <w:t>Gr4:</w:t>
          </w:r>
          <w:r w:rsidRPr="0090610B">
            <w:rPr>
              <w:rFonts w:ascii="Futura Lt BT" w:hAnsi="Futura Lt BT"/>
              <w:sz w:val="18"/>
            </w:rPr>
            <w:tab/>
            <w:t>+41 22 730 65 00</w:t>
          </w:r>
        </w:p>
      </w:tc>
    </w:tr>
  </w:tbl>
  <w:p w:rsidR="0090610B" w:rsidRPr="0090610B" w:rsidRDefault="0090610B" w:rsidP="0090610B">
    <w:pPr>
      <w:pStyle w:val="Footer"/>
      <w:tabs>
        <w:tab w:val="clear" w:pos="4703"/>
        <w:tab w:val="clear" w:pos="9406"/>
      </w:tabs>
      <w:bidi w:val="0"/>
      <w:spacing w:before="0"/>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DFB" w:rsidRDefault="00576DFB" w:rsidP="00F921E0">
      <w:r>
        <w:separator/>
      </w:r>
    </w:p>
  </w:footnote>
  <w:footnote w:type="continuationSeparator" w:id="0">
    <w:p w:rsidR="00576DFB" w:rsidRDefault="00576DFB">
      <w:r>
        <w:continuationSeparator/>
      </w:r>
    </w:p>
  </w:footnote>
  <w:footnote w:id="1">
    <w:p w:rsidR="00B92FD8" w:rsidRDefault="00B92FD8" w:rsidP="00DC2D37">
      <w:pPr>
        <w:pStyle w:val="FootnoteText"/>
        <w:rPr>
          <w:rtl/>
        </w:rPr>
      </w:pPr>
      <w:r>
        <w:rPr>
          <w:rStyle w:val="FootnoteReference"/>
        </w:rPr>
        <w:footnoteRef/>
      </w:r>
      <w:r>
        <w:rPr>
          <w:rtl/>
        </w:rPr>
        <w:t xml:space="preserve"> </w:t>
      </w:r>
      <w:r w:rsidR="00E5306C">
        <w:rPr>
          <w:rFonts w:hint="cs"/>
          <w:rtl/>
        </w:rPr>
        <w:t xml:space="preserve">متاح في العنوان التالي: </w:t>
      </w:r>
      <w:r w:rsidR="00DC2D37">
        <w:t xml:space="preserve"> </w:t>
      </w:r>
      <w:hyperlink r:id="rId1" w:history="1">
        <w:r w:rsidR="00DC2D37" w:rsidRPr="00DC2D37">
          <w:rPr>
            <w:rStyle w:val="Hyperlink"/>
          </w:rPr>
          <w:t>http://www.itu.int/pu</w:t>
        </w:r>
        <w:r w:rsidR="00DC2D37" w:rsidRPr="00DC2D37">
          <w:rPr>
            <w:rStyle w:val="Hyperlink"/>
          </w:rPr>
          <w:t>b</w:t>
        </w:r>
        <w:r w:rsidR="00DC2D37" w:rsidRPr="00DC2D37">
          <w:rPr>
            <w:rStyle w:val="Hyperlink"/>
          </w:rPr>
          <w:t>/T-RES-T.68-2008</w:t>
        </w:r>
      </w:hyperlink>
      <w:r w:rsidR="00E5306C">
        <w:rPr>
          <w:rFonts w:hint="cs"/>
          <w:rt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10B" w:rsidRPr="000867C9" w:rsidRDefault="0090610B" w:rsidP="0090610B">
    <w:pPr>
      <w:pStyle w:val="Header"/>
      <w:bidi w:val="0"/>
      <w:jc w:val="center"/>
      <w:rPr>
        <w:szCs w:val="22"/>
      </w:rPr>
    </w:pPr>
    <w:r w:rsidRPr="000867C9">
      <w:rPr>
        <w:szCs w:val="22"/>
      </w:rPr>
      <w:t xml:space="preserve">- </w:t>
    </w:r>
    <w:r w:rsidR="006C71F0" w:rsidRPr="000867C9">
      <w:rPr>
        <w:rStyle w:val="PageNumber"/>
        <w:szCs w:val="22"/>
      </w:rPr>
      <w:fldChar w:fldCharType="begin"/>
    </w:r>
    <w:r w:rsidRPr="000867C9">
      <w:rPr>
        <w:rStyle w:val="PageNumber"/>
        <w:szCs w:val="22"/>
      </w:rPr>
      <w:instrText xml:space="preserve"> PAGE </w:instrText>
    </w:r>
    <w:r w:rsidR="006C71F0" w:rsidRPr="000867C9">
      <w:rPr>
        <w:rStyle w:val="PageNumber"/>
        <w:szCs w:val="22"/>
      </w:rPr>
      <w:fldChar w:fldCharType="separate"/>
    </w:r>
    <w:r w:rsidR="00DC2D37">
      <w:rPr>
        <w:rStyle w:val="PageNumber"/>
        <w:noProof/>
        <w:szCs w:val="22"/>
      </w:rPr>
      <w:t>2</w:t>
    </w:r>
    <w:r w:rsidR="006C71F0" w:rsidRPr="000867C9">
      <w:rPr>
        <w:rStyle w:val="PageNumber"/>
        <w:szCs w:val="22"/>
      </w:rPr>
      <w:fldChar w:fldCharType="end"/>
    </w:r>
    <w:r w:rsidRPr="000867C9">
      <w:rPr>
        <w:szCs w:val="2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34C" w:rsidRPr="000867C9" w:rsidRDefault="00F3434C" w:rsidP="00F3434C">
    <w:pPr>
      <w:pStyle w:val="Header"/>
      <w:bidi w:val="0"/>
      <w:jc w:val="center"/>
      <w:rPr>
        <w:szCs w:val="22"/>
      </w:rPr>
    </w:pPr>
    <w:r w:rsidRPr="000867C9">
      <w:rPr>
        <w:szCs w:val="22"/>
      </w:rPr>
      <w:t xml:space="preserve">- </w:t>
    </w:r>
    <w:r w:rsidR="006C71F0" w:rsidRPr="000867C9">
      <w:rPr>
        <w:rStyle w:val="PageNumber"/>
        <w:szCs w:val="22"/>
      </w:rPr>
      <w:fldChar w:fldCharType="begin"/>
    </w:r>
    <w:r w:rsidRPr="000867C9">
      <w:rPr>
        <w:rStyle w:val="PageNumber"/>
        <w:szCs w:val="22"/>
      </w:rPr>
      <w:instrText xml:space="preserve"> PAGE </w:instrText>
    </w:r>
    <w:r w:rsidR="006C71F0" w:rsidRPr="000867C9">
      <w:rPr>
        <w:rStyle w:val="PageNumber"/>
        <w:szCs w:val="22"/>
      </w:rPr>
      <w:fldChar w:fldCharType="separate"/>
    </w:r>
    <w:r w:rsidR="00DC2D37">
      <w:rPr>
        <w:rStyle w:val="PageNumber"/>
        <w:noProof/>
        <w:szCs w:val="22"/>
      </w:rPr>
      <w:t>3</w:t>
    </w:r>
    <w:r w:rsidR="006C71F0" w:rsidRPr="000867C9">
      <w:rPr>
        <w:rStyle w:val="PageNumber"/>
        <w:szCs w:val="22"/>
      </w:rPr>
      <w:fldChar w:fldCharType="end"/>
    </w:r>
    <w:r w:rsidRPr="000867C9">
      <w:rPr>
        <w:szCs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45AB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540"/>
        </w:tabs>
        <w:ind w:left="-540" w:hanging="360"/>
      </w:pPr>
    </w:lvl>
    <w:lvl w:ilvl="2">
      <w:start w:val="1"/>
      <w:numFmt w:val="lowerRoman"/>
      <w:lvlText w:val="%3)"/>
      <w:lvlJc w:val="left"/>
      <w:pPr>
        <w:tabs>
          <w:tab w:val="num" w:pos="-180"/>
        </w:tabs>
        <w:ind w:left="-180" w:hanging="360"/>
      </w:pPr>
    </w:lvl>
    <w:lvl w:ilvl="3">
      <w:start w:val="1"/>
      <w:numFmt w:val="decimal"/>
      <w:lvlText w:val="(%4)"/>
      <w:lvlJc w:val="left"/>
      <w:pPr>
        <w:tabs>
          <w:tab w:val="num" w:pos="180"/>
        </w:tabs>
        <w:ind w:left="180" w:hanging="360"/>
      </w:pPr>
    </w:lvl>
    <w:lvl w:ilvl="4">
      <w:start w:val="1"/>
      <w:numFmt w:val="lowerLetter"/>
      <w:lvlText w:val="(%5)"/>
      <w:lvlJc w:val="left"/>
      <w:pPr>
        <w:tabs>
          <w:tab w:val="num" w:pos="540"/>
        </w:tabs>
        <w:ind w:left="540" w:hanging="360"/>
      </w:pPr>
    </w:lvl>
    <w:lvl w:ilvl="5">
      <w:start w:val="1"/>
      <w:numFmt w:val="lowerRoman"/>
      <w:lvlText w:val="(%6)"/>
      <w:lvlJc w:val="left"/>
      <w:pPr>
        <w:tabs>
          <w:tab w:val="num" w:pos="900"/>
        </w:tabs>
        <w:ind w:left="900" w:hanging="360"/>
      </w:pPr>
    </w:lvl>
    <w:lvl w:ilvl="6">
      <w:start w:val="1"/>
      <w:numFmt w:val="decimal"/>
      <w:lvlText w:val="%7."/>
      <w:lvlJc w:val="left"/>
      <w:pPr>
        <w:tabs>
          <w:tab w:val="num" w:pos="1260"/>
        </w:tabs>
        <w:ind w:left="1260" w:hanging="360"/>
      </w:pPr>
    </w:lvl>
    <w:lvl w:ilvl="7">
      <w:start w:val="1"/>
      <w:numFmt w:val="lowerLetter"/>
      <w:lvlText w:val="%8."/>
      <w:lvlJc w:val="left"/>
      <w:pPr>
        <w:tabs>
          <w:tab w:val="num" w:pos="1620"/>
        </w:tabs>
        <w:ind w:left="1620" w:hanging="360"/>
      </w:pPr>
    </w:lvl>
    <w:lvl w:ilvl="8">
      <w:start w:val="1"/>
      <w:numFmt w:val="lowerRoman"/>
      <w:lvlText w:val="%9."/>
      <w:lvlJc w:val="left"/>
      <w:pPr>
        <w:tabs>
          <w:tab w:val="num" w:pos="1980"/>
        </w:tabs>
        <w:ind w:left="1980" w:hanging="360"/>
      </w:pPr>
    </w:lvl>
  </w:abstractNum>
  <w:abstractNum w:abstractNumId="1">
    <w:nsid w:val="4A0904A0"/>
    <w:multiLevelType w:val="hybridMultilevel"/>
    <w:tmpl w:val="886AC7F6"/>
    <w:lvl w:ilvl="0" w:tplc="9872F4C4">
      <w:start w:val="9"/>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evenAndOddHeaders/>
  <w:drawingGridHorizontalSpacing w:val="11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rsids>
    <w:rsidRoot w:val="002172C3"/>
    <w:rsid w:val="000500A8"/>
    <w:rsid w:val="00074E68"/>
    <w:rsid w:val="000867C9"/>
    <w:rsid w:val="000901C3"/>
    <w:rsid w:val="00094BA0"/>
    <w:rsid w:val="000A5071"/>
    <w:rsid w:val="000F16FD"/>
    <w:rsid w:val="001040FC"/>
    <w:rsid w:val="00115AAD"/>
    <w:rsid w:val="00156BFB"/>
    <w:rsid w:val="0017576C"/>
    <w:rsid w:val="001B7AB0"/>
    <w:rsid w:val="001D4064"/>
    <w:rsid w:val="001F2C04"/>
    <w:rsid w:val="002036C7"/>
    <w:rsid w:val="00207123"/>
    <w:rsid w:val="002172C3"/>
    <w:rsid w:val="002472A3"/>
    <w:rsid w:val="0025148E"/>
    <w:rsid w:val="002649DE"/>
    <w:rsid w:val="00275F4A"/>
    <w:rsid w:val="00280BB6"/>
    <w:rsid w:val="00287CCD"/>
    <w:rsid w:val="002B15F5"/>
    <w:rsid w:val="002C6BF0"/>
    <w:rsid w:val="002E0CF2"/>
    <w:rsid w:val="002E23EE"/>
    <w:rsid w:val="002E2CFF"/>
    <w:rsid w:val="002E51B7"/>
    <w:rsid w:val="002F08F7"/>
    <w:rsid w:val="0032034B"/>
    <w:rsid w:val="00325F7E"/>
    <w:rsid w:val="0032628F"/>
    <w:rsid w:val="00341BCD"/>
    <w:rsid w:val="003434E4"/>
    <w:rsid w:val="003665D3"/>
    <w:rsid w:val="00370227"/>
    <w:rsid w:val="00376C37"/>
    <w:rsid w:val="003843C4"/>
    <w:rsid w:val="0038505D"/>
    <w:rsid w:val="003A353D"/>
    <w:rsid w:val="003B1645"/>
    <w:rsid w:val="003B3339"/>
    <w:rsid w:val="003D6E89"/>
    <w:rsid w:val="003F7E0A"/>
    <w:rsid w:val="004009BE"/>
    <w:rsid w:val="0040383E"/>
    <w:rsid w:val="004147B6"/>
    <w:rsid w:val="004246AA"/>
    <w:rsid w:val="00462653"/>
    <w:rsid w:val="00467DBC"/>
    <w:rsid w:val="004717A3"/>
    <w:rsid w:val="00474F56"/>
    <w:rsid w:val="004B2E9C"/>
    <w:rsid w:val="004C30C2"/>
    <w:rsid w:val="004D5898"/>
    <w:rsid w:val="004E557B"/>
    <w:rsid w:val="0052036A"/>
    <w:rsid w:val="00537018"/>
    <w:rsid w:val="005445FB"/>
    <w:rsid w:val="005667CA"/>
    <w:rsid w:val="0057653D"/>
    <w:rsid w:val="00576DFB"/>
    <w:rsid w:val="005A1545"/>
    <w:rsid w:val="005B2F40"/>
    <w:rsid w:val="005F102A"/>
    <w:rsid w:val="005F2EB8"/>
    <w:rsid w:val="00600824"/>
    <w:rsid w:val="0064599F"/>
    <w:rsid w:val="0068476F"/>
    <w:rsid w:val="006A2F0C"/>
    <w:rsid w:val="006C71F0"/>
    <w:rsid w:val="006E1D4C"/>
    <w:rsid w:val="006E650F"/>
    <w:rsid w:val="00717356"/>
    <w:rsid w:val="00744711"/>
    <w:rsid w:val="00753915"/>
    <w:rsid w:val="00755930"/>
    <w:rsid w:val="00773C01"/>
    <w:rsid w:val="00775A12"/>
    <w:rsid w:val="00775BB9"/>
    <w:rsid w:val="00782393"/>
    <w:rsid w:val="007957EF"/>
    <w:rsid w:val="007B7F4A"/>
    <w:rsid w:val="007C12B3"/>
    <w:rsid w:val="007E2187"/>
    <w:rsid w:val="007E33CE"/>
    <w:rsid w:val="00804A8E"/>
    <w:rsid w:val="0081139B"/>
    <w:rsid w:val="008424AF"/>
    <w:rsid w:val="00850C47"/>
    <w:rsid w:val="0087217F"/>
    <w:rsid w:val="00872DEA"/>
    <w:rsid w:val="00894B4A"/>
    <w:rsid w:val="008976C6"/>
    <w:rsid w:val="008B2D4C"/>
    <w:rsid w:val="009039B0"/>
    <w:rsid w:val="0090610B"/>
    <w:rsid w:val="00942AA8"/>
    <w:rsid w:val="009717A3"/>
    <w:rsid w:val="009765DA"/>
    <w:rsid w:val="009A16AB"/>
    <w:rsid w:val="009B3033"/>
    <w:rsid w:val="009B57B8"/>
    <w:rsid w:val="009D315E"/>
    <w:rsid w:val="009F6474"/>
    <w:rsid w:val="00A00B8C"/>
    <w:rsid w:val="00A017E1"/>
    <w:rsid w:val="00A06806"/>
    <w:rsid w:val="00A36407"/>
    <w:rsid w:val="00A37145"/>
    <w:rsid w:val="00A53B42"/>
    <w:rsid w:val="00A67B90"/>
    <w:rsid w:val="00A70CB6"/>
    <w:rsid w:val="00A71391"/>
    <w:rsid w:val="00A963CC"/>
    <w:rsid w:val="00AC3B24"/>
    <w:rsid w:val="00AD55C7"/>
    <w:rsid w:val="00AE0B8A"/>
    <w:rsid w:val="00AE787D"/>
    <w:rsid w:val="00AE7AB4"/>
    <w:rsid w:val="00AF3D94"/>
    <w:rsid w:val="00B24E2F"/>
    <w:rsid w:val="00B31169"/>
    <w:rsid w:val="00B41D3A"/>
    <w:rsid w:val="00B4731F"/>
    <w:rsid w:val="00B61363"/>
    <w:rsid w:val="00B61D8C"/>
    <w:rsid w:val="00B92FD8"/>
    <w:rsid w:val="00B9627F"/>
    <w:rsid w:val="00BB125A"/>
    <w:rsid w:val="00BB1C71"/>
    <w:rsid w:val="00BC685A"/>
    <w:rsid w:val="00BD3E06"/>
    <w:rsid w:val="00BF3CDE"/>
    <w:rsid w:val="00BF443A"/>
    <w:rsid w:val="00C01039"/>
    <w:rsid w:val="00C04F17"/>
    <w:rsid w:val="00C35B2F"/>
    <w:rsid w:val="00C6011D"/>
    <w:rsid w:val="00C60F3A"/>
    <w:rsid w:val="00C9060A"/>
    <w:rsid w:val="00C9112E"/>
    <w:rsid w:val="00CD29E5"/>
    <w:rsid w:val="00CF276A"/>
    <w:rsid w:val="00D4672B"/>
    <w:rsid w:val="00D56577"/>
    <w:rsid w:val="00D57CBB"/>
    <w:rsid w:val="00D67FAE"/>
    <w:rsid w:val="00DA6066"/>
    <w:rsid w:val="00DC2D37"/>
    <w:rsid w:val="00DE368E"/>
    <w:rsid w:val="00DE6C69"/>
    <w:rsid w:val="00DF0A51"/>
    <w:rsid w:val="00E023F8"/>
    <w:rsid w:val="00E5306C"/>
    <w:rsid w:val="00E55931"/>
    <w:rsid w:val="00E61BC6"/>
    <w:rsid w:val="00EC05AD"/>
    <w:rsid w:val="00ED0970"/>
    <w:rsid w:val="00ED230F"/>
    <w:rsid w:val="00F073EE"/>
    <w:rsid w:val="00F3434C"/>
    <w:rsid w:val="00F64382"/>
    <w:rsid w:val="00F72444"/>
    <w:rsid w:val="00F91073"/>
    <w:rsid w:val="00F918D6"/>
    <w:rsid w:val="00F921E0"/>
    <w:rsid w:val="00F942F6"/>
    <w:rsid w:val="00F95597"/>
    <w:rsid w:val="00FA6729"/>
    <w:rsid w:val="00FB401B"/>
    <w:rsid w:val="00FE3BE9"/>
    <w:rsid w:val="00FF04F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315E"/>
    <w:pPr>
      <w:bidi/>
      <w:spacing w:before="120" w:line="192" w:lineRule="auto"/>
      <w:jc w:val="both"/>
    </w:pPr>
    <w:rPr>
      <w:rFonts w:cs="Traditional Arabic"/>
      <w:sz w:val="22"/>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383E"/>
    <w:pPr>
      <w:tabs>
        <w:tab w:val="center" w:pos="4703"/>
        <w:tab w:val="right" w:pos="9406"/>
      </w:tabs>
    </w:pPr>
  </w:style>
  <w:style w:type="paragraph" w:styleId="Footer">
    <w:name w:val="footer"/>
    <w:basedOn w:val="Normal"/>
    <w:link w:val="FooterChar"/>
    <w:rsid w:val="0040383E"/>
    <w:pPr>
      <w:tabs>
        <w:tab w:val="center" w:pos="4703"/>
        <w:tab w:val="right" w:pos="9406"/>
      </w:tabs>
    </w:pPr>
  </w:style>
  <w:style w:type="character" w:styleId="Hyperlink">
    <w:name w:val="Hyperlink"/>
    <w:basedOn w:val="DefaultParagraphFont"/>
    <w:rsid w:val="002172C3"/>
    <w:rPr>
      <w:color w:val="0000FF"/>
      <w:u w:val="single"/>
    </w:rPr>
  </w:style>
  <w:style w:type="paragraph" w:styleId="FootnoteText">
    <w:name w:val="footnote text"/>
    <w:aliases w:val="footnote text"/>
    <w:basedOn w:val="Normal"/>
    <w:link w:val="FootnoteTextChar"/>
    <w:rsid w:val="002172C3"/>
    <w:pPr>
      <w:tabs>
        <w:tab w:val="left" w:pos="299"/>
        <w:tab w:val="left" w:pos="1021"/>
      </w:tabs>
      <w:overflowPunct w:val="0"/>
      <w:autoSpaceDE w:val="0"/>
      <w:autoSpaceDN w:val="0"/>
      <w:adjustRightInd w:val="0"/>
      <w:spacing w:before="80" w:line="168" w:lineRule="auto"/>
      <w:textAlignment w:val="baseline"/>
    </w:pPr>
    <w:rPr>
      <w:sz w:val="20"/>
      <w:szCs w:val="26"/>
      <w:lang w:eastAsia="zh-CN" w:bidi="ar-EG"/>
    </w:rPr>
  </w:style>
  <w:style w:type="character" w:customStyle="1" w:styleId="FootnoteTextChar">
    <w:name w:val="Footnote Text Char"/>
    <w:aliases w:val="footnote text Char"/>
    <w:basedOn w:val="DefaultParagraphFont"/>
    <w:link w:val="FootnoteText"/>
    <w:rsid w:val="002172C3"/>
    <w:rPr>
      <w:rFonts w:cs="Traditional Arabic"/>
      <w:szCs w:val="26"/>
      <w:lang w:val="en-US" w:eastAsia="zh-CN" w:bidi="ar-EG"/>
    </w:rPr>
  </w:style>
  <w:style w:type="character" w:styleId="FootnoteReference">
    <w:name w:val="footnote reference"/>
    <w:basedOn w:val="DefaultParagraphFont"/>
    <w:rsid w:val="002172C3"/>
    <w:rPr>
      <w:rFonts w:ascii="Times New Roman" w:hAnsi="Times New Roman" w:cs="Times New Roman"/>
      <w:dstrike w:val="0"/>
      <w:color w:val="auto"/>
      <w:spacing w:val="0"/>
      <w:w w:val="100"/>
      <w:kern w:val="0"/>
      <w:position w:val="0"/>
      <w:sz w:val="24"/>
      <w:szCs w:val="24"/>
      <w:u w:val="none"/>
      <w:vertAlign w:val="superscript"/>
    </w:rPr>
  </w:style>
  <w:style w:type="paragraph" w:customStyle="1" w:styleId="Call">
    <w:name w:val="Call"/>
    <w:basedOn w:val="Normal"/>
    <w:next w:val="Normal"/>
    <w:link w:val="CallChar"/>
    <w:rsid w:val="002172C3"/>
    <w:pPr>
      <w:keepNext/>
      <w:keepLines/>
      <w:overflowPunct w:val="0"/>
      <w:autoSpaceDE w:val="0"/>
      <w:autoSpaceDN w:val="0"/>
      <w:adjustRightInd w:val="0"/>
      <w:spacing w:before="180"/>
      <w:ind w:left="794" w:right="794"/>
      <w:textAlignment w:val="baseline"/>
    </w:pPr>
    <w:rPr>
      <w:i/>
      <w:iCs/>
      <w:lang w:val="en-GB"/>
    </w:rPr>
  </w:style>
  <w:style w:type="character" w:customStyle="1" w:styleId="CallChar">
    <w:name w:val="Call Char"/>
    <w:basedOn w:val="DefaultParagraphFont"/>
    <w:link w:val="Call"/>
    <w:locked/>
    <w:rsid w:val="002172C3"/>
    <w:rPr>
      <w:rFonts w:cs="Traditional Arabic"/>
      <w:i/>
      <w:iCs/>
      <w:sz w:val="22"/>
      <w:szCs w:val="30"/>
      <w:lang w:val="en-GB" w:eastAsia="en-US" w:bidi="ar-SA"/>
    </w:rPr>
  </w:style>
  <w:style w:type="paragraph" w:customStyle="1" w:styleId="Char">
    <w:name w:val="Char"/>
    <w:basedOn w:val="Normal"/>
    <w:rsid w:val="00A36407"/>
    <w:pPr>
      <w:widowControl w:val="0"/>
      <w:bidi w:val="0"/>
      <w:adjustRightInd w:val="0"/>
      <w:spacing w:before="0" w:after="160" w:line="240" w:lineRule="exact"/>
      <w:textAlignment w:val="baseline"/>
    </w:pPr>
    <w:rPr>
      <w:rFonts w:ascii="Verdana" w:hAnsi="Verdana" w:cs="Times New Roman"/>
      <w:sz w:val="20"/>
      <w:szCs w:val="20"/>
    </w:rPr>
  </w:style>
  <w:style w:type="paragraph" w:customStyle="1" w:styleId="TableTitle">
    <w:name w:val="Table_Title"/>
    <w:basedOn w:val="Table"/>
    <w:next w:val="Normal"/>
    <w:rsid w:val="00287CCD"/>
    <w:pPr>
      <w:keepLines/>
      <w:spacing w:before="0"/>
    </w:pPr>
    <w:rPr>
      <w:b/>
      <w:caps w:val="0"/>
    </w:rPr>
  </w:style>
  <w:style w:type="paragraph" w:customStyle="1" w:styleId="Table">
    <w:name w:val="Table_#"/>
    <w:basedOn w:val="Normal"/>
    <w:next w:val="TableTitle"/>
    <w:rsid w:val="00287CCD"/>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cs="Times New Roman"/>
      <w:caps/>
      <w:sz w:val="24"/>
      <w:szCs w:val="20"/>
      <w:lang w:val="en-GB"/>
    </w:rPr>
  </w:style>
  <w:style w:type="paragraph" w:styleId="TOC1">
    <w:name w:val="toc 1"/>
    <w:basedOn w:val="Normal"/>
    <w:semiHidden/>
    <w:rsid w:val="00287CCD"/>
    <w:pPr>
      <w:tabs>
        <w:tab w:val="left" w:pos="794"/>
        <w:tab w:val="left" w:leader="dot" w:pos="8789"/>
        <w:tab w:val="right" w:pos="9639"/>
      </w:tabs>
      <w:overflowPunct w:val="0"/>
      <w:autoSpaceDE w:val="0"/>
      <w:autoSpaceDN w:val="0"/>
      <w:bidi w:val="0"/>
      <w:adjustRightInd w:val="0"/>
      <w:spacing w:before="200" w:line="240" w:lineRule="auto"/>
      <w:ind w:left="794" w:hanging="794"/>
      <w:jc w:val="left"/>
      <w:textAlignment w:val="baseline"/>
    </w:pPr>
    <w:rPr>
      <w:rFonts w:cs="Times New Roman"/>
      <w:sz w:val="24"/>
      <w:szCs w:val="20"/>
      <w:lang w:val="en-GB"/>
    </w:rPr>
  </w:style>
  <w:style w:type="paragraph" w:styleId="Index1">
    <w:name w:val="index 1"/>
    <w:basedOn w:val="Normal"/>
    <w:next w:val="Normal"/>
    <w:semiHidden/>
    <w:rsid w:val="00287CCD"/>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sz w:val="24"/>
      <w:szCs w:val="20"/>
      <w:lang w:val="en-GB"/>
    </w:rPr>
  </w:style>
  <w:style w:type="paragraph" w:customStyle="1" w:styleId="TableLegend">
    <w:name w:val="Table_Legend"/>
    <w:basedOn w:val="Normal"/>
    <w:rsid w:val="00287CC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40" w:line="240" w:lineRule="auto"/>
      <w:jc w:val="left"/>
      <w:textAlignment w:val="baseline"/>
    </w:pPr>
    <w:rPr>
      <w:rFonts w:cs="Times New Roman"/>
      <w:szCs w:val="20"/>
      <w:lang w:val="en-GB"/>
    </w:rPr>
  </w:style>
  <w:style w:type="paragraph" w:customStyle="1" w:styleId="LetterEnd">
    <w:name w:val="Letter_End"/>
    <w:basedOn w:val="Normal"/>
    <w:rsid w:val="00287CCD"/>
    <w:pPr>
      <w:tabs>
        <w:tab w:val="left" w:pos="1361"/>
        <w:tab w:val="left" w:pos="1758"/>
        <w:tab w:val="left" w:pos="2155"/>
        <w:tab w:val="left" w:pos="2552"/>
      </w:tabs>
      <w:overflowPunct w:val="0"/>
      <w:autoSpaceDE w:val="0"/>
      <w:autoSpaceDN w:val="0"/>
      <w:bidi w:val="0"/>
      <w:adjustRightInd w:val="0"/>
      <w:spacing w:line="240" w:lineRule="auto"/>
      <w:ind w:left="567" w:firstLine="851"/>
      <w:jc w:val="left"/>
      <w:textAlignment w:val="baseline"/>
    </w:pPr>
    <w:rPr>
      <w:rFonts w:cs="Times New Roman"/>
      <w:sz w:val="24"/>
      <w:szCs w:val="20"/>
      <w:lang w:val="en-GB"/>
    </w:rPr>
  </w:style>
  <w:style w:type="table" w:styleId="TableGrid">
    <w:name w:val="Table Grid"/>
    <w:basedOn w:val="TableNormal"/>
    <w:rsid w:val="00287CC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title">
    <w:name w:val="Normal_after_title"/>
    <w:basedOn w:val="Normal"/>
    <w:next w:val="Normal"/>
    <w:rsid w:val="00A00B8C"/>
    <w:pPr>
      <w:tabs>
        <w:tab w:val="left" w:pos="794"/>
        <w:tab w:val="left" w:pos="1191"/>
        <w:tab w:val="left" w:pos="1588"/>
        <w:tab w:val="left" w:pos="1985"/>
      </w:tabs>
      <w:overflowPunct w:val="0"/>
      <w:autoSpaceDE w:val="0"/>
      <w:autoSpaceDN w:val="0"/>
      <w:adjustRightInd w:val="0"/>
      <w:spacing w:before="360"/>
      <w:textAlignment w:val="baseline"/>
    </w:pPr>
    <w:rPr>
      <w:lang w:val="en-GB"/>
    </w:rPr>
  </w:style>
  <w:style w:type="paragraph" w:customStyle="1" w:styleId="Restitle">
    <w:name w:val="Res_title"/>
    <w:basedOn w:val="Normal"/>
    <w:next w:val="Resref"/>
    <w:link w:val="RestitleChar"/>
    <w:rsid w:val="00A00B8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Bold" w:hAnsi="Times New Roman Bold"/>
      <w:b/>
      <w:bCs/>
      <w:sz w:val="26"/>
      <w:szCs w:val="36"/>
      <w:lang w:val="en-GB"/>
    </w:rPr>
  </w:style>
  <w:style w:type="paragraph" w:customStyle="1" w:styleId="Resref">
    <w:name w:val="Res_ref"/>
    <w:basedOn w:val="Normal"/>
    <w:next w:val="Normal"/>
    <w:link w:val="ResrefChar"/>
    <w:autoRedefine/>
    <w:rsid w:val="00A00B8C"/>
    <w:pPr>
      <w:keepNext/>
      <w:keepLines/>
      <w:overflowPunct w:val="0"/>
      <w:autoSpaceDE w:val="0"/>
      <w:autoSpaceDN w:val="0"/>
      <w:adjustRightInd w:val="0"/>
      <w:jc w:val="center"/>
      <w:textAlignment w:val="baseline"/>
    </w:pPr>
    <w:rPr>
      <w:i/>
      <w:iCs/>
    </w:rPr>
  </w:style>
  <w:style w:type="character" w:customStyle="1" w:styleId="ResrefChar">
    <w:name w:val="Res_ref Char"/>
    <w:basedOn w:val="DefaultParagraphFont"/>
    <w:link w:val="Resref"/>
    <w:rsid w:val="00A00B8C"/>
    <w:rPr>
      <w:rFonts w:cs="Traditional Arabic"/>
      <w:i/>
      <w:iCs/>
      <w:sz w:val="22"/>
      <w:szCs w:val="30"/>
      <w:lang w:val="en-US" w:eastAsia="en-US" w:bidi="ar-SA"/>
    </w:rPr>
  </w:style>
  <w:style w:type="character" w:customStyle="1" w:styleId="RestitleChar">
    <w:name w:val="Res_title Char"/>
    <w:basedOn w:val="DefaultParagraphFont"/>
    <w:link w:val="Restitle"/>
    <w:rsid w:val="00A00B8C"/>
    <w:rPr>
      <w:rFonts w:ascii="Times New Roman Bold" w:hAnsi="Times New Roman Bold" w:cs="Traditional Arabic"/>
      <w:b/>
      <w:bCs/>
      <w:sz w:val="26"/>
      <w:szCs w:val="36"/>
      <w:lang w:val="en-GB" w:eastAsia="en-US" w:bidi="ar-SA"/>
    </w:rPr>
  </w:style>
  <w:style w:type="character" w:customStyle="1" w:styleId="Artref">
    <w:name w:val="Art_ref"/>
    <w:basedOn w:val="DefaultParagraphFont"/>
    <w:rsid w:val="00A00B8C"/>
  </w:style>
  <w:style w:type="paragraph" w:customStyle="1" w:styleId="ResNoBR">
    <w:name w:val="Res_No_BR"/>
    <w:basedOn w:val="Normal"/>
    <w:next w:val="Restitle"/>
    <w:rsid w:val="00A00B8C"/>
    <w:pPr>
      <w:keepNext/>
      <w:keepLines/>
      <w:tabs>
        <w:tab w:val="left" w:pos="794"/>
        <w:tab w:val="left" w:pos="1191"/>
        <w:tab w:val="left" w:pos="1588"/>
        <w:tab w:val="left" w:pos="1985"/>
      </w:tabs>
      <w:overflowPunct w:val="0"/>
      <w:autoSpaceDE w:val="0"/>
      <w:autoSpaceDN w:val="0"/>
      <w:adjustRightInd w:val="0"/>
      <w:jc w:val="center"/>
      <w:textAlignment w:val="baseline"/>
    </w:pPr>
    <w:rPr>
      <w:caps/>
      <w:sz w:val="28"/>
      <w:szCs w:val="40"/>
      <w:lang w:val="en-GB"/>
    </w:rPr>
  </w:style>
  <w:style w:type="character" w:styleId="PageNumber">
    <w:name w:val="page number"/>
    <w:basedOn w:val="DefaultParagraphFont"/>
    <w:rsid w:val="00942AA8"/>
  </w:style>
  <w:style w:type="paragraph" w:customStyle="1" w:styleId="itu">
    <w:name w:val="itu"/>
    <w:basedOn w:val="Normal"/>
    <w:rsid w:val="006E650F"/>
    <w:pPr>
      <w:tabs>
        <w:tab w:val="left" w:pos="709"/>
        <w:tab w:val="left" w:pos="794"/>
        <w:tab w:val="left" w:pos="1134"/>
        <w:tab w:val="left" w:pos="1191"/>
        <w:tab w:val="left" w:pos="1588"/>
        <w:tab w:val="left" w:pos="1985"/>
      </w:tabs>
      <w:bidi w:val="0"/>
      <w:spacing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665D3"/>
    <w:rPr>
      <w:color w:val="606420"/>
      <w:u w:val="single"/>
    </w:rPr>
  </w:style>
  <w:style w:type="paragraph" w:customStyle="1" w:styleId="enumlev2">
    <w:name w:val="enumlev2"/>
    <w:basedOn w:val="Normal"/>
    <w:link w:val="enumlev2Char"/>
    <w:rsid w:val="00717356"/>
    <w:pPr>
      <w:overflowPunct w:val="0"/>
      <w:autoSpaceDE w:val="0"/>
      <w:autoSpaceDN w:val="0"/>
      <w:adjustRightInd w:val="0"/>
      <w:spacing w:before="60"/>
      <w:ind w:left="1191" w:hanging="397"/>
      <w:textAlignment w:val="baseline"/>
    </w:pPr>
  </w:style>
  <w:style w:type="character" w:customStyle="1" w:styleId="enumlev2Char">
    <w:name w:val="enumlev2 Char"/>
    <w:basedOn w:val="DefaultParagraphFont"/>
    <w:link w:val="enumlev2"/>
    <w:rsid w:val="00717356"/>
    <w:rPr>
      <w:rFonts w:cs="Traditional Arabic"/>
      <w:sz w:val="22"/>
      <w:szCs w:val="30"/>
      <w:lang w:val="en-US" w:eastAsia="en-US" w:bidi="ar-SA"/>
    </w:rPr>
  </w:style>
  <w:style w:type="character" w:customStyle="1" w:styleId="FooterChar">
    <w:name w:val="Footer Char"/>
    <w:basedOn w:val="DefaultParagraphFont"/>
    <w:link w:val="Footer"/>
    <w:rsid w:val="00F3434C"/>
    <w:rPr>
      <w:rFonts w:cs="Traditional Arabic"/>
      <w:sz w:val="22"/>
      <w:szCs w:val="30"/>
      <w:lang w:val="en-US" w:eastAsia="en-US"/>
    </w:rPr>
  </w:style>
  <w:style w:type="paragraph" w:customStyle="1" w:styleId="FigureLegend">
    <w:name w:val="Figure_Legend"/>
    <w:basedOn w:val="Normal"/>
    <w:rsid w:val="0090610B"/>
    <w:pPr>
      <w:keepNext/>
      <w:keepLines/>
      <w:overflowPunct w:val="0"/>
      <w:autoSpaceDE w:val="0"/>
      <w:autoSpaceDN w:val="0"/>
      <w:bidi w:val="0"/>
      <w:adjustRightInd w:val="0"/>
      <w:spacing w:before="20" w:after="20" w:line="240" w:lineRule="auto"/>
      <w:jc w:val="left"/>
      <w:textAlignment w:val="baseline"/>
    </w:pPr>
    <w:rPr>
      <w:rFonts w:cs="Times New Roman"/>
      <w:sz w:val="18"/>
      <w:szCs w:val="20"/>
      <w:lang w:val="en-GB"/>
    </w:rPr>
  </w:style>
  <w:style w:type="paragraph" w:styleId="BodyText">
    <w:name w:val="Body Text"/>
    <w:basedOn w:val="Normal"/>
    <w:link w:val="BodyTextChar"/>
    <w:rsid w:val="0090610B"/>
    <w:pPr>
      <w:pBdr>
        <w:top w:val="single" w:sz="4" w:space="5" w:color="auto"/>
      </w:pBdr>
      <w:tabs>
        <w:tab w:val="left" w:pos="1985"/>
        <w:tab w:val="left" w:pos="2693"/>
        <w:tab w:val="left" w:pos="3261"/>
        <w:tab w:val="left" w:pos="5387"/>
        <w:tab w:val="left" w:pos="7655"/>
        <w:tab w:val="left" w:pos="8789"/>
        <w:tab w:val="left" w:pos="9072"/>
        <w:tab w:val="right" w:pos="10858"/>
      </w:tabs>
      <w:overflowPunct w:val="0"/>
      <w:autoSpaceDE w:val="0"/>
      <w:autoSpaceDN w:val="0"/>
      <w:bidi w:val="0"/>
      <w:adjustRightInd w:val="0"/>
      <w:spacing w:line="240" w:lineRule="auto"/>
      <w:jc w:val="left"/>
    </w:pPr>
    <w:rPr>
      <w:rFonts w:ascii="Futura Lt BT" w:hAnsi="Futura Lt BT" w:cs="Times New Roman"/>
      <w:sz w:val="18"/>
      <w:szCs w:val="20"/>
      <w:lang w:val="fr-FR"/>
    </w:rPr>
  </w:style>
  <w:style w:type="character" w:customStyle="1" w:styleId="BodyTextChar">
    <w:name w:val="Body Text Char"/>
    <w:basedOn w:val="DefaultParagraphFont"/>
    <w:link w:val="BodyText"/>
    <w:rsid w:val="0090610B"/>
    <w:rPr>
      <w:rFonts w:ascii="Futura Lt BT" w:hAnsi="Futura Lt BT"/>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315E"/>
    <w:pPr>
      <w:bidi/>
      <w:spacing w:before="120" w:line="192" w:lineRule="auto"/>
      <w:jc w:val="both"/>
    </w:pPr>
    <w:rPr>
      <w:rFonts w:cs="Traditional Arabic"/>
      <w:sz w:val="22"/>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383E"/>
    <w:pPr>
      <w:tabs>
        <w:tab w:val="center" w:pos="4703"/>
        <w:tab w:val="right" w:pos="9406"/>
      </w:tabs>
    </w:pPr>
  </w:style>
  <w:style w:type="paragraph" w:styleId="Footer">
    <w:name w:val="footer"/>
    <w:basedOn w:val="Normal"/>
    <w:link w:val="FooterChar"/>
    <w:rsid w:val="0040383E"/>
    <w:pPr>
      <w:tabs>
        <w:tab w:val="center" w:pos="4703"/>
        <w:tab w:val="right" w:pos="9406"/>
      </w:tabs>
    </w:pPr>
  </w:style>
  <w:style w:type="character" w:styleId="Hyperlink">
    <w:name w:val="Hyperlink"/>
    <w:basedOn w:val="DefaultParagraphFont"/>
    <w:rsid w:val="002172C3"/>
    <w:rPr>
      <w:color w:val="0000FF"/>
      <w:u w:val="single"/>
    </w:rPr>
  </w:style>
  <w:style w:type="paragraph" w:styleId="FootnoteText">
    <w:name w:val="footnote text"/>
    <w:aliases w:val="footnote text"/>
    <w:basedOn w:val="Normal"/>
    <w:link w:val="FootnoteTextChar"/>
    <w:rsid w:val="002172C3"/>
    <w:pPr>
      <w:tabs>
        <w:tab w:val="left" w:pos="299"/>
        <w:tab w:val="left" w:pos="1021"/>
      </w:tabs>
      <w:overflowPunct w:val="0"/>
      <w:autoSpaceDE w:val="0"/>
      <w:autoSpaceDN w:val="0"/>
      <w:adjustRightInd w:val="0"/>
      <w:spacing w:before="80" w:line="168" w:lineRule="auto"/>
      <w:textAlignment w:val="baseline"/>
    </w:pPr>
    <w:rPr>
      <w:sz w:val="20"/>
      <w:szCs w:val="26"/>
      <w:lang w:eastAsia="zh-CN" w:bidi="ar-EG"/>
    </w:rPr>
  </w:style>
  <w:style w:type="character" w:customStyle="1" w:styleId="FootnoteTextChar">
    <w:name w:val="Footnote Text Char"/>
    <w:aliases w:val="footnote text Char"/>
    <w:basedOn w:val="DefaultParagraphFont"/>
    <w:link w:val="FootnoteText"/>
    <w:rsid w:val="002172C3"/>
    <w:rPr>
      <w:rFonts w:cs="Traditional Arabic"/>
      <w:szCs w:val="26"/>
      <w:lang w:val="en-US" w:eastAsia="zh-CN" w:bidi="ar-EG"/>
    </w:rPr>
  </w:style>
  <w:style w:type="character" w:styleId="FootnoteReference">
    <w:name w:val="footnote reference"/>
    <w:basedOn w:val="DefaultParagraphFont"/>
    <w:rsid w:val="002172C3"/>
    <w:rPr>
      <w:rFonts w:ascii="Times New Roman" w:hAnsi="Times New Roman" w:cs="Times New Roman"/>
      <w:dstrike w:val="0"/>
      <w:color w:val="auto"/>
      <w:spacing w:val="0"/>
      <w:w w:val="100"/>
      <w:kern w:val="0"/>
      <w:position w:val="0"/>
      <w:sz w:val="24"/>
      <w:szCs w:val="24"/>
      <w:u w:val="none"/>
      <w:vertAlign w:val="superscript"/>
    </w:rPr>
  </w:style>
  <w:style w:type="paragraph" w:customStyle="1" w:styleId="Call">
    <w:name w:val="Call"/>
    <w:basedOn w:val="Normal"/>
    <w:next w:val="Normal"/>
    <w:link w:val="CallChar"/>
    <w:rsid w:val="002172C3"/>
    <w:pPr>
      <w:keepNext/>
      <w:keepLines/>
      <w:overflowPunct w:val="0"/>
      <w:autoSpaceDE w:val="0"/>
      <w:autoSpaceDN w:val="0"/>
      <w:adjustRightInd w:val="0"/>
      <w:spacing w:before="180"/>
      <w:ind w:left="794" w:right="794"/>
      <w:textAlignment w:val="baseline"/>
    </w:pPr>
    <w:rPr>
      <w:i/>
      <w:iCs/>
      <w:lang w:val="en-GB"/>
    </w:rPr>
  </w:style>
  <w:style w:type="character" w:customStyle="1" w:styleId="CallChar">
    <w:name w:val="Call Char"/>
    <w:basedOn w:val="DefaultParagraphFont"/>
    <w:link w:val="Call"/>
    <w:locked/>
    <w:rsid w:val="002172C3"/>
    <w:rPr>
      <w:rFonts w:cs="Traditional Arabic"/>
      <w:i/>
      <w:iCs/>
      <w:sz w:val="22"/>
      <w:szCs w:val="30"/>
      <w:lang w:val="en-GB" w:eastAsia="en-US" w:bidi="ar-SA"/>
    </w:rPr>
  </w:style>
  <w:style w:type="paragraph" w:customStyle="1" w:styleId="Char">
    <w:name w:val="Char"/>
    <w:basedOn w:val="Normal"/>
    <w:rsid w:val="00A36407"/>
    <w:pPr>
      <w:widowControl w:val="0"/>
      <w:bidi w:val="0"/>
      <w:adjustRightInd w:val="0"/>
      <w:spacing w:before="0" w:after="160" w:line="240" w:lineRule="exact"/>
      <w:textAlignment w:val="baseline"/>
    </w:pPr>
    <w:rPr>
      <w:rFonts w:ascii="Verdana" w:hAnsi="Verdana" w:cs="Times New Roman"/>
      <w:sz w:val="20"/>
      <w:szCs w:val="20"/>
    </w:rPr>
  </w:style>
  <w:style w:type="paragraph" w:customStyle="1" w:styleId="TableTitle">
    <w:name w:val="Table_Title"/>
    <w:basedOn w:val="Table"/>
    <w:next w:val="Normal"/>
    <w:rsid w:val="00287CCD"/>
    <w:pPr>
      <w:keepLines/>
      <w:spacing w:before="0"/>
    </w:pPr>
    <w:rPr>
      <w:b/>
      <w:caps w:val="0"/>
    </w:rPr>
  </w:style>
  <w:style w:type="paragraph" w:customStyle="1" w:styleId="Table">
    <w:name w:val="Table_#"/>
    <w:basedOn w:val="Normal"/>
    <w:next w:val="TableTitle"/>
    <w:rsid w:val="00287CCD"/>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cs="Times New Roman"/>
      <w:caps/>
      <w:sz w:val="24"/>
      <w:szCs w:val="20"/>
      <w:lang w:val="en-GB"/>
    </w:rPr>
  </w:style>
  <w:style w:type="paragraph" w:styleId="TOC1">
    <w:name w:val="toc 1"/>
    <w:basedOn w:val="Normal"/>
    <w:semiHidden/>
    <w:rsid w:val="00287CCD"/>
    <w:pPr>
      <w:tabs>
        <w:tab w:val="left" w:pos="794"/>
        <w:tab w:val="left" w:leader="dot" w:pos="8789"/>
        <w:tab w:val="right" w:pos="9639"/>
      </w:tabs>
      <w:overflowPunct w:val="0"/>
      <w:autoSpaceDE w:val="0"/>
      <w:autoSpaceDN w:val="0"/>
      <w:bidi w:val="0"/>
      <w:adjustRightInd w:val="0"/>
      <w:spacing w:before="200" w:line="240" w:lineRule="auto"/>
      <w:ind w:left="794" w:hanging="794"/>
      <w:jc w:val="left"/>
      <w:textAlignment w:val="baseline"/>
    </w:pPr>
    <w:rPr>
      <w:rFonts w:cs="Times New Roman"/>
      <w:sz w:val="24"/>
      <w:szCs w:val="20"/>
      <w:lang w:val="en-GB"/>
    </w:rPr>
  </w:style>
  <w:style w:type="paragraph" w:styleId="Index1">
    <w:name w:val="index 1"/>
    <w:basedOn w:val="Normal"/>
    <w:next w:val="Normal"/>
    <w:semiHidden/>
    <w:rsid w:val="00287CCD"/>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sz w:val="24"/>
      <w:szCs w:val="20"/>
      <w:lang w:val="en-GB"/>
    </w:rPr>
  </w:style>
  <w:style w:type="paragraph" w:customStyle="1" w:styleId="TableLegend">
    <w:name w:val="Table_Legend"/>
    <w:basedOn w:val="Normal"/>
    <w:rsid w:val="00287CC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40" w:line="240" w:lineRule="auto"/>
      <w:jc w:val="left"/>
      <w:textAlignment w:val="baseline"/>
    </w:pPr>
    <w:rPr>
      <w:rFonts w:cs="Times New Roman"/>
      <w:szCs w:val="20"/>
      <w:lang w:val="en-GB"/>
    </w:rPr>
  </w:style>
  <w:style w:type="paragraph" w:customStyle="1" w:styleId="LetterEnd">
    <w:name w:val="Letter_End"/>
    <w:basedOn w:val="Normal"/>
    <w:rsid w:val="00287CCD"/>
    <w:pPr>
      <w:tabs>
        <w:tab w:val="left" w:pos="1361"/>
        <w:tab w:val="left" w:pos="1758"/>
        <w:tab w:val="left" w:pos="2155"/>
        <w:tab w:val="left" w:pos="2552"/>
      </w:tabs>
      <w:overflowPunct w:val="0"/>
      <w:autoSpaceDE w:val="0"/>
      <w:autoSpaceDN w:val="0"/>
      <w:bidi w:val="0"/>
      <w:adjustRightInd w:val="0"/>
      <w:spacing w:line="240" w:lineRule="auto"/>
      <w:ind w:left="567" w:firstLine="851"/>
      <w:jc w:val="left"/>
      <w:textAlignment w:val="baseline"/>
    </w:pPr>
    <w:rPr>
      <w:rFonts w:cs="Times New Roman"/>
      <w:sz w:val="24"/>
      <w:szCs w:val="20"/>
      <w:lang w:val="en-GB"/>
    </w:rPr>
  </w:style>
  <w:style w:type="table" w:styleId="TableGrid">
    <w:name w:val="Table Grid"/>
    <w:basedOn w:val="TableNormal"/>
    <w:rsid w:val="00287CC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title">
    <w:name w:val="Normal_after_title"/>
    <w:basedOn w:val="Normal"/>
    <w:next w:val="Normal"/>
    <w:rsid w:val="00A00B8C"/>
    <w:pPr>
      <w:tabs>
        <w:tab w:val="left" w:pos="794"/>
        <w:tab w:val="left" w:pos="1191"/>
        <w:tab w:val="left" w:pos="1588"/>
        <w:tab w:val="left" w:pos="1985"/>
      </w:tabs>
      <w:overflowPunct w:val="0"/>
      <w:autoSpaceDE w:val="0"/>
      <w:autoSpaceDN w:val="0"/>
      <w:adjustRightInd w:val="0"/>
      <w:spacing w:before="360"/>
      <w:textAlignment w:val="baseline"/>
    </w:pPr>
    <w:rPr>
      <w:lang w:val="en-GB"/>
    </w:rPr>
  </w:style>
  <w:style w:type="paragraph" w:customStyle="1" w:styleId="Restitle">
    <w:name w:val="Res_title"/>
    <w:basedOn w:val="Normal"/>
    <w:next w:val="Resref"/>
    <w:link w:val="RestitleChar"/>
    <w:rsid w:val="00A00B8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Bold" w:hAnsi="Times New Roman Bold"/>
      <w:b/>
      <w:bCs/>
      <w:sz w:val="26"/>
      <w:szCs w:val="36"/>
      <w:lang w:val="en-GB"/>
    </w:rPr>
  </w:style>
  <w:style w:type="paragraph" w:customStyle="1" w:styleId="Resref">
    <w:name w:val="Res_ref"/>
    <w:basedOn w:val="Normal"/>
    <w:next w:val="Normal"/>
    <w:link w:val="ResrefChar"/>
    <w:autoRedefine/>
    <w:rsid w:val="00A00B8C"/>
    <w:pPr>
      <w:keepNext/>
      <w:keepLines/>
      <w:overflowPunct w:val="0"/>
      <w:autoSpaceDE w:val="0"/>
      <w:autoSpaceDN w:val="0"/>
      <w:adjustRightInd w:val="0"/>
      <w:jc w:val="center"/>
      <w:textAlignment w:val="baseline"/>
    </w:pPr>
    <w:rPr>
      <w:i/>
      <w:iCs/>
    </w:rPr>
  </w:style>
  <w:style w:type="character" w:customStyle="1" w:styleId="ResrefChar">
    <w:name w:val="Res_ref Char"/>
    <w:basedOn w:val="DefaultParagraphFont"/>
    <w:link w:val="Resref"/>
    <w:rsid w:val="00A00B8C"/>
    <w:rPr>
      <w:rFonts w:cs="Traditional Arabic"/>
      <w:i/>
      <w:iCs/>
      <w:sz w:val="22"/>
      <w:szCs w:val="30"/>
      <w:lang w:val="en-US" w:eastAsia="en-US" w:bidi="ar-SA"/>
    </w:rPr>
  </w:style>
  <w:style w:type="character" w:customStyle="1" w:styleId="RestitleChar">
    <w:name w:val="Res_title Char"/>
    <w:basedOn w:val="DefaultParagraphFont"/>
    <w:link w:val="Restitle"/>
    <w:rsid w:val="00A00B8C"/>
    <w:rPr>
      <w:rFonts w:ascii="Times New Roman Bold" w:hAnsi="Times New Roman Bold" w:cs="Traditional Arabic"/>
      <w:b/>
      <w:bCs/>
      <w:sz w:val="26"/>
      <w:szCs w:val="36"/>
      <w:lang w:val="en-GB" w:eastAsia="en-US" w:bidi="ar-SA"/>
    </w:rPr>
  </w:style>
  <w:style w:type="character" w:customStyle="1" w:styleId="Artref">
    <w:name w:val="Art_ref"/>
    <w:basedOn w:val="DefaultParagraphFont"/>
    <w:rsid w:val="00A00B8C"/>
  </w:style>
  <w:style w:type="paragraph" w:customStyle="1" w:styleId="ResNoBR">
    <w:name w:val="Res_No_BR"/>
    <w:basedOn w:val="Normal"/>
    <w:next w:val="Restitle"/>
    <w:rsid w:val="00A00B8C"/>
    <w:pPr>
      <w:keepNext/>
      <w:keepLines/>
      <w:tabs>
        <w:tab w:val="left" w:pos="794"/>
        <w:tab w:val="left" w:pos="1191"/>
        <w:tab w:val="left" w:pos="1588"/>
        <w:tab w:val="left" w:pos="1985"/>
      </w:tabs>
      <w:overflowPunct w:val="0"/>
      <w:autoSpaceDE w:val="0"/>
      <w:autoSpaceDN w:val="0"/>
      <w:adjustRightInd w:val="0"/>
      <w:jc w:val="center"/>
      <w:textAlignment w:val="baseline"/>
    </w:pPr>
    <w:rPr>
      <w:caps/>
      <w:sz w:val="28"/>
      <w:szCs w:val="40"/>
      <w:lang w:val="en-GB"/>
    </w:rPr>
  </w:style>
  <w:style w:type="character" w:styleId="PageNumber">
    <w:name w:val="page number"/>
    <w:basedOn w:val="DefaultParagraphFont"/>
    <w:rsid w:val="00942AA8"/>
  </w:style>
  <w:style w:type="paragraph" w:customStyle="1" w:styleId="itu">
    <w:name w:val="itu"/>
    <w:basedOn w:val="Normal"/>
    <w:rsid w:val="006E650F"/>
    <w:pPr>
      <w:tabs>
        <w:tab w:val="left" w:pos="709"/>
        <w:tab w:val="left" w:pos="794"/>
        <w:tab w:val="left" w:pos="1134"/>
        <w:tab w:val="left" w:pos="1191"/>
        <w:tab w:val="left" w:pos="1588"/>
        <w:tab w:val="left" w:pos="1985"/>
      </w:tabs>
      <w:bidi w:val="0"/>
      <w:spacing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665D3"/>
    <w:rPr>
      <w:color w:val="606420"/>
      <w:u w:val="single"/>
    </w:rPr>
  </w:style>
  <w:style w:type="paragraph" w:customStyle="1" w:styleId="enumlev2">
    <w:name w:val="enumlev2"/>
    <w:basedOn w:val="Normal"/>
    <w:link w:val="enumlev2Char"/>
    <w:rsid w:val="00717356"/>
    <w:pPr>
      <w:overflowPunct w:val="0"/>
      <w:autoSpaceDE w:val="0"/>
      <w:autoSpaceDN w:val="0"/>
      <w:adjustRightInd w:val="0"/>
      <w:spacing w:before="60"/>
      <w:ind w:left="1191" w:hanging="397"/>
      <w:textAlignment w:val="baseline"/>
    </w:pPr>
  </w:style>
  <w:style w:type="character" w:customStyle="1" w:styleId="enumlev2Char">
    <w:name w:val="enumlev2 Char"/>
    <w:basedOn w:val="DefaultParagraphFont"/>
    <w:link w:val="enumlev2"/>
    <w:rsid w:val="00717356"/>
    <w:rPr>
      <w:rFonts w:cs="Traditional Arabic"/>
      <w:sz w:val="22"/>
      <w:szCs w:val="30"/>
      <w:lang w:val="en-US" w:eastAsia="en-US" w:bidi="ar-SA"/>
    </w:rPr>
  </w:style>
  <w:style w:type="character" w:customStyle="1" w:styleId="FooterChar">
    <w:name w:val="Footer Char"/>
    <w:basedOn w:val="DefaultParagraphFont"/>
    <w:link w:val="Footer"/>
    <w:rsid w:val="00F3434C"/>
    <w:rPr>
      <w:rFonts w:cs="Traditional Arabic"/>
      <w:sz w:val="22"/>
      <w:szCs w:val="30"/>
      <w:lang w:val="en-US" w:eastAsia="en-US"/>
    </w:rPr>
  </w:style>
  <w:style w:type="paragraph" w:customStyle="1" w:styleId="FigureLegend">
    <w:name w:val="Figure_Legend"/>
    <w:basedOn w:val="Normal"/>
    <w:rsid w:val="0090610B"/>
    <w:pPr>
      <w:keepNext/>
      <w:keepLines/>
      <w:overflowPunct w:val="0"/>
      <w:autoSpaceDE w:val="0"/>
      <w:autoSpaceDN w:val="0"/>
      <w:bidi w:val="0"/>
      <w:adjustRightInd w:val="0"/>
      <w:spacing w:before="20" w:after="20" w:line="240" w:lineRule="auto"/>
      <w:jc w:val="left"/>
      <w:textAlignment w:val="baseline"/>
    </w:pPr>
    <w:rPr>
      <w:rFonts w:cs="Times New Roman"/>
      <w:sz w:val="18"/>
      <w:szCs w:val="20"/>
      <w:lang w:val="en-GB"/>
    </w:rPr>
  </w:style>
  <w:style w:type="paragraph" w:styleId="BodyText">
    <w:name w:val="Body Text"/>
    <w:basedOn w:val="Normal"/>
    <w:link w:val="BodyTextChar"/>
    <w:rsid w:val="0090610B"/>
    <w:pPr>
      <w:pBdr>
        <w:top w:val="single" w:sz="4" w:space="5" w:color="auto"/>
      </w:pBdr>
      <w:tabs>
        <w:tab w:val="left" w:pos="1985"/>
        <w:tab w:val="left" w:pos="2693"/>
        <w:tab w:val="left" w:pos="3261"/>
        <w:tab w:val="left" w:pos="5387"/>
        <w:tab w:val="left" w:pos="7655"/>
        <w:tab w:val="left" w:pos="8789"/>
        <w:tab w:val="left" w:pos="9072"/>
        <w:tab w:val="right" w:pos="10858"/>
      </w:tabs>
      <w:overflowPunct w:val="0"/>
      <w:autoSpaceDE w:val="0"/>
      <w:autoSpaceDN w:val="0"/>
      <w:bidi w:val="0"/>
      <w:adjustRightInd w:val="0"/>
      <w:spacing w:line="240" w:lineRule="auto"/>
      <w:jc w:val="left"/>
    </w:pPr>
    <w:rPr>
      <w:rFonts w:ascii="Futura Lt BT" w:hAnsi="Futura Lt BT" w:cs="Times New Roman"/>
      <w:sz w:val="18"/>
      <w:szCs w:val="20"/>
      <w:lang w:val="fr-FR"/>
    </w:rPr>
  </w:style>
  <w:style w:type="character" w:customStyle="1" w:styleId="BodyTextChar">
    <w:name w:val="Body Text Char"/>
    <w:basedOn w:val="DefaultParagraphFont"/>
    <w:link w:val="BodyText"/>
    <w:rsid w:val="0090610B"/>
    <w:rPr>
      <w:rFonts w:ascii="Futura Lt BT" w:hAnsi="Futura Lt BT"/>
      <w:sz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bspd@itu.int" TargetMode="Externa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rthur.levin@itu.i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pd@itu.in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en/ITU-T/tsbdir/ct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pd@itu.int"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file:///\\blue\dfs\refinfo\REFTXT10\ITU-T\BUREAU\CIRC\000\www.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pub/T-RES-T.68-2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5FF14-991E-46A1-96AF-811C61B42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974</Words>
  <Characters>7940</Characters>
  <Application>Microsoft Office Word</Application>
  <DocSecurity>4</DocSecurity>
  <Lines>66</Lines>
  <Paragraphs>17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8897</CharactersWithSpaces>
  <SharedDoc>false</SharedDoc>
  <HLinks>
    <vt:vector size="36" baseType="variant">
      <vt:variant>
        <vt:i4>5505059</vt:i4>
      </vt:variant>
      <vt:variant>
        <vt:i4>9</vt:i4>
      </vt:variant>
      <vt:variant>
        <vt:i4>0</vt:i4>
      </vt:variant>
      <vt:variant>
        <vt:i4>5</vt:i4>
      </vt:variant>
      <vt:variant>
        <vt:lpwstr>mailto:arthur.levin@itu.int</vt:lpwstr>
      </vt:variant>
      <vt:variant>
        <vt:lpwstr/>
      </vt:variant>
      <vt:variant>
        <vt:i4>7340123</vt:i4>
      </vt:variant>
      <vt:variant>
        <vt:i4>6</vt:i4>
      </vt:variant>
      <vt:variant>
        <vt:i4>0</vt:i4>
      </vt:variant>
      <vt:variant>
        <vt:i4>5</vt:i4>
      </vt:variant>
      <vt:variant>
        <vt:lpwstr>mailto:tsbspd@itu.int</vt:lpwstr>
      </vt:variant>
      <vt:variant>
        <vt:lpwstr/>
      </vt:variant>
      <vt:variant>
        <vt:i4>3801189</vt:i4>
      </vt:variant>
      <vt:variant>
        <vt:i4>3</vt:i4>
      </vt:variant>
      <vt:variant>
        <vt:i4>0</vt:i4>
      </vt:variant>
      <vt:variant>
        <vt:i4>5</vt:i4>
      </vt:variant>
      <vt:variant>
        <vt:lpwstr>http://www.itu.int/ITU-T/tsb-director/cto/</vt:lpwstr>
      </vt:variant>
      <vt:variant>
        <vt:lpwstr/>
      </vt:variant>
      <vt:variant>
        <vt:i4>7340123</vt:i4>
      </vt:variant>
      <vt:variant>
        <vt:i4>0</vt:i4>
      </vt:variant>
      <vt:variant>
        <vt:i4>0</vt:i4>
      </vt:variant>
      <vt:variant>
        <vt:i4>5</vt:i4>
      </vt:variant>
      <vt:variant>
        <vt:lpwstr>mailto:tsbspd@itu.int</vt:lpwstr>
      </vt:variant>
      <vt:variant>
        <vt:lpwstr/>
      </vt:variant>
      <vt:variant>
        <vt:i4>2555941</vt:i4>
      </vt:variant>
      <vt:variant>
        <vt:i4>0</vt:i4>
      </vt:variant>
      <vt:variant>
        <vt:i4>0</vt:i4>
      </vt:variant>
      <vt:variant>
        <vt:i4>5</vt:i4>
      </vt:variant>
      <vt:variant>
        <vt:lpwstr>http://www.itu.int/publ/T-RES-T.68-2008/en</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aeid</dc:creator>
  <cp:keywords/>
  <cp:lastModifiedBy>bettini</cp:lastModifiedBy>
  <cp:revision>2</cp:revision>
  <cp:lastPrinted>2011-03-28T09:02:00Z</cp:lastPrinted>
  <dcterms:created xsi:type="dcterms:W3CDTF">2011-03-28T09:03:00Z</dcterms:created>
  <dcterms:modified xsi:type="dcterms:W3CDTF">2011-03-28T09:03:00Z</dcterms:modified>
</cp:coreProperties>
</file>