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1D4334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69" w:rsidRPr="00617BE4" w:rsidTr="00CF1B69">
        <w:trPr>
          <w:cantSplit/>
        </w:trPr>
        <w:tc>
          <w:tcPr>
            <w:tcW w:w="6803" w:type="dxa"/>
          </w:tcPr>
          <w:p w:rsidR="00007569" w:rsidRPr="00617BE4" w:rsidRDefault="00007569" w:rsidP="00CF1B69">
            <w:pPr>
              <w:spacing w:before="0" w:after="48" w:line="240" w:lineRule="atLeast"/>
              <w:rPr>
                <w:b/>
                <w:smallCaps/>
                <w:noProof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007569" w:rsidRPr="00617BE4" w:rsidRDefault="00007569" w:rsidP="00CF1B69">
            <w:pPr>
              <w:spacing w:before="0" w:line="240" w:lineRule="atLeast"/>
              <w:rPr>
                <w:rFonts w:ascii="Verdana" w:hAnsi="Verdana"/>
                <w:noProof/>
                <w:szCs w:val="24"/>
                <w:lang w:bidi="ar-EG"/>
              </w:rPr>
            </w:pPr>
          </w:p>
        </w:tc>
      </w:tr>
    </w:tbl>
    <w:p w:rsidR="00007569" w:rsidRDefault="00007569" w:rsidP="00B14AEF">
      <w:pPr>
        <w:spacing w:before="0"/>
        <w:rPr>
          <w:rtl/>
        </w:rPr>
      </w:pPr>
    </w:p>
    <w:p w:rsidR="00B14AEF" w:rsidRDefault="00B14AEF" w:rsidP="00B14AEF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9F637A" w:rsidRDefault="00007569" w:rsidP="00CF1B69">
            <w:pPr>
              <w:tabs>
                <w:tab w:val="left" w:pos="4111"/>
              </w:tabs>
              <w:spacing w:line="300" w:lineRule="exact"/>
              <w:ind w:left="57"/>
              <w:rPr>
                <w:rtl/>
                <w:lang w:val="it-IT" w:bidi="ar-EG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9F637A" w:rsidRPr="000302D3">
              <w:t>1</w:t>
            </w:r>
            <w:r w:rsidR="002A6021">
              <w:t>1</w:t>
            </w:r>
            <w:r w:rsidR="009F637A">
              <w:rPr>
                <w:rFonts w:hint="cs"/>
                <w:rtl/>
                <w:lang w:val="it-IT" w:bidi="ar-EG"/>
              </w:rPr>
              <w:t xml:space="preserve"> مايو </w:t>
            </w:r>
            <w:r w:rsidR="009F637A">
              <w:rPr>
                <w:lang w:bidi="ar-EG"/>
              </w:rPr>
              <w:t>2011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007569" w:rsidRPr="00007569" w:rsidRDefault="00C5483C" w:rsidP="000A1F37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0A1F37">
              <w:rPr>
                <w:b/>
              </w:rPr>
              <w:t> </w:t>
            </w:r>
            <w:r w:rsidR="000A1F37" w:rsidRPr="00DB3581">
              <w:rPr>
                <w:b/>
                <w:bCs/>
              </w:rPr>
              <w:t>173</w:t>
            </w:r>
          </w:p>
          <w:p w:rsidR="00007569" w:rsidRPr="00007569" w:rsidRDefault="00A85EA9" w:rsidP="00AC444A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</w:rPr>
            </w:pPr>
            <w:r>
              <w:t>COM</w:t>
            </w:r>
            <w:r w:rsidR="00AC444A">
              <w:t> </w:t>
            </w:r>
            <w:r>
              <w:t>15/GJ</w:t>
            </w: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أعضاء قطاع </w:t>
            </w:r>
            <w:proofErr w:type="spellStart"/>
            <w:r w:rsidRPr="00007569">
              <w:rPr>
                <w:rFonts w:hint="cs"/>
                <w:rtl/>
              </w:rPr>
              <w:t>تقييس</w:t>
            </w:r>
            <w:proofErr w:type="spellEnd"/>
            <w:r w:rsidRPr="00007569">
              <w:rPr>
                <w:rFonts w:hint="cs"/>
                <w:rtl/>
              </w:rPr>
              <w:t xml:space="preserve"> الاتصالات؛</w:t>
            </w:r>
          </w:p>
          <w:p w:rsidR="00007569" w:rsidRDefault="00007569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 xml:space="preserve">المنتسبين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قطاع </w:t>
            </w:r>
            <w:proofErr w:type="spellStart"/>
            <w:r w:rsidRPr="00007569">
              <w:rPr>
                <w:rtl/>
              </w:rPr>
              <w:t>تقييس</w:t>
            </w:r>
            <w:proofErr w:type="spellEnd"/>
            <w:r w:rsidRPr="00007569">
              <w:rPr>
                <w:rtl/>
              </w:rPr>
              <w:t xml:space="preserve"> الاتصالات</w:t>
            </w:r>
            <w:r w:rsidR="00F71CA3">
              <w:rPr>
                <w:rFonts w:hint="cs"/>
                <w:rtl/>
              </w:rPr>
              <w:t>؛</w:t>
            </w:r>
          </w:p>
          <w:p w:rsidR="00F71CA3" w:rsidRPr="00007569" w:rsidRDefault="00F71CA3" w:rsidP="00CF1B6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0203A">
              <w:rPr>
                <w:rFonts w:hint="cs"/>
                <w:rtl/>
              </w:rPr>
              <w:t xml:space="preserve">إلى الهيئات الأكاديمية المنضمة إلى قطاع </w:t>
            </w:r>
            <w:proofErr w:type="spellStart"/>
            <w:r w:rsidRPr="0060203A">
              <w:rPr>
                <w:rFonts w:hint="cs"/>
                <w:rtl/>
              </w:rPr>
              <w:t>تقييس</w:t>
            </w:r>
            <w:proofErr w:type="spellEnd"/>
            <w:r w:rsidRPr="0060203A">
              <w:rPr>
                <w:rFonts w:hint="cs"/>
                <w:rtl/>
              </w:rPr>
              <w:t xml:space="preserve"> الاتصالات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007569" w:rsidRPr="00007569" w:rsidTr="00CF1B69">
        <w:trPr>
          <w:cantSplit/>
        </w:trPr>
        <w:tc>
          <w:tcPr>
            <w:tcW w:w="1533" w:type="dxa"/>
          </w:tcPr>
          <w:p w:rsidR="00FE7226" w:rsidRDefault="00007569" w:rsidP="0031633A">
            <w:pPr>
              <w:spacing w:before="60" w:after="60" w:line="300" w:lineRule="exact"/>
              <w:ind w:left="57"/>
              <w:rPr>
                <w:rtl/>
              </w:rPr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 w:rsidR="00FE7226"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الفاكس:</w:t>
            </w:r>
          </w:p>
          <w:p w:rsidR="00007569" w:rsidRPr="00007569" w:rsidRDefault="00007569" w:rsidP="0031633A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FE7226" w:rsidRDefault="00C33D50" w:rsidP="000A1F37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r>
              <w:t>+41 22</w:t>
            </w:r>
            <w:r w:rsidR="000A1F37">
              <w:t> </w:t>
            </w:r>
            <w:r>
              <w:t>730</w:t>
            </w:r>
            <w:r w:rsidR="000A1F37">
              <w:t> 6356</w:t>
            </w:r>
            <w:r w:rsidR="00FE7226">
              <w:rPr>
                <w:rFonts w:hint="cs"/>
                <w:rtl/>
                <w:lang w:bidi="ar-EG"/>
              </w:rPr>
              <w:br/>
            </w:r>
            <w:r w:rsidR="00007569" w:rsidRPr="00007569">
              <w:t>+41 22 730 5853</w:t>
            </w:r>
          </w:p>
          <w:p w:rsidR="00007569" w:rsidRPr="00007569" w:rsidRDefault="004709DB" w:rsidP="000A1F37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9" w:history="1">
              <w:r w:rsidR="000A1F37" w:rsidRPr="006C5C96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0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rFonts w:hint="cs"/>
                <w:b/>
                <w:bCs/>
                <w:rtl/>
              </w:rPr>
              <w:t>نسخة إلى:</w:t>
            </w:r>
          </w:p>
          <w:p w:rsidR="00007569" w:rsidRPr="00E14185" w:rsidRDefault="00007569" w:rsidP="00B90232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B90232">
              <w:rPr>
                <w:rFonts w:hint="cs"/>
                <w:rtl/>
              </w:rPr>
              <w:t xml:space="preserve">رئيس لجنة الدراسات </w:t>
            </w:r>
            <w:r w:rsidR="000A1F37" w:rsidRPr="00B90232">
              <w:t>15</w:t>
            </w:r>
            <w:r w:rsidRPr="00B90232">
              <w:rPr>
                <w:rFonts w:hint="cs"/>
                <w:rtl/>
              </w:rPr>
              <w:t xml:space="preserve"> ونوابه؛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تنمية الاتصالات</w:t>
            </w:r>
            <w:r w:rsidRPr="00007569">
              <w:rPr>
                <w:rFonts w:hint="cs"/>
                <w:rtl/>
              </w:rPr>
              <w:t>؛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 xml:space="preserve">مدير مكتب الاتصالات </w:t>
            </w:r>
            <w:proofErr w:type="spellStart"/>
            <w:r w:rsidRPr="00007569">
              <w:rPr>
                <w:rtl/>
              </w:rPr>
              <w:t>الراديوية</w:t>
            </w:r>
            <w:proofErr w:type="spellEnd"/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F71CA3">
            <w:pPr>
              <w:tabs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F71CA3">
            <w:pPr>
              <w:tabs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D97346" w:rsidRDefault="000B63FE" w:rsidP="00D97346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rFonts w:ascii="Times New Roman Bold" w:hAnsi="Times New Roman Bold"/>
                <w:b/>
                <w:bCs/>
                <w:spacing w:val="-2"/>
                <w:rtl/>
              </w:rPr>
            </w:pPr>
            <w:r w:rsidRPr="00D97346">
              <w:rPr>
                <w:rFonts w:ascii="Times New Roman Bold" w:hAnsi="Times New Roman Bold" w:hint="cs"/>
                <w:b/>
                <w:bCs/>
                <w:spacing w:val="-2"/>
                <w:rtl/>
              </w:rPr>
              <w:t xml:space="preserve">استبيان بشأن </w:t>
            </w:r>
            <w:r w:rsidRPr="00D97346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 xml:space="preserve">"استخدام النظام العالمي لتحديد المواقع </w:t>
            </w:r>
            <w:r w:rsidRPr="00D97346">
              <w:rPr>
                <w:rFonts w:ascii="Times New Roman Bold" w:hAnsi="Times New Roman Bold"/>
                <w:b/>
                <w:bCs/>
                <w:spacing w:val="-2"/>
                <w:lang w:bidi="ar-EG"/>
              </w:rPr>
              <w:t>(GPS)</w:t>
            </w:r>
            <w:r w:rsidRPr="00D97346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 xml:space="preserve"> من أجل إنشاء خريطة </w:t>
            </w:r>
            <w:r w:rsidR="00D97346" w:rsidRPr="00D97346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>شبكات</w:t>
            </w:r>
            <w:r w:rsidRPr="00D97346">
              <w:rPr>
                <w:rFonts w:ascii="Times New Roman Bold" w:hAnsi="Times New Roman Bold" w:hint="cs"/>
                <w:b/>
                <w:bCs/>
                <w:spacing w:val="-2"/>
                <w:rtl/>
                <w:lang w:bidi="ar-EG"/>
              </w:rPr>
              <w:t xml:space="preserve"> مرجعية"</w:t>
            </w:r>
          </w:p>
        </w:tc>
      </w:tr>
    </w:tbl>
    <w:p w:rsidR="00007569" w:rsidRPr="000302D3" w:rsidRDefault="00007569" w:rsidP="005821D3">
      <w:pPr>
        <w:spacing w:before="600"/>
        <w:rPr>
          <w:rtl/>
        </w:rPr>
      </w:pPr>
      <w:proofErr w:type="spellStart"/>
      <w:r w:rsidRPr="000302D3">
        <w:rPr>
          <w:rFonts w:hint="cs"/>
          <w:rtl/>
        </w:rPr>
        <w:t>حضرات</w:t>
      </w:r>
      <w:proofErr w:type="spellEnd"/>
      <w:r w:rsidRPr="000302D3">
        <w:rPr>
          <w:rFonts w:hint="cs"/>
          <w:rtl/>
        </w:rPr>
        <w:t xml:space="preserve"> السادة والسيدات،</w:t>
      </w:r>
    </w:p>
    <w:p w:rsidR="00007569" w:rsidRPr="000302D3" w:rsidRDefault="00007569" w:rsidP="00DA07ED">
      <w:pPr>
        <w:rPr>
          <w:rtl/>
        </w:rPr>
      </w:pPr>
      <w:r w:rsidRPr="000302D3">
        <w:rPr>
          <w:rFonts w:hint="cs"/>
          <w:rtl/>
        </w:rPr>
        <w:t>تحية طيبة وبعد،</w:t>
      </w:r>
    </w:p>
    <w:p w:rsidR="000A1F37" w:rsidRPr="00040A96" w:rsidRDefault="000A1F37" w:rsidP="006159C8">
      <w:pPr>
        <w:rPr>
          <w:rtl/>
          <w:lang w:bidi="ar-EG"/>
        </w:rPr>
      </w:pPr>
      <w:r w:rsidRPr="002D462C">
        <w:t>1</w:t>
      </w:r>
      <w:r w:rsidRPr="00A43F31">
        <w:rPr>
          <w:b/>
          <w:bCs/>
        </w:rPr>
        <w:tab/>
      </w:r>
      <w:r>
        <w:rPr>
          <w:rFonts w:hint="cs"/>
          <w:rtl/>
        </w:rPr>
        <w:t xml:space="preserve">قررت لجنة الدراسات </w:t>
      </w:r>
      <w:r>
        <w:t>15</w:t>
      </w:r>
      <w:r>
        <w:rPr>
          <w:rFonts w:hint="cs"/>
          <w:rtl/>
          <w:lang w:bidi="ar-EG"/>
        </w:rPr>
        <w:t xml:space="preserve"> في اجتماعها الأخير (جنيف، </w:t>
      </w:r>
      <w:r>
        <w:rPr>
          <w:lang w:bidi="ar-EG"/>
        </w:rPr>
        <w:t>25-14</w:t>
      </w:r>
      <w:r>
        <w:rPr>
          <w:rFonts w:hint="cs"/>
          <w:rtl/>
          <w:lang w:bidi="ar-EG"/>
        </w:rPr>
        <w:t xml:space="preserve"> فبراير </w:t>
      </w:r>
      <w:r>
        <w:rPr>
          <w:lang w:bidi="ar-EG"/>
        </w:rPr>
        <w:t>2011</w:t>
      </w:r>
      <w:r>
        <w:rPr>
          <w:rFonts w:hint="cs"/>
          <w:rtl/>
          <w:lang w:bidi="ar-EG"/>
        </w:rPr>
        <w:t xml:space="preserve">)، في إطار الدراسات التي تجريها بموجب المسألة </w:t>
      </w:r>
      <w:r>
        <w:rPr>
          <w:lang w:bidi="ar-EG"/>
        </w:rPr>
        <w:t>17/15</w:t>
      </w:r>
      <w:r>
        <w:rPr>
          <w:rFonts w:hint="cs"/>
          <w:rtl/>
          <w:lang w:bidi="ar-EG"/>
        </w:rPr>
        <w:t xml:space="preserve"> (</w:t>
      </w:r>
      <w:r w:rsidRPr="001566E3">
        <w:rPr>
          <w:rFonts w:hint="cs"/>
          <w:rtl/>
        </w:rPr>
        <w:t xml:space="preserve">صيانة شبكات </w:t>
      </w:r>
      <w:proofErr w:type="spellStart"/>
      <w:r w:rsidRPr="001566E3">
        <w:rPr>
          <w:rFonts w:hint="cs"/>
          <w:rtl/>
        </w:rPr>
        <w:t>كبلات</w:t>
      </w:r>
      <w:proofErr w:type="spellEnd"/>
      <w:r w:rsidRPr="001566E3">
        <w:rPr>
          <w:rFonts w:hint="cs"/>
          <w:rtl/>
        </w:rPr>
        <w:t xml:space="preserve"> الألياف البصرية وتشغيلها</w:t>
      </w:r>
      <w:r>
        <w:rPr>
          <w:rFonts w:hint="cs"/>
          <w:rtl/>
          <w:lang w:bidi="ar-EG"/>
        </w:rPr>
        <w:t xml:space="preserve">)، إعداد هذا الاستبيان المتعلق باستخدام النظام العالمي لتحديد المواقع </w:t>
      </w:r>
      <w:r>
        <w:rPr>
          <w:lang w:bidi="ar-EG"/>
        </w:rPr>
        <w:t>(GPS)</w:t>
      </w:r>
      <w:r>
        <w:rPr>
          <w:rFonts w:hint="cs"/>
          <w:rtl/>
          <w:lang w:bidi="ar-EG"/>
        </w:rPr>
        <w:t xml:space="preserve"> من أجل إنشاء خريطة شبك</w:t>
      </w:r>
      <w:r w:rsidR="006159C8">
        <w:rPr>
          <w:rFonts w:hint="cs"/>
          <w:rtl/>
          <w:lang w:bidi="ar-EG"/>
        </w:rPr>
        <w:t>ات</w:t>
      </w:r>
      <w:r>
        <w:rPr>
          <w:rFonts w:hint="cs"/>
          <w:rtl/>
          <w:lang w:bidi="ar-EG"/>
        </w:rPr>
        <w:t xml:space="preserve"> مرجعية. وقبل بدء هذا البرنامج، يود محرر </w:t>
      </w:r>
      <w:r w:rsidR="00D97346">
        <w:rPr>
          <w:rFonts w:hint="cs"/>
          <w:rtl/>
          <w:lang w:bidi="ar-EG"/>
        </w:rPr>
        <w:t>التوصية</w:t>
      </w:r>
      <w:r w:rsidR="00D97346">
        <w:rPr>
          <w:rFonts w:hint="eastAsia"/>
          <w:rtl/>
          <w:lang w:bidi="ar-EG"/>
        </w:rPr>
        <w:t> </w:t>
      </w:r>
      <w:proofErr w:type="spellStart"/>
      <w:r>
        <w:rPr>
          <w:lang w:bidi="ar-EG"/>
        </w:rPr>
        <w:t>L.gpsm</w:t>
      </w:r>
      <w:proofErr w:type="spellEnd"/>
      <w:r>
        <w:rPr>
          <w:rFonts w:hint="cs"/>
          <w:rtl/>
          <w:lang w:bidi="ar-EG"/>
        </w:rPr>
        <w:t xml:space="preserve"> جمع </w:t>
      </w:r>
      <w:r w:rsidRPr="00737748">
        <w:rPr>
          <w:rtl/>
          <w:lang w:bidi="ar-EG"/>
        </w:rPr>
        <w:t>الآراء والمعلومات والخبرات حول هذا النوع من الإجراء</w:t>
      </w:r>
      <w:r>
        <w:rPr>
          <w:rFonts w:hint="cs"/>
          <w:rtl/>
          <w:lang w:bidi="ar-EG"/>
        </w:rPr>
        <w:t>ات.</w:t>
      </w:r>
    </w:p>
    <w:p w:rsidR="000A1F37" w:rsidRDefault="000A1F37" w:rsidP="006004AB">
      <w:pPr>
        <w:rPr>
          <w:rtl/>
          <w:lang w:bidi="ar-EG"/>
        </w:rPr>
      </w:pPr>
      <w:r w:rsidRPr="002D462C">
        <w:rPr>
          <w:lang w:bidi="ar-EG"/>
        </w:rPr>
        <w:t>2</w:t>
      </w:r>
      <w:r w:rsidRPr="00A43F31">
        <w:rPr>
          <w:rFonts w:hint="cs"/>
          <w:b/>
          <w:bCs/>
          <w:rtl/>
          <w:lang w:bidi="ar-EG"/>
        </w:rPr>
        <w:tab/>
      </w:r>
      <w:r>
        <w:rPr>
          <w:rFonts w:hint="cs"/>
          <w:rtl/>
          <w:lang w:bidi="ar-EG"/>
        </w:rPr>
        <w:t xml:space="preserve">وينبغي إرسال الردود على هذا الاستبيان إلى المحرر (مع نسخة إلى مكتب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الاتصالات) في </w:t>
      </w:r>
      <w:r w:rsidRPr="001B6A3A">
        <w:rPr>
          <w:rFonts w:hint="cs"/>
          <w:rtl/>
          <w:lang w:bidi="ar-EG"/>
        </w:rPr>
        <w:t>موعد أقصاه</w:t>
      </w:r>
      <w:r w:rsidR="000E5850">
        <w:rPr>
          <w:rFonts w:hint="eastAsia"/>
          <w:rtl/>
          <w:lang w:bidi="ar-EG"/>
        </w:rPr>
        <w:t> </w:t>
      </w:r>
      <w:r>
        <w:rPr>
          <w:lang w:bidi="ar-EG"/>
        </w:rPr>
        <w:t>30</w:t>
      </w:r>
      <w:r w:rsidRPr="001B6A3A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يونيو</w:t>
      </w:r>
      <w:r w:rsidRPr="001B6A3A">
        <w:rPr>
          <w:rFonts w:hint="eastAsia"/>
          <w:rtl/>
          <w:lang w:bidi="ar-EG"/>
        </w:rPr>
        <w:t> </w:t>
      </w:r>
      <w:r>
        <w:rPr>
          <w:lang w:bidi="ar-EG"/>
        </w:rPr>
        <w:t>2011</w:t>
      </w:r>
      <w:r w:rsidRPr="00320573">
        <w:rPr>
          <w:rFonts w:hint="cs"/>
          <w:b/>
          <w:bCs/>
          <w:rtl/>
          <w:lang w:bidi="ar-EG"/>
        </w:rPr>
        <w:t>،</w:t>
      </w:r>
      <w:r>
        <w:rPr>
          <w:rFonts w:hint="cs"/>
          <w:rtl/>
          <w:lang w:bidi="ar-EG"/>
        </w:rPr>
        <w:t xml:space="preserve"> للتمكن من استكمال معالجة البيانات وتحليلها قبل انعقاد الاجتماع التالي للجنة الدراسات</w:t>
      </w:r>
      <w:r w:rsidR="000E5850">
        <w:rPr>
          <w:rFonts w:hint="eastAsia"/>
          <w:rtl/>
          <w:lang w:bidi="ar-EG"/>
        </w:rPr>
        <w:t> </w:t>
      </w:r>
      <w:r>
        <w:rPr>
          <w:lang w:bidi="ar-EG"/>
        </w:rPr>
        <w:t>15</w:t>
      </w:r>
      <w:r w:rsidR="000E5850"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(جنيف، </w:t>
      </w:r>
      <w:r>
        <w:rPr>
          <w:lang w:bidi="ar-EG"/>
        </w:rPr>
        <w:t>16-5</w:t>
      </w:r>
      <w:r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(2011</w:t>
      </w:r>
      <w:r>
        <w:rPr>
          <w:rFonts w:hint="cs"/>
          <w:rtl/>
          <w:lang w:bidi="ar-EG"/>
        </w:rPr>
        <w:t xml:space="preserve">. وفيما يلي اسم المحرر والبيانات اللازمة للاتصال </w:t>
      </w:r>
      <w:proofErr w:type="spellStart"/>
      <w:r>
        <w:rPr>
          <w:rFonts w:hint="cs"/>
          <w:rtl/>
          <w:lang w:bidi="ar-EG"/>
        </w:rPr>
        <w:t>به</w:t>
      </w:r>
      <w:proofErr w:type="spellEnd"/>
      <w:r>
        <w:rPr>
          <w:rFonts w:hint="cs"/>
          <w:rtl/>
          <w:lang w:bidi="ar-EG"/>
        </w:rPr>
        <w:t>:</w:t>
      </w:r>
    </w:p>
    <w:p w:rsidR="000A1F37" w:rsidRDefault="000A1F37" w:rsidP="000A1F37">
      <w:pPr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5"/>
      </w:tblGrid>
      <w:tr w:rsidR="000A1F37" w:rsidTr="000A1F37">
        <w:tc>
          <w:tcPr>
            <w:tcW w:w="4924" w:type="dxa"/>
          </w:tcPr>
          <w:p w:rsidR="000A1F37" w:rsidRDefault="000A1F37" w:rsidP="00BD623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spacing w:before="0" w:after="60" w:line="300" w:lineRule="exact"/>
              <w:ind w:left="567"/>
              <w:rPr>
                <w:rtl/>
                <w:lang w:bidi="ar-EG"/>
              </w:rPr>
            </w:pPr>
            <w:r w:rsidRPr="005266DA">
              <w:rPr>
                <w:lang w:val="it-IT"/>
              </w:rPr>
              <w:t>Mr. Edoardo Cottino</w:t>
            </w:r>
            <w:r w:rsidR="007176F5">
              <w:rPr>
                <w:rFonts w:hint="cs"/>
                <w:rtl/>
                <w:lang w:val="it-IT" w:bidi="ar-EG"/>
              </w:rPr>
              <w:tab/>
            </w:r>
            <w:r w:rsidR="007176F5">
              <w:rPr>
                <w:rtl/>
                <w:lang w:val="it-IT" w:bidi="ar-EG"/>
              </w:rPr>
              <w:br/>
            </w:r>
            <w:r w:rsidRPr="005266DA">
              <w:rPr>
                <w:lang w:val="it-IT"/>
              </w:rPr>
              <w:t>SIRTI S.p.A.</w:t>
            </w:r>
            <w:r w:rsidR="007176F5">
              <w:rPr>
                <w:rtl/>
                <w:lang w:val="it-IT" w:bidi="ar-EG"/>
              </w:rPr>
              <w:tab/>
            </w:r>
            <w:r w:rsidR="007176F5">
              <w:rPr>
                <w:rFonts w:hint="cs"/>
                <w:rtl/>
                <w:lang w:val="it-IT"/>
              </w:rPr>
              <w:br/>
            </w:r>
            <w:r w:rsidRPr="005266DA">
              <w:rPr>
                <w:lang w:val="it-IT"/>
              </w:rPr>
              <w:t>Via Stamira d’Ancona n. 9, Milan</w:t>
            </w:r>
            <w:r w:rsidR="007176F5">
              <w:rPr>
                <w:rtl/>
                <w:lang w:val="it-IT"/>
              </w:rPr>
              <w:tab/>
            </w:r>
            <w:r w:rsidR="007176F5">
              <w:rPr>
                <w:rFonts w:hint="cs"/>
                <w:rtl/>
                <w:lang w:val="it-IT"/>
              </w:rPr>
              <w:br/>
            </w:r>
            <w:r w:rsidRPr="005266DA">
              <w:rPr>
                <w:lang w:val="it-IT"/>
              </w:rPr>
              <w:t>20127, ITALY</w:t>
            </w:r>
          </w:p>
        </w:tc>
        <w:tc>
          <w:tcPr>
            <w:tcW w:w="4925" w:type="dxa"/>
          </w:tcPr>
          <w:p w:rsidR="000A1F37" w:rsidRPr="000A1F37" w:rsidRDefault="000A1F37" w:rsidP="005D6749">
            <w:pPr>
              <w:spacing w:before="0" w:line="300" w:lineRule="exact"/>
              <w:ind w:left="567"/>
              <w:rPr>
                <w:bCs/>
                <w:rtl/>
                <w:lang w:val="it-IT" w:bidi="ar-EG"/>
              </w:rPr>
            </w:pPr>
            <w:r w:rsidRPr="007E012E">
              <w:rPr>
                <w:rFonts w:hint="cs"/>
                <w:b/>
                <w:rtl/>
              </w:rPr>
              <w:t>الهاتف</w:t>
            </w:r>
            <w:r>
              <w:rPr>
                <w:rFonts w:hint="cs"/>
                <w:rtl/>
                <w:lang w:val="it-IT" w:bidi="ar-EG"/>
              </w:rPr>
              <w:t>:</w:t>
            </w:r>
            <w:r w:rsidR="001D4334">
              <w:rPr>
                <w:rtl/>
                <w:lang w:val="it-IT" w:bidi="ar-EG"/>
              </w:rPr>
              <w:tab/>
            </w:r>
            <w:r w:rsidR="007176F5">
              <w:tab/>
            </w:r>
            <w:r w:rsidRPr="005266DA">
              <w:rPr>
                <w:lang w:val="it-IT"/>
              </w:rPr>
              <w:t>+39</w:t>
            </w:r>
            <w:r w:rsidR="007176F5">
              <w:rPr>
                <w:lang w:val="it-IT"/>
              </w:rPr>
              <w:t> </w:t>
            </w:r>
            <w:r w:rsidRPr="005266DA">
              <w:rPr>
                <w:lang w:val="it-IT"/>
              </w:rPr>
              <w:t>02</w:t>
            </w:r>
            <w:r w:rsidR="007176F5">
              <w:rPr>
                <w:lang w:val="it-IT"/>
              </w:rPr>
              <w:t> </w:t>
            </w:r>
            <w:r w:rsidRPr="005266DA">
              <w:rPr>
                <w:lang w:val="it-IT"/>
              </w:rPr>
              <w:t>9588</w:t>
            </w:r>
            <w:r w:rsidR="007176F5">
              <w:rPr>
                <w:lang w:val="it-IT"/>
              </w:rPr>
              <w:t> </w:t>
            </w:r>
            <w:r w:rsidRPr="005266DA">
              <w:rPr>
                <w:lang w:val="it-IT"/>
              </w:rPr>
              <w:t>5145</w:t>
            </w:r>
            <w:r w:rsidR="007176F5">
              <w:rPr>
                <w:bCs/>
                <w:rtl/>
                <w:lang w:eastAsia="ja-JP" w:bidi="ar-EG"/>
              </w:rPr>
              <w:br/>
            </w:r>
            <w:r>
              <w:rPr>
                <w:rFonts w:hint="cs"/>
                <w:b/>
                <w:rtl/>
              </w:rPr>
              <w:t>الهاتف المحمول</w:t>
            </w:r>
            <w:r w:rsidR="00BA4CD0">
              <w:rPr>
                <w:rFonts w:hint="cs"/>
                <w:rtl/>
                <w:lang w:val="it-IT" w:bidi="ar-EG"/>
              </w:rPr>
              <w:t>:</w:t>
            </w:r>
            <w:r w:rsidR="001D4334">
              <w:rPr>
                <w:rtl/>
                <w:lang w:val="it-IT" w:bidi="ar-EG"/>
              </w:rPr>
              <w:tab/>
            </w:r>
            <w:r w:rsidRPr="005266DA">
              <w:rPr>
                <w:lang w:val="it-IT"/>
              </w:rPr>
              <w:t>+39</w:t>
            </w:r>
            <w:r w:rsidR="007176F5">
              <w:rPr>
                <w:lang w:val="it-IT"/>
              </w:rPr>
              <w:t> </w:t>
            </w:r>
            <w:r w:rsidRPr="005266DA">
              <w:rPr>
                <w:lang w:val="it-IT"/>
              </w:rPr>
              <w:t>335</w:t>
            </w:r>
            <w:r w:rsidR="007176F5">
              <w:rPr>
                <w:lang w:val="it-IT"/>
              </w:rPr>
              <w:t> </w:t>
            </w:r>
            <w:r w:rsidRPr="005266DA">
              <w:rPr>
                <w:lang w:val="it-IT"/>
              </w:rPr>
              <w:t>6426751</w:t>
            </w:r>
            <w:r w:rsidR="007176F5">
              <w:rPr>
                <w:bCs/>
                <w:rtl/>
                <w:lang w:eastAsia="ja-JP" w:bidi="ar-EG"/>
              </w:rPr>
              <w:tab/>
            </w:r>
            <w:r w:rsidR="007176F5">
              <w:rPr>
                <w:rFonts w:hint="cs"/>
                <w:bCs/>
                <w:rtl/>
                <w:lang w:eastAsia="ja-JP" w:bidi="ar-EG"/>
              </w:rPr>
              <w:br/>
            </w:r>
            <w:r w:rsidRPr="007E012E">
              <w:rPr>
                <w:rFonts w:hint="cs"/>
                <w:b/>
                <w:rtl/>
              </w:rPr>
              <w:t>البريد الإلكتروني</w:t>
            </w:r>
            <w:r>
              <w:rPr>
                <w:rFonts w:hint="cs"/>
                <w:b/>
                <w:rtl/>
              </w:rPr>
              <w:t>:</w:t>
            </w:r>
            <w:r w:rsidR="001D4334">
              <w:rPr>
                <w:b/>
                <w:rtl/>
              </w:rPr>
              <w:tab/>
            </w:r>
            <w:hyperlink r:id="rId10" w:history="1">
              <w:r w:rsidRPr="00235D15">
                <w:rPr>
                  <w:rStyle w:val="Hyperlink"/>
                  <w:lang w:val="it-IT"/>
                </w:rPr>
                <w:t>e.cottino@sirti.it</w:t>
              </w:r>
            </w:hyperlink>
          </w:p>
        </w:tc>
      </w:tr>
    </w:tbl>
    <w:p w:rsidR="000A1F37" w:rsidRDefault="000A1F37" w:rsidP="000A1F37">
      <w:pPr>
        <w:keepNext/>
        <w:keepLines/>
        <w:spacing w:before="240"/>
        <w:rPr>
          <w:rtl/>
        </w:rPr>
      </w:pPr>
      <w:r>
        <w:rPr>
          <w:rFonts w:hint="cs"/>
          <w:rtl/>
          <w:lang w:bidi="ar-EG"/>
        </w:rPr>
        <w:lastRenderedPageBreak/>
        <w:t xml:space="preserve">ويمكن إرسال الاستمارة عن طريق </w:t>
      </w:r>
      <w:r w:rsidRPr="00855B9B">
        <w:rPr>
          <w:rFonts w:hint="cs"/>
          <w:b/>
          <w:bCs/>
          <w:rtl/>
          <w:lang w:bidi="ar-EG"/>
        </w:rPr>
        <w:t>البريد الإلكتروني</w:t>
      </w:r>
      <w:r>
        <w:rPr>
          <w:rFonts w:hint="cs"/>
          <w:rtl/>
          <w:lang w:bidi="ar-EG"/>
        </w:rPr>
        <w:t xml:space="preserve">. ويمكن عند اللزوم، استعمال صفحات إضافية إذا كان الحيز المتاح للرد غير كافٍ. </w:t>
      </w:r>
      <w:proofErr w:type="spellStart"/>
      <w:r>
        <w:rPr>
          <w:rFonts w:hint="cs"/>
          <w:rtl/>
        </w:rPr>
        <w:t>وإنن</w:t>
      </w:r>
      <w:proofErr w:type="spellEnd"/>
      <w:r>
        <w:rPr>
          <w:rFonts w:hint="cs"/>
          <w:rtl/>
        </w:rPr>
        <w:t>‍ي أعوّل كثيراً على تعاونكم في التحقق</w:t>
      </w:r>
      <w:r w:rsidRPr="00F31C03">
        <w:rPr>
          <w:rFonts w:hint="cs"/>
          <w:rtl/>
        </w:rPr>
        <w:t xml:space="preserve"> </w:t>
      </w:r>
      <w:r>
        <w:rPr>
          <w:rFonts w:hint="cs"/>
          <w:rtl/>
        </w:rPr>
        <w:t>قدر الإمكان من دقة ردودكم والحرص على أن تصل الردود إلى المحرر المذكور أعلاه قبل الموعد النهائي.</w:t>
      </w:r>
    </w:p>
    <w:p w:rsidR="00EA5B6B" w:rsidRPr="000302D3" w:rsidRDefault="00EA5B6B" w:rsidP="000A1F37">
      <w:pPr>
        <w:keepNext/>
        <w:keepLines/>
        <w:spacing w:before="240"/>
        <w:rPr>
          <w:rtl/>
          <w:lang w:bidi="ar-EG"/>
        </w:rPr>
      </w:pPr>
      <w:r w:rsidRPr="000302D3">
        <w:rPr>
          <w:rFonts w:hint="cs"/>
          <w:rtl/>
          <w:lang w:bidi="ar-EG"/>
        </w:rPr>
        <w:t>وتفضلوا بقبول فائق التقدير والاحترام.</w:t>
      </w:r>
      <w:bookmarkStart w:id="0" w:name="_GoBack"/>
      <w:bookmarkEnd w:id="0"/>
    </w:p>
    <w:p w:rsidR="00EA5B6B" w:rsidRPr="000302D3" w:rsidRDefault="00EA5B6B" w:rsidP="000A1F37">
      <w:pPr>
        <w:spacing w:before="1440"/>
        <w:jc w:val="left"/>
        <w:rPr>
          <w:rtl/>
          <w:lang w:bidi="ar-EG"/>
        </w:rPr>
      </w:pPr>
      <w:r w:rsidRPr="000302D3">
        <w:rPr>
          <w:rFonts w:hint="cs"/>
          <w:rtl/>
        </w:rPr>
        <w:t>مالكو</w:t>
      </w:r>
      <w:r w:rsidRPr="000302D3">
        <w:rPr>
          <w:rFonts w:hint="cs"/>
          <w:rtl/>
          <w:lang w:bidi="ar-EG"/>
        </w:rPr>
        <w:t>ل</w:t>
      </w:r>
      <w:r w:rsidRPr="000302D3">
        <w:rPr>
          <w:rFonts w:hint="cs"/>
          <w:rtl/>
        </w:rPr>
        <w:t>م جونسون</w:t>
      </w:r>
      <w:r w:rsidRPr="000302D3">
        <w:rPr>
          <w:rtl/>
          <w:lang w:bidi="ar-EG"/>
        </w:rPr>
        <w:br/>
      </w:r>
      <w:r w:rsidRPr="000302D3">
        <w:rPr>
          <w:rFonts w:hint="cs"/>
          <w:rtl/>
          <w:lang w:bidi="ar-EG"/>
        </w:rPr>
        <w:t xml:space="preserve">مدير مكتب </w:t>
      </w:r>
      <w:proofErr w:type="spellStart"/>
      <w:r w:rsidRPr="000302D3">
        <w:rPr>
          <w:rFonts w:hint="cs"/>
          <w:rtl/>
          <w:lang w:bidi="ar-EG"/>
        </w:rPr>
        <w:t>تقييس</w:t>
      </w:r>
      <w:proofErr w:type="spellEnd"/>
      <w:r w:rsidRPr="000302D3">
        <w:rPr>
          <w:rFonts w:hint="cs"/>
          <w:rtl/>
          <w:lang w:bidi="ar-EG"/>
        </w:rPr>
        <w:t xml:space="preserve"> الاتصالات</w:t>
      </w:r>
    </w:p>
    <w:p w:rsidR="00EA5B6B" w:rsidRPr="000302D3" w:rsidRDefault="00EA5B6B" w:rsidP="00EA5B6B">
      <w:pPr>
        <w:spacing w:before="720"/>
        <w:rPr>
          <w:b/>
          <w:bCs/>
          <w:rtl/>
          <w:lang w:bidi="ar-EG"/>
        </w:rPr>
      </w:pPr>
      <w:r w:rsidRPr="000302D3">
        <w:rPr>
          <w:rFonts w:hint="cs"/>
          <w:b/>
          <w:bCs/>
          <w:rtl/>
          <w:lang w:bidi="ar-EG"/>
        </w:rPr>
        <w:t>الملحقات:</w:t>
      </w:r>
      <w:r w:rsidRPr="000302D3">
        <w:rPr>
          <w:b/>
          <w:bCs/>
          <w:rtl/>
          <w:lang w:bidi="ar-EG"/>
        </w:rPr>
        <w:t xml:space="preserve"> </w:t>
      </w:r>
      <w:r w:rsidR="000A1F37" w:rsidRPr="002D462C">
        <w:t>1</w:t>
      </w:r>
    </w:p>
    <w:p w:rsidR="00007569" w:rsidRDefault="00007569" w:rsidP="00DA07ED">
      <w:pPr>
        <w:rPr>
          <w:spacing w:val="-4"/>
          <w:rtl/>
          <w:lang w:bidi="ar-EG"/>
        </w:rPr>
      </w:pPr>
    </w:p>
    <w:p w:rsidR="00EA5B6B" w:rsidRDefault="00EA5B6B" w:rsidP="00DA07ED">
      <w:pPr>
        <w:rPr>
          <w:spacing w:val="-4"/>
          <w:rtl/>
          <w:lang w:bidi="ar-EG"/>
        </w:rPr>
        <w:sectPr w:rsidR="00EA5B6B" w:rsidSect="00995E8F">
          <w:headerReference w:type="default" r:id="rId11"/>
          <w:footerReference w:type="default" r:id="rId12"/>
          <w:headerReference w:type="first" r:id="rId13"/>
          <w:footerReference w:type="first" r:id="rId14"/>
          <w:pgSz w:w="11901" w:h="16840" w:code="9"/>
          <w:pgMar w:top="1418" w:right="1134" w:bottom="1134" w:left="1134" w:header="567" w:footer="567" w:gutter="0"/>
          <w:paperSrc w:first="15" w:other="15"/>
          <w:pgNumType w:start="1"/>
          <w:cols w:space="720"/>
          <w:titlePg/>
          <w:bidi/>
          <w:docGrid w:linePitch="360"/>
        </w:sectPr>
      </w:pPr>
    </w:p>
    <w:p w:rsidR="00F43881" w:rsidRPr="00F43881" w:rsidRDefault="00F43881" w:rsidP="00F4388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sz w:val="24"/>
          <w:szCs w:val="20"/>
        </w:rPr>
      </w:pPr>
      <w:r w:rsidRPr="00F43881">
        <w:rPr>
          <w:rFonts w:cs="Times New Roman"/>
          <w:bCs/>
          <w:caps/>
          <w:sz w:val="24"/>
          <w:szCs w:val="20"/>
        </w:rPr>
        <w:lastRenderedPageBreak/>
        <w:t>ANNEX</w:t>
      </w:r>
      <w:r w:rsidRPr="00F43881">
        <w:rPr>
          <w:rFonts w:cs="Times New Roman"/>
          <w:b/>
          <w:caps/>
          <w:sz w:val="24"/>
          <w:szCs w:val="20"/>
        </w:rPr>
        <w:br/>
      </w:r>
      <w:r w:rsidRPr="00F43881">
        <w:rPr>
          <w:rFonts w:cs="Times New Roman"/>
          <w:sz w:val="24"/>
          <w:szCs w:val="20"/>
        </w:rPr>
        <w:t>(to TSB Circular 173)</w:t>
      </w:r>
    </w:p>
    <w:p w:rsidR="00F43881" w:rsidRPr="00F43881" w:rsidRDefault="00F43881" w:rsidP="00F4388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sz w:val="24"/>
          <w:szCs w:val="20"/>
        </w:rPr>
      </w:pPr>
    </w:p>
    <w:p w:rsidR="00F43881" w:rsidRPr="00F43881" w:rsidRDefault="00F43881" w:rsidP="00F4388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sz w:val="24"/>
          <w:szCs w:val="20"/>
        </w:rPr>
      </w:pPr>
      <w:r w:rsidRPr="00F43881">
        <w:rPr>
          <w:rFonts w:cs="Times New Roman"/>
          <w:sz w:val="24"/>
          <w:szCs w:val="20"/>
        </w:rPr>
        <w:t>Questionnaire</w:t>
      </w:r>
    </w:p>
    <w:p w:rsidR="00F43881" w:rsidRPr="00F43881" w:rsidRDefault="00F43881" w:rsidP="00F43881">
      <w:pPr>
        <w:tabs>
          <w:tab w:val="left" w:pos="1361"/>
          <w:tab w:val="left" w:pos="1758"/>
          <w:tab w:val="left" w:pos="2155"/>
          <w:tab w:val="left" w:pos="2552"/>
          <w:tab w:val="center" w:pos="4962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</w:tabs>
        <w:overflowPunct w:val="0"/>
        <w:autoSpaceDE w:val="0"/>
        <w:autoSpaceDN w:val="0"/>
        <w:bidi w:val="0"/>
        <w:adjustRightInd w:val="0"/>
        <w:spacing w:line="240" w:lineRule="atLeast"/>
        <w:ind w:left="567"/>
        <w:jc w:val="center"/>
        <w:textAlignment w:val="baseline"/>
        <w:rPr>
          <w:rFonts w:eastAsia="MS Mincho" w:cs="Times New Roman"/>
          <w:b/>
          <w:sz w:val="24"/>
          <w:szCs w:val="20"/>
          <w:lang w:val="en-GB"/>
        </w:rPr>
      </w:pPr>
      <w:r w:rsidRPr="00F43881">
        <w:rPr>
          <w:rFonts w:eastAsia="MS Mincho" w:cs="Times New Roman"/>
          <w:b/>
          <w:sz w:val="24"/>
          <w:szCs w:val="20"/>
          <w:lang w:val="en-GB"/>
        </w:rPr>
        <w:t>Introduction to Questionnaire on</w:t>
      </w:r>
      <w:r w:rsidRPr="00F43881">
        <w:rPr>
          <w:rFonts w:eastAsia="MS Mincho" w:cs="Times New Roman"/>
          <w:b/>
          <w:sz w:val="24"/>
          <w:szCs w:val="20"/>
          <w:lang w:val="en-GB"/>
        </w:rPr>
        <w:br/>
      </w:r>
      <w:r w:rsidRPr="00F43881">
        <w:rPr>
          <w:rFonts w:eastAsia="MS Mincho" w:cs="Times New Roman"/>
          <w:b/>
          <w:bCs/>
          <w:sz w:val="24"/>
          <w:szCs w:val="20"/>
          <w:lang w:val="en-GB"/>
        </w:rPr>
        <w:t>“Use of the global positioning system (GPS) to create a referenced network map”</w:t>
      </w:r>
    </w:p>
    <w:p w:rsidR="00F43881" w:rsidRPr="00F43881" w:rsidRDefault="00F43881" w:rsidP="00F43881">
      <w:pPr>
        <w:pBdr>
          <w:bottom w:val="single" w:sz="12" w:space="1" w:color="auto"/>
        </w:pBdr>
        <w:tabs>
          <w:tab w:val="left" w:pos="1418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/>
        </w:rPr>
      </w:pP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 xml:space="preserve">This questionnaire should be completed and returned to the editor (copy to </w:t>
      </w:r>
      <w:hyperlink r:id="rId15" w:history="1">
        <w:r w:rsidRPr="00F43881">
          <w:rPr>
            <w:rFonts w:cs="Times New Roman"/>
            <w:color w:val="0000FF"/>
            <w:sz w:val="24"/>
            <w:szCs w:val="20"/>
            <w:u w:val="single"/>
            <w:lang w:val="en-GB"/>
          </w:rPr>
          <w:t>tsbsg</w:t>
        </w:r>
        <w:r w:rsidRPr="00F43881">
          <w:rPr>
            <w:rFonts w:cs="Times New Roman" w:hint="eastAsia"/>
            <w:color w:val="0000FF"/>
            <w:sz w:val="24"/>
            <w:szCs w:val="20"/>
            <w:u w:val="single"/>
            <w:lang w:val="en-GB" w:eastAsia="ja-JP"/>
          </w:rPr>
          <w:t>15</w:t>
        </w:r>
        <w:r w:rsidRPr="00F43881">
          <w:rPr>
            <w:rFonts w:cs="Times New Roman"/>
            <w:color w:val="0000FF"/>
            <w:sz w:val="24"/>
            <w:szCs w:val="20"/>
            <w:u w:val="single"/>
            <w:lang w:val="en-GB"/>
          </w:rPr>
          <w:t>@itu.int</w:t>
        </w:r>
      </w:hyperlink>
      <w:r w:rsidRPr="00F43881">
        <w:rPr>
          <w:rFonts w:cs="Times New Roman"/>
          <w:sz w:val="24"/>
          <w:szCs w:val="20"/>
          <w:lang w:val="en-GB"/>
        </w:rPr>
        <w:t xml:space="preserve">) </w:t>
      </w:r>
      <w:r w:rsidRPr="00F43881">
        <w:rPr>
          <w:rFonts w:cs="Times New Roman" w:hint="eastAsia"/>
          <w:sz w:val="24"/>
          <w:szCs w:val="20"/>
          <w:lang w:val="en-GB" w:eastAsia="ja-JP"/>
        </w:rPr>
        <w:t xml:space="preserve">by </w:t>
      </w:r>
      <w:r w:rsidRPr="00F43881">
        <w:rPr>
          <w:rFonts w:cs="Times New Roman" w:hint="eastAsia"/>
          <w:b/>
          <w:sz w:val="24"/>
          <w:szCs w:val="20"/>
          <w:lang w:val="en-GB"/>
        </w:rPr>
        <w:t>3</w:t>
      </w:r>
      <w:r w:rsidRPr="00F43881">
        <w:rPr>
          <w:rFonts w:cs="Times New Roman"/>
          <w:b/>
          <w:sz w:val="24"/>
          <w:szCs w:val="20"/>
          <w:lang w:val="en-GB"/>
        </w:rPr>
        <w:t>0 June 2011</w:t>
      </w:r>
      <w:r w:rsidRPr="00F43881">
        <w:rPr>
          <w:rFonts w:cs="Times New Roman"/>
          <w:sz w:val="24"/>
          <w:szCs w:val="20"/>
          <w:lang w:val="en-GB"/>
        </w:rPr>
        <w:t>. Answers by electronic means would be highly appreciated.</w:t>
      </w:r>
    </w:p>
    <w:p w:rsidR="00F43881" w:rsidRPr="00F43881" w:rsidRDefault="00F43881" w:rsidP="00F4388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>The editor's contact details are: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400"/>
        <w:gridCol w:w="4200"/>
      </w:tblGrid>
      <w:tr w:rsidR="00F43881" w:rsidRPr="00235D15" w:rsidTr="009A07A7">
        <w:tc>
          <w:tcPr>
            <w:tcW w:w="5400" w:type="dxa"/>
            <w:tcBorders>
              <w:top w:val="nil"/>
              <w:bottom w:val="nil"/>
            </w:tcBorders>
          </w:tcPr>
          <w:p w:rsidR="00F43881" w:rsidRPr="00F43881" w:rsidRDefault="00F43881" w:rsidP="00F43881">
            <w:pPr>
              <w:tabs>
                <w:tab w:val="left" w:pos="794"/>
                <w:tab w:val="left" w:pos="840"/>
                <w:tab w:val="left" w:pos="1191"/>
                <w:tab w:val="left" w:pos="1588"/>
                <w:tab w:val="left" w:pos="1680"/>
                <w:tab w:val="left" w:pos="1985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it-IT"/>
              </w:rPr>
            </w:pPr>
            <w:r w:rsidRPr="00F43881">
              <w:rPr>
                <w:rFonts w:cs="Times New Roman"/>
                <w:sz w:val="24"/>
                <w:szCs w:val="20"/>
                <w:lang w:val="it-IT"/>
              </w:rPr>
              <w:t>Mr. Edoardo Cottino</w:t>
            </w:r>
          </w:p>
          <w:p w:rsidR="00F43881" w:rsidRPr="00F43881" w:rsidRDefault="00F43881" w:rsidP="00F43881">
            <w:pPr>
              <w:tabs>
                <w:tab w:val="left" w:pos="794"/>
                <w:tab w:val="left" w:pos="840"/>
                <w:tab w:val="left" w:pos="1191"/>
                <w:tab w:val="left" w:pos="1588"/>
                <w:tab w:val="left" w:pos="1680"/>
                <w:tab w:val="left" w:pos="1985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it-IT"/>
              </w:rPr>
            </w:pPr>
            <w:r w:rsidRPr="00F43881">
              <w:rPr>
                <w:rFonts w:cs="Times New Roman"/>
                <w:sz w:val="24"/>
                <w:szCs w:val="20"/>
                <w:lang w:val="it-IT"/>
              </w:rPr>
              <w:t>SIRTI S.p.A.</w:t>
            </w:r>
          </w:p>
          <w:p w:rsidR="00F43881" w:rsidRPr="00F43881" w:rsidRDefault="00F43881" w:rsidP="00F43881">
            <w:pPr>
              <w:tabs>
                <w:tab w:val="left" w:pos="794"/>
                <w:tab w:val="left" w:pos="840"/>
                <w:tab w:val="left" w:pos="1191"/>
                <w:tab w:val="left" w:pos="1588"/>
                <w:tab w:val="left" w:pos="1680"/>
                <w:tab w:val="left" w:pos="1985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it-IT"/>
              </w:rPr>
            </w:pPr>
            <w:r w:rsidRPr="00F43881">
              <w:rPr>
                <w:rFonts w:cs="Times New Roman"/>
                <w:sz w:val="24"/>
                <w:szCs w:val="20"/>
                <w:lang w:val="it-IT"/>
              </w:rPr>
              <w:t>Via Stamira d’Ancona n. 9, Milan</w:t>
            </w:r>
          </w:p>
          <w:p w:rsidR="00F43881" w:rsidRPr="00F43881" w:rsidRDefault="00F43881" w:rsidP="00F43881">
            <w:pPr>
              <w:tabs>
                <w:tab w:val="left" w:pos="794"/>
                <w:tab w:val="left" w:pos="840"/>
                <w:tab w:val="left" w:pos="1191"/>
                <w:tab w:val="left" w:pos="1588"/>
                <w:tab w:val="left" w:pos="1680"/>
                <w:tab w:val="left" w:pos="1985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it-IT"/>
              </w:rPr>
            </w:pPr>
            <w:r w:rsidRPr="00F43881">
              <w:rPr>
                <w:rFonts w:cs="Times New Roman"/>
                <w:sz w:val="24"/>
                <w:szCs w:val="20"/>
                <w:lang w:val="it-IT"/>
              </w:rPr>
              <w:t>20127, ITALY</w:t>
            </w: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F43881" w:rsidRPr="00F43881" w:rsidRDefault="00F43881" w:rsidP="00F43881">
            <w:pPr>
              <w:tabs>
                <w:tab w:val="left" w:pos="922"/>
                <w:tab w:val="left" w:pos="1588"/>
                <w:tab w:val="left" w:pos="1985"/>
                <w:tab w:val="left" w:pos="576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it-IT"/>
              </w:rPr>
            </w:pPr>
            <w:r w:rsidRPr="00F43881">
              <w:rPr>
                <w:rFonts w:cs="Times New Roman"/>
                <w:sz w:val="24"/>
                <w:szCs w:val="20"/>
                <w:lang w:val="it-IT"/>
              </w:rPr>
              <w:t>Tel:</w:t>
            </w:r>
            <w:r w:rsidRPr="00F43881">
              <w:rPr>
                <w:rFonts w:cs="Times New Roman"/>
                <w:sz w:val="24"/>
                <w:szCs w:val="20"/>
                <w:lang w:val="fr-FR"/>
              </w:rPr>
              <w:t xml:space="preserve">        </w:t>
            </w:r>
            <w:r w:rsidRPr="00F43881">
              <w:rPr>
                <w:rFonts w:cs="Times New Roman"/>
                <w:sz w:val="24"/>
                <w:szCs w:val="20"/>
                <w:lang w:val="it-IT"/>
              </w:rPr>
              <w:t>+39 02 9588 5145</w:t>
            </w:r>
            <w:r w:rsidRPr="00F43881">
              <w:rPr>
                <w:rFonts w:cs="Times New Roman"/>
                <w:sz w:val="24"/>
                <w:szCs w:val="20"/>
                <w:lang w:val="it-IT"/>
              </w:rPr>
              <w:tab/>
              <w:t>+81-29-868-6141</w:t>
            </w:r>
          </w:p>
          <w:p w:rsidR="00F43881" w:rsidRPr="00F43881" w:rsidRDefault="00F43881" w:rsidP="00F43881">
            <w:pPr>
              <w:tabs>
                <w:tab w:val="left" w:pos="922"/>
                <w:tab w:val="left" w:pos="1588"/>
                <w:tab w:val="left" w:pos="1985"/>
                <w:tab w:val="left" w:pos="576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it-IT"/>
              </w:rPr>
            </w:pPr>
            <w:r w:rsidRPr="00F43881">
              <w:rPr>
                <w:rFonts w:cs="Times New Roman"/>
                <w:sz w:val="24"/>
                <w:szCs w:val="20"/>
                <w:lang w:val="it-IT"/>
              </w:rPr>
              <w:t>Mobile:</w:t>
            </w:r>
            <w:r w:rsidRPr="00F43881">
              <w:rPr>
                <w:rFonts w:cs="Times New Roman"/>
                <w:sz w:val="24"/>
                <w:szCs w:val="20"/>
                <w:lang w:val="fr-FR"/>
              </w:rPr>
              <w:t xml:space="preserve">  </w:t>
            </w:r>
            <w:r w:rsidRPr="00F43881">
              <w:rPr>
                <w:rFonts w:cs="Times New Roman"/>
                <w:sz w:val="24"/>
                <w:szCs w:val="20"/>
                <w:lang w:val="it-IT"/>
              </w:rPr>
              <w:t xml:space="preserve">+39 335 6426751 </w:t>
            </w:r>
            <w:r w:rsidRPr="00F43881">
              <w:rPr>
                <w:rFonts w:cs="Times New Roman"/>
                <w:sz w:val="24"/>
                <w:szCs w:val="20"/>
                <w:lang w:val="it-IT"/>
              </w:rPr>
              <w:tab/>
              <w:t>+81-29-868-6142</w:t>
            </w:r>
          </w:p>
          <w:p w:rsidR="00F43881" w:rsidRPr="00F43881" w:rsidRDefault="00F43881" w:rsidP="00235D15">
            <w:pPr>
              <w:tabs>
                <w:tab w:val="left" w:pos="840"/>
                <w:tab w:val="left" w:pos="922"/>
                <w:tab w:val="left" w:pos="1588"/>
                <w:tab w:val="left" w:pos="1680"/>
                <w:tab w:val="left" w:pos="1985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it-IT"/>
              </w:rPr>
            </w:pPr>
            <w:r w:rsidRPr="00F43881">
              <w:rPr>
                <w:rFonts w:cs="Times New Roman"/>
                <w:sz w:val="24"/>
                <w:szCs w:val="20"/>
                <w:lang w:val="it-IT"/>
              </w:rPr>
              <w:t>Email:</w:t>
            </w:r>
            <w:r w:rsidRPr="00F43881">
              <w:rPr>
                <w:rFonts w:cs="Times New Roman"/>
                <w:sz w:val="24"/>
                <w:szCs w:val="20"/>
                <w:lang w:val="fr-FR"/>
              </w:rPr>
              <w:t xml:space="preserve"> </w:t>
            </w:r>
            <w:r w:rsidRPr="00F43881">
              <w:rPr>
                <w:rFonts w:cs="Times New Roman"/>
                <w:sz w:val="24"/>
                <w:szCs w:val="20"/>
                <w:lang w:val="fr-FR"/>
              </w:rPr>
              <w:tab/>
            </w:r>
            <w:hyperlink r:id="rId16" w:history="1">
              <w:r w:rsidR="00235D15" w:rsidRPr="00235D15">
                <w:rPr>
                  <w:rStyle w:val="Hyperlink"/>
                  <w:rFonts w:cs="Times New Roman"/>
                  <w:sz w:val="24"/>
                  <w:szCs w:val="20"/>
                  <w:lang w:val="fr-FR"/>
                </w:rPr>
                <w:t>e.cotti</w:t>
              </w:r>
              <w:r w:rsidR="00235D15" w:rsidRPr="00235D15">
                <w:rPr>
                  <w:rStyle w:val="Hyperlink"/>
                  <w:rFonts w:cs="Times New Roman"/>
                  <w:sz w:val="24"/>
                  <w:szCs w:val="20"/>
                  <w:lang w:val="fr-FR"/>
                </w:rPr>
                <w:t>n</w:t>
              </w:r>
              <w:r w:rsidR="00235D15" w:rsidRPr="00235D15">
                <w:rPr>
                  <w:rStyle w:val="Hyperlink"/>
                  <w:rFonts w:cs="Times New Roman"/>
                  <w:sz w:val="24"/>
                  <w:szCs w:val="20"/>
                  <w:lang w:val="fr-FR"/>
                </w:rPr>
                <w:t>o@sirti.it</w:t>
              </w:r>
            </w:hyperlink>
          </w:p>
        </w:tc>
      </w:tr>
    </w:tbl>
    <w:p w:rsidR="00F43881" w:rsidRPr="00F43881" w:rsidRDefault="00F43881" w:rsidP="00F43881">
      <w:pPr>
        <w:pBdr>
          <w:bottom w:val="single" w:sz="12" w:space="1" w:color="auto"/>
        </w:pBdr>
        <w:tabs>
          <w:tab w:val="left" w:pos="141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eastAsia="MS Mincho" w:cs="Times New Roman"/>
          <w:sz w:val="16"/>
          <w:szCs w:val="16"/>
          <w:lang w:val="fr-FR"/>
        </w:rPr>
      </w:pPr>
    </w:p>
    <w:p w:rsidR="00F43881" w:rsidRPr="00F43881" w:rsidRDefault="00F43881" w:rsidP="00F43881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60" w:line="240" w:lineRule="auto"/>
        <w:jc w:val="left"/>
        <w:textAlignment w:val="baseline"/>
        <w:rPr>
          <w:rFonts w:cs="Times New Roman"/>
          <w:b/>
          <w:sz w:val="24"/>
          <w:szCs w:val="20"/>
          <w:lang w:val="en-GB"/>
        </w:rPr>
      </w:pPr>
      <w:r w:rsidRPr="00F43881">
        <w:rPr>
          <w:rFonts w:cs="Times New Roman"/>
          <w:b/>
          <w:sz w:val="24"/>
          <w:szCs w:val="20"/>
          <w:lang w:val="en-GB"/>
        </w:rPr>
        <w:t>Questionnaire completed by:</w:t>
      </w:r>
    </w:p>
    <w:tbl>
      <w:tblPr>
        <w:tblW w:w="9240" w:type="dxa"/>
        <w:tblInd w:w="41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0"/>
        <w:gridCol w:w="4200"/>
      </w:tblGrid>
      <w:tr w:rsidR="00F43881" w:rsidRPr="00F43881" w:rsidTr="009A07A7">
        <w:trPr>
          <w:cantSplit/>
          <w:trHeight w:val="204"/>
        </w:trPr>
        <w:tc>
          <w:tcPr>
            <w:tcW w:w="5040" w:type="dxa"/>
          </w:tcPr>
          <w:p w:rsidR="00F43881" w:rsidRPr="00F43881" w:rsidRDefault="00F43881" w:rsidP="00F4388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82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F43881">
              <w:rPr>
                <w:rFonts w:cs="Times New Roman"/>
                <w:sz w:val="24"/>
                <w:szCs w:val="20"/>
                <w:lang w:val="en-GB"/>
              </w:rPr>
              <w:t>Name:</w:t>
            </w:r>
            <w:r w:rsidRPr="00F43881">
              <w:rPr>
                <w:rFonts w:cs="Times New Roman"/>
                <w:sz w:val="24"/>
                <w:szCs w:val="20"/>
                <w:lang w:val="en-GB"/>
              </w:rPr>
              <w:tab/>
            </w:r>
          </w:p>
        </w:tc>
        <w:tc>
          <w:tcPr>
            <w:tcW w:w="4200" w:type="dxa"/>
          </w:tcPr>
          <w:p w:rsidR="00F43881" w:rsidRPr="00F43881" w:rsidRDefault="00F43881" w:rsidP="00F4388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041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F43881">
              <w:rPr>
                <w:rFonts w:cs="Times New Roman"/>
                <w:sz w:val="24"/>
                <w:szCs w:val="20"/>
                <w:lang w:val="en-GB"/>
              </w:rPr>
              <w:t>Tel:</w:t>
            </w:r>
            <w:r w:rsidRPr="00F43881">
              <w:rPr>
                <w:rFonts w:cs="Times New Roman"/>
                <w:sz w:val="24"/>
                <w:szCs w:val="20"/>
                <w:lang w:val="en-GB"/>
              </w:rPr>
              <w:tab/>
            </w:r>
          </w:p>
        </w:tc>
      </w:tr>
      <w:tr w:rsidR="00F43881" w:rsidRPr="00F43881" w:rsidTr="009A07A7">
        <w:trPr>
          <w:cantSplit/>
          <w:trHeight w:val="204"/>
        </w:trPr>
        <w:tc>
          <w:tcPr>
            <w:tcW w:w="5040" w:type="dxa"/>
          </w:tcPr>
          <w:p w:rsidR="00F43881" w:rsidRPr="00F43881" w:rsidRDefault="00F43881" w:rsidP="00F4388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82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F43881">
              <w:rPr>
                <w:rFonts w:cs="Times New Roman"/>
                <w:sz w:val="24"/>
                <w:szCs w:val="20"/>
                <w:lang w:val="en-GB"/>
              </w:rPr>
              <w:t>Organization:</w:t>
            </w:r>
            <w:r w:rsidRPr="00F43881">
              <w:rPr>
                <w:rFonts w:cs="Times New Roman"/>
                <w:sz w:val="24"/>
                <w:szCs w:val="20"/>
                <w:lang w:val="en-GB"/>
              </w:rPr>
              <w:tab/>
            </w:r>
          </w:p>
        </w:tc>
        <w:tc>
          <w:tcPr>
            <w:tcW w:w="4200" w:type="dxa"/>
          </w:tcPr>
          <w:p w:rsidR="00F43881" w:rsidRPr="00F43881" w:rsidRDefault="00F43881" w:rsidP="00F4388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041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F43881">
              <w:rPr>
                <w:rFonts w:cs="Times New Roman"/>
                <w:sz w:val="24"/>
                <w:szCs w:val="20"/>
                <w:lang w:val="en-GB"/>
              </w:rPr>
              <w:t>Fax:</w:t>
            </w:r>
            <w:r w:rsidRPr="00F43881">
              <w:rPr>
                <w:rFonts w:cs="Times New Roman"/>
                <w:sz w:val="24"/>
                <w:szCs w:val="20"/>
                <w:lang w:val="en-GB"/>
              </w:rPr>
              <w:tab/>
            </w:r>
          </w:p>
        </w:tc>
      </w:tr>
      <w:tr w:rsidR="00F43881" w:rsidRPr="00F43881" w:rsidTr="009A07A7">
        <w:trPr>
          <w:cantSplit/>
          <w:trHeight w:val="204"/>
        </w:trPr>
        <w:tc>
          <w:tcPr>
            <w:tcW w:w="5040" w:type="dxa"/>
          </w:tcPr>
          <w:p w:rsidR="00F43881" w:rsidRPr="00F43881" w:rsidRDefault="00F43881" w:rsidP="00F4388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82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F43881">
              <w:rPr>
                <w:rFonts w:cs="Times New Roman"/>
                <w:sz w:val="24"/>
                <w:szCs w:val="20"/>
                <w:lang w:val="en-GB"/>
              </w:rPr>
              <w:t>Country:</w:t>
            </w:r>
            <w:r w:rsidRPr="00F43881">
              <w:rPr>
                <w:rFonts w:cs="Times New Roman"/>
                <w:sz w:val="24"/>
                <w:szCs w:val="20"/>
                <w:lang w:val="en-GB"/>
              </w:rPr>
              <w:tab/>
            </w:r>
          </w:p>
        </w:tc>
        <w:tc>
          <w:tcPr>
            <w:tcW w:w="4200" w:type="dxa"/>
          </w:tcPr>
          <w:p w:rsidR="00F43881" w:rsidRPr="00F43881" w:rsidRDefault="00F43881" w:rsidP="00F4388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041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F43881">
              <w:rPr>
                <w:rFonts w:cs="Times New Roman"/>
                <w:sz w:val="24"/>
                <w:szCs w:val="20"/>
                <w:lang w:val="en-GB"/>
              </w:rPr>
              <w:t>Email:</w:t>
            </w:r>
            <w:r w:rsidRPr="00F43881">
              <w:rPr>
                <w:rFonts w:cs="Times New Roman"/>
                <w:sz w:val="24"/>
                <w:szCs w:val="20"/>
                <w:lang w:val="en-GB"/>
              </w:rPr>
              <w:tab/>
            </w:r>
          </w:p>
        </w:tc>
      </w:tr>
      <w:tr w:rsidR="00F43881" w:rsidRPr="00F43881" w:rsidTr="009A07A7">
        <w:trPr>
          <w:cantSplit/>
          <w:trHeight w:val="204"/>
        </w:trPr>
        <w:tc>
          <w:tcPr>
            <w:tcW w:w="9240" w:type="dxa"/>
            <w:gridSpan w:val="2"/>
          </w:tcPr>
          <w:p w:rsidR="00F43881" w:rsidRPr="00F43881" w:rsidRDefault="00F43881" w:rsidP="00F4388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F43881">
              <w:rPr>
                <w:rFonts w:cs="Times New Roman"/>
                <w:sz w:val="24"/>
                <w:szCs w:val="20"/>
                <w:lang w:val="en-GB"/>
              </w:rPr>
              <w:t>Address:</w:t>
            </w:r>
          </w:p>
          <w:p w:rsidR="00F43881" w:rsidRPr="00F43881" w:rsidRDefault="00F43881" w:rsidP="00F4388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9072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F43881">
              <w:rPr>
                <w:rFonts w:cs="Times New Roman"/>
                <w:sz w:val="24"/>
                <w:szCs w:val="20"/>
                <w:lang w:val="en-GB"/>
              </w:rPr>
              <w:tab/>
            </w:r>
          </w:p>
          <w:p w:rsidR="00F43881" w:rsidRPr="00F43881" w:rsidRDefault="00F43881" w:rsidP="00F4388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9072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F43881">
              <w:rPr>
                <w:rFonts w:cs="Times New Roman"/>
                <w:sz w:val="24"/>
                <w:szCs w:val="20"/>
                <w:lang w:val="en-GB"/>
              </w:rPr>
              <w:tab/>
            </w:r>
          </w:p>
          <w:p w:rsidR="00F43881" w:rsidRPr="00F43881" w:rsidRDefault="00F43881" w:rsidP="00F4388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9072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F43881">
              <w:rPr>
                <w:rFonts w:cs="Times New Roman"/>
                <w:sz w:val="24"/>
                <w:szCs w:val="20"/>
                <w:lang w:val="en-GB"/>
              </w:rPr>
              <w:tab/>
            </w:r>
          </w:p>
        </w:tc>
      </w:tr>
    </w:tbl>
    <w:p w:rsidR="00F43881" w:rsidRPr="00F43881" w:rsidRDefault="00F43881" w:rsidP="00F4388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360"/>
        <w:jc w:val="left"/>
        <w:textAlignment w:val="baseline"/>
        <w:rPr>
          <w:rFonts w:cs="Times New Roman"/>
          <w:b/>
          <w:bCs/>
          <w:i/>
          <w:iCs/>
          <w:sz w:val="24"/>
          <w:szCs w:val="21"/>
          <w:lang w:val="en-GB"/>
        </w:rPr>
      </w:pPr>
      <w:r w:rsidRPr="00F43881">
        <w:rPr>
          <w:rFonts w:cs="Times New Roman"/>
          <w:b/>
          <w:bCs/>
          <w:i/>
          <w:iCs/>
          <w:sz w:val="24"/>
          <w:szCs w:val="21"/>
          <w:lang w:val="en-GB"/>
        </w:rPr>
        <w:t>Please select and/or add the most suitable answer to the following questions.</w:t>
      </w:r>
    </w:p>
    <w:p w:rsidR="00F43881" w:rsidRPr="00F43881" w:rsidRDefault="00F43881" w:rsidP="00F43881">
      <w:p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line="240" w:lineRule="auto"/>
        <w:ind w:left="360"/>
        <w:jc w:val="left"/>
        <w:textAlignment w:val="baseline"/>
        <w:rPr>
          <w:rFonts w:cs="Times New Roman"/>
          <w:b/>
          <w:i/>
          <w:sz w:val="24"/>
          <w:szCs w:val="20"/>
          <w:lang w:val="en-GB"/>
        </w:rPr>
      </w:pPr>
      <w:r w:rsidRPr="00F43881">
        <w:rPr>
          <w:rFonts w:cs="Times New Roman"/>
          <w:b/>
          <w:i/>
          <w:sz w:val="24"/>
          <w:szCs w:val="20"/>
          <w:lang w:val="en-GB"/>
        </w:rPr>
        <w:t>If you select “other”, please add a corresponding comment.</w:t>
      </w:r>
    </w:p>
    <w:p w:rsidR="00F43881" w:rsidRPr="00F43881" w:rsidRDefault="00F43881" w:rsidP="00F43881">
      <w:p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line="240" w:lineRule="auto"/>
        <w:ind w:left="360"/>
        <w:jc w:val="left"/>
        <w:textAlignment w:val="baseline"/>
        <w:rPr>
          <w:rFonts w:cs="Times New Roman"/>
          <w:b/>
          <w:i/>
          <w:sz w:val="24"/>
          <w:szCs w:val="20"/>
          <w:lang w:val="en-GB"/>
        </w:rPr>
      </w:pPr>
    </w:p>
    <w:p w:rsidR="00F43881" w:rsidRPr="00F43881" w:rsidRDefault="00F43881" w:rsidP="00F43881">
      <w:pPr>
        <w:numPr>
          <w:ilvl w:val="0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>General questions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 xml:space="preserve">Do you already have a </w:t>
      </w:r>
      <w:proofErr w:type="spellStart"/>
      <w:r w:rsidRPr="00F43881">
        <w:rPr>
          <w:rFonts w:cs="Times New Roman"/>
          <w:sz w:val="24"/>
          <w:szCs w:val="20"/>
          <w:lang w:val="en-GB"/>
        </w:rPr>
        <w:t>georeferenced</w:t>
      </w:r>
      <w:proofErr w:type="spellEnd"/>
      <w:r w:rsidRPr="00F43881">
        <w:rPr>
          <w:rFonts w:cs="Times New Roman"/>
          <w:sz w:val="24"/>
          <w:szCs w:val="20"/>
          <w:lang w:val="en-GB"/>
        </w:rPr>
        <w:t xml:space="preserve"> map of your network?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ab/>
        <w:t>(  ) Yes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ab/>
        <w:t>(  ) No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ind w:left="784" w:hanging="784"/>
        <w:jc w:val="left"/>
        <w:textAlignment w:val="baseline"/>
        <w:rPr>
          <w:rFonts w:eastAsia="SimSun" w:cs="Times New Roman"/>
          <w:sz w:val="24"/>
          <w:szCs w:val="20"/>
          <w:lang w:val="en-GB" w:eastAsia="zh-CN"/>
        </w:rPr>
      </w:pPr>
      <w:r w:rsidRPr="00F43881">
        <w:rPr>
          <w:rFonts w:eastAsia="MS Mincho" w:cs="Times New Roman" w:hint="eastAsia"/>
          <w:sz w:val="24"/>
          <w:szCs w:val="20"/>
          <w:lang w:val="en-GB" w:eastAsia="ja-JP"/>
        </w:rPr>
        <w:tab/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If your answer is no, do you want to create a </w:t>
      </w:r>
      <w:proofErr w:type="spellStart"/>
      <w:r w:rsidRPr="00F43881">
        <w:rPr>
          <w:rFonts w:eastAsia="SimSun" w:cs="Times New Roman"/>
          <w:sz w:val="24"/>
          <w:szCs w:val="20"/>
          <w:lang w:val="en-GB" w:eastAsia="zh-CN"/>
        </w:rPr>
        <w:t>georeferenced</w:t>
      </w:r>
      <w:proofErr w:type="spellEnd"/>
      <w:r w:rsidRPr="00F43881">
        <w:rPr>
          <w:rFonts w:eastAsia="SimSun" w:cs="Times New Roman"/>
          <w:sz w:val="24"/>
          <w:szCs w:val="20"/>
          <w:lang w:val="en-GB" w:eastAsia="zh-CN"/>
        </w:rPr>
        <w:t xml:space="preserve"> 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>network</w:t>
      </w:r>
      <w:r w:rsidRPr="00F43881">
        <w:rPr>
          <w:rFonts w:eastAsia="SimSun" w:cs="Times New Roman"/>
          <w:sz w:val="24"/>
          <w:szCs w:val="20"/>
          <w:lang w:val="en-GB" w:eastAsia="zh-CN"/>
        </w:rPr>
        <w:t xml:space="preserve"> map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 in digital format?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eastAsia="MS Mincho" w:cs="Times New Roman" w:hint="eastAsia"/>
          <w:sz w:val="24"/>
          <w:szCs w:val="20"/>
          <w:lang w:val="en-GB" w:eastAsia="ja-JP"/>
        </w:rPr>
        <w:tab/>
      </w:r>
      <w:r w:rsidRPr="00F43881">
        <w:rPr>
          <w:rFonts w:cs="Times New Roman"/>
          <w:sz w:val="24"/>
          <w:szCs w:val="20"/>
          <w:lang w:val="en-GB"/>
        </w:rPr>
        <w:t>(  ) Yes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 w:cs="Times New Roman"/>
          <w:sz w:val="24"/>
          <w:szCs w:val="20"/>
          <w:lang w:val="en-GB" w:eastAsia="zh-CN"/>
        </w:rPr>
      </w:pPr>
      <w:r w:rsidRPr="00F43881">
        <w:rPr>
          <w:rFonts w:eastAsia="MS Mincho" w:cs="Times New Roman" w:hint="eastAsia"/>
          <w:sz w:val="24"/>
          <w:szCs w:val="20"/>
          <w:lang w:val="en-GB" w:eastAsia="ja-JP"/>
        </w:rPr>
        <w:tab/>
      </w:r>
      <w:r w:rsidRPr="00F43881">
        <w:rPr>
          <w:rFonts w:cs="Times New Roman"/>
          <w:sz w:val="24"/>
          <w:szCs w:val="20"/>
          <w:lang w:val="en-GB"/>
        </w:rPr>
        <w:t>(  ) No</w:t>
      </w:r>
    </w:p>
    <w:p w:rsidR="00F43881" w:rsidRPr="00F43881" w:rsidRDefault="00F43881" w:rsidP="00F43881">
      <w:pPr>
        <w:keepNext/>
        <w:keepLines/>
        <w:numPr>
          <w:ilvl w:val="1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788" w:hanging="431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1"/>
          <w:lang w:val="en-GB"/>
        </w:rPr>
        <w:lastRenderedPageBreak/>
        <w:t xml:space="preserve">Is your </w:t>
      </w:r>
      <w:proofErr w:type="spellStart"/>
      <w:r w:rsidRPr="00F43881">
        <w:rPr>
          <w:rFonts w:cs="Times New Roman"/>
          <w:sz w:val="24"/>
          <w:szCs w:val="21"/>
          <w:lang w:val="en-GB"/>
        </w:rPr>
        <w:t>georeferenced</w:t>
      </w:r>
      <w:proofErr w:type="spellEnd"/>
      <w:r w:rsidRPr="00F43881">
        <w:rPr>
          <w:rFonts w:cs="Times New Roman"/>
          <w:sz w:val="24"/>
          <w:szCs w:val="21"/>
          <w:lang w:val="en-GB"/>
        </w:rPr>
        <w:t xml:space="preserve"> map predominantly in digital or paper format (exclusively, or as a percentage)</w:t>
      </w:r>
      <w:r w:rsidRPr="00F43881">
        <w:rPr>
          <w:rFonts w:cs="Times New Roman"/>
          <w:sz w:val="24"/>
          <w:szCs w:val="20"/>
          <w:lang w:val="en-GB"/>
        </w:rPr>
        <w:t>?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 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eastAsia="MS Mincho" w:cs="Times New Roman" w:hint="eastAsia"/>
          <w:sz w:val="24"/>
          <w:szCs w:val="20"/>
          <w:lang w:val="en-GB" w:eastAsia="ja-JP"/>
        </w:rPr>
        <w:tab/>
      </w:r>
      <w:r w:rsidRPr="00F43881">
        <w:rPr>
          <w:rFonts w:cs="Times New Roman"/>
          <w:sz w:val="24"/>
          <w:szCs w:val="20"/>
          <w:lang w:val="en-GB"/>
        </w:rPr>
        <w:t>(  ) Digital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 w:cs="Times New Roman"/>
          <w:sz w:val="24"/>
          <w:szCs w:val="20"/>
          <w:lang w:val="en-GB" w:eastAsia="zh-CN"/>
        </w:rPr>
      </w:pPr>
      <w:r w:rsidRPr="00F43881">
        <w:rPr>
          <w:rFonts w:eastAsia="MS Mincho" w:cs="Times New Roman" w:hint="eastAsia"/>
          <w:sz w:val="24"/>
          <w:szCs w:val="20"/>
          <w:lang w:val="en-GB" w:eastAsia="ja-JP"/>
        </w:rPr>
        <w:tab/>
      </w:r>
      <w:r w:rsidRPr="00F43881">
        <w:rPr>
          <w:rFonts w:cs="Times New Roman"/>
          <w:sz w:val="24"/>
          <w:szCs w:val="20"/>
          <w:lang w:val="en-GB"/>
        </w:rPr>
        <w:t>(  ) Paper</w:t>
      </w:r>
    </w:p>
    <w:p w:rsidR="00F43881" w:rsidRPr="00F43881" w:rsidRDefault="00F43881" w:rsidP="00F43881">
      <w:p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</w:p>
    <w:p w:rsidR="00F43881" w:rsidRPr="00F43881" w:rsidRDefault="00F43881" w:rsidP="00F43881">
      <w:pPr>
        <w:numPr>
          <w:ilvl w:val="0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>Telecommunication infrastructure (duct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>,</w:t>
      </w:r>
      <w:r w:rsidRPr="00F43881">
        <w:rPr>
          <w:rFonts w:cs="Times New Roman"/>
          <w:sz w:val="24"/>
          <w:szCs w:val="20"/>
          <w:lang w:val="en-GB"/>
        </w:rPr>
        <w:t xml:space="preserve"> cable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>,</w:t>
      </w:r>
      <w:r w:rsidRPr="00F43881">
        <w:rPr>
          <w:rFonts w:cs="Times New Roman"/>
          <w:sz w:val="24"/>
          <w:szCs w:val="20"/>
          <w:lang w:val="en-GB"/>
        </w:rPr>
        <w:t xml:space="preserve"> optical closure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 and optical cabinet,</w:t>
      </w:r>
      <w:r w:rsidRPr="00F43881">
        <w:rPr>
          <w:rFonts w:cs="Times New Roman"/>
          <w:sz w:val="24"/>
          <w:szCs w:val="20"/>
          <w:lang w:val="en-GB"/>
        </w:rPr>
        <w:t xml:space="preserve"> etc)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 xml:space="preserve">What information would you visualize on your </w:t>
      </w:r>
      <w:proofErr w:type="spellStart"/>
      <w:r w:rsidRPr="00F43881">
        <w:rPr>
          <w:rFonts w:cs="Times New Roman"/>
          <w:sz w:val="24"/>
          <w:szCs w:val="20"/>
          <w:lang w:val="en-GB"/>
        </w:rPr>
        <w:t>georeferenced</w:t>
      </w:r>
      <w:proofErr w:type="spellEnd"/>
      <w:r w:rsidRPr="00F43881">
        <w:rPr>
          <w:rFonts w:cs="Times New Roman"/>
          <w:sz w:val="24"/>
          <w:szCs w:val="20"/>
          <w:lang w:val="en-GB"/>
        </w:rPr>
        <w:t xml:space="preserve"> map? 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ab/>
        <w:t>(  ) The cable routing and the kind of the infrastructure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ab/>
        <w:t>(  ) The length of each section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ab/>
        <w:t>(  ) The owner of each section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ind w:leftChars="-67" w:left="1149" w:hangingChars="540" w:hanging="1296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ab/>
        <w:t>(  ) The status (empty, occupied duct, the number of cables inside the duct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>,</w:t>
      </w:r>
      <w:r w:rsidRPr="00F43881">
        <w:rPr>
          <w:rFonts w:cs="Times New Roman"/>
          <w:sz w:val="24"/>
          <w:szCs w:val="20"/>
          <w:lang w:val="en-GB"/>
        </w:rPr>
        <w:t xml:space="preserve"> optical closure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 and optical cabinet,</w:t>
      </w:r>
      <w:r w:rsidRPr="00F43881">
        <w:rPr>
          <w:rFonts w:cs="Times New Roman"/>
          <w:sz w:val="24"/>
          <w:szCs w:val="20"/>
          <w:lang w:val="en-GB"/>
        </w:rPr>
        <w:t xml:space="preserve"> 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>et</w:t>
      </w:r>
      <w:r w:rsidRPr="00F43881">
        <w:rPr>
          <w:rFonts w:cs="Times New Roman"/>
          <w:sz w:val="24"/>
          <w:szCs w:val="20"/>
          <w:lang w:val="en-GB"/>
        </w:rPr>
        <w:t xml:space="preserve">c.) 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ab/>
        <w:t>(  ) The year of installation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 w:cs="Times New Roman"/>
          <w:sz w:val="24"/>
          <w:szCs w:val="20"/>
          <w:lang w:val="en-GB" w:eastAsia="zh-CN"/>
        </w:rPr>
      </w:pPr>
      <w:r w:rsidRPr="00F43881">
        <w:rPr>
          <w:rFonts w:cs="Times New Roman"/>
          <w:sz w:val="24"/>
          <w:szCs w:val="20"/>
          <w:lang w:val="en-GB"/>
        </w:rPr>
        <w:tab/>
        <w:t>(  ) The dimensions of the duct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>,</w:t>
      </w:r>
      <w:r w:rsidRPr="00F43881">
        <w:rPr>
          <w:rFonts w:cs="Times New Roman"/>
          <w:sz w:val="24"/>
          <w:szCs w:val="20"/>
          <w:lang w:val="en-GB"/>
        </w:rPr>
        <w:t xml:space="preserve"> cable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, </w:t>
      </w:r>
      <w:r w:rsidRPr="00F43881">
        <w:rPr>
          <w:rFonts w:cs="Times New Roman"/>
          <w:sz w:val="24"/>
          <w:szCs w:val="20"/>
          <w:lang w:val="en-GB"/>
        </w:rPr>
        <w:t>optical closure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 and optical cabinet,</w:t>
      </w:r>
      <w:r w:rsidRPr="00F43881">
        <w:rPr>
          <w:rFonts w:cs="Times New Roman"/>
          <w:sz w:val="24"/>
          <w:szCs w:val="20"/>
          <w:lang w:val="en-GB"/>
        </w:rPr>
        <w:t xml:space="preserve"> etc.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ab/>
        <w:t>(  ) The number of ducts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ab/>
        <w:t>(  ) The number and the kind of the cable inside the duct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 w:cs="Times New Roman"/>
          <w:sz w:val="24"/>
          <w:szCs w:val="20"/>
          <w:lang w:val="en-GB" w:eastAsia="zh-CN"/>
        </w:rPr>
      </w:pPr>
      <w:r w:rsidRPr="00F43881">
        <w:rPr>
          <w:rFonts w:eastAsia="MS Mincho" w:cs="Times New Roman" w:hint="eastAsia"/>
          <w:sz w:val="24"/>
          <w:szCs w:val="20"/>
          <w:lang w:val="en-GB" w:eastAsia="ja-JP"/>
        </w:rPr>
        <w:tab/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(  </w:t>
      </w:r>
      <w:r w:rsidRPr="00F43881">
        <w:rPr>
          <w:rFonts w:eastAsia="SimSun" w:cs="Times New Roman"/>
          <w:sz w:val="24"/>
          <w:szCs w:val="20"/>
          <w:lang w:val="en-GB" w:eastAsia="zh-CN"/>
        </w:rPr>
        <w:t>)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 Distribution point (</w:t>
      </w:r>
      <w:r w:rsidRPr="00F43881">
        <w:rPr>
          <w:rFonts w:eastAsia="SimSun" w:cs="Times New Roman"/>
          <w:sz w:val="24"/>
          <w:szCs w:val="20"/>
          <w:lang w:val="en-GB" w:eastAsia="zh-CN"/>
        </w:rPr>
        <w:t xml:space="preserve">as 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described in </w:t>
      </w:r>
      <w:r w:rsidRPr="00F43881">
        <w:rPr>
          <w:rFonts w:eastAsia="SimSun" w:cs="Times New Roman"/>
          <w:sz w:val="24"/>
          <w:szCs w:val="20"/>
          <w:lang w:val="en-GB" w:eastAsia="zh-CN"/>
        </w:rPr>
        <w:t xml:space="preserve">Recommendation ITU-T 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>L.65)</w:t>
      </w:r>
    </w:p>
    <w:p w:rsidR="00F43881" w:rsidRPr="00F43881" w:rsidRDefault="00F43881" w:rsidP="00F43881">
      <w:pPr>
        <w:tabs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ab/>
        <w:t>(  ) Other _______________________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after="24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eastAsia="MS Mincho" w:cs="Times New Roman" w:hint="eastAsia"/>
          <w:sz w:val="24"/>
          <w:szCs w:val="20"/>
          <w:lang w:val="en-GB" w:eastAsia="ja-JP"/>
        </w:rPr>
        <w:t xml:space="preserve">When visualizing </w:t>
      </w:r>
      <w:r w:rsidRPr="00F43881">
        <w:rPr>
          <w:rFonts w:cs="Times New Roman"/>
          <w:sz w:val="24"/>
          <w:szCs w:val="20"/>
          <w:lang w:val="en-GB"/>
        </w:rPr>
        <w:t xml:space="preserve">the telecommunication </w:t>
      </w:r>
      <w:proofErr w:type="spellStart"/>
      <w:r w:rsidRPr="00F43881">
        <w:rPr>
          <w:rFonts w:cs="Times New Roman"/>
          <w:sz w:val="24"/>
          <w:szCs w:val="20"/>
          <w:lang w:val="en-GB"/>
        </w:rPr>
        <w:t>infrastrustructure</w:t>
      </w:r>
      <w:proofErr w:type="spellEnd"/>
      <w:r w:rsidRPr="00F43881">
        <w:rPr>
          <w:rFonts w:cs="Times New Roman"/>
          <w:sz w:val="24"/>
          <w:szCs w:val="20"/>
          <w:lang w:val="en-GB"/>
        </w:rPr>
        <w:t xml:space="preserve"> (duct, mini-duct and cable), which elements of the network do you want to visualize on your map (e.g., poles, manholes, </w:t>
      </w:r>
      <w:proofErr w:type="spellStart"/>
      <w:r w:rsidRPr="00F43881">
        <w:rPr>
          <w:rFonts w:cs="Times New Roman"/>
          <w:sz w:val="24"/>
          <w:szCs w:val="20"/>
          <w:lang w:val="en-GB"/>
        </w:rPr>
        <w:t>handholes</w:t>
      </w:r>
      <w:proofErr w:type="spellEnd"/>
      <w:r w:rsidRPr="00F43881">
        <w:rPr>
          <w:rFonts w:cs="Times New Roman"/>
          <w:sz w:val="24"/>
          <w:szCs w:val="20"/>
          <w:lang w:val="en-GB"/>
        </w:rPr>
        <w:t>, optical closures</w:t>
      </w:r>
      <w:r w:rsidRPr="00F43881">
        <w:rPr>
          <w:rFonts w:eastAsia="SimSun" w:cs="Times New Roman" w:hint="eastAsia"/>
          <w:sz w:val="24"/>
          <w:szCs w:val="20"/>
          <w:lang w:val="en-GB" w:eastAsia="zh-CN"/>
        </w:rPr>
        <w:t xml:space="preserve"> and optical cabinet</w:t>
      </w:r>
      <w:r w:rsidRPr="00F43881">
        <w:rPr>
          <w:rFonts w:eastAsia="SimSun" w:cs="Times New Roman"/>
          <w:sz w:val="24"/>
          <w:szCs w:val="20"/>
          <w:lang w:val="en-GB" w:eastAsia="zh-CN"/>
        </w:rPr>
        <w:t>s,</w:t>
      </w:r>
      <w:r w:rsidRPr="00F43881">
        <w:rPr>
          <w:rFonts w:cs="Times New Roman"/>
          <w:sz w:val="24"/>
          <w:szCs w:val="20"/>
          <w:lang w:val="en-GB"/>
        </w:rPr>
        <w:t xml:space="preserve"> etc.)?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F43881" w:rsidRPr="00F43881" w:rsidTr="009A07A7">
        <w:tc>
          <w:tcPr>
            <w:tcW w:w="9495" w:type="dxa"/>
          </w:tcPr>
          <w:p w:rsidR="00F43881" w:rsidRPr="00F43881" w:rsidRDefault="00F43881" w:rsidP="00F43881">
            <w:pPr>
              <w:tabs>
                <w:tab w:val="left" w:pos="36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</w:tabs>
              <w:bidi w:val="0"/>
              <w:spacing w:before="240" w:line="240" w:lineRule="auto"/>
              <w:rPr>
                <w:rFonts w:cs="Times New Roman"/>
                <w:sz w:val="24"/>
                <w:szCs w:val="20"/>
                <w:lang w:val="en-GB"/>
              </w:rPr>
            </w:pPr>
          </w:p>
        </w:tc>
      </w:tr>
    </w:tbl>
    <w:p w:rsidR="00F43881" w:rsidRPr="00F43881" w:rsidRDefault="00F43881" w:rsidP="00F43881">
      <w:p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</w:p>
    <w:p w:rsidR="00F43881" w:rsidRPr="00F43881" w:rsidRDefault="00F43881" w:rsidP="00F43881">
      <w:pPr>
        <w:numPr>
          <w:ilvl w:val="0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0"/>
          <w:lang w:val="en-GB"/>
        </w:rPr>
        <w:t>Software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after="240" w:line="240" w:lineRule="auto"/>
        <w:jc w:val="left"/>
        <w:textAlignment w:val="baseline"/>
        <w:rPr>
          <w:rFonts w:cs="Times New Roman"/>
          <w:sz w:val="24"/>
          <w:szCs w:val="20"/>
          <w:lang w:val="en-GB"/>
        </w:rPr>
      </w:pPr>
      <w:r w:rsidRPr="00F43881">
        <w:rPr>
          <w:rFonts w:cs="Times New Roman"/>
          <w:sz w:val="24"/>
          <w:szCs w:val="21"/>
          <w:lang w:val="en-GB"/>
        </w:rPr>
        <w:t>If you have a network map in digital format, what kind of software do you use in order to visualize your map (e.</w:t>
      </w:r>
      <w:r w:rsidRPr="00F43881">
        <w:rPr>
          <w:rFonts w:eastAsia="MS Mincho" w:cs="Times New Roman" w:hint="eastAsia"/>
          <w:sz w:val="24"/>
          <w:szCs w:val="21"/>
          <w:lang w:val="en-GB" w:eastAsia="ja-JP"/>
        </w:rPr>
        <w:t>g.</w:t>
      </w:r>
      <w:r w:rsidRPr="00F43881">
        <w:rPr>
          <w:rFonts w:eastAsia="MS Mincho" w:cs="Times New Roman"/>
          <w:sz w:val="24"/>
          <w:szCs w:val="21"/>
          <w:lang w:val="en-GB" w:eastAsia="ja-JP"/>
        </w:rPr>
        <w:t>,</w:t>
      </w:r>
      <w:r w:rsidRPr="00F43881">
        <w:rPr>
          <w:rFonts w:cs="Times New Roman"/>
          <w:sz w:val="24"/>
          <w:szCs w:val="21"/>
          <w:lang w:val="en-GB"/>
        </w:rPr>
        <w:t xml:space="preserve"> CAD software)?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F43881" w:rsidRPr="00F43881" w:rsidTr="009A07A7">
        <w:tc>
          <w:tcPr>
            <w:tcW w:w="9855" w:type="dxa"/>
          </w:tcPr>
          <w:p w:rsidR="00F43881" w:rsidRPr="00F43881" w:rsidRDefault="00F43881" w:rsidP="00F43881">
            <w:pPr>
              <w:tabs>
                <w:tab w:val="left" w:pos="36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</w:tabs>
              <w:bidi w:val="0"/>
              <w:spacing w:before="240" w:line="240" w:lineRule="auto"/>
              <w:rPr>
                <w:rFonts w:cs="Times New Roman"/>
                <w:sz w:val="24"/>
                <w:szCs w:val="20"/>
                <w:lang w:val="en-GB"/>
              </w:rPr>
            </w:pPr>
          </w:p>
        </w:tc>
      </w:tr>
    </w:tbl>
    <w:p w:rsidR="00F43881" w:rsidRPr="00F43881" w:rsidRDefault="00F43881" w:rsidP="00F43881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bidi w:val="0"/>
        <w:spacing w:before="240" w:line="240" w:lineRule="auto"/>
        <w:ind w:left="360"/>
        <w:rPr>
          <w:rFonts w:cs="Times New Roman"/>
          <w:sz w:val="24"/>
          <w:szCs w:val="20"/>
          <w:lang w:val="en-GB"/>
        </w:rPr>
      </w:pPr>
    </w:p>
    <w:p w:rsidR="00F43881" w:rsidRPr="00F43881" w:rsidRDefault="00F43881" w:rsidP="00F43881">
      <w:pPr>
        <w:numPr>
          <w:ilvl w:val="1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0" w:line="360" w:lineRule="auto"/>
        <w:contextualSpacing/>
        <w:jc w:val="left"/>
        <w:textAlignment w:val="baseline"/>
        <w:rPr>
          <w:rFonts w:cs="Times New Roman"/>
          <w:sz w:val="24"/>
          <w:szCs w:val="24"/>
        </w:rPr>
      </w:pPr>
      <w:r w:rsidRPr="00F43881">
        <w:rPr>
          <w:rFonts w:cs="Times New Roman"/>
          <w:sz w:val="24"/>
          <w:szCs w:val="24"/>
        </w:rPr>
        <w:t>Do you (want to) visualize your map both in a geographical information system (GIS) and in another format (e.</w:t>
      </w:r>
      <w:r w:rsidRPr="00F43881">
        <w:rPr>
          <w:rFonts w:eastAsia="MS Mincho" w:cs="Times New Roman" w:hint="eastAsia"/>
          <w:sz w:val="24"/>
          <w:szCs w:val="24"/>
          <w:lang w:eastAsia="ja-JP"/>
        </w:rPr>
        <w:t>g.</w:t>
      </w:r>
      <w:r w:rsidRPr="00F43881">
        <w:rPr>
          <w:rFonts w:eastAsia="MS Mincho" w:cs="Times New Roman"/>
          <w:sz w:val="24"/>
          <w:szCs w:val="24"/>
          <w:lang w:eastAsia="ja-JP"/>
        </w:rPr>
        <w:t>,</w:t>
      </w:r>
      <w:r w:rsidRPr="00F43881">
        <w:rPr>
          <w:rFonts w:cs="Times New Roman"/>
          <w:sz w:val="24"/>
          <w:szCs w:val="24"/>
        </w:rPr>
        <w:t xml:space="preserve"> using CAD software)?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F43881" w:rsidRPr="00F43881" w:rsidTr="009A07A7">
        <w:tc>
          <w:tcPr>
            <w:tcW w:w="9855" w:type="dxa"/>
          </w:tcPr>
          <w:p w:rsidR="00F43881" w:rsidRPr="00F43881" w:rsidRDefault="00F43881" w:rsidP="00F43881">
            <w:pPr>
              <w:tabs>
                <w:tab w:val="left" w:pos="36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</w:tabs>
              <w:bidi w:val="0"/>
              <w:spacing w:before="0" w:after="240" w:line="360" w:lineRule="auto"/>
              <w:contextualSpacing/>
              <w:rPr>
                <w:rFonts w:cs="Times New Roman"/>
                <w:szCs w:val="20"/>
              </w:rPr>
            </w:pPr>
          </w:p>
        </w:tc>
      </w:tr>
    </w:tbl>
    <w:p w:rsidR="00F43881" w:rsidRPr="00F43881" w:rsidRDefault="00F43881" w:rsidP="00F43881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bidi w:val="0"/>
        <w:spacing w:before="0" w:line="360" w:lineRule="auto"/>
        <w:ind w:left="360"/>
        <w:contextualSpacing/>
        <w:rPr>
          <w:rFonts w:cs="Times New Roman"/>
          <w:szCs w:val="20"/>
        </w:rPr>
      </w:pPr>
    </w:p>
    <w:p w:rsidR="00F43881" w:rsidRPr="00F43881" w:rsidRDefault="00F43881" w:rsidP="00B046D2">
      <w:pPr>
        <w:keepNext/>
        <w:keepLines/>
        <w:numPr>
          <w:ilvl w:val="0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0" w:line="360" w:lineRule="auto"/>
        <w:ind w:left="357" w:hanging="357"/>
        <w:contextualSpacing/>
        <w:jc w:val="left"/>
        <w:textAlignment w:val="baseline"/>
        <w:rPr>
          <w:rFonts w:cs="Times New Roman"/>
          <w:szCs w:val="20"/>
        </w:rPr>
      </w:pPr>
      <w:r w:rsidRPr="00F43881">
        <w:rPr>
          <w:rFonts w:cs="Times New Roman"/>
          <w:szCs w:val="20"/>
        </w:rPr>
        <w:lastRenderedPageBreak/>
        <w:t>Global positioning system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0" w:line="360" w:lineRule="auto"/>
        <w:contextualSpacing/>
        <w:jc w:val="left"/>
        <w:textAlignment w:val="baseline"/>
        <w:rPr>
          <w:rFonts w:cs="Times New Roman"/>
          <w:szCs w:val="20"/>
        </w:rPr>
      </w:pPr>
      <w:r w:rsidRPr="00F43881">
        <w:rPr>
          <w:rFonts w:cs="Times New Roman"/>
          <w:szCs w:val="20"/>
        </w:rPr>
        <w:t xml:space="preserve">Do (will) you use the global positioning system (GPS) in order to </w:t>
      </w:r>
      <w:proofErr w:type="spellStart"/>
      <w:r w:rsidRPr="00F43881">
        <w:rPr>
          <w:rFonts w:eastAsia="Calibri" w:cs="Times New Roman"/>
          <w:sz w:val="21"/>
          <w:szCs w:val="21"/>
        </w:rPr>
        <w:t>georeference</w:t>
      </w:r>
      <w:proofErr w:type="spellEnd"/>
      <w:r w:rsidRPr="00F43881">
        <w:rPr>
          <w:rFonts w:eastAsia="Calibri" w:cs="Times New Roman"/>
          <w:sz w:val="21"/>
          <w:szCs w:val="21"/>
        </w:rPr>
        <w:t xml:space="preserve"> your network elements</w:t>
      </w:r>
      <w:r w:rsidRPr="00F43881">
        <w:rPr>
          <w:rFonts w:eastAsia="Calibri" w:cs="Times New Roman"/>
          <w:szCs w:val="21"/>
        </w:rPr>
        <w:t xml:space="preserve"> </w:t>
      </w:r>
      <w:r w:rsidRPr="00F43881">
        <w:rPr>
          <w:rFonts w:eastAsia="Calibri" w:cs="Times New Roman"/>
          <w:sz w:val="21"/>
          <w:szCs w:val="21"/>
        </w:rPr>
        <w:t>(elevation, longitude, latitude)</w:t>
      </w:r>
      <w:r w:rsidRPr="00F43881">
        <w:rPr>
          <w:rFonts w:eastAsia="Calibri" w:cs="Times New Roman"/>
          <w:szCs w:val="21"/>
        </w:rPr>
        <w:t>?</w:t>
      </w:r>
    </w:p>
    <w:p w:rsidR="00F43881" w:rsidRPr="00F43881" w:rsidRDefault="00F43881" w:rsidP="00F43881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bidi w:val="0"/>
        <w:spacing w:before="0" w:line="360" w:lineRule="auto"/>
        <w:contextualSpacing/>
        <w:rPr>
          <w:rFonts w:cs="Times New Roman"/>
          <w:szCs w:val="22"/>
          <w:lang w:val="it-IT"/>
        </w:rPr>
      </w:pPr>
      <w:r w:rsidRPr="00F43881">
        <w:rPr>
          <w:rFonts w:cs="Times New Roman"/>
          <w:szCs w:val="22"/>
        </w:rPr>
        <w:tab/>
      </w:r>
      <w:r w:rsidRPr="00F43881">
        <w:rPr>
          <w:rFonts w:cs="Times New Roman"/>
          <w:szCs w:val="22"/>
        </w:rPr>
        <w:tab/>
        <w:t xml:space="preserve">(  </w:t>
      </w:r>
      <w:r w:rsidRPr="00F43881">
        <w:rPr>
          <w:rFonts w:cs="Times New Roman"/>
          <w:szCs w:val="22"/>
          <w:lang w:val="it-IT"/>
        </w:rPr>
        <w:t>) Yes</w:t>
      </w:r>
    </w:p>
    <w:p w:rsidR="00F43881" w:rsidRPr="00F43881" w:rsidRDefault="00F43881" w:rsidP="00F43881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bidi w:val="0"/>
        <w:spacing w:before="0" w:line="360" w:lineRule="auto"/>
        <w:contextualSpacing/>
        <w:rPr>
          <w:rFonts w:cs="Times New Roman"/>
          <w:szCs w:val="22"/>
          <w:lang w:val="it-IT"/>
        </w:rPr>
      </w:pPr>
      <w:r w:rsidRPr="00F43881">
        <w:rPr>
          <w:rFonts w:cs="Times New Roman"/>
          <w:szCs w:val="22"/>
          <w:lang w:val="it-IT"/>
        </w:rPr>
        <w:tab/>
      </w:r>
      <w:r w:rsidRPr="00F43881">
        <w:rPr>
          <w:rFonts w:cs="Times New Roman"/>
          <w:szCs w:val="22"/>
          <w:lang w:val="it-IT"/>
        </w:rPr>
        <w:tab/>
        <w:t>(  ) No</w:t>
      </w:r>
    </w:p>
    <w:p w:rsidR="00F43881" w:rsidRPr="00F43881" w:rsidRDefault="00F43881" w:rsidP="00F43881">
      <w:pPr>
        <w:tabs>
          <w:tab w:val="left" w:pos="36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bidi w:val="0"/>
        <w:spacing w:before="0" w:line="360" w:lineRule="auto"/>
        <w:contextualSpacing/>
        <w:rPr>
          <w:rFonts w:cs="Times New Roman"/>
          <w:szCs w:val="20"/>
        </w:rPr>
      </w:pPr>
      <w:r w:rsidRPr="00F43881">
        <w:rPr>
          <w:rFonts w:cs="Times New Roman"/>
          <w:szCs w:val="22"/>
          <w:lang w:val="it-IT"/>
        </w:rPr>
        <w:tab/>
      </w:r>
      <w:r w:rsidRPr="00F43881">
        <w:rPr>
          <w:rFonts w:cs="Times New Roman"/>
          <w:szCs w:val="22"/>
          <w:lang w:val="it-IT"/>
        </w:rPr>
        <w:tab/>
        <w:t>Other _______________________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360"/>
          <w:tab w:val="left" w:pos="794"/>
          <w:tab w:val="left" w:pos="840"/>
          <w:tab w:val="left" w:pos="1191"/>
          <w:tab w:val="left" w:pos="1588"/>
          <w:tab w:val="left" w:pos="1680"/>
          <w:tab w:val="left" w:pos="1985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cs="Times New Roman"/>
          <w:szCs w:val="20"/>
        </w:rPr>
      </w:pPr>
      <w:r w:rsidRPr="00F43881">
        <w:rPr>
          <w:rFonts w:eastAsia="Calibri" w:cs="Times New Roman"/>
          <w:sz w:val="21"/>
          <w:szCs w:val="21"/>
        </w:rPr>
        <w:t xml:space="preserve">What kind of GPS system do (will) you use for </w:t>
      </w:r>
      <w:proofErr w:type="spellStart"/>
      <w:r w:rsidRPr="00F43881">
        <w:rPr>
          <w:rFonts w:eastAsia="Calibri" w:cs="Times New Roman"/>
          <w:sz w:val="21"/>
          <w:szCs w:val="21"/>
        </w:rPr>
        <w:t>georeferencing</w:t>
      </w:r>
      <w:proofErr w:type="spellEnd"/>
      <w:r w:rsidRPr="00F43881">
        <w:rPr>
          <w:rFonts w:eastAsia="Calibri" w:cs="Times New Roman"/>
          <w:sz w:val="21"/>
          <w:szCs w:val="21"/>
        </w:rPr>
        <w:t xml:space="preserve"> network elements (commercial GPS, assisted GPS, differential GPS)?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 xml:space="preserve">What precision do you require in your </w:t>
      </w:r>
      <w:proofErr w:type="spellStart"/>
      <w:r w:rsidRPr="00F43881">
        <w:rPr>
          <w:rFonts w:eastAsia="Calibri" w:cs="Times New Roman"/>
          <w:sz w:val="21"/>
          <w:szCs w:val="21"/>
        </w:rPr>
        <w:t>georeferenced</w:t>
      </w:r>
      <w:proofErr w:type="spellEnd"/>
      <w:r w:rsidRPr="00F43881">
        <w:rPr>
          <w:rFonts w:eastAsia="Calibri" w:cs="Times New Roman"/>
          <w:sz w:val="21"/>
          <w:szCs w:val="21"/>
        </w:rPr>
        <w:t xml:space="preserve"> coordinates ( &lt; 5 cm,  5 cm to 1 m, &gt; 1 m)?</w:t>
      </w:r>
    </w:p>
    <w:p w:rsidR="00F43881" w:rsidRPr="00F43881" w:rsidRDefault="00F43881" w:rsidP="00F43881">
      <w:pPr>
        <w:bidi w:val="0"/>
        <w:spacing w:before="0" w:after="200" w:line="276" w:lineRule="auto"/>
        <w:ind w:left="720"/>
        <w:contextualSpacing/>
        <w:jc w:val="left"/>
        <w:rPr>
          <w:rFonts w:eastAsia="Calibri" w:cs="Times New Roman"/>
          <w:sz w:val="21"/>
          <w:szCs w:val="21"/>
        </w:rPr>
      </w:pPr>
    </w:p>
    <w:p w:rsidR="00F43881" w:rsidRPr="00F43881" w:rsidRDefault="00F43881" w:rsidP="00F43881">
      <w:pPr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Collected information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 xml:space="preserve">What would you show on your </w:t>
      </w:r>
      <w:proofErr w:type="spellStart"/>
      <w:r w:rsidRPr="00F43881">
        <w:rPr>
          <w:rFonts w:eastAsia="Calibri" w:cs="Times New Roman"/>
          <w:sz w:val="21"/>
          <w:szCs w:val="21"/>
        </w:rPr>
        <w:t>georeferenced</w:t>
      </w:r>
      <w:proofErr w:type="spellEnd"/>
      <w:r w:rsidRPr="00F43881">
        <w:rPr>
          <w:rFonts w:eastAsia="Calibri" w:cs="Times New Roman"/>
          <w:sz w:val="21"/>
          <w:szCs w:val="21"/>
        </w:rPr>
        <w:t xml:space="preserve"> maps?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 Only the position and name of the network element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MS Mincho" w:cs="Times New Roman"/>
          <w:sz w:val="21"/>
          <w:szCs w:val="21"/>
          <w:lang w:eastAsia="ja-JP"/>
        </w:rPr>
      </w:pPr>
      <w:r w:rsidRPr="00F43881">
        <w:rPr>
          <w:rFonts w:eastAsia="Calibri" w:cs="Times New Roman"/>
          <w:sz w:val="21"/>
          <w:szCs w:val="21"/>
        </w:rPr>
        <w:t>( )  Position, name and status (new, old, to</w:t>
      </w:r>
      <w:r w:rsidRPr="00F43881">
        <w:rPr>
          <w:rFonts w:eastAsia="MS Mincho" w:cs="Times New Roman" w:hint="eastAsia"/>
          <w:sz w:val="21"/>
          <w:szCs w:val="21"/>
          <w:lang w:eastAsia="ja-JP"/>
        </w:rPr>
        <w:t xml:space="preserve"> be</w:t>
      </w:r>
      <w:r w:rsidRPr="00F43881">
        <w:rPr>
          <w:rFonts w:eastAsia="Calibri" w:cs="Times New Roman"/>
          <w:sz w:val="21"/>
          <w:szCs w:val="21"/>
        </w:rPr>
        <w:t xml:space="preserve"> chang</w:t>
      </w:r>
      <w:r w:rsidRPr="00F43881">
        <w:rPr>
          <w:rFonts w:eastAsia="MS Mincho" w:cs="Times New Roman" w:hint="eastAsia"/>
          <w:sz w:val="21"/>
          <w:szCs w:val="21"/>
          <w:lang w:eastAsia="ja-JP"/>
        </w:rPr>
        <w:t>ed</w:t>
      </w:r>
      <w:r w:rsidRPr="00F43881">
        <w:rPr>
          <w:rFonts w:eastAsia="Calibri" w:cs="Times New Roman"/>
          <w:sz w:val="21"/>
          <w:szCs w:val="21"/>
        </w:rPr>
        <w:t>) of the network element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 Position, name, status and additional information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Indicate what information you would visualize________________</w:t>
      </w:r>
      <w:r w:rsidRPr="00F43881">
        <w:rPr>
          <w:rFonts w:cs="Times New Roman"/>
          <w:szCs w:val="22"/>
          <w:lang w:val="it-IT"/>
        </w:rPr>
        <w:t>_______________________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 xml:space="preserve">Should the </w:t>
      </w:r>
      <w:proofErr w:type="spellStart"/>
      <w:r w:rsidRPr="00F43881">
        <w:rPr>
          <w:rFonts w:eastAsia="Calibri" w:cs="Times New Roman"/>
          <w:sz w:val="21"/>
          <w:szCs w:val="21"/>
        </w:rPr>
        <w:t>georeferenced</w:t>
      </w:r>
      <w:proofErr w:type="spellEnd"/>
      <w:r w:rsidRPr="00F43881">
        <w:rPr>
          <w:rFonts w:eastAsia="Calibri" w:cs="Times New Roman"/>
          <w:sz w:val="21"/>
          <w:szCs w:val="21"/>
        </w:rPr>
        <w:t xml:space="preserve"> network map show only the infrastructure or should it describe the process of maintenance (scheduled times for periodic maintenance and the status of the maintenance action)? 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</w:p>
    <w:p w:rsidR="00F43881" w:rsidRPr="00F43881" w:rsidRDefault="00F43881" w:rsidP="00F43881">
      <w:pPr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Procedure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What is your procedure to create the network cartography?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F43881" w:rsidRPr="00F43881" w:rsidTr="009A07A7">
        <w:tc>
          <w:tcPr>
            <w:tcW w:w="9855" w:type="dxa"/>
          </w:tcPr>
          <w:p w:rsidR="00F43881" w:rsidRPr="00F43881" w:rsidRDefault="00F43881" w:rsidP="00F43881">
            <w:pPr>
              <w:bidi w:val="0"/>
              <w:spacing w:before="0" w:after="240" w:line="360" w:lineRule="auto"/>
              <w:contextualSpacing/>
              <w:rPr>
                <w:rFonts w:eastAsia="Calibri" w:cs="Times New Roman"/>
                <w:sz w:val="21"/>
                <w:szCs w:val="21"/>
              </w:rPr>
            </w:pPr>
          </w:p>
        </w:tc>
      </w:tr>
    </w:tbl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Do you already use personal digital assistants (PDAs) for your network maintenance support system?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Yes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No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 xml:space="preserve">If you answered “Yes” to the above question, do you use a PDA compliant to </w:t>
      </w:r>
      <w:r w:rsidRPr="00F43881">
        <w:rPr>
          <w:rFonts w:ascii="Calibri" w:eastAsia="SimSun" w:hAnsi="Calibri" w:cs="Times New Roman"/>
          <w:szCs w:val="22"/>
          <w:lang w:eastAsia="zh-CN"/>
        </w:rPr>
        <w:t>Recommendation</w:t>
      </w:r>
      <w:r w:rsidRPr="00F43881" w:rsidDel="004A4502">
        <w:rPr>
          <w:rFonts w:eastAsia="Calibri" w:cs="Times New Roman"/>
          <w:sz w:val="21"/>
          <w:szCs w:val="21"/>
        </w:rPr>
        <w:t xml:space="preserve"> </w:t>
      </w:r>
      <w:r w:rsidRPr="00F43881">
        <w:rPr>
          <w:rFonts w:eastAsia="Calibri" w:cs="Times New Roman"/>
          <w:sz w:val="21"/>
          <w:szCs w:val="21"/>
        </w:rPr>
        <w:t xml:space="preserve">ITU-T L.69? 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Yes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No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 xml:space="preserve">Would you up-date your </w:t>
      </w:r>
      <w:proofErr w:type="spellStart"/>
      <w:r w:rsidRPr="00F43881">
        <w:rPr>
          <w:rFonts w:eastAsia="Calibri" w:cs="Times New Roman"/>
          <w:sz w:val="21"/>
          <w:szCs w:val="21"/>
        </w:rPr>
        <w:t>georeferenced</w:t>
      </w:r>
      <w:proofErr w:type="spellEnd"/>
      <w:r w:rsidRPr="00F43881">
        <w:rPr>
          <w:rFonts w:eastAsia="Calibri" w:cs="Times New Roman"/>
          <w:sz w:val="21"/>
          <w:szCs w:val="21"/>
        </w:rPr>
        <w:t xml:space="preserve"> map in real time?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Yes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No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 xml:space="preserve">Would you </w:t>
      </w:r>
      <w:proofErr w:type="spellStart"/>
      <w:r w:rsidRPr="00F43881">
        <w:rPr>
          <w:rFonts w:eastAsia="Calibri" w:cs="Times New Roman"/>
          <w:sz w:val="21"/>
          <w:szCs w:val="21"/>
        </w:rPr>
        <w:t>georeference</w:t>
      </w:r>
      <w:proofErr w:type="spellEnd"/>
      <w:r w:rsidRPr="00F43881">
        <w:rPr>
          <w:rFonts w:eastAsia="Calibri" w:cs="Times New Roman"/>
          <w:sz w:val="21"/>
          <w:szCs w:val="21"/>
        </w:rPr>
        <w:t xml:space="preserve"> both outdoor network elements and indoor elements?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Only outdoor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()  Both</w:t>
      </w:r>
    </w:p>
    <w:p w:rsidR="00F43881" w:rsidRPr="00F43881" w:rsidRDefault="00F43881" w:rsidP="00957A05">
      <w:pPr>
        <w:keepNext/>
        <w:keepLines/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ind w:left="788" w:hanging="431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 xml:space="preserve">If you answered “Both” to the previous question, is it sufficient for you </w:t>
      </w:r>
      <w:proofErr w:type="spellStart"/>
      <w:r w:rsidRPr="00F43881">
        <w:rPr>
          <w:rFonts w:eastAsia="Calibri" w:cs="Times New Roman"/>
          <w:sz w:val="21"/>
          <w:szCs w:val="21"/>
        </w:rPr>
        <w:t>georeferencing</w:t>
      </w:r>
      <w:proofErr w:type="spellEnd"/>
      <w:r w:rsidRPr="00F43881">
        <w:rPr>
          <w:rFonts w:eastAsia="Calibri" w:cs="Times New Roman"/>
          <w:sz w:val="21"/>
          <w:szCs w:val="21"/>
        </w:rPr>
        <w:t xml:space="preserve"> the building in which the indoor elements are installed?  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Yes</w:t>
      </w:r>
    </w:p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( ) No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lastRenderedPageBreak/>
        <w:t>What it the mean time between updating the status of your network elements?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F43881" w:rsidRPr="00F43881" w:rsidTr="009A07A7">
        <w:tc>
          <w:tcPr>
            <w:tcW w:w="9855" w:type="dxa"/>
          </w:tcPr>
          <w:p w:rsidR="00F43881" w:rsidRPr="00F43881" w:rsidRDefault="00F43881" w:rsidP="00F43881">
            <w:pPr>
              <w:bidi w:val="0"/>
              <w:spacing w:before="0" w:after="240" w:line="360" w:lineRule="auto"/>
              <w:contextualSpacing/>
              <w:rPr>
                <w:rFonts w:eastAsia="Calibri" w:cs="Times New Roman"/>
                <w:sz w:val="21"/>
                <w:szCs w:val="21"/>
              </w:rPr>
            </w:pPr>
          </w:p>
        </w:tc>
      </w:tr>
    </w:tbl>
    <w:p w:rsidR="00F43881" w:rsidRPr="00F43881" w:rsidRDefault="00F43881" w:rsidP="00F43881">
      <w:pPr>
        <w:bidi w:val="0"/>
        <w:spacing w:before="240" w:after="240" w:line="360" w:lineRule="auto"/>
        <w:ind w:left="792"/>
        <w:contextualSpacing/>
        <w:rPr>
          <w:rFonts w:eastAsia="Calibri" w:cs="Times New Roman"/>
          <w:sz w:val="21"/>
          <w:szCs w:val="21"/>
        </w:rPr>
      </w:pPr>
    </w:p>
    <w:p w:rsidR="00F43881" w:rsidRPr="00F43881" w:rsidRDefault="00F43881" w:rsidP="00F43881">
      <w:pPr>
        <w:numPr>
          <w:ilvl w:val="0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>Local and remote database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 xml:space="preserve">Should the </w:t>
      </w:r>
      <w:proofErr w:type="spellStart"/>
      <w:r w:rsidRPr="00F43881">
        <w:rPr>
          <w:rFonts w:eastAsia="Calibri" w:cs="Times New Roman"/>
          <w:sz w:val="21"/>
          <w:szCs w:val="21"/>
        </w:rPr>
        <w:t>georeferencing</w:t>
      </w:r>
      <w:proofErr w:type="spellEnd"/>
      <w:r w:rsidRPr="00F43881">
        <w:rPr>
          <w:rFonts w:eastAsia="Calibri" w:cs="Times New Roman"/>
          <w:sz w:val="21"/>
          <w:szCs w:val="21"/>
        </w:rPr>
        <w:t xml:space="preserve"> system be a web-based application?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MS Mincho" w:cs="Times New Roman" w:hint="eastAsia"/>
          <w:sz w:val="21"/>
          <w:szCs w:val="21"/>
          <w:lang w:eastAsia="ja-JP"/>
        </w:rPr>
        <w:t xml:space="preserve">When </w:t>
      </w:r>
      <w:r w:rsidRPr="00F43881">
        <w:rPr>
          <w:rFonts w:eastAsia="Calibri" w:cs="Times New Roman"/>
          <w:sz w:val="21"/>
          <w:szCs w:val="21"/>
        </w:rPr>
        <w:t xml:space="preserve">collecting network elements in your server database (“remote database”), do you also want collect information on the network element (“in-field database”), as is it described in </w:t>
      </w:r>
      <w:r w:rsidRPr="00F43881">
        <w:rPr>
          <w:rFonts w:ascii="Calibri" w:eastAsia="SimSun" w:hAnsi="Calibri" w:cs="Times New Roman"/>
          <w:szCs w:val="22"/>
          <w:lang w:eastAsia="zh-CN"/>
        </w:rPr>
        <w:t>Recommendation</w:t>
      </w:r>
      <w:r w:rsidRPr="00F43881">
        <w:rPr>
          <w:rFonts w:eastAsia="Calibri" w:cs="Times New Roman"/>
          <w:sz w:val="21"/>
          <w:szCs w:val="21"/>
        </w:rPr>
        <w:t xml:space="preserve"> ITU-T L.64?</w:t>
      </w:r>
    </w:p>
    <w:p w:rsidR="00F43881" w:rsidRPr="00F43881" w:rsidRDefault="00F43881" w:rsidP="00F43881">
      <w:pPr>
        <w:numPr>
          <w:ilvl w:val="1"/>
          <w:numId w:val="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360" w:lineRule="auto"/>
        <w:contextualSpacing/>
        <w:jc w:val="left"/>
        <w:textAlignment w:val="baseline"/>
        <w:rPr>
          <w:rFonts w:eastAsia="Calibri" w:cs="Times New Roman"/>
          <w:sz w:val="21"/>
          <w:szCs w:val="21"/>
        </w:rPr>
      </w:pPr>
      <w:r w:rsidRPr="00F43881">
        <w:rPr>
          <w:rFonts w:eastAsia="Calibri" w:cs="Times New Roman"/>
          <w:sz w:val="21"/>
          <w:szCs w:val="21"/>
        </w:rPr>
        <w:t xml:space="preserve"> Do you require the possibility to choose the central office area only to visualize the network elements, or is it sufficient to always visualize all elements?</w:t>
      </w:r>
    </w:p>
    <w:p w:rsidR="00F43881" w:rsidRPr="00F43881" w:rsidRDefault="00F43881" w:rsidP="00957A0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600" w:line="240" w:lineRule="auto"/>
        <w:jc w:val="center"/>
        <w:textAlignment w:val="baseline"/>
        <w:rPr>
          <w:rFonts w:cs="Times New Roman"/>
          <w:sz w:val="24"/>
          <w:szCs w:val="20"/>
          <w:lang w:val="fr-FR"/>
        </w:rPr>
      </w:pPr>
      <w:r w:rsidRPr="00F43881">
        <w:rPr>
          <w:rFonts w:cs="Times New Roman"/>
          <w:sz w:val="24"/>
          <w:szCs w:val="20"/>
          <w:lang w:val="en-GB"/>
        </w:rPr>
        <w:t>___________________</w:t>
      </w:r>
    </w:p>
    <w:sectPr w:rsidR="00F43881" w:rsidRPr="00F43881" w:rsidSect="00FF2C2F">
      <w:headerReference w:type="default" r:id="rId17"/>
      <w:footerReference w:type="default" r:id="rId18"/>
      <w:headerReference w:type="first" r:id="rId19"/>
      <w:footerReference w:type="first" r:id="rId20"/>
      <w:type w:val="oddPage"/>
      <w:pgSz w:w="11907" w:h="16840"/>
      <w:pgMar w:top="1418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69" w:rsidRPr="00235D15" w:rsidRDefault="00F964F8" w:rsidP="00F964F8">
    <w:pPr>
      <w:pStyle w:val="Footer"/>
      <w:jc w:val="right"/>
      <w:rPr>
        <w:szCs w:val="18"/>
        <w:lang w:val="fr-CH"/>
      </w:rPr>
    </w:pPr>
    <w:r>
      <w:rPr>
        <w:lang w:val="fr-FR"/>
      </w:rPr>
      <w:t>ITU-T\BUREAU\CIRC\173A.DOC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B80951" w:rsidTr="00765C4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80951" w:rsidRDefault="00B80951" w:rsidP="00765C4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80951" w:rsidTr="00765C43">
      <w:trPr>
        <w:cantSplit/>
      </w:trPr>
      <w:tc>
        <w:tcPr>
          <w:tcW w:w="1062" w:type="pct"/>
        </w:tcPr>
        <w:p w:rsidR="00B80951" w:rsidRPr="008F5E3A" w:rsidRDefault="00B80951" w:rsidP="00765C43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B80951" w:rsidRPr="008F5E3A" w:rsidRDefault="00B80951" w:rsidP="00765C43">
          <w:pPr>
            <w:pStyle w:val="itu"/>
          </w:pPr>
          <w:proofErr w:type="spellStart"/>
          <w:r w:rsidRPr="008F5E3A">
            <w:t>Telefax</w:t>
          </w:r>
          <w:proofErr w:type="spellEnd"/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B80951" w:rsidRPr="008F5E3A" w:rsidRDefault="00B80951" w:rsidP="00765C43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B80951" w:rsidRPr="00724ED5" w:rsidRDefault="00B80951" w:rsidP="00765C43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B80951" w:rsidTr="00765C43">
      <w:trPr>
        <w:cantSplit/>
      </w:trPr>
      <w:tc>
        <w:tcPr>
          <w:tcW w:w="1062" w:type="pct"/>
        </w:tcPr>
        <w:p w:rsidR="00B80951" w:rsidRDefault="00B80951" w:rsidP="00765C43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B80951" w:rsidRDefault="00B80951" w:rsidP="00765C4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80951" w:rsidRDefault="00B80951" w:rsidP="00765C43">
          <w:pPr>
            <w:pStyle w:val="itu"/>
          </w:pPr>
        </w:p>
      </w:tc>
      <w:tc>
        <w:tcPr>
          <w:tcW w:w="1131" w:type="pct"/>
        </w:tcPr>
        <w:p w:rsidR="00B80951" w:rsidRDefault="00B80951" w:rsidP="00765C43">
          <w:pPr>
            <w:pStyle w:val="itu"/>
          </w:pPr>
        </w:p>
      </w:tc>
    </w:tr>
  </w:tbl>
  <w:p w:rsidR="00CF1B69" w:rsidRPr="00E72848" w:rsidRDefault="00CF1B69" w:rsidP="004331B3">
    <w:pPr>
      <w:pStyle w:val="Footer"/>
      <w:bidi w:val="0"/>
      <w:spacing w:before="0"/>
      <w:rPr>
        <w:szCs w:val="18"/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15" w:rsidRPr="00235D15" w:rsidRDefault="00235D15" w:rsidP="00235D15">
    <w:pPr>
      <w:pStyle w:val="Footer"/>
      <w:jc w:val="right"/>
      <w:rPr>
        <w:sz w:val="18"/>
        <w:szCs w:val="18"/>
        <w:lang w:val="fr-CH"/>
      </w:rPr>
    </w:pPr>
    <w:r w:rsidRPr="00235D15">
      <w:rPr>
        <w:sz w:val="18"/>
        <w:szCs w:val="18"/>
        <w:lang w:val="fr-FR"/>
      </w:rPr>
      <w:t>ITU-T\BUREAU\CIRC\173A.DOC</w:t>
    </w:r>
  </w:p>
  <w:p w:rsidR="008E02FC" w:rsidRPr="00235D15" w:rsidRDefault="008E02FC" w:rsidP="00235D15">
    <w:pPr>
      <w:pStyle w:val="Footer"/>
      <w:rPr>
        <w:szCs w:val="18"/>
        <w:lang w:val="fr-CH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FC" w:rsidRPr="00235D15" w:rsidRDefault="00235D15" w:rsidP="00235D15">
    <w:pPr>
      <w:pStyle w:val="Footer"/>
      <w:tabs>
        <w:tab w:val="clear" w:pos="4703"/>
        <w:tab w:val="clear" w:pos="9406"/>
        <w:tab w:val="left" w:pos="5670"/>
        <w:tab w:val="right" w:pos="9631"/>
      </w:tabs>
      <w:bidi w:val="0"/>
      <w:spacing w:before="0"/>
      <w:rPr>
        <w:vanish/>
        <w:sz w:val="18"/>
        <w:szCs w:val="18"/>
        <w:lang w:val="fr-CH"/>
      </w:rPr>
    </w:pPr>
    <w:r w:rsidRPr="00235D15">
      <w:rPr>
        <w:sz w:val="18"/>
        <w:szCs w:val="18"/>
        <w:lang w:val="fr-CH"/>
      </w:rPr>
      <w:t>ITU-T\BUREAU\CIRC\173A.DOC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69" w:rsidRPr="00F43881" w:rsidRDefault="00CF1B69" w:rsidP="002C2DE7">
    <w:pPr>
      <w:pStyle w:val="Header"/>
      <w:bidi w:val="0"/>
      <w:jc w:val="center"/>
      <w:rPr>
        <w:rFonts w:cs="Times New Roman"/>
        <w:szCs w:val="22"/>
        <w:rtl/>
      </w:rPr>
    </w:pPr>
    <w:r w:rsidRPr="00F43881">
      <w:rPr>
        <w:rFonts w:cs="Times New Roman"/>
        <w:szCs w:val="22"/>
      </w:rPr>
      <w:t xml:space="preserve">- </w:t>
    </w:r>
    <w:r w:rsidR="004709DB" w:rsidRPr="00F43881">
      <w:rPr>
        <w:rStyle w:val="PageNumber"/>
        <w:szCs w:val="22"/>
      </w:rPr>
      <w:fldChar w:fldCharType="begin"/>
    </w:r>
    <w:r w:rsidRPr="00F43881">
      <w:rPr>
        <w:rStyle w:val="PageNumber"/>
        <w:szCs w:val="22"/>
      </w:rPr>
      <w:instrText xml:space="preserve"> PAGE </w:instrText>
    </w:r>
    <w:r w:rsidR="004709DB" w:rsidRPr="00F43881">
      <w:rPr>
        <w:rStyle w:val="PageNumber"/>
        <w:szCs w:val="22"/>
      </w:rPr>
      <w:fldChar w:fldCharType="separate"/>
    </w:r>
    <w:r w:rsidR="00235D15">
      <w:rPr>
        <w:rStyle w:val="PageNumber"/>
        <w:noProof/>
        <w:szCs w:val="22"/>
      </w:rPr>
      <w:t>2</w:t>
    </w:r>
    <w:r w:rsidR="004709DB" w:rsidRPr="00F43881">
      <w:rPr>
        <w:rStyle w:val="PageNumber"/>
        <w:szCs w:val="22"/>
      </w:rPr>
      <w:fldChar w:fldCharType="end"/>
    </w:r>
    <w:r w:rsidRPr="00F43881">
      <w:rPr>
        <w:rStyle w:val="PageNumber"/>
        <w:szCs w:val="22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69" w:rsidRPr="00030A18" w:rsidRDefault="00CF1B69" w:rsidP="00CF1B69">
    <w:pPr>
      <w:pStyle w:val="Header"/>
      <w:jc w:val="left"/>
      <w:rPr>
        <w:rtl/>
        <w:lang w:val="fr-CH"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81" w:rsidRPr="00F43881" w:rsidRDefault="00F43881" w:rsidP="00FF2C2F">
    <w:pPr>
      <w:pStyle w:val="Header"/>
      <w:bidi w:val="0"/>
      <w:jc w:val="center"/>
      <w:rPr>
        <w:rFonts w:cs="Times New Roman"/>
        <w:szCs w:val="22"/>
        <w:rtl/>
      </w:rPr>
    </w:pPr>
    <w:r w:rsidRPr="00F43881">
      <w:rPr>
        <w:rFonts w:cs="Times New Roman"/>
        <w:szCs w:val="22"/>
      </w:rPr>
      <w:t xml:space="preserve">- </w:t>
    </w:r>
    <w:r w:rsidR="004709DB" w:rsidRPr="00F43881">
      <w:rPr>
        <w:rStyle w:val="PageNumber"/>
        <w:szCs w:val="22"/>
      </w:rPr>
      <w:fldChar w:fldCharType="begin"/>
    </w:r>
    <w:r w:rsidRPr="00F43881">
      <w:rPr>
        <w:rStyle w:val="PageNumber"/>
        <w:szCs w:val="22"/>
      </w:rPr>
      <w:instrText xml:space="preserve"> PAGE </w:instrText>
    </w:r>
    <w:r w:rsidR="004709DB" w:rsidRPr="00F43881">
      <w:rPr>
        <w:rStyle w:val="PageNumber"/>
        <w:szCs w:val="22"/>
      </w:rPr>
      <w:fldChar w:fldCharType="separate"/>
    </w:r>
    <w:r w:rsidR="00235D15">
      <w:rPr>
        <w:rStyle w:val="PageNumber"/>
        <w:noProof/>
        <w:szCs w:val="22"/>
      </w:rPr>
      <w:t>5</w:t>
    </w:r>
    <w:r w:rsidR="004709DB" w:rsidRPr="00F43881">
      <w:rPr>
        <w:rStyle w:val="PageNumber"/>
        <w:szCs w:val="22"/>
      </w:rPr>
      <w:fldChar w:fldCharType="end"/>
    </w:r>
    <w:r w:rsidRPr="00F43881">
      <w:rPr>
        <w:rStyle w:val="PageNumber"/>
        <w:szCs w:val="22"/>
      </w:rPr>
      <w:t xml:space="preserve"> -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81" w:rsidRPr="00F43881" w:rsidRDefault="00F43881" w:rsidP="00FF2C2F">
    <w:pPr>
      <w:pStyle w:val="Header"/>
      <w:bidi w:val="0"/>
      <w:jc w:val="center"/>
      <w:rPr>
        <w:rFonts w:cs="Times New Roman"/>
        <w:szCs w:val="22"/>
        <w:rtl/>
      </w:rPr>
    </w:pPr>
    <w:r w:rsidRPr="00F43881">
      <w:rPr>
        <w:rFonts w:cs="Times New Roman"/>
        <w:szCs w:val="22"/>
      </w:rPr>
      <w:t xml:space="preserve">- </w:t>
    </w:r>
    <w:r w:rsidR="004709DB" w:rsidRPr="00F43881">
      <w:rPr>
        <w:rStyle w:val="PageNumber"/>
        <w:szCs w:val="22"/>
      </w:rPr>
      <w:fldChar w:fldCharType="begin"/>
    </w:r>
    <w:r w:rsidRPr="00F43881">
      <w:rPr>
        <w:rStyle w:val="PageNumber"/>
        <w:szCs w:val="22"/>
      </w:rPr>
      <w:instrText xml:space="preserve"> PAGE </w:instrText>
    </w:r>
    <w:r w:rsidR="004709DB" w:rsidRPr="00F43881">
      <w:rPr>
        <w:rStyle w:val="PageNumber"/>
        <w:szCs w:val="22"/>
      </w:rPr>
      <w:fldChar w:fldCharType="separate"/>
    </w:r>
    <w:r w:rsidR="00235D15">
      <w:rPr>
        <w:rStyle w:val="PageNumber"/>
        <w:noProof/>
        <w:szCs w:val="22"/>
      </w:rPr>
      <w:t>3</w:t>
    </w:r>
    <w:r w:rsidR="004709DB" w:rsidRPr="00F43881">
      <w:rPr>
        <w:rStyle w:val="PageNumber"/>
        <w:szCs w:val="22"/>
      </w:rPr>
      <w:fldChar w:fldCharType="end"/>
    </w:r>
    <w:r w:rsidRPr="00F43881">
      <w:rPr>
        <w:rStyle w:val="PageNumber"/>
        <w:szCs w:val="22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45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/>
  <w:defaultTabStop w:val="794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1F37"/>
    <w:rsid w:val="000A3EFF"/>
    <w:rsid w:val="000A7621"/>
    <w:rsid w:val="000B63FE"/>
    <w:rsid w:val="000C2FB2"/>
    <w:rsid w:val="000D3455"/>
    <w:rsid w:val="000D3F69"/>
    <w:rsid w:val="000D6000"/>
    <w:rsid w:val="000E5850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4334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35D15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59E0"/>
    <w:rsid w:val="00286E0F"/>
    <w:rsid w:val="00293F7E"/>
    <w:rsid w:val="002947F9"/>
    <w:rsid w:val="00295451"/>
    <w:rsid w:val="002A6021"/>
    <w:rsid w:val="002A7665"/>
    <w:rsid w:val="002B0756"/>
    <w:rsid w:val="002B40C4"/>
    <w:rsid w:val="002B45A1"/>
    <w:rsid w:val="002B634D"/>
    <w:rsid w:val="002C208D"/>
    <w:rsid w:val="002C233F"/>
    <w:rsid w:val="002C2DE7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55826"/>
    <w:rsid w:val="00363805"/>
    <w:rsid w:val="00363E8E"/>
    <w:rsid w:val="00393E7C"/>
    <w:rsid w:val="003B01B8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09DB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3DF0"/>
    <w:rsid w:val="005A6657"/>
    <w:rsid w:val="005C447D"/>
    <w:rsid w:val="005D467E"/>
    <w:rsid w:val="005D488B"/>
    <w:rsid w:val="005D6749"/>
    <w:rsid w:val="005E007E"/>
    <w:rsid w:val="005F33FD"/>
    <w:rsid w:val="006004AB"/>
    <w:rsid w:val="006011E0"/>
    <w:rsid w:val="0060203A"/>
    <w:rsid w:val="00605E96"/>
    <w:rsid w:val="00614F3F"/>
    <w:rsid w:val="006159C8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00AB9"/>
    <w:rsid w:val="0071127D"/>
    <w:rsid w:val="007149A7"/>
    <w:rsid w:val="007176F5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53369"/>
    <w:rsid w:val="00866CFB"/>
    <w:rsid w:val="0087077B"/>
    <w:rsid w:val="00875870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E02FC"/>
    <w:rsid w:val="008F4083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16F3B"/>
    <w:rsid w:val="00920A44"/>
    <w:rsid w:val="009257DF"/>
    <w:rsid w:val="0093679C"/>
    <w:rsid w:val="00957A05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5E8F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9F637A"/>
    <w:rsid w:val="00A14ADB"/>
    <w:rsid w:val="00A22222"/>
    <w:rsid w:val="00A26EA0"/>
    <w:rsid w:val="00A3349F"/>
    <w:rsid w:val="00A55013"/>
    <w:rsid w:val="00A6296D"/>
    <w:rsid w:val="00A655AC"/>
    <w:rsid w:val="00A77701"/>
    <w:rsid w:val="00A82313"/>
    <w:rsid w:val="00A83A6D"/>
    <w:rsid w:val="00A85EA9"/>
    <w:rsid w:val="00A90460"/>
    <w:rsid w:val="00A95BF9"/>
    <w:rsid w:val="00A96CD8"/>
    <w:rsid w:val="00AA0DC1"/>
    <w:rsid w:val="00AA1F42"/>
    <w:rsid w:val="00AB063E"/>
    <w:rsid w:val="00AB321E"/>
    <w:rsid w:val="00AB5A96"/>
    <w:rsid w:val="00AC444A"/>
    <w:rsid w:val="00AD28DD"/>
    <w:rsid w:val="00AE2B45"/>
    <w:rsid w:val="00B046D2"/>
    <w:rsid w:val="00B06EFE"/>
    <w:rsid w:val="00B10464"/>
    <w:rsid w:val="00B14AEF"/>
    <w:rsid w:val="00B204CB"/>
    <w:rsid w:val="00B22847"/>
    <w:rsid w:val="00B232BD"/>
    <w:rsid w:val="00B269E5"/>
    <w:rsid w:val="00B40910"/>
    <w:rsid w:val="00B51184"/>
    <w:rsid w:val="00B57087"/>
    <w:rsid w:val="00B57363"/>
    <w:rsid w:val="00B73D95"/>
    <w:rsid w:val="00B7558A"/>
    <w:rsid w:val="00B77254"/>
    <w:rsid w:val="00B805FD"/>
    <w:rsid w:val="00B80951"/>
    <w:rsid w:val="00B80A6A"/>
    <w:rsid w:val="00B85152"/>
    <w:rsid w:val="00B90232"/>
    <w:rsid w:val="00BA4CD0"/>
    <w:rsid w:val="00BB2862"/>
    <w:rsid w:val="00BB3AA1"/>
    <w:rsid w:val="00BB639B"/>
    <w:rsid w:val="00BC45BA"/>
    <w:rsid w:val="00BC683A"/>
    <w:rsid w:val="00BD225D"/>
    <w:rsid w:val="00BD2A33"/>
    <w:rsid w:val="00BD51F1"/>
    <w:rsid w:val="00BD6239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671B2"/>
    <w:rsid w:val="00D807A7"/>
    <w:rsid w:val="00D82615"/>
    <w:rsid w:val="00D84854"/>
    <w:rsid w:val="00D86402"/>
    <w:rsid w:val="00D87242"/>
    <w:rsid w:val="00D90360"/>
    <w:rsid w:val="00D97346"/>
    <w:rsid w:val="00DA07ED"/>
    <w:rsid w:val="00DA1155"/>
    <w:rsid w:val="00DB0549"/>
    <w:rsid w:val="00DB3581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74E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792"/>
    <w:rsid w:val="00F14BA4"/>
    <w:rsid w:val="00F20164"/>
    <w:rsid w:val="00F23FC1"/>
    <w:rsid w:val="00F318DD"/>
    <w:rsid w:val="00F43260"/>
    <w:rsid w:val="00F43881"/>
    <w:rsid w:val="00F53552"/>
    <w:rsid w:val="00F64182"/>
    <w:rsid w:val="00F65153"/>
    <w:rsid w:val="00F6747C"/>
    <w:rsid w:val="00F70E06"/>
    <w:rsid w:val="00F71475"/>
    <w:rsid w:val="00F71CA3"/>
    <w:rsid w:val="00F76437"/>
    <w:rsid w:val="00F8255D"/>
    <w:rsid w:val="00F856AD"/>
    <w:rsid w:val="00F877C1"/>
    <w:rsid w:val="00F91BE5"/>
    <w:rsid w:val="00F964F8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2C2F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79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F14792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F14792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235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e.cottino@sirti.it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sbsg15@itu.int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e.cottino@sirti.it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378E-F349-4B93-89BC-7BE4617F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6459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2011-05-20T13:24:00Z</cp:lastPrinted>
  <dcterms:created xsi:type="dcterms:W3CDTF">2011-05-23T14:01:00Z</dcterms:created>
  <dcterms:modified xsi:type="dcterms:W3CDTF">2011-05-23T14:01:00Z</dcterms:modified>
</cp:coreProperties>
</file>