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0309E" w:rsidRPr="00BB01E0">
        <w:trPr>
          <w:cantSplit/>
        </w:trPr>
        <w:tc>
          <w:tcPr>
            <w:tcW w:w="6426" w:type="dxa"/>
            <w:vAlign w:val="center"/>
          </w:tcPr>
          <w:p w:rsidR="0040309E" w:rsidRPr="00BB01E0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0309E" w:rsidRPr="00BB01E0" w:rsidRDefault="00736089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09E" w:rsidRPr="00BB01E0">
        <w:trPr>
          <w:cantSplit/>
        </w:trPr>
        <w:tc>
          <w:tcPr>
            <w:tcW w:w="6426" w:type="dxa"/>
            <w:vAlign w:val="center"/>
          </w:tcPr>
          <w:p w:rsidR="0040309E" w:rsidRPr="00BB01E0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40309E" w:rsidRPr="00BB01E0" w:rsidRDefault="0040309E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76059" w:rsidRDefault="00976059" w:rsidP="004030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 xml:space="preserve">Ginebra, </w:t>
      </w:r>
      <w:r w:rsidR="003A26FA">
        <w:t>17 de febrero de 2011</w:t>
      </w:r>
    </w:p>
    <w:p w:rsidR="00976059" w:rsidRDefault="00976059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976059">
        <w:trPr>
          <w:cantSplit/>
          <w:trHeight w:val="340"/>
        </w:trPr>
        <w:tc>
          <w:tcPr>
            <w:tcW w:w="993" w:type="dxa"/>
          </w:tcPr>
          <w:p w:rsidR="00976059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177A0B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976059" w:rsidRDefault="00976059" w:rsidP="003A26F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3A26FA">
              <w:rPr>
                <w:b/>
              </w:rPr>
              <w:t>166</w:t>
            </w:r>
          </w:p>
          <w:p w:rsidR="00976059" w:rsidRDefault="00976059" w:rsidP="003A26FA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3A26FA">
              <w:t>13</w:t>
            </w:r>
            <w:r>
              <w:t>/</w:t>
            </w:r>
            <w:r w:rsidR="003A26FA">
              <w:t>TK</w:t>
            </w:r>
          </w:p>
          <w:p w:rsidR="00976059" w:rsidRDefault="009760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976059" w:rsidRDefault="00976059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976059" w:rsidRDefault="00976059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</w:t>
            </w:r>
          </w:p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976059">
        <w:trPr>
          <w:cantSplit/>
        </w:trPr>
        <w:tc>
          <w:tcPr>
            <w:tcW w:w="993" w:type="dxa"/>
          </w:tcPr>
          <w:p w:rsidR="00976059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976059" w:rsidRDefault="00976059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177A0B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976059" w:rsidRDefault="00976059">
            <w:pPr>
              <w:tabs>
                <w:tab w:val="left" w:pos="4111"/>
              </w:tabs>
              <w:spacing w:before="0"/>
              <w:ind w:left="57"/>
            </w:pPr>
          </w:p>
          <w:p w:rsidR="00976059" w:rsidRDefault="00976059" w:rsidP="003A26FA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3A26FA">
              <w:t xml:space="preserve"> 5126</w:t>
            </w:r>
            <w:r>
              <w:br/>
              <w:t>+41 22 730 5853</w:t>
            </w:r>
            <w:r>
              <w:br/>
            </w:r>
            <w:hyperlink r:id="rId8" w:history="1">
              <w:r w:rsidR="003A26FA" w:rsidRPr="00D76BBD">
                <w:rPr>
                  <w:rStyle w:val="Hyperlink"/>
                </w:rPr>
                <w:t>tsbsg13@itu.int</w:t>
              </w:r>
            </w:hyperlink>
            <w:r w:rsidR="009B60B6">
              <w:t xml:space="preserve"> </w:t>
            </w:r>
          </w:p>
        </w:tc>
        <w:tc>
          <w:tcPr>
            <w:tcW w:w="5188" w:type="dxa"/>
          </w:tcPr>
          <w:p w:rsidR="00976059" w:rsidRDefault="00976059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976059" w:rsidRDefault="0097605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  <w:p w:rsidR="00976059" w:rsidRDefault="00976059" w:rsidP="003A26F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3A26FA">
              <w:t>13</w:t>
            </w:r>
            <w:r>
              <w:t>;</w:t>
            </w:r>
          </w:p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976059" w:rsidRDefault="00976059">
      <w:pPr>
        <w:spacing w:before="0"/>
      </w:pPr>
    </w:p>
    <w:p w:rsidR="00976059" w:rsidRDefault="00976059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66"/>
      </w:tblGrid>
      <w:tr w:rsidR="00976059">
        <w:trPr>
          <w:cantSplit/>
          <w:trHeight w:val="680"/>
        </w:trPr>
        <w:tc>
          <w:tcPr>
            <w:tcW w:w="822" w:type="dxa"/>
          </w:tcPr>
          <w:p w:rsidR="00976059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266" w:type="dxa"/>
          </w:tcPr>
          <w:p w:rsidR="00976059" w:rsidRDefault="00976059" w:rsidP="0073608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</w:t>
            </w:r>
            <w:r w:rsidR="003A26FA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3A26FA">
              <w:rPr>
                <w:b/>
              </w:rPr>
              <w:t xml:space="preserve"> </w:t>
            </w:r>
            <w:r w:rsidR="00F15FCA">
              <w:rPr>
                <w:b/>
              </w:rPr>
              <w:t>las</w:t>
            </w:r>
            <w:r w:rsidR="003A26FA">
              <w:rPr>
                <w:b/>
              </w:rPr>
              <w:t xml:space="preserve"> nuevas</w:t>
            </w:r>
            <w:r>
              <w:rPr>
                <w:b/>
              </w:rPr>
              <w:t xml:space="preserve"> </w:t>
            </w:r>
            <w:r w:rsidR="003A26FA">
              <w:rPr>
                <w:b/>
              </w:rPr>
              <w:t>Recomendaciones</w:t>
            </w:r>
            <w:r>
              <w:rPr>
                <w:b/>
              </w:rPr>
              <w:t xml:space="preserve"> UIT-T</w:t>
            </w:r>
            <w:r w:rsidR="009B60B6">
              <w:rPr>
                <w:b/>
              </w:rPr>
              <w:t xml:space="preserve"> </w:t>
            </w:r>
            <w:r w:rsidR="003A26FA">
              <w:rPr>
                <w:b/>
              </w:rPr>
              <w:t>Y.2281 e</w:t>
            </w:r>
            <w:r w:rsidR="00736089">
              <w:rPr>
                <w:b/>
              </w:rPr>
              <w:t> </w:t>
            </w:r>
            <w:r w:rsidR="003A26FA">
              <w:rPr>
                <w:b/>
              </w:rPr>
              <w:t>Y.2291</w:t>
            </w:r>
            <w:r w:rsidR="00F15FCA">
              <w:rPr>
                <w:b/>
              </w:rPr>
              <w:t xml:space="preserve"> </w:t>
            </w:r>
          </w:p>
        </w:tc>
      </w:tr>
    </w:tbl>
    <w:p w:rsidR="00976059" w:rsidRDefault="00976059">
      <w:bookmarkStart w:id="2" w:name="StartTyping_S"/>
      <w:bookmarkStart w:id="3" w:name="text"/>
      <w:bookmarkEnd w:id="2"/>
      <w:bookmarkEnd w:id="3"/>
    </w:p>
    <w:p w:rsidR="00976059" w:rsidRDefault="00976059" w:rsidP="00177A0B">
      <w:r>
        <w:t xml:space="preserve">Muy </w:t>
      </w:r>
      <w:r w:rsidR="009B60B6">
        <w:t>S</w:t>
      </w:r>
      <w:r>
        <w:t xml:space="preserve">eñora mía/Muy </w:t>
      </w:r>
      <w:r w:rsidR="009B60B6">
        <w:t>S</w:t>
      </w:r>
      <w:r>
        <w:t>eñor mío:</w:t>
      </w:r>
    </w:p>
    <w:p w:rsidR="003A26FA" w:rsidRDefault="00976059" w:rsidP="0069263A">
      <w:pPr>
        <w:ind w:right="-143"/>
      </w:pPr>
      <w:r>
        <w:rPr>
          <w:bCs/>
        </w:rPr>
        <w:t>1</w:t>
      </w:r>
      <w:r>
        <w:tab/>
        <w:t>Tras el anuncio AAP-</w:t>
      </w:r>
      <w:r w:rsidR="003A26FA">
        <w:t>50</w:t>
      </w:r>
      <w:r>
        <w:t xml:space="preserve"> de la TSB de </w:t>
      </w:r>
      <w:r w:rsidR="003A26FA">
        <w:t>fecha 16 de diciembre de 2010</w:t>
      </w:r>
      <w:r>
        <w:t xml:space="preserve"> y con arreglo al § 6.2 de la Recomendación A.8 (</w:t>
      </w:r>
      <w:r w:rsidR="009B60B6">
        <w:t>Johannesburgo, 2008</w:t>
      </w:r>
      <w:r>
        <w:t>), me complace informarle que la Comisión de Estudio</w:t>
      </w:r>
      <w:r w:rsidR="0069263A">
        <w:t> </w:t>
      </w:r>
      <w:r w:rsidR="003A26FA">
        <w:t>13</w:t>
      </w:r>
      <w:r>
        <w:t xml:space="preserve"> </w:t>
      </w:r>
      <w:r>
        <w:rPr>
          <w:b/>
        </w:rPr>
        <w:t>aprobó</w:t>
      </w:r>
      <w:r>
        <w:t xml:space="preserve"> el texto de</w:t>
      </w:r>
      <w:r w:rsidR="003A26FA">
        <w:t xml:space="preserve"> </w:t>
      </w:r>
      <w:r w:rsidR="00F15FCA">
        <w:t xml:space="preserve">los </w:t>
      </w:r>
      <w:r>
        <w:t xml:space="preserve">proyectos de </w:t>
      </w:r>
      <w:r w:rsidR="003A26FA">
        <w:t xml:space="preserve">nueva </w:t>
      </w:r>
      <w:r>
        <w:t>Recomendación</w:t>
      </w:r>
      <w:r w:rsidR="003A26FA">
        <w:t xml:space="preserve"> </w:t>
      </w:r>
      <w:r>
        <w:t>UIT-T</w:t>
      </w:r>
      <w:r w:rsidR="00F15FCA">
        <w:t xml:space="preserve"> </w:t>
      </w:r>
      <w:r w:rsidR="003A26FA" w:rsidRPr="003A26FA">
        <w:t>Y.2281 e Y.2291</w:t>
      </w:r>
      <w:r>
        <w:t xml:space="preserve"> en su </w:t>
      </w:r>
      <w:bookmarkStart w:id="4" w:name="_GoBack"/>
      <w:r w:rsidR="0069263A">
        <w:t xml:space="preserve">Sesión Plenaria </w:t>
      </w:r>
      <w:bookmarkEnd w:id="4"/>
      <w:r>
        <w:t xml:space="preserve">celebrada el </w:t>
      </w:r>
      <w:r w:rsidR="003A26FA">
        <w:t>28 de enero de 2011.</w:t>
      </w:r>
    </w:p>
    <w:p w:rsidR="00976059" w:rsidRDefault="00976059" w:rsidP="00736089">
      <w:pPr>
        <w:ind w:right="-142"/>
      </w:pPr>
      <w:r>
        <w:rPr>
          <w:bCs/>
        </w:rPr>
        <w:t>2</w:t>
      </w:r>
      <w:r>
        <w:tab/>
      </w:r>
      <w:r w:rsidR="003A26FA">
        <w:t>L</w:t>
      </w:r>
      <w:r>
        <w:t>os títulos de los proyectos de</w:t>
      </w:r>
      <w:r w:rsidR="003A26FA">
        <w:t xml:space="preserve"> nueva</w:t>
      </w:r>
      <w:r>
        <w:t xml:space="preserve"> Recomendación UIT</w:t>
      </w:r>
      <w:r>
        <w:noBreakHyphen/>
        <w:t xml:space="preserve">T </w:t>
      </w:r>
      <w:r w:rsidR="003A26FA" w:rsidRPr="003A26FA">
        <w:t>Y.2281 e Y.2291</w:t>
      </w:r>
      <w:r w:rsidR="003A26FA">
        <w:t xml:space="preserve"> </w:t>
      </w:r>
      <w:r>
        <w:t>que fueron aprobados</w:t>
      </w:r>
      <w:r w:rsidR="003A26FA">
        <w:t xml:space="preserve"> </w:t>
      </w:r>
      <w:r w:rsidR="00F15FCA">
        <w:t>son</w:t>
      </w:r>
      <w:r w:rsidR="003A26FA">
        <w:t xml:space="preserve"> </w:t>
      </w:r>
      <w:r w:rsidR="00F15FCA">
        <w:t>los</w:t>
      </w:r>
      <w:r w:rsidR="003A26FA">
        <w:t xml:space="preserve"> </w:t>
      </w:r>
      <w:r w:rsidR="00F15FCA">
        <w:t>siguientes:</w:t>
      </w:r>
    </w:p>
    <w:p w:rsidR="00F15FCA" w:rsidRDefault="003A26FA" w:rsidP="003D3D9D">
      <w:pPr>
        <w:rPr>
          <w:i/>
          <w:iCs/>
        </w:rPr>
      </w:pPr>
      <w:r w:rsidRPr="003A26FA">
        <w:rPr>
          <w:i/>
          <w:iCs/>
        </w:rPr>
        <w:t>Y.2281</w:t>
      </w:r>
      <w:r w:rsidR="00F15FCA">
        <w:t xml:space="preserve">: </w:t>
      </w:r>
      <w:r w:rsidRPr="003A26FA">
        <w:rPr>
          <w:i/>
          <w:iCs/>
        </w:rPr>
        <w:t xml:space="preserve">Marco para </w:t>
      </w:r>
      <w:r w:rsidR="002406FB">
        <w:rPr>
          <w:i/>
          <w:iCs/>
        </w:rPr>
        <w:t xml:space="preserve">servicios y aplicaciones de </w:t>
      </w:r>
      <w:r w:rsidRPr="003A26FA">
        <w:rPr>
          <w:i/>
          <w:iCs/>
        </w:rPr>
        <w:t>vehículos interc</w:t>
      </w:r>
      <w:r w:rsidR="003D3D9D">
        <w:rPr>
          <w:i/>
          <w:iCs/>
        </w:rPr>
        <w:t>onectados mediante el uso de NGN</w:t>
      </w:r>
    </w:p>
    <w:p w:rsidR="003A26FA" w:rsidRPr="003A26FA" w:rsidRDefault="003A26FA" w:rsidP="003D3D9D">
      <w:pPr>
        <w:rPr>
          <w:i/>
          <w:iCs/>
        </w:rPr>
      </w:pPr>
      <w:r w:rsidRPr="003A26FA">
        <w:rPr>
          <w:i/>
          <w:iCs/>
        </w:rPr>
        <w:t>Y.22</w:t>
      </w:r>
      <w:r>
        <w:rPr>
          <w:i/>
          <w:iCs/>
        </w:rPr>
        <w:t>9</w:t>
      </w:r>
      <w:r w:rsidRPr="003A26FA">
        <w:rPr>
          <w:i/>
          <w:iCs/>
        </w:rPr>
        <w:t>1</w:t>
      </w:r>
      <w:r w:rsidRPr="003A26FA">
        <w:t xml:space="preserve">: </w:t>
      </w:r>
      <w:r w:rsidR="003D3D9D" w:rsidRPr="003D3D9D">
        <w:rPr>
          <w:i/>
          <w:iCs/>
        </w:rPr>
        <w:t xml:space="preserve">Marco para redes de base mediante el uso de la arquitectura NGN </w:t>
      </w:r>
    </w:p>
    <w:p w:rsidR="00976059" w:rsidRDefault="00976059" w:rsidP="003D3D9D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976059" w:rsidRDefault="00976059" w:rsidP="003D3D9D">
      <w:r>
        <w:t>4</w:t>
      </w:r>
      <w:r>
        <w:tab/>
      </w:r>
      <w:r w:rsidR="00F15FCA">
        <w:t>La</w:t>
      </w:r>
      <w:r w:rsidR="00562679">
        <w:t xml:space="preserve"> versión</w:t>
      </w:r>
      <w:r>
        <w:t xml:space="preserve"> </w:t>
      </w:r>
      <w:proofErr w:type="spellStart"/>
      <w:r w:rsidR="00562679">
        <w:t>prepublicada</w:t>
      </w:r>
      <w:proofErr w:type="spellEnd"/>
      <w:r w:rsidR="00F15FCA">
        <w:t xml:space="preserve"> </w:t>
      </w:r>
      <w:r>
        <w:t xml:space="preserve">de las </w:t>
      </w:r>
      <w:r w:rsidR="003D3D9D">
        <w:t>Recomendaciones</w:t>
      </w:r>
      <w:r>
        <w:t xml:space="preserve"> aprobadas pronto estará disponible en el sitio web del UIT-T.</w:t>
      </w:r>
    </w:p>
    <w:p w:rsidR="00976059" w:rsidRDefault="00976059" w:rsidP="003D3D9D">
      <w:r>
        <w:t>5</w:t>
      </w:r>
      <w:r>
        <w:tab/>
        <w:t xml:space="preserve">La UIT publicará lo antes posible </w:t>
      </w:r>
      <w:r w:rsidR="003D3D9D">
        <w:t>los textos de estas</w:t>
      </w:r>
      <w:r>
        <w:t xml:space="preserve"> </w:t>
      </w:r>
      <w:r w:rsidR="003D3D9D">
        <w:t>Recomendaciones.</w:t>
      </w:r>
    </w:p>
    <w:p w:rsidR="006364D5" w:rsidRDefault="00976059" w:rsidP="006364D5">
      <w:r>
        <w:t>Le saluda muy atentamente,</w:t>
      </w:r>
    </w:p>
    <w:p w:rsidR="0040309E" w:rsidRDefault="0040309E" w:rsidP="00383DC9"/>
    <w:p w:rsidR="00976059" w:rsidRDefault="006364D5" w:rsidP="00383DC9">
      <w:r>
        <w:br/>
      </w:r>
      <w:r w:rsidR="00383DC9" w:rsidRPr="00383DC9">
        <w:rPr>
          <w:lang w:val="es-ES_tradnl"/>
        </w:rPr>
        <w:t>Malcolm Johnson</w:t>
      </w:r>
      <w:r w:rsidR="00976059">
        <w:br/>
        <w:t>Director de la Oficina de</w:t>
      </w:r>
      <w:r w:rsidR="00976059">
        <w:br/>
        <w:t>Normalización de las Telecomunicaciones</w:t>
      </w:r>
    </w:p>
    <w:sectPr w:rsidR="00976059" w:rsidSect="0053632B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09" w:rsidRDefault="00962A09">
      <w:r>
        <w:separator/>
      </w:r>
    </w:p>
  </w:endnote>
  <w:endnote w:type="continuationSeparator" w:id="0">
    <w:p w:rsidR="00962A09" w:rsidRDefault="0096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1B" w:rsidRPr="0069263A" w:rsidRDefault="00893F70">
    <w:pPr>
      <w:pStyle w:val="Footer"/>
      <w:rPr>
        <w:lang w:val="fr-CH"/>
      </w:rPr>
    </w:pPr>
    <w:fldSimple w:instr=" FILENAME \p \* MERGEFORMAT ">
      <w:r w:rsidR="00C80DC6">
        <w:rPr>
          <w:noProof/>
          <w:lang w:val="fr-CH"/>
        </w:rPr>
        <w:t>R:\REFTXT11\ITU-T\BUREAU\CIRC\100\166S.DOCX</w:t>
      </w:r>
    </w:fldSimple>
    <w:r w:rsidR="00B4381B" w:rsidRPr="0069263A">
      <w:rPr>
        <w:lang w:val="fr-CH"/>
      </w:rPr>
      <w:tab/>
    </w:r>
    <w:r>
      <w:fldChar w:fldCharType="begin"/>
    </w:r>
    <w:r w:rsidR="00B4381B">
      <w:instrText xml:space="preserve"> savedate \@ dd.MM.yy </w:instrText>
    </w:r>
    <w:r>
      <w:fldChar w:fldCharType="separate"/>
    </w:r>
    <w:r w:rsidR="00CE762E">
      <w:rPr>
        <w:noProof/>
      </w:rPr>
      <w:t>25.02.11</w:t>
    </w:r>
    <w:r>
      <w:fldChar w:fldCharType="end"/>
    </w:r>
    <w:r w:rsidR="00B4381B" w:rsidRPr="0069263A">
      <w:rPr>
        <w:lang w:val="fr-CH"/>
      </w:rPr>
      <w:tab/>
    </w:r>
    <w:r>
      <w:fldChar w:fldCharType="begin"/>
    </w:r>
    <w:r w:rsidR="00B4381B">
      <w:instrText xml:space="preserve"> printdate \@ dd.MM.yy </w:instrText>
    </w:r>
    <w:r>
      <w:fldChar w:fldCharType="separate"/>
    </w:r>
    <w:r w:rsidR="00C80DC6">
      <w:rPr>
        <w:noProof/>
      </w:rPr>
      <w:t>25.02.11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B4381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4381B" w:rsidRDefault="00B4381B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4381B" w:rsidRDefault="00B4381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4381B" w:rsidRDefault="00B4381B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4381B" w:rsidRDefault="00B4381B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B4381B">
      <w:tc>
        <w:tcPr>
          <w:tcW w:w="1985" w:type="dxa"/>
        </w:tcPr>
        <w:p w:rsidR="00B4381B" w:rsidRDefault="00B4381B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B4381B" w:rsidRDefault="00B4381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B4381B" w:rsidRDefault="00B4381B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B4381B" w:rsidRDefault="00B4381B" w:rsidP="00071510">
          <w:pPr>
            <w:pStyle w:val="FirstFooter"/>
            <w:tabs>
              <w:tab w:val="left" w:pos="886"/>
            </w:tabs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B4381B">
      <w:tc>
        <w:tcPr>
          <w:tcW w:w="1985" w:type="dxa"/>
        </w:tcPr>
        <w:p w:rsidR="00B4381B" w:rsidRDefault="00B4381B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B4381B" w:rsidRDefault="00B4381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B4381B" w:rsidRDefault="00B4381B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B4381B" w:rsidRDefault="00B4381B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69263A" w:rsidRPr="0069263A" w:rsidRDefault="0069263A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09" w:rsidRDefault="00962A09">
      <w:r>
        <w:t>____________________</w:t>
      </w:r>
    </w:p>
  </w:footnote>
  <w:footnote w:type="continuationSeparator" w:id="0">
    <w:p w:rsidR="00962A09" w:rsidRDefault="00962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1B" w:rsidRDefault="00B4381B">
    <w:pPr>
      <w:pStyle w:val="Header"/>
    </w:pPr>
    <w:r>
      <w:t xml:space="preserve">- </w:t>
    </w:r>
    <w:r w:rsidR="00893F70">
      <w:fldChar w:fldCharType="begin"/>
    </w:r>
    <w:r>
      <w:instrText>PAGE</w:instrText>
    </w:r>
    <w:r w:rsidR="00893F70">
      <w:fldChar w:fldCharType="separate"/>
    </w:r>
    <w:r w:rsidR="0069263A">
      <w:rPr>
        <w:noProof/>
      </w:rPr>
      <w:t>1</w:t>
    </w:r>
    <w:r w:rsidR="00893F70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364D5"/>
    <w:rsid w:val="00071510"/>
    <w:rsid w:val="00177A0B"/>
    <w:rsid w:val="002406FB"/>
    <w:rsid w:val="002C3EBA"/>
    <w:rsid w:val="00383DC9"/>
    <w:rsid w:val="003A26FA"/>
    <w:rsid w:val="003B4B1E"/>
    <w:rsid w:val="003D3D9D"/>
    <w:rsid w:val="0040309E"/>
    <w:rsid w:val="0053632B"/>
    <w:rsid w:val="00562679"/>
    <w:rsid w:val="006364D5"/>
    <w:rsid w:val="0069263A"/>
    <w:rsid w:val="00736089"/>
    <w:rsid w:val="00893F70"/>
    <w:rsid w:val="00951406"/>
    <w:rsid w:val="00962A09"/>
    <w:rsid w:val="00976059"/>
    <w:rsid w:val="009B60B6"/>
    <w:rsid w:val="00A16216"/>
    <w:rsid w:val="00B4381B"/>
    <w:rsid w:val="00BA7405"/>
    <w:rsid w:val="00BB4CC1"/>
    <w:rsid w:val="00C80DC6"/>
    <w:rsid w:val="00CE762E"/>
    <w:rsid w:val="00DA560D"/>
    <w:rsid w:val="00E63D68"/>
    <w:rsid w:val="00F15FCA"/>
    <w:rsid w:val="00F6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3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5363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363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363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363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363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363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363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363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363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3632B"/>
  </w:style>
  <w:style w:type="paragraph" w:styleId="TOC7">
    <w:name w:val="toc 7"/>
    <w:basedOn w:val="TOC3"/>
    <w:semiHidden/>
    <w:rsid w:val="0053632B"/>
  </w:style>
  <w:style w:type="paragraph" w:styleId="TOC6">
    <w:name w:val="toc 6"/>
    <w:basedOn w:val="TOC3"/>
    <w:semiHidden/>
    <w:rsid w:val="0053632B"/>
  </w:style>
  <w:style w:type="paragraph" w:styleId="TOC5">
    <w:name w:val="toc 5"/>
    <w:basedOn w:val="TOC3"/>
    <w:semiHidden/>
    <w:rsid w:val="0053632B"/>
  </w:style>
  <w:style w:type="paragraph" w:styleId="TOC4">
    <w:name w:val="toc 4"/>
    <w:basedOn w:val="TOC3"/>
    <w:semiHidden/>
    <w:rsid w:val="0053632B"/>
  </w:style>
  <w:style w:type="paragraph" w:styleId="TOC3">
    <w:name w:val="toc 3"/>
    <w:basedOn w:val="TOC2"/>
    <w:semiHidden/>
    <w:rsid w:val="0053632B"/>
    <w:pPr>
      <w:spacing w:before="80"/>
    </w:pPr>
  </w:style>
  <w:style w:type="paragraph" w:styleId="TOC2">
    <w:name w:val="toc 2"/>
    <w:basedOn w:val="TOC1"/>
    <w:semiHidden/>
    <w:rsid w:val="0053632B"/>
    <w:pPr>
      <w:spacing w:before="120"/>
    </w:pPr>
  </w:style>
  <w:style w:type="paragraph" w:styleId="TOC1">
    <w:name w:val="toc 1"/>
    <w:basedOn w:val="Normal"/>
    <w:semiHidden/>
    <w:rsid w:val="005363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3632B"/>
    <w:pPr>
      <w:ind w:left="1698"/>
    </w:pPr>
  </w:style>
  <w:style w:type="paragraph" w:styleId="Index6">
    <w:name w:val="index 6"/>
    <w:basedOn w:val="Normal"/>
    <w:next w:val="Normal"/>
    <w:semiHidden/>
    <w:rsid w:val="0053632B"/>
    <w:pPr>
      <w:ind w:left="1415"/>
    </w:pPr>
  </w:style>
  <w:style w:type="paragraph" w:styleId="Index5">
    <w:name w:val="index 5"/>
    <w:basedOn w:val="Normal"/>
    <w:next w:val="Normal"/>
    <w:semiHidden/>
    <w:rsid w:val="0053632B"/>
    <w:pPr>
      <w:ind w:left="1132"/>
    </w:pPr>
  </w:style>
  <w:style w:type="paragraph" w:styleId="Index4">
    <w:name w:val="index 4"/>
    <w:basedOn w:val="Normal"/>
    <w:next w:val="Normal"/>
    <w:semiHidden/>
    <w:rsid w:val="0053632B"/>
    <w:pPr>
      <w:ind w:left="849"/>
    </w:pPr>
  </w:style>
  <w:style w:type="paragraph" w:styleId="Index3">
    <w:name w:val="index 3"/>
    <w:basedOn w:val="Normal"/>
    <w:next w:val="Normal"/>
    <w:semiHidden/>
    <w:rsid w:val="0053632B"/>
    <w:pPr>
      <w:ind w:left="566"/>
    </w:pPr>
  </w:style>
  <w:style w:type="paragraph" w:styleId="Index2">
    <w:name w:val="index 2"/>
    <w:basedOn w:val="Normal"/>
    <w:next w:val="Normal"/>
    <w:semiHidden/>
    <w:rsid w:val="0053632B"/>
    <w:pPr>
      <w:ind w:left="283"/>
    </w:pPr>
  </w:style>
  <w:style w:type="paragraph" w:styleId="Index1">
    <w:name w:val="index 1"/>
    <w:basedOn w:val="Normal"/>
    <w:next w:val="Normal"/>
    <w:semiHidden/>
    <w:rsid w:val="0053632B"/>
  </w:style>
  <w:style w:type="character" w:styleId="LineNumber">
    <w:name w:val="line number"/>
    <w:basedOn w:val="DefaultParagraphFont"/>
    <w:rsid w:val="0053632B"/>
  </w:style>
  <w:style w:type="paragraph" w:styleId="IndexHeading">
    <w:name w:val="index heading"/>
    <w:basedOn w:val="Normal"/>
    <w:next w:val="Index1"/>
    <w:semiHidden/>
    <w:rsid w:val="0053632B"/>
  </w:style>
  <w:style w:type="paragraph" w:styleId="Footer">
    <w:name w:val="footer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5363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3632B"/>
    <w:rPr>
      <w:position w:val="6"/>
      <w:sz w:val="16"/>
    </w:rPr>
  </w:style>
  <w:style w:type="paragraph" w:styleId="FootnoteText">
    <w:name w:val="footnote text"/>
    <w:basedOn w:val="Normal"/>
    <w:semiHidden/>
    <w:rsid w:val="005363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3632B"/>
    <w:pPr>
      <w:ind w:left="794"/>
    </w:pPr>
  </w:style>
  <w:style w:type="paragraph" w:customStyle="1" w:styleId="TableLegend">
    <w:name w:val="Table_Legend"/>
    <w:basedOn w:val="TableText"/>
    <w:rsid w:val="0053632B"/>
    <w:pPr>
      <w:spacing w:before="120"/>
    </w:pPr>
  </w:style>
  <w:style w:type="paragraph" w:customStyle="1" w:styleId="TableText">
    <w:name w:val="Table_Text"/>
    <w:basedOn w:val="Normal"/>
    <w:rsid w:val="005363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363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363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3632B"/>
    <w:pPr>
      <w:spacing w:before="80"/>
      <w:ind w:left="794" w:hanging="794"/>
    </w:pPr>
  </w:style>
  <w:style w:type="paragraph" w:customStyle="1" w:styleId="enumlev2">
    <w:name w:val="enumlev2"/>
    <w:basedOn w:val="enumlev1"/>
    <w:rsid w:val="0053632B"/>
    <w:pPr>
      <w:ind w:left="1191" w:hanging="397"/>
    </w:pPr>
  </w:style>
  <w:style w:type="paragraph" w:customStyle="1" w:styleId="enumlev3">
    <w:name w:val="enumlev3"/>
    <w:basedOn w:val="enumlev2"/>
    <w:rsid w:val="0053632B"/>
    <w:pPr>
      <w:ind w:left="1588"/>
    </w:pPr>
  </w:style>
  <w:style w:type="paragraph" w:customStyle="1" w:styleId="TableHead">
    <w:name w:val="Table_Head"/>
    <w:basedOn w:val="TableText"/>
    <w:rsid w:val="005363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363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3632B"/>
    <w:pPr>
      <w:spacing w:before="480"/>
    </w:pPr>
  </w:style>
  <w:style w:type="paragraph" w:customStyle="1" w:styleId="FigureTitle">
    <w:name w:val="Figure_Title"/>
    <w:basedOn w:val="TableTitle"/>
    <w:next w:val="Normal"/>
    <w:rsid w:val="005363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363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363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363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3632B"/>
  </w:style>
  <w:style w:type="paragraph" w:customStyle="1" w:styleId="AppendixRef">
    <w:name w:val="Appendix_Ref"/>
    <w:basedOn w:val="AnnexRef"/>
    <w:next w:val="AppendixTitle"/>
    <w:rsid w:val="0053632B"/>
  </w:style>
  <w:style w:type="paragraph" w:customStyle="1" w:styleId="AppendixTitle">
    <w:name w:val="Appendix_Title"/>
    <w:basedOn w:val="AnnexTitle"/>
    <w:next w:val="Normal"/>
    <w:rsid w:val="0053632B"/>
  </w:style>
  <w:style w:type="paragraph" w:customStyle="1" w:styleId="RefTitle">
    <w:name w:val="Ref_Title"/>
    <w:basedOn w:val="Normal"/>
    <w:next w:val="RefText"/>
    <w:rsid w:val="005363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3632B"/>
    <w:pPr>
      <w:ind w:left="794" w:hanging="794"/>
    </w:pPr>
  </w:style>
  <w:style w:type="paragraph" w:customStyle="1" w:styleId="Equation">
    <w:name w:val="Equation"/>
    <w:basedOn w:val="Normal"/>
    <w:rsid w:val="005363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363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3632B"/>
    <w:pPr>
      <w:spacing w:before="320"/>
    </w:pPr>
  </w:style>
  <w:style w:type="paragraph" w:customStyle="1" w:styleId="call">
    <w:name w:val="call"/>
    <w:basedOn w:val="Normal"/>
    <w:next w:val="Normal"/>
    <w:rsid w:val="005363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363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363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9B60B6"/>
    <w:rPr>
      <w:color w:val="0000FF"/>
      <w:u w:val="single"/>
    </w:rPr>
  </w:style>
  <w:style w:type="paragraph" w:customStyle="1" w:styleId="Keywords">
    <w:name w:val="Keywords"/>
    <w:basedOn w:val="Normal"/>
    <w:rsid w:val="0053632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53632B"/>
    <w:pPr>
      <w:spacing w:after="120"/>
    </w:pPr>
  </w:style>
  <w:style w:type="paragraph" w:customStyle="1" w:styleId="EquationLegend">
    <w:name w:val="Equation_Legend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3632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5363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53632B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53632B"/>
    <w:pPr>
      <w:tabs>
        <w:tab w:val="left" w:pos="397"/>
      </w:tabs>
    </w:pPr>
  </w:style>
  <w:style w:type="paragraph" w:styleId="TOC9">
    <w:name w:val="toc 9"/>
    <w:basedOn w:val="TOC3"/>
    <w:semiHidden/>
    <w:rsid w:val="0053632B"/>
  </w:style>
  <w:style w:type="paragraph" w:customStyle="1" w:styleId="headingb">
    <w:name w:val="heading_b"/>
    <w:basedOn w:val="Heading3"/>
    <w:next w:val="Normal"/>
    <w:rsid w:val="0053632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53632B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CE7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9B60B6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1668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bettini</cp:lastModifiedBy>
  <cp:revision>2</cp:revision>
  <cp:lastPrinted>2011-02-25T14:41:00Z</cp:lastPrinted>
  <dcterms:created xsi:type="dcterms:W3CDTF">2011-02-28T09:22:00Z</dcterms:created>
  <dcterms:modified xsi:type="dcterms:W3CDTF">2011-02-28T09:22:00Z</dcterms:modified>
</cp:coreProperties>
</file>