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9193A" w:rsidRPr="00F50108">
        <w:trPr>
          <w:cantSplit/>
        </w:trPr>
        <w:tc>
          <w:tcPr>
            <w:tcW w:w="6426" w:type="dxa"/>
            <w:vAlign w:val="center"/>
          </w:tcPr>
          <w:p w:rsidR="0099193A" w:rsidRPr="00E329A5" w:rsidRDefault="0099193A" w:rsidP="009422B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9193A" w:rsidRPr="00F50108" w:rsidRDefault="00261D27" w:rsidP="009422B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19050" t="0" r="9525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93A" w:rsidRPr="006A675E">
        <w:trPr>
          <w:cantSplit/>
        </w:trPr>
        <w:tc>
          <w:tcPr>
            <w:tcW w:w="6426" w:type="dxa"/>
            <w:vAlign w:val="center"/>
          </w:tcPr>
          <w:p w:rsidR="0099193A" w:rsidRPr="00F50108" w:rsidRDefault="0099193A" w:rsidP="009422B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9193A" w:rsidRPr="006A675E" w:rsidRDefault="0099193A" w:rsidP="009422B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9193A" w:rsidRDefault="0099193A" w:rsidP="00CA767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="00CA7672">
        <w:t>7</w:t>
      </w:r>
      <w:r w:rsidR="004F4026">
        <w:t xml:space="preserve"> </w:t>
      </w:r>
      <w:r w:rsidR="00CA7672">
        <w:t>octobre</w:t>
      </w:r>
      <w:r>
        <w:t xml:space="preserve"> 2010</w:t>
      </w:r>
    </w:p>
    <w:p w:rsidR="0099193A" w:rsidRDefault="0099193A" w:rsidP="009422B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99193A" w:rsidRDefault="0099193A" w:rsidP="009422B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99193A" w:rsidTr="009F6985">
        <w:trPr>
          <w:cantSplit/>
          <w:trHeight w:val="340"/>
        </w:trPr>
        <w:tc>
          <w:tcPr>
            <w:tcW w:w="822" w:type="dxa"/>
          </w:tcPr>
          <w:p w:rsidR="0099193A" w:rsidRDefault="0099193A" w:rsidP="009422B6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99193A" w:rsidRDefault="0099193A" w:rsidP="009422B6">
            <w:pPr>
              <w:tabs>
                <w:tab w:val="left" w:pos="4111"/>
              </w:tabs>
              <w:spacing w:before="10"/>
              <w:ind w:left="57"/>
            </w:pPr>
          </w:p>
          <w:p w:rsidR="0099193A" w:rsidRDefault="0099193A" w:rsidP="009422B6">
            <w:pPr>
              <w:tabs>
                <w:tab w:val="left" w:pos="4111"/>
              </w:tabs>
              <w:spacing w:before="10"/>
              <w:ind w:left="57"/>
            </w:pPr>
          </w:p>
          <w:p w:rsidR="0099193A" w:rsidRDefault="0099193A" w:rsidP="009422B6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99193A" w:rsidRDefault="001B4451" w:rsidP="00CA7672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CA7672">
              <w:rPr>
                <w:b/>
              </w:rPr>
              <w:t>144</w:t>
            </w:r>
          </w:p>
          <w:p w:rsidR="0099193A" w:rsidRDefault="0099193A" w:rsidP="009422B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  <w:p w:rsidR="0099193A" w:rsidRDefault="0099193A" w:rsidP="009422B6">
            <w:pPr>
              <w:tabs>
                <w:tab w:val="left" w:pos="4111"/>
              </w:tabs>
              <w:spacing w:before="10"/>
              <w:ind w:left="57"/>
            </w:pPr>
          </w:p>
          <w:p w:rsidR="0099193A" w:rsidRPr="003851E6" w:rsidRDefault="0099193A" w:rsidP="00CA7672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>
              <w:t xml:space="preserve">+41 22 730 </w:t>
            </w:r>
            <w:r w:rsidR="00CA7672">
              <w:t>6071</w:t>
            </w:r>
            <w:r>
              <w:br/>
              <w:t>+41 22 730 5853</w:t>
            </w:r>
            <w:r>
              <w:br/>
            </w:r>
            <w:hyperlink r:id="rId9" w:history="1">
              <w:r w:rsidRPr="003851E6">
                <w:rPr>
                  <w:rStyle w:val="Hyperlink"/>
                  <w:szCs w:val="24"/>
                </w:rPr>
                <w:t>tsbiptv@itu.int</w:t>
              </w:r>
            </w:hyperlink>
          </w:p>
          <w:p w:rsidR="0099193A" w:rsidRDefault="0099193A" w:rsidP="009422B6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5046" w:type="dxa"/>
          </w:tcPr>
          <w:p w:rsidR="0099193A" w:rsidRDefault="0099193A" w:rsidP="009422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>Aux administrations des Etats Membres de l'Union;</w:t>
            </w:r>
          </w:p>
          <w:p w:rsidR="0099193A" w:rsidRDefault="0099193A" w:rsidP="009422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Membres du Secteur UIT-T;</w:t>
            </w:r>
          </w:p>
          <w:p w:rsidR="0099193A" w:rsidRDefault="0099193A" w:rsidP="009422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>
              <w:t>-</w:t>
            </w:r>
            <w:r>
              <w:tab/>
            </w:r>
            <w:r w:rsidRPr="00A828F3">
              <w:rPr>
                <w:szCs w:val="24"/>
              </w:rPr>
              <w:t>Aux Associés de l'UIT-T</w:t>
            </w:r>
            <w:r>
              <w:rPr>
                <w:szCs w:val="24"/>
              </w:rPr>
              <w:t>;</w:t>
            </w:r>
          </w:p>
          <w:p w:rsidR="0099193A" w:rsidRDefault="0099193A" w:rsidP="009422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rPr>
                <w:szCs w:val="24"/>
              </w:rPr>
              <w:t>-</w:t>
            </w:r>
            <w:r>
              <w:rPr>
                <w:szCs w:val="24"/>
              </w:rPr>
              <w:tab/>
            </w:r>
            <w:r w:rsidRPr="00A828F3">
              <w:rPr>
                <w:szCs w:val="24"/>
              </w:rPr>
              <w:t xml:space="preserve">Aux Présidents et </w:t>
            </w:r>
            <w:proofErr w:type="spellStart"/>
            <w:r w:rsidRPr="00A828F3">
              <w:rPr>
                <w:szCs w:val="24"/>
              </w:rPr>
              <w:t>Vice-</w:t>
            </w:r>
            <w:r>
              <w:rPr>
                <w:szCs w:val="24"/>
              </w:rPr>
              <w:t>Présidents</w:t>
            </w:r>
            <w:proofErr w:type="spellEnd"/>
            <w:r>
              <w:rPr>
                <w:szCs w:val="24"/>
              </w:rPr>
              <w:t xml:space="preserve"> de toutes </w:t>
            </w:r>
            <w:r w:rsidRPr="00A828F3">
              <w:rPr>
                <w:szCs w:val="24"/>
              </w:rPr>
              <w:t>les Commissions d'études de l'</w:t>
            </w:r>
            <w:r>
              <w:rPr>
                <w:szCs w:val="24"/>
              </w:rPr>
              <w:t>UIT-</w:t>
            </w:r>
            <w:r w:rsidRPr="00A828F3">
              <w:rPr>
                <w:szCs w:val="24"/>
              </w:rPr>
              <w:t>T</w:t>
            </w:r>
          </w:p>
          <w:p w:rsidR="0099193A" w:rsidRDefault="0099193A" w:rsidP="009422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99193A" w:rsidTr="009F6985">
        <w:trPr>
          <w:cantSplit/>
        </w:trPr>
        <w:tc>
          <w:tcPr>
            <w:tcW w:w="822" w:type="dxa"/>
          </w:tcPr>
          <w:p w:rsidR="0099193A" w:rsidRDefault="0099193A" w:rsidP="009422B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99193A" w:rsidRDefault="0099193A" w:rsidP="009422B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99193A" w:rsidRDefault="0099193A" w:rsidP="009422B6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99193A" w:rsidRDefault="0099193A" w:rsidP="009422B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99193A" w:rsidRDefault="0099193A" w:rsidP="009422B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99193A" w:rsidRDefault="0099193A" w:rsidP="009422B6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967"/>
      </w:tblGrid>
      <w:tr w:rsidR="0099193A" w:rsidTr="00E7111B">
        <w:trPr>
          <w:cantSplit/>
          <w:trHeight w:val="680"/>
        </w:trPr>
        <w:tc>
          <w:tcPr>
            <w:tcW w:w="822" w:type="dxa"/>
          </w:tcPr>
          <w:p w:rsidR="0099193A" w:rsidRPr="00445EF7" w:rsidRDefault="0099193A" w:rsidP="00067825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445EF7">
              <w:rPr>
                <w:szCs w:val="24"/>
              </w:rPr>
              <w:t>Objet:</w:t>
            </w:r>
          </w:p>
        </w:tc>
        <w:tc>
          <w:tcPr>
            <w:tcW w:w="6967" w:type="dxa"/>
          </w:tcPr>
          <w:p w:rsidR="0099193A" w:rsidRPr="00F71DBA" w:rsidRDefault="0099193A" w:rsidP="00067825">
            <w:pPr>
              <w:tabs>
                <w:tab w:val="left" w:pos="4111"/>
              </w:tabs>
              <w:spacing w:before="0"/>
              <w:ind w:left="57" w:right="28"/>
              <w:rPr>
                <w:b/>
              </w:rPr>
            </w:pPr>
            <w:r w:rsidRPr="00F71DBA">
              <w:rPr>
                <w:b/>
              </w:rPr>
              <w:t>Réunion de l'UIT</w:t>
            </w:r>
            <w:r w:rsidRPr="00F71DBA">
              <w:rPr>
                <w:b/>
              </w:rPr>
              <w:noBreakHyphen/>
              <w:t>T concernant l'Initiative relative à l'élaboration de normes mondiales sur la télévision IP (IPTV-GSI)</w:t>
            </w:r>
          </w:p>
          <w:p w:rsidR="0099193A" w:rsidRDefault="00E9353D" w:rsidP="00067825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Pune (Inde)</w:t>
            </w:r>
            <w:r w:rsidR="0099193A">
              <w:rPr>
                <w:b/>
              </w:rPr>
              <w:t xml:space="preserve">, </w:t>
            </w:r>
            <w:r>
              <w:rPr>
                <w:b/>
              </w:rPr>
              <w:t>13</w:t>
            </w:r>
            <w:r w:rsidR="001B4451">
              <w:rPr>
                <w:b/>
              </w:rPr>
              <w:t>-</w:t>
            </w:r>
            <w:r>
              <w:rPr>
                <w:b/>
              </w:rPr>
              <w:t>1</w:t>
            </w:r>
            <w:r w:rsidR="004F4026">
              <w:rPr>
                <w:b/>
              </w:rPr>
              <w:t xml:space="preserve">7 </w:t>
            </w:r>
            <w:r>
              <w:rPr>
                <w:b/>
              </w:rPr>
              <w:t>décembre</w:t>
            </w:r>
            <w:r w:rsidR="004F4026">
              <w:rPr>
                <w:b/>
              </w:rPr>
              <w:t xml:space="preserve"> </w:t>
            </w:r>
            <w:r w:rsidR="0099193A">
              <w:rPr>
                <w:b/>
              </w:rPr>
              <w:t>2010</w:t>
            </w:r>
          </w:p>
        </w:tc>
      </w:tr>
    </w:tbl>
    <w:p w:rsidR="0099193A" w:rsidRDefault="0099193A" w:rsidP="00067825">
      <w:pPr>
        <w:spacing w:before="0"/>
      </w:pPr>
      <w:bookmarkStart w:id="2" w:name="StartTyping_F"/>
      <w:bookmarkEnd w:id="2"/>
    </w:p>
    <w:p w:rsidR="0099193A" w:rsidRPr="003851E6" w:rsidRDefault="0099193A" w:rsidP="00067825">
      <w:pPr>
        <w:spacing w:before="360"/>
        <w:rPr>
          <w:szCs w:val="24"/>
        </w:rPr>
      </w:pPr>
      <w:r w:rsidRPr="003851E6">
        <w:rPr>
          <w:szCs w:val="24"/>
        </w:rPr>
        <w:t>Madam</w:t>
      </w:r>
      <w:r>
        <w:rPr>
          <w:szCs w:val="24"/>
        </w:rPr>
        <w:t>e</w:t>
      </w:r>
      <w:r w:rsidRPr="003851E6">
        <w:rPr>
          <w:szCs w:val="24"/>
        </w:rPr>
        <w:t>,</w:t>
      </w:r>
      <w:r>
        <w:rPr>
          <w:szCs w:val="24"/>
        </w:rPr>
        <w:t xml:space="preserve"> Monsieur,</w:t>
      </w:r>
    </w:p>
    <w:p w:rsidR="0099193A" w:rsidRDefault="0099193A" w:rsidP="00616516">
      <w:pPr>
        <w:spacing w:before="240"/>
      </w:pPr>
      <w:r w:rsidRPr="007C2BAA">
        <w:rPr>
          <w:bCs/>
          <w:szCs w:val="24"/>
        </w:rPr>
        <w:t>1</w:t>
      </w:r>
      <w:r w:rsidRPr="007C2BAA">
        <w:rPr>
          <w:bCs/>
          <w:szCs w:val="24"/>
        </w:rPr>
        <w:tab/>
      </w:r>
      <w:r w:rsidRPr="007C2BAA">
        <w:t>Conformément</w:t>
      </w:r>
      <w:r>
        <w:t xml:space="preserve"> à la demande du Coordonnateur de </w:t>
      </w:r>
      <w:r w:rsidRPr="007C2BAA">
        <w:t xml:space="preserve">l'Initiative relative à l'élaboration de normes mondiales sur la télévision IP </w:t>
      </w:r>
      <w:r>
        <w:t xml:space="preserve">(M. </w:t>
      </w:r>
      <w:r w:rsidRPr="007C2BAA">
        <w:rPr>
          <w:szCs w:val="24"/>
        </w:rPr>
        <w:t>Masahito Kawamori),</w:t>
      </w:r>
      <w:r w:rsidRPr="007C2BAA">
        <w:t xml:space="preserve"> et comme l'ont confirmé les responsables des Commissions d'études concernées, j'ai l'honneur de vous informer que la prochaine réunion IPTV</w:t>
      </w:r>
      <w:r w:rsidRPr="007C2BAA">
        <w:noBreakHyphen/>
        <w:t>GSI de l'UIT</w:t>
      </w:r>
      <w:r w:rsidRPr="007C2BAA">
        <w:noBreakHyphen/>
        <w:t xml:space="preserve">T aura lieu à </w:t>
      </w:r>
      <w:r w:rsidR="00B72D89">
        <w:t>Pune</w:t>
      </w:r>
      <w:r w:rsidR="00616516">
        <w:t xml:space="preserve"> (</w:t>
      </w:r>
      <w:r w:rsidR="00B72D89">
        <w:t>Inde</w:t>
      </w:r>
      <w:r w:rsidR="00616516">
        <w:t>)</w:t>
      </w:r>
      <w:r w:rsidR="00B72D89">
        <w:t xml:space="preserve">, dans le </w:t>
      </w:r>
      <w:r w:rsidR="00B72D89">
        <w:rPr>
          <w:b/>
          <w:bCs/>
        </w:rPr>
        <w:t>Campus</w:t>
      </w:r>
      <w:r w:rsidR="00335BC4">
        <w:rPr>
          <w:b/>
          <w:bCs/>
        </w:rPr>
        <w:t xml:space="preserve"> de</w:t>
      </w:r>
      <w:r w:rsidR="00B72D89">
        <w:rPr>
          <w:b/>
          <w:bCs/>
        </w:rPr>
        <w:t xml:space="preserve"> </w:t>
      </w:r>
      <w:proofErr w:type="spellStart"/>
      <w:r w:rsidR="00B72D89">
        <w:rPr>
          <w:b/>
          <w:bCs/>
        </w:rPr>
        <w:t>Narhe</w:t>
      </w:r>
      <w:proofErr w:type="spellEnd"/>
      <w:r w:rsidR="00B72D89">
        <w:rPr>
          <w:b/>
          <w:bCs/>
        </w:rPr>
        <w:t xml:space="preserve"> de la </w:t>
      </w:r>
      <w:proofErr w:type="spellStart"/>
      <w:r w:rsidR="00B72D89">
        <w:rPr>
          <w:b/>
          <w:bCs/>
        </w:rPr>
        <w:t>Sinhgad</w:t>
      </w:r>
      <w:proofErr w:type="spellEnd"/>
      <w:r w:rsidR="00B72D89">
        <w:rPr>
          <w:b/>
          <w:bCs/>
        </w:rPr>
        <w:t xml:space="preserve"> </w:t>
      </w:r>
      <w:proofErr w:type="spellStart"/>
      <w:r w:rsidR="00B72D89">
        <w:rPr>
          <w:b/>
          <w:bCs/>
        </w:rPr>
        <w:t>Technical</w:t>
      </w:r>
      <w:proofErr w:type="spellEnd"/>
      <w:r w:rsidR="00B72D89">
        <w:rPr>
          <w:b/>
          <w:bCs/>
        </w:rPr>
        <w:t xml:space="preserve"> Education Society</w:t>
      </w:r>
      <w:r w:rsidR="00B72D89">
        <w:t>,</w:t>
      </w:r>
      <w:r w:rsidR="004F4026">
        <w:t xml:space="preserve"> du </w:t>
      </w:r>
      <w:r w:rsidR="00B72D89">
        <w:rPr>
          <w:b/>
          <w:bCs/>
        </w:rPr>
        <w:t>13 au 17 décembre</w:t>
      </w:r>
      <w:r w:rsidR="004F4026">
        <w:t xml:space="preserve"> </w:t>
      </w:r>
      <w:r w:rsidRPr="00194BB7">
        <w:rPr>
          <w:b/>
        </w:rPr>
        <w:t>2010</w:t>
      </w:r>
      <w:r w:rsidR="00B72D89">
        <w:rPr>
          <w:bCs/>
        </w:rPr>
        <w:t>, à l'aimable invitation de l'Administration indienne</w:t>
      </w:r>
      <w:r w:rsidRPr="00B72D89">
        <w:rPr>
          <w:bCs/>
        </w:rPr>
        <w:t>.</w:t>
      </w:r>
    </w:p>
    <w:p w:rsidR="0099193A" w:rsidRPr="007C2BAA" w:rsidRDefault="0099193A" w:rsidP="00616516">
      <w:pPr>
        <w:spacing w:before="240"/>
      </w:pPr>
      <w:r>
        <w:t>La réunion s'ouvrira à 9 h </w:t>
      </w:r>
      <w:r w:rsidRPr="00DC2D0B">
        <w:t>30 le premier jour. L'enregistrement des participants d</w:t>
      </w:r>
      <w:r>
        <w:t>ébutera à 8 h </w:t>
      </w:r>
      <w:r w:rsidRPr="00DC2D0B">
        <w:t>30.</w:t>
      </w:r>
      <w:r>
        <w:t xml:space="preserve"> </w:t>
      </w:r>
      <w:r w:rsidRPr="007C2BAA">
        <w:t xml:space="preserve">Les précisions relatives aux salles de réunion seront </w:t>
      </w:r>
      <w:r w:rsidR="00B72D89">
        <w:t>données</w:t>
      </w:r>
      <w:r w:rsidRPr="007C2BAA">
        <w:t xml:space="preserve"> </w:t>
      </w:r>
      <w:r w:rsidR="004F4026">
        <w:t xml:space="preserve">dans la zone </w:t>
      </w:r>
      <w:r w:rsidR="00616516">
        <w:t>d'enregistrement</w:t>
      </w:r>
      <w:r w:rsidRPr="007C2BAA">
        <w:t>.</w:t>
      </w:r>
    </w:p>
    <w:p w:rsidR="0099193A" w:rsidRPr="00DC2D0B" w:rsidRDefault="0099193A" w:rsidP="00067825">
      <w:r w:rsidRPr="00DC2D0B">
        <w:rPr>
          <w:bCs/>
        </w:rPr>
        <w:t>2</w:t>
      </w:r>
      <w:r w:rsidRPr="00DC2D0B">
        <w:tab/>
      </w:r>
      <w:r w:rsidRPr="00DC2D0B">
        <w:rPr>
          <w:rStyle w:val="PageNumber"/>
          <w:szCs w:val="24"/>
        </w:rPr>
        <w:t>La page web de l'UIT</w:t>
      </w:r>
      <w:r w:rsidRPr="00DC2D0B">
        <w:rPr>
          <w:rStyle w:val="PageNumber"/>
          <w:szCs w:val="24"/>
        </w:rPr>
        <w:noBreakHyphen/>
        <w:t xml:space="preserve">T </w:t>
      </w:r>
      <w:hyperlink r:id="rId10" w:history="1">
        <w:r w:rsidRPr="00DC2D0B">
          <w:rPr>
            <w:rStyle w:val="Hyperlink"/>
          </w:rPr>
          <w:t>http://www.itu.int/ITU-T/gsi/iptv/</w:t>
        </w:r>
      </w:hyperlink>
      <w:r w:rsidRPr="00DC2D0B">
        <w:t xml:space="preserve"> contient de plus amples informations sur la réunion et sera actualisée en tant que de besoin.</w:t>
      </w:r>
    </w:p>
    <w:p w:rsidR="0099193A" w:rsidRPr="00DC2D0B" w:rsidRDefault="0099193A" w:rsidP="00067825">
      <w:r w:rsidRPr="00DC2D0B">
        <w:t>Vous trouverez dans l'</w:t>
      </w:r>
      <w:r w:rsidRPr="00DC2D0B">
        <w:rPr>
          <w:b/>
          <w:bCs/>
        </w:rPr>
        <w:t>Annexe 1</w:t>
      </w:r>
      <w:r w:rsidRPr="00DC2D0B">
        <w:t xml:space="preserve"> le projet de programme</w:t>
      </w:r>
      <w:r>
        <w:t xml:space="preserve"> de travail</w:t>
      </w:r>
      <w:r w:rsidRPr="00DC2D0B">
        <w:t xml:space="preserve"> de la réunion</w:t>
      </w:r>
      <w:r>
        <w:t>.</w:t>
      </w:r>
    </w:p>
    <w:p w:rsidR="00A64D71" w:rsidRDefault="00A64D71" w:rsidP="00067825">
      <w:pPr>
        <w:rPr>
          <w:bCs/>
        </w:rPr>
      </w:pPr>
      <w:r>
        <w:rPr>
          <w:bCs/>
        </w:rPr>
        <w:t xml:space="preserve">Veuillez noter qu'une réunion sur l'interopérabilité </w:t>
      </w:r>
      <w:r w:rsidR="00335BC4">
        <w:rPr>
          <w:bCs/>
        </w:rPr>
        <w:t>concernant</w:t>
      </w:r>
      <w:r>
        <w:rPr>
          <w:bCs/>
        </w:rPr>
        <w:t xml:space="preserve"> la télévision IP se tiendra en parallèle à la réunion IPTV-GSI. Vous trouverez de plus amples informations à l'adresse </w:t>
      </w:r>
      <w:hyperlink r:id="rId11" w:history="1">
        <w:r w:rsidRPr="00A82CD1">
          <w:rPr>
            <w:rStyle w:val="Hyperlink"/>
            <w:szCs w:val="24"/>
          </w:rPr>
          <w:t>http://www.itu.int/net/ITU-T/cdb/Default.aspx</w:t>
        </w:r>
      </w:hyperlink>
      <w:r>
        <w:rPr>
          <w:szCs w:val="24"/>
        </w:rPr>
        <w:t>.</w:t>
      </w:r>
    </w:p>
    <w:p w:rsidR="0099193A" w:rsidRPr="00DC2D0B" w:rsidRDefault="0099193A" w:rsidP="00EB72A2">
      <w:r w:rsidRPr="00DC2D0B">
        <w:rPr>
          <w:bCs/>
        </w:rPr>
        <w:t>3</w:t>
      </w:r>
      <w:r w:rsidRPr="00DC2D0B">
        <w:tab/>
        <w:t>Les séances et les débats se dérouleront en anglais.</w:t>
      </w:r>
    </w:p>
    <w:p w:rsidR="0099193A" w:rsidRPr="00DC2D0B" w:rsidRDefault="0099193A" w:rsidP="00EB72A2">
      <w:r w:rsidRPr="00DC2D0B">
        <w:t>4</w:t>
      </w:r>
      <w:r w:rsidRPr="00DC2D0B">
        <w:tab/>
        <w:t>Les séances se dérouleront sans document papier.</w:t>
      </w:r>
    </w:p>
    <w:p w:rsidR="002B5698" w:rsidRDefault="0099193A" w:rsidP="00EB72A2">
      <w:r w:rsidRPr="00DC2D0B">
        <w:t>5</w:t>
      </w:r>
      <w:r w:rsidRPr="00DC2D0B">
        <w:tab/>
        <w:t>Les ordres du jour proposés par les groupes du Rapporteur seront accessibles depuis la page web de l'IPTV-GSI (</w:t>
      </w:r>
      <w:hyperlink r:id="rId12" w:history="1">
        <w:r w:rsidRPr="00DC2D0B">
          <w:rPr>
            <w:rStyle w:val="Hyperlink"/>
          </w:rPr>
          <w:t>http://www.itu.int/ITU-T/gsi/iptv/</w:t>
        </w:r>
      </w:hyperlink>
      <w:r w:rsidRPr="00DC2D0B">
        <w:t>).</w:t>
      </w:r>
    </w:p>
    <w:p w:rsidR="0099193A" w:rsidRPr="00445EF7" w:rsidRDefault="0099193A" w:rsidP="009E55EF">
      <w:pPr>
        <w:keepNext/>
        <w:keepLines/>
      </w:pPr>
      <w:r w:rsidRPr="00445EF7">
        <w:lastRenderedPageBreak/>
        <w:t>6</w:t>
      </w:r>
      <w:r w:rsidRPr="00445EF7">
        <w:tab/>
      </w:r>
      <w:r w:rsidR="00221503">
        <w:t xml:space="preserve">Veuillez noter que, à la suite d'un débat à la réunion du GCNT (8-11 février 2010) et en accord avec les présidents des commissions </w:t>
      </w:r>
      <w:r w:rsidR="00221503" w:rsidRPr="005C51C1">
        <w:t xml:space="preserve">d'études </w:t>
      </w:r>
      <w:r w:rsidR="00221503">
        <w:t xml:space="preserve">de l'UIT-T, les contributions doivent dorénavant parvenir au TSB, à titre expérimental, au moins 12 (douze) jours calendaires avant le début </w:t>
      </w:r>
      <w:r w:rsidR="00221503" w:rsidRPr="005C51C1">
        <w:t>de la réunion</w:t>
      </w:r>
      <w:r w:rsidR="00221503">
        <w:t xml:space="preserve">. Ces contributions, qui </w:t>
      </w:r>
      <w:r w:rsidR="00221503" w:rsidRPr="005C51C1">
        <w:t xml:space="preserve">seront </w:t>
      </w:r>
      <w:r w:rsidR="00221503">
        <w:t>postées sur le site web de</w:t>
      </w:r>
      <w:r w:rsidR="00221503" w:rsidRPr="00DC2D0B">
        <w:t xml:space="preserve"> l'IPTV-GSI</w:t>
      </w:r>
      <w:r w:rsidR="00616516">
        <w:t>,</w:t>
      </w:r>
      <w:r w:rsidR="00221503" w:rsidRPr="00DC2D0B">
        <w:t xml:space="preserve"> </w:t>
      </w:r>
      <w:r w:rsidR="00221503" w:rsidRPr="005C51C1">
        <w:t>devront donc parvenir au TSB</w:t>
      </w:r>
      <w:r w:rsidR="00F664B0">
        <w:t xml:space="preserve"> </w:t>
      </w:r>
      <w:r w:rsidR="00F664B0" w:rsidRPr="00F664B0">
        <w:rPr>
          <w:b/>
          <w:bCs/>
        </w:rPr>
        <w:t>au plus tard</w:t>
      </w:r>
      <w:r w:rsidR="00221503" w:rsidRPr="00F664B0">
        <w:rPr>
          <w:b/>
          <w:bCs/>
        </w:rPr>
        <w:t xml:space="preserve"> </w:t>
      </w:r>
      <w:r w:rsidR="00221503" w:rsidRPr="00C02070">
        <w:rPr>
          <w:b/>
          <w:bCs/>
        </w:rPr>
        <w:t xml:space="preserve">le </w:t>
      </w:r>
      <w:r w:rsidR="00B72D89">
        <w:rPr>
          <w:b/>
          <w:bCs/>
        </w:rPr>
        <w:t>30 novembre</w:t>
      </w:r>
      <w:r w:rsidR="00221503">
        <w:rPr>
          <w:b/>
          <w:bCs/>
        </w:rPr>
        <w:t xml:space="preserve"> </w:t>
      </w:r>
      <w:r w:rsidR="00221503" w:rsidRPr="00C02070">
        <w:rPr>
          <w:b/>
          <w:bCs/>
        </w:rPr>
        <w:t>2010</w:t>
      </w:r>
      <w:r w:rsidR="00221503">
        <w:rPr>
          <w:b/>
          <w:bCs/>
        </w:rPr>
        <w:t xml:space="preserve">, </w:t>
      </w:r>
      <w:r w:rsidR="00221503" w:rsidRPr="00221503">
        <w:t>à minuit,</w:t>
      </w:r>
      <w:r w:rsidR="00221503">
        <w:t xml:space="preserve"> heure de Genè</w:t>
      </w:r>
      <w:r w:rsidR="00221503" w:rsidRPr="00221503">
        <w:t>ve.</w:t>
      </w:r>
      <w:r w:rsidR="00221503" w:rsidRPr="00117882">
        <w:t xml:space="preserve"> </w:t>
      </w:r>
      <w:r w:rsidRPr="00445EF7">
        <w:t xml:space="preserve">Les contributions doivent être envoyées au secrétariat du TSB pour l'IPTV par courrier électronique à l'adresse </w:t>
      </w:r>
      <w:hyperlink r:id="rId13" w:history="1">
        <w:r w:rsidRPr="00194BB7">
          <w:rPr>
            <w:rStyle w:val="Hyperlink"/>
          </w:rPr>
          <w:t>tsbiptv@itu.int</w:t>
        </w:r>
      </w:hyperlink>
      <w:r w:rsidRPr="00445EF7">
        <w:t>. Pour</w:t>
      </w:r>
      <w:r>
        <w:t xml:space="preserve"> les contributions à la réunion </w:t>
      </w:r>
      <w:r w:rsidRPr="00445EF7">
        <w:t>IPTV</w:t>
      </w:r>
      <w:r w:rsidRPr="00445EF7">
        <w:noBreakHyphen/>
        <w:t>GSI, il convient d'utiliser le gabarit de l'UIT</w:t>
      </w:r>
      <w:r w:rsidRPr="00445EF7">
        <w:noBreakHyphen/>
        <w:t xml:space="preserve">T disponible à l'adresse: </w:t>
      </w:r>
      <w:hyperlink r:id="rId14" w:history="1">
        <w:r w:rsidR="00335BC4" w:rsidRPr="00B96E03">
          <w:rPr>
            <w:rStyle w:val="Hyperlink"/>
          </w:rPr>
          <w:t>http://www.itu.int/oth/T0A0F000010/fr</w:t>
        </w:r>
      </w:hyperlink>
      <w:r w:rsidRPr="00445EF7">
        <w:t xml:space="preserve">. Les contributions seront publiées à l'adresse: </w:t>
      </w:r>
      <w:hyperlink r:id="rId15" w:history="1">
        <w:r w:rsidRPr="00E946FC">
          <w:rPr>
            <w:rStyle w:val="Hyperlink"/>
          </w:rPr>
          <w:t>http://www.itu.int/ITU-T/gsi/iptv/</w:t>
        </w:r>
      </w:hyperlink>
      <w:r w:rsidRPr="00445EF7">
        <w:t>.</w:t>
      </w:r>
    </w:p>
    <w:p w:rsidR="0099193A" w:rsidRDefault="0099193A" w:rsidP="00067825">
      <w:r>
        <w:t>7</w:t>
      </w:r>
      <w:r w:rsidRPr="00B145EB">
        <w:tab/>
        <w:t>En vue de régler toutes questions éventuelles au sujet des contributions, le nom de la personne à contacter à ce sujet, ses numéros de fax et de téléphone ainsi que son adresse électronique (e-mail) doivent figurer sur les contributions. Je vous prie donc de bien vouloir fournir ces renseignements sur la page de couverture de tous les documents.</w:t>
      </w:r>
    </w:p>
    <w:p w:rsidR="0099193A" w:rsidRPr="00A732B9" w:rsidRDefault="0099193A" w:rsidP="00067825">
      <w:r>
        <w:t>8</w:t>
      </w:r>
      <w:r>
        <w:tab/>
      </w:r>
      <w:r w:rsidR="004F4026">
        <w:t>Il y aura un accès sans fil à l'Internet dans chaque salle de réunion. Les délégués qui souhaitent utiliser cet accès doivent avoir le matériel nécessaire et un ordinateur configuré à cet effet</w:t>
      </w:r>
      <w:r w:rsidRPr="00A732B9">
        <w:t>.</w:t>
      </w:r>
    </w:p>
    <w:p w:rsidR="0099193A" w:rsidRPr="00A732B9" w:rsidRDefault="0099193A" w:rsidP="00067825">
      <w:r>
        <w:t>9</w:t>
      </w:r>
      <w:r w:rsidRPr="00A732B9">
        <w:rPr>
          <w:b/>
        </w:rPr>
        <w:tab/>
      </w:r>
      <w:r w:rsidRPr="00A732B9">
        <w:t xml:space="preserve">Veuillez noter que la préinscription des participants </w:t>
      </w:r>
      <w:r>
        <w:t xml:space="preserve">à cette </w:t>
      </w:r>
      <w:r w:rsidRPr="007C2BAA">
        <w:t>réunion IPTV</w:t>
      </w:r>
      <w:r w:rsidRPr="007C2BAA">
        <w:noBreakHyphen/>
        <w:t>GSI</w:t>
      </w:r>
      <w:r w:rsidRPr="00A732B9">
        <w:t xml:space="preserve"> se fait </w:t>
      </w:r>
      <w:r w:rsidRPr="00A732B9">
        <w:rPr>
          <w:i/>
          <w:iCs/>
        </w:rPr>
        <w:t>en ligne</w:t>
      </w:r>
      <w:r w:rsidRPr="00A732B9">
        <w:t xml:space="preserve"> à l'adresse suivante</w:t>
      </w:r>
      <w:r>
        <w:t>:</w:t>
      </w:r>
      <w:r w:rsidRPr="00A732B9">
        <w:t xml:space="preserve"> </w:t>
      </w:r>
      <w:hyperlink r:id="rId16" w:history="1">
        <w:r w:rsidRPr="00A732B9">
          <w:rPr>
            <w:rStyle w:val="Hyperlink"/>
            <w:bCs/>
          </w:rPr>
          <w:t>http://www.itu.int/ITU-T/gsi/iptv/</w:t>
        </w:r>
      </w:hyperlink>
      <w:r w:rsidRPr="00A732B9">
        <w:t>.</w:t>
      </w:r>
    </w:p>
    <w:p w:rsidR="0099193A" w:rsidRPr="00A732B9" w:rsidRDefault="0099193A" w:rsidP="00067825">
      <w:r>
        <w:t>10</w:t>
      </w:r>
      <w:r w:rsidRPr="00A732B9">
        <w:rPr>
          <w:b/>
        </w:rPr>
        <w:tab/>
      </w:r>
      <w:r w:rsidRPr="00A732B9">
        <w:t xml:space="preserve">Afin de permettre au TSB de prendre les dispositions nécessaires concernant l'organisation de la réunion, je vous saurais gré de bien vouloir vous inscrire dès que possible, et </w:t>
      </w:r>
      <w:r w:rsidR="00945840">
        <w:rPr>
          <w:b/>
        </w:rPr>
        <w:t>au plus tard le </w:t>
      </w:r>
      <w:r w:rsidR="005F7188">
        <w:rPr>
          <w:b/>
        </w:rPr>
        <w:t>12 novembre</w:t>
      </w:r>
      <w:r w:rsidR="004F4026">
        <w:rPr>
          <w:b/>
        </w:rPr>
        <w:t xml:space="preserve"> </w:t>
      </w:r>
      <w:r>
        <w:rPr>
          <w:b/>
        </w:rPr>
        <w:t>2010</w:t>
      </w:r>
      <w:r w:rsidRPr="00A732B9">
        <w:t>.</w:t>
      </w:r>
    </w:p>
    <w:p w:rsidR="005F7188" w:rsidRPr="005F7188" w:rsidRDefault="0099193A" w:rsidP="00067825">
      <w:pPr>
        <w:rPr>
          <w:bCs/>
        </w:rPr>
      </w:pPr>
      <w:r w:rsidRPr="00B4646F">
        <w:t>1</w:t>
      </w:r>
      <w:r>
        <w:t>1</w:t>
      </w:r>
      <w:r w:rsidRPr="00B4646F">
        <w:rPr>
          <w:b/>
        </w:rPr>
        <w:tab/>
      </w:r>
      <w:r w:rsidR="005F7188">
        <w:rPr>
          <w:bCs/>
        </w:rPr>
        <w:t>Les personnes qui ont besoin d'un visa pour entrer sur le territoire indien trouveront dans l'</w:t>
      </w:r>
      <w:r w:rsidR="005F7188">
        <w:rPr>
          <w:b/>
        </w:rPr>
        <w:t>Annexe 2</w:t>
      </w:r>
      <w:r w:rsidR="005F7188">
        <w:rPr>
          <w:bCs/>
        </w:rPr>
        <w:t xml:space="preserve"> des informations relatives aux demandes de visa. </w:t>
      </w:r>
    </w:p>
    <w:p w:rsidR="0099193A" w:rsidRPr="004F4026" w:rsidRDefault="00804465" w:rsidP="00067825">
      <w:pPr>
        <w:rPr>
          <w:b/>
          <w:bCs/>
        </w:rPr>
      </w:pPr>
      <w:r>
        <w:t>12</w:t>
      </w:r>
      <w:r>
        <w:tab/>
        <w:t>V</w:t>
      </w:r>
      <w:r w:rsidR="0099193A" w:rsidRPr="00B4646F">
        <w:t xml:space="preserve">ous trouverez </w:t>
      </w:r>
      <w:r>
        <w:t>des informations utiles, concernant notamment les hôtels</w:t>
      </w:r>
      <w:r w:rsidR="00A64D71">
        <w:t xml:space="preserve"> à Pune</w:t>
      </w:r>
      <w:r>
        <w:t>, ainsi qu'</w:t>
      </w:r>
      <w:r w:rsidR="0099193A" w:rsidRPr="00B4646F">
        <w:t xml:space="preserve">un formulaire de réservation d'hôtel </w:t>
      </w:r>
      <w:r w:rsidR="0099193A">
        <w:t>à l'adresse</w:t>
      </w:r>
      <w:r w:rsidR="0099193A" w:rsidRPr="00B4646F">
        <w:t> </w:t>
      </w:r>
      <w:hyperlink r:id="rId17" w:history="1">
        <w:r w:rsidR="00FA3870" w:rsidRPr="00B96E03">
          <w:rPr>
            <w:rStyle w:val="Hyperlink"/>
          </w:rPr>
          <w:t>http://www.itu.int/oth/T4501000008/fr</w:t>
        </w:r>
      </w:hyperlink>
      <w:r w:rsidR="0099193A" w:rsidRPr="00B4646F">
        <w:t>).</w:t>
      </w:r>
    </w:p>
    <w:p w:rsidR="0099193A" w:rsidRPr="00A01CC9" w:rsidRDefault="0099193A" w:rsidP="00067825">
      <w:pPr>
        <w:rPr>
          <w:szCs w:val="24"/>
        </w:rPr>
      </w:pPr>
      <w:r w:rsidRPr="00A01CC9">
        <w:rPr>
          <w:szCs w:val="24"/>
        </w:rPr>
        <w:t>Veuillez agréer, Madame, Monsieur, l'assurance de ma considération distinguée.</w:t>
      </w:r>
    </w:p>
    <w:p w:rsidR="0099193A" w:rsidRDefault="0099193A" w:rsidP="00067825">
      <w:pPr>
        <w:spacing w:before="1440"/>
      </w:pPr>
      <w:r w:rsidRPr="00B4646F">
        <w:rPr>
          <w:szCs w:val="24"/>
        </w:rPr>
        <w:t>Malcolm Johnson</w:t>
      </w:r>
      <w:r w:rsidRPr="00B4646F">
        <w:rPr>
          <w:szCs w:val="24"/>
        </w:rPr>
        <w:br/>
      </w:r>
      <w:r w:rsidRPr="00B4646F">
        <w:t>Directeur du Bureau de la</w:t>
      </w:r>
      <w:r w:rsidRPr="00B4646F">
        <w:br/>
        <w:t>normalisation des télécommunications</w:t>
      </w:r>
    </w:p>
    <w:p w:rsidR="00D45AAF" w:rsidRPr="00D45AAF" w:rsidRDefault="00D45AAF" w:rsidP="009E55EF">
      <w:pPr>
        <w:spacing w:before="1440"/>
        <w:rPr>
          <w:b/>
          <w:bCs/>
          <w:lang w:val="en-US"/>
        </w:rPr>
      </w:pPr>
      <w:r w:rsidRPr="00D45AAF">
        <w:rPr>
          <w:b/>
          <w:bCs/>
          <w:lang w:val="en-US"/>
        </w:rPr>
        <w:t xml:space="preserve">Annexes: </w:t>
      </w:r>
      <w:r w:rsidRPr="009E55EF">
        <w:rPr>
          <w:lang w:val="en-US"/>
        </w:rPr>
        <w:t>2</w:t>
      </w:r>
    </w:p>
    <w:p w:rsidR="00D45AAF" w:rsidRDefault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:rsidR="00D45AAF" w:rsidRDefault="00D45AAF" w:rsidP="00D45AAF">
      <w:pPr>
        <w:pStyle w:val="Annex"/>
        <w:rPr>
          <w:szCs w:val="24"/>
          <w:lang w:val="en-US"/>
        </w:rPr>
      </w:pPr>
      <w:r w:rsidRPr="00D45AAF">
        <w:rPr>
          <w:szCs w:val="24"/>
          <w:lang w:val="en-US"/>
        </w:rPr>
        <w:t>ANNEX 1</w:t>
      </w:r>
    </w:p>
    <w:p w:rsidR="00D45AAF" w:rsidRPr="00D45AAF" w:rsidRDefault="00D45AAF" w:rsidP="00D45AAF">
      <w:pPr>
        <w:pStyle w:val="Annex"/>
        <w:spacing w:before="0"/>
        <w:rPr>
          <w:b/>
          <w:bCs/>
          <w:lang w:val="en-US"/>
        </w:rPr>
      </w:pPr>
      <w:r w:rsidRPr="00D45AAF">
        <w:rPr>
          <w:b/>
          <w:bCs/>
          <w:caps w:val="0"/>
          <w:lang w:val="en-US"/>
        </w:rPr>
        <w:t xml:space="preserve">Draft IPTV-GSI work plan </w:t>
      </w:r>
    </w:p>
    <w:p w:rsidR="00D45AAF" w:rsidRPr="00F734BC" w:rsidRDefault="00D45AAF" w:rsidP="00D45AAF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Pune, </w:t>
      </w:r>
      <w:proofErr w:type="spellStart"/>
      <w:r>
        <w:rPr>
          <w:b/>
          <w:bCs/>
        </w:rPr>
        <w:t>India</w:t>
      </w:r>
      <w:proofErr w:type="spellEnd"/>
      <w:r>
        <w:rPr>
          <w:b/>
          <w:bCs/>
        </w:rPr>
        <w:t xml:space="preserve"> 13-17 </w:t>
      </w:r>
      <w:proofErr w:type="spellStart"/>
      <w:r>
        <w:rPr>
          <w:b/>
          <w:bCs/>
        </w:rPr>
        <w:t>December</w:t>
      </w:r>
      <w:proofErr w:type="spellEnd"/>
      <w:r>
        <w:rPr>
          <w:b/>
          <w:bCs/>
        </w:rPr>
        <w:t xml:space="preserve"> </w:t>
      </w:r>
      <w:r w:rsidRPr="00F734BC">
        <w:rPr>
          <w:b/>
          <w:bCs/>
        </w:rPr>
        <w:t>2010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5"/>
        <w:gridCol w:w="348"/>
        <w:gridCol w:w="268"/>
        <w:gridCol w:w="260"/>
        <w:gridCol w:w="261"/>
        <w:gridCol w:w="350"/>
        <w:gridCol w:w="308"/>
        <w:gridCol w:w="308"/>
        <w:gridCol w:w="350"/>
        <w:gridCol w:w="260"/>
        <w:gridCol w:w="602"/>
        <w:gridCol w:w="328"/>
        <w:gridCol w:w="354"/>
        <w:gridCol w:w="315"/>
        <w:gridCol w:w="315"/>
        <w:gridCol w:w="256"/>
        <w:gridCol w:w="308"/>
        <w:gridCol w:w="308"/>
        <w:gridCol w:w="279"/>
        <w:gridCol w:w="279"/>
        <w:gridCol w:w="250"/>
        <w:gridCol w:w="308"/>
        <w:gridCol w:w="308"/>
        <w:gridCol w:w="259"/>
        <w:gridCol w:w="254"/>
        <w:gridCol w:w="350"/>
      </w:tblGrid>
      <w:tr w:rsidR="00D45AAF" w:rsidRPr="00F734BC" w:rsidTr="001843BD">
        <w:trPr>
          <w:jc w:val="center"/>
        </w:trPr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</w:pP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jc w:val="center"/>
            </w:pPr>
            <w:proofErr w:type="spellStart"/>
            <w:r w:rsidRPr="00F734BC">
              <w:rPr>
                <w:b/>
                <w:bCs/>
              </w:rPr>
              <w:t>Monday</w:t>
            </w:r>
            <w:proofErr w:type="spellEnd"/>
            <w:r w:rsidRPr="00F734BC">
              <w:rPr>
                <w:b/>
                <w:bCs/>
              </w:rPr>
              <w:t xml:space="preserve"> </w:t>
            </w:r>
            <w:r w:rsidRPr="00F734BC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Dec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8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jc w:val="center"/>
            </w:pPr>
            <w:r w:rsidRPr="00F734BC">
              <w:rPr>
                <w:b/>
                <w:bCs/>
              </w:rPr>
              <w:t xml:space="preserve">Tuesday </w:t>
            </w:r>
            <w:r w:rsidRPr="00F734BC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14 </w:t>
            </w:r>
            <w:proofErr w:type="spellStart"/>
            <w:r>
              <w:rPr>
                <w:b/>
                <w:bCs/>
              </w:rPr>
              <w:t>Dec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56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jc w:val="center"/>
            </w:pPr>
            <w:proofErr w:type="spellStart"/>
            <w:r w:rsidRPr="00F734BC">
              <w:rPr>
                <w:b/>
                <w:bCs/>
              </w:rPr>
              <w:t>Wednesday</w:t>
            </w:r>
            <w:proofErr w:type="spellEnd"/>
            <w:r w:rsidRPr="00F734BC">
              <w:rPr>
                <w:b/>
                <w:bCs/>
              </w:rPr>
              <w:t xml:space="preserve"> </w:t>
            </w:r>
            <w:r w:rsidRPr="00F734BC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15 </w:t>
            </w:r>
            <w:proofErr w:type="spellStart"/>
            <w:r>
              <w:rPr>
                <w:b/>
                <w:bCs/>
              </w:rPr>
              <w:t>Dec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jc w:val="center"/>
            </w:pPr>
            <w:r>
              <w:rPr>
                <w:b/>
                <w:bCs/>
              </w:rPr>
              <w:t>Thursday</w:t>
            </w:r>
            <w:r>
              <w:rPr>
                <w:b/>
                <w:bCs/>
              </w:rPr>
              <w:br/>
              <w:t xml:space="preserve">16 </w:t>
            </w:r>
            <w:proofErr w:type="spellStart"/>
            <w:r>
              <w:rPr>
                <w:b/>
                <w:bCs/>
              </w:rPr>
              <w:t>Dec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47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jc w:val="center"/>
            </w:pPr>
            <w:r>
              <w:rPr>
                <w:b/>
                <w:bCs/>
              </w:rPr>
              <w:t xml:space="preserve">Friday </w:t>
            </w:r>
            <w:r>
              <w:rPr>
                <w:b/>
                <w:bCs/>
              </w:rPr>
              <w:br/>
              <w:t xml:space="preserve">17 </w:t>
            </w:r>
            <w:proofErr w:type="spellStart"/>
            <w:r>
              <w:rPr>
                <w:b/>
                <w:bCs/>
              </w:rPr>
              <w:t>Dec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D45AAF" w:rsidRPr="00F734BC" w:rsidTr="001843BD">
        <w:trPr>
          <w:jc w:val="center"/>
        </w:trPr>
        <w:tc>
          <w:tcPr>
            <w:tcW w:w="2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</w:tr>
      <w:tr w:rsidR="00D45AAF" w:rsidRPr="00F734BC" w:rsidTr="001843BD">
        <w:trPr>
          <w:jc w:val="center"/>
        </w:trPr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right="-113"/>
            </w:pPr>
            <w:r w:rsidRPr="00F734BC">
              <w:t>TSR [100]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45AAF" w:rsidRPr="001F637B" w:rsidRDefault="00D45AAF" w:rsidP="001843BD">
            <w:pPr>
              <w:spacing w:before="80"/>
              <w:ind w:left="-113" w:right="-113"/>
              <w:jc w:val="center"/>
              <w:rPr>
                <w:sz w:val="21"/>
                <w:szCs w:val="21"/>
              </w:rPr>
            </w:pPr>
            <w:r w:rsidRPr="001F637B">
              <w:rPr>
                <w:sz w:val="21"/>
                <w:szCs w:val="21"/>
              </w:rPr>
              <w:t>X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45AAF" w:rsidRPr="009163CF" w:rsidRDefault="00D45AAF" w:rsidP="001843BD">
            <w:pPr>
              <w:spacing w:before="80"/>
              <w:ind w:left="-113" w:right="-113"/>
              <w:jc w:val="center"/>
              <w:rPr>
                <w:sz w:val="21"/>
                <w:szCs w:val="21"/>
              </w:rPr>
            </w:pPr>
            <w:r w:rsidRPr="009163CF">
              <w:rPr>
                <w:sz w:val="21"/>
                <w:szCs w:val="21"/>
              </w:rPr>
              <w:t>X</w:t>
            </w: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45AAF" w:rsidRPr="001F637B" w:rsidRDefault="00D45AAF" w:rsidP="001843BD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1F637B">
              <w:rPr>
                <w:sz w:val="20"/>
              </w:rPr>
              <w:t>X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</w:tr>
      <w:tr w:rsidR="00D45AAF" w:rsidRPr="00F734BC" w:rsidTr="001843BD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  <w:r w:rsidRPr="00F734BC">
              <w:rPr>
                <w:b/>
                <w:bCs/>
              </w:rPr>
              <w:t>SG 9</w:t>
            </w:r>
          </w:p>
        </w:tc>
      </w:tr>
      <w:tr w:rsidR="00D45AAF" w:rsidRPr="00F734BC" w:rsidTr="001843BD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right="-113"/>
            </w:pPr>
            <w:proofErr w:type="spellStart"/>
            <w:r w:rsidRPr="00F734BC">
              <w:t>Qs</w:t>
            </w:r>
            <w:proofErr w:type="spellEnd"/>
            <w:r>
              <w:t xml:space="preserve"> </w:t>
            </w:r>
            <w:r w:rsidRPr="00F734BC">
              <w:t>8, 9, 10/9 [15]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AF" w:rsidRPr="00622DDA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AAF" w:rsidRPr="00622DDA" w:rsidRDefault="00D45AAF" w:rsidP="001843BD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</w:tr>
      <w:tr w:rsidR="00D45AAF" w:rsidRPr="00F734BC" w:rsidTr="001843BD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right="-113"/>
            </w:pPr>
            <w:r w:rsidRPr="00F734BC">
              <w:t>Q4/9 [15]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AAF" w:rsidRPr="00622DDA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5AAF" w:rsidRPr="00622DDA" w:rsidRDefault="00D45AAF" w:rsidP="001843BD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</w:p>
        </w:tc>
      </w:tr>
      <w:tr w:rsidR="00D45AAF" w:rsidRPr="00F734BC" w:rsidTr="001843BD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D45AAF" w:rsidRPr="00F734BC" w:rsidRDefault="00D45AAF" w:rsidP="001843BD">
            <w:pPr>
              <w:spacing w:before="80"/>
              <w:ind w:left="-113" w:right="-113"/>
              <w:jc w:val="center"/>
            </w:pPr>
            <w:r w:rsidRPr="00F734BC">
              <w:rPr>
                <w:b/>
                <w:bCs/>
              </w:rPr>
              <w:t>SG 16</w:t>
            </w:r>
          </w:p>
        </w:tc>
      </w:tr>
      <w:tr w:rsidR="00D45AAF" w:rsidRPr="00F734BC" w:rsidTr="001843BD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right="-113"/>
            </w:pPr>
            <w:r w:rsidRPr="00F734BC">
              <w:t>Q13/16 [40]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AAF" w:rsidRPr="001F637B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AAF" w:rsidRPr="001F637B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AAF" w:rsidRPr="001F637B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AAF" w:rsidRPr="001F637B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lang w:eastAsia="ja-JP"/>
              </w:rPr>
            </w:pPr>
            <w:r w:rsidRPr="00622DDA">
              <w:rPr>
                <w:rFonts w:eastAsia="MS Mincho" w:hint="eastAsia"/>
                <w:lang w:eastAsia="ja-JP"/>
              </w:rPr>
              <w:t>X</w:t>
            </w:r>
            <w:r w:rsidRPr="00622DDA">
              <w:rPr>
                <w:rFonts w:eastAsia="MS Mincho" w:hint="eastAsia"/>
                <w:vertAlign w:val="superscript"/>
                <w:lang w:eastAsia="ja-JP"/>
              </w:rPr>
              <w:t>(0)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 w:rsidRPr="00622DDA"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lang w:eastAsia="ja-JP"/>
              </w:rPr>
            </w:pPr>
            <w:r w:rsidRPr="00622DDA">
              <w:rPr>
                <w:rFonts w:eastAsia="MS Mincho" w:hint="eastAsia"/>
                <w:lang w:eastAsia="ja-JP"/>
              </w:rPr>
              <w:t>X</w:t>
            </w:r>
            <w:r w:rsidRPr="00622DDA">
              <w:rPr>
                <w:rFonts w:eastAsia="MS Mincho" w:hint="eastAsia"/>
                <w:vertAlign w:val="superscript"/>
                <w:lang w:eastAsia="ja-JP"/>
              </w:rPr>
              <w:t>(0)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AAF" w:rsidRPr="00622DDA" w:rsidRDefault="00D45AAF" w:rsidP="001843BD">
            <w:pPr>
              <w:spacing w:before="80"/>
              <w:ind w:left="-113" w:right="-113"/>
              <w:jc w:val="center"/>
              <w:rPr>
                <w:rFonts w:eastAsia="MS Mincho"/>
                <w:lang w:eastAsia="ja-JP"/>
              </w:rPr>
            </w:pPr>
            <w:r w:rsidRPr="00622DDA">
              <w:rPr>
                <w:rFonts w:eastAsia="MS Mincho" w:hint="eastAsia"/>
                <w:lang w:eastAsia="ja-JP"/>
              </w:rPr>
              <w:t>X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F734BC">
              <w:t>X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3514F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 w:rsidRPr="003514FC">
              <w:rPr>
                <w:rFonts w:eastAsia="MS Mincho" w:hint="eastAsia"/>
                <w:sz w:val="21"/>
                <w:szCs w:val="21"/>
                <w:lang w:eastAsia="ja-JP"/>
              </w:rPr>
              <w:t>X</w:t>
            </w:r>
            <w:r w:rsidRPr="003514FC">
              <w:rPr>
                <w:rFonts w:eastAsia="MS Mincho" w:hint="eastAsia"/>
                <w:sz w:val="21"/>
                <w:szCs w:val="21"/>
                <w:vertAlign w:val="superscript"/>
                <w:lang w:eastAsia="ja-JP"/>
              </w:rPr>
              <w:t>(0)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5AAF" w:rsidRPr="003514F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3514F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1F637B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1F637B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F734BC"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F734BC">
              <w:t>X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</w:tr>
      <w:tr w:rsidR="00D45AAF" w:rsidRPr="00F734BC" w:rsidTr="001843BD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right="-113"/>
            </w:pPr>
            <w:r w:rsidRPr="00F734BC">
              <w:t>Q21/16 [10]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(2)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AAF" w:rsidRPr="00622DDA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</w:tr>
      <w:tr w:rsidR="00D45AAF" w:rsidRPr="00F734BC" w:rsidTr="001843BD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spacing w:before="80"/>
              <w:ind w:right="-113"/>
            </w:pPr>
            <w:r>
              <w:t>Q28/16 [10]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45AAF" w:rsidRPr="00622DDA" w:rsidRDefault="00D45AAF" w:rsidP="001843BD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622DDA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5AAF" w:rsidRPr="00F734BC" w:rsidRDefault="00D45AAF" w:rsidP="001843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</w:tr>
    </w:tbl>
    <w:p w:rsidR="00D45AAF" w:rsidRPr="00D45AAF" w:rsidRDefault="00D45AAF" w:rsidP="00D45AAF">
      <w:pPr>
        <w:spacing w:before="80"/>
        <w:rPr>
          <w:lang w:val="en-US"/>
        </w:rPr>
      </w:pPr>
      <w:r w:rsidRPr="00D45AAF">
        <w:rPr>
          <w:lang w:val="en-US"/>
        </w:rPr>
        <w:t>[N] Room capacity; (For X</w:t>
      </w:r>
      <w:r w:rsidRPr="00D45AAF">
        <w:rPr>
          <w:vertAlign w:val="superscript"/>
          <w:lang w:val="en-US"/>
        </w:rPr>
        <w:t xml:space="preserve">(1) </w:t>
      </w:r>
      <w:r w:rsidRPr="00D45AAF">
        <w:rPr>
          <w:lang w:val="en-US"/>
        </w:rPr>
        <w:t xml:space="preserve">Joint-session: capacity = 100) </w:t>
      </w:r>
    </w:p>
    <w:p w:rsidR="00D45AAF" w:rsidRPr="00D45AAF" w:rsidRDefault="00D45AAF" w:rsidP="00D45AAF">
      <w:pPr>
        <w:spacing w:before="80"/>
        <w:rPr>
          <w:b/>
          <w:bCs/>
          <w:lang w:val="en-US"/>
        </w:rPr>
      </w:pPr>
    </w:p>
    <w:p w:rsidR="00D45AAF" w:rsidRPr="00D45AAF" w:rsidRDefault="00D45AAF" w:rsidP="00D45AAF">
      <w:pPr>
        <w:spacing w:before="80"/>
        <w:rPr>
          <w:lang w:val="en-US"/>
        </w:rPr>
      </w:pPr>
      <w:r w:rsidRPr="00D45AAF">
        <w:rPr>
          <w:lang w:val="en-US"/>
        </w:rPr>
        <w:t>Meeting times, unless otherwise stated, are 09:30 to 10:45, 11:15 to 12:30, 14:30 to 15:45 and 16:15 to 17:30 hours. Evening sessions start at 18:00.</w:t>
      </w:r>
    </w:p>
    <w:p w:rsidR="00D45AAF" w:rsidRPr="00D45AAF" w:rsidRDefault="00D45AAF" w:rsidP="00D45AAF">
      <w:pPr>
        <w:rPr>
          <w:lang w:val="en-US"/>
        </w:rPr>
      </w:pPr>
    </w:p>
    <w:p w:rsidR="00D45AAF" w:rsidRPr="00D45AAF" w:rsidRDefault="00D45AAF" w:rsidP="00D45AAF">
      <w:pPr>
        <w:rPr>
          <w:b/>
          <w:bCs/>
          <w:lang w:val="en-US"/>
        </w:rPr>
      </w:pPr>
      <w:r w:rsidRPr="00D45AAF">
        <w:rPr>
          <w:b/>
          <w:bCs/>
          <w:lang w:val="en-US"/>
        </w:rPr>
        <w:t>Notes:</w:t>
      </w:r>
    </w:p>
    <w:p w:rsidR="00D45AAF" w:rsidRPr="00D45AAF" w:rsidRDefault="00D45AAF" w:rsidP="00D45AAF">
      <w:pPr>
        <w:rPr>
          <w:lang w:val="en-US"/>
        </w:rPr>
      </w:pPr>
      <w:r w:rsidRPr="00D45AAF">
        <w:rPr>
          <w:lang w:val="en-US"/>
        </w:rPr>
        <w:t>(0) Evening session.</w:t>
      </w:r>
    </w:p>
    <w:p w:rsidR="00D45AAF" w:rsidRPr="00D45AAF" w:rsidRDefault="00D45AAF" w:rsidP="00D45AAF">
      <w:pPr>
        <w:spacing w:before="80"/>
        <w:rPr>
          <w:lang w:val="en-US"/>
        </w:rPr>
      </w:pPr>
      <w:r w:rsidRPr="00D45AAF">
        <w:rPr>
          <w:lang w:val="en-US"/>
        </w:rPr>
        <w:t>(1) Joint meeting</w:t>
      </w:r>
    </w:p>
    <w:p w:rsidR="00D45AAF" w:rsidRPr="00D45AAF" w:rsidRDefault="00D45AAF" w:rsidP="00D45AAF">
      <w:pPr>
        <w:spacing w:before="80"/>
        <w:rPr>
          <w:lang w:val="en-US"/>
        </w:rPr>
      </w:pPr>
      <w:r w:rsidRPr="00D45AAF">
        <w:rPr>
          <w:lang w:val="en-US"/>
        </w:rPr>
        <w:t>(2) Joint meeting</w:t>
      </w:r>
    </w:p>
    <w:p w:rsidR="00D45AAF" w:rsidRDefault="00D45AAF" w:rsidP="00D45AAF">
      <w:pPr>
        <w:rPr>
          <w:lang w:val="en-US"/>
        </w:rPr>
      </w:pPr>
    </w:p>
    <w:p w:rsidR="00D45AAF" w:rsidRDefault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D45AAF" w:rsidRDefault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D45AAF" w:rsidRPr="00D45AAF" w:rsidRDefault="00D45AAF" w:rsidP="00D45AAF">
      <w:pPr>
        <w:pStyle w:val="Annex"/>
        <w:rPr>
          <w:lang w:val="en-US"/>
        </w:rPr>
      </w:pPr>
      <w:r w:rsidRPr="00D45AAF">
        <w:rPr>
          <w:lang w:val="en-US"/>
        </w:rPr>
        <w:t>ANNEX 2</w:t>
      </w:r>
    </w:p>
    <w:p w:rsidR="00D45AAF" w:rsidRPr="00D45AAF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center"/>
        <w:textAlignment w:val="auto"/>
        <w:rPr>
          <w:b/>
          <w:bCs/>
          <w:u w:val="single"/>
          <w:lang w:val="en-US"/>
        </w:rPr>
      </w:pPr>
      <w:r w:rsidRPr="00D45AAF">
        <w:rPr>
          <w:b/>
          <w:bCs/>
          <w:u w:val="single"/>
          <w:lang w:val="en-US"/>
        </w:rPr>
        <w:t>Visa requests</w:t>
      </w:r>
    </w:p>
    <w:p w:rsidR="00D45AAF" w:rsidRPr="00D45AAF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u w:val="single"/>
          <w:lang w:val="en-US"/>
        </w:rPr>
      </w:pPr>
    </w:p>
    <w:p w:rsidR="00D45AAF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>
        <w:rPr>
          <w:szCs w:val="24"/>
          <w:lang w:val="en-US" w:eastAsia="zh-CN"/>
        </w:rPr>
        <w:t xml:space="preserve">IPTV-GSI event </w:t>
      </w:r>
      <w:r w:rsidRPr="004829F5">
        <w:rPr>
          <w:szCs w:val="24"/>
          <w:lang w:val="en-US" w:eastAsia="zh-CN"/>
        </w:rPr>
        <w:t>participants are requested to contact the Indian embassy or consulate in their country</w:t>
      </w:r>
      <w:r>
        <w:rPr>
          <w:szCs w:val="24"/>
          <w:lang w:val="en-US" w:eastAsia="zh-CN"/>
        </w:rPr>
        <w:t xml:space="preserve"> </w:t>
      </w:r>
      <w:r w:rsidRPr="004829F5">
        <w:rPr>
          <w:szCs w:val="24"/>
          <w:lang w:val="en-US" w:eastAsia="zh-CN"/>
        </w:rPr>
        <w:t>for the necessary information on how to get a visa.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In general the requirements to get the visa are: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Valid passport or other travel document recognized by the India government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Application form (provided by the consulate)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2 photographs 4 x 4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Roundtrip ticket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Payment of consular fee</w:t>
      </w:r>
    </w:p>
    <w:p w:rsidR="00D45AAF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Invitation Letter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In order to get the Invitation Letter to attend the kaleidoscope conference in India, participants are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b/>
          <w:bCs/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 xml:space="preserve">requested to send their request via email, as quickly as possible, and no later than </w:t>
      </w:r>
      <w:r w:rsidRPr="004829F5">
        <w:rPr>
          <w:b/>
          <w:bCs/>
          <w:szCs w:val="24"/>
          <w:lang w:val="en-US" w:eastAsia="zh-CN"/>
        </w:rPr>
        <w:t>13th October</w:t>
      </w:r>
    </w:p>
    <w:p w:rsidR="00D45AAF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b/>
          <w:bCs/>
          <w:szCs w:val="24"/>
          <w:lang w:val="en-US" w:eastAsia="zh-CN"/>
        </w:rPr>
        <w:t xml:space="preserve">2010 </w:t>
      </w:r>
      <w:r w:rsidRPr="004829F5">
        <w:rPr>
          <w:szCs w:val="24"/>
          <w:lang w:val="en-US" w:eastAsia="zh-CN"/>
        </w:rPr>
        <w:t>to both: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b/>
          <w:bCs/>
          <w:szCs w:val="24"/>
          <w:lang w:val="en-US" w:eastAsia="zh-CN"/>
        </w:rPr>
      </w:pPr>
      <w:proofErr w:type="spellStart"/>
      <w:r w:rsidRPr="004829F5">
        <w:rPr>
          <w:b/>
          <w:bCs/>
          <w:szCs w:val="24"/>
          <w:lang w:val="en-US" w:eastAsia="zh-CN"/>
        </w:rPr>
        <w:t>Kailash</w:t>
      </w:r>
      <w:proofErr w:type="spellEnd"/>
      <w:r w:rsidRPr="004829F5">
        <w:rPr>
          <w:b/>
          <w:bCs/>
          <w:szCs w:val="24"/>
          <w:lang w:val="en-US" w:eastAsia="zh-CN"/>
        </w:rPr>
        <w:t xml:space="preserve"> J </w:t>
      </w:r>
      <w:proofErr w:type="spellStart"/>
      <w:r w:rsidRPr="004829F5">
        <w:rPr>
          <w:b/>
          <w:bCs/>
          <w:szCs w:val="24"/>
          <w:lang w:val="en-US" w:eastAsia="zh-CN"/>
        </w:rPr>
        <w:t>Karande</w:t>
      </w:r>
      <w:proofErr w:type="spellEnd"/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kailashkarande@yahoo.co.in</w:t>
      </w:r>
    </w:p>
    <w:p w:rsidR="00D45AAF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+91-02114-304441 / +91-09324504016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b/>
          <w:bCs/>
          <w:szCs w:val="24"/>
          <w:lang w:val="en-US" w:eastAsia="zh-CN"/>
        </w:rPr>
      </w:pPr>
      <w:r w:rsidRPr="004829F5">
        <w:rPr>
          <w:b/>
          <w:bCs/>
          <w:szCs w:val="24"/>
          <w:lang w:val="en-US" w:eastAsia="zh-CN"/>
        </w:rPr>
        <w:t xml:space="preserve">Prof. Dr. S. D. </w:t>
      </w:r>
      <w:proofErr w:type="spellStart"/>
      <w:r w:rsidRPr="004829F5">
        <w:rPr>
          <w:b/>
          <w:bCs/>
          <w:szCs w:val="24"/>
          <w:lang w:val="en-US" w:eastAsia="zh-CN"/>
        </w:rPr>
        <w:t>Markande</w:t>
      </w:r>
      <w:proofErr w:type="spellEnd"/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sdmarkande@hotmail.com</w:t>
      </w:r>
    </w:p>
    <w:p w:rsidR="00D45AAF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+9120-32518689 / +919422517315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The request should include a copy of the passport and the following information: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1. Name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2. Surname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3. Date and Place of Birth: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4. Nationality: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5. Date of Arrival: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6. Date of Departure: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7. Passport Number:</w:t>
      </w:r>
    </w:p>
    <w:p w:rsidR="00D45AAF" w:rsidRPr="004829F5" w:rsidRDefault="00D45AAF" w:rsidP="00D45AA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8. Date of passport issue:</w:t>
      </w:r>
    </w:p>
    <w:p w:rsidR="00D45AAF" w:rsidRPr="004829F5" w:rsidRDefault="00D45AAF" w:rsidP="00D45AAF">
      <w:pPr>
        <w:spacing w:before="0"/>
        <w:rPr>
          <w:szCs w:val="24"/>
        </w:rPr>
      </w:pPr>
      <w:r w:rsidRPr="004829F5">
        <w:rPr>
          <w:szCs w:val="24"/>
          <w:lang w:val="en-US" w:eastAsia="zh-CN"/>
        </w:rPr>
        <w:t>9. Date of passport expiry:</w:t>
      </w:r>
    </w:p>
    <w:p w:rsidR="00D45AAF" w:rsidRDefault="00D45AAF" w:rsidP="00D45AAF">
      <w:pPr>
        <w:jc w:val="center"/>
      </w:pPr>
      <w:r>
        <w:t>_____________</w:t>
      </w:r>
    </w:p>
    <w:p w:rsidR="00D45AAF" w:rsidRDefault="00D45AAF" w:rsidP="00D45AAF">
      <w:pPr>
        <w:pStyle w:val="Annex"/>
        <w:spacing w:before="120" w:after="0"/>
        <w:jc w:val="left"/>
        <w:rPr>
          <w:sz w:val="20"/>
        </w:rPr>
      </w:pPr>
    </w:p>
    <w:p w:rsidR="00D45AAF" w:rsidRPr="00B4646F" w:rsidRDefault="00D45AAF" w:rsidP="00067825">
      <w:pPr>
        <w:spacing w:before="1440"/>
        <w:rPr>
          <w:szCs w:val="24"/>
        </w:rPr>
      </w:pPr>
    </w:p>
    <w:sectPr w:rsidR="00D45AAF" w:rsidRPr="00B4646F" w:rsidSect="00D45AA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D71" w:rsidRDefault="00A64D71">
      <w:r>
        <w:separator/>
      </w:r>
    </w:p>
  </w:endnote>
  <w:endnote w:type="continuationSeparator" w:id="0">
    <w:p w:rsidR="00A64D71" w:rsidRDefault="00A6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70" w:rsidRDefault="008E4D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70" w:rsidRDefault="008E4D70" w:rsidP="008E4D70">
    <w:pPr>
      <w:pStyle w:val="Footer"/>
      <w:rPr>
        <w:iCs/>
      </w:rPr>
    </w:pPr>
    <w:r>
      <w:rPr>
        <w:iCs/>
      </w:rPr>
      <w:t>ITU-T\BUREAU\CIRC\144F.DOC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C4" w:rsidRDefault="00335BC4" w:rsidP="00335BC4">
    <w:pPr>
      <w:pStyle w:val="BodyText0"/>
      <w:tabs>
        <w:tab w:val="clear" w:pos="7655"/>
        <w:tab w:val="clear" w:pos="8789"/>
        <w:tab w:val="clear" w:pos="9072"/>
        <w:tab w:val="left" w:pos="7797"/>
        <w:tab w:val="left" w:pos="8505"/>
      </w:tabs>
    </w:pPr>
    <w:r>
      <w:t>Place des Nations</w:t>
    </w:r>
    <w:r>
      <w:tab/>
      <w:t xml:space="preserve">Téléphone </w:t>
    </w:r>
    <w:r>
      <w:tab/>
      <w:t>+41 22 730 51 11</w:t>
    </w:r>
    <w:r>
      <w:tab/>
      <w:t xml:space="preserve">Télex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335BC4" w:rsidRPr="00F664B0" w:rsidRDefault="00335BC4" w:rsidP="00335BC4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  <w:lang w:val="fr-CH"/>
      </w:rPr>
    </w:pPr>
    <w:r w:rsidRPr="00F664B0">
      <w:rPr>
        <w:rFonts w:ascii="Futura Lt BT" w:hAnsi="Futura Lt BT"/>
        <w:sz w:val="18"/>
        <w:lang w:val="fr-CH"/>
      </w:rPr>
      <w:t xml:space="preserve">CH-1211 </w:t>
    </w:r>
    <w:r>
      <w:rPr>
        <w:rFonts w:ascii="Futura Lt BT" w:hAnsi="Futura Lt BT"/>
        <w:sz w:val="18"/>
        <w:lang w:val="fr-CH"/>
      </w:rPr>
      <w:t>Genève</w:t>
    </w:r>
    <w:r w:rsidRPr="00F664B0">
      <w:rPr>
        <w:rFonts w:ascii="Futura Lt BT" w:hAnsi="Futura Lt BT"/>
        <w:sz w:val="18"/>
        <w:lang w:val="fr-CH"/>
      </w:rPr>
      <w:t xml:space="preserve"> 20</w:t>
    </w:r>
    <w:r w:rsidRPr="00F664B0">
      <w:rPr>
        <w:rFonts w:ascii="Futura Lt BT" w:hAnsi="Futura Lt BT"/>
        <w:sz w:val="18"/>
        <w:lang w:val="fr-CH"/>
      </w:rPr>
      <w:tab/>
      <w:t>Téléfax</w:t>
    </w:r>
    <w:r w:rsidRPr="00F664B0">
      <w:rPr>
        <w:rFonts w:ascii="Futura Lt BT" w:hAnsi="Futura Lt BT"/>
        <w:sz w:val="18"/>
        <w:lang w:val="fr-CH"/>
      </w:rPr>
      <w:tab/>
      <w:t>Gr3:</w:t>
    </w:r>
    <w:r w:rsidRPr="00F664B0">
      <w:rPr>
        <w:rFonts w:ascii="Futura Lt BT" w:hAnsi="Futura Lt BT"/>
        <w:sz w:val="18"/>
        <w:lang w:val="fr-CH"/>
      </w:rPr>
      <w:tab/>
      <w:t>+41 22 733 72 56</w:t>
    </w:r>
    <w:r w:rsidRPr="00F664B0">
      <w:rPr>
        <w:rFonts w:ascii="Futura Lt BT" w:hAnsi="Futura Lt BT"/>
        <w:sz w:val="18"/>
        <w:lang w:val="fr-CH"/>
      </w:rPr>
      <w:tab/>
      <w:t>Télégramme ITU GEN</w:t>
    </w:r>
    <w:r>
      <w:rPr>
        <w:rFonts w:ascii="Futura Lt BT" w:hAnsi="Futura Lt BT"/>
        <w:sz w:val="18"/>
        <w:lang w:val="fr-CH"/>
      </w:rPr>
      <w:t>È</w:t>
    </w:r>
    <w:r w:rsidRPr="00F664B0">
      <w:rPr>
        <w:rFonts w:ascii="Futura Lt BT" w:hAnsi="Futura Lt BT"/>
        <w:sz w:val="18"/>
        <w:lang w:val="fr-CH"/>
      </w:rPr>
      <w:t>VE</w:t>
    </w:r>
    <w:r w:rsidRPr="00F664B0">
      <w:rPr>
        <w:rFonts w:ascii="Futura Lt BT" w:hAnsi="Futura Lt BT"/>
        <w:sz w:val="18"/>
        <w:lang w:val="fr-CH"/>
      </w:rPr>
      <w:tab/>
    </w:r>
    <w:hyperlink r:id="rId1" w:history="1">
      <w:r w:rsidRPr="00F664B0">
        <w:rPr>
          <w:rStyle w:val="Hyperlink"/>
          <w:rFonts w:ascii="Futura Lt BT" w:hAnsi="Futura Lt BT"/>
          <w:sz w:val="18"/>
          <w:lang w:val="fr-CH"/>
        </w:rPr>
        <w:t>www.itu.int</w:t>
      </w:r>
    </w:hyperlink>
  </w:p>
  <w:p w:rsidR="00335BC4" w:rsidRPr="00F664B0" w:rsidRDefault="00335BC4" w:rsidP="00335BC4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  <w:lang w:val="en-US"/>
      </w:rPr>
    </w:pPr>
    <w:r w:rsidRPr="00F664B0">
      <w:rPr>
        <w:rFonts w:ascii="Futura Lt BT" w:hAnsi="Futura Lt BT"/>
        <w:lang w:val="en-US"/>
      </w:rPr>
      <w:t>S</w:t>
    </w:r>
    <w:r>
      <w:rPr>
        <w:rFonts w:ascii="Futura Lt BT" w:hAnsi="Futura Lt BT"/>
        <w:lang w:val="en-US"/>
      </w:rPr>
      <w:t>uisse</w:t>
    </w:r>
    <w:r w:rsidRPr="00F664B0">
      <w:rPr>
        <w:rFonts w:ascii="Futura Lt BT" w:hAnsi="Futura Lt BT"/>
        <w:lang w:val="en-US"/>
      </w:rPr>
      <w:tab/>
    </w:r>
    <w:r w:rsidRPr="00F664B0">
      <w:rPr>
        <w:rFonts w:ascii="Futura Lt BT" w:hAnsi="Futura Lt BT"/>
        <w:lang w:val="en-US"/>
      </w:rPr>
      <w:tab/>
      <w:t>Gr4:</w:t>
    </w:r>
    <w:r w:rsidRPr="00F664B0">
      <w:rPr>
        <w:rFonts w:ascii="Futura Lt BT" w:hAnsi="Futura Lt BT"/>
        <w:lang w:val="en-US"/>
      </w:rPr>
      <w:tab/>
    </w:r>
    <w:r w:rsidRPr="00F664B0">
      <w:rPr>
        <w:rFonts w:ascii="Futura Lt BT" w:hAnsi="Futura Lt BT"/>
        <w:lang w:val="en-US"/>
      </w:rPr>
      <w:tab/>
      <w:t>+41 22 730 65 00</w:t>
    </w:r>
  </w:p>
  <w:p w:rsidR="00335BC4" w:rsidRDefault="00335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D71" w:rsidRDefault="00A64D71">
      <w:r>
        <w:t>____________________</w:t>
      </w:r>
    </w:p>
  </w:footnote>
  <w:footnote w:type="continuationSeparator" w:id="0">
    <w:p w:rsidR="00A64D71" w:rsidRDefault="00A64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70" w:rsidRDefault="008E4D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8032"/>
      <w:docPartObj>
        <w:docPartGallery w:val="Page Numbers (Top of Page)"/>
        <w:docPartUnique/>
      </w:docPartObj>
    </w:sdtPr>
    <w:sdtContent>
      <w:p w:rsidR="00335BC4" w:rsidRDefault="00BC4B40">
        <w:pPr>
          <w:pStyle w:val="Header"/>
        </w:pPr>
        <w:fldSimple w:instr=" PAGE   \* MERGEFORMAT ">
          <w:r w:rsidR="00EE2ECB">
            <w:rPr>
              <w:noProof/>
            </w:rPr>
            <w:t>- 4 -</w:t>
          </w:r>
        </w:fldSimple>
      </w:p>
    </w:sdtContent>
  </w:sdt>
  <w:p w:rsidR="00335BC4" w:rsidRDefault="00335B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D70" w:rsidRDefault="008E4D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4E8"/>
    <w:multiLevelType w:val="hybridMultilevel"/>
    <w:tmpl w:val="7F94E3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E73A4E"/>
    <w:multiLevelType w:val="hybridMultilevel"/>
    <w:tmpl w:val="199CB5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E82FAF"/>
    <w:multiLevelType w:val="hybridMultilevel"/>
    <w:tmpl w:val="35F8B6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445EF7"/>
    <w:rsid w:val="00006BB8"/>
    <w:rsid w:val="000110FC"/>
    <w:rsid w:val="0001559A"/>
    <w:rsid w:val="00067825"/>
    <w:rsid w:val="00070447"/>
    <w:rsid w:val="000951D5"/>
    <w:rsid w:val="000A4E7F"/>
    <w:rsid w:val="000B4CA7"/>
    <w:rsid w:val="000C7F7B"/>
    <w:rsid w:val="001278CD"/>
    <w:rsid w:val="00131930"/>
    <w:rsid w:val="00134510"/>
    <w:rsid w:val="00136B06"/>
    <w:rsid w:val="00154601"/>
    <w:rsid w:val="001912DF"/>
    <w:rsid w:val="00194BB7"/>
    <w:rsid w:val="001B4451"/>
    <w:rsid w:val="001B5831"/>
    <w:rsid w:val="001E0A4C"/>
    <w:rsid w:val="001F14D3"/>
    <w:rsid w:val="00221503"/>
    <w:rsid w:val="00231330"/>
    <w:rsid w:val="0024529B"/>
    <w:rsid w:val="0024765F"/>
    <w:rsid w:val="0025780E"/>
    <w:rsid w:val="00261D27"/>
    <w:rsid w:val="00282E41"/>
    <w:rsid w:val="00292E63"/>
    <w:rsid w:val="00297355"/>
    <w:rsid w:val="002B5698"/>
    <w:rsid w:val="002E566D"/>
    <w:rsid w:val="002F1D91"/>
    <w:rsid w:val="002F2FFC"/>
    <w:rsid w:val="0032342F"/>
    <w:rsid w:val="003259D0"/>
    <w:rsid w:val="00335BC4"/>
    <w:rsid w:val="00365159"/>
    <w:rsid w:val="00376BCD"/>
    <w:rsid w:val="003851E6"/>
    <w:rsid w:val="0038624B"/>
    <w:rsid w:val="003A025D"/>
    <w:rsid w:val="003E6FF6"/>
    <w:rsid w:val="00445EF7"/>
    <w:rsid w:val="004479CB"/>
    <w:rsid w:val="0046541B"/>
    <w:rsid w:val="0047771A"/>
    <w:rsid w:val="00483E0A"/>
    <w:rsid w:val="004C1CB9"/>
    <w:rsid w:val="004C34C0"/>
    <w:rsid w:val="004E178F"/>
    <w:rsid w:val="004F1F06"/>
    <w:rsid w:val="004F35D8"/>
    <w:rsid w:val="004F4026"/>
    <w:rsid w:val="00511A20"/>
    <w:rsid w:val="005235B1"/>
    <w:rsid w:val="005453AD"/>
    <w:rsid w:val="00546598"/>
    <w:rsid w:val="00582DA4"/>
    <w:rsid w:val="005C40D1"/>
    <w:rsid w:val="005C7389"/>
    <w:rsid w:val="005C7C7A"/>
    <w:rsid w:val="005D4637"/>
    <w:rsid w:val="005D70C6"/>
    <w:rsid w:val="005E7460"/>
    <w:rsid w:val="005F3C30"/>
    <w:rsid w:val="005F4648"/>
    <w:rsid w:val="005F7188"/>
    <w:rsid w:val="006154DA"/>
    <w:rsid w:val="0061623A"/>
    <w:rsid w:val="00616516"/>
    <w:rsid w:val="006504A6"/>
    <w:rsid w:val="00662487"/>
    <w:rsid w:val="0066355F"/>
    <w:rsid w:val="006A675E"/>
    <w:rsid w:val="006C19B1"/>
    <w:rsid w:val="006C3630"/>
    <w:rsid w:val="006D6C6F"/>
    <w:rsid w:val="006F7F12"/>
    <w:rsid w:val="00717819"/>
    <w:rsid w:val="00790C57"/>
    <w:rsid w:val="007A7965"/>
    <w:rsid w:val="007C2BAA"/>
    <w:rsid w:val="007E35CC"/>
    <w:rsid w:val="00804465"/>
    <w:rsid w:val="00813765"/>
    <w:rsid w:val="0083213C"/>
    <w:rsid w:val="008431EE"/>
    <w:rsid w:val="008730C0"/>
    <w:rsid w:val="008E4D70"/>
    <w:rsid w:val="00936E74"/>
    <w:rsid w:val="00940AF0"/>
    <w:rsid w:val="009422B6"/>
    <w:rsid w:val="00945538"/>
    <w:rsid w:val="00945840"/>
    <w:rsid w:val="00984122"/>
    <w:rsid w:val="00991098"/>
    <w:rsid w:val="0099193A"/>
    <w:rsid w:val="009A46D0"/>
    <w:rsid w:val="009E55EF"/>
    <w:rsid w:val="009F6985"/>
    <w:rsid w:val="009F7089"/>
    <w:rsid w:val="00A01CC9"/>
    <w:rsid w:val="00A46E77"/>
    <w:rsid w:val="00A64D71"/>
    <w:rsid w:val="00A732B9"/>
    <w:rsid w:val="00A828F3"/>
    <w:rsid w:val="00AA43B1"/>
    <w:rsid w:val="00AE7FAC"/>
    <w:rsid w:val="00B062A3"/>
    <w:rsid w:val="00B145EB"/>
    <w:rsid w:val="00B4646F"/>
    <w:rsid w:val="00B50C85"/>
    <w:rsid w:val="00B63BF9"/>
    <w:rsid w:val="00B72D89"/>
    <w:rsid w:val="00BA4A85"/>
    <w:rsid w:val="00BB1268"/>
    <w:rsid w:val="00BC4B40"/>
    <w:rsid w:val="00BD66AD"/>
    <w:rsid w:val="00BE00A4"/>
    <w:rsid w:val="00BE41D3"/>
    <w:rsid w:val="00C12B8B"/>
    <w:rsid w:val="00C14CB8"/>
    <w:rsid w:val="00C72394"/>
    <w:rsid w:val="00CA7672"/>
    <w:rsid w:val="00CB2AD0"/>
    <w:rsid w:val="00CE25F6"/>
    <w:rsid w:val="00CF2D4A"/>
    <w:rsid w:val="00D21FE0"/>
    <w:rsid w:val="00D3708F"/>
    <w:rsid w:val="00D45AAF"/>
    <w:rsid w:val="00D87E4B"/>
    <w:rsid w:val="00DC2D0B"/>
    <w:rsid w:val="00DD6128"/>
    <w:rsid w:val="00DD74EE"/>
    <w:rsid w:val="00E25F75"/>
    <w:rsid w:val="00E329A5"/>
    <w:rsid w:val="00E55E81"/>
    <w:rsid w:val="00E66029"/>
    <w:rsid w:val="00E678BB"/>
    <w:rsid w:val="00E7111B"/>
    <w:rsid w:val="00E71802"/>
    <w:rsid w:val="00E9353D"/>
    <w:rsid w:val="00E946FC"/>
    <w:rsid w:val="00EB72A2"/>
    <w:rsid w:val="00ED4DEC"/>
    <w:rsid w:val="00EE2ECB"/>
    <w:rsid w:val="00EE51C0"/>
    <w:rsid w:val="00F23417"/>
    <w:rsid w:val="00F50108"/>
    <w:rsid w:val="00F664B0"/>
    <w:rsid w:val="00F71DBA"/>
    <w:rsid w:val="00F75380"/>
    <w:rsid w:val="00F93815"/>
    <w:rsid w:val="00FA3870"/>
    <w:rsid w:val="00FC1D32"/>
    <w:rsid w:val="00FC6479"/>
    <w:rsid w:val="00FD29AD"/>
    <w:rsid w:val="00FD7E35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iPriority="0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624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248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62487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62487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6248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66248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66248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66248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66248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66248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14D3"/>
    <w:rPr>
      <w:rFonts w:ascii="Cambria" w:eastAsia="SimSun" w:hAnsi="Cambria" w:cs="Times New Roman"/>
      <w:b/>
      <w:bCs/>
      <w:kern w:val="32"/>
      <w:sz w:val="32"/>
      <w:szCs w:val="32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14D3"/>
    <w:rPr>
      <w:rFonts w:ascii="Cambria" w:eastAsia="SimSun" w:hAnsi="Cambria" w:cs="Times New Roman"/>
      <w:b/>
      <w:bCs/>
      <w:i/>
      <w:iCs/>
      <w:sz w:val="28"/>
      <w:szCs w:val="28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14D3"/>
    <w:rPr>
      <w:rFonts w:ascii="Cambria" w:eastAsia="SimSun" w:hAnsi="Cambria" w:cs="Times New Roman"/>
      <w:b/>
      <w:bCs/>
      <w:sz w:val="26"/>
      <w:szCs w:val="26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14D3"/>
    <w:rPr>
      <w:rFonts w:ascii="Calibri" w:eastAsia="SimSun" w:hAnsi="Calibri" w:cs="Arial"/>
      <w:b/>
      <w:bCs/>
      <w:sz w:val="28"/>
      <w:szCs w:val="28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14D3"/>
    <w:rPr>
      <w:rFonts w:ascii="Calibri" w:eastAsia="SimSun" w:hAnsi="Calibri" w:cs="Arial"/>
      <w:b/>
      <w:bCs/>
      <w:i/>
      <w:iCs/>
      <w:sz w:val="26"/>
      <w:szCs w:val="26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14D3"/>
    <w:rPr>
      <w:rFonts w:ascii="Calibri" w:eastAsia="SimSun" w:hAnsi="Calibri" w:cs="Arial"/>
      <w:b/>
      <w:bCs/>
      <w:lang w:val="fr-FR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14D3"/>
    <w:rPr>
      <w:rFonts w:ascii="Calibri" w:eastAsia="SimSun" w:hAnsi="Calibri" w:cs="Arial"/>
      <w:sz w:val="24"/>
      <w:szCs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14D3"/>
    <w:rPr>
      <w:rFonts w:ascii="Calibri" w:eastAsia="SimSun" w:hAnsi="Calibri" w:cs="Arial"/>
      <w:i/>
      <w:iCs/>
      <w:sz w:val="24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14D3"/>
    <w:rPr>
      <w:rFonts w:ascii="Cambria" w:eastAsia="SimSun" w:hAnsi="Cambria" w:cs="Times New Roman"/>
      <w:lang w:val="fr-FR" w:eastAsia="en-US"/>
    </w:rPr>
  </w:style>
  <w:style w:type="character" w:styleId="EndnoteReference">
    <w:name w:val="endnote reference"/>
    <w:basedOn w:val="DefaultParagraphFont"/>
    <w:uiPriority w:val="99"/>
    <w:semiHidden/>
    <w:rsid w:val="00662487"/>
    <w:rPr>
      <w:rFonts w:cs="Times New Roman"/>
      <w:vertAlign w:val="superscript"/>
    </w:rPr>
  </w:style>
  <w:style w:type="paragraph" w:styleId="TOC8">
    <w:name w:val="toc 8"/>
    <w:basedOn w:val="TOC3"/>
    <w:uiPriority w:val="99"/>
    <w:semiHidden/>
    <w:rsid w:val="00662487"/>
  </w:style>
  <w:style w:type="paragraph" w:styleId="TOC7">
    <w:name w:val="toc 7"/>
    <w:basedOn w:val="TOC3"/>
    <w:uiPriority w:val="99"/>
    <w:semiHidden/>
    <w:rsid w:val="00662487"/>
  </w:style>
  <w:style w:type="paragraph" w:styleId="TOC6">
    <w:name w:val="toc 6"/>
    <w:basedOn w:val="TOC3"/>
    <w:uiPriority w:val="99"/>
    <w:semiHidden/>
    <w:rsid w:val="00662487"/>
  </w:style>
  <w:style w:type="paragraph" w:styleId="TOC5">
    <w:name w:val="toc 5"/>
    <w:basedOn w:val="TOC3"/>
    <w:uiPriority w:val="99"/>
    <w:semiHidden/>
    <w:rsid w:val="00662487"/>
  </w:style>
  <w:style w:type="paragraph" w:styleId="TOC4">
    <w:name w:val="toc 4"/>
    <w:basedOn w:val="TOC3"/>
    <w:uiPriority w:val="99"/>
    <w:semiHidden/>
    <w:rsid w:val="00662487"/>
  </w:style>
  <w:style w:type="paragraph" w:styleId="TOC3">
    <w:name w:val="toc 3"/>
    <w:basedOn w:val="TOC2"/>
    <w:uiPriority w:val="99"/>
    <w:semiHidden/>
    <w:rsid w:val="00662487"/>
    <w:pPr>
      <w:spacing w:before="80"/>
    </w:pPr>
  </w:style>
  <w:style w:type="paragraph" w:styleId="TOC2">
    <w:name w:val="toc 2"/>
    <w:basedOn w:val="TOC1"/>
    <w:uiPriority w:val="99"/>
    <w:semiHidden/>
    <w:rsid w:val="00662487"/>
    <w:pPr>
      <w:spacing w:before="120"/>
    </w:pPr>
  </w:style>
  <w:style w:type="paragraph" w:styleId="TOC1">
    <w:name w:val="toc 1"/>
    <w:basedOn w:val="Normal"/>
    <w:uiPriority w:val="99"/>
    <w:semiHidden/>
    <w:rsid w:val="0066248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662487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662487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662487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662487"/>
    <w:pPr>
      <w:ind w:left="849"/>
    </w:pPr>
  </w:style>
  <w:style w:type="paragraph" w:styleId="Index3">
    <w:name w:val="index 3"/>
    <w:basedOn w:val="Normal"/>
    <w:next w:val="Normal"/>
    <w:uiPriority w:val="99"/>
    <w:semiHidden/>
    <w:rsid w:val="00662487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662487"/>
    <w:pPr>
      <w:ind w:left="283"/>
    </w:pPr>
  </w:style>
  <w:style w:type="paragraph" w:styleId="Index1">
    <w:name w:val="index 1"/>
    <w:basedOn w:val="Normal"/>
    <w:next w:val="Normal"/>
    <w:semiHidden/>
    <w:rsid w:val="00662487"/>
  </w:style>
  <w:style w:type="character" w:styleId="LineNumber">
    <w:name w:val="line number"/>
    <w:basedOn w:val="DefaultParagraphFont"/>
    <w:uiPriority w:val="99"/>
    <w:rsid w:val="00662487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662487"/>
  </w:style>
  <w:style w:type="paragraph" w:styleId="Footer">
    <w:name w:val="footer"/>
    <w:aliases w:val="pie de página,fo"/>
    <w:basedOn w:val="Normal"/>
    <w:link w:val="FooterChar"/>
    <w:rsid w:val="0066248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4F35D8"/>
    <w:rPr>
      <w:rFonts w:cs="Times New Roman"/>
      <w:caps/>
      <w:sz w:val="18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66248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213C"/>
    <w:rPr>
      <w:rFonts w:ascii="Times New Roman" w:hAnsi="Times New Roman" w:cs="Times New Roman"/>
      <w:sz w:val="22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sid w:val="00662487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662487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F14D3"/>
    <w:rPr>
      <w:rFonts w:ascii="Times New Roman" w:hAnsi="Times New Roman" w:cs="Times New Roman"/>
      <w:sz w:val="20"/>
      <w:szCs w:val="20"/>
      <w:lang w:val="fr-FR" w:eastAsia="en-US"/>
    </w:rPr>
  </w:style>
  <w:style w:type="paragraph" w:styleId="NormalIndent">
    <w:name w:val="Normal Indent"/>
    <w:basedOn w:val="Normal"/>
    <w:uiPriority w:val="99"/>
    <w:rsid w:val="00662487"/>
    <w:pPr>
      <w:ind w:left="794"/>
    </w:pPr>
  </w:style>
  <w:style w:type="paragraph" w:customStyle="1" w:styleId="TableLegend">
    <w:name w:val="Table_Legend"/>
    <w:basedOn w:val="TableText"/>
    <w:uiPriority w:val="99"/>
    <w:rsid w:val="00662487"/>
    <w:pPr>
      <w:spacing w:before="120"/>
    </w:pPr>
  </w:style>
  <w:style w:type="paragraph" w:customStyle="1" w:styleId="TableText">
    <w:name w:val="Table_Text"/>
    <w:basedOn w:val="Normal"/>
    <w:uiPriority w:val="99"/>
    <w:rsid w:val="006624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66248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66248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662487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662487"/>
    <w:pPr>
      <w:ind w:left="1191" w:hanging="397"/>
    </w:pPr>
  </w:style>
  <w:style w:type="paragraph" w:customStyle="1" w:styleId="enumlev3">
    <w:name w:val="enumlev3"/>
    <w:basedOn w:val="enumlev2"/>
    <w:uiPriority w:val="99"/>
    <w:rsid w:val="00662487"/>
    <w:pPr>
      <w:ind w:left="1588"/>
    </w:pPr>
  </w:style>
  <w:style w:type="paragraph" w:customStyle="1" w:styleId="TableHead">
    <w:name w:val="Table_Head"/>
    <w:basedOn w:val="TableText"/>
    <w:uiPriority w:val="99"/>
    <w:rsid w:val="0066248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6248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662487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66248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6248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6248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rsid w:val="0066248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662487"/>
  </w:style>
  <w:style w:type="paragraph" w:customStyle="1" w:styleId="AppendixRef">
    <w:name w:val="Appendix_Ref"/>
    <w:basedOn w:val="AnnexRef"/>
    <w:next w:val="AppendixTitle"/>
    <w:uiPriority w:val="99"/>
    <w:rsid w:val="00662487"/>
  </w:style>
  <w:style w:type="paragraph" w:customStyle="1" w:styleId="AppendixTitle">
    <w:name w:val="Appendix_Title"/>
    <w:basedOn w:val="AnnexTitle"/>
    <w:next w:val="Normal"/>
    <w:uiPriority w:val="99"/>
    <w:rsid w:val="00662487"/>
  </w:style>
  <w:style w:type="paragraph" w:customStyle="1" w:styleId="RefTitle">
    <w:name w:val="Ref_Title"/>
    <w:basedOn w:val="Normal"/>
    <w:next w:val="RefText"/>
    <w:uiPriority w:val="99"/>
    <w:rsid w:val="0066248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662487"/>
    <w:pPr>
      <w:ind w:left="794" w:hanging="794"/>
    </w:pPr>
  </w:style>
  <w:style w:type="paragraph" w:customStyle="1" w:styleId="Equation">
    <w:name w:val="Equation"/>
    <w:basedOn w:val="Normal"/>
    <w:uiPriority w:val="99"/>
    <w:rsid w:val="0066248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66248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662487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66248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66248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uiPriority w:val="99"/>
    <w:rsid w:val="006624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uiPriority w:val="99"/>
    <w:rsid w:val="0066248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662487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1F14D3"/>
    <w:rPr>
      <w:rFonts w:ascii="Times New Roman" w:hAnsi="Times New Roman" w:cs="Times New Roman"/>
      <w:sz w:val="20"/>
      <w:szCs w:val="20"/>
      <w:lang w:val="fr-FR" w:eastAsia="en-US"/>
    </w:rPr>
  </w:style>
  <w:style w:type="paragraph" w:customStyle="1" w:styleId="meeting">
    <w:name w:val="meeting"/>
    <w:basedOn w:val="Head"/>
    <w:next w:val="Head"/>
    <w:uiPriority w:val="99"/>
    <w:rsid w:val="0066248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uiPriority w:val="99"/>
    <w:rsid w:val="00662487"/>
    <w:rPr>
      <w:rFonts w:ascii="CG Times" w:hAnsi="CG Times"/>
      <w:sz w:val="20"/>
    </w:rPr>
  </w:style>
  <w:style w:type="paragraph" w:customStyle="1" w:styleId="ITUbureau">
    <w:name w:val="ITU_bureau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uiPriority w:val="99"/>
    <w:rsid w:val="0066248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rsid w:val="00662487"/>
    <w:rPr>
      <w:rFonts w:cs="Times New Roman"/>
    </w:rPr>
  </w:style>
  <w:style w:type="paragraph" w:customStyle="1" w:styleId="listitem">
    <w:name w:val="listitem"/>
    <w:basedOn w:val="Normal"/>
    <w:uiPriority w:val="99"/>
    <w:rsid w:val="00662487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uiPriority w:val="99"/>
    <w:rsid w:val="00662487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uiPriority w:val="99"/>
    <w:rsid w:val="0066248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662487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662487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uiPriority w:val="99"/>
    <w:semiHidden/>
    <w:rsid w:val="00662487"/>
  </w:style>
  <w:style w:type="paragraph" w:customStyle="1" w:styleId="headingi">
    <w:name w:val="heading_i"/>
    <w:basedOn w:val="Heading3"/>
    <w:next w:val="Normal"/>
    <w:uiPriority w:val="99"/>
    <w:rsid w:val="00662487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66248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62487"/>
    <w:rPr>
      <w:rFonts w:cs="Times New Roman"/>
      <w:color w:val="800080"/>
      <w:u w:val="single"/>
    </w:rPr>
  </w:style>
  <w:style w:type="paragraph" w:customStyle="1" w:styleId="itu">
    <w:name w:val="itu"/>
    <w:basedOn w:val="Normal"/>
    <w:uiPriority w:val="99"/>
    <w:rsid w:val="00445EF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NormalWeb">
    <w:name w:val="Normal (Web)"/>
    <w:basedOn w:val="Normal"/>
    <w:uiPriority w:val="99"/>
    <w:rsid w:val="00445E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BodyText0">
    <w:name w:val="Body Text"/>
    <w:basedOn w:val="Normal"/>
    <w:link w:val="BodyTextChar"/>
    <w:rsid w:val="00FC1D3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</w:rPr>
  </w:style>
  <w:style w:type="character" w:customStyle="1" w:styleId="BodyTextChar">
    <w:name w:val="Body Text Char"/>
    <w:basedOn w:val="DefaultParagraphFont"/>
    <w:link w:val="BodyText0"/>
    <w:uiPriority w:val="99"/>
    <w:semiHidden/>
    <w:locked/>
    <w:rsid w:val="001F14D3"/>
    <w:rPr>
      <w:rFonts w:ascii="Times New Roman" w:hAnsi="Times New Roman" w:cs="Times New Roman"/>
      <w:sz w:val="20"/>
      <w:szCs w:val="20"/>
      <w:lang w:val="fr-FR" w:eastAsia="en-US"/>
    </w:rPr>
  </w:style>
  <w:style w:type="paragraph" w:styleId="BodyText2">
    <w:name w:val="Body Text 2"/>
    <w:basedOn w:val="Normal"/>
    <w:link w:val="BodyText2Char"/>
    <w:rsid w:val="00582DA4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582DA4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qFormat/>
    <w:locked/>
    <w:rsid w:val="00582DA4"/>
    <w:rPr>
      <w:i/>
      <w:iCs/>
    </w:rPr>
  </w:style>
  <w:style w:type="paragraph" w:styleId="Caption">
    <w:name w:val="caption"/>
    <w:basedOn w:val="Normal"/>
    <w:next w:val="Normal"/>
    <w:qFormat/>
    <w:locked/>
    <w:rsid w:val="00582DA4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  <w:lang w:val="en-GB"/>
    </w:rPr>
  </w:style>
  <w:style w:type="paragraph" w:customStyle="1" w:styleId="Default">
    <w:name w:val="Default"/>
    <w:rsid w:val="00582D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6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72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sbiptv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gsi/iptv/" TargetMode="External"/><Relationship Id="rId17" Type="http://schemas.openxmlformats.org/officeDocument/2006/relationships/hyperlink" Target="http://www.itu.int/oth/T4501000008/f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gsi/iptv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/ITU-T/cdb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gsi/iptv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ITU-T/gsi/iptv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iptv@itu.int" TargetMode="External"/><Relationship Id="rId14" Type="http://schemas.openxmlformats.org/officeDocument/2006/relationships/hyperlink" Target="http://www.itu.int/oth/T0A0F000010/fr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yer\Application%20Data\Microsoft\Templates\POOL%20F%20-%20ITU\PF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6D76-3576-4B60-A3CF-54D3D53E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</Template>
  <TotalTime>1</TotalTime>
  <Pages>4</Pages>
  <Words>952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bettini</cp:lastModifiedBy>
  <cp:revision>2</cp:revision>
  <cp:lastPrinted>2010-10-11T20:54:00Z</cp:lastPrinted>
  <dcterms:created xsi:type="dcterms:W3CDTF">2010-10-21T08:54:00Z</dcterms:created>
  <dcterms:modified xsi:type="dcterms:W3CDTF">2010-10-21T08:54:00Z</dcterms:modified>
</cp:coreProperties>
</file>