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1D38C7" w:rsidRPr="001416CF" w:rsidTr="00F651AE">
        <w:trPr>
          <w:cantSplit/>
        </w:trPr>
        <w:tc>
          <w:tcPr>
            <w:tcW w:w="6426" w:type="dxa"/>
            <w:vAlign w:val="center"/>
          </w:tcPr>
          <w:p w:rsidR="001D38C7" w:rsidRPr="001416CF" w:rsidRDefault="001D38C7" w:rsidP="00F651AE">
            <w:pPr>
              <w:tabs>
                <w:tab w:val="right" w:pos="8732"/>
              </w:tabs>
              <w:rPr>
                <w:rFonts w:eastAsia="SimSun"/>
                <w:b/>
                <w:bCs/>
                <w:iCs/>
                <w:color w:val="FFFFFF"/>
                <w:sz w:val="26"/>
                <w:szCs w:val="26"/>
              </w:rPr>
            </w:pPr>
            <w:r w:rsidRPr="001416CF">
              <w:rPr>
                <w:rFonts w:eastAsia="SimSun" w:hAnsi="SimSun"/>
                <w:b/>
                <w:bCs/>
                <w:sz w:val="28"/>
                <w:szCs w:val="28"/>
                <w:lang w:eastAsia="zh-CN"/>
              </w:rPr>
              <w:t>电信标准化局</w:t>
            </w:r>
          </w:p>
        </w:tc>
        <w:tc>
          <w:tcPr>
            <w:tcW w:w="3355" w:type="dxa"/>
            <w:vAlign w:val="center"/>
          </w:tcPr>
          <w:p w:rsidR="001D38C7" w:rsidRPr="001416CF" w:rsidRDefault="00AF58DF" w:rsidP="00F651AE">
            <w:pPr>
              <w:jc w:val="right"/>
              <w:rPr>
                <w:color w:val="FFFFFF"/>
                <w:sz w:val="26"/>
                <w:szCs w:val="26"/>
              </w:rPr>
            </w:pPr>
            <w:bookmarkStart w:id="0" w:name="ditulogo"/>
            <w:bookmarkEnd w:id="0"/>
            <w:r>
              <w:rPr>
                <w:b/>
                <w:bCs/>
                <w:noProof/>
                <w:lang w:val="en-US" w:eastAsia="zh-CN"/>
              </w:rPr>
              <w:drawing>
                <wp:inline distT="0" distB="0" distL="0" distR="0">
                  <wp:extent cx="1670050" cy="698500"/>
                  <wp:effectExtent l="19050" t="0" r="635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70050" cy="698500"/>
                          </a:xfrm>
                          <a:prstGeom prst="rect">
                            <a:avLst/>
                          </a:prstGeom>
                          <a:noFill/>
                          <a:ln w="9525">
                            <a:noFill/>
                            <a:miter lim="800000"/>
                            <a:headEnd/>
                            <a:tailEnd/>
                          </a:ln>
                        </pic:spPr>
                      </pic:pic>
                    </a:graphicData>
                  </a:graphic>
                </wp:inline>
              </w:drawing>
            </w:r>
          </w:p>
        </w:tc>
      </w:tr>
      <w:tr w:rsidR="00C31DF7" w:rsidRPr="001416CF" w:rsidTr="00F651AE">
        <w:trPr>
          <w:cantSplit/>
        </w:trPr>
        <w:tc>
          <w:tcPr>
            <w:tcW w:w="6426" w:type="dxa"/>
            <w:vAlign w:val="center"/>
          </w:tcPr>
          <w:p w:rsidR="00C31DF7" w:rsidRPr="001416CF" w:rsidRDefault="00C31DF7" w:rsidP="00F651AE">
            <w:pPr>
              <w:tabs>
                <w:tab w:val="right" w:pos="8732"/>
              </w:tabs>
              <w:rPr>
                <w:b/>
                <w:bCs/>
                <w:iCs/>
                <w:sz w:val="18"/>
                <w:szCs w:val="18"/>
              </w:rPr>
            </w:pPr>
          </w:p>
        </w:tc>
        <w:tc>
          <w:tcPr>
            <w:tcW w:w="3355" w:type="dxa"/>
            <w:vAlign w:val="center"/>
          </w:tcPr>
          <w:p w:rsidR="00C31DF7" w:rsidRPr="001416CF" w:rsidRDefault="00C31DF7" w:rsidP="00F651AE">
            <w:pPr>
              <w:ind w:left="993" w:hanging="993"/>
              <w:jc w:val="right"/>
              <w:rPr>
                <w:sz w:val="18"/>
                <w:szCs w:val="18"/>
                <w:lang w:val="en-US"/>
              </w:rPr>
            </w:pPr>
          </w:p>
        </w:tc>
      </w:tr>
    </w:tbl>
    <w:p w:rsidR="00C31DF7" w:rsidRPr="001416CF" w:rsidRDefault="00C31DF7" w:rsidP="001416CF">
      <w:pPr>
        <w:tabs>
          <w:tab w:val="clear" w:pos="794"/>
          <w:tab w:val="clear" w:pos="1191"/>
          <w:tab w:val="clear" w:pos="1588"/>
          <w:tab w:val="clear" w:pos="1985"/>
          <w:tab w:val="left" w:pos="4820"/>
        </w:tabs>
      </w:pPr>
    </w:p>
    <w:p w:rsidR="00BA1C66" w:rsidRPr="00A26762" w:rsidRDefault="00BA1C66" w:rsidP="000925EA">
      <w:pPr>
        <w:tabs>
          <w:tab w:val="clear" w:pos="794"/>
          <w:tab w:val="clear" w:pos="1191"/>
          <w:tab w:val="clear" w:pos="1588"/>
          <w:tab w:val="clear" w:pos="1985"/>
          <w:tab w:val="left" w:pos="4820"/>
        </w:tabs>
        <w:rPr>
          <w:rFonts w:eastAsia="宋体"/>
          <w:lang w:eastAsia="zh-CN"/>
        </w:rPr>
      </w:pPr>
      <w:r w:rsidRPr="001416CF">
        <w:tab/>
      </w:r>
      <w:r w:rsidR="001D38C7" w:rsidRPr="001416CF">
        <w:t>20</w:t>
      </w:r>
      <w:r w:rsidR="00EF19E8">
        <w:rPr>
          <w:rFonts w:eastAsia="宋体" w:hint="eastAsia"/>
          <w:lang w:eastAsia="zh-CN"/>
        </w:rPr>
        <w:t>10</w:t>
      </w:r>
      <w:r w:rsidR="001D38C7" w:rsidRPr="001416CF">
        <w:rPr>
          <w:rFonts w:eastAsia="SimSun" w:hAnsi="SimSun"/>
          <w:lang w:eastAsia="zh-CN"/>
        </w:rPr>
        <w:t>年</w:t>
      </w:r>
      <w:r w:rsidR="000925EA">
        <w:rPr>
          <w:rFonts w:eastAsia="SimSun" w:hint="eastAsia"/>
          <w:lang w:eastAsia="zh-CN"/>
        </w:rPr>
        <w:t>8</w:t>
      </w:r>
      <w:r w:rsidR="001D38C7" w:rsidRPr="001416CF">
        <w:rPr>
          <w:rFonts w:eastAsia="SimSun" w:hAnsi="SimSun"/>
          <w:lang w:eastAsia="zh-CN"/>
        </w:rPr>
        <w:t>月</w:t>
      </w:r>
      <w:r w:rsidR="000925EA">
        <w:rPr>
          <w:rFonts w:eastAsia="SimSun" w:hint="eastAsia"/>
          <w:lang w:eastAsia="zh-CN"/>
        </w:rPr>
        <w:t>3</w:t>
      </w:r>
      <w:r w:rsidR="001D38C7" w:rsidRPr="001416CF">
        <w:rPr>
          <w:rFonts w:eastAsia="SimSun" w:hAnsi="SimSun"/>
          <w:lang w:eastAsia="zh-CN"/>
        </w:rPr>
        <w:t>日，日内瓦</w:t>
      </w:r>
    </w:p>
    <w:p w:rsidR="00BA1C66" w:rsidRPr="001416CF" w:rsidRDefault="00BA1C66" w:rsidP="001416CF"/>
    <w:tbl>
      <w:tblPr>
        <w:tblW w:w="9773" w:type="dxa"/>
        <w:tblInd w:w="8" w:type="dxa"/>
        <w:tblLayout w:type="fixed"/>
        <w:tblCellMar>
          <w:left w:w="0" w:type="dxa"/>
          <w:right w:w="0" w:type="dxa"/>
        </w:tblCellMar>
        <w:tblLook w:val="0000"/>
      </w:tblPr>
      <w:tblGrid>
        <w:gridCol w:w="822"/>
        <w:gridCol w:w="4055"/>
        <w:gridCol w:w="4896"/>
      </w:tblGrid>
      <w:tr w:rsidR="001D38C7" w:rsidRPr="001416CF" w:rsidTr="00F651AE">
        <w:trPr>
          <w:cantSplit/>
          <w:trHeight w:val="340"/>
        </w:trPr>
        <w:tc>
          <w:tcPr>
            <w:tcW w:w="822" w:type="dxa"/>
          </w:tcPr>
          <w:p w:rsidR="001D38C7" w:rsidRPr="001416CF" w:rsidRDefault="001D38C7" w:rsidP="001416CF">
            <w:pPr>
              <w:pStyle w:val="Index1"/>
              <w:tabs>
                <w:tab w:val="left" w:pos="4111"/>
              </w:tabs>
              <w:rPr>
                <w:rFonts w:eastAsia="SimSun"/>
                <w:sz w:val="22"/>
                <w:szCs w:val="22"/>
              </w:rPr>
            </w:pPr>
            <w:r w:rsidRPr="001416CF">
              <w:rPr>
                <w:rFonts w:eastAsia="SimSun"/>
                <w:sz w:val="22"/>
                <w:szCs w:val="22"/>
                <w:lang w:eastAsia="zh-CN"/>
              </w:rPr>
              <w:t>文号：</w:t>
            </w:r>
          </w:p>
        </w:tc>
        <w:tc>
          <w:tcPr>
            <w:tcW w:w="4055" w:type="dxa"/>
          </w:tcPr>
          <w:p w:rsidR="001D38C7" w:rsidRPr="001416CF" w:rsidRDefault="001D38C7" w:rsidP="000925EA">
            <w:pPr>
              <w:tabs>
                <w:tab w:val="left" w:pos="4111"/>
              </w:tabs>
              <w:rPr>
                <w:rFonts w:eastAsia="SimSun"/>
                <w:b/>
                <w:lang w:eastAsia="zh-CN"/>
              </w:rPr>
            </w:pPr>
            <w:r w:rsidRPr="001416CF">
              <w:rPr>
                <w:rFonts w:eastAsia="SimSun"/>
                <w:b/>
                <w:lang w:eastAsia="zh-CN"/>
              </w:rPr>
              <w:t>电信标准化局第</w:t>
            </w:r>
            <w:r w:rsidR="008A1417">
              <w:rPr>
                <w:rFonts w:eastAsia="SimSun" w:hint="eastAsia"/>
                <w:b/>
                <w:lang w:eastAsia="zh-CN"/>
              </w:rPr>
              <w:t>1</w:t>
            </w:r>
            <w:r w:rsidR="000925EA">
              <w:rPr>
                <w:rFonts w:eastAsia="SimSun" w:hint="eastAsia"/>
                <w:b/>
                <w:lang w:eastAsia="zh-CN"/>
              </w:rPr>
              <w:t>28</w:t>
            </w:r>
            <w:r w:rsidRPr="001416CF">
              <w:rPr>
                <w:rFonts w:eastAsia="SimSun"/>
                <w:b/>
                <w:lang w:eastAsia="zh-CN"/>
              </w:rPr>
              <w:t>号通函</w:t>
            </w:r>
          </w:p>
          <w:p w:rsidR="001D38C7" w:rsidRPr="001416CF" w:rsidRDefault="001D38C7" w:rsidP="001416CF">
            <w:pPr>
              <w:tabs>
                <w:tab w:val="left" w:pos="4111"/>
              </w:tabs>
              <w:rPr>
                <w:rFonts w:eastAsia="SimSun"/>
                <w:b/>
                <w:lang w:eastAsia="zh-CN"/>
              </w:rPr>
            </w:pPr>
            <w:r w:rsidRPr="001416CF">
              <w:rPr>
                <w:rFonts w:eastAsia="SimSun"/>
                <w:bCs/>
                <w:lang w:eastAsia="zh-CN"/>
              </w:rPr>
              <w:t>COM 13/TK</w:t>
            </w:r>
          </w:p>
          <w:p w:rsidR="001D38C7" w:rsidRPr="001416CF" w:rsidRDefault="001D38C7" w:rsidP="001416CF">
            <w:pPr>
              <w:pStyle w:val="toc0"/>
              <w:tabs>
                <w:tab w:val="clear" w:pos="9781"/>
                <w:tab w:val="left" w:pos="794"/>
                <w:tab w:val="left" w:pos="1191"/>
                <w:tab w:val="left" w:pos="1588"/>
                <w:tab w:val="left" w:pos="1985"/>
                <w:tab w:val="left" w:pos="4111"/>
              </w:tabs>
              <w:rPr>
                <w:lang w:val="pt-BR" w:eastAsia="zh-CN"/>
              </w:rPr>
            </w:pPr>
          </w:p>
        </w:tc>
        <w:tc>
          <w:tcPr>
            <w:tcW w:w="4896" w:type="dxa"/>
          </w:tcPr>
          <w:p w:rsidR="001D38C7" w:rsidRPr="001416CF" w:rsidRDefault="001D38C7" w:rsidP="001416CF">
            <w:pPr>
              <w:tabs>
                <w:tab w:val="clear" w:pos="794"/>
                <w:tab w:val="left" w:pos="141"/>
                <w:tab w:val="left" w:pos="4111"/>
              </w:tabs>
              <w:rPr>
                <w:rFonts w:eastAsia="SimSun"/>
                <w:lang w:eastAsia="zh-CN"/>
              </w:rPr>
            </w:pPr>
            <w:r w:rsidRPr="001416CF">
              <w:rPr>
                <w:rFonts w:eastAsia="SimSun"/>
                <w:lang w:eastAsia="zh-CN"/>
              </w:rPr>
              <w:t>-</w:t>
            </w:r>
            <w:r w:rsidRPr="001416CF">
              <w:rPr>
                <w:rFonts w:eastAsia="SimSun"/>
                <w:lang w:eastAsia="zh-CN"/>
              </w:rPr>
              <w:tab/>
            </w:r>
            <w:r w:rsidRPr="001416CF">
              <w:rPr>
                <w:rFonts w:eastAsia="SimSun"/>
                <w:lang w:eastAsia="zh-CN"/>
              </w:rPr>
              <w:t>致国际电联各成员国主管部门</w:t>
            </w:r>
          </w:p>
          <w:p w:rsidR="001D38C7" w:rsidRPr="001416CF" w:rsidRDefault="001D38C7" w:rsidP="001416CF">
            <w:pPr>
              <w:tabs>
                <w:tab w:val="left" w:pos="284"/>
              </w:tabs>
              <w:ind w:left="284" w:hanging="284"/>
              <w:rPr>
                <w:rFonts w:eastAsia="SimSun"/>
                <w:lang w:eastAsia="zh-CN"/>
              </w:rPr>
            </w:pPr>
          </w:p>
        </w:tc>
        <w:bookmarkStart w:id="1" w:name="Addressee_E"/>
        <w:bookmarkEnd w:id="1"/>
      </w:tr>
      <w:tr w:rsidR="001D38C7" w:rsidRPr="001416CF" w:rsidTr="00F651AE">
        <w:trPr>
          <w:cantSplit/>
        </w:trPr>
        <w:tc>
          <w:tcPr>
            <w:tcW w:w="822" w:type="dxa"/>
          </w:tcPr>
          <w:p w:rsidR="001D38C7" w:rsidRPr="001416CF" w:rsidRDefault="001D38C7" w:rsidP="00A26762">
            <w:pPr>
              <w:pStyle w:val="TableLegend"/>
              <w:tabs>
                <w:tab w:val="clear" w:pos="284"/>
                <w:tab w:val="clear" w:pos="567"/>
                <w:tab w:val="clear" w:pos="851"/>
                <w:tab w:val="clear" w:pos="1134"/>
                <w:tab w:val="clear" w:pos="1418"/>
                <w:tab w:val="clear" w:pos="1701"/>
                <w:tab w:val="left" w:pos="794"/>
                <w:tab w:val="left" w:pos="1191"/>
                <w:tab w:val="left" w:pos="1588"/>
              </w:tabs>
              <w:spacing w:before="0" w:after="0" w:line="320" w:lineRule="exact"/>
              <w:rPr>
                <w:rFonts w:eastAsia="SimSun"/>
                <w:szCs w:val="22"/>
                <w:lang w:eastAsia="zh-CN"/>
              </w:rPr>
            </w:pPr>
          </w:p>
          <w:p w:rsidR="001D38C7" w:rsidRPr="001416CF" w:rsidRDefault="001D38C7" w:rsidP="00A26762">
            <w:pPr>
              <w:spacing w:before="0" w:line="320" w:lineRule="exact"/>
              <w:rPr>
                <w:rFonts w:eastAsia="SimSun"/>
                <w:sz w:val="22"/>
                <w:szCs w:val="22"/>
                <w:lang w:eastAsia="zh-CN"/>
              </w:rPr>
            </w:pPr>
            <w:r w:rsidRPr="001416CF">
              <w:rPr>
                <w:rFonts w:eastAsia="SimSun"/>
                <w:sz w:val="22"/>
                <w:szCs w:val="22"/>
                <w:lang w:eastAsia="zh-CN"/>
              </w:rPr>
              <w:t>电话：</w:t>
            </w:r>
          </w:p>
          <w:p w:rsidR="001D38C7" w:rsidRPr="001416CF" w:rsidRDefault="001D38C7" w:rsidP="00A26762">
            <w:pPr>
              <w:spacing w:before="0" w:line="320" w:lineRule="exact"/>
              <w:rPr>
                <w:rFonts w:eastAsia="SimSun"/>
                <w:sz w:val="22"/>
                <w:szCs w:val="22"/>
                <w:lang w:eastAsia="zh-CN"/>
              </w:rPr>
            </w:pPr>
            <w:r w:rsidRPr="001416CF">
              <w:rPr>
                <w:rFonts w:eastAsia="SimSun"/>
                <w:sz w:val="22"/>
                <w:szCs w:val="22"/>
                <w:lang w:eastAsia="zh-CN"/>
              </w:rPr>
              <w:t>传真：</w:t>
            </w:r>
          </w:p>
          <w:p w:rsidR="001D38C7" w:rsidRPr="001416CF" w:rsidRDefault="001D38C7" w:rsidP="00A26762">
            <w:pPr>
              <w:spacing w:before="0" w:line="320" w:lineRule="exact"/>
              <w:rPr>
                <w:rFonts w:eastAsia="SimSun"/>
                <w:sz w:val="22"/>
                <w:szCs w:val="22"/>
                <w:lang w:val="fr-CH" w:eastAsia="zh-CN"/>
              </w:rPr>
            </w:pPr>
            <w:r w:rsidRPr="001416CF">
              <w:rPr>
                <w:rFonts w:eastAsia="SimSun"/>
                <w:sz w:val="22"/>
                <w:szCs w:val="22"/>
                <w:lang w:eastAsia="zh-CN"/>
              </w:rPr>
              <w:t>电子</w:t>
            </w:r>
            <w:r w:rsidRPr="001416CF">
              <w:rPr>
                <w:rFonts w:eastAsia="SimSun"/>
                <w:sz w:val="22"/>
                <w:szCs w:val="22"/>
                <w:lang w:eastAsia="zh-CN"/>
              </w:rPr>
              <w:br/>
            </w:r>
            <w:r w:rsidRPr="001416CF">
              <w:rPr>
                <w:rFonts w:eastAsia="SimSun"/>
                <w:sz w:val="22"/>
                <w:szCs w:val="22"/>
                <w:lang w:eastAsia="zh-CN"/>
              </w:rPr>
              <w:t>邮件：</w:t>
            </w:r>
          </w:p>
        </w:tc>
        <w:tc>
          <w:tcPr>
            <w:tcW w:w="4055" w:type="dxa"/>
          </w:tcPr>
          <w:p w:rsidR="001D38C7" w:rsidRPr="001416CF" w:rsidRDefault="001D38C7" w:rsidP="00A26762">
            <w:pPr>
              <w:pStyle w:val="Index1"/>
              <w:tabs>
                <w:tab w:val="left" w:pos="4111"/>
              </w:tabs>
              <w:spacing w:before="0" w:line="320" w:lineRule="exact"/>
              <w:rPr>
                <w:lang w:val="en-US" w:eastAsia="zh-CN"/>
              </w:rPr>
            </w:pPr>
          </w:p>
          <w:p w:rsidR="001D38C7" w:rsidRPr="001416CF" w:rsidRDefault="001D38C7" w:rsidP="00A26762">
            <w:pPr>
              <w:pStyle w:val="Index1"/>
              <w:tabs>
                <w:tab w:val="left" w:pos="4111"/>
              </w:tabs>
              <w:spacing w:before="0" w:line="320" w:lineRule="exact"/>
              <w:rPr>
                <w:lang w:val="en-US"/>
              </w:rPr>
            </w:pPr>
            <w:r w:rsidRPr="001416CF">
              <w:rPr>
                <w:lang w:val="en-US"/>
              </w:rPr>
              <w:t>+41 22 730 5126</w:t>
            </w:r>
            <w:r w:rsidRPr="001416CF">
              <w:rPr>
                <w:lang w:val="en-US"/>
              </w:rPr>
              <w:br/>
              <w:t>+41 22 730 5853</w:t>
            </w:r>
            <w:r w:rsidRPr="001416CF">
              <w:rPr>
                <w:lang w:val="en-US"/>
              </w:rPr>
              <w:br/>
            </w:r>
            <w:hyperlink r:id="rId9" w:history="1">
              <w:r w:rsidRPr="001416CF">
                <w:rPr>
                  <w:rStyle w:val="Hyperlink"/>
                  <w:lang w:val="en-US"/>
                </w:rPr>
                <w:t>tsbsg13@itu.int</w:t>
              </w:r>
            </w:hyperlink>
            <w:r w:rsidRPr="001416CF">
              <w:rPr>
                <w:lang w:val="en-US"/>
              </w:rPr>
              <w:t xml:space="preserve"> </w:t>
            </w:r>
          </w:p>
        </w:tc>
        <w:tc>
          <w:tcPr>
            <w:tcW w:w="4896" w:type="dxa"/>
          </w:tcPr>
          <w:p w:rsidR="001D38C7" w:rsidRPr="001416CF" w:rsidRDefault="001D38C7" w:rsidP="001416CF">
            <w:pPr>
              <w:tabs>
                <w:tab w:val="left" w:pos="4111"/>
              </w:tabs>
              <w:rPr>
                <w:rFonts w:eastAsia="SimSun"/>
                <w:b/>
                <w:lang w:eastAsia="zh-CN"/>
              </w:rPr>
            </w:pPr>
            <w:r w:rsidRPr="001416CF">
              <w:rPr>
                <w:rFonts w:eastAsia="SimSun"/>
                <w:b/>
                <w:lang w:eastAsia="zh-CN"/>
              </w:rPr>
              <w:t>抄送：</w:t>
            </w:r>
          </w:p>
          <w:p w:rsidR="001D38C7" w:rsidRPr="001416CF" w:rsidRDefault="001D38C7" w:rsidP="001416CF">
            <w:pPr>
              <w:tabs>
                <w:tab w:val="clear" w:pos="794"/>
                <w:tab w:val="left" w:pos="141"/>
                <w:tab w:val="left" w:pos="4111"/>
              </w:tabs>
              <w:spacing w:before="80"/>
              <w:rPr>
                <w:rFonts w:eastAsia="SimSun"/>
                <w:lang w:eastAsia="zh-CN"/>
              </w:rPr>
            </w:pPr>
            <w:r w:rsidRPr="001416CF">
              <w:rPr>
                <w:rFonts w:eastAsia="SimSun"/>
                <w:lang w:eastAsia="zh-CN"/>
              </w:rPr>
              <w:t>-</w:t>
            </w:r>
            <w:r w:rsidRPr="001416CF">
              <w:rPr>
                <w:rFonts w:eastAsia="SimSun"/>
                <w:lang w:eastAsia="zh-CN"/>
              </w:rPr>
              <w:tab/>
              <w:t>ITU-T</w:t>
            </w:r>
            <w:r w:rsidRPr="001416CF">
              <w:rPr>
                <w:rFonts w:eastAsia="SimSun"/>
                <w:lang w:eastAsia="zh-CN"/>
              </w:rPr>
              <w:t>部门成员；</w:t>
            </w:r>
          </w:p>
          <w:p w:rsidR="001D38C7" w:rsidRPr="001416CF" w:rsidRDefault="001D38C7" w:rsidP="001416CF">
            <w:pPr>
              <w:tabs>
                <w:tab w:val="clear" w:pos="794"/>
                <w:tab w:val="left" w:pos="141"/>
                <w:tab w:val="left" w:pos="4111"/>
              </w:tabs>
              <w:spacing w:before="80"/>
              <w:rPr>
                <w:rFonts w:eastAsia="SimSun"/>
                <w:lang w:eastAsia="zh-CN"/>
              </w:rPr>
            </w:pPr>
            <w:r w:rsidRPr="001416CF">
              <w:rPr>
                <w:rFonts w:eastAsia="SimSun"/>
                <w:lang w:eastAsia="zh-CN"/>
              </w:rPr>
              <w:t>-</w:t>
            </w:r>
            <w:r w:rsidRPr="001416CF">
              <w:rPr>
                <w:rFonts w:eastAsia="SimSun"/>
                <w:lang w:eastAsia="zh-CN"/>
              </w:rPr>
              <w:tab/>
              <w:t>ITU-T</w:t>
            </w:r>
            <w:r w:rsidRPr="001416CF">
              <w:rPr>
                <w:rFonts w:eastAsia="SimSun"/>
                <w:lang w:eastAsia="zh-CN"/>
              </w:rPr>
              <w:t>部门准成员；</w:t>
            </w:r>
          </w:p>
          <w:p w:rsidR="001D38C7" w:rsidRPr="001416CF" w:rsidRDefault="001D38C7" w:rsidP="001416CF">
            <w:pPr>
              <w:tabs>
                <w:tab w:val="clear" w:pos="794"/>
                <w:tab w:val="left" w:pos="141"/>
                <w:tab w:val="left" w:pos="4111"/>
              </w:tabs>
              <w:spacing w:before="80"/>
              <w:ind w:left="141" w:hanging="141"/>
              <w:rPr>
                <w:rFonts w:eastAsia="SimSun"/>
                <w:lang w:eastAsia="zh-CN"/>
              </w:rPr>
            </w:pPr>
            <w:r w:rsidRPr="001416CF">
              <w:rPr>
                <w:rFonts w:eastAsia="SimSun"/>
                <w:lang w:eastAsia="zh-CN"/>
              </w:rPr>
              <w:t>-</w:t>
            </w:r>
            <w:r w:rsidRPr="001416CF">
              <w:rPr>
                <w:rFonts w:eastAsia="SimSun"/>
                <w:lang w:eastAsia="zh-CN"/>
              </w:rPr>
              <w:tab/>
            </w:r>
            <w:r w:rsidRPr="001416CF">
              <w:rPr>
                <w:rFonts w:eastAsia="SimSun"/>
                <w:lang w:eastAsia="zh-CN"/>
              </w:rPr>
              <w:t>第</w:t>
            </w:r>
            <w:r w:rsidRPr="001416CF">
              <w:rPr>
                <w:rFonts w:eastAsia="SimSun"/>
                <w:lang w:eastAsia="zh-CN"/>
              </w:rPr>
              <w:t>13</w:t>
            </w:r>
            <w:r w:rsidRPr="001416CF">
              <w:rPr>
                <w:rFonts w:eastAsia="SimSun"/>
                <w:lang w:eastAsia="zh-CN"/>
              </w:rPr>
              <w:t>研究组正副主席；</w:t>
            </w:r>
          </w:p>
          <w:p w:rsidR="001D38C7" w:rsidRPr="001416CF" w:rsidRDefault="001D38C7" w:rsidP="001416CF">
            <w:pPr>
              <w:tabs>
                <w:tab w:val="clear" w:pos="794"/>
                <w:tab w:val="left" w:pos="141"/>
                <w:tab w:val="left" w:pos="4111"/>
              </w:tabs>
              <w:spacing w:before="80"/>
              <w:ind w:left="141" w:hanging="141"/>
              <w:rPr>
                <w:rFonts w:eastAsia="SimSun"/>
                <w:lang w:eastAsia="zh-CN"/>
              </w:rPr>
            </w:pPr>
            <w:r w:rsidRPr="001416CF">
              <w:rPr>
                <w:rFonts w:eastAsia="SimSun"/>
                <w:lang w:eastAsia="zh-CN"/>
              </w:rPr>
              <w:t>-</w:t>
            </w:r>
            <w:r w:rsidRPr="001416CF">
              <w:rPr>
                <w:rFonts w:eastAsia="SimSun"/>
                <w:lang w:eastAsia="zh-CN"/>
              </w:rPr>
              <w:tab/>
            </w:r>
            <w:r w:rsidRPr="001416CF">
              <w:rPr>
                <w:rFonts w:eastAsia="SimSun"/>
                <w:lang w:eastAsia="zh-CN"/>
              </w:rPr>
              <w:t>电信发展局主任；</w:t>
            </w:r>
          </w:p>
          <w:p w:rsidR="001D38C7" w:rsidRPr="001416CF" w:rsidRDefault="001D38C7" w:rsidP="007200DC">
            <w:pPr>
              <w:tabs>
                <w:tab w:val="left" w:pos="141"/>
              </w:tabs>
              <w:spacing w:before="80"/>
              <w:ind w:left="141" w:hanging="141"/>
              <w:rPr>
                <w:rFonts w:eastAsia="SimSun"/>
                <w:lang w:eastAsia="zh-CN"/>
              </w:rPr>
            </w:pPr>
            <w:r w:rsidRPr="001416CF">
              <w:rPr>
                <w:rFonts w:eastAsia="SimSun"/>
                <w:lang w:eastAsia="zh-CN"/>
              </w:rPr>
              <w:t>-</w:t>
            </w:r>
            <w:r w:rsidRPr="001416CF">
              <w:rPr>
                <w:rFonts w:eastAsia="SimSun"/>
                <w:lang w:eastAsia="zh-CN"/>
              </w:rPr>
              <w:tab/>
            </w:r>
            <w:r w:rsidRPr="001416CF">
              <w:rPr>
                <w:rFonts w:eastAsia="SimSun"/>
                <w:lang w:eastAsia="zh-CN"/>
              </w:rPr>
              <w:t>无线电通信局主任</w:t>
            </w:r>
          </w:p>
        </w:tc>
      </w:tr>
    </w:tbl>
    <w:p w:rsidR="00BA1C66" w:rsidRPr="001416CF" w:rsidRDefault="00BA1C66" w:rsidP="001416CF">
      <w:pPr>
        <w:rPr>
          <w:lang w:eastAsia="zh-CN"/>
        </w:rPr>
      </w:pPr>
    </w:p>
    <w:tbl>
      <w:tblPr>
        <w:tblW w:w="9823" w:type="dxa"/>
        <w:tblInd w:w="-42" w:type="dxa"/>
        <w:tblLayout w:type="fixed"/>
        <w:tblCellMar>
          <w:left w:w="0" w:type="dxa"/>
          <w:right w:w="0" w:type="dxa"/>
        </w:tblCellMar>
        <w:tblLook w:val="0000"/>
      </w:tblPr>
      <w:tblGrid>
        <w:gridCol w:w="872"/>
        <w:gridCol w:w="8951"/>
      </w:tblGrid>
      <w:tr w:rsidR="001D38C7" w:rsidRPr="001416CF" w:rsidTr="007200DC">
        <w:trPr>
          <w:cantSplit/>
          <w:trHeight w:val="680"/>
        </w:trPr>
        <w:tc>
          <w:tcPr>
            <w:tcW w:w="872" w:type="dxa"/>
          </w:tcPr>
          <w:p w:rsidR="001D38C7" w:rsidRPr="001416CF" w:rsidRDefault="001D38C7" w:rsidP="001416CF">
            <w:pPr>
              <w:tabs>
                <w:tab w:val="left" w:pos="4111"/>
              </w:tabs>
              <w:ind w:left="57"/>
              <w:rPr>
                <w:rFonts w:eastAsia="SimSun"/>
                <w:sz w:val="22"/>
              </w:rPr>
            </w:pPr>
            <w:r w:rsidRPr="001416CF">
              <w:rPr>
                <w:rFonts w:eastAsia="SimSun"/>
                <w:sz w:val="22"/>
                <w:lang w:eastAsia="zh-CN"/>
              </w:rPr>
              <w:t>事由：</w:t>
            </w:r>
          </w:p>
        </w:tc>
        <w:tc>
          <w:tcPr>
            <w:tcW w:w="8951" w:type="dxa"/>
          </w:tcPr>
          <w:p w:rsidR="001D38C7" w:rsidRPr="001416CF" w:rsidRDefault="001D38C7" w:rsidP="000925EA">
            <w:pPr>
              <w:tabs>
                <w:tab w:val="clear" w:pos="794"/>
                <w:tab w:val="left" w:pos="318"/>
                <w:tab w:val="left" w:pos="4111"/>
              </w:tabs>
              <w:overflowPunct/>
              <w:autoSpaceDE/>
              <w:adjustRightInd/>
              <w:ind w:right="28"/>
              <w:rPr>
                <w:rFonts w:eastAsia="SimSun"/>
                <w:lang w:eastAsia="zh-CN"/>
              </w:rPr>
            </w:pPr>
            <w:r w:rsidRPr="001416CF">
              <w:rPr>
                <w:rFonts w:eastAsia="SimSun"/>
                <w:b/>
                <w:bCs/>
                <w:lang w:eastAsia="zh-CN"/>
              </w:rPr>
              <w:t>未来网络焦点组（</w:t>
            </w:r>
            <w:r w:rsidRPr="001416CF">
              <w:rPr>
                <w:rFonts w:eastAsia="SimSun"/>
                <w:b/>
                <w:lang w:eastAsia="zh-CN"/>
              </w:rPr>
              <w:t>FG-FN</w:t>
            </w:r>
            <w:r w:rsidR="00190FC7">
              <w:rPr>
                <w:rFonts w:eastAsia="SimSun"/>
                <w:b/>
                <w:lang w:eastAsia="zh-CN"/>
              </w:rPr>
              <w:t>）</w:t>
            </w:r>
            <w:r w:rsidRPr="001416CF">
              <w:rPr>
                <w:rFonts w:eastAsia="SimSun"/>
                <w:b/>
                <w:lang w:eastAsia="zh-CN"/>
              </w:rPr>
              <w:t>第</w:t>
            </w:r>
            <w:r w:rsidR="000925EA">
              <w:rPr>
                <w:rFonts w:eastAsia="SimSun" w:hint="eastAsia"/>
                <w:b/>
                <w:lang w:eastAsia="zh-CN"/>
              </w:rPr>
              <w:t>六</w:t>
            </w:r>
            <w:r w:rsidRPr="001416CF">
              <w:rPr>
                <w:rFonts w:eastAsia="SimSun"/>
                <w:b/>
                <w:lang w:eastAsia="zh-CN"/>
              </w:rPr>
              <w:t>次会议</w:t>
            </w:r>
            <w:r w:rsidR="00EF19E8">
              <w:rPr>
                <w:rFonts w:eastAsia="SimSun" w:hint="eastAsia"/>
                <w:b/>
                <w:lang w:eastAsia="zh-CN"/>
              </w:rPr>
              <w:t>，</w:t>
            </w:r>
            <w:r w:rsidRPr="001416CF">
              <w:rPr>
                <w:rFonts w:eastAsia="SimSun"/>
                <w:b/>
                <w:lang w:eastAsia="zh-CN"/>
              </w:rPr>
              <w:t>2010</w:t>
            </w:r>
            <w:r w:rsidRPr="001416CF">
              <w:rPr>
                <w:rFonts w:eastAsia="SimSun"/>
                <w:b/>
                <w:lang w:eastAsia="zh-CN"/>
              </w:rPr>
              <w:t>年</w:t>
            </w:r>
            <w:r w:rsidR="000925EA">
              <w:rPr>
                <w:rFonts w:eastAsia="SimSun" w:hint="eastAsia"/>
                <w:b/>
                <w:lang w:eastAsia="zh-CN"/>
              </w:rPr>
              <w:t>9</w:t>
            </w:r>
            <w:r w:rsidR="00EF19E8">
              <w:rPr>
                <w:rFonts w:eastAsia="SimSun" w:hint="eastAsia"/>
                <w:b/>
                <w:lang w:eastAsia="zh-CN"/>
              </w:rPr>
              <w:t>月</w:t>
            </w:r>
            <w:r w:rsidR="000925EA">
              <w:rPr>
                <w:rFonts w:eastAsia="SimSun" w:hint="eastAsia"/>
                <w:b/>
                <w:lang w:eastAsia="zh-CN"/>
              </w:rPr>
              <w:t>6</w:t>
            </w:r>
            <w:r w:rsidR="008A1417">
              <w:rPr>
                <w:rFonts w:eastAsia="SimSun" w:hint="eastAsia"/>
                <w:b/>
                <w:lang w:eastAsia="zh-CN"/>
              </w:rPr>
              <w:t>-</w:t>
            </w:r>
            <w:r w:rsidR="000925EA">
              <w:rPr>
                <w:rFonts w:eastAsia="SimSun" w:hint="eastAsia"/>
                <w:b/>
                <w:lang w:eastAsia="zh-CN"/>
              </w:rPr>
              <w:t>9</w:t>
            </w:r>
            <w:r w:rsidRPr="001416CF">
              <w:rPr>
                <w:rFonts w:eastAsia="SimSun"/>
                <w:b/>
                <w:lang w:eastAsia="zh-CN"/>
              </w:rPr>
              <w:t>日，</w:t>
            </w:r>
            <w:r w:rsidR="008A1417">
              <w:rPr>
                <w:rFonts w:eastAsia="SimSun" w:hint="eastAsia"/>
                <w:b/>
                <w:lang w:eastAsia="zh-CN"/>
              </w:rPr>
              <w:t>日内瓦</w:t>
            </w:r>
          </w:p>
        </w:tc>
      </w:tr>
    </w:tbl>
    <w:p w:rsidR="007D54EC" w:rsidRPr="001416CF" w:rsidRDefault="00104D91" w:rsidP="00EF19E8">
      <w:pPr>
        <w:pStyle w:val="Index1"/>
        <w:rPr>
          <w:rFonts w:eastAsia="SimSun"/>
          <w:lang w:eastAsia="zh-CN"/>
        </w:rPr>
      </w:pPr>
      <w:bookmarkStart w:id="2" w:name="StartTyping_E"/>
      <w:bookmarkStart w:id="3" w:name="text"/>
      <w:bookmarkEnd w:id="2"/>
      <w:bookmarkEnd w:id="3"/>
      <w:r w:rsidRPr="001416CF">
        <w:rPr>
          <w:rFonts w:eastAsia="SimSun" w:hAnsi="SimSun"/>
          <w:lang w:eastAsia="zh-CN"/>
        </w:rPr>
        <w:t>尊敬的先生</w:t>
      </w:r>
      <w:r w:rsidRPr="001416CF">
        <w:rPr>
          <w:rFonts w:eastAsia="SimSun"/>
          <w:lang w:eastAsia="zh-CN"/>
        </w:rPr>
        <w:t>/</w:t>
      </w:r>
      <w:r w:rsidRPr="001416CF">
        <w:rPr>
          <w:rFonts w:eastAsia="SimSun" w:hAnsi="SimSun"/>
          <w:lang w:eastAsia="zh-CN"/>
        </w:rPr>
        <w:t>女士</w:t>
      </w:r>
      <w:r w:rsidR="00EF19E8">
        <w:rPr>
          <w:rFonts w:eastAsia="SimSun" w:hAnsi="SimSun" w:hint="eastAsia"/>
          <w:lang w:eastAsia="zh-CN"/>
        </w:rPr>
        <w:t>：</w:t>
      </w:r>
    </w:p>
    <w:p w:rsidR="00971E75" w:rsidRPr="000925EA" w:rsidRDefault="007D54EC" w:rsidP="003729E0">
      <w:pPr>
        <w:rPr>
          <w:rFonts w:eastAsia="SimSun"/>
          <w:szCs w:val="24"/>
          <w:lang w:eastAsia="zh-CN"/>
        </w:rPr>
      </w:pPr>
      <w:bookmarkStart w:id="4" w:name="suitetext"/>
      <w:bookmarkEnd w:id="4"/>
      <w:r w:rsidRPr="001416CF">
        <w:rPr>
          <w:rFonts w:eastAsia="SimSun"/>
          <w:lang w:eastAsia="zh-CN"/>
        </w:rPr>
        <w:t>1</w:t>
      </w:r>
      <w:r w:rsidRPr="001416CF">
        <w:rPr>
          <w:rFonts w:eastAsia="SimSun"/>
          <w:lang w:eastAsia="zh-CN"/>
        </w:rPr>
        <w:tab/>
      </w:r>
      <w:r w:rsidR="007921A1" w:rsidRPr="001416CF">
        <w:rPr>
          <w:rFonts w:eastAsia="SimSun" w:hAnsi="SimSun"/>
          <w:lang w:eastAsia="zh-CN"/>
        </w:rPr>
        <w:t>我</w:t>
      </w:r>
      <w:r w:rsidR="000925EA">
        <w:rPr>
          <w:rFonts w:eastAsia="SimSun" w:hAnsi="SimSun" w:hint="eastAsia"/>
          <w:lang w:eastAsia="zh-CN"/>
        </w:rPr>
        <w:t>很高兴地</w:t>
      </w:r>
      <w:r w:rsidR="007921A1" w:rsidRPr="001416CF">
        <w:rPr>
          <w:rFonts w:eastAsia="SimSun" w:hAnsi="SimSun"/>
          <w:lang w:eastAsia="zh-CN"/>
        </w:rPr>
        <w:t>通知您，</w:t>
      </w:r>
      <w:r w:rsidR="00032F64" w:rsidRPr="001416CF">
        <w:rPr>
          <w:rFonts w:eastAsia="SimSun" w:hAnsi="SimSun"/>
          <w:lang w:eastAsia="zh-CN"/>
        </w:rPr>
        <w:t>未来网络焦点组（</w:t>
      </w:r>
      <w:r w:rsidR="00032F64" w:rsidRPr="001416CF">
        <w:rPr>
          <w:rFonts w:eastAsia="SimSun"/>
          <w:lang w:eastAsia="zh-CN"/>
        </w:rPr>
        <w:t>FG-FN</w:t>
      </w:r>
      <w:r w:rsidR="008A1417">
        <w:rPr>
          <w:rFonts w:eastAsia="SimSun" w:hAnsi="SimSun"/>
          <w:lang w:eastAsia="zh-CN"/>
        </w:rPr>
        <w:t>）</w:t>
      </w:r>
      <w:r w:rsidR="00032F64" w:rsidRPr="001416CF">
        <w:rPr>
          <w:rFonts w:eastAsia="SimSun" w:hAnsi="SimSun"/>
          <w:lang w:eastAsia="zh-CN"/>
        </w:rPr>
        <w:t>第</w:t>
      </w:r>
      <w:r w:rsidR="000925EA">
        <w:rPr>
          <w:rFonts w:eastAsia="SimSun" w:hAnsi="SimSun" w:hint="eastAsia"/>
          <w:lang w:eastAsia="zh-CN"/>
        </w:rPr>
        <w:t>六</w:t>
      </w:r>
      <w:r w:rsidR="00032F64" w:rsidRPr="001416CF">
        <w:rPr>
          <w:rFonts w:eastAsia="SimSun" w:hAnsi="SimSun"/>
          <w:lang w:eastAsia="zh-CN"/>
        </w:rPr>
        <w:t>次会议</w:t>
      </w:r>
      <w:r w:rsidR="000925EA">
        <w:rPr>
          <w:rFonts w:eastAsia="SimSun" w:hAnsi="SimSun" w:hint="eastAsia"/>
          <w:lang w:eastAsia="zh-CN"/>
        </w:rPr>
        <w:t>定</w:t>
      </w:r>
      <w:r w:rsidR="007921A1" w:rsidRPr="001416CF">
        <w:rPr>
          <w:rFonts w:eastAsia="SimSun" w:hAnsi="SimSun"/>
          <w:lang w:eastAsia="zh-CN"/>
        </w:rPr>
        <w:t>于</w:t>
      </w:r>
      <w:r w:rsidR="007921A1" w:rsidRPr="001416CF">
        <w:rPr>
          <w:rFonts w:eastAsia="SimSun"/>
          <w:lang w:eastAsia="zh-CN"/>
        </w:rPr>
        <w:t>20</w:t>
      </w:r>
      <w:r w:rsidR="00032F64" w:rsidRPr="001416CF">
        <w:rPr>
          <w:rFonts w:eastAsia="SimSun"/>
          <w:lang w:eastAsia="zh-CN"/>
        </w:rPr>
        <w:t>10</w:t>
      </w:r>
      <w:r w:rsidR="007921A1" w:rsidRPr="001416CF">
        <w:rPr>
          <w:rFonts w:eastAsia="SimSun" w:hAnsi="SimSun"/>
          <w:lang w:eastAsia="zh-CN"/>
        </w:rPr>
        <w:t>年</w:t>
      </w:r>
      <w:r w:rsidR="000925EA">
        <w:rPr>
          <w:rFonts w:eastAsia="SimSun" w:hint="eastAsia"/>
          <w:lang w:eastAsia="zh-CN"/>
        </w:rPr>
        <w:t>9</w:t>
      </w:r>
      <w:r w:rsidR="007921A1" w:rsidRPr="001416CF">
        <w:rPr>
          <w:rFonts w:eastAsia="SimSun" w:hAnsi="SimSun"/>
          <w:lang w:eastAsia="zh-CN"/>
        </w:rPr>
        <w:t>月</w:t>
      </w:r>
      <w:r w:rsidR="000925EA">
        <w:rPr>
          <w:rFonts w:eastAsia="SimSun" w:hint="eastAsia"/>
          <w:lang w:eastAsia="zh-CN"/>
        </w:rPr>
        <w:t>6</w:t>
      </w:r>
      <w:r w:rsidR="000925EA">
        <w:rPr>
          <w:rFonts w:eastAsia="SimSun" w:hint="eastAsia"/>
          <w:lang w:eastAsia="zh-CN"/>
        </w:rPr>
        <w:t>至</w:t>
      </w:r>
      <w:r w:rsidR="000925EA">
        <w:rPr>
          <w:rFonts w:eastAsia="SimSun" w:hint="eastAsia"/>
          <w:lang w:eastAsia="zh-CN"/>
        </w:rPr>
        <w:t>9</w:t>
      </w:r>
      <w:r w:rsidR="007921A1" w:rsidRPr="001416CF">
        <w:rPr>
          <w:rFonts w:eastAsia="SimSun" w:hAnsi="SimSun"/>
          <w:lang w:eastAsia="zh-CN"/>
        </w:rPr>
        <w:t>日</w:t>
      </w:r>
      <w:r w:rsidR="000925EA">
        <w:rPr>
          <w:rFonts w:eastAsia="SimSun" w:hAnsi="SimSun" w:hint="eastAsia"/>
          <w:lang w:eastAsia="zh-CN"/>
        </w:rPr>
        <w:t>在国际电联</w:t>
      </w:r>
      <w:r w:rsidR="00DA2C8C">
        <w:rPr>
          <w:rFonts w:eastAsia="SimSun" w:hAnsi="SimSun" w:hint="eastAsia"/>
          <w:lang w:eastAsia="zh-CN"/>
        </w:rPr>
        <w:t>总部</w:t>
      </w:r>
      <w:r w:rsidR="000925EA">
        <w:rPr>
          <w:rFonts w:eastAsia="SimSun" w:hAnsi="SimSun" w:hint="eastAsia"/>
          <w:lang w:eastAsia="zh-CN"/>
        </w:rPr>
        <w:t>召开</w:t>
      </w:r>
      <w:r w:rsidR="007921A1" w:rsidRPr="001416CF">
        <w:rPr>
          <w:rFonts w:eastAsia="SimSun" w:hAnsi="SimSun"/>
          <w:lang w:eastAsia="zh-CN"/>
        </w:rPr>
        <w:t>。</w:t>
      </w:r>
      <w:r w:rsidR="000925EA">
        <w:rPr>
          <w:rFonts w:eastAsia="SimSun" w:hAnsi="SimSun" w:hint="eastAsia"/>
          <w:lang w:eastAsia="zh-CN"/>
        </w:rPr>
        <w:t>此次会议与</w:t>
      </w:r>
      <w:r w:rsidR="000925EA" w:rsidRPr="001416CF">
        <w:rPr>
          <w:rFonts w:eastAsia="SimSun"/>
          <w:lang w:eastAsia="zh-CN"/>
        </w:rPr>
        <w:t>2010</w:t>
      </w:r>
      <w:r w:rsidR="000925EA" w:rsidRPr="001416CF">
        <w:rPr>
          <w:rFonts w:eastAsia="SimSun" w:hAnsi="SimSun"/>
          <w:lang w:eastAsia="zh-CN"/>
        </w:rPr>
        <w:t>年</w:t>
      </w:r>
      <w:r w:rsidR="000925EA">
        <w:rPr>
          <w:rFonts w:eastAsia="SimSun" w:hint="eastAsia"/>
          <w:lang w:eastAsia="zh-CN"/>
        </w:rPr>
        <w:t>9</w:t>
      </w:r>
      <w:r w:rsidR="000925EA" w:rsidRPr="001416CF">
        <w:rPr>
          <w:rFonts w:eastAsia="SimSun" w:hAnsi="SimSun"/>
          <w:lang w:eastAsia="zh-CN"/>
        </w:rPr>
        <w:t>月</w:t>
      </w:r>
      <w:r w:rsidR="000925EA">
        <w:rPr>
          <w:rFonts w:eastAsia="SimSun" w:hint="eastAsia"/>
          <w:lang w:eastAsia="zh-CN"/>
        </w:rPr>
        <w:t>6-16</w:t>
      </w:r>
      <w:r w:rsidR="000925EA" w:rsidRPr="001416CF">
        <w:rPr>
          <w:rFonts w:eastAsia="SimSun" w:hAnsi="SimSun"/>
          <w:lang w:eastAsia="zh-CN"/>
        </w:rPr>
        <w:t>日</w:t>
      </w:r>
      <w:r w:rsidR="000925EA">
        <w:rPr>
          <w:rFonts w:eastAsia="SimSun" w:hAnsi="SimSun" w:hint="eastAsia"/>
          <w:lang w:eastAsia="zh-CN"/>
        </w:rPr>
        <w:t>的下一代网络</w:t>
      </w:r>
      <w:r w:rsidR="000925EA" w:rsidRPr="000925EA">
        <w:rPr>
          <w:rFonts w:eastAsia="SimSun" w:hAnsi="SimSun"/>
          <w:lang w:eastAsia="zh-CN"/>
        </w:rPr>
        <w:t>–</w:t>
      </w:r>
      <w:r w:rsidR="000925EA">
        <w:rPr>
          <w:rFonts w:eastAsia="SimSun" w:hAnsi="SimSun" w:hint="eastAsia"/>
          <w:lang w:eastAsia="zh-CN"/>
        </w:rPr>
        <w:t>全球标准举措（</w:t>
      </w:r>
      <w:r w:rsidR="000925EA">
        <w:rPr>
          <w:lang w:eastAsia="zh-CN"/>
        </w:rPr>
        <w:t>NGN-GSI</w:t>
      </w:r>
      <w:r w:rsidR="000925EA">
        <w:rPr>
          <w:rFonts w:eastAsia="SimSun" w:hint="eastAsia"/>
          <w:lang w:eastAsia="zh-CN"/>
        </w:rPr>
        <w:t>）活动和</w:t>
      </w:r>
      <w:r w:rsidR="000925EA" w:rsidRPr="001416CF">
        <w:rPr>
          <w:rFonts w:eastAsia="SimSun"/>
          <w:lang w:eastAsia="zh-CN"/>
        </w:rPr>
        <w:t>2010</w:t>
      </w:r>
      <w:r w:rsidR="000925EA" w:rsidRPr="001416CF">
        <w:rPr>
          <w:rFonts w:eastAsia="SimSun" w:hAnsi="SimSun"/>
          <w:lang w:eastAsia="zh-CN"/>
        </w:rPr>
        <w:t>年</w:t>
      </w:r>
      <w:r w:rsidR="000925EA">
        <w:rPr>
          <w:rFonts w:eastAsia="SimSun" w:hint="eastAsia"/>
          <w:lang w:eastAsia="zh-CN"/>
        </w:rPr>
        <w:t>9</w:t>
      </w:r>
      <w:r w:rsidR="000925EA" w:rsidRPr="001416CF">
        <w:rPr>
          <w:rFonts w:eastAsia="SimSun" w:hAnsi="SimSun"/>
          <w:lang w:eastAsia="zh-CN"/>
        </w:rPr>
        <w:t>月</w:t>
      </w:r>
      <w:r w:rsidR="000925EA">
        <w:rPr>
          <w:rFonts w:eastAsia="SimSun" w:hint="eastAsia"/>
          <w:lang w:eastAsia="zh-CN"/>
        </w:rPr>
        <w:t>2-6</w:t>
      </w:r>
      <w:r w:rsidR="000925EA" w:rsidRPr="001416CF">
        <w:rPr>
          <w:rFonts w:eastAsia="SimSun" w:hAnsi="SimSun"/>
          <w:lang w:eastAsia="zh-CN"/>
        </w:rPr>
        <w:t>日</w:t>
      </w:r>
      <w:r w:rsidR="000925EA">
        <w:rPr>
          <w:rFonts w:eastAsia="SimSun" w:hAnsi="SimSun" w:hint="eastAsia"/>
          <w:lang w:eastAsia="zh-CN"/>
        </w:rPr>
        <w:t>在日内瓦召开的云计算焦点组</w:t>
      </w:r>
      <w:r w:rsidR="003729E0">
        <w:rPr>
          <w:rFonts w:eastAsia="SimSun" w:hint="eastAsia"/>
          <w:lang w:eastAsia="zh-CN"/>
        </w:rPr>
        <w:t>（</w:t>
      </w:r>
      <w:r w:rsidR="000925EA">
        <w:rPr>
          <w:rFonts w:eastAsia="MS Mincho" w:hint="eastAsia"/>
          <w:lang w:eastAsia="ja-JP"/>
        </w:rPr>
        <w:t>FG</w:t>
      </w:r>
      <w:r w:rsidR="000925EA">
        <w:rPr>
          <w:rFonts w:eastAsia="MS Mincho"/>
          <w:lang w:eastAsia="ja-JP"/>
        </w:rPr>
        <w:t xml:space="preserve"> </w:t>
      </w:r>
      <w:r w:rsidR="000925EA">
        <w:rPr>
          <w:rFonts w:eastAsia="MS Mincho" w:hint="eastAsia"/>
          <w:lang w:eastAsia="ja-JP"/>
        </w:rPr>
        <w:t>C</w:t>
      </w:r>
      <w:r w:rsidR="000925EA">
        <w:rPr>
          <w:rFonts w:eastAsia="MS Mincho"/>
          <w:lang w:eastAsia="ja-JP"/>
        </w:rPr>
        <w:t>loud</w:t>
      </w:r>
      <w:r w:rsidR="003729E0">
        <w:rPr>
          <w:rFonts w:eastAsia="SimSun" w:hint="eastAsia"/>
          <w:lang w:eastAsia="zh-CN"/>
        </w:rPr>
        <w:t>）</w:t>
      </w:r>
      <w:r w:rsidR="000925EA">
        <w:rPr>
          <w:rFonts w:eastAsia="SimSun" w:hint="eastAsia"/>
          <w:lang w:eastAsia="zh-CN"/>
        </w:rPr>
        <w:t>会议同址举行。</w:t>
      </w:r>
    </w:p>
    <w:p w:rsidR="007921A1" w:rsidRPr="001416CF" w:rsidRDefault="00104D91" w:rsidP="000925EA">
      <w:pPr>
        <w:ind w:firstLineChars="200" w:firstLine="480"/>
        <w:rPr>
          <w:rFonts w:eastAsia="SimSun"/>
          <w:lang w:eastAsia="zh-CN"/>
        </w:rPr>
      </w:pPr>
      <w:r w:rsidRPr="001416CF">
        <w:rPr>
          <w:rFonts w:eastAsia="SimSun" w:hAnsi="SimSun"/>
          <w:lang w:eastAsia="zh-CN"/>
        </w:rPr>
        <w:t>会议</w:t>
      </w:r>
      <w:r w:rsidR="007921A1" w:rsidRPr="001416CF">
        <w:rPr>
          <w:rFonts w:eastAsia="SimSun" w:hAnsi="SimSun"/>
          <w:lang w:eastAsia="zh-CN"/>
        </w:rPr>
        <w:t>将于</w:t>
      </w:r>
      <w:r w:rsidRPr="001416CF">
        <w:rPr>
          <w:rFonts w:eastAsia="SimSun"/>
          <w:lang w:eastAsia="zh-CN"/>
        </w:rPr>
        <w:t>2010</w:t>
      </w:r>
      <w:r w:rsidRPr="001416CF">
        <w:rPr>
          <w:rFonts w:eastAsia="SimSun" w:hAnsi="SimSun"/>
          <w:lang w:eastAsia="zh-CN"/>
        </w:rPr>
        <w:t>年</w:t>
      </w:r>
      <w:r w:rsidR="000925EA">
        <w:rPr>
          <w:rFonts w:eastAsia="SimSun" w:hint="eastAsia"/>
          <w:lang w:eastAsia="zh-CN"/>
        </w:rPr>
        <w:t>9</w:t>
      </w:r>
      <w:r w:rsidRPr="001416CF">
        <w:rPr>
          <w:rFonts w:eastAsia="SimSun" w:hAnsi="SimSun"/>
          <w:lang w:eastAsia="zh-CN"/>
        </w:rPr>
        <w:t>月</w:t>
      </w:r>
      <w:r w:rsidR="000925EA">
        <w:rPr>
          <w:rFonts w:eastAsia="SimSun" w:hint="eastAsia"/>
          <w:lang w:eastAsia="zh-CN"/>
        </w:rPr>
        <w:t>6</w:t>
      </w:r>
      <w:r w:rsidRPr="001416CF">
        <w:rPr>
          <w:rFonts w:eastAsia="SimSun" w:hAnsi="SimSun"/>
          <w:lang w:eastAsia="zh-CN"/>
        </w:rPr>
        <w:t>日</w:t>
      </w:r>
      <w:r w:rsidR="007921A1" w:rsidRPr="001416CF">
        <w:rPr>
          <w:rFonts w:eastAsia="SimSun"/>
          <w:lang w:eastAsia="zh-CN"/>
        </w:rPr>
        <w:t>09:</w:t>
      </w:r>
      <w:r w:rsidR="000925EA">
        <w:rPr>
          <w:rFonts w:eastAsia="SimSun" w:hint="eastAsia"/>
          <w:lang w:eastAsia="zh-CN"/>
        </w:rPr>
        <w:t>3</w:t>
      </w:r>
      <w:r w:rsidR="007921A1" w:rsidRPr="001416CF">
        <w:rPr>
          <w:rFonts w:eastAsia="SimSun"/>
          <w:lang w:eastAsia="zh-CN"/>
        </w:rPr>
        <w:t>0</w:t>
      </w:r>
      <w:r w:rsidR="007921A1" w:rsidRPr="001416CF">
        <w:rPr>
          <w:rFonts w:eastAsia="SimSun" w:hAnsi="SimSun"/>
          <w:lang w:eastAsia="zh-CN"/>
        </w:rPr>
        <w:t>开始</w:t>
      </w:r>
      <w:r w:rsidR="008A1417">
        <w:rPr>
          <w:rFonts w:eastAsia="SimSun" w:hAnsi="SimSun" w:hint="eastAsia"/>
          <w:lang w:eastAsia="zh-CN"/>
        </w:rPr>
        <w:t>。</w:t>
      </w:r>
      <w:r w:rsidRPr="001416CF">
        <w:rPr>
          <w:rFonts w:eastAsia="SimSun" w:hAnsi="SimSun"/>
          <w:lang w:val="en-US" w:eastAsia="zh-CN"/>
        </w:rPr>
        <w:t>与会者的注册工作将自</w:t>
      </w:r>
      <w:r w:rsidRPr="001416CF">
        <w:rPr>
          <w:rFonts w:eastAsia="SimSun"/>
          <w:lang w:val="en-US" w:eastAsia="zh-CN"/>
        </w:rPr>
        <w:t>08:</w:t>
      </w:r>
      <w:r w:rsidR="000925EA">
        <w:rPr>
          <w:rFonts w:eastAsia="SimSun" w:hint="eastAsia"/>
          <w:lang w:val="en-US" w:eastAsia="zh-CN"/>
        </w:rPr>
        <w:t>3</w:t>
      </w:r>
      <w:r w:rsidRPr="001416CF">
        <w:rPr>
          <w:rFonts w:eastAsia="SimSun"/>
          <w:lang w:val="en-US" w:eastAsia="zh-CN"/>
        </w:rPr>
        <w:t>0</w:t>
      </w:r>
      <w:r w:rsidR="008A1417">
        <w:rPr>
          <w:rFonts w:eastAsia="SimSun" w:hint="eastAsia"/>
          <w:lang w:val="en-US" w:eastAsia="zh-CN"/>
        </w:rPr>
        <w:t>于</w:t>
      </w:r>
      <w:proofErr w:type="spellStart"/>
      <w:r w:rsidR="008A1417">
        <w:rPr>
          <w:rFonts w:eastAsia="SimSun" w:hint="eastAsia"/>
          <w:lang w:val="en-US" w:eastAsia="zh-CN"/>
        </w:rPr>
        <w:t>Monbrillant</w:t>
      </w:r>
      <w:proofErr w:type="spellEnd"/>
      <w:r w:rsidR="008A1417">
        <w:rPr>
          <w:rFonts w:eastAsia="SimSun" w:hint="eastAsia"/>
          <w:lang w:val="en-US" w:eastAsia="zh-CN"/>
        </w:rPr>
        <w:t>办公楼入口处</w:t>
      </w:r>
      <w:r w:rsidRPr="001416CF">
        <w:rPr>
          <w:rFonts w:eastAsia="SimSun" w:hAnsi="SimSun"/>
          <w:lang w:val="en-US" w:eastAsia="zh-CN"/>
        </w:rPr>
        <w:t>开始。</w:t>
      </w:r>
      <w:r w:rsidR="007921A1" w:rsidRPr="001416CF">
        <w:rPr>
          <w:rFonts w:eastAsia="SimSun" w:hAnsi="SimSun"/>
          <w:szCs w:val="23"/>
          <w:lang w:eastAsia="zh-CN"/>
        </w:rPr>
        <w:t>有关会议厅的详尽信息将在</w:t>
      </w:r>
      <w:r w:rsidR="008A1417">
        <w:rPr>
          <w:rFonts w:eastAsia="SimSun" w:hAnsi="SimSun" w:hint="eastAsia"/>
          <w:szCs w:val="23"/>
          <w:lang w:eastAsia="zh-CN"/>
        </w:rPr>
        <w:t>国际电联总部入口处</w:t>
      </w:r>
      <w:r w:rsidR="007921A1" w:rsidRPr="001416CF">
        <w:rPr>
          <w:rFonts w:eastAsia="SimSun" w:hAnsi="SimSun"/>
          <w:szCs w:val="23"/>
          <w:lang w:eastAsia="zh-CN"/>
        </w:rPr>
        <w:t>屏幕上显示。</w:t>
      </w:r>
      <w:r w:rsidRPr="001416CF">
        <w:rPr>
          <w:rFonts w:eastAsia="SimSun" w:hAnsi="SimSun"/>
          <w:szCs w:val="23"/>
          <w:lang w:eastAsia="zh-CN"/>
        </w:rPr>
        <w:t>出席本次会议无需交纳注册费。</w:t>
      </w:r>
    </w:p>
    <w:p w:rsidR="009F0BD6" w:rsidRPr="001416CF" w:rsidRDefault="009F0BD6" w:rsidP="00EF19E8">
      <w:pPr>
        <w:rPr>
          <w:rFonts w:eastAsia="SimSun"/>
          <w:lang w:eastAsia="zh-CN"/>
        </w:rPr>
      </w:pPr>
      <w:r w:rsidRPr="001416CF">
        <w:rPr>
          <w:rFonts w:eastAsia="SimSun"/>
          <w:bCs/>
          <w:lang w:eastAsia="zh-CN"/>
        </w:rPr>
        <w:t>2</w:t>
      </w:r>
      <w:r w:rsidRPr="001416CF">
        <w:rPr>
          <w:rFonts w:eastAsia="SimSun"/>
          <w:lang w:eastAsia="zh-CN"/>
        </w:rPr>
        <w:tab/>
      </w:r>
      <w:r w:rsidR="007921A1" w:rsidRPr="001416CF">
        <w:rPr>
          <w:rFonts w:eastAsia="SimSun" w:hAnsi="SimSun"/>
          <w:lang w:eastAsia="zh-CN"/>
        </w:rPr>
        <w:t>讨论将仅用英文进行。</w:t>
      </w:r>
      <w:r w:rsidR="00104D91" w:rsidRPr="001416CF">
        <w:rPr>
          <w:rFonts w:eastAsia="SimSun" w:hAnsi="SimSun"/>
          <w:lang w:eastAsia="zh-CN"/>
        </w:rPr>
        <w:t>请注意，此次会议不提供纸</w:t>
      </w:r>
      <w:r w:rsidR="00EF19E8">
        <w:rPr>
          <w:rFonts w:eastAsia="SimSun" w:hAnsi="SimSun" w:hint="eastAsia"/>
          <w:lang w:eastAsia="zh-CN"/>
        </w:rPr>
        <w:t>质</w:t>
      </w:r>
      <w:r w:rsidR="00104D91" w:rsidRPr="001416CF">
        <w:rPr>
          <w:rFonts w:eastAsia="SimSun" w:hAnsi="SimSun"/>
          <w:lang w:eastAsia="zh-CN"/>
        </w:rPr>
        <w:t>文件。</w:t>
      </w:r>
    </w:p>
    <w:p w:rsidR="009F0BD6" w:rsidRPr="001416CF" w:rsidRDefault="009F0BD6" w:rsidP="00EF19E8">
      <w:pPr>
        <w:rPr>
          <w:rFonts w:eastAsia="SimSun"/>
          <w:lang w:eastAsia="zh-CN"/>
        </w:rPr>
      </w:pPr>
      <w:r w:rsidRPr="001416CF">
        <w:rPr>
          <w:rFonts w:eastAsia="SimSun"/>
          <w:lang w:eastAsia="zh-CN"/>
        </w:rPr>
        <w:t>3</w:t>
      </w:r>
      <w:r w:rsidRPr="001416CF">
        <w:rPr>
          <w:rFonts w:eastAsia="SimSun"/>
          <w:lang w:eastAsia="zh-CN"/>
        </w:rPr>
        <w:tab/>
      </w:r>
      <w:r w:rsidR="00104D91" w:rsidRPr="001416CF">
        <w:rPr>
          <w:rFonts w:eastAsia="SimSun" w:hAnsi="SimSun"/>
          <w:lang w:eastAsia="zh-CN"/>
        </w:rPr>
        <w:t>我谨提醒您，</w:t>
      </w:r>
      <w:r w:rsidR="00104D91" w:rsidRPr="001416CF">
        <w:rPr>
          <w:rFonts w:eastAsia="SimSun"/>
          <w:lang w:eastAsia="zh-CN"/>
        </w:rPr>
        <w:t>FG-FN</w:t>
      </w:r>
      <w:r w:rsidR="00104D91" w:rsidRPr="001416CF">
        <w:rPr>
          <w:rFonts w:eastAsia="SimSun" w:hAnsi="SimSun"/>
          <w:lang w:eastAsia="zh-CN"/>
        </w:rPr>
        <w:t>向</w:t>
      </w:r>
      <w:r w:rsidR="007921A1" w:rsidRPr="001416CF">
        <w:rPr>
          <w:rFonts w:eastAsia="SimSun" w:hAnsi="SimSun"/>
          <w:lang w:eastAsia="zh-CN"/>
        </w:rPr>
        <w:t>国际电联成员国、部门成员和部门准成员</w:t>
      </w:r>
      <w:r w:rsidR="00104D91" w:rsidRPr="001416CF">
        <w:rPr>
          <w:rFonts w:eastAsia="SimSun" w:hAnsi="SimSun"/>
          <w:lang w:eastAsia="zh-CN"/>
        </w:rPr>
        <w:t>开放，</w:t>
      </w:r>
      <w:r w:rsidR="00640F55" w:rsidRPr="001416CF">
        <w:rPr>
          <w:rFonts w:eastAsia="SimSun" w:hAnsi="SimSun"/>
          <w:lang w:eastAsia="zh-CN"/>
        </w:rPr>
        <w:t>也接纳</w:t>
      </w:r>
      <w:r w:rsidR="007921A1" w:rsidRPr="001416CF">
        <w:rPr>
          <w:rFonts w:eastAsia="SimSun" w:hAnsi="SimSun"/>
          <w:lang w:eastAsia="zh-CN"/>
        </w:rPr>
        <w:t>国际电联成员国</w:t>
      </w:r>
      <w:r w:rsidR="00640F55" w:rsidRPr="001416CF">
        <w:rPr>
          <w:rFonts w:eastAsia="SimSun" w:hAnsi="SimSun"/>
          <w:lang w:eastAsia="zh-CN"/>
        </w:rPr>
        <w:t>所有</w:t>
      </w:r>
      <w:r w:rsidR="007921A1" w:rsidRPr="001416CF">
        <w:rPr>
          <w:rFonts w:eastAsia="SimSun" w:hAnsi="SimSun"/>
          <w:lang w:eastAsia="zh-CN"/>
        </w:rPr>
        <w:t>愿</w:t>
      </w:r>
      <w:r w:rsidR="00640F55" w:rsidRPr="001416CF">
        <w:rPr>
          <w:rFonts w:eastAsia="SimSun" w:hAnsi="SimSun"/>
          <w:lang w:eastAsia="zh-CN"/>
        </w:rPr>
        <w:t>推进</w:t>
      </w:r>
      <w:r w:rsidR="007921A1" w:rsidRPr="001416CF">
        <w:rPr>
          <w:rFonts w:eastAsia="SimSun" w:hAnsi="SimSun"/>
          <w:lang w:eastAsia="zh-CN"/>
        </w:rPr>
        <w:t>此</w:t>
      </w:r>
      <w:r w:rsidR="00640F55" w:rsidRPr="001416CF">
        <w:rPr>
          <w:rFonts w:eastAsia="SimSun" w:hAnsi="SimSun"/>
          <w:lang w:eastAsia="zh-CN"/>
        </w:rPr>
        <w:t>项</w:t>
      </w:r>
      <w:r w:rsidR="007921A1" w:rsidRPr="001416CF">
        <w:rPr>
          <w:rFonts w:eastAsia="SimSun" w:hAnsi="SimSun"/>
          <w:lang w:eastAsia="zh-CN"/>
        </w:rPr>
        <w:t>工作的个人</w:t>
      </w:r>
      <w:r w:rsidR="00640F55" w:rsidRPr="001416CF">
        <w:rPr>
          <w:rFonts w:eastAsia="SimSun" w:hAnsi="SimSun"/>
          <w:lang w:eastAsia="zh-CN"/>
        </w:rPr>
        <w:t>参与，其中也包括相关标准制定</w:t>
      </w:r>
      <w:r w:rsidR="00EF19E8">
        <w:rPr>
          <w:rFonts w:eastAsia="SimSun" w:hAnsi="SimSun" w:hint="eastAsia"/>
          <w:lang w:eastAsia="zh-CN"/>
        </w:rPr>
        <w:t>组织</w:t>
      </w:r>
      <w:r w:rsidR="00640F55" w:rsidRPr="001416CF">
        <w:rPr>
          <w:rFonts w:eastAsia="SimSun" w:hAnsi="SimSun"/>
          <w:lang w:eastAsia="zh-CN"/>
        </w:rPr>
        <w:t>的</w:t>
      </w:r>
      <w:r w:rsidR="007921A1" w:rsidRPr="001416CF">
        <w:rPr>
          <w:rFonts w:eastAsia="SimSun" w:hAnsi="SimSun"/>
          <w:lang w:eastAsia="zh-CN"/>
        </w:rPr>
        <w:t>成员</w:t>
      </w:r>
      <w:r w:rsidR="00640F55" w:rsidRPr="001416CF">
        <w:rPr>
          <w:rFonts w:eastAsia="SimSun" w:hAnsi="SimSun"/>
          <w:lang w:eastAsia="zh-CN"/>
        </w:rPr>
        <w:t>或代表</w:t>
      </w:r>
      <w:r w:rsidR="007921A1" w:rsidRPr="001416CF">
        <w:rPr>
          <w:rFonts w:eastAsia="SimSun" w:hAnsi="SimSun"/>
          <w:lang w:eastAsia="zh-CN"/>
        </w:rPr>
        <w:t>。</w:t>
      </w:r>
    </w:p>
    <w:p w:rsidR="009F0BD6" w:rsidRPr="001416CF" w:rsidRDefault="009F0BD6" w:rsidP="00D11C63">
      <w:pPr>
        <w:rPr>
          <w:rFonts w:eastAsia="SimSun"/>
          <w:lang w:eastAsia="zh-CN"/>
        </w:rPr>
      </w:pPr>
      <w:r w:rsidRPr="001416CF">
        <w:rPr>
          <w:rFonts w:eastAsia="SimSun"/>
          <w:lang w:eastAsia="zh-CN"/>
        </w:rPr>
        <w:t>4</w:t>
      </w:r>
      <w:r w:rsidRPr="001416CF">
        <w:rPr>
          <w:rFonts w:eastAsia="SimSun"/>
          <w:lang w:eastAsia="zh-CN"/>
        </w:rPr>
        <w:tab/>
      </w:r>
      <w:r w:rsidR="00640F55" w:rsidRPr="001416CF">
        <w:rPr>
          <w:rFonts w:eastAsia="SimSun" w:hAnsi="SimSun"/>
          <w:lang w:eastAsia="zh-CN"/>
        </w:rPr>
        <w:t>根据与焦点组主席</w:t>
      </w:r>
      <w:r w:rsidR="008A1417">
        <w:rPr>
          <w:rFonts w:eastAsia="SimSun" w:hint="eastAsia"/>
          <w:lang w:eastAsia="zh-CN"/>
        </w:rPr>
        <w:t xml:space="preserve">Takashi </w:t>
      </w:r>
      <w:proofErr w:type="spellStart"/>
      <w:r w:rsidR="008A1417">
        <w:rPr>
          <w:rFonts w:eastAsia="SimSun" w:hint="eastAsia"/>
          <w:lang w:eastAsia="zh-CN"/>
        </w:rPr>
        <w:t>Egawa</w:t>
      </w:r>
      <w:proofErr w:type="spellEnd"/>
      <w:r w:rsidR="00640F55" w:rsidRPr="001416CF">
        <w:rPr>
          <w:rFonts w:eastAsia="SimSun" w:hAnsi="SimSun"/>
          <w:lang w:eastAsia="zh-CN"/>
        </w:rPr>
        <w:t>先生达成的共识，</w:t>
      </w:r>
      <w:r w:rsidR="00640F55" w:rsidRPr="001416CF">
        <w:rPr>
          <w:rFonts w:eastAsia="SimSun" w:hAnsi="SimSun"/>
          <w:b/>
          <w:bCs/>
          <w:lang w:eastAsia="zh-CN"/>
        </w:rPr>
        <w:t>附件</w:t>
      </w:r>
      <w:r w:rsidR="00640F55" w:rsidRPr="001416CF">
        <w:rPr>
          <w:rFonts w:eastAsia="SimSun"/>
          <w:b/>
          <w:bCs/>
          <w:lang w:eastAsia="zh-CN"/>
        </w:rPr>
        <w:t>1</w:t>
      </w:r>
      <w:r w:rsidR="00640F55" w:rsidRPr="001416CF">
        <w:rPr>
          <w:rFonts w:eastAsia="SimSun" w:hAnsi="SimSun"/>
          <w:lang w:eastAsia="zh-CN"/>
        </w:rPr>
        <w:t>列出了初步时间计划。有关会议的最新信息</w:t>
      </w:r>
      <w:r w:rsidR="00397EAF" w:rsidRPr="001416CF">
        <w:rPr>
          <w:rFonts w:eastAsia="SimSun" w:hAnsi="SimSun"/>
          <w:lang w:eastAsia="zh-CN"/>
        </w:rPr>
        <w:t>和所有收到的文稿</w:t>
      </w:r>
      <w:r w:rsidR="00640F55" w:rsidRPr="001416CF">
        <w:rPr>
          <w:rFonts w:eastAsia="SimSun" w:hAnsi="SimSun"/>
          <w:lang w:eastAsia="zh-CN"/>
        </w:rPr>
        <w:t>，</w:t>
      </w:r>
      <w:r w:rsidR="004321D6" w:rsidRPr="001416CF">
        <w:rPr>
          <w:rFonts w:eastAsia="SimSun" w:hAnsi="SimSun"/>
          <w:lang w:eastAsia="zh-CN"/>
        </w:rPr>
        <w:t>见焦点组网页</w:t>
      </w:r>
      <w:hyperlink r:id="rId10" w:history="1">
        <w:r w:rsidR="00453229" w:rsidRPr="005017B3">
          <w:rPr>
            <w:rStyle w:val="Hyperlink"/>
            <w:rFonts w:eastAsia="SimSun"/>
            <w:lang w:eastAsia="zh-CN"/>
          </w:rPr>
          <w:t>http://www.itu.int/ITU-T/focusgroups/fn/</w:t>
        </w:r>
        <w:r w:rsidR="00453229" w:rsidRPr="005017B3">
          <w:rPr>
            <w:rStyle w:val="Hyperlink"/>
            <w:rFonts w:eastAsia="SimSun" w:hint="eastAsia"/>
            <w:lang w:eastAsia="zh-CN"/>
          </w:rPr>
          <w:br/>
        </w:r>
        <w:r w:rsidR="00453229" w:rsidRPr="005017B3">
          <w:rPr>
            <w:rStyle w:val="Hyperlink"/>
            <w:rFonts w:eastAsia="SimSun"/>
            <w:lang w:eastAsia="zh-CN"/>
          </w:rPr>
          <w:t>index.html</w:t>
        </w:r>
      </w:hyperlink>
      <w:r w:rsidR="00397EAF" w:rsidRPr="001416CF">
        <w:rPr>
          <w:rFonts w:eastAsia="SimSun" w:hAnsi="SimSun"/>
          <w:lang w:eastAsia="zh-CN"/>
        </w:rPr>
        <w:t>。</w:t>
      </w:r>
    </w:p>
    <w:p w:rsidR="002E000E" w:rsidRPr="001416CF" w:rsidRDefault="002E000E" w:rsidP="00311BD0">
      <w:pPr>
        <w:rPr>
          <w:rFonts w:eastAsia="SimSun"/>
          <w:lang w:val="en-US" w:eastAsia="zh-CN"/>
        </w:rPr>
      </w:pPr>
      <w:r w:rsidRPr="001416CF">
        <w:rPr>
          <w:rFonts w:eastAsia="SimSun"/>
          <w:lang w:val="en-US"/>
        </w:rPr>
        <w:t>5</w:t>
      </w:r>
      <w:r w:rsidRPr="001416CF">
        <w:rPr>
          <w:rFonts w:eastAsia="SimSun"/>
          <w:lang w:val="en-US"/>
        </w:rPr>
        <w:tab/>
      </w:r>
      <w:r w:rsidR="00397EAF" w:rsidRPr="001416CF">
        <w:rPr>
          <w:rFonts w:eastAsia="SimSun" w:hAnsi="SimSun"/>
          <w:lang w:eastAsia="zh-CN"/>
        </w:rPr>
        <w:t>所有</w:t>
      </w:r>
      <w:r w:rsidR="00032F64" w:rsidRPr="001416CF">
        <w:rPr>
          <w:rFonts w:eastAsia="SimSun" w:hAnsi="SimSun"/>
          <w:lang w:eastAsia="zh-CN"/>
        </w:rPr>
        <w:t>提交</w:t>
      </w:r>
      <w:r w:rsidR="00397EAF" w:rsidRPr="001416CF">
        <w:rPr>
          <w:rFonts w:eastAsia="SimSun" w:hAnsi="SimSun"/>
          <w:lang w:eastAsia="zh-CN"/>
        </w:rPr>
        <w:t>第</w:t>
      </w:r>
      <w:r w:rsidR="000925EA">
        <w:rPr>
          <w:rFonts w:eastAsia="SimSun" w:hint="eastAsia"/>
          <w:lang w:eastAsia="zh-CN"/>
        </w:rPr>
        <w:t>六</w:t>
      </w:r>
      <w:r w:rsidR="00397EAF" w:rsidRPr="001416CF">
        <w:rPr>
          <w:rFonts w:eastAsia="SimSun" w:hAnsi="SimSun"/>
          <w:lang w:eastAsia="zh-CN"/>
        </w:rPr>
        <w:t>次会议的</w:t>
      </w:r>
      <w:r w:rsidR="00032F64" w:rsidRPr="001416CF">
        <w:rPr>
          <w:rFonts w:eastAsia="SimSun" w:hAnsi="SimSun"/>
          <w:lang w:eastAsia="zh-CN"/>
        </w:rPr>
        <w:t>文稿</w:t>
      </w:r>
      <w:r w:rsidR="00EF19E8">
        <w:rPr>
          <w:rFonts w:eastAsia="SimSun" w:hAnsi="SimSun" w:hint="eastAsia"/>
          <w:lang w:eastAsia="zh-CN"/>
        </w:rPr>
        <w:t>均应</w:t>
      </w:r>
      <w:r w:rsidR="00032F64" w:rsidRPr="001416CF">
        <w:rPr>
          <w:rFonts w:eastAsia="SimSun" w:hAnsi="SimSun"/>
          <w:lang w:eastAsia="zh-CN"/>
        </w:rPr>
        <w:t>发送至</w:t>
      </w:r>
      <w:r w:rsidR="000925EA">
        <w:rPr>
          <w:rFonts w:eastAsia="SimSun" w:hAnsi="SimSun" w:hint="eastAsia"/>
          <w:lang w:eastAsia="zh-CN"/>
        </w:rPr>
        <w:t>下列电子邮件地址：</w:t>
      </w:r>
      <w:hyperlink r:id="rId11" w:history="1">
        <w:r w:rsidR="00397EAF" w:rsidRPr="001416CF">
          <w:rPr>
            <w:rStyle w:val="Hyperlink"/>
            <w:rFonts w:eastAsia="SimSun"/>
            <w:lang w:val="en-US"/>
          </w:rPr>
          <w:t>tsbsg13@itu.int</w:t>
        </w:r>
      </w:hyperlink>
      <w:r w:rsidR="00032F64" w:rsidRPr="001416CF">
        <w:rPr>
          <w:rFonts w:eastAsia="SimSun" w:hAnsi="SimSun"/>
          <w:lang w:eastAsia="zh-CN"/>
        </w:rPr>
        <w:t>。</w:t>
      </w:r>
      <w:r w:rsidR="00397EAF" w:rsidRPr="001416CF">
        <w:rPr>
          <w:rFonts w:eastAsia="SimSun" w:hAnsi="SimSun"/>
          <w:lang w:eastAsia="zh-CN"/>
        </w:rPr>
        <w:t>您在草拟文件时，请使用</w:t>
      </w:r>
      <w:hyperlink r:id="rId12" w:history="1">
        <w:r w:rsidR="00311BD0" w:rsidRPr="00594C8E">
          <w:rPr>
            <w:rStyle w:val="Hyperlink"/>
            <w:lang w:val="en-US" w:eastAsia="zh-CN"/>
          </w:rPr>
          <w:t>http://www.itu.int/oth/T3A01000001/en</w:t>
        </w:r>
      </w:hyperlink>
      <w:r w:rsidR="00311BD0">
        <w:rPr>
          <w:lang w:val="en-US" w:eastAsia="zh-CN"/>
        </w:rPr>
        <w:t xml:space="preserve"> </w:t>
      </w:r>
      <w:r w:rsidR="00397EAF" w:rsidRPr="001416CF">
        <w:rPr>
          <w:rFonts w:eastAsia="SimSun" w:hAnsi="SimSun"/>
          <w:lang w:val="en-US" w:eastAsia="zh-CN"/>
        </w:rPr>
        <w:t>和</w:t>
      </w:r>
      <w:r w:rsidR="00397EAF" w:rsidRPr="001416CF">
        <w:rPr>
          <w:rFonts w:eastAsia="SimSun"/>
          <w:lang w:val="en-US" w:eastAsia="zh-CN"/>
        </w:rPr>
        <w:t>FG-FN</w:t>
      </w:r>
      <w:r w:rsidR="00397EAF" w:rsidRPr="001416CF">
        <w:rPr>
          <w:rFonts w:eastAsia="SimSun" w:hAnsi="SimSun"/>
          <w:lang w:val="en-US" w:eastAsia="zh-CN"/>
        </w:rPr>
        <w:t>网页提供的</w:t>
      </w:r>
      <w:r w:rsidR="00397EAF" w:rsidRPr="001416CF">
        <w:rPr>
          <w:rFonts w:eastAsia="SimSun"/>
          <w:lang w:val="en-US" w:eastAsia="zh-CN"/>
        </w:rPr>
        <w:t>FG</w:t>
      </w:r>
      <w:r w:rsidR="00397EAF" w:rsidRPr="001416CF">
        <w:rPr>
          <w:rFonts w:eastAsia="SimSun" w:hAnsi="SimSun"/>
          <w:lang w:val="en-US" w:eastAsia="zh-CN"/>
        </w:rPr>
        <w:t>文件基本模版。</w:t>
      </w:r>
    </w:p>
    <w:p w:rsidR="002E000E" w:rsidRPr="001416CF" w:rsidRDefault="00397EAF" w:rsidP="000925EA">
      <w:pPr>
        <w:tabs>
          <w:tab w:val="left" w:pos="1418"/>
          <w:tab w:val="left" w:pos="1702"/>
          <w:tab w:val="left" w:pos="2160"/>
        </w:tabs>
        <w:ind w:right="92" w:firstLine="567"/>
        <w:rPr>
          <w:rFonts w:eastAsia="SimSun"/>
          <w:lang w:val="en-US" w:eastAsia="zh-CN"/>
        </w:rPr>
      </w:pPr>
      <w:r w:rsidRPr="001416CF">
        <w:rPr>
          <w:rFonts w:eastAsia="SimSun" w:hAnsi="SimSun"/>
          <w:lang w:val="en-US" w:eastAsia="zh-CN"/>
        </w:rPr>
        <w:t>根据</w:t>
      </w:r>
      <w:r w:rsidR="002E000E" w:rsidRPr="001416CF">
        <w:rPr>
          <w:rFonts w:eastAsia="SimSun"/>
          <w:lang w:val="en-US" w:eastAsia="zh-CN"/>
        </w:rPr>
        <w:t>FG-FN</w:t>
      </w:r>
      <w:r w:rsidRPr="001416CF">
        <w:rPr>
          <w:rFonts w:eastAsia="SimSun" w:hAnsi="SimSun"/>
          <w:lang w:val="en-US" w:eastAsia="zh-CN"/>
        </w:rPr>
        <w:t>的工作程序，</w:t>
      </w:r>
      <w:r w:rsidR="00EF19E8" w:rsidRPr="001416CF">
        <w:rPr>
          <w:rFonts w:eastAsia="SimSun" w:hAnsi="SimSun"/>
          <w:lang w:val="en-US" w:eastAsia="zh-CN"/>
        </w:rPr>
        <w:t>提交</w:t>
      </w:r>
      <w:r w:rsidRPr="001416CF">
        <w:rPr>
          <w:rFonts w:eastAsia="SimSun" w:hAnsi="SimSun"/>
          <w:lang w:val="en-US" w:eastAsia="zh-CN"/>
        </w:rPr>
        <w:t>文件</w:t>
      </w:r>
      <w:r w:rsidR="00EF19E8">
        <w:rPr>
          <w:rFonts w:eastAsia="SimSun" w:hAnsi="SimSun" w:hint="eastAsia"/>
          <w:lang w:val="en-US" w:eastAsia="zh-CN"/>
        </w:rPr>
        <w:t>的截止日期</w:t>
      </w:r>
      <w:r w:rsidRPr="001416CF">
        <w:rPr>
          <w:rFonts w:eastAsia="SimSun" w:hAnsi="SimSun"/>
          <w:lang w:val="en-US" w:eastAsia="zh-CN"/>
        </w:rPr>
        <w:t>为</w:t>
      </w:r>
      <w:r w:rsidRPr="001416CF">
        <w:rPr>
          <w:rFonts w:eastAsia="SimSun"/>
          <w:b/>
          <w:bCs/>
          <w:lang w:val="en-US" w:eastAsia="zh-CN"/>
        </w:rPr>
        <w:t>2010</w:t>
      </w:r>
      <w:r w:rsidRPr="001416CF">
        <w:rPr>
          <w:rFonts w:eastAsia="SimSun" w:hAnsi="SimSun"/>
          <w:b/>
          <w:bCs/>
          <w:lang w:val="en-US" w:eastAsia="zh-CN"/>
        </w:rPr>
        <w:t>年</w:t>
      </w:r>
      <w:r w:rsidR="000925EA">
        <w:rPr>
          <w:rFonts w:eastAsia="SimSun" w:hint="eastAsia"/>
          <w:b/>
          <w:bCs/>
          <w:lang w:val="en-US" w:eastAsia="zh-CN"/>
        </w:rPr>
        <w:t>8</w:t>
      </w:r>
      <w:r w:rsidRPr="001416CF">
        <w:rPr>
          <w:rFonts w:eastAsia="SimSun" w:hAnsi="SimSun"/>
          <w:b/>
          <w:bCs/>
          <w:lang w:val="en-US" w:eastAsia="zh-CN"/>
        </w:rPr>
        <w:t>月</w:t>
      </w:r>
      <w:r w:rsidR="000925EA">
        <w:rPr>
          <w:rFonts w:eastAsia="SimSun" w:hint="eastAsia"/>
          <w:b/>
          <w:bCs/>
          <w:lang w:val="en-US" w:eastAsia="zh-CN"/>
        </w:rPr>
        <w:t>29</w:t>
      </w:r>
      <w:r w:rsidRPr="001416CF">
        <w:rPr>
          <w:rFonts w:eastAsia="SimSun" w:hAnsi="SimSun"/>
          <w:b/>
          <w:bCs/>
          <w:lang w:val="en-US" w:eastAsia="zh-CN"/>
        </w:rPr>
        <w:t>日</w:t>
      </w:r>
      <w:r w:rsidRPr="001416CF">
        <w:rPr>
          <w:rFonts w:eastAsia="SimSun" w:hAnsi="SimSun"/>
          <w:lang w:val="en-US" w:eastAsia="zh-CN"/>
        </w:rPr>
        <w:t>。</w:t>
      </w:r>
    </w:p>
    <w:p w:rsidR="008A1417" w:rsidRPr="008A1417" w:rsidRDefault="008A1417" w:rsidP="008A1417">
      <w:pPr>
        <w:tabs>
          <w:tab w:val="clear" w:pos="794"/>
          <w:tab w:val="clear" w:pos="1191"/>
          <w:tab w:val="left" w:pos="798"/>
          <w:tab w:val="left" w:pos="993"/>
        </w:tabs>
        <w:rPr>
          <w:rFonts w:eastAsia="SimSun"/>
          <w:szCs w:val="24"/>
          <w:lang w:eastAsia="zh-CN"/>
        </w:rPr>
      </w:pPr>
      <w:r>
        <w:rPr>
          <w:rFonts w:eastAsia="SimSun" w:hint="eastAsia"/>
          <w:lang w:val="en-US" w:eastAsia="zh-CN"/>
        </w:rPr>
        <w:lastRenderedPageBreak/>
        <w:t>6</w:t>
      </w:r>
      <w:r w:rsidRPr="008A1417">
        <w:rPr>
          <w:rFonts w:eastAsia="SimSun" w:hint="eastAsia"/>
          <w:lang w:val="en-US" w:eastAsia="zh-CN"/>
        </w:rPr>
        <w:tab/>
      </w:r>
      <w:r w:rsidRPr="008A1417">
        <w:rPr>
          <w:rFonts w:eastAsia="SimSun" w:hint="eastAsia"/>
          <w:lang w:val="en-US" w:eastAsia="zh-CN"/>
        </w:rPr>
        <w:t>国际电联的主要会议厅和日内瓦国际会议中心（</w:t>
      </w:r>
      <w:r w:rsidRPr="008A1417">
        <w:rPr>
          <w:rFonts w:eastAsia="SimSun" w:hint="eastAsia"/>
          <w:lang w:val="en-US" w:eastAsia="zh-CN"/>
        </w:rPr>
        <w:t>CICG</w:t>
      </w:r>
      <w:r w:rsidRPr="008A1417">
        <w:rPr>
          <w:rFonts w:eastAsia="SimSun" w:hint="eastAsia"/>
          <w:lang w:val="en-US" w:eastAsia="zh-CN"/>
        </w:rPr>
        <w:t>）内均设有无线局域网设施，供代表使用。国际电联</w:t>
      </w:r>
      <w:proofErr w:type="spellStart"/>
      <w:r w:rsidRPr="008A1417">
        <w:rPr>
          <w:rFonts w:eastAsia="SimSun"/>
          <w:lang w:val="en-US" w:eastAsia="zh-CN"/>
        </w:rPr>
        <w:t>Montbrillant</w:t>
      </w:r>
      <w:proofErr w:type="spellEnd"/>
      <w:r w:rsidRPr="008A1417">
        <w:rPr>
          <w:rFonts w:eastAsia="SimSun" w:hint="eastAsia"/>
          <w:lang w:val="en-US" w:eastAsia="zh-CN"/>
        </w:rPr>
        <w:t>办公楼内继续提供有线网络接入。详细信息见</w:t>
      </w:r>
      <w:r w:rsidRPr="008A1417">
        <w:rPr>
          <w:rFonts w:eastAsia="SimSun" w:hint="eastAsia"/>
          <w:lang w:val="en-US" w:eastAsia="zh-CN"/>
        </w:rPr>
        <w:t>ITU-T</w:t>
      </w:r>
      <w:r w:rsidRPr="008A1417">
        <w:rPr>
          <w:rFonts w:eastAsia="SimSun" w:hint="eastAsia"/>
          <w:lang w:val="en-US" w:eastAsia="zh-CN"/>
        </w:rPr>
        <w:t>网站</w:t>
      </w:r>
      <w:r w:rsidRPr="008A1417">
        <w:rPr>
          <w:rFonts w:eastAsia="SimSun" w:hint="eastAsia"/>
          <w:szCs w:val="24"/>
          <w:lang w:eastAsia="zh-CN"/>
        </w:rPr>
        <w:t>（</w:t>
      </w:r>
      <w:hyperlink r:id="rId13" w:history="1">
        <w:r w:rsidRPr="008A1417">
          <w:rPr>
            <w:rStyle w:val="Hyperlink"/>
            <w:rFonts w:eastAsia="SimSun"/>
            <w:szCs w:val="24"/>
            <w:lang w:eastAsia="zh-CN"/>
          </w:rPr>
          <w:t>http://www.itu.int/ITU-T/edh/faqs-support.html</w:t>
        </w:r>
      </w:hyperlink>
      <w:r w:rsidRPr="008A1417">
        <w:rPr>
          <w:rFonts w:eastAsia="SimSun" w:hint="eastAsia"/>
          <w:szCs w:val="24"/>
          <w:lang w:eastAsia="zh-CN"/>
        </w:rPr>
        <w:t>）。</w:t>
      </w:r>
    </w:p>
    <w:p w:rsidR="008A1417" w:rsidRPr="008A1417" w:rsidRDefault="008A1417" w:rsidP="008A1417">
      <w:pPr>
        <w:spacing w:before="100" w:after="20"/>
        <w:rPr>
          <w:rFonts w:eastAsia="SimSun"/>
          <w:lang w:eastAsia="zh-CN"/>
        </w:rPr>
      </w:pPr>
      <w:r>
        <w:rPr>
          <w:rFonts w:eastAsia="SimSun" w:hint="eastAsia"/>
          <w:lang w:eastAsia="zh-CN"/>
        </w:rPr>
        <w:t>7</w:t>
      </w:r>
      <w:r w:rsidRPr="008A1417">
        <w:rPr>
          <w:rFonts w:eastAsia="SimSun" w:hint="eastAsia"/>
          <w:lang w:eastAsia="zh-CN"/>
        </w:rPr>
        <w:tab/>
      </w:r>
      <w:r w:rsidRPr="008A1417">
        <w:rPr>
          <w:rFonts w:eastAsia="SimSun" w:hint="eastAsia"/>
          <w:b/>
          <w:bCs/>
          <w:szCs w:val="23"/>
          <w:lang w:eastAsia="zh-CN"/>
        </w:rPr>
        <w:t>附件</w:t>
      </w:r>
      <w:r>
        <w:rPr>
          <w:rFonts w:eastAsia="SimSun" w:hint="eastAsia"/>
          <w:b/>
          <w:bCs/>
          <w:szCs w:val="23"/>
          <w:lang w:eastAsia="zh-CN"/>
        </w:rPr>
        <w:t>2</w:t>
      </w:r>
      <w:r w:rsidRPr="008A1417">
        <w:rPr>
          <w:rFonts w:eastAsia="SimSun" w:hint="eastAsia"/>
          <w:szCs w:val="23"/>
          <w:lang w:eastAsia="zh-CN"/>
        </w:rPr>
        <w:t>中有一份酒店确认单（酒店清单见</w:t>
      </w:r>
      <w:r w:rsidR="00C70951">
        <w:fldChar w:fldCharType="begin"/>
      </w:r>
      <w:r w:rsidR="00C70951">
        <w:instrText>HYPERLINK "http://www.itu.int/travel/"</w:instrText>
      </w:r>
      <w:r w:rsidR="00C70951">
        <w:fldChar w:fldCharType="separate"/>
      </w:r>
      <w:r w:rsidRPr="008A1417">
        <w:rPr>
          <w:rStyle w:val="Hyperlink"/>
          <w:rFonts w:eastAsia="SimSun"/>
          <w:szCs w:val="23"/>
          <w:lang w:eastAsia="zh-CN"/>
        </w:rPr>
        <w:t>http://www.itu.int/travel/</w:t>
      </w:r>
      <w:r w:rsidR="00C70951">
        <w:fldChar w:fldCharType="end"/>
      </w:r>
      <w:r w:rsidRPr="008A1417">
        <w:rPr>
          <w:rFonts w:eastAsia="SimSun" w:hint="eastAsia"/>
          <w:szCs w:val="23"/>
          <w:lang w:eastAsia="zh-CN"/>
        </w:rPr>
        <w:t>）</w:t>
      </w:r>
      <w:r w:rsidRPr="008A1417">
        <w:rPr>
          <w:rFonts w:eastAsia="SimSun" w:hint="eastAsia"/>
          <w:szCs w:val="23"/>
          <w:lang w:val="en-US" w:eastAsia="zh-CN"/>
        </w:rPr>
        <w:t>，</w:t>
      </w:r>
      <w:r w:rsidRPr="008A1417">
        <w:rPr>
          <w:rFonts w:eastAsia="SimSun" w:hint="eastAsia"/>
          <w:szCs w:val="23"/>
          <w:lang w:eastAsia="zh-CN"/>
        </w:rPr>
        <w:t>供参考。</w:t>
      </w:r>
    </w:p>
    <w:p w:rsidR="008A1417" w:rsidRPr="008A1417" w:rsidRDefault="008A1417" w:rsidP="000925EA">
      <w:pPr>
        <w:tabs>
          <w:tab w:val="left" w:pos="1418"/>
          <w:tab w:val="left" w:pos="1702"/>
          <w:tab w:val="left" w:pos="2160"/>
        </w:tabs>
        <w:spacing w:before="100" w:after="20"/>
        <w:ind w:right="-96"/>
        <w:jc w:val="both"/>
        <w:rPr>
          <w:rFonts w:eastAsia="SimSun"/>
          <w:b/>
          <w:bCs/>
          <w:lang w:eastAsia="zh-CN"/>
        </w:rPr>
      </w:pPr>
      <w:r>
        <w:rPr>
          <w:rFonts w:eastAsia="SimSun" w:hint="eastAsia"/>
          <w:lang w:eastAsia="zh-CN"/>
        </w:rPr>
        <w:t>8</w:t>
      </w:r>
      <w:r w:rsidRPr="008A1417">
        <w:rPr>
          <w:rFonts w:eastAsia="SimSun"/>
          <w:lang w:eastAsia="zh-CN"/>
        </w:rPr>
        <w:tab/>
      </w:r>
      <w:r w:rsidRPr="008A1417">
        <w:rPr>
          <w:rFonts w:eastAsia="SimSun" w:hint="eastAsia"/>
          <w:lang w:eastAsia="zh-CN"/>
        </w:rPr>
        <w:t>为便于电信标准化局就该</w:t>
      </w:r>
      <w:r>
        <w:rPr>
          <w:rFonts w:eastAsia="SimSun" w:hint="eastAsia"/>
          <w:lang w:eastAsia="zh-CN"/>
        </w:rPr>
        <w:t>焦点组会议</w:t>
      </w:r>
      <w:r w:rsidRPr="008A1417">
        <w:rPr>
          <w:rFonts w:eastAsia="SimSun" w:hint="eastAsia"/>
          <w:lang w:eastAsia="zh-CN"/>
        </w:rPr>
        <w:t>的组织做出必要安排，我希望您能通过</w:t>
      </w:r>
      <w:r w:rsidR="007200DC">
        <w:rPr>
          <w:rFonts w:eastAsia="SimSun"/>
          <w:lang w:eastAsia="zh-CN"/>
        </w:rPr>
        <w:br/>
      </w:r>
      <w:hyperlink r:id="rId14" w:history="1">
        <w:r w:rsidRPr="0083637B">
          <w:rPr>
            <w:rStyle w:val="Hyperlink"/>
          </w:rPr>
          <w:t>http://www.itu.int/ITU-T/focusgroups/fn/index.html</w:t>
        </w:r>
      </w:hyperlink>
      <w:r w:rsidRPr="008A1417">
        <w:rPr>
          <w:rFonts w:eastAsia="SimSun" w:hint="eastAsia"/>
          <w:lang w:eastAsia="zh-CN"/>
        </w:rPr>
        <w:t>网址</w:t>
      </w:r>
      <w:r w:rsidRPr="008A1417">
        <w:rPr>
          <w:rFonts w:eastAsia="SimSun" w:hint="eastAsia"/>
          <w:lang w:val="en-US" w:eastAsia="zh-CN"/>
        </w:rPr>
        <w:t>以</w:t>
      </w:r>
      <w:r>
        <w:rPr>
          <w:rFonts w:eastAsia="SimSun" w:hint="eastAsia"/>
          <w:lang w:eastAsia="zh-CN"/>
        </w:rPr>
        <w:t>在线形式</w:t>
      </w:r>
      <w:r w:rsidRPr="008A1417">
        <w:rPr>
          <w:rFonts w:eastAsia="SimSun" w:hint="eastAsia"/>
          <w:lang w:eastAsia="zh-CN"/>
        </w:rPr>
        <w:t>尽早、但</w:t>
      </w:r>
      <w:r w:rsidRPr="008A1417">
        <w:rPr>
          <w:rFonts w:eastAsia="SimSun" w:hint="eastAsia"/>
          <w:b/>
          <w:bCs/>
          <w:lang w:eastAsia="zh-CN"/>
        </w:rPr>
        <w:t>不迟于</w:t>
      </w:r>
      <w:r>
        <w:rPr>
          <w:rFonts w:eastAsia="SimSun" w:hint="eastAsia"/>
          <w:b/>
          <w:bCs/>
          <w:lang w:eastAsia="zh-CN"/>
        </w:rPr>
        <w:t>2010</w:t>
      </w:r>
      <w:r>
        <w:rPr>
          <w:rFonts w:eastAsia="SimSun" w:hint="eastAsia"/>
          <w:b/>
          <w:bCs/>
          <w:lang w:eastAsia="zh-CN"/>
        </w:rPr>
        <w:t>年</w:t>
      </w:r>
      <w:r w:rsidR="000925EA">
        <w:rPr>
          <w:rFonts w:eastAsia="SimSun" w:hint="eastAsia"/>
          <w:b/>
          <w:bCs/>
          <w:lang w:eastAsia="zh-CN"/>
        </w:rPr>
        <w:t>8</w:t>
      </w:r>
      <w:r>
        <w:rPr>
          <w:rFonts w:eastAsia="SimSun" w:hint="eastAsia"/>
          <w:b/>
          <w:bCs/>
          <w:lang w:eastAsia="zh-CN"/>
        </w:rPr>
        <w:t>月</w:t>
      </w:r>
      <w:r w:rsidR="000925EA">
        <w:rPr>
          <w:rFonts w:eastAsia="SimSun" w:hint="eastAsia"/>
          <w:b/>
          <w:bCs/>
          <w:lang w:eastAsia="zh-CN"/>
        </w:rPr>
        <w:t>23</w:t>
      </w:r>
      <w:r>
        <w:rPr>
          <w:rFonts w:eastAsia="SimSun" w:hint="eastAsia"/>
          <w:b/>
          <w:bCs/>
          <w:lang w:eastAsia="zh-CN"/>
        </w:rPr>
        <w:t>日</w:t>
      </w:r>
      <w:r w:rsidRPr="008A1417">
        <w:rPr>
          <w:rFonts w:eastAsia="SimSun" w:hint="eastAsia"/>
          <w:lang w:eastAsia="zh-CN"/>
        </w:rPr>
        <w:t>进行注册。</w:t>
      </w:r>
      <w:r w:rsidRPr="008A1417">
        <w:rPr>
          <w:rFonts w:eastAsia="SimSun" w:hint="eastAsia"/>
          <w:b/>
          <w:bCs/>
          <w:lang w:eastAsia="zh-CN"/>
        </w:rPr>
        <w:t>请注意，</w:t>
      </w:r>
      <w:r>
        <w:rPr>
          <w:rFonts w:eastAsia="SimSun" w:hint="eastAsia"/>
          <w:b/>
          <w:bCs/>
          <w:lang w:eastAsia="zh-CN"/>
        </w:rPr>
        <w:t>会议</w:t>
      </w:r>
      <w:r w:rsidRPr="008A1417">
        <w:rPr>
          <w:rFonts w:eastAsia="SimSun" w:hint="eastAsia"/>
          <w:b/>
          <w:bCs/>
          <w:lang w:eastAsia="zh-CN"/>
        </w:rPr>
        <w:t>与会者的预注册仅以</w:t>
      </w:r>
      <w:r w:rsidRPr="008A1417">
        <w:rPr>
          <w:rFonts w:ascii="STKaiti" w:eastAsia="STKaiti" w:hAnsi="STKaiti" w:hint="eastAsia"/>
          <w:b/>
          <w:bCs/>
          <w:lang w:eastAsia="zh-CN"/>
        </w:rPr>
        <w:t>在线</w:t>
      </w:r>
      <w:r w:rsidRPr="008A1417">
        <w:rPr>
          <w:rFonts w:eastAsia="SimSun" w:hint="eastAsia"/>
          <w:b/>
          <w:bCs/>
          <w:lang w:eastAsia="zh-CN"/>
        </w:rPr>
        <w:t>方式进行</w:t>
      </w:r>
      <w:r w:rsidRPr="008A1417">
        <w:rPr>
          <w:rFonts w:eastAsia="SimSun" w:hint="eastAsia"/>
          <w:lang w:eastAsia="zh-CN"/>
        </w:rPr>
        <w:t>。</w:t>
      </w:r>
      <w:r>
        <w:rPr>
          <w:rFonts w:eastAsia="SimSun" w:hint="eastAsia"/>
          <w:lang w:eastAsia="zh-CN"/>
        </w:rPr>
        <w:t>为方便向您提供有关会议计划的最新信息，请在注册表中填写有效电子邮件地址。</w:t>
      </w:r>
    </w:p>
    <w:p w:rsidR="008A1417" w:rsidRPr="008A1417" w:rsidRDefault="008A1417" w:rsidP="008A1417">
      <w:pPr>
        <w:tabs>
          <w:tab w:val="left" w:pos="1418"/>
          <w:tab w:val="left" w:pos="1702"/>
          <w:tab w:val="left" w:pos="2160"/>
        </w:tabs>
        <w:spacing w:before="100" w:after="20"/>
        <w:ind w:right="92"/>
        <w:jc w:val="both"/>
        <w:rPr>
          <w:rFonts w:eastAsia="SimSun"/>
          <w:lang w:eastAsia="zh-CN"/>
        </w:rPr>
      </w:pPr>
      <w:r>
        <w:rPr>
          <w:rFonts w:eastAsia="SimSun" w:hint="eastAsia"/>
          <w:lang w:eastAsia="zh-CN"/>
        </w:rPr>
        <w:t>9</w:t>
      </w:r>
      <w:r w:rsidRPr="008A1417">
        <w:rPr>
          <w:rFonts w:eastAsia="SimSun"/>
          <w:lang w:eastAsia="zh-CN"/>
        </w:rPr>
        <w:tab/>
      </w:r>
      <w:r w:rsidRPr="008A1417">
        <w:rPr>
          <w:rFonts w:eastAsia="SimSun" w:hint="eastAsia"/>
          <w:lang w:eastAsia="zh-CN"/>
        </w:rPr>
        <w:t>我们</w:t>
      </w:r>
      <w:r w:rsidRPr="008A1417">
        <w:rPr>
          <w:rFonts w:eastAsia="SimSun" w:hint="eastAsia"/>
          <w:lang w:val="fr-CH" w:eastAsia="zh-CN"/>
        </w:rPr>
        <w:t>谨</w:t>
      </w:r>
      <w:r w:rsidRPr="008A1417">
        <w:rPr>
          <w:rFonts w:eastAsia="SimSun" w:hint="eastAsia"/>
          <w:lang w:eastAsia="zh-CN"/>
        </w:rPr>
        <w:t>在此提醒您，一些国家的公民需要获得签证才能入境瑞士并在此逗留。</w:t>
      </w:r>
      <w:r w:rsidRPr="008A1417">
        <w:rPr>
          <w:rFonts w:eastAsia="SimSun" w:hint="eastAsia"/>
          <w:b/>
          <w:lang w:eastAsia="zh-CN"/>
        </w:rPr>
        <w:t>签证必须至少在会议召开日的四（</w:t>
      </w:r>
      <w:r w:rsidRPr="008A1417">
        <w:rPr>
          <w:rFonts w:eastAsia="SimSun" w:hint="eastAsia"/>
          <w:b/>
          <w:lang w:eastAsia="zh-CN"/>
        </w:rPr>
        <w:t>4</w:t>
      </w:r>
      <w:r w:rsidRPr="008A1417">
        <w:rPr>
          <w:rFonts w:eastAsia="SimSun" w:hint="eastAsia"/>
          <w:b/>
          <w:lang w:eastAsia="zh-CN"/>
        </w:rPr>
        <w:t>）个星期前向驻贵国的瑞士代表机构（使馆或领事馆）申请，并随后领取</w:t>
      </w:r>
      <w:r w:rsidRPr="008A1417">
        <w:rPr>
          <w:rFonts w:eastAsia="SimSun" w:hint="eastAsia"/>
          <w:bCs/>
          <w:lang w:eastAsia="zh-CN"/>
        </w:rPr>
        <w:t>。</w:t>
      </w:r>
      <w:r w:rsidRPr="008A1417">
        <w:rPr>
          <w:rFonts w:eastAsia="SimSun" w:hint="eastAsia"/>
          <w:lang w:eastAsia="zh-CN"/>
        </w:rPr>
        <w:t>如贵国没有此类机构，则请向驻离贵国最近的国家的此类机构申请并领取。</w:t>
      </w:r>
    </w:p>
    <w:p w:rsidR="008A1417" w:rsidRPr="00C868BD" w:rsidRDefault="008A1417" w:rsidP="000925EA">
      <w:pPr>
        <w:ind w:firstLineChars="200" w:firstLine="480"/>
        <w:rPr>
          <w:lang w:val="en-US" w:eastAsia="zh-CN"/>
        </w:rPr>
      </w:pPr>
      <w:r w:rsidRPr="008A1417">
        <w:rPr>
          <w:rFonts w:eastAsia="SimSun" w:hint="eastAsia"/>
          <w:szCs w:val="23"/>
          <w:lang w:eastAsia="zh-CN"/>
        </w:rPr>
        <w:t>如果</w:t>
      </w:r>
      <w:r w:rsidRPr="008A1417">
        <w:rPr>
          <w:rFonts w:eastAsia="SimSun" w:hint="eastAsia"/>
          <w:b/>
          <w:bCs/>
          <w:lang w:eastAsia="zh-CN"/>
        </w:rPr>
        <w:t>国际电联成员国、部门成员或部门准成员</w:t>
      </w:r>
      <w:r w:rsidRPr="008A1417">
        <w:rPr>
          <w:rFonts w:eastAsia="SimSun" w:hint="eastAsia"/>
          <w:szCs w:val="23"/>
          <w:lang w:eastAsia="zh-CN"/>
        </w:rPr>
        <w:t>遇到了问题，国际电联可根据他们向电信标准化局提出的正式请求与相关瑞士当局接触，</w:t>
      </w:r>
      <w:r w:rsidRPr="008A1417">
        <w:rPr>
          <w:rFonts w:eastAsia="SimSun" w:hint="eastAsia"/>
          <w:lang w:eastAsia="zh-CN"/>
        </w:rPr>
        <w:t>以便为发放签证提供方便，但仅限于在所述的四个星期内办理。此类请求必须</w:t>
      </w:r>
      <w:r w:rsidRPr="008A1417">
        <w:rPr>
          <w:rFonts w:eastAsia="SimSun"/>
          <w:szCs w:val="24"/>
          <w:lang w:eastAsia="zh-CN"/>
        </w:rPr>
        <w:t>通过您所代表的主管部门或公司发出的正式信函</w:t>
      </w:r>
      <w:r w:rsidRPr="008A1417">
        <w:rPr>
          <w:rFonts w:eastAsia="SimSun" w:hint="eastAsia"/>
          <w:szCs w:val="24"/>
          <w:lang w:eastAsia="zh-CN"/>
        </w:rPr>
        <w:t>提出。</w:t>
      </w:r>
      <w:r w:rsidRPr="008A1417">
        <w:rPr>
          <w:rFonts w:eastAsia="SimSun"/>
          <w:szCs w:val="24"/>
          <w:lang w:eastAsia="zh-CN"/>
        </w:rPr>
        <w:t>该函必须</w:t>
      </w:r>
      <w:r w:rsidRPr="008A1417">
        <w:rPr>
          <w:rFonts w:eastAsia="SimSun" w:hint="eastAsia"/>
          <w:lang w:eastAsia="zh-CN"/>
        </w:rPr>
        <w:t>说明申请签证人员的姓名和职务、出生日期、护照号码以及护照颁发日期和</w:t>
      </w:r>
      <w:r w:rsidR="000925EA">
        <w:rPr>
          <w:rFonts w:eastAsia="SimSun" w:hint="eastAsia"/>
          <w:lang w:eastAsia="zh-CN"/>
        </w:rPr>
        <w:t>到期</w:t>
      </w:r>
      <w:r w:rsidRPr="008A1417">
        <w:rPr>
          <w:rFonts w:eastAsia="SimSun" w:hint="eastAsia"/>
          <w:lang w:eastAsia="zh-CN"/>
        </w:rPr>
        <w:t>日期，并需附有一份经</w:t>
      </w:r>
      <w:r w:rsidRPr="008A1417">
        <w:rPr>
          <w:rFonts w:eastAsia="SimSun"/>
          <w:spacing w:val="-10"/>
          <w:szCs w:val="24"/>
          <w:lang w:eastAsia="zh-CN"/>
        </w:rPr>
        <w:t>ITU-T</w:t>
      </w:r>
      <w:r w:rsidRPr="008A1417">
        <w:rPr>
          <w:rFonts w:eastAsia="SimSun" w:hint="eastAsia"/>
          <w:lang w:eastAsia="zh-CN"/>
        </w:rPr>
        <w:t>所述</w:t>
      </w:r>
      <w:r w:rsidR="000925EA">
        <w:rPr>
          <w:rFonts w:eastAsia="SimSun" w:hint="eastAsia"/>
          <w:lang w:eastAsia="zh-CN"/>
        </w:rPr>
        <w:t>会议</w:t>
      </w:r>
      <w:r w:rsidRPr="008A1417">
        <w:rPr>
          <w:rFonts w:eastAsia="SimSun" w:hint="eastAsia"/>
          <w:lang w:eastAsia="zh-CN"/>
        </w:rPr>
        <w:t>批准的注册确认通知，而且必须通过传真（传真号码：</w:t>
      </w:r>
      <w:r w:rsidRPr="008A1417">
        <w:rPr>
          <w:rFonts w:eastAsia="SimSun" w:hint="eastAsia"/>
          <w:lang w:eastAsia="zh-CN"/>
        </w:rPr>
        <w:t>+41 22 730 5853</w:t>
      </w:r>
      <w:r w:rsidRPr="008A1417">
        <w:rPr>
          <w:rFonts w:eastAsia="SimSun" w:hint="eastAsia"/>
          <w:lang w:eastAsia="zh-CN"/>
        </w:rPr>
        <w:t>）或电子邮件（</w:t>
      </w:r>
      <w:r w:rsidR="00C70951">
        <w:fldChar w:fldCharType="begin"/>
      </w:r>
      <w:r w:rsidR="00C70951">
        <w:rPr>
          <w:lang w:eastAsia="zh-CN"/>
        </w:rPr>
        <w:instrText>HYPERLINK "mailto:tsbreg@itu.int"</w:instrText>
      </w:r>
      <w:r w:rsidR="00C70951">
        <w:fldChar w:fldCharType="separate"/>
      </w:r>
      <w:r w:rsidRPr="008A1417">
        <w:rPr>
          <w:rStyle w:val="Hyperlink"/>
          <w:rFonts w:eastAsia="SimSun" w:hint="eastAsia"/>
          <w:lang w:eastAsia="zh-CN"/>
        </w:rPr>
        <w:t>tsbreg@itu.int</w:t>
      </w:r>
      <w:r w:rsidR="00C70951">
        <w:fldChar w:fldCharType="end"/>
      </w:r>
      <w:r w:rsidRPr="008A1417">
        <w:rPr>
          <w:rFonts w:eastAsia="SimSun" w:hint="eastAsia"/>
          <w:lang w:eastAsia="zh-CN"/>
        </w:rPr>
        <w:t>）发至电信标准化局，上面注明</w:t>
      </w:r>
      <w:r w:rsidRPr="008A1417">
        <w:rPr>
          <w:rFonts w:ascii="SimSun" w:eastAsia="SimSun" w:hAnsi="SimSun" w:hint="eastAsia"/>
          <w:lang w:eastAsia="zh-CN"/>
        </w:rPr>
        <w:t>“</w:t>
      </w:r>
      <w:r w:rsidRPr="008A1417">
        <w:rPr>
          <w:rFonts w:eastAsia="SimSun" w:hint="eastAsia"/>
          <w:b/>
          <w:lang w:eastAsia="zh-CN"/>
        </w:rPr>
        <w:t>visa request</w:t>
      </w:r>
      <w:r w:rsidRPr="008A1417">
        <w:rPr>
          <w:rFonts w:ascii="SimSun" w:eastAsia="SimSun" w:hAnsi="SimSun" w:hint="eastAsia"/>
          <w:lang w:eastAsia="zh-CN"/>
        </w:rPr>
        <w:t>”</w:t>
      </w:r>
      <w:r w:rsidRPr="008A1417">
        <w:rPr>
          <w:rFonts w:eastAsia="SimSun" w:hint="eastAsia"/>
          <w:lang w:eastAsia="zh-CN"/>
        </w:rPr>
        <w:t>（</w:t>
      </w:r>
      <w:r w:rsidRPr="008A1417">
        <w:rPr>
          <w:rFonts w:ascii="SimSun" w:eastAsia="SimSun" w:hAnsi="SimSun" w:hint="eastAsia"/>
          <w:lang w:eastAsia="zh-CN"/>
        </w:rPr>
        <w:t>“</w:t>
      </w:r>
      <w:r w:rsidRPr="008A1417">
        <w:rPr>
          <w:rFonts w:eastAsia="SimSun" w:hint="eastAsia"/>
          <w:b/>
          <w:lang w:eastAsia="zh-CN"/>
        </w:rPr>
        <w:t>签证申请</w:t>
      </w:r>
      <w:r w:rsidRPr="008A1417">
        <w:rPr>
          <w:rFonts w:ascii="SimSun" w:eastAsia="SimSun" w:hAnsi="SimSun" w:hint="eastAsia"/>
          <w:lang w:eastAsia="zh-CN"/>
        </w:rPr>
        <w:t>”</w:t>
      </w:r>
      <w:r w:rsidRPr="008A1417">
        <w:rPr>
          <w:rFonts w:eastAsia="SimSun" w:hint="eastAsia"/>
          <w:lang w:eastAsia="zh-CN"/>
        </w:rPr>
        <w:t>）。</w:t>
      </w:r>
      <w:r w:rsidRPr="008A1417">
        <w:rPr>
          <w:rFonts w:eastAsia="SimSun" w:hint="eastAsia"/>
          <w:b/>
          <w:bCs/>
          <w:szCs w:val="23"/>
          <w:u w:val="single"/>
          <w:lang w:eastAsia="zh-CN"/>
        </w:rPr>
        <w:t>另请注意，国际电联仅能向国际电联成员国、国际电联部门成员或国际电联部门准成员的代表提供帮助。</w:t>
      </w:r>
    </w:p>
    <w:p w:rsidR="00EF19E8" w:rsidRPr="008A1417" w:rsidRDefault="00EF19E8" w:rsidP="00EF19E8">
      <w:pPr>
        <w:tabs>
          <w:tab w:val="left" w:pos="1418"/>
          <w:tab w:val="left" w:pos="1702"/>
          <w:tab w:val="left" w:pos="2160"/>
        </w:tabs>
        <w:ind w:right="92"/>
        <w:rPr>
          <w:rFonts w:eastAsia="SimSun"/>
          <w:lang w:val="en-US" w:eastAsia="zh-CN"/>
        </w:rPr>
      </w:pPr>
    </w:p>
    <w:p w:rsidR="006A783E" w:rsidRPr="001416CF" w:rsidRDefault="006A783E" w:rsidP="001416CF">
      <w:pPr>
        <w:tabs>
          <w:tab w:val="left" w:pos="1418"/>
          <w:tab w:val="left" w:pos="1702"/>
          <w:tab w:val="left" w:pos="2160"/>
        </w:tabs>
        <w:ind w:firstLineChars="200" w:firstLine="480"/>
        <w:rPr>
          <w:rFonts w:eastAsia="SimSun"/>
          <w:lang w:eastAsia="zh-CN"/>
        </w:rPr>
      </w:pPr>
    </w:p>
    <w:p w:rsidR="006A783E" w:rsidRPr="00453229" w:rsidRDefault="006A783E" w:rsidP="00595E08">
      <w:pPr>
        <w:rPr>
          <w:rFonts w:eastAsia="SimSun"/>
          <w:lang w:eastAsia="zh-CN"/>
        </w:rPr>
      </w:pPr>
      <w:r w:rsidRPr="00453229">
        <w:rPr>
          <w:rFonts w:eastAsia="SimSun" w:hint="eastAsia"/>
          <w:lang w:eastAsia="zh-CN"/>
        </w:rPr>
        <w:t>顺致敬意！</w:t>
      </w:r>
      <w:r w:rsidRPr="00453229">
        <w:rPr>
          <w:rFonts w:eastAsia="SimSun"/>
          <w:lang w:eastAsia="zh-CN"/>
        </w:rPr>
        <w:br/>
      </w:r>
    </w:p>
    <w:p w:rsidR="006A783E" w:rsidRPr="001416CF" w:rsidRDefault="006A783E" w:rsidP="001416CF">
      <w:pPr>
        <w:tabs>
          <w:tab w:val="left" w:pos="1418"/>
          <w:tab w:val="left" w:pos="1702"/>
          <w:tab w:val="left" w:pos="2160"/>
        </w:tabs>
        <w:ind w:right="92"/>
        <w:rPr>
          <w:lang w:eastAsia="zh-CN"/>
        </w:rPr>
      </w:pPr>
    </w:p>
    <w:p w:rsidR="006A783E" w:rsidRPr="001416CF" w:rsidRDefault="006A783E" w:rsidP="001416CF">
      <w:pPr>
        <w:tabs>
          <w:tab w:val="left" w:pos="1418"/>
          <w:tab w:val="left" w:pos="1702"/>
          <w:tab w:val="left" w:pos="2160"/>
        </w:tabs>
        <w:ind w:right="92"/>
        <w:rPr>
          <w:lang w:eastAsia="zh-CN"/>
        </w:rPr>
      </w:pPr>
    </w:p>
    <w:p w:rsidR="006A783E" w:rsidRPr="001416CF" w:rsidRDefault="006A783E" w:rsidP="001416CF">
      <w:pPr>
        <w:tabs>
          <w:tab w:val="left" w:pos="1418"/>
          <w:tab w:val="left" w:pos="1702"/>
          <w:tab w:val="left" w:pos="2160"/>
        </w:tabs>
        <w:ind w:right="92"/>
        <w:rPr>
          <w:lang w:eastAsia="zh-CN"/>
        </w:rPr>
      </w:pPr>
    </w:p>
    <w:p w:rsidR="006A783E" w:rsidRPr="001416CF" w:rsidRDefault="006A783E" w:rsidP="001416CF">
      <w:pPr>
        <w:tabs>
          <w:tab w:val="left" w:pos="1418"/>
          <w:tab w:val="left" w:pos="1702"/>
          <w:tab w:val="left" w:pos="2160"/>
        </w:tabs>
        <w:ind w:right="92"/>
        <w:rPr>
          <w:lang w:eastAsia="zh-CN"/>
        </w:rPr>
      </w:pPr>
    </w:p>
    <w:p w:rsidR="006A783E" w:rsidRPr="001416CF" w:rsidRDefault="006A783E" w:rsidP="001416CF">
      <w:pPr>
        <w:tabs>
          <w:tab w:val="left" w:pos="1418"/>
          <w:tab w:val="left" w:pos="1702"/>
          <w:tab w:val="left" w:pos="2160"/>
        </w:tabs>
        <w:ind w:right="92"/>
        <w:rPr>
          <w:rFonts w:eastAsia="SimSun"/>
          <w:lang w:eastAsia="zh-CN"/>
        </w:rPr>
      </w:pPr>
      <w:r w:rsidRPr="001416CF">
        <w:rPr>
          <w:rFonts w:eastAsia="SimSun" w:hAnsi="SimSun"/>
          <w:lang w:eastAsia="zh-CN"/>
        </w:rPr>
        <w:t>电信标准化局主任</w:t>
      </w:r>
    </w:p>
    <w:p w:rsidR="006A783E" w:rsidRPr="007200DC" w:rsidRDefault="006A783E" w:rsidP="001416CF">
      <w:pPr>
        <w:tabs>
          <w:tab w:val="left" w:pos="1418"/>
          <w:tab w:val="left" w:pos="1702"/>
          <w:tab w:val="left" w:pos="2160"/>
        </w:tabs>
        <w:ind w:right="91"/>
        <w:rPr>
          <w:rFonts w:eastAsia="SimSun"/>
          <w:lang w:eastAsia="zh-CN"/>
        </w:rPr>
      </w:pPr>
      <w:r w:rsidRPr="007200DC">
        <w:rPr>
          <w:rFonts w:eastAsia="SimSun"/>
          <w:lang w:eastAsia="zh-CN"/>
        </w:rPr>
        <w:t>马尔科姆</w:t>
      </w:r>
      <w:r w:rsidR="007200DC" w:rsidRPr="007200DC">
        <w:rPr>
          <w:rFonts w:eastAsia="SimSun"/>
          <w:sz w:val="20"/>
          <w:lang w:eastAsia="zh-CN"/>
        </w:rPr>
        <w:t>•</w:t>
      </w:r>
      <w:r w:rsidRPr="007200DC">
        <w:rPr>
          <w:rFonts w:eastAsia="SimSun"/>
          <w:lang w:eastAsia="zh-CN"/>
        </w:rPr>
        <w:t>琼森</w:t>
      </w:r>
    </w:p>
    <w:p w:rsidR="006A783E" w:rsidRPr="001416CF" w:rsidRDefault="006A783E" w:rsidP="001416CF">
      <w:pPr>
        <w:tabs>
          <w:tab w:val="left" w:pos="1418"/>
          <w:tab w:val="left" w:pos="1702"/>
          <w:tab w:val="left" w:pos="2160"/>
        </w:tabs>
        <w:ind w:right="91"/>
        <w:rPr>
          <w:rFonts w:eastAsia="SimSun"/>
          <w:b/>
          <w:bCs/>
          <w:lang w:eastAsia="zh-CN"/>
        </w:rPr>
      </w:pPr>
    </w:p>
    <w:p w:rsidR="007200DC" w:rsidRPr="007200DC" w:rsidRDefault="006A783E" w:rsidP="007200DC">
      <w:pPr>
        <w:ind w:right="92"/>
        <w:rPr>
          <w:rFonts w:eastAsia="SimSun"/>
          <w:lang w:val="en-US" w:eastAsia="zh-CN"/>
        </w:rPr>
      </w:pPr>
      <w:r w:rsidRPr="001416CF">
        <w:rPr>
          <w:rFonts w:eastAsia="SimSun" w:hAnsi="SimSun"/>
          <w:b/>
          <w:bCs/>
          <w:lang w:eastAsia="zh-CN"/>
        </w:rPr>
        <w:t>附件</w:t>
      </w:r>
      <w:r w:rsidRPr="001416CF">
        <w:rPr>
          <w:rFonts w:eastAsia="SimSun" w:hAnsi="SimSun"/>
          <w:b/>
          <w:bCs/>
          <w:lang w:val="en-US" w:eastAsia="zh-CN"/>
        </w:rPr>
        <w:t>：</w:t>
      </w:r>
      <w:r w:rsidRPr="00A26762">
        <w:rPr>
          <w:rFonts w:eastAsia="SimSun"/>
          <w:lang w:eastAsia="zh-CN"/>
        </w:rPr>
        <w:t>2</w:t>
      </w:r>
      <w:r w:rsidRPr="00A26762">
        <w:rPr>
          <w:rFonts w:eastAsia="SimSun" w:hAnsi="SimSun"/>
          <w:lang w:eastAsia="zh-CN"/>
        </w:rPr>
        <w:t>件</w:t>
      </w:r>
    </w:p>
    <w:p w:rsidR="000925EA" w:rsidRPr="00847253" w:rsidRDefault="007200DC" w:rsidP="000925EA">
      <w:pPr>
        <w:jc w:val="center"/>
        <w:rPr>
          <w:lang w:eastAsia="zh-CN"/>
        </w:rPr>
      </w:pPr>
      <w:r>
        <w:rPr>
          <w:lang w:eastAsia="zh-CN"/>
        </w:rPr>
        <w:br w:type="page"/>
      </w:r>
      <w:r>
        <w:rPr>
          <w:lang w:eastAsia="zh-CN"/>
        </w:rPr>
        <w:lastRenderedPageBreak/>
        <w:br/>
      </w:r>
      <w:r w:rsidR="000925EA">
        <w:rPr>
          <w:lang w:eastAsia="zh-CN"/>
        </w:rPr>
        <w:t>ANNEX 1</w:t>
      </w:r>
    </w:p>
    <w:p w:rsidR="000925EA" w:rsidRDefault="000925EA" w:rsidP="000925EA">
      <w:pPr>
        <w:pStyle w:val="BodyText2"/>
        <w:spacing w:before="0" w:after="0" w:line="240" w:lineRule="auto"/>
        <w:jc w:val="center"/>
      </w:pPr>
      <w:r w:rsidRPr="00847253">
        <w:t xml:space="preserve">(to TSB Circular </w:t>
      </w:r>
      <w:r>
        <w:t>128</w:t>
      </w:r>
      <w:r w:rsidRPr="00847253">
        <w:t>)</w:t>
      </w:r>
    </w:p>
    <w:p w:rsidR="000925EA" w:rsidRDefault="000925EA" w:rsidP="000925EA">
      <w:pPr>
        <w:pStyle w:val="BodyText2"/>
        <w:spacing w:before="240" w:after="0" w:line="240" w:lineRule="auto"/>
        <w:jc w:val="center"/>
        <w:rPr>
          <w:b/>
          <w:bCs/>
        </w:rPr>
      </w:pPr>
      <w:r>
        <w:rPr>
          <w:b/>
          <w:bCs/>
        </w:rPr>
        <w:t>Time plan for the sixth meeting</w:t>
      </w:r>
    </w:p>
    <w:p w:rsidR="000925EA" w:rsidRDefault="000925EA" w:rsidP="000925EA">
      <w:pPr>
        <w:pStyle w:val="BodyText2"/>
        <w:spacing w:before="240" w:after="0" w:line="240" w:lineRule="auto"/>
        <w:jc w:val="center"/>
        <w:rPr>
          <w:b/>
          <w:bCs/>
        </w:rPr>
      </w:pPr>
      <w:r>
        <w:rPr>
          <w:b/>
          <w:bCs/>
        </w:rPr>
        <w:t xml:space="preserve">6-9 September 2010, </w:t>
      </w:r>
      <w:smartTag w:uri="urn:schemas-microsoft-com:office:smarttags" w:element="place">
        <w:smartTag w:uri="urn:schemas-microsoft-com:office:smarttags" w:element="City">
          <w:r>
            <w:rPr>
              <w:b/>
              <w:bCs/>
            </w:rPr>
            <w:t>Geneva</w:t>
          </w:r>
        </w:smartTag>
      </w:smartTag>
      <w:r>
        <w:rPr>
          <w:b/>
          <w:bCs/>
        </w:rPr>
        <w:br/>
      </w:r>
    </w:p>
    <w:tbl>
      <w:tblPr>
        <w:tblW w:w="8039" w:type="dxa"/>
        <w:jc w:val="center"/>
        <w:tblCellSpacing w:w="0" w:type="dxa"/>
        <w:tblCellMar>
          <w:left w:w="0" w:type="dxa"/>
          <w:right w:w="0" w:type="dxa"/>
        </w:tblCellMar>
        <w:tblLook w:val="0000"/>
      </w:tblPr>
      <w:tblGrid>
        <w:gridCol w:w="1803"/>
        <w:gridCol w:w="2268"/>
        <w:gridCol w:w="1984"/>
        <w:gridCol w:w="1984"/>
      </w:tblGrid>
      <w:tr w:rsidR="000925EA" w:rsidRPr="00E03E08" w:rsidTr="000925EA">
        <w:trPr>
          <w:trHeight w:val="555"/>
          <w:tblCellSpacing w:w="0" w:type="dxa"/>
          <w:jc w:val="center"/>
        </w:trPr>
        <w:tc>
          <w:tcPr>
            <w:tcW w:w="1803" w:type="dxa"/>
            <w:tcBorders>
              <w:top w:val="single" w:sz="6" w:space="0" w:color="FFFFFF"/>
              <w:left w:val="single" w:sz="6" w:space="0" w:color="FFFFFF"/>
              <w:bottom w:val="single" w:sz="18" w:space="0" w:color="FFFFFF"/>
              <w:right w:val="single" w:sz="6" w:space="0" w:color="FFFFFF"/>
            </w:tcBorders>
            <w:shd w:val="clear" w:color="auto" w:fill="00CC99"/>
          </w:tcPr>
          <w:p w:rsidR="000925EA" w:rsidRPr="00E03E08" w:rsidRDefault="000925EA" w:rsidP="000925EA">
            <w:pPr>
              <w:pStyle w:val="BodyText2"/>
              <w:spacing w:before="0" w:after="0" w:line="240" w:lineRule="auto"/>
              <w:rPr>
                <w:b/>
                <w:bCs/>
                <w:sz w:val="22"/>
                <w:szCs w:val="22"/>
                <w:lang w:val="en-US"/>
              </w:rPr>
            </w:pPr>
            <w:r>
              <w:rPr>
                <w:b/>
                <w:bCs/>
                <w:sz w:val="22"/>
                <w:szCs w:val="22"/>
                <w:lang w:val="en-US"/>
              </w:rPr>
              <w:t>Monday</w:t>
            </w:r>
          </w:p>
          <w:p w:rsidR="000925EA" w:rsidRPr="00E03E08" w:rsidRDefault="000925EA" w:rsidP="000925EA">
            <w:pPr>
              <w:pStyle w:val="BodyText2"/>
              <w:spacing w:before="0" w:after="0" w:line="240" w:lineRule="auto"/>
              <w:rPr>
                <w:sz w:val="22"/>
                <w:szCs w:val="22"/>
                <w:lang w:val="en-US"/>
              </w:rPr>
            </w:pPr>
            <w:r>
              <w:rPr>
                <w:b/>
                <w:bCs/>
                <w:sz w:val="22"/>
                <w:szCs w:val="22"/>
                <w:lang w:val="en-US"/>
              </w:rPr>
              <w:t>6 September</w:t>
            </w:r>
          </w:p>
        </w:tc>
        <w:tc>
          <w:tcPr>
            <w:tcW w:w="2268" w:type="dxa"/>
            <w:tcBorders>
              <w:top w:val="single" w:sz="6" w:space="0" w:color="FFFFFF"/>
              <w:left w:val="single" w:sz="6" w:space="0" w:color="FFFFFF"/>
              <w:bottom w:val="single" w:sz="18" w:space="0" w:color="FFFFFF"/>
              <w:right w:val="single" w:sz="6" w:space="0" w:color="FFFFFF"/>
            </w:tcBorders>
            <w:shd w:val="clear" w:color="auto" w:fill="00CC99"/>
          </w:tcPr>
          <w:p w:rsidR="000925EA" w:rsidRPr="00E03E08" w:rsidRDefault="000925EA" w:rsidP="000925EA">
            <w:pPr>
              <w:pStyle w:val="BodyText2"/>
              <w:spacing w:before="0" w:after="0" w:line="240" w:lineRule="auto"/>
              <w:rPr>
                <w:b/>
                <w:bCs/>
                <w:sz w:val="22"/>
                <w:szCs w:val="22"/>
                <w:lang w:val="en-US"/>
              </w:rPr>
            </w:pPr>
            <w:r>
              <w:rPr>
                <w:b/>
                <w:bCs/>
                <w:sz w:val="22"/>
                <w:szCs w:val="22"/>
                <w:lang w:val="en-US"/>
              </w:rPr>
              <w:t>Tue</w:t>
            </w:r>
            <w:r w:rsidRPr="00E03E08">
              <w:rPr>
                <w:b/>
                <w:bCs/>
                <w:sz w:val="22"/>
                <w:szCs w:val="22"/>
                <w:lang w:val="en-US"/>
              </w:rPr>
              <w:t>sday</w:t>
            </w:r>
          </w:p>
          <w:p w:rsidR="000925EA" w:rsidRPr="00E03E08" w:rsidRDefault="000925EA" w:rsidP="000925EA">
            <w:pPr>
              <w:pStyle w:val="BodyText2"/>
              <w:spacing w:before="0" w:after="0" w:line="240" w:lineRule="auto"/>
              <w:rPr>
                <w:sz w:val="22"/>
                <w:szCs w:val="22"/>
                <w:lang w:val="en-US"/>
              </w:rPr>
            </w:pPr>
            <w:r>
              <w:rPr>
                <w:b/>
                <w:bCs/>
                <w:sz w:val="22"/>
                <w:szCs w:val="22"/>
                <w:lang w:val="en-US"/>
              </w:rPr>
              <w:t>7 September</w:t>
            </w:r>
          </w:p>
        </w:tc>
        <w:tc>
          <w:tcPr>
            <w:tcW w:w="1984" w:type="dxa"/>
            <w:tcBorders>
              <w:top w:val="single" w:sz="6" w:space="0" w:color="FFFFFF"/>
              <w:left w:val="single" w:sz="6" w:space="0" w:color="FFFFFF"/>
              <w:bottom w:val="single" w:sz="18" w:space="0" w:color="FFFFFF"/>
              <w:right w:val="single" w:sz="6" w:space="0" w:color="FFFFFF"/>
            </w:tcBorders>
            <w:shd w:val="clear" w:color="auto" w:fill="00CC99"/>
          </w:tcPr>
          <w:p w:rsidR="000925EA" w:rsidRPr="00E03E08" w:rsidRDefault="000925EA" w:rsidP="000925EA">
            <w:pPr>
              <w:pStyle w:val="BodyText2"/>
              <w:spacing w:before="0" w:after="0" w:line="240" w:lineRule="auto"/>
              <w:rPr>
                <w:b/>
                <w:bCs/>
                <w:sz w:val="22"/>
                <w:szCs w:val="22"/>
                <w:lang w:val="en-US"/>
              </w:rPr>
            </w:pPr>
            <w:r>
              <w:rPr>
                <w:b/>
                <w:bCs/>
                <w:sz w:val="22"/>
                <w:szCs w:val="22"/>
                <w:lang w:val="en-US"/>
              </w:rPr>
              <w:t>Wedne</w:t>
            </w:r>
            <w:r w:rsidRPr="00E03E08">
              <w:rPr>
                <w:b/>
                <w:bCs/>
                <w:sz w:val="22"/>
                <w:szCs w:val="22"/>
                <w:lang w:val="en-US"/>
              </w:rPr>
              <w:t>sday</w:t>
            </w:r>
          </w:p>
          <w:p w:rsidR="000925EA" w:rsidRPr="0024311A" w:rsidRDefault="000925EA" w:rsidP="000925EA">
            <w:pPr>
              <w:pStyle w:val="BodyText2"/>
              <w:spacing w:before="0" w:after="0" w:line="240" w:lineRule="auto"/>
              <w:rPr>
                <w:b/>
                <w:bCs/>
                <w:sz w:val="22"/>
                <w:szCs w:val="22"/>
                <w:lang w:val="en-US"/>
              </w:rPr>
            </w:pPr>
            <w:r>
              <w:rPr>
                <w:b/>
                <w:bCs/>
                <w:sz w:val="22"/>
                <w:szCs w:val="22"/>
                <w:lang w:val="en-US"/>
              </w:rPr>
              <w:t>8 September</w:t>
            </w:r>
          </w:p>
        </w:tc>
        <w:tc>
          <w:tcPr>
            <w:tcW w:w="1984" w:type="dxa"/>
            <w:tcBorders>
              <w:top w:val="single" w:sz="6" w:space="0" w:color="FFFFFF"/>
              <w:left w:val="single" w:sz="6" w:space="0" w:color="FFFFFF"/>
              <w:bottom w:val="single" w:sz="18" w:space="0" w:color="FFFFFF"/>
              <w:right w:val="single" w:sz="6" w:space="0" w:color="FFFFFF"/>
            </w:tcBorders>
            <w:shd w:val="clear" w:color="auto" w:fill="00CC99"/>
          </w:tcPr>
          <w:p w:rsidR="000925EA" w:rsidRDefault="000925EA" w:rsidP="000925EA">
            <w:pPr>
              <w:pStyle w:val="BodyText2"/>
              <w:spacing w:before="0" w:after="0" w:line="240" w:lineRule="auto"/>
              <w:rPr>
                <w:b/>
                <w:bCs/>
                <w:sz w:val="22"/>
                <w:szCs w:val="22"/>
                <w:lang w:val="en-US"/>
              </w:rPr>
            </w:pPr>
            <w:r>
              <w:rPr>
                <w:b/>
                <w:bCs/>
                <w:sz w:val="22"/>
                <w:szCs w:val="22"/>
                <w:lang w:val="en-US"/>
              </w:rPr>
              <w:t>Thursday</w:t>
            </w:r>
          </w:p>
          <w:p w:rsidR="000925EA" w:rsidRPr="00E03E08" w:rsidRDefault="000925EA" w:rsidP="000925EA">
            <w:pPr>
              <w:pStyle w:val="BodyText2"/>
              <w:spacing w:before="0" w:after="0" w:line="240" w:lineRule="auto"/>
              <w:rPr>
                <w:b/>
                <w:bCs/>
                <w:sz w:val="22"/>
                <w:szCs w:val="22"/>
                <w:lang w:val="en-US"/>
              </w:rPr>
            </w:pPr>
            <w:r>
              <w:rPr>
                <w:b/>
                <w:bCs/>
                <w:sz w:val="22"/>
                <w:szCs w:val="22"/>
                <w:lang w:val="en-US"/>
              </w:rPr>
              <w:t>9 September</w:t>
            </w:r>
          </w:p>
        </w:tc>
      </w:tr>
      <w:tr w:rsidR="000925EA" w:rsidRPr="00E03E08" w:rsidTr="000925EA">
        <w:trPr>
          <w:trHeight w:val="330"/>
          <w:tblCellSpacing w:w="0" w:type="dxa"/>
          <w:jc w:val="center"/>
        </w:trPr>
        <w:tc>
          <w:tcPr>
            <w:tcW w:w="1803" w:type="dxa"/>
            <w:tcBorders>
              <w:top w:val="single" w:sz="18" w:space="0" w:color="FFFFFF"/>
              <w:left w:val="single" w:sz="6" w:space="0" w:color="FFFFFF"/>
              <w:bottom w:val="single" w:sz="6" w:space="0" w:color="FFFFFF"/>
              <w:right w:val="single" w:sz="6" w:space="0" w:color="FFFFFF"/>
            </w:tcBorders>
            <w:shd w:val="clear" w:color="auto" w:fill="CBECDE"/>
          </w:tcPr>
          <w:p w:rsidR="000925EA" w:rsidRPr="00E03E08" w:rsidRDefault="000925EA" w:rsidP="000925EA">
            <w:pPr>
              <w:pStyle w:val="BodyText2"/>
              <w:spacing w:before="0" w:after="0" w:line="240" w:lineRule="auto"/>
              <w:rPr>
                <w:b/>
                <w:bCs/>
                <w:sz w:val="22"/>
                <w:szCs w:val="22"/>
                <w:lang w:val="en-US"/>
              </w:rPr>
            </w:pPr>
            <w:r w:rsidRPr="00E03E08">
              <w:rPr>
                <w:b/>
                <w:bCs/>
                <w:sz w:val="22"/>
                <w:szCs w:val="22"/>
                <w:lang w:val="en-US"/>
              </w:rPr>
              <w:t>9:</w:t>
            </w:r>
            <w:r>
              <w:rPr>
                <w:b/>
                <w:bCs/>
                <w:sz w:val="22"/>
                <w:szCs w:val="22"/>
                <w:lang w:val="en-US"/>
              </w:rPr>
              <w:t>3</w:t>
            </w:r>
            <w:r w:rsidRPr="00E03E08">
              <w:rPr>
                <w:b/>
                <w:bCs/>
                <w:sz w:val="22"/>
                <w:szCs w:val="22"/>
                <w:lang w:val="en-US"/>
              </w:rPr>
              <w:t>0-18:00</w:t>
            </w:r>
          </w:p>
        </w:tc>
        <w:tc>
          <w:tcPr>
            <w:tcW w:w="2268" w:type="dxa"/>
            <w:tcBorders>
              <w:top w:val="single" w:sz="18" w:space="0" w:color="FFFFFF"/>
              <w:left w:val="single" w:sz="6" w:space="0" w:color="FFFFFF"/>
              <w:bottom w:val="single" w:sz="6" w:space="0" w:color="FFFFFF"/>
              <w:right w:val="single" w:sz="6" w:space="0" w:color="FFFFFF"/>
            </w:tcBorders>
            <w:shd w:val="clear" w:color="auto" w:fill="CBECDE"/>
          </w:tcPr>
          <w:p w:rsidR="000925EA" w:rsidRPr="00E03E08" w:rsidRDefault="000925EA" w:rsidP="000925EA">
            <w:pPr>
              <w:pStyle w:val="BodyText2"/>
              <w:spacing w:before="0" w:after="0" w:line="240" w:lineRule="auto"/>
              <w:rPr>
                <w:b/>
                <w:bCs/>
                <w:sz w:val="22"/>
                <w:szCs w:val="22"/>
                <w:lang w:val="en-US"/>
              </w:rPr>
            </w:pPr>
            <w:r w:rsidRPr="00E03E08">
              <w:rPr>
                <w:b/>
                <w:bCs/>
                <w:sz w:val="22"/>
                <w:szCs w:val="22"/>
                <w:lang w:val="en-US"/>
              </w:rPr>
              <w:t>9:</w:t>
            </w:r>
            <w:r>
              <w:rPr>
                <w:b/>
                <w:bCs/>
                <w:sz w:val="22"/>
                <w:szCs w:val="22"/>
                <w:lang w:val="en-US"/>
              </w:rPr>
              <w:t>3</w:t>
            </w:r>
            <w:r w:rsidRPr="00E03E08">
              <w:rPr>
                <w:b/>
                <w:bCs/>
                <w:sz w:val="22"/>
                <w:szCs w:val="22"/>
                <w:lang w:val="en-US"/>
              </w:rPr>
              <w:t>0 - 18:</w:t>
            </w:r>
            <w:r>
              <w:rPr>
                <w:b/>
                <w:bCs/>
                <w:sz w:val="22"/>
                <w:szCs w:val="22"/>
                <w:lang w:val="en-US"/>
              </w:rPr>
              <w:t>0</w:t>
            </w:r>
            <w:r w:rsidRPr="00E03E08">
              <w:rPr>
                <w:b/>
                <w:bCs/>
                <w:sz w:val="22"/>
                <w:szCs w:val="22"/>
                <w:lang w:val="en-US"/>
              </w:rPr>
              <w:t>0</w:t>
            </w:r>
          </w:p>
        </w:tc>
        <w:tc>
          <w:tcPr>
            <w:tcW w:w="1984" w:type="dxa"/>
            <w:tcBorders>
              <w:top w:val="single" w:sz="18" w:space="0" w:color="FFFFFF"/>
              <w:left w:val="single" w:sz="6" w:space="0" w:color="FFFFFF"/>
              <w:bottom w:val="single" w:sz="6" w:space="0" w:color="FFFFFF"/>
              <w:right w:val="single" w:sz="6" w:space="0" w:color="FFFFFF"/>
            </w:tcBorders>
            <w:shd w:val="clear" w:color="auto" w:fill="CBECDE"/>
          </w:tcPr>
          <w:p w:rsidR="000925EA" w:rsidRPr="00E03E08" w:rsidRDefault="000925EA" w:rsidP="000925EA">
            <w:pPr>
              <w:pStyle w:val="BodyText2"/>
              <w:spacing w:before="0" w:after="0" w:line="240" w:lineRule="auto"/>
              <w:rPr>
                <w:b/>
                <w:bCs/>
                <w:sz w:val="22"/>
                <w:szCs w:val="22"/>
                <w:lang w:val="en-US"/>
              </w:rPr>
            </w:pPr>
            <w:r w:rsidRPr="00E03E08">
              <w:rPr>
                <w:b/>
                <w:bCs/>
                <w:sz w:val="22"/>
                <w:szCs w:val="22"/>
                <w:lang w:val="en-US"/>
              </w:rPr>
              <w:t>9:</w:t>
            </w:r>
            <w:r>
              <w:rPr>
                <w:b/>
                <w:bCs/>
                <w:sz w:val="22"/>
                <w:szCs w:val="22"/>
                <w:lang w:val="en-US"/>
              </w:rPr>
              <w:t>3</w:t>
            </w:r>
            <w:r w:rsidRPr="00E03E08">
              <w:rPr>
                <w:b/>
                <w:bCs/>
                <w:sz w:val="22"/>
                <w:szCs w:val="22"/>
                <w:lang w:val="en-US"/>
              </w:rPr>
              <w:t>0 - 18:00</w:t>
            </w:r>
          </w:p>
        </w:tc>
        <w:tc>
          <w:tcPr>
            <w:tcW w:w="1984" w:type="dxa"/>
            <w:tcBorders>
              <w:top w:val="single" w:sz="18" w:space="0" w:color="FFFFFF"/>
              <w:left w:val="single" w:sz="6" w:space="0" w:color="FFFFFF"/>
              <w:bottom w:val="single" w:sz="6" w:space="0" w:color="FFFFFF"/>
              <w:right w:val="single" w:sz="6" w:space="0" w:color="FFFFFF"/>
            </w:tcBorders>
            <w:shd w:val="clear" w:color="auto" w:fill="CBECDE"/>
          </w:tcPr>
          <w:p w:rsidR="000925EA" w:rsidRPr="00E03E08" w:rsidRDefault="000925EA" w:rsidP="000925EA">
            <w:pPr>
              <w:pStyle w:val="BodyText2"/>
              <w:spacing w:before="0" w:after="0" w:line="240" w:lineRule="auto"/>
              <w:rPr>
                <w:b/>
                <w:bCs/>
                <w:sz w:val="22"/>
                <w:szCs w:val="22"/>
                <w:lang w:val="en-US"/>
              </w:rPr>
            </w:pPr>
            <w:r w:rsidRPr="00E03E08">
              <w:rPr>
                <w:b/>
                <w:bCs/>
                <w:sz w:val="22"/>
                <w:szCs w:val="22"/>
                <w:lang w:val="en-US"/>
              </w:rPr>
              <w:t>9:</w:t>
            </w:r>
            <w:r>
              <w:rPr>
                <w:b/>
                <w:bCs/>
                <w:sz w:val="22"/>
                <w:szCs w:val="22"/>
                <w:lang w:val="en-US"/>
              </w:rPr>
              <w:t>3</w:t>
            </w:r>
            <w:r w:rsidRPr="00E03E08">
              <w:rPr>
                <w:b/>
                <w:bCs/>
                <w:sz w:val="22"/>
                <w:szCs w:val="22"/>
                <w:lang w:val="en-US"/>
              </w:rPr>
              <w:t>0 - 18:00</w:t>
            </w:r>
          </w:p>
        </w:tc>
      </w:tr>
      <w:tr w:rsidR="000925EA" w:rsidRPr="00E03E08" w:rsidTr="000925EA">
        <w:trPr>
          <w:trHeight w:val="1695"/>
          <w:tblCellSpacing w:w="0" w:type="dxa"/>
          <w:jc w:val="center"/>
        </w:trPr>
        <w:tc>
          <w:tcPr>
            <w:tcW w:w="1803" w:type="dxa"/>
            <w:tcBorders>
              <w:top w:val="single" w:sz="6" w:space="0" w:color="FFFFFF"/>
              <w:left w:val="single" w:sz="6" w:space="0" w:color="FFFFFF"/>
              <w:bottom w:val="single" w:sz="6" w:space="0" w:color="FFFFFF"/>
              <w:right w:val="single" w:sz="6" w:space="0" w:color="FFFFFF"/>
            </w:tcBorders>
            <w:shd w:val="clear" w:color="auto" w:fill="E7F6EF"/>
          </w:tcPr>
          <w:p w:rsidR="000925EA" w:rsidRPr="00E03E08" w:rsidRDefault="000925EA" w:rsidP="000925EA">
            <w:pPr>
              <w:pStyle w:val="BodyText2"/>
              <w:spacing w:before="0" w:after="0" w:line="240" w:lineRule="auto"/>
              <w:rPr>
                <w:sz w:val="22"/>
                <w:szCs w:val="22"/>
                <w:lang w:val="en-US"/>
              </w:rPr>
            </w:pPr>
            <w:r w:rsidRPr="00E03E08">
              <w:rPr>
                <w:sz w:val="22"/>
                <w:szCs w:val="22"/>
                <w:lang w:val="en-US"/>
              </w:rPr>
              <w:t>ITU-T</w:t>
            </w:r>
          </w:p>
          <w:p w:rsidR="000925EA" w:rsidRPr="00E03E08" w:rsidRDefault="000925EA" w:rsidP="000925EA">
            <w:pPr>
              <w:pStyle w:val="BodyText2"/>
              <w:spacing w:before="0" w:after="0" w:line="240" w:lineRule="auto"/>
              <w:rPr>
                <w:sz w:val="22"/>
                <w:szCs w:val="22"/>
                <w:lang w:val="en-US"/>
              </w:rPr>
            </w:pPr>
            <w:r w:rsidRPr="00E03E08">
              <w:rPr>
                <w:sz w:val="22"/>
                <w:szCs w:val="22"/>
                <w:lang w:val="en-US"/>
              </w:rPr>
              <w:t xml:space="preserve">FG-FN </w:t>
            </w:r>
          </w:p>
        </w:tc>
        <w:tc>
          <w:tcPr>
            <w:tcW w:w="2268" w:type="dxa"/>
            <w:tcBorders>
              <w:top w:val="single" w:sz="6" w:space="0" w:color="FFFFFF"/>
              <w:left w:val="single" w:sz="6" w:space="0" w:color="FFFFFF"/>
              <w:bottom w:val="single" w:sz="6" w:space="0" w:color="FFFFFF"/>
              <w:right w:val="single" w:sz="6" w:space="0" w:color="FFFFFF"/>
            </w:tcBorders>
            <w:shd w:val="clear" w:color="auto" w:fill="E7F6EF"/>
          </w:tcPr>
          <w:p w:rsidR="000925EA" w:rsidRPr="00E03E08" w:rsidRDefault="000925EA" w:rsidP="000925EA">
            <w:pPr>
              <w:pStyle w:val="BodyText2"/>
              <w:spacing w:before="0" w:after="0" w:line="240" w:lineRule="auto"/>
              <w:rPr>
                <w:sz w:val="22"/>
                <w:szCs w:val="22"/>
                <w:lang w:val="en-US"/>
              </w:rPr>
            </w:pPr>
            <w:r w:rsidRPr="00E03E08">
              <w:rPr>
                <w:sz w:val="22"/>
                <w:szCs w:val="22"/>
                <w:lang w:val="en-US"/>
              </w:rPr>
              <w:t>ITU-T</w:t>
            </w:r>
          </w:p>
          <w:p w:rsidR="000925EA" w:rsidRPr="00E03E08" w:rsidRDefault="000925EA" w:rsidP="000925EA">
            <w:pPr>
              <w:pStyle w:val="BodyText2"/>
              <w:spacing w:before="0" w:after="0" w:line="240" w:lineRule="auto"/>
              <w:rPr>
                <w:sz w:val="22"/>
                <w:szCs w:val="22"/>
                <w:lang w:val="en-US"/>
              </w:rPr>
            </w:pPr>
            <w:r w:rsidRPr="00E03E08">
              <w:rPr>
                <w:sz w:val="22"/>
                <w:szCs w:val="22"/>
                <w:lang w:val="en-US"/>
              </w:rPr>
              <w:t>FG-FN</w:t>
            </w:r>
          </w:p>
        </w:tc>
        <w:tc>
          <w:tcPr>
            <w:tcW w:w="1984" w:type="dxa"/>
            <w:tcBorders>
              <w:top w:val="single" w:sz="6" w:space="0" w:color="FFFFFF"/>
              <w:left w:val="single" w:sz="6" w:space="0" w:color="FFFFFF"/>
              <w:bottom w:val="single" w:sz="6" w:space="0" w:color="FFFFFF"/>
              <w:right w:val="single" w:sz="6" w:space="0" w:color="FFFFFF"/>
            </w:tcBorders>
            <w:shd w:val="clear" w:color="auto" w:fill="E7F6EF"/>
          </w:tcPr>
          <w:p w:rsidR="000925EA" w:rsidRPr="00E03E08" w:rsidRDefault="000925EA" w:rsidP="000925EA">
            <w:pPr>
              <w:pStyle w:val="BodyText2"/>
              <w:spacing w:before="0" w:after="0" w:line="240" w:lineRule="auto"/>
              <w:rPr>
                <w:sz w:val="22"/>
                <w:szCs w:val="22"/>
                <w:lang w:val="en-US"/>
              </w:rPr>
            </w:pPr>
            <w:r w:rsidRPr="00E03E08">
              <w:rPr>
                <w:sz w:val="22"/>
                <w:szCs w:val="22"/>
                <w:lang w:val="en-US"/>
              </w:rPr>
              <w:t>ITU-T</w:t>
            </w:r>
          </w:p>
          <w:p w:rsidR="000925EA" w:rsidRPr="00E03E08" w:rsidRDefault="000925EA" w:rsidP="000925EA">
            <w:pPr>
              <w:pStyle w:val="BodyText2"/>
              <w:spacing w:before="0" w:after="0" w:line="240" w:lineRule="auto"/>
              <w:rPr>
                <w:sz w:val="22"/>
                <w:szCs w:val="22"/>
                <w:lang w:val="en-US"/>
              </w:rPr>
            </w:pPr>
            <w:r w:rsidRPr="00E03E08">
              <w:rPr>
                <w:sz w:val="22"/>
                <w:szCs w:val="22"/>
                <w:lang w:val="en-US"/>
              </w:rPr>
              <w:t>FG-FN</w:t>
            </w:r>
          </w:p>
        </w:tc>
        <w:tc>
          <w:tcPr>
            <w:tcW w:w="1984" w:type="dxa"/>
            <w:tcBorders>
              <w:top w:val="single" w:sz="6" w:space="0" w:color="FFFFFF"/>
              <w:left w:val="single" w:sz="6" w:space="0" w:color="FFFFFF"/>
              <w:bottom w:val="single" w:sz="6" w:space="0" w:color="FFFFFF"/>
              <w:right w:val="single" w:sz="6" w:space="0" w:color="FFFFFF"/>
            </w:tcBorders>
            <w:shd w:val="clear" w:color="auto" w:fill="E7F6EF"/>
          </w:tcPr>
          <w:p w:rsidR="000925EA" w:rsidRPr="00E03E08" w:rsidRDefault="000925EA" w:rsidP="000925EA">
            <w:pPr>
              <w:pStyle w:val="BodyText2"/>
              <w:spacing w:before="0" w:after="0" w:line="240" w:lineRule="auto"/>
              <w:rPr>
                <w:sz w:val="22"/>
                <w:szCs w:val="22"/>
                <w:lang w:val="en-US"/>
              </w:rPr>
            </w:pPr>
            <w:r w:rsidRPr="00E03E08">
              <w:rPr>
                <w:sz w:val="22"/>
                <w:szCs w:val="22"/>
                <w:lang w:val="en-US"/>
              </w:rPr>
              <w:t>ITU-T</w:t>
            </w:r>
          </w:p>
          <w:p w:rsidR="000925EA" w:rsidRPr="00E03E08" w:rsidRDefault="000925EA" w:rsidP="000925EA">
            <w:pPr>
              <w:pStyle w:val="BodyText2"/>
              <w:spacing w:before="0" w:after="0" w:line="240" w:lineRule="auto"/>
              <w:rPr>
                <w:sz w:val="22"/>
                <w:szCs w:val="22"/>
                <w:lang w:val="en-US"/>
              </w:rPr>
            </w:pPr>
            <w:r w:rsidRPr="00E03E08">
              <w:rPr>
                <w:sz w:val="22"/>
                <w:szCs w:val="22"/>
                <w:lang w:val="en-US"/>
              </w:rPr>
              <w:t>FG-FN</w:t>
            </w:r>
          </w:p>
        </w:tc>
      </w:tr>
      <w:tr w:rsidR="000925EA" w:rsidRPr="00E03E08" w:rsidTr="000925EA">
        <w:trPr>
          <w:trHeight w:val="1245"/>
          <w:tblCellSpacing w:w="0" w:type="dxa"/>
          <w:jc w:val="center"/>
        </w:trPr>
        <w:tc>
          <w:tcPr>
            <w:tcW w:w="1803" w:type="dxa"/>
            <w:tcBorders>
              <w:top w:val="single" w:sz="6" w:space="0" w:color="FFFFFF"/>
              <w:left w:val="single" w:sz="6" w:space="0" w:color="FFFFFF"/>
              <w:bottom w:val="single" w:sz="6" w:space="0" w:color="FFFFFF"/>
              <w:right w:val="single" w:sz="6" w:space="0" w:color="FFFFFF"/>
            </w:tcBorders>
            <w:shd w:val="clear" w:color="auto" w:fill="CBECDE"/>
          </w:tcPr>
          <w:p w:rsidR="000925EA" w:rsidRPr="00E03E08" w:rsidRDefault="000925EA" w:rsidP="000925EA">
            <w:pPr>
              <w:pStyle w:val="BodyText2"/>
              <w:spacing w:before="0" w:after="0" w:line="240" w:lineRule="auto"/>
              <w:rPr>
                <w:sz w:val="22"/>
                <w:szCs w:val="22"/>
                <w:lang w:val="en-US"/>
              </w:rPr>
            </w:pPr>
            <w:r>
              <w:rPr>
                <w:sz w:val="22"/>
                <w:szCs w:val="22"/>
                <w:lang w:val="en-US"/>
              </w:rPr>
              <w:t xml:space="preserve">Meeting arrangements, </w:t>
            </w:r>
            <w:r w:rsidRPr="00E03E08">
              <w:rPr>
                <w:sz w:val="22"/>
                <w:szCs w:val="22"/>
                <w:lang w:val="en-US"/>
              </w:rPr>
              <w:t>Contribution</w:t>
            </w:r>
            <w:r>
              <w:rPr>
                <w:sz w:val="22"/>
                <w:szCs w:val="22"/>
                <w:lang w:val="en-US"/>
              </w:rPr>
              <w:t>s</w:t>
            </w:r>
            <w:r w:rsidRPr="00E03E08">
              <w:rPr>
                <w:sz w:val="22"/>
                <w:szCs w:val="22"/>
                <w:lang w:val="en-US"/>
              </w:rPr>
              <w:t xml:space="preserve"> review</w:t>
            </w:r>
            <w:r w:rsidRPr="00F43ACA">
              <w:rPr>
                <w:rFonts w:hint="eastAsia"/>
                <w:sz w:val="22"/>
                <w:szCs w:val="22"/>
                <w:lang w:val="en-US"/>
              </w:rPr>
              <w:t xml:space="preserve">, and </w:t>
            </w:r>
            <w:r w:rsidRPr="00F43ACA">
              <w:rPr>
                <w:sz w:val="22"/>
                <w:szCs w:val="22"/>
                <w:lang w:val="en-US"/>
              </w:rPr>
              <w:t>possible joint meeting with FG on Cloud Computing</w:t>
            </w:r>
          </w:p>
        </w:tc>
        <w:tc>
          <w:tcPr>
            <w:tcW w:w="2268" w:type="dxa"/>
            <w:tcBorders>
              <w:top w:val="single" w:sz="6" w:space="0" w:color="FFFFFF"/>
              <w:left w:val="single" w:sz="6" w:space="0" w:color="FFFFFF"/>
              <w:bottom w:val="single" w:sz="6" w:space="0" w:color="FFFFFF"/>
              <w:right w:val="single" w:sz="6" w:space="0" w:color="FFFFFF"/>
            </w:tcBorders>
            <w:shd w:val="clear" w:color="auto" w:fill="CBECDE"/>
          </w:tcPr>
          <w:p w:rsidR="000925EA" w:rsidRPr="00E03E08" w:rsidRDefault="000925EA" w:rsidP="000925EA">
            <w:pPr>
              <w:pStyle w:val="BodyText2"/>
              <w:spacing w:before="0" w:after="0" w:line="240" w:lineRule="auto"/>
              <w:rPr>
                <w:sz w:val="22"/>
                <w:szCs w:val="22"/>
                <w:lang w:val="en-US"/>
              </w:rPr>
            </w:pPr>
            <w:r w:rsidRPr="00E03E08">
              <w:rPr>
                <w:sz w:val="22"/>
                <w:szCs w:val="22"/>
                <w:lang w:val="en-US"/>
              </w:rPr>
              <w:t> Contribution</w:t>
            </w:r>
            <w:r>
              <w:rPr>
                <w:sz w:val="22"/>
                <w:szCs w:val="22"/>
                <w:lang w:val="en-US"/>
              </w:rPr>
              <w:t>s</w:t>
            </w:r>
            <w:r w:rsidRPr="00E03E08">
              <w:rPr>
                <w:sz w:val="22"/>
                <w:szCs w:val="22"/>
                <w:lang w:val="en-US"/>
              </w:rPr>
              <w:t xml:space="preserve"> review</w:t>
            </w:r>
          </w:p>
        </w:tc>
        <w:tc>
          <w:tcPr>
            <w:tcW w:w="1984" w:type="dxa"/>
            <w:tcBorders>
              <w:top w:val="single" w:sz="6" w:space="0" w:color="FFFFFF"/>
              <w:left w:val="single" w:sz="6" w:space="0" w:color="FFFFFF"/>
              <w:bottom w:val="single" w:sz="6" w:space="0" w:color="FFFFFF"/>
              <w:right w:val="single" w:sz="6" w:space="0" w:color="FFFFFF"/>
            </w:tcBorders>
            <w:shd w:val="clear" w:color="auto" w:fill="CBECDE"/>
          </w:tcPr>
          <w:p w:rsidR="000925EA" w:rsidRPr="006E266F" w:rsidRDefault="000925EA" w:rsidP="000925EA">
            <w:pPr>
              <w:pStyle w:val="BodyText2"/>
              <w:spacing w:before="0" w:after="0" w:line="240" w:lineRule="auto"/>
              <w:rPr>
                <w:rFonts w:eastAsia="MS Mincho"/>
                <w:sz w:val="22"/>
                <w:szCs w:val="22"/>
                <w:lang w:val="en-US" w:eastAsia="ja-JP"/>
              </w:rPr>
            </w:pPr>
            <w:r w:rsidRPr="006E266F">
              <w:rPr>
                <w:rFonts w:eastAsia="MS Mincho"/>
                <w:sz w:val="22"/>
                <w:szCs w:val="22"/>
                <w:lang w:val="en-US" w:eastAsia="ja-JP"/>
              </w:rPr>
              <w:t>Drafting activities</w:t>
            </w:r>
          </w:p>
        </w:tc>
        <w:tc>
          <w:tcPr>
            <w:tcW w:w="1984" w:type="dxa"/>
            <w:tcBorders>
              <w:top w:val="single" w:sz="6" w:space="0" w:color="FFFFFF"/>
              <w:left w:val="single" w:sz="6" w:space="0" w:color="FFFFFF"/>
              <w:bottom w:val="single" w:sz="6" w:space="0" w:color="FFFFFF"/>
              <w:right w:val="single" w:sz="6" w:space="0" w:color="FFFFFF"/>
            </w:tcBorders>
            <w:shd w:val="clear" w:color="auto" w:fill="CBECDE"/>
          </w:tcPr>
          <w:p w:rsidR="000925EA" w:rsidRPr="006E266F" w:rsidRDefault="000925EA" w:rsidP="000925EA">
            <w:pPr>
              <w:pStyle w:val="BodyText2"/>
              <w:spacing w:before="0" w:after="0" w:line="240" w:lineRule="auto"/>
              <w:rPr>
                <w:sz w:val="22"/>
                <w:szCs w:val="22"/>
                <w:lang w:val="en-US"/>
              </w:rPr>
            </w:pPr>
            <w:r w:rsidRPr="006E266F">
              <w:rPr>
                <w:rFonts w:eastAsia="MS Mincho"/>
                <w:sz w:val="22"/>
                <w:szCs w:val="22"/>
                <w:lang w:val="en-US" w:eastAsia="ja-JP"/>
              </w:rPr>
              <w:t xml:space="preserve">Output review and </w:t>
            </w:r>
            <w:r w:rsidRPr="006E266F">
              <w:rPr>
                <w:sz w:val="22"/>
                <w:szCs w:val="22"/>
                <w:lang w:val="en-US"/>
              </w:rPr>
              <w:t xml:space="preserve">Wrap up </w:t>
            </w:r>
            <w:r w:rsidRPr="006E266F">
              <w:rPr>
                <w:rFonts w:eastAsia="MS Mincho"/>
                <w:sz w:val="22"/>
                <w:szCs w:val="22"/>
                <w:lang w:val="en-US" w:eastAsia="ja-JP"/>
              </w:rPr>
              <w:t>with</w:t>
            </w:r>
            <w:r w:rsidRPr="006E266F">
              <w:rPr>
                <w:sz w:val="22"/>
                <w:szCs w:val="22"/>
                <w:lang w:val="en-US"/>
              </w:rPr>
              <w:t xml:space="preserve"> future planning</w:t>
            </w:r>
          </w:p>
        </w:tc>
      </w:tr>
    </w:tbl>
    <w:p w:rsidR="000925EA" w:rsidRDefault="000925EA" w:rsidP="000925EA">
      <w:pPr>
        <w:pStyle w:val="BodyText2"/>
        <w:spacing w:before="240" w:after="0" w:line="240" w:lineRule="auto"/>
        <w:jc w:val="center"/>
        <w:rPr>
          <w:b/>
          <w:bCs/>
        </w:rPr>
      </w:pPr>
      <w:r>
        <w:rPr>
          <w:b/>
          <w:bCs/>
        </w:rPr>
        <w:br/>
      </w:r>
    </w:p>
    <w:p w:rsidR="000925EA" w:rsidRDefault="00E86EF3" w:rsidP="000925EA">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br w:type="column"/>
      </w:r>
    </w:p>
    <w:p w:rsidR="000925EA" w:rsidRDefault="000925EA" w:rsidP="000925EA">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0925EA" w:rsidRDefault="000925EA" w:rsidP="000925EA">
      <w:pPr>
        <w:pStyle w:val="LetterStart"/>
        <w:tabs>
          <w:tab w:val="clear" w:pos="1361"/>
          <w:tab w:val="clear" w:pos="1758"/>
          <w:tab w:val="clear" w:pos="2155"/>
          <w:tab w:val="clear" w:pos="2552"/>
          <w:tab w:val="center" w:pos="4962"/>
        </w:tabs>
        <w:spacing w:before="120" w:line="240" w:lineRule="atLeast"/>
        <w:ind w:left="0"/>
        <w:jc w:val="center"/>
        <w:rPr>
          <w:lang w:val="en-US"/>
        </w:rPr>
        <w:sectPr w:rsidR="000925EA" w:rsidSect="00B57FC7">
          <w:headerReference w:type="default" r:id="rId15"/>
          <w:footerReference w:type="default" r:id="rId16"/>
          <w:footerReference w:type="first" r:id="rId17"/>
          <w:pgSz w:w="11907" w:h="16840" w:code="9"/>
          <w:pgMar w:top="567" w:right="1089" w:bottom="567" w:left="1089" w:header="567" w:footer="510" w:gutter="0"/>
          <w:paperSrc w:first="15" w:other="15"/>
          <w:cols w:space="720"/>
          <w:titlePg/>
        </w:sectPr>
      </w:pPr>
    </w:p>
    <w:p w:rsidR="000925EA" w:rsidRDefault="000925EA" w:rsidP="000925EA">
      <w:pPr>
        <w:pStyle w:val="LetterStart"/>
        <w:tabs>
          <w:tab w:val="clear" w:pos="1361"/>
          <w:tab w:val="clear" w:pos="1758"/>
          <w:tab w:val="clear" w:pos="2155"/>
          <w:tab w:val="clear" w:pos="2552"/>
          <w:tab w:val="center" w:pos="4962"/>
        </w:tabs>
        <w:spacing w:before="120" w:line="240" w:lineRule="atLeast"/>
        <w:ind w:left="0"/>
        <w:jc w:val="center"/>
      </w:pPr>
      <w:r w:rsidRPr="00B57FC7">
        <w:rPr>
          <w:lang w:val="en-US"/>
        </w:rPr>
        <w:lastRenderedPageBreak/>
        <w:t>ANNEX 2</w:t>
      </w:r>
      <w:r w:rsidRPr="00B57FC7">
        <w:rPr>
          <w:lang w:val="en-US"/>
        </w:rPr>
        <w:br/>
      </w:r>
      <w:r>
        <w:t>(to TSB Circular 128)</w:t>
      </w:r>
    </w:p>
    <w:p w:rsidR="000925EA" w:rsidRDefault="000925EA" w:rsidP="00595E08">
      <w:pPr>
        <w:spacing w:before="0"/>
        <w:ind w:left="709" w:right="454"/>
        <w:jc w:val="center"/>
        <w:rPr>
          <w:sz w:val="16"/>
        </w:rPr>
      </w:pPr>
    </w:p>
    <w:tbl>
      <w:tblPr>
        <w:tblW w:w="0" w:type="auto"/>
        <w:jc w:val="center"/>
        <w:tblLayout w:type="fixed"/>
        <w:tblLook w:val="0000"/>
      </w:tblPr>
      <w:tblGrid>
        <w:gridCol w:w="9360"/>
      </w:tblGrid>
      <w:tr w:rsidR="000925EA" w:rsidRPr="00C67AB9" w:rsidTr="000925EA">
        <w:trPr>
          <w:cantSplit/>
          <w:jc w:val="center"/>
        </w:trPr>
        <w:tc>
          <w:tcPr>
            <w:tcW w:w="9360" w:type="dxa"/>
            <w:tcBorders>
              <w:top w:val="single" w:sz="6" w:space="0" w:color="auto"/>
              <w:left w:val="single" w:sz="6" w:space="0" w:color="auto"/>
              <w:bottom w:val="single" w:sz="6" w:space="0" w:color="auto"/>
              <w:right w:val="single" w:sz="6" w:space="0" w:color="auto"/>
            </w:tcBorders>
          </w:tcPr>
          <w:p w:rsidR="000925EA" w:rsidRDefault="000925EA" w:rsidP="000925EA">
            <w:pPr>
              <w:tabs>
                <w:tab w:val="left" w:pos="1440"/>
                <w:tab w:val="left" w:pos="8647"/>
              </w:tabs>
              <w:spacing w:before="0" w:line="288" w:lineRule="atLeast"/>
              <w:ind w:right="133"/>
              <w:jc w:val="center"/>
              <w:rPr>
                <w:i/>
                <w:sz w:val="20"/>
              </w:rPr>
            </w:pPr>
          </w:p>
          <w:p w:rsidR="000925EA" w:rsidRPr="001F5A0A" w:rsidRDefault="000925EA" w:rsidP="000925EA">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0925EA" w:rsidRPr="00C67AB9" w:rsidRDefault="000925EA" w:rsidP="000925EA">
            <w:pPr>
              <w:spacing w:before="0" w:after="100" w:line="288" w:lineRule="atLeast"/>
              <w:ind w:right="130"/>
              <w:jc w:val="center"/>
              <w:rPr>
                <w:sz w:val="20"/>
                <w:lang w:val="en-US"/>
              </w:rPr>
            </w:pPr>
          </w:p>
        </w:tc>
      </w:tr>
    </w:tbl>
    <w:p w:rsidR="000925EA" w:rsidRPr="00C67AB9" w:rsidRDefault="000925EA" w:rsidP="000925EA">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0925EA" w:rsidTr="000925EA">
        <w:trPr>
          <w:cantSplit/>
          <w:jc w:val="center"/>
        </w:trPr>
        <w:tc>
          <w:tcPr>
            <w:tcW w:w="1291" w:type="dxa"/>
          </w:tcPr>
          <w:p w:rsidR="000925EA" w:rsidRDefault="000925EA" w:rsidP="000925EA">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925EA" w:rsidRPr="001F5A0A" w:rsidRDefault="000925EA" w:rsidP="000925EA">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925EA" w:rsidRDefault="000925EA" w:rsidP="000925EA">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925EA" w:rsidRDefault="000925EA" w:rsidP="000925EA">
      <w:pPr>
        <w:tabs>
          <w:tab w:val="left" w:pos="1440"/>
        </w:tabs>
        <w:spacing w:before="0" w:line="240" w:lineRule="atLeast"/>
        <w:ind w:left="284" w:right="-143"/>
        <w:jc w:val="center"/>
        <w:rPr>
          <w:b/>
        </w:rPr>
      </w:pPr>
    </w:p>
    <w:p w:rsidR="000925EA" w:rsidRPr="00B57FC7" w:rsidRDefault="000925EA" w:rsidP="000925EA">
      <w:pPr>
        <w:tabs>
          <w:tab w:val="center" w:pos="4678"/>
        </w:tabs>
        <w:spacing w:before="0" w:line="240" w:lineRule="atLeast"/>
        <w:ind w:left="284" w:right="-143"/>
        <w:jc w:val="center"/>
        <w:rPr>
          <w:b/>
          <w:bCs/>
          <w:szCs w:val="24"/>
          <w:lang w:val="en-US"/>
        </w:rPr>
      </w:pPr>
      <w:r w:rsidRPr="00B57FC7">
        <w:rPr>
          <w:b/>
          <w:bCs/>
          <w:szCs w:val="24"/>
          <w:lang w:val="en-US"/>
        </w:rPr>
        <w:t>TELECOMMUNICATION STANDARDIZATION SECTOR</w:t>
      </w:r>
      <w:r w:rsidRPr="00B57FC7">
        <w:rPr>
          <w:b/>
          <w:bCs/>
          <w:szCs w:val="24"/>
          <w:lang w:val="en-US"/>
        </w:rPr>
        <w:br/>
      </w:r>
    </w:p>
    <w:p w:rsidR="000925EA" w:rsidRPr="00B57FC7" w:rsidRDefault="000925EA" w:rsidP="000925EA">
      <w:pPr>
        <w:tabs>
          <w:tab w:val="left" w:pos="1440"/>
        </w:tabs>
        <w:spacing w:before="0" w:line="240" w:lineRule="atLeast"/>
        <w:ind w:left="284" w:right="-143"/>
        <w:rPr>
          <w:sz w:val="20"/>
          <w:lang w:val="en-US"/>
        </w:rPr>
      </w:pPr>
    </w:p>
    <w:p w:rsidR="000925EA" w:rsidRDefault="000925EA" w:rsidP="000925EA">
      <w:pPr>
        <w:tabs>
          <w:tab w:val="left" w:pos="1440"/>
        </w:tabs>
        <w:spacing w:before="0" w:line="240" w:lineRule="atLeast"/>
        <w:ind w:left="284" w:right="515"/>
        <w:rPr>
          <w:i/>
          <w:sz w:val="20"/>
        </w:rPr>
      </w:pPr>
      <w:r>
        <w:rPr>
          <w:i/>
          <w:sz w:val="20"/>
        </w:rPr>
        <w:t>Focus Group on       --------------------------------------   from    -------------------------  to -----------------Future Networks</w:t>
      </w:r>
    </w:p>
    <w:p w:rsidR="000925EA" w:rsidRPr="00E20C97" w:rsidRDefault="000925EA" w:rsidP="000925EA">
      <w:pPr>
        <w:tabs>
          <w:tab w:val="left" w:pos="1440"/>
        </w:tabs>
        <w:spacing w:before="0" w:line="240" w:lineRule="atLeast"/>
        <w:ind w:left="284" w:right="515"/>
        <w:rPr>
          <w:sz w:val="20"/>
          <w:lang w:val="en-US"/>
        </w:rPr>
      </w:pPr>
    </w:p>
    <w:p w:rsidR="000925EA" w:rsidRPr="00E20C97" w:rsidRDefault="000925EA" w:rsidP="000925EA">
      <w:pPr>
        <w:tabs>
          <w:tab w:val="left" w:pos="1440"/>
        </w:tabs>
        <w:spacing w:before="0" w:line="240" w:lineRule="atLeast"/>
        <w:ind w:left="284" w:right="515"/>
        <w:rPr>
          <w:sz w:val="20"/>
          <w:lang w:val="en-US"/>
        </w:rPr>
      </w:pPr>
    </w:p>
    <w:p w:rsidR="000925EA" w:rsidRDefault="000925EA" w:rsidP="000925EA">
      <w:pPr>
        <w:tabs>
          <w:tab w:val="left" w:pos="1440"/>
        </w:tabs>
        <w:spacing w:before="0" w:line="240" w:lineRule="atLeast"/>
        <w:ind w:left="284" w:right="515"/>
        <w:rPr>
          <w:i/>
          <w:sz w:val="20"/>
        </w:rPr>
      </w:pPr>
      <w:r>
        <w:rPr>
          <w:i/>
          <w:sz w:val="20"/>
        </w:rPr>
        <w:t>Confirmation of the reservation made on (date) ------------------------  with (hotel)   ------------------------------</w:t>
      </w:r>
    </w:p>
    <w:p w:rsidR="000925EA" w:rsidRDefault="000925EA" w:rsidP="000925EA">
      <w:pPr>
        <w:tabs>
          <w:tab w:val="left" w:pos="1440"/>
        </w:tabs>
        <w:spacing w:before="0" w:line="240" w:lineRule="atLeast"/>
        <w:ind w:left="284" w:right="515"/>
        <w:rPr>
          <w:i/>
          <w:sz w:val="20"/>
        </w:rPr>
      </w:pPr>
    </w:p>
    <w:p w:rsidR="000925EA" w:rsidRPr="00E20C97" w:rsidRDefault="000925EA" w:rsidP="000925EA">
      <w:pPr>
        <w:tabs>
          <w:tab w:val="left" w:pos="1440"/>
        </w:tabs>
        <w:spacing w:before="0" w:line="240" w:lineRule="atLeast"/>
        <w:ind w:left="284" w:right="515"/>
        <w:rPr>
          <w:sz w:val="20"/>
          <w:lang w:val="en-US"/>
        </w:rPr>
      </w:pPr>
    </w:p>
    <w:p w:rsidR="000925EA" w:rsidRPr="008B1814" w:rsidRDefault="000925EA" w:rsidP="000925EA">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925EA" w:rsidRPr="008B1814" w:rsidRDefault="000925EA" w:rsidP="000925EA">
      <w:pPr>
        <w:tabs>
          <w:tab w:val="left" w:pos="1440"/>
        </w:tabs>
        <w:spacing w:before="0" w:line="240" w:lineRule="atLeast"/>
        <w:ind w:left="284" w:right="515"/>
        <w:rPr>
          <w:sz w:val="20"/>
          <w:lang w:val="en-US"/>
        </w:rPr>
      </w:pPr>
    </w:p>
    <w:p w:rsidR="000925EA" w:rsidRPr="008B1814" w:rsidRDefault="000925EA" w:rsidP="000925EA">
      <w:pPr>
        <w:tabs>
          <w:tab w:val="left" w:pos="1440"/>
        </w:tabs>
        <w:spacing w:before="0" w:line="240" w:lineRule="atLeast"/>
        <w:ind w:left="284" w:right="515"/>
        <w:rPr>
          <w:sz w:val="20"/>
          <w:lang w:val="en-US"/>
        </w:rPr>
      </w:pPr>
    </w:p>
    <w:p w:rsidR="000925EA" w:rsidRDefault="000925EA" w:rsidP="000925EA">
      <w:pPr>
        <w:tabs>
          <w:tab w:val="left" w:pos="1440"/>
        </w:tabs>
        <w:spacing w:before="0" w:line="240" w:lineRule="atLeast"/>
        <w:ind w:left="284" w:right="515"/>
        <w:rPr>
          <w:i/>
          <w:sz w:val="20"/>
        </w:rPr>
      </w:pPr>
      <w:r>
        <w:rPr>
          <w:i/>
          <w:sz w:val="20"/>
        </w:rPr>
        <w:t>------------ single/double room(s)</w:t>
      </w:r>
    </w:p>
    <w:p w:rsidR="000925EA" w:rsidRDefault="000925EA" w:rsidP="000925EA">
      <w:pPr>
        <w:tabs>
          <w:tab w:val="left" w:pos="1440"/>
        </w:tabs>
        <w:spacing w:before="0" w:line="240" w:lineRule="atLeast"/>
        <w:ind w:left="284" w:right="515"/>
        <w:rPr>
          <w:i/>
          <w:sz w:val="20"/>
        </w:rPr>
      </w:pPr>
    </w:p>
    <w:p w:rsidR="000925EA" w:rsidRDefault="000925EA" w:rsidP="000925EA">
      <w:pPr>
        <w:tabs>
          <w:tab w:val="left" w:pos="1440"/>
        </w:tabs>
        <w:spacing w:before="0" w:line="240" w:lineRule="atLeast"/>
        <w:ind w:left="284" w:right="515"/>
        <w:rPr>
          <w:i/>
          <w:sz w:val="20"/>
        </w:rPr>
      </w:pPr>
      <w:r>
        <w:rPr>
          <w:i/>
          <w:sz w:val="20"/>
        </w:rPr>
        <w:t>arriving on (date)----------------------------- at (time)  ------------- departing on (date)--------------------------------</w:t>
      </w:r>
    </w:p>
    <w:p w:rsidR="000925EA" w:rsidRDefault="000925EA" w:rsidP="000925EA">
      <w:pPr>
        <w:tabs>
          <w:tab w:val="left" w:pos="1440"/>
        </w:tabs>
        <w:spacing w:before="0" w:line="240" w:lineRule="atLeast"/>
        <w:ind w:left="284" w:right="515"/>
        <w:rPr>
          <w:sz w:val="20"/>
        </w:rPr>
      </w:pPr>
    </w:p>
    <w:p w:rsidR="000925EA" w:rsidRPr="008B1814" w:rsidRDefault="000925EA" w:rsidP="000925EA">
      <w:pPr>
        <w:tabs>
          <w:tab w:val="left" w:pos="1440"/>
        </w:tabs>
        <w:spacing w:before="0" w:line="240" w:lineRule="atLeast"/>
        <w:ind w:left="284" w:right="515"/>
        <w:rPr>
          <w:sz w:val="20"/>
        </w:rPr>
      </w:pPr>
    </w:p>
    <w:p w:rsidR="000925EA" w:rsidRPr="00542259" w:rsidRDefault="000925EA" w:rsidP="000925EA">
      <w:pPr>
        <w:tabs>
          <w:tab w:val="clear" w:pos="794"/>
          <w:tab w:val="clear" w:pos="1191"/>
          <w:tab w:val="clear" w:pos="1588"/>
          <w:tab w:val="clear" w:pos="1985"/>
        </w:tabs>
        <w:spacing w:before="0"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0925EA" w:rsidRPr="00817F1B" w:rsidRDefault="000925EA" w:rsidP="000925EA">
      <w:pPr>
        <w:tabs>
          <w:tab w:val="left" w:pos="1440"/>
        </w:tabs>
        <w:spacing w:before="0" w:line="240" w:lineRule="atLeast"/>
        <w:ind w:left="284" w:right="515"/>
        <w:rPr>
          <w:sz w:val="20"/>
          <w:lang w:val="en-US"/>
        </w:rPr>
      </w:pPr>
    </w:p>
    <w:p w:rsidR="000925EA" w:rsidRPr="00C67AB9" w:rsidRDefault="000925EA" w:rsidP="000925EA">
      <w:pPr>
        <w:tabs>
          <w:tab w:val="left" w:pos="1440"/>
        </w:tabs>
        <w:spacing w:before="0" w:line="240" w:lineRule="atLeast"/>
        <w:ind w:left="284" w:right="515"/>
        <w:rPr>
          <w:sz w:val="20"/>
          <w:lang w:val="en-US"/>
        </w:rPr>
      </w:pPr>
    </w:p>
    <w:p w:rsidR="000925EA" w:rsidRPr="00C67AB9" w:rsidRDefault="000925EA" w:rsidP="000925EA">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0925EA" w:rsidRPr="00C67AB9" w:rsidRDefault="000925EA" w:rsidP="000925EA">
      <w:pPr>
        <w:tabs>
          <w:tab w:val="left" w:pos="1440"/>
        </w:tabs>
        <w:spacing w:before="0" w:line="240" w:lineRule="atLeast"/>
        <w:ind w:left="284" w:right="515"/>
        <w:rPr>
          <w:sz w:val="20"/>
          <w:lang w:val="en-US"/>
        </w:rPr>
      </w:pPr>
    </w:p>
    <w:p w:rsidR="000925EA" w:rsidRPr="00C67AB9" w:rsidRDefault="000925EA" w:rsidP="000925EA">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925EA" w:rsidRPr="00C67AB9" w:rsidRDefault="000925EA" w:rsidP="000925EA">
      <w:pPr>
        <w:tabs>
          <w:tab w:val="left" w:pos="1440"/>
        </w:tabs>
        <w:spacing w:before="0" w:line="240" w:lineRule="atLeast"/>
        <w:ind w:left="284" w:right="515"/>
        <w:rPr>
          <w:sz w:val="20"/>
          <w:lang w:val="en-US"/>
        </w:rPr>
      </w:pPr>
    </w:p>
    <w:p w:rsidR="000925EA" w:rsidRDefault="000925EA" w:rsidP="000925EA">
      <w:pPr>
        <w:tabs>
          <w:tab w:val="left" w:pos="1440"/>
        </w:tabs>
        <w:spacing w:before="0" w:line="240" w:lineRule="atLeast"/>
        <w:ind w:left="284" w:right="515"/>
        <w:rPr>
          <w:sz w:val="20"/>
          <w:lang w:val="en-US"/>
        </w:rPr>
      </w:pPr>
    </w:p>
    <w:p w:rsidR="000925EA" w:rsidRPr="00C67AB9" w:rsidRDefault="000925EA" w:rsidP="000925EA">
      <w:pPr>
        <w:tabs>
          <w:tab w:val="left" w:pos="1440"/>
        </w:tabs>
        <w:spacing w:before="0" w:line="240" w:lineRule="atLeast"/>
        <w:ind w:left="284" w:right="515"/>
        <w:rPr>
          <w:sz w:val="20"/>
          <w:lang w:val="en-US"/>
        </w:rPr>
      </w:pPr>
    </w:p>
    <w:p w:rsidR="000925EA" w:rsidRPr="00C67AB9" w:rsidRDefault="000925EA" w:rsidP="000925EA">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925EA" w:rsidRPr="00C67AB9" w:rsidRDefault="000925EA" w:rsidP="000925EA">
      <w:pPr>
        <w:tabs>
          <w:tab w:val="left" w:pos="1440"/>
        </w:tabs>
        <w:spacing w:before="0" w:line="240" w:lineRule="atLeast"/>
        <w:ind w:left="284" w:right="515"/>
        <w:rPr>
          <w:i/>
          <w:iCs/>
          <w:sz w:val="20"/>
          <w:lang w:val="en-US"/>
        </w:rPr>
      </w:pPr>
    </w:p>
    <w:p w:rsidR="000925EA" w:rsidRPr="008B1814" w:rsidRDefault="000925EA" w:rsidP="000925EA">
      <w:pPr>
        <w:tabs>
          <w:tab w:val="left" w:pos="1440"/>
        </w:tabs>
        <w:spacing w:before="0" w:line="240" w:lineRule="atLeast"/>
        <w:ind w:left="284" w:right="515"/>
        <w:rPr>
          <w:i/>
          <w:iCs/>
          <w:sz w:val="20"/>
          <w:lang w:val="en-US"/>
        </w:rPr>
      </w:pPr>
      <w:r w:rsidRPr="008B1814">
        <w:rPr>
          <w:i/>
          <w:iCs/>
          <w:sz w:val="20"/>
          <w:lang w:val="en-US"/>
        </w:rPr>
        <w:t>-----------------------------------------------------------------------------------------     Fax: -------------------------------</w:t>
      </w:r>
    </w:p>
    <w:p w:rsidR="000925EA" w:rsidRPr="008B1814" w:rsidRDefault="000925EA" w:rsidP="000925EA">
      <w:pPr>
        <w:tabs>
          <w:tab w:val="left" w:pos="1440"/>
        </w:tabs>
        <w:spacing w:before="0" w:line="240" w:lineRule="atLeast"/>
        <w:ind w:left="284" w:right="515"/>
        <w:rPr>
          <w:i/>
          <w:iCs/>
          <w:sz w:val="20"/>
          <w:lang w:val="en-US"/>
        </w:rPr>
      </w:pPr>
    </w:p>
    <w:p w:rsidR="000925EA" w:rsidRPr="00B57FC7" w:rsidRDefault="000925EA" w:rsidP="000925EA">
      <w:pPr>
        <w:tabs>
          <w:tab w:val="left" w:pos="1440"/>
        </w:tabs>
        <w:spacing w:before="0" w:line="240" w:lineRule="atLeast"/>
        <w:ind w:left="284" w:right="515"/>
        <w:rPr>
          <w:sz w:val="20"/>
          <w:lang w:val="en-US"/>
        </w:rPr>
      </w:pPr>
      <w:r w:rsidRPr="00B57FC7">
        <w:rPr>
          <w:i/>
          <w:iCs/>
          <w:sz w:val="20"/>
          <w:lang w:val="en-US"/>
        </w:rPr>
        <w:t>-----------------------------------------------------------------------------------------   E-mail:</w:t>
      </w:r>
      <w:r w:rsidRPr="00B57FC7">
        <w:rPr>
          <w:sz w:val="20"/>
          <w:lang w:val="en-US"/>
        </w:rPr>
        <w:t xml:space="preserve"> ------------------------------</w:t>
      </w:r>
    </w:p>
    <w:p w:rsidR="000925EA" w:rsidRPr="00B57FC7" w:rsidRDefault="000925EA" w:rsidP="000925EA">
      <w:pPr>
        <w:tabs>
          <w:tab w:val="left" w:pos="1440"/>
        </w:tabs>
        <w:spacing w:before="0" w:line="240" w:lineRule="atLeast"/>
        <w:ind w:left="284" w:right="515"/>
        <w:rPr>
          <w:sz w:val="20"/>
          <w:lang w:val="en-US"/>
        </w:rPr>
      </w:pPr>
    </w:p>
    <w:p w:rsidR="000925EA" w:rsidRPr="00B57FC7" w:rsidRDefault="000925EA" w:rsidP="000925EA">
      <w:pPr>
        <w:tabs>
          <w:tab w:val="left" w:pos="1440"/>
        </w:tabs>
        <w:spacing w:before="0" w:line="240" w:lineRule="atLeast"/>
        <w:ind w:left="284" w:right="515"/>
        <w:rPr>
          <w:sz w:val="20"/>
          <w:lang w:val="en-US"/>
        </w:rPr>
      </w:pPr>
    </w:p>
    <w:p w:rsidR="000925EA" w:rsidRPr="00C67AB9" w:rsidRDefault="000925EA" w:rsidP="000925EA">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0925EA" w:rsidRPr="00C67AB9" w:rsidRDefault="000925EA" w:rsidP="000925EA">
      <w:pPr>
        <w:tabs>
          <w:tab w:val="left" w:pos="1440"/>
        </w:tabs>
        <w:spacing w:before="0" w:line="240" w:lineRule="atLeast"/>
        <w:ind w:left="284" w:right="515"/>
        <w:rPr>
          <w:sz w:val="20"/>
          <w:lang w:val="en-US"/>
        </w:rPr>
      </w:pPr>
    </w:p>
    <w:p w:rsidR="000925EA" w:rsidRPr="00C67AB9" w:rsidRDefault="000925EA" w:rsidP="000925EA">
      <w:pPr>
        <w:tabs>
          <w:tab w:val="left" w:pos="1440"/>
        </w:tabs>
        <w:spacing w:before="0" w:line="240" w:lineRule="atLeast"/>
        <w:ind w:left="284" w:right="515"/>
        <w:rPr>
          <w:sz w:val="20"/>
          <w:lang w:val="en-US"/>
        </w:rPr>
      </w:pPr>
    </w:p>
    <w:p w:rsidR="000925EA" w:rsidRPr="00C67AB9" w:rsidRDefault="000925EA" w:rsidP="000925EA">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sidR="00AA2AAA">
        <w:rPr>
          <w:sz w:val="20"/>
          <w:lang w:val="en-US"/>
        </w:rPr>
        <w:t>------</w:t>
      </w:r>
      <w:r w:rsidRPr="00C67AB9">
        <w:rPr>
          <w:sz w:val="20"/>
          <w:lang w:val="en-US"/>
        </w:rPr>
        <w:t>--------------------------</w:t>
      </w:r>
    </w:p>
    <w:p w:rsidR="000925EA" w:rsidRPr="00C67AB9" w:rsidRDefault="000925EA" w:rsidP="000925EA">
      <w:pPr>
        <w:tabs>
          <w:tab w:val="left" w:pos="1440"/>
        </w:tabs>
        <w:spacing w:before="0" w:line="240" w:lineRule="atLeast"/>
        <w:ind w:left="284" w:right="515"/>
        <w:rPr>
          <w:sz w:val="20"/>
          <w:lang w:val="en-US"/>
        </w:rPr>
      </w:pPr>
    </w:p>
    <w:p w:rsidR="000925EA" w:rsidRPr="00C67AB9" w:rsidRDefault="000925EA" w:rsidP="000925EA">
      <w:pPr>
        <w:tabs>
          <w:tab w:val="left" w:pos="1440"/>
        </w:tabs>
        <w:spacing w:before="0" w:line="240" w:lineRule="atLeast"/>
        <w:ind w:left="284" w:right="515"/>
        <w:rPr>
          <w:sz w:val="20"/>
          <w:lang w:val="en-US"/>
        </w:rPr>
      </w:pPr>
    </w:p>
    <w:p w:rsidR="000925EA" w:rsidRDefault="000925EA" w:rsidP="000925EA">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r w:rsidR="00AA2AAA">
        <w:rPr>
          <w:sz w:val="20"/>
        </w:rPr>
        <w:t>----</w:t>
      </w:r>
      <w:r>
        <w:rPr>
          <w:sz w:val="20"/>
        </w:rPr>
        <w:t>-----------------------</w:t>
      </w:r>
    </w:p>
    <w:p w:rsidR="00B57FC7" w:rsidRPr="007200DC" w:rsidRDefault="00B57FC7" w:rsidP="000925EA">
      <w:pPr>
        <w:jc w:val="center"/>
        <w:rPr>
          <w:rFonts w:eastAsia="SimSun"/>
          <w:b/>
          <w:bCs/>
          <w:lang w:val="en-US" w:eastAsia="zh-CN"/>
        </w:rPr>
      </w:pPr>
    </w:p>
    <w:sectPr w:rsidR="00B57FC7" w:rsidRPr="007200DC" w:rsidSect="000925EA">
      <w:headerReference w:type="default" r:id="rId19"/>
      <w:footerReference w:type="default" r:id="rId20"/>
      <w:headerReference w:type="first" r:id="rId21"/>
      <w:footerReference w:type="first" r:id="rId22"/>
      <w:pgSz w:w="11907" w:h="16840" w:code="9"/>
      <w:pgMar w:top="567" w:right="1089" w:bottom="567"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BD0" w:rsidRDefault="00311BD0">
      <w:r>
        <w:separator/>
      </w:r>
    </w:p>
  </w:endnote>
  <w:endnote w:type="continuationSeparator" w:id="0">
    <w:p w:rsidR="00311BD0" w:rsidRDefault="00311B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Dotum"/>
    <w:charset w:val="81"/>
    <w:family w:val="swiss"/>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MS Mincho">
    <w:altName w:val="ＭＳ 明朝"/>
    <w:panose1 w:val="02020609040205080304"/>
    <w:charset w:val="80"/>
    <w:family w:val="modern"/>
    <w:pitch w:val="fixed"/>
    <w:sig w:usb0="A00002BF" w:usb1="68C7FCFB" w:usb2="00000010" w:usb3="00000000" w:csb0="000200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BD0" w:rsidRPr="00E86EF3" w:rsidRDefault="00311BD0" w:rsidP="00E86EF3">
    <w:pPr>
      <w:pStyle w:val="Footer"/>
      <w:rPr>
        <w:sz w:val="16"/>
        <w:szCs w:val="16"/>
        <w:lang w:val="fr-FR"/>
      </w:rPr>
    </w:pPr>
    <w:r w:rsidRPr="00C909C4">
      <w:rPr>
        <w:sz w:val="16"/>
        <w:szCs w:val="16"/>
        <w:lang w:val="fr-FR"/>
      </w:rPr>
      <w:t>ITU-T\BUREAU\CIRC\</w:t>
    </w:r>
    <w:r>
      <w:rPr>
        <w:sz w:val="16"/>
        <w:szCs w:val="16"/>
        <w:lang w:val="fr-FR"/>
      </w:rPr>
      <w:t>128C</w:t>
    </w:r>
    <w:r w:rsidRPr="00C909C4">
      <w:rPr>
        <w:sz w:val="16"/>
        <w:szCs w:val="16"/>
        <w:lang w:val="fr-FR"/>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311BD0" w:rsidRPr="00E03E08" w:rsidTr="00D35625">
      <w:tc>
        <w:tcPr>
          <w:tcW w:w="10149" w:type="dxa"/>
        </w:tcPr>
        <w:p w:rsidR="00311BD0" w:rsidRPr="00E03E08" w:rsidRDefault="00311BD0" w:rsidP="00D3562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sidRPr="00E03E08">
            <w:rPr>
              <w:sz w:val="18"/>
              <w:lang w:val="fr-FR"/>
            </w:rPr>
            <w:t>Place des Nations</w:t>
          </w:r>
          <w:r w:rsidRPr="00E03E08">
            <w:rPr>
              <w:sz w:val="18"/>
              <w:lang w:val="fr-FR"/>
            </w:rPr>
            <w:tab/>
          </w:r>
          <w:proofErr w:type="spellStart"/>
          <w:r w:rsidRPr="00E03E08">
            <w:rPr>
              <w:sz w:val="18"/>
              <w:lang w:val="fr-FR"/>
            </w:rPr>
            <w:t>Telephone</w:t>
          </w:r>
          <w:proofErr w:type="spellEnd"/>
          <w:r w:rsidRPr="00E03E08">
            <w:rPr>
              <w:sz w:val="18"/>
              <w:lang w:val="fr-FR"/>
            </w:rPr>
            <w:t xml:space="preserve"> </w:t>
          </w:r>
          <w:r w:rsidRPr="00E03E08">
            <w:rPr>
              <w:sz w:val="18"/>
              <w:lang w:val="fr-FR"/>
            </w:rPr>
            <w:tab/>
            <w:t>+41 22 730 51 11</w:t>
          </w:r>
          <w:r w:rsidRPr="00E03E08">
            <w:rPr>
              <w:sz w:val="18"/>
              <w:lang w:val="fr-FR"/>
            </w:rPr>
            <w:tab/>
          </w:r>
          <w:proofErr w:type="spellStart"/>
          <w:r w:rsidRPr="00E03E08">
            <w:rPr>
              <w:sz w:val="18"/>
              <w:lang w:val="fr-FR"/>
            </w:rPr>
            <w:t>Telex</w:t>
          </w:r>
          <w:proofErr w:type="spellEnd"/>
          <w:r w:rsidRPr="00E03E08">
            <w:rPr>
              <w:sz w:val="18"/>
              <w:lang w:val="fr-FR"/>
            </w:rPr>
            <w:t xml:space="preserve"> 421 000 </w:t>
          </w:r>
          <w:proofErr w:type="spellStart"/>
          <w:r w:rsidRPr="00E03E08">
            <w:rPr>
              <w:sz w:val="18"/>
              <w:lang w:val="fr-FR"/>
            </w:rPr>
            <w:t>uit</w:t>
          </w:r>
          <w:proofErr w:type="spellEnd"/>
          <w:r w:rsidRPr="00E03E08">
            <w:rPr>
              <w:sz w:val="18"/>
              <w:lang w:val="fr-FR"/>
            </w:rPr>
            <w:t xml:space="preserve"> </w:t>
          </w:r>
          <w:proofErr w:type="spellStart"/>
          <w:r w:rsidRPr="00E03E08">
            <w:rPr>
              <w:sz w:val="18"/>
              <w:lang w:val="fr-FR"/>
            </w:rPr>
            <w:t>ch</w:t>
          </w:r>
          <w:proofErr w:type="spellEnd"/>
          <w:r w:rsidRPr="00E03E08">
            <w:rPr>
              <w:sz w:val="18"/>
              <w:lang w:val="fr-FR"/>
            </w:rPr>
            <w:tab/>
            <w:t>E-mail:</w:t>
          </w:r>
          <w:r w:rsidRPr="00E03E08">
            <w:rPr>
              <w:sz w:val="18"/>
              <w:lang w:val="fr-FR"/>
            </w:rPr>
            <w:tab/>
            <w:t>itumail@itu.int</w:t>
          </w:r>
        </w:p>
        <w:p w:rsidR="00311BD0" w:rsidRPr="00E03E08" w:rsidRDefault="00311BD0" w:rsidP="00D35625">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sidRPr="00E03E08">
            <w:rPr>
              <w:sz w:val="18"/>
            </w:rPr>
            <w:t>CH-1211 Geneva 20</w:t>
          </w:r>
          <w:r w:rsidRPr="00E03E08">
            <w:rPr>
              <w:sz w:val="18"/>
            </w:rPr>
            <w:tab/>
          </w:r>
          <w:proofErr w:type="spellStart"/>
          <w:r w:rsidRPr="00E03E08">
            <w:rPr>
              <w:sz w:val="18"/>
            </w:rPr>
            <w:t>Telefax</w:t>
          </w:r>
          <w:proofErr w:type="spellEnd"/>
          <w:r w:rsidRPr="00E03E08">
            <w:rPr>
              <w:sz w:val="18"/>
            </w:rPr>
            <w:tab/>
            <w:t>Gr3:</w:t>
          </w:r>
          <w:r w:rsidRPr="00E03E08">
            <w:rPr>
              <w:sz w:val="18"/>
            </w:rPr>
            <w:tab/>
            <w:t>+41 22 733 72 56</w:t>
          </w:r>
          <w:r w:rsidRPr="00E03E08">
            <w:rPr>
              <w:sz w:val="18"/>
            </w:rPr>
            <w:tab/>
            <w:t>Telegram ITU GENEVE</w:t>
          </w:r>
          <w:r w:rsidRPr="00E03E08">
            <w:rPr>
              <w:sz w:val="18"/>
            </w:rPr>
            <w:tab/>
            <w:t>www.itu.int</w:t>
          </w:r>
        </w:p>
        <w:p w:rsidR="00311BD0" w:rsidRPr="00E03E08" w:rsidRDefault="00311BD0" w:rsidP="00D3562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sidRPr="00E03E08">
                <w:rPr>
                  <w:sz w:val="18"/>
                </w:rPr>
                <w:t>Switzerland</w:t>
              </w:r>
            </w:smartTag>
          </w:smartTag>
          <w:r w:rsidRPr="00E03E08">
            <w:rPr>
              <w:sz w:val="18"/>
            </w:rPr>
            <w:tab/>
          </w:r>
          <w:r w:rsidRPr="00E03E08">
            <w:rPr>
              <w:sz w:val="18"/>
            </w:rPr>
            <w:tab/>
            <w:t>Gr4:</w:t>
          </w:r>
          <w:r w:rsidRPr="00E03E08">
            <w:rPr>
              <w:sz w:val="18"/>
            </w:rPr>
            <w:tab/>
            <w:t>+41 22 730 65 00</w:t>
          </w:r>
          <w:r w:rsidRPr="00E03E08">
            <w:rPr>
              <w:sz w:val="18"/>
            </w:rPr>
            <w:tab/>
          </w:r>
        </w:p>
      </w:tc>
    </w:tr>
  </w:tbl>
  <w:p w:rsidR="00311BD0" w:rsidRDefault="00311BD0" w:rsidP="008911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BD0" w:rsidRPr="000925EA" w:rsidRDefault="00311BD0" w:rsidP="00840E66">
    <w:pPr>
      <w:pStyle w:val="Footer"/>
      <w:rPr>
        <w:szCs w:val="16"/>
        <w:lang w:val="fr-CH"/>
      </w:rPr>
    </w:pPr>
    <w:r w:rsidRPr="000925EA">
      <w:rPr>
        <w:lang w:val="fr-CH"/>
      </w:rPr>
      <w:t>ITU-T\BUREAU\CIRC\103C.DOC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BD0" w:rsidRPr="00311BD0" w:rsidRDefault="00311BD0" w:rsidP="00311BD0">
    <w:pPr>
      <w:pStyle w:val="Footer"/>
      <w:rPr>
        <w:sz w:val="16"/>
        <w:szCs w:val="16"/>
        <w:lang w:val="fr-FR"/>
      </w:rPr>
    </w:pPr>
    <w:r w:rsidRPr="00C909C4">
      <w:rPr>
        <w:sz w:val="16"/>
        <w:szCs w:val="16"/>
        <w:lang w:val="fr-FR"/>
      </w:rPr>
      <w:t>ITU-T\BUREAU\CIRC\</w:t>
    </w:r>
    <w:r>
      <w:rPr>
        <w:sz w:val="16"/>
        <w:szCs w:val="16"/>
        <w:lang w:val="fr-FR"/>
      </w:rPr>
      <w:t>128C</w:t>
    </w:r>
    <w:r w:rsidRPr="00C909C4">
      <w:rPr>
        <w:sz w:val="16"/>
        <w:szCs w:val="16"/>
        <w:lang w:val="fr-FR"/>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BD0" w:rsidRDefault="00311BD0">
      <w:r>
        <w:t>____________________</w:t>
      </w:r>
    </w:p>
  </w:footnote>
  <w:footnote w:type="continuationSeparator" w:id="0">
    <w:p w:rsidR="00311BD0" w:rsidRDefault="00311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BD0" w:rsidRPr="00512B47" w:rsidRDefault="00311BD0">
    <w:pPr>
      <w:pStyle w:val="Header"/>
      <w:rPr>
        <w:sz w:val="20"/>
      </w:rPr>
    </w:pPr>
    <w:r w:rsidRPr="00512B47">
      <w:rPr>
        <w:sz w:val="20"/>
      </w:rPr>
      <w:t xml:space="preserve">- </w:t>
    </w:r>
    <w:r w:rsidR="00C70951" w:rsidRPr="00512B47">
      <w:rPr>
        <w:sz w:val="20"/>
      </w:rPr>
      <w:fldChar w:fldCharType="begin"/>
    </w:r>
    <w:r w:rsidRPr="00512B47">
      <w:rPr>
        <w:sz w:val="20"/>
      </w:rPr>
      <w:instrText>PAGE</w:instrText>
    </w:r>
    <w:r w:rsidR="00C70951" w:rsidRPr="00512B47">
      <w:rPr>
        <w:sz w:val="20"/>
      </w:rPr>
      <w:fldChar w:fldCharType="separate"/>
    </w:r>
    <w:r w:rsidR="00AA2AAA">
      <w:rPr>
        <w:noProof/>
        <w:sz w:val="20"/>
      </w:rPr>
      <w:t>4</w:t>
    </w:r>
    <w:r w:rsidR="00C70951" w:rsidRPr="00512B47">
      <w:rPr>
        <w:sz w:val="20"/>
      </w:rPr>
      <w:fldChar w:fldCharType="end"/>
    </w:r>
    <w:r w:rsidRPr="00512B47">
      <w:rPr>
        <w:sz w:val="20"/>
      </w:rPr>
      <w:t xml:space="preserve"> -</w:t>
    </w:r>
  </w:p>
  <w:p w:rsidR="00311BD0" w:rsidRDefault="00311B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BD0" w:rsidRDefault="00311BD0" w:rsidP="007200DC">
    <w:pPr>
      <w:pStyle w:val="Header"/>
    </w:pPr>
    <w:r>
      <w:t xml:space="preserve">- </w:t>
    </w:r>
    <w:fldSimple w:instr="PAGE">
      <w:r>
        <w:rPr>
          <w:noProof/>
        </w:rPr>
        <w:t>6</w:t>
      </w:r>
    </w:fldSimple>
    <w:r>
      <w:t xml:space="preserve"> -</w:t>
    </w:r>
  </w:p>
  <w:p w:rsidR="00311BD0" w:rsidRDefault="00311B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BD0" w:rsidRPr="00512B47" w:rsidRDefault="00311BD0" w:rsidP="00512B47">
    <w:pPr>
      <w:pStyle w:val="Header"/>
      <w:rPr>
        <w:sz w:val="20"/>
      </w:rPr>
    </w:pPr>
    <w:r w:rsidRPr="00512B47">
      <w:rPr>
        <w:sz w:val="20"/>
      </w:rPr>
      <w:t xml:space="preserve">- </w:t>
    </w:r>
    <w:r w:rsidR="00C70951" w:rsidRPr="00512B47">
      <w:rPr>
        <w:sz w:val="20"/>
      </w:rPr>
      <w:fldChar w:fldCharType="begin"/>
    </w:r>
    <w:r w:rsidRPr="00512B47">
      <w:rPr>
        <w:sz w:val="20"/>
      </w:rPr>
      <w:instrText>PAGE</w:instrText>
    </w:r>
    <w:r w:rsidR="00C70951" w:rsidRPr="00512B47">
      <w:rPr>
        <w:sz w:val="20"/>
      </w:rPr>
      <w:fldChar w:fldCharType="separate"/>
    </w:r>
    <w:r w:rsidR="00AA2AAA">
      <w:rPr>
        <w:noProof/>
        <w:sz w:val="20"/>
      </w:rPr>
      <w:t>5</w:t>
    </w:r>
    <w:r w:rsidR="00C70951" w:rsidRPr="00512B47">
      <w:rPr>
        <w:sz w:val="20"/>
      </w:rPr>
      <w:fldChar w:fldCharType="end"/>
    </w:r>
    <w:r w:rsidRPr="00512B47">
      <w:rPr>
        <w:sz w:val="20"/>
      </w:rPr>
      <w:t xml:space="preserve"> -</w:t>
    </w:r>
  </w:p>
  <w:p w:rsidR="00311BD0" w:rsidRDefault="00311B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8E83A2"/>
    <w:lvl w:ilvl="0">
      <w:numFmt w:val="bullet"/>
      <w:lvlText w:val="*"/>
      <w:lvlJc w:val="left"/>
    </w:lvl>
  </w:abstractNum>
  <w:abstractNum w:abstractNumId="1">
    <w:nsid w:val="06B20B80"/>
    <w:multiLevelType w:val="hybridMultilevel"/>
    <w:tmpl w:val="FC342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E409A4"/>
    <w:multiLevelType w:val="hybridMultilevel"/>
    <w:tmpl w:val="5858B26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A4B023E"/>
    <w:multiLevelType w:val="hybridMultilevel"/>
    <w:tmpl w:val="6EDEB8CC"/>
    <w:lvl w:ilvl="0" w:tplc="35324D2E">
      <w:start w:val="7"/>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0B445F46"/>
    <w:multiLevelType w:val="hybridMultilevel"/>
    <w:tmpl w:val="9CC6DE20"/>
    <w:lvl w:ilvl="0" w:tplc="04090001">
      <w:start w:val="1"/>
      <w:numFmt w:val="bullet"/>
      <w:lvlText w:val=""/>
      <w:lvlJc w:val="left"/>
      <w:pPr>
        <w:tabs>
          <w:tab w:val="num" w:pos="720"/>
        </w:tabs>
        <w:ind w:left="720" w:hanging="360"/>
      </w:pPr>
      <w:rPr>
        <w:rFonts w:ascii="Symbol" w:hAnsi="Symbol" w:hint="default"/>
      </w:rPr>
    </w:lvl>
    <w:lvl w:ilvl="1" w:tplc="E79CF8E8">
      <w:start w:val="183"/>
      <w:numFmt w:val="bullet"/>
      <w:lvlText w:val="–"/>
      <w:lvlJc w:val="left"/>
      <w:pPr>
        <w:tabs>
          <w:tab w:val="num" w:pos="1440"/>
        </w:tabs>
        <w:ind w:left="1440" w:hanging="360"/>
      </w:pPr>
      <w:rPr>
        <w:rFonts w:ascii="Times New Roman" w:hAnsi="Times New Roman" w:hint="default"/>
      </w:rPr>
    </w:lvl>
    <w:lvl w:ilvl="2" w:tplc="A79A2BEE" w:tentative="1">
      <w:start w:val="1"/>
      <w:numFmt w:val="bullet"/>
      <w:lvlText w:val="–"/>
      <w:lvlJc w:val="left"/>
      <w:pPr>
        <w:tabs>
          <w:tab w:val="num" w:pos="2160"/>
        </w:tabs>
        <w:ind w:left="2160" w:hanging="360"/>
      </w:pPr>
      <w:rPr>
        <w:rFonts w:ascii="Times New Roman" w:hAnsi="Times New Roman" w:hint="default"/>
      </w:rPr>
    </w:lvl>
    <w:lvl w:ilvl="3" w:tplc="9BCA0C84" w:tentative="1">
      <w:start w:val="1"/>
      <w:numFmt w:val="bullet"/>
      <w:lvlText w:val="–"/>
      <w:lvlJc w:val="left"/>
      <w:pPr>
        <w:tabs>
          <w:tab w:val="num" w:pos="2880"/>
        </w:tabs>
        <w:ind w:left="2880" w:hanging="360"/>
      </w:pPr>
      <w:rPr>
        <w:rFonts w:ascii="Times New Roman" w:hAnsi="Times New Roman" w:hint="default"/>
      </w:rPr>
    </w:lvl>
    <w:lvl w:ilvl="4" w:tplc="92288A74" w:tentative="1">
      <w:start w:val="1"/>
      <w:numFmt w:val="bullet"/>
      <w:lvlText w:val="–"/>
      <w:lvlJc w:val="left"/>
      <w:pPr>
        <w:tabs>
          <w:tab w:val="num" w:pos="3600"/>
        </w:tabs>
        <w:ind w:left="3600" w:hanging="360"/>
      </w:pPr>
      <w:rPr>
        <w:rFonts w:ascii="Times New Roman" w:hAnsi="Times New Roman" w:hint="default"/>
      </w:rPr>
    </w:lvl>
    <w:lvl w:ilvl="5" w:tplc="000AEFE4" w:tentative="1">
      <w:start w:val="1"/>
      <w:numFmt w:val="bullet"/>
      <w:lvlText w:val="–"/>
      <w:lvlJc w:val="left"/>
      <w:pPr>
        <w:tabs>
          <w:tab w:val="num" w:pos="4320"/>
        </w:tabs>
        <w:ind w:left="4320" w:hanging="360"/>
      </w:pPr>
      <w:rPr>
        <w:rFonts w:ascii="Times New Roman" w:hAnsi="Times New Roman" w:hint="default"/>
      </w:rPr>
    </w:lvl>
    <w:lvl w:ilvl="6" w:tplc="9E5CBE78" w:tentative="1">
      <w:start w:val="1"/>
      <w:numFmt w:val="bullet"/>
      <w:lvlText w:val="–"/>
      <w:lvlJc w:val="left"/>
      <w:pPr>
        <w:tabs>
          <w:tab w:val="num" w:pos="5040"/>
        </w:tabs>
        <w:ind w:left="5040" w:hanging="360"/>
      </w:pPr>
      <w:rPr>
        <w:rFonts w:ascii="Times New Roman" w:hAnsi="Times New Roman" w:hint="default"/>
      </w:rPr>
    </w:lvl>
    <w:lvl w:ilvl="7" w:tplc="9BFA2DCE" w:tentative="1">
      <w:start w:val="1"/>
      <w:numFmt w:val="bullet"/>
      <w:lvlText w:val="–"/>
      <w:lvlJc w:val="left"/>
      <w:pPr>
        <w:tabs>
          <w:tab w:val="num" w:pos="5760"/>
        </w:tabs>
        <w:ind w:left="5760" w:hanging="360"/>
      </w:pPr>
      <w:rPr>
        <w:rFonts w:ascii="Times New Roman" w:hAnsi="Times New Roman" w:hint="default"/>
      </w:rPr>
    </w:lvl>
    <w:lvl w:ilvl="8" w:tplc="B9DEF6A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F833D6"/>
    <w:multiLevelType w:val="hybridMultilevel"/>
    <w:tmpl w:val="98265974"/>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A81D20"/>
    <w:multiLevelType w:val="hybridMultilevel"/>
    <w:tmpl w:val="FA960E68"/>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41E0E02"/>
    <w:multiLevelType w:val="hybridMultilevel"/>
    <w:tmpl w:val="9FFE5CB4"/>
    <w:lvl w:ilvl="0" w:tplc="04090001">
      <w:start w:val="1"/>
      <w:numFmt w:val="bullet"/>
      <w:lvlText w:val=""/>
      <w:lvlJc w:val="left"/>
      <w:pPr>
        <w:tabs>
          <w:tab w:val="num" w:pos="360"/>
        </w:tabs>
        <w:ind w:left="360" w:hanging="360"/>
      </w:pPr>
      <w:rPr>
        <w:rFonts w:ascii="Symbol" w:hAnsi="Symbol"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9442C21"/>
    <w:multiLevelType w:val="hybridMultilevel"/>
    <w:tmpl w:val="67D844B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70D10BD"/>
    <w:multiLevelType w:val="hybridMultilevel"/>
    <w:tmpl w:val="A896063A"/>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68B5B0C"/>
    <w:multiLevelType w:val="hybridMultilevel"/>
    <w:tmpl w:val="5590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D05A64"/>
    <w:multiLevelType w:val="hybridMultilevel"/>
    <w:tmpl w:val="E7822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6A7070"/>
    <w:multiLevelType w:val="hybridMultilevel"/>
    <w:tmpl w:val="DED67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B9199D"/>
    <w:multiLevelType w:val="hybridMultilevel"/>
    <w:tmpl w:val="BC1C19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6D100CA"/>
    <w:multiLevelType w:val="hybridMultilevel"/>
    <w:tmpl w:val="0D860FBE"/>
    <w:lvl w:ilvl="0" w:tplc="8258D01E">
      <w:start w:val="1"/>
      <w:numFmt w:val="decimal"/>
      <w:lvlText w:val="%1."/>
      <w:lvlJc w:val="left"/>
      <w:pPr>
        <w:tabs>
          <w:tab w:val="num" w:pos="840"/>
        </w:tabs>
        <w:ind w:left="840" w:hanging="8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4FC46BC4">
      <w:start w:val="1"/>
      <w:numFmt w:val="lowerLetter"/>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8F51A9A"/>
    <w:multiLevelType w:val="hybridMultilevel"/>
    <w:tmpl w:val="7F6AA0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7425FF"/>
    <w:multiLevelType w:val="hybridMultilevel"/>
    <w:tmpl w:val="760E81B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5"/>
  </w:num>
  <w:num w:numId="3">
    <w:abstractNumId w:val="4"/>
  </w:num>
  <w:num w:numId="4">
    <w:abstractNumId w:val="5"/>
  </w:num>
  <w:num w:numId="5">
    <w:abstractNumId w:val="9"/>
  </w:num>
  <w:num w:numId="6">
    <w:abstractNumId w:val="6"/>
  </w:num>
  <w:num w:numId="7">
    <w:abstractNumId w:val="11"/>
  </w:num>
  <w:num w:numId="8">
    <w:abstractNumId w:val="13"/>
  </w:num>
  <w:num w:numId="9">
    <w:abstractNumId w:val="14"/>
  </w:num>
  <w:num w:numId="10">
    <w:abstractNumId w:val="2"/>
  </w:num>
  <w:num w:numId="11">
    <w:abstractNumId w:val="7"/>
  </w:num>
  <w:num w:numId="12">
    <w:abstractNumId w:val="16"/>
  </w:num>
  <w:num w:numId="13">
    <w:abstractNumId w:val="8"/>
  </w:num>
  <w:num w:numId="14">
    <w:abstractNumId w:val="1"/>
  </w:num>
  <w:num w:numId="15">
    <w:abstractNumId w:val="12"/>
  </w:num>
  <w:num w:numId="16">
    <w:abstractNumId w:val="10"/>
  </w:num>
  <w:num w:numId="17">
    <w:abstractNumId w:val="0"/>
    <w:lvlOverride w:ilvl="0">
      <w:lvl w:ilvl="0">
        <w:numFmt w:val="bullet"/>
        <w:lvlText w:val=""/>
        <w:legacy w:legacy="1" w:legacySpace="0" w:legacyIndent="0"/>
        <w:lvlJc w:val="left"/>
        <w:rPr>
          <w:rFonts w:ascii="Wingdings" w:hAnsi="Wingdings"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95567"/>
    <w:rsid w:val="000070D1"/>
    <w:rsid w:val="0001174D"/>
    <w:rsid w:val="00012C5B"/>
    <w:rsid w:val="000133B9"/>
    <w:rsid w:val="00014A31"/>
    <w:rsid w:val="000207EF"/>
    <w:rsid w:val="00032F64"/>
    <w:rsid w:val="00036342"/>
    <w:rsid w:val="0004092F"/>
    <w:rsid w:val="0005266C"/>
    <w:rsid w:val="00060B89"/>
    <w:rsid w:val="000707FC"/>
    <w:rsid w:val="000870EB"/>
    <w:rsid w:val="00087825"/>
    <w:rsid w:val="000925EA"/>
    <w:rsid w:val="00097B9E"/>
    <w:rsid w:val="000A1EE6"/>
    <w:rsid w:val="000B0866"/>
    <w:rsid w:val="000B11F3"/>
    <w:rsid w:val="000B4B78"/>
    <w:rsid w:val="000C1217"/>
    <w:rsid w:val="000C1FC9"/>
    <w:rsid w:val="000D3A8A"/>
    <w:rsid w:val="000F0AB7"/>
    <w:rsid w:val="000F20F5"/>
    <w:rsid w:val="00101C01"/>
    <w:rsid w:val="00104D91"/>
    <w:rsid w:val="00136FE5"/>
    <w:rsid w:val="001416CF"/>
    <w:rsid w:val="001443C8"/>
    <w:rsid w:val="00147BC3"/>
    <w:rsid w:val="00152B7E"/>
    <w:rsid w:val="0016783D"/>
    <w:rsid w:val="00170F49"/>
    <w:rsid w:val="00183BB1"/>
    <w:rsid w:val="00184882"/>
    <w:rsid w:val="00190E27"/>
    <w:rsid w:val="00190FC7"/>
    <w:rsid w:val="00195567"/>
    <w:rsid w:val="001C3F2F"/>
    <w:rsid w:val="001D38C7"/>
    <w:rsid w:val="001D392F"/>
    <w:rsid w:val="001D6B41"/>
    <w:rsid w:val="001F24C0"/>
    <w:rsid w:val="00217ECE"/>
    <w:rsid w:val="0023395D"/>
    <w:rsid w:val="0025122E"/>
    <w:rsid w:val="00253FD6"/>
    <w:rsid w:val="00264C4D"/>
    <w:rsid w:val="002702AE"/>
    <w:rsid w:val="002711B5"/>
    <w:rsid w:val="00280E0D"/>
    <w:rsid w:val="0028665E"/>
    <w:rsid w:val="002872F3"/>
    <w:rsid w:val="0029548C"/>
    <w:rsid w:val="002A3225"/>
    <w:rsid w:val="002B1E98"/>
    <w:rsid w:val="002C20E4"/>
    <w:rsid w:val="002D4366"/>
    <w:rsid w:val="002D52B2"/>
    <w:rsid w:val="002E000E"/>
    <w:rsid w:val="002E3F8C"/>
    <w:rsid w:val="002E4BA1"/>
    <w:rsid w:val="002E5673"/>
    <w:rsid w:val="002F200D"/>
    <w:rsid w:val="002F576A"/>
    <w:rsid w:val="00301038"/>
    <w:rsid w:val="003102F7"/>
    <w:rsid w:val="00311BD0"/>
    <w:rsid w:val="0031320C"/>
    <w:rsid w:val="00333AA7"/>
    <w:rsid w:val="00342F45"/>
    <w:rsid w:val="00355B5A"/>
    <w:rsid w:val="003652DB"/>
    <w:rsid w:val="0036664E"/>
    <w:rsid w:val="003729E0"/>
    <w:rsid w:val="0038422B"/>
    <w:rsid w:val="0039339E"/>
    <w:rsid w:val="00397EAF"/>
    <w:rsid w:val="003A42C7"/>
    <w:rsid w:val="003B05EB"/>
    <w:rsid w:val="003B09CE"/>
    <w:rsid w:val="003B2B08"/>
    <w:rsid w:val="003B4781"/>
    <w:rsid w:val="003C25B2"/>
    <w:rsid w:val="003C3F8A"/>
    <w:rsid w:val="003C4D19"/>
    <w:rsid w:val="003D65D6"/>
    <w:rsid w:val="003F297D"/>
    <w:rsid w:val="003F7344"/>
    <w:rsid w:val="00405CD8"/>
    <w:rsid w:val="004321D6"/>
    <w:rsid w:val="00433499"/>
    <w:rsid w:val="00435264"/>
    <w:rsid w:val="0044634B"/>
    <w:rsid w:val="00451F11"/>
    <w:rsid w:val="00452AEE"/>
    <w:rsid w:val="00453229"/>
    <w:rsid w:val="00477483"/>
    <w:rsid w:val="00480AA5"/>
    <w:rsid w:val="00485849"/>
    <w:rsid w:val="00491967"/>
    <w:rsid w:val="004A1392"/>
    <w:rsid w:val="004B0960"/>
    <w:rsid w:val="004B43D3"/>
    <w:rsid w:val="004B631F"/>
    <w:rsid w:val="004B68EB"/>
    <w:rsid w:val="004D7838"/>
    <w:rsid w:val="004E22B3"/>
    <w:rsid w:val="004E61A4"/>
    <w:rsid w:val="004F36F1"/>
    <w:rsid w:val="004F6021"/>
    <w:rsid w:val="004F64A5"/>
    <w:rsid w:val="005125C4"/>
    <w:rsid w:val="00512B47"/>
    <w:rsid w:val="00514D93"/>
    <w:rsid w:val="00524F20"/>
    <w:rsid w:val="00526352"/>
    <w:rsid w:val="00526BA1"/>
    <w:rsid w:val="00532E7D"/>
    <w:rsid w:val="00534ECB"/>
    <w:rsid w:val="00547DFB"/>
    <w:rsid w:val="00560719"/>
    <w:rsid w:val="00562739"/>
    <w:rsid w:val="0056661F"/>
    <w:rsid w:val="00571C4C"/>
    <w:rsid w:val="00576859"/>
    <w:rsid w:val="00584DDE"/>
    <w:rsid w:val="005852AD"/>
    <w:rsid w:val="00595E08"/>
    <w:rsid w:val="005978C9"/>
    <w:rsid w:val="005A19B0"/>
    <w:rsid w:val="005A3B95"/>
    <w:rsid w:val="005D03BD"/>
    <w:rsid w:val="005D3487"/>
    <w:rsid w:val="005D5A00"/>
    <w:rsid w:val="005E61C8"/>
    <w:rsid w:val="005F1226"/>
    <w:rsid w:val="005F3A7B"/>
    <w:rsid w:val="006013A9"/>
    <w:rsid w:val="00606DE9"/>
    <w:rsid w:val="0060790B"/>
    <w:rsid w:val="00611E22"/>
    <w:rsid w:val="00621ED1"/>
    <w:rsid w:val="006268BB"/>
    <w:rsid w:val="0063683D"/>
    <w:rsid w:val="00640F55"/>
    <w:rsid w:val="00661AE9"/>
    <w:rsid w:val="006647CA"/>
    <w:rsid w:val="006670AC"/>
    <w:rsid w:val="006772AC"/>
    <w:rsid w:val="00677AB4"/>
    <w:rsid w:val="00685DA4"/>
    <w:rsid w:val="006A2F43"/>
    <w:rsid w:val="006A783E"/>
    <w:rsid w:val="006B10C1"/>
    <w:rsid w:val="006B2412"/>
    <w:rsid w:val="006B6D88"/>
    <w:rsid w:val="006E0EC8"/>
    <w:rsid w:val="00703CD5"/>
    <w:rsid w:val="007076C3"/>
    <w:rsid w:val="007200DC"/>
    <w:rsid w:val="00730988"/>
    <w:rsid w:val="0074681F"/>
    <w:rsid w:val="007558E4"/>
    <w:rsid w:val="007702A1"/>
    <w:rsid w:val="0077278F"/>
    <w:rsid w:val="00773D91"/>
    <w:rsid w:val="007811FB"/>
    <w:rsid w:val="007839CD"/>
    <w:rsid w:val="007921A1"/>
    <w:rsid w:val="00797600"/>
    <w:rsid w:val="007A16A7"/>
    <w:rsid w:val="007A3606"/>
    <w:rsid w:val="007A404C"/>
    <w:rsid w:val="007B2C0C"/>
    <w:rsid w:val="007B3165"/>
    <w:rsid w:val="007B3A70"/>
    <w:rsid w:val="007B6E14"/>
    <w:rsid w:val="007C6E7B"/>
    <w:rsid w:val="007C79A6"/>
    <w:rsid w:val="007D54EC"/>
    <w:rsid w:val="00810447"/>
    <w:rsid w:val="008364CE"/>
    <w:rsid w:val="00840E66"/>
    <w:rsid w:val="00843BE2"/>
    <w:rsid w:val="008515CD"/>
    <w:rsid w:val="00860742"/>
    <w:rsid w:val="008633FE"/>
    <w:rsid w:val="00871091"/>
    <w:rsid w:val="008801B1"/>
    <w:rsid w:val="00881ED2"/>
    <w:rsid w:val="00890D29"/>
    <w:rsid w:val="008911F6"/>
    <w:rsid w:val="008A1417"/>
    <w:rsid w:val="008A24FC"/>
    <w:rsid w:val="008A435D"/>
    <w:rsid w:val="008B5D54"/>
    <w:rsid w:val="008D5FE9"/>
    <w:rsid w:val="008E33C3"/>
    <w:rsid w:val="008F1E3D"/>
    <w:rsid w:val="00900A74"/>
    <w:rsid w:val="009031DE"/>
    <w:rsid w:val="0090540B"/>
    <w:rsid w:val="00906228"/>
    <w:rsid w:val="0090723E"/>
    <w:rsid w:val="0091360F"/>
    <w:rsid w:val="00915C2A"/>
    <w:rsid w:val="00940693"/>
    <w:rsid w:val="00940EFF"/>
    <w:rsid w:val="00944C8D"/>
    <w:rsid w:val="00946D7B"/>
    <w:rsid w:val="00971E75"/>
    <w:rsid w:val="00972EE7"/>
    <w:rsid w:val="0099565B"/>
    <w:rsid w:val="0099683C"/>
    <w:rsid w:val="009A5CE1"/>
    <w:rsid w:val="009D1951"/>
    <w:rsid w:val="009D3EBB"/>
    <w:rsid w:val="009E0D4D"/>
    <w:rsid w:val="009F0BD6"/>
    <w:rsid w:val="009F0EE8"/>
    <w:rsid w:val="009F1F47"/>
    <w:rsid w:val="009F2701"/>
    <w:rsid w:val="009F2976"/>
    <w:rsid w:val="009F5BAE"/>
    <w:rsid w:val="00A06947"/>
    <w:rsid w:val="00A12DDE"/>
    <w:rsid w:val="00A17A16"/>
    <w:rsid w:val="00A2525E"/>
    <w:rsid w:val="00A26762"/>
    <w:rsid w:val="00A27515"/>
    <w:rsid w:val="00A34AEE"/>
    <w:rsid w:val="00A40CB0"/>
    <w:rsid w:val="00A42ED0"/>
    <w:rsid w:val="00A433A7"/>
    <w:rsid w:val="00A43594"/>
    <w:rsid w:val="00A57552"/>
    <w:rsid w:val="00A608E7"/>
    <w:rsid w:val="00A618C0"/>
    <w:rsid w:val="00A62991"/>
    <w:rsid w:val="00A6567C"/>
    <w:rsid w:val="00A850FD"/>
    <w:rsid w:val="00A90CE8"/>
    <w:rsid w:val="00A91A61"/>
    <w:rsid w:val="00A94200"/>
    <w:rsid w:val="00AA2AAA"/>
    <w:rsid w:val="00AA2E98"/>
    <w:rsid w:val="00AC0E61"/>
    <w:rsid w:val="00AC2FF1"/>
    <w:rsid w:val="00AC331E"/>
    <w:rsid w:val="00AD3D9E"/>
    <w:rsid w:val="00AF3970"/>
    <w:rsid w:val="00AF58DF"/>
    <w:rsid w:val="00AF6C58"/>
    <w:rsid w:val="00B040B2"/>
    <w:rsid w:val="00B12DE5"/>
    <w:rsid w:val="00B1784B"/>
    <w:rsid w:val="00B40E03"/>
    <w:rsid w:val="00B44269"/>
    <w:rsid w:val="00B53396"/>
    <w:rsid w:val="00B54131"/>
    <w:rsid w:val="00B56A3C"/>
    <w:rsid w:val="00B57772"/>
    <w:rsid w:val="00B57FC7"/>
    <w:rsid w:val="00B67D44"/>
    <w:rsid w:val="00B71FC5"/>
    <w:rsid w:val="00B77E0D"/>
    <w:rsid w:val="00B81997"/>
    <w:rsid w:val="00B84149"/>
    <w:rsid w:val="00B91B8D"/>
    <w:rsid w:val="00B93833"/>
    <w:rsid w:val="00BA1C66"/>
    <w:rsid w:val="00BA46C1"/>
    <w:rsid w:val="00BC5713"/>
    <w:rsid w:val="00BD1151"/>
    <w:rsid w:val="00BE060F"/>
    <w:rsid w:val="00BE48DA"/>
    <w:rsid w:val="00C17B7F"/>
    <w:rsid w:val="00C21484"/>
    <w:rsid w:val="00C31DF7"/>
    <w:rsid w:val="00C32924"/>
    <w:rsid w:val="00C41D66"/>
    <w:rsid w:val="00C434BE"/>
    <w:rsid w:val="00C51D1D"/>
    <w:rsid w:val="00C52187"/>
    <w:rsid w:val="00C61527"/>
    <w:rsid w:val="00C70951"/>
    <w:rsid w:val="00C71B1B"/>
    <w:rsid w:val="00C909C4"/>
    <w:rsid w:val="00C925B7"/>
    <w:rsid w:val="00C9775D"/>
    <w:rsid w:val="00CB6ADD"/>
    <w:rsid w:val="00CD1D7A"/>
    <w:rsid w:val="00CE1296"/>
    <w:rsid w:val="00CE4A59"/>
    <w:rsid w:val="00CF0075"/>
    <w:rsid w:val="00CF244B"/>
    <w:rsid w:val="00CF4470"/>
    <w:rsid w:val="00D07855"/>
    <w:rsid w:val="00D11C63"/>
    <w:rsid w:val="00D12E5B"/>
    <w:rsid w:val="00D21EA7"/>
    <w:rsid w:val="00D269BA"/>
    <w:rsid w:val="00D33785"/>
    <w:rsid w:val="00D35625"/>
    <w:rsid w:val="00D35C36"/>
    <w:rsid w:val="00D43E4B"/>
    <w:rsid w:val="00D5667B"/>
    <w:rsid w:val="00D60674"/>
    <w:rsid w:val="00D672D4"/>
    <w:rsid w:val="00D80D22"/>
    <w:rsid w:val="00D86BF5"/>
    <w:rsid w:val="00D92E45"/>
    <w:rsid w:val="00D93D1C"/>
    <w:rsid w:val="00DA2C8C"/>
    <w:rsid w:val="00DA47E5"/>
    <w:rsid w:val="00DA784C"/>
    <w:rsid w:val="00DB40B4"/>
    <w:rsid w:val="00DC4ACE"/>
    <w:rsid w:val="00DC68A3"/>
    <w:rsid w:val="00DC7B55"/>
    <w:rsid w:val="00DD05BB"/>
    <w:rsid w:val="00DD1E62"/>
    <w:rsid w:val="00DF0008"/>
    <w:rsid w:val="00DF1EA8"/>
    <w:rsid w:val="00DF2D3E"/>
    <w:rsid w:val="00DF57F5"/>
    <w:rsid w:val="00E00561"/>
    <w:rsid w:val="00E02F9F"/>
    <w:rsid w:val="00E03E08"/>
    <w:rsid w:val="00E04486"/>
    <w:rsid w:val="00E0491D"/>
    <w:rsid w:val="00E12E0F"/>
    <w:rsid w:val="00E351EF"/>
    <w:rsid w:val="00E442C4"/>
    <w:rsid w:val="00E51A37"/>
    <w:rsid w:val="00E64097"/>
    <w:rsid w:val="00E64543"/>
    <w:rsid w:val="00E73A3C"/>
    <w:rsid w:val="00E8578F"/>
    <w:rsid w:val="00E86EF3"/>
    <w:rsid w:val="00E92C47"/>
    <w:rsid w:val="00EA115C"/>
    <w:rsid w:val="00EA5E83"/>
    <w:rsid w:val="00EA677A"/>
    <w:rsid w:val="00EB0A7E"/>
    <w:rsid w:val="00EB0EC0"/>
    <w:rsid w:val="00EB6130"/>
    <w:rsid w:val="00EC3462"/>
    <w:rsid w:val="00EE7226"/>
    <w:rsid w:val="00EF0EAB"/>
    <w:rsid w:val="00EF19E8"/>
    <w:rsid w:val="00EF39EA"/>
    <w:rsid w:val="00EF7521"/>
    <w:rsid w:val="00F076E4"/>
    <w:rsid w:val="00F240D4"/>
    <w:rsid w:val="00F25C84"/>
    <w:rsid w:val="00F33765"/>
    <w:rsid w:val="00F35201"/>
    <w:rsid w:val="00F524F1"/>
    <w:rsid w:val="00F56052"/>
    <w:rsid w:val="00F651AE"/>
    <w:rsid w:val="00F764EA"/>
    <w:rsid w:val="00F83A07"/>
    <w:rsid w:val="00F854D4"/>
    <w:rsid w:val="00F96846"/>
    <w:rsid w:val="00FA3906"/>
    <w:rsid w:val="00FB3A6A"/>
    <w:rsid w:val="00FB3A94"/>
    <w:rsid w:val="00FB44A8"/>
    <w:rsid w:val="00FB7E3E"/>
    <w:rsid w:val="00FD3802"/>
    <w:rsid w:val="00FD74E9"/>
    <w:rsid w:val="00FD789F"/>
    <w:rsid w:val="00FE0EAB"/>
    <w:rsid w:val="00FE2BA7"/>
    <w:rsid w:val="00FF0CA5"/>
    <w:rsid w:val="00FF2B5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algun Gothic"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AD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B6AD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B6ADD"/>
    <w:pPr>
      <w:spacing w:before="320"/>
      <w:outlineLvl w:val="1"/>
    </w:pPr>
  </w:style>
  <w:style w:type="paragraph" w:styleId="Heading3">
    <w:name w:val="heading 3"/>
    <w:basedOn w:val="Heading1"/>
    <w:next w:val="Normal"/>
    <w:qFormat/>
    <w:rsid w:val="00CB6ADD"/>
    <w:pPr>
      <w:spacing w:before="200"/>
      <w:outlineLvl w:val="2"/>
    </w:pPr>
  </w:style>
  <w:style w:type="paragraph" w:styleId="Heading4">
    <w:name w:val="heading 4"/>
    <w:basedOn w:val="Heading3"/>
    <w:next w:val="Normal"/>
    <w:qFormat/>
    <w:rsid w:val="00CB6ADD"/>
    <w:pPr>
      <w:tabs>
        <w:tab w:val="clear" w:pos="794"/>
        <w:tab w:val="left" w:pos="1191"/>
      </w:tabs>
      <w:ind w:left="993" w:hanging="993"/>
      <w:outlineLvl w:val="3"/>
    </w:pPr>
  </w:style>
  <w:style w:type="paragraph" w:styleId="Heading5">
    <w:name w:val="heading 5"/>
    <w:basedOn w:val="Heading3"/>
    <w:next w:val="Normal"/>
    <w:qFormat/>
    <w:rsid w:val="00CB6ADD"/>
    <w:pPr>
      <w:tabs>
        <w:tab w:val="clear" w:pos="794"/>
        <w:tab w:val="left" w:pos="1191"/>
      </w:tabs>
      <w:outlineLvl w:val="4"/>
    </w:pPr>
  </w:style>
  <w:style w:type="paragraph" w:styleId="Heading6">
    <w:name w:val="heading 6"/>
    <w:basedOn w:val="Heading3"/>
    <w:next w:val="Normal"/>
    <w:qFormat/>
    <w:rsid w:val="00CB6ADD"/>
    <w:pPr>
      <w:tabs>
        <w:tab w:val="clear" w:pos="794"/>
        <w:tab w:val="left" w:pos="1191"/>
      </w:tabs>
      <w:outlineLvl w:val="5"/>
    </w:pPr>
  </w:style>
  <w:style w:type="paragraph" w:styleId="Heading7">
    <w:name w:val="heading 7"/>
    <w:basedOn w:val="Heading3"/>
    <w:next w:val="Normal"/>
    <w:qFormat/>
    <w:rsid w:val="00CB6ADD"/>
    <w:pPr>
      <w:tabs>
        <w:tab w:val="clear" w:pos="794"/>
        <w:tab w:val="left" w:pos="1191"/>
      </w:tabs>
      <w:outlineLvl w:val="6"/>
    </w:pPr>
  </w:style>
  <w:style w:type="paragraph" w:styleId="Heading8">
    <w:name w:val="heading 8"/>
    <w:basedOn w:val="Heading3"/>
    <w:next w:val="Normal"/>
    <w:qFormat/>
    <w:rsid w:val="00CB6ADD"/>
    <w:pPr>
      <w:tabs>
        <w:tab w:val="clear" w:pos="794"/>
        <w:tab w:val="left" w:pos="1191"/>
      </w:tabs>
      <w:outlineLvl w:val="7"/>
    </w:pPr>
  </w:style>
  <w:style w:type="paragraph" w:styleId="Heading9">
    <w:name w:val="heading 9"/>
    <w:basedOn w:val="Heading3"/>
    <w:next w:val="Normal"/>
    <w:qFormat/>
    <w:rsid w:val="00CB6AD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25122E"/>
  </w:style>
  <w:style w:type="numbering" w:customStyle="1" w:styleId="ListNo0">
    <w:name w:val="List No"/>
    <w:uiPriority w:val="99"/>
    <w:semiHidden/>
    <w:unhideWhenUsed/>
    <w:rsid w:val="008D5FE9"/>
  </w:style>
  <w:style w:type="paragraph" w:styleId="TOC8">
    <w:name w:val="toc 8"/>
    <w:basedOn w:val="TOC3"/>
    <w:next w:val="Normal"/>
    <w:semiHidden/>
    <w:rsid w:val="00CB6ADD"/>
  </w:style>
  <w:style w:type="paragraph" w:styleId="TOC7">
    <w:name w:val="toc 7"/>
    <w:basedOn w:val="TOC3"/>
    <w:next w:val="Normal"/>
    <w:semiHidden/>
    <w:rsid w:val="00CB6ADD"/>
  </w:style>
  <w:style w:type="paragraph" w:styleId="TOC6">
    <w:name w:val="toc 6"/>
    <w:basedOn w:val="TOC3"/>
    <w:next w:val="Normal"/>
    <w:semiHidden/>
    <w:rsid w:val="00CB6ADD"/>
  </w:style>
  <w:style w:type="paragraph" w:styleId="TOC5">
    <w:name w:val="toc 5"/>
    <w:basedOn w:val="TOC3"/>
    <w:next w:val="Normal"/>
    <w:semiHidden/>
    <w:rsid w:val="00CB6ADD"/>
  </w:style>
  <w:style w:type="paragraph" w:styleId="TOC4">
    <w:name w:val="toc 4"/>
    <w:basedOn w:val="TOC3"/>
    <w:next w:val="Normal"/>
    <w:semiHidden/>
    <w:rsid w:val="00CB6ADD"/>
  </w:style>
  <w:style w:type="paragraph" w:styleId="TOC3">
    <w:name w:val="toc 3"/>
    <w:basedOn w:val="TOC2"/>
    <w:next w:val="Normal"/>
    <w:semiHidden/>
    <w:rsid w:val="00CB6ADD"/>
    <w:pPr>
      <w:spacing w:before="80"/>
    </w:pPr>
  </w:style>
  <w:style w:type="paragraph" w:styleId="TOC2">
    <w:name w:val="toc 2"/>
    <w:basedOn w:val="TOC1"/>
    <w:next w:val="Normal"/>
    <w:semiHidden/>
    <w:rsid w:val="00CB6ADD"/>
    <w:pPr>
      <w:spacing w:before="120"/>
    </w:pPr>
  </w:style>
  <w:style w:type="paragraph" w:styleId="TOC1">
    <w:name w:val="toc 1"/>
    <w:basedOn w:val="Normal"/>
    <w:semiHidden/>
    <w:rsid w:val="00CB6AD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B6ADD"/>
    <w:pPr>
      <w:ind w:left="1698"/>
    </w:pPr>
  </w:style>
  <w:style w:type="paragraph" w:styleId="Index6">
    <w:name w:val="index 6"/>
    <w:basedOn w:val="Normal"/>
    <w:next w:val="Normal"/>
    <w:semiHidden/>
    <w:rsid w:val="00CB6ADD"/>
    <w:pPr>
      <w:ind w:left="1415"/>
    </w:pPr>
  </w:style>
  <w:style w:type="paragraph" w:styleId="Index5">
    <w:name w:val="index 5"/>
    <w:basedOn w:val="Normal"/>
    <w:next w:val="Normal"/>
    <w:semiHidden/>
    <w:rsid w:val="00CB6ADD"/>
    <w:pPr>
      <w:ind w:left="1132"/>
    </w:pPr>
  </w:style>
  <w:style w:type="paragraph" w:styleId="Index4">
    <w:name w:val="index 4"/>
    <w:basedOn w:val="Normal"/>
    <w:next w:val="Normal"/>
    <w:semiHidden/>
    <w:rsid w:val="00CB6ADD"/>
    <w:pPr>
      <w:ind w:left="851"/>
    </w:pPr>
  </w:style>
  <w:style w:type="paragraph" w:styleId="Index3">
    <w:name w:val="index 3"/>
    <w:basedOn w:val="Normal"/>
    <w:next w:val="Normal"/>
    <w:semiHidden/>
    <w:rsid w:val="00CB6ADD"/>
    <w:pPr>
      <w:ind w:left="567"/>
    </w:pPr>
  </w:style>
  <w:style w:type="paragraph" w:styleId="Index2">
    <w:name w:val="index 2"/>
    <w:basedOn w:val="Normal"/>
    <w:next w:val="Normal"/>
    <w:semiHidden/>
    <w:rsid w:val="00CB6ADD"/>
    <w:pPr>
      <w:ind w:left="284"/>
    </w:pPr>
  </w:style>
  <w:style w:type="paragraph" w:styleId="Index1">
    <w:name w:val="index 1"/>
    <w:basedOn w:val="Normal"/>
    <w:next w:val="Normal"/>
    <w:semiHidden/>
    <w:rsid w:val="00CB6ADD"/>
  </w:style>
  <w:style w:type="character" w:styleId="LineNumber">
    <w:name w:val="line number"/>
    <w:basedOn w:val="DefaultParagraphFont"/>
    <w:rsid w:val="00CB6ADD"/>
  </w:style>
  <w:style w:type="paragraph" w:styleId="IndexHeading">
    <w:name w:val="index heading"/>
    <w:basedOn w:val="Normal"/>
    <w:next w:val="Normal"/>
    <w:semiHidden/>
    <w:rsid w:val="00CB6ADD"/>
  </w:style>
  <w:style w:type="paragraph" w:styleId="Footer">
    <w:name w:val="footer"/>
    <w:aliases w:val="pie de página,fo"/>
    <w:basedOn w:val="Normal"/>
    <w:link w:val="FooterChar"/>
    <w:rsid w:val="00CB6ADD"/>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CB6ADD"/>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CB6ADD"/>
    <w:rPr>
      <w:position w:val="6"/>
      <w:sz w:val="16"/>
    </w:rPr>
  </w:style>
  <w:style w:type="paragraph" w:styleId="FootnoteText">
    <w:name w:val="footnote text"/>
    <w:basedOn w:val="Normal"/>
    <w:semiHidden/>
    <w:rsid w:val="00CB6ADD"/>
    <w:pPr>
      <w:keepLines/>
      <w:tabs>
        <w:tab w:val="left" w:pos="256"/>
      </w:tabs>
      <w:ind w:left="256" w:hanging="256"/>
    </w:pPr>
  </w:style>
  <w:style w:type="paragraph" w:styleId="NormalIndent">
    <w:name w:val="Normal Indent"/>
    <w:basedOn w:val="Normal"/>
    <w:rsid w:val="00CB6ADD"/>
    <w:pPr>
      <w:ind w:left="794"/>
    </w:pPr>
  </w:style>
  <w:style w:type="paragraph" w:customStyle="1" w:styleId="TableLegend">
    <w:name w:val="Table_Legend"/>
    <w:basedOn w:val="TableText"/>
    <w:rsid w:val="00CB6ADD"/>
    <w:pPr>
      <w:spacing w:before="120"/>
    </w:pPr>
  </w:style>
  <w:style w:type="paragraph" w:customStyle="1" w:styleId="TableText">
    <w:name w:val="Table_Text"/>
    <w:basedOn w:val="Normal"/>
    <w:rsid w:val="00CB6A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B6ADD"/>
    <w:pPr>
      <w:keepLines/>
      <w:spacing w:before="0"/>
    </w:pPr>
    <w:rPr>
      <w:b/>
      <w:caps w:val="0"/>
    </w:rPr>
  </w:style>
  <w:style w:type="paragraph" w:customStyle="1" w:styleId="Table">
    <w:name w:val="Table_#"/>
    <w:basedOn w:val="Normal"/>
    <w:next w:val="TableTitle"/>
    <w:rsid w:val="00CB6ADD"/>
    <w:pPr>
      <w:keepNext/>
      <w:spacing w:before="560" w:after="120"/>
      <w:jc w:val="center"/>
    </w:pPr>
    <w:rPr>
      <w:caps/>
    </w:rPr>
  </w:style>
  <w:style w:type="paragraph" w:customStyle="1" w:styleId="enumlev1">
    <w:name w:val="enumlev1"/>
    <w:basedOn w:val="Normal"/>
    <w:rsid w:val="00CB6ADD"/>
    <w:pPr>
      <w:spacing w:before="80"/>
      <w:ind w:left="794" w:hanging="794"/>
    </w:pPr>
  </w:style>
  <w:style w:type="paragraph" w:customStyle="1" w:styleId="enumlev2">
    <w:name w:val="enumlev2"/>
    <w:basedOn w:val="enumlev1"/>
    <w:rsid w:val="00CB6ADD"/>
    <w:pPr>
      <w:ind w:left="1191" w:hanging="397"/>
    </w:pPr>
  </w:style>
  <w:style w:type="paragraph" w:customStyle="1" w:styleId="enumlev3">
    <w:name w:val="enumlev3"/>
    <w:basedOn w:val="enumlev2"/>
    <w:rsid w:val="00CB6ADD"/>
    <w:pPr>
      <w:ind w:left="1588"/>
    </w:pPr>
  </w:style>
  <w:style w:type="paragraph" w:customStyle="1" w:styleId="TableHead">
    <w:name w:val="Table_Head"/>
    <w:basedOn w:val="TableText"/>
    <w:rsid w:val="00CB6ADD"/>
    <w:pPr>
      <w:keepNext/>
      <w:spacing w:before="80" w:after="80"/>
      <w:jc w:val="center"/>
    </w:pPr>
    <w:rPr>
      <w:b/>
    </w:rPr>
  </w:style>
  <w:style w:type="paragraph" w:customStyle="1" w:styleId="FigureLegend">
    <w:name w:val="Figure_Legend"/>
    <w:basedOn w:val="Normal"/>
    <w:rsid w:val="00CB6AD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B6ADD"/>
    <w:pPr>
      <w:spacing w:before="480"/>
    </w:pPr>
  </w:style>
  <w:style w:type="paragraph" w:customStyle="1" w:styleId="FigureTitle">
    <w:name w:val="Figure_Title"/>
    <w:basedOn w:val="TableTitle"/>
    <w:next w:val="Normal"/>
    <w:rsid w:val="00CB6ADD"/>
    <w:pPr>
      <w:keepNext w:val="0"/>
      <w:spacing w:after="480"/>
    </w:pPr>
  </w:style>
  <w:style w:type="paragraph" w:customStyle="1" w:styleId="Annex">
    <w:name w:val="Annex_#"/>
    <w:basedOn w:val="Normal"/>
    <w:next w:val="AnnexRef"/>
    <w:rsid w:val="00CB6ADD"/>
    <w:pPr>
      <w:keepNext/>
      <w:keepLines/>
      <w:spacing w:before="480" w:after="80"/>
      <w:jc w:val="center"/>
    </w:pPr>
    <w:rPr>
      <w:caps/>
    </w:rPr>
  </w:style>
  <w:style w:type="paragraph" w:customStyle="1" w:styleId="AnnexRef">
    <w:name w:val="Annex_Ref"/>
    <w:basedOn w:val="Normal"/>
    <w:next w:val="AnnexTitle"/>
    <w:rsid w:val="00CB6ADD"/>
    <w:pPr>
      <w:keepNext/>
      <w:keepLines/>
      <w:jc w:val="center"/>
    </w:pPr>
  </w:style>
  <w:style w:type="paragraph" w:customStyle="1" w:styleId="AnnexTitle">
    <w:name w:val="Annex_Title"/>
    <w:basedOn w:val="Normal"/>
    <w:next w:val="Normalaftertitle"/>
    <w:rsid w:val="00CB6ADD"/>
    <w:pPr>
      <w:keepNext/>
      <w:keepLines/>
      <w:spacing w:before="240" w:after="280"/>
      <w:jc w:val="center"/>
    </w:pPr>
    <w:rPr>
      <w:b/>
    </w:rPr>
  </w:style>
  <w:style w:type="paragraph" w:customStyle="1" w:styleId="Appendix">
    <w:name w:val="Appendix_#"/>
    <w:basedOn w:val="Annex"/>
    <w:next w:val="AppendixRef"/>
    <w:rsid w:val="00CB6ADD"/>
  </w:style>
  <w:style w:type="paragraph" w:customStyle="1" w:styleId="AppendixRef">
    <w:name w:val="Appendix_Ref"/>
    <w:basedOn w:val="AnnexRef"/>
    <w:next w:val="AppendixTitle"/>
    <w:rsid w:val="00CB6ADD"/>
  </w:style>
  <w:style w:type="paragraph" w:customStyle="1" w:styleId="AppendixTitle">
    <w:name w:val="Appendix_Title"/>
    <w:basedOn w:val="AnnexTitle"/>
    <w:next w:val="Normalaftertitle"/>
    <w:rsid w:val="00CB6ADD"/>
  </w:style>
  <w:style w:type="paragraph" w:customStyle="1" w:styleId="RefTitle">
    <w:name w:val="Ref_Title"/>
    <w:basedOn w:val="Normal"/>
    <w:next w:val="RefText"/>
    <w:rsid w:val="00CB6ADD"/>
    <w:pPr>
      <w:spacing w:before="480"/>
      <w:jc w:val="center"/>
    </w:pPr>
    <w:rPr>
      <w:caps/>
    </w:rPr>
  </w:style>
  <w:style w:type="paragraph" w:customStyle="1" w:styleId="RefText">
    <w:name w:val="Ref_Text"/>
    <w:basedOn w:val="Normal"/>
    <w:rsid w:val="00CB6ADD"/>
    <w:pPr>
      <w:ind w:left="794" w:hanging="794"/>
    </w:pPr>
  </w:style>
  <w:style w:type="paragraph" w:customStyle="1" w:styleId="Equation">
    <w:name w:val="Equation"/>
    <w:basedOn w:val="Normal"/>
    <w:rsid w:val="00CB6ADD"/>
    <w:pPr>
      <w:tabs>
        <w:tab w:val="clear" w:pos="1191"/>
        <w:tab w:val="clear" w:pos="1588"/>
        <w:tab w:val="clear" w:pos="1985"/>
        <w:tab w:val="center" w:pos="4876"/>
        <w:tab w:val="right" w:pos="9752"/>
      </w:tabs>
    </w:pPr>
  </w:style>
  <w:style w:type="paragraph" w:customStyle="1" w:styleId="Head">
    <w:name w:val="Head"/>
    <w:basedOn w:val="Normal"/>
    <w:rsid w:val="00CB6AD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B6ADD"/>
    <w:pPr>
      <w:keepNext/>
      <w:keepLines/>
      <w:spacing w:before="240"/>
      <w:jc w:val="center"/>
    </w:pPr>
    <w:rPr>
      <w:b/>
      <w:caps/>
    </w:rPr>
  </w:style>
  <w:style w:type="paragraph" w:customStyle="1" w:styleId="Normalaftertitle">
    <w:name w:val="Normal after title"/>
    <w:basedOn w:val="Normal"/>
    <w:next w:val="Normal"/>
    <w:rsid w:val="00CB6ADD"/>
    <w:pPr>
      <w:spacing w:before="320"/>
    </w:pPr>
  </w:style>
  <w:style w:type="paragraph" w:customStyle="1" w:styleId="call">
    <w:name w:val="call"/>
    <w:basedOn w:val="Normal"/>
    <w:next w:val="Normal"/>
    <w:rsid w:val="00CB6ADD"/>
    <w:pPr>
      <w:keepNext/>
      <w:keepLines/>
      <w:spacing w:before="160"/>
      <w:ind w:left="794"/>
    </w:pPr>
    <w:rPr>
      <w:i/>
    </w:rPr>
  </w:style>
  <w:style w:type="paragraph" w:customStyle="1" w:styleId="Rec">
    <w:name w:val="Rec_#"/>
    <w:basedOn w:val="Normal"/>
    <w:next w:val="RecTitle"/>
    <w:rsid w:val="00CB6ADD"/>
    <w:pPr>
      <w:keepNext/>
      <w:keepLines/>
      <w:spacing w:before="480"/>
      <w:jc w:val="center"/>
    </w:pPr>
    <w:rPr>
      <w:caps/>
    </w:rPr>
  </w:style>
  <w:style w:type="paragraph" w:customStyle="1" w:styleId="toc0">
    <w:name w:val="toc 0"/>
    <w:basedOn w:val="Normal"/>
    <w:next w:val="TOC1"/>
    <w:rsid w:val="00CB6ADD"/>
    <w:pPr>
      <w:tabs>
        <w:tab w:val="clear" w:pos="794"/>
        <w:tab w:val="clear" w:pos="1191"/>
        <w:tab w:val="clear" w:pos="1588"/>
        <w:tab w:val="clear" w:pos="1985"/>
        <w:tab w:val="right" w:pos="9781"/>
      </w:tabs>
    </w:pPr>
    <w:rPr>
      <w:b/>
    </w:rPr>
  </w:style>
  <w:style w:type="paragraph" w:styleId="List">
    <w:name w:val="List"/>
    <w:basedOn w:val="Normal"/>
    <w:rsid w:val="00CB6AD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B6AD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B6AD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B6ADD"/>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B2C0C"/>
    <w:rPr>
      <w:color w:val="0000FF"/>
      <w:u w:val="single"/>
    </w:rPr>
  </w:style>
  <w:style w:type="paragraph" w:customStyle="1" w:styleId="Keywords">
    <w:name w:val="Keywords"/>
    <w:basedOn w:val="Normal"/>
    <w:rsid w:val="00CB6ADD"/>
    <w:pPr>
      <w:tabs>
        <w:tab w:val="clear" w:pos="1191"/>
        <w:tab w:val="clear" w:pos="1588"/>
      </w:tabs>
      <w:ind w:left="794" w:hanging="794"/>
    </w:pPr>
  </w:style>
  <w:style w:type="paragraph" w:styleId="BodyText">
    <w:name w:val="Body Text"/>
    <w:basedOn w:val="Normal"/>
    <w:rsid w:val="00CB6ADD"/>
    <w:pPr>
      <w:spacing w:after="120"/>
    </w:pPr>
  </w:style>
  <w:style w:type="paragraph" w:customStyle="1" w:styleId="EquationLegend">
    <w:name w:val="Equation_Legend"/>
    <w:basedOn w:val="Normal"/>
    <w:rsid w:val="00CB6AD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CB6AD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CB6ADD"/>
    <w:pPr>
      <w:tabs>
        <w:tab w:val="left" w:pos="7371"/>
      </w:tabs>
      <w:spacing w:after="560"/>
    </w:pPr>
  </w:style>
  <w:style w:type="paragraph" w:customStyle="1" w:styleId="FirstFooter">
    <w:name w:val="FirstFooter"/>
    <w:basedOn w:val="Footer"/>
    <w:rsid w:val="00CB6ADD"/>
    <w:pPr>
      <w:tabs>
        <w:tab w:val="clear" w:pos="5954"/>
        <w:tab w:val="clear" w:pos="9639"/>
      </w:tabs>
      <w:spacing w:before="40"/>
    </w:pPr>
    <w:rPr>
      <w:caps w:val="0"/>
    </w:rPr>
  </w:style>
  <w:style w:type="paragraph" w:customStyle="1" w:styleId="ASN1">
    <w:name w:val="ASN.1"/>
    <w:basedOn w:val="Normal"/>
    <w:rsid w:val="00CB6AD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CB6ADD"/>
    <w:pPr>
      <w:tabs>
        <w:tab w:val="left" w:pos="397"/>
      </w:tabs>
    </w:pPr>
  </w:style>
  <w:style w:type="paragraph" w:styleId="TOC9">
    <w:name w:val="toc 9"/>
    <w:basedOn w:val="TOC3"/>
    <w:next w:val="Normal"/>
    <w:semiHidden/>
    <w:rsid w:val="00CB6ADD"/>
  </w:style>
  <w:style w:type="paragraph" w:customStyle="1" w:styleId="headingb">
    <w:name w:val="heading_b"/>
    <w:basedOn w:val="Heading3"/>
    <w:next w:val="Normal"/>
    <w:rsid w:val="00CB6ADD"/>
    <w:pPr>
      <w:spacing w:before="160"/>
      <w:ind w:left="0" w:firstLine="0"/>
      <w:outlineLvl w:val="9"/>
    </w:pPr>
  </w:style>
  <w:style w:type="paragraph" w:customStyle="1" w:styleId="headingi">
    <w:name w:val="heading_i"/>
    <w:basedOn w:val="Heading3"/>
    <w:next w:val="Normal"/>
    <w:rsid w:val="00CB6ADD"/>
    <w:pPr>
      <w:spacing w:before="160"/>
      <w:ind w:left="0" w:firstLine="0"/>
      <w:outlineLvl w:val="9"/>
    </w:pPr>
    <w:rPr>
      <w:b w:val="0"/>
      <w:i/>
    </w:rPr>
  </w:style>
  <w:style w:type="paragraph" w:styleId="BodyText2">
    <w:name w:val="Body Text 2"/>
    <w:basedOn w:val="Normal"/>
    <w:rsid w:val="007D54EC"/>
    <w:pPr>
      <w:spacing w:after="120" w:line="480" w:lineRule="auto"/>
    </w:pPr>
  </w:style>
  <w:style w:type="paragraph" w:styleId="BodyText3">
    <w:name w:val="Body Text 3"/>
    <w:basedOn w:val="Normal"/>
    <w:rsid w:val="007D54EC"/>
    <w:pPr>
      <w:spacing w:after="120"/>
    </w:pPr>
    <w:rPr>
      <w:sz w:val="16"/>
      <w:szCs w:val="16"/>
    </w:rPr>
  </w:style>
  <w:style w:type="character" w:styleId="FollowedHyperlink">
    <w:name w:val="FollowedHyperlink"/>
    <w:basedOn w:val="DefaultParagraphFont"/>
    <w:rsid w:val="00E73A3C"/>
    <w:rPr>
      <w:color w:val="606420"/>
      <w:u w:val="single"/>
    </w:rPr>
  </w:style>
  <w:style w:type="paragraph" w:customStyle="1" w:styleId="LetterEnd">
    <w:name w:val="Letter_End"/>
    <w:basedOn w:val="Normal"/>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PageNumber">
    <w:name w:val="page number"/>
    <w:basedOn w:val="DefaultParagraphFont"/>
    <w:rsid w:val="00C909C4"/>
  </w:style>
  <w:style w:type="character" w:styleId="Strong">
    <w:name w:val="Strong"/>
    <w:basedOn w:val="DefaultParagraphFont"/>
    <w:qFormat/>
    <w:rsid w:val="008801B1"/>
    <w:rPr>
      <w:b/>
      <w:bCs/>
    </w:rPr>
  </w:style>
  <w:style w:type="paragraph" w:styleId="BalloonText">
    <w:name w:val="Balloon Text"/>
    <w:basedOn w:val="Normal"/>
    <w:link w:val="BalloonTextChar"/>
    <w:rsid w:val="006B2412"/>
    <w:pPr>
      <w:spacing w:before="0"/>
    </w:pPr>
    <w:rPr>
      <w:rFonts w:ascii="Tahoma" w:hAnsi="Tahoma" w:cs="Tahoma"/>
      <w:sz w:val="16"/>
      <w:szCs w:val="16"/>
    </w:rPr>
  </w:style>
  <w:style w:type="character" w:customStyle="1" w:styleId="BalloonTextChar">
    <w:name w:val="Balloon Text Char"/>
    <w:basedOn w:val="DefaultParagraphFont"/>
    <w:link w:val="BalloonText"/>
    <w:rsid w:val="006B2412"/>
    <w:rPr>
      <w:rFonts w:ascii="Tahoma" w:hAnsi="Tahoma" w:cs="Tahoma"/>
      <w:sz w:val="16"/>
      <w:szCs w:val="16"/>
      <w:lang w:val="en-GB" w:eastAsia="en-US"/>
    </w:rPr>
  </w:style>
  <w:style w:type="character" w:customStyle="1" w:styleId="FooterChar">
    <w:name w:val="Footer Char"/>
    <w:aliases w:val="pie de página Char,fo Char"/>
    <w:basedOn w:val="DefaultParagraphFont"/>
    <w:link w:val="Footer"/>
    <w:locked/>
    <w:rsid w:val="006B2412"/>
    <w:rPr>
      <w:rFonts w:ascii="Times New Roman" w:hAnsi="Times New Roman"/>
      <w:caps/>
      <w:sz w:val="18"/>
      <w:lang w:val="en-GB" w:eastAsia="en-US"/>
    </w:rPr>
  </w:style>
</w:styles>
</file>

<file path=word/webSettings.xml><?xml version="1.0" encoding="utf-8"?>
<w:webSettings xmlns:r="http://schemas.openxmlformats.org/officeDocument/2006/relationships" xmlns:w="http://schemas.openxmlformats.org/wordprocessingml/2006/main">
  <w:divs>
    <w:div w:id="228737770">
      <w:bodyDiv w:val="1"/>
      <w:marLeft w:val="0"/>
      <w:marRight w:val="0"/>
      <w:marTop w:val="0"/>
      <w:marBottom w:val="0"/>
      <w:divBdr>
        <w:top w:val="none" w:sz="0" w:space="0" w:color="auto"/>
        <w:left w:val="none" w:sz="0" w:space="0" w:color="auto"/>
        <w:bottom w:val="none" w:sz="0" w:space="0" w:color="auto"/>
        <w:right w:val="none" w:sz="0" w:space="0" w:color="auto"/>
      </w:divBdr>
    </w:div>
    <w:div w:id="231473680">
      <w:bodyDiv w:val="1"/>
      <w:marLeft w:val="0"/>
      <w:marRight w:val="0"/>
      <w:marTop w:val="0"/>
      <w:marBottom w:val="0"/>
      <w:divBdr>
        <w:top w:val="none" w:sz="0" w:space="0" w:color="auto"/>
        <w:left w:val="none" w:sz="0" w:space="0" w:color="auto"/>
        <w:bottom w:val="none" w:sz="0" w:space="0" w:color="auto"/>
        <w:right w:val="none" w:sz="0" w:space="0" w:color="auto"/>
      </w:divBdr>
    </w:div>
    <w:div w:id="275873284">
      <w:bodyDiv w:val="1"/>
      <w:marLeft w:val="0"/>
      <w:marRight w:val="0"/>
      <w:marTop w:val="0"/>
      <w:marBottom w:val="0"/>
      <w:divBdr>
        <w:top w:val="none" w:sz="0" w:space="0" w:color="auto"/>
        <w:left w:val="none" w:sz="0" w:space="0" w:color="auto"/>
        <w:bottom w:val="none" w:sz="0" w:space="0" w:color="auto"/>
        <w:right w:val="none" w:sz="0" w:space="0" w:color="auto"/>
      </w:divBdr>
      <w:divsChild>
        <w:div w:id="69082293">
          <w:marLeft w:val="0"/>
          <w:marRight w:val="0"/>
          <w:marTop w:val="0"/>
          <w:marBottom w:val="0"/>
          <w:divBdr>
            <w:top w:val="none" w:sz="0" w:space="0" w:color="auto"/>
            <w:left w:val="none" w:sz="0" w:space="0" w:color="auto"/>
            <w:bottom w:val="none" w:sz="0" w:space="0" w:color="auto"/>
            <w:right w:val="none" w:sz="0" w:space="0" w:color="auto"/>
          </w:divBdr>
        </w:div>
        <w:div w:id="240258602">
          <w:marLeft w:val="0"/>
          <w:marRight w:val="0"/>
          <w:marTop w:val="0"/>
          <w:marBottom w:val="0"/>
          <w:divBdr>
            <w:top w:val="none" w:sz="0" w:space="0" w:color="auto"/>
            <w:left w:val="none" w:sz="0" w:space="0" w:color="auto"/>
            <w:bottom w:val="none" w:sz="0" w:space="0" w:color="auto"/>
            <w:right w:val="none" w:sz="0" w:space="0" w:color="auto"/>
          </w:divBdr>
        </w:div>
        <w:div w:id="302202510">
          <w:marLeft w:val="0"/>
          <w:marRight w:val="0"/>
          <w:marTop w:val="0"/>
          <w:marBottom w:val="0"/>
          <w:divBdr>
            <w:top w:val="none" w:sz="0" w:space="0" w:color="auto"/>
            <w:left w:val="none" w:sz="0" w:space="0" w:color="auto"/>
            <w:bottom w:val="none" w:sz="0" w:space="0" w:color="auto"/>
            <w:right w:val="none" w:sz="0" w:space="0" w:color="auto"/>
          </w:divBdr>
        </w:div>
        <w:div w:id="386226070">
          <w:marLeft w:val="0"/>
          <w:marRight w:val="0"/>
          <w:marTop w:val="0"/>
          <w:marBottom w:val="0"/>
          <w:divBdr>
            <w:top w:val="none" w:sz="0" w:space="0" w:color="auto"/>
            <w:left w:val="none" w:sz="0" w:space="0" w:color="auto"/>
            <w:bottom w:val="none" w:sz="0" w:space="0" w:color="auto"/>
            <w:right w:val="none" w:sz="0" w:space="0" w:color="auto"/>
          </w:divBdr>
        </w:div>
        <w:div w:id="399404604">
          <w:marLeft w:val="0"/>
          <w:marRight w:val="0"/>
          <w:marTop w:val="0"/>
          <w:marBottom w:val="0"/>
          <w:divBdr>
            <w:top w:val="none" w:sz="0" w:space="0" w:color="auto"/>
            <w:left w:val="none" w:sz="0" w:space="0" w:color="auto"/>
            <w:bottom w:val="none" w:sz="0" w:space="0" w:color="auto"/>
            <w:right w:val="none" w:sz="0" w:space="0" w:color="auto"/>
          </w:divBdr>
        </w:div>
        <w:div w:id="518353462">
          <w:marLeft w:val="0"/>
          <w:marRight w:val="0"/>
          <w:marTop w:val="0"/>
          <w:marBottom w:val="0"/>
          <w:divBdr>
            <w:top w:val="none" w:sz="0" w:space="0" w:color="auto"/>
            <w:left w:val="none" w:sz="0" w:space="0" w:color="auto"/>
            <w:bottom w:val="none" w:sz="0" w:space="0" w:color="auto"/>
            <w:right w:val="none" w:sz="0" w:space="0" w:color="auto"/>
          </w:divBdr>
        </w:div>
        <w:div w:id="594945341">
          <w:marLeft w:val="0"/>
          <w:marRight w:val="0"/>
          <w:marTop w:val="0"/>
          <w:marBottom w:val="0"/>
          <w:divBdr>
            <w:top w:val="none" w:sz="0" w:space="0" w:color="auto"/>
            <w:left w:val="none" w:sz="0" w:space="0" w:color="auto"/>
            <w:bottom w:val="none" w:sz="0" w:space="0" w:color="auto"/>
            <w:right w:val="none" w:sz="0" w:space="0" w:color="auto"/>
          </w:divBdr>
        </w:div>
        <w:div w:id="626467134">
          <w:marLeft w:val="0"/>
          <w:marRight w:val="0"/>
          <w:marTop w:val="0"/>
          <w:marBottom w:val="0"/>
          <w:divBdr>
            <w:top w:val="none" w:sz="0" w:space="0" w:color="auto"/>
            <w:left w:val="none" w:sz="0" w:space="0" w:color="auto"/>
            <w:bottom w:val="none" w:sz="0" w:space="0" w:color="auto"/>
            <w:right w:val="none" w:sz="0" w:space="0" w:color="auto"/>
          </w:divBdr>
        </w:div>
        <w:div w:id="650135057">
          <w:marLeft w:val="0"/>
          <w:marRight w:val="0"/>
          <w:marTop w:val="0"/>
          <w:marBottom w:val="0"/>
          <w:divBdr>
            <w:top w:val="none" w:sz="0" w:space="0" w:color="auto"/>
            <w:left w:val="none" w:sz="0" w:space="0" w:color="auto"/>
            <w:bottom w:val="none" w:sz="0" w:space="0" w:color="auto"/>
            <w:right w:val="none" w:sz="0" w:space="0" w:color="auto"/>
          </w:divBdr>
        </w:div>
        <w:div w:id="654184008">
          <w:marLeft w:val="0"/>
          <w:marRight w:val="0"/>
          <w:marTop w:val="0"/>
          <w:marBottom w:val="0"/>
          <w:divBdr>
            <w:top w:val="none" w:sz="0" w:space="0" w:color="auto"/>
            <w:left w:val="none" w:sz="0" w:space="0" w:color="auto"/>
            <w:bottom w:val="none" w:sz="0" w:space="0" w:color="auto"/>
            <w:right w:val="none" w:sz="0" w:space="0" w:color="auto"/>
          </w:divBdr>
        </w:div>
        <w:div w:id="713041416">
          <w:marLeft w:val="0"/>
          <w:marRight w:val="0"/>
          <w:marTop w:val="0"/>
          <w:marBottom w:val="0"/>
          <w:divBdr>
            <w:top w:val="none" w:sz="0" w:space="0" w:color="auto"/>
            <w:left w:val="none" w:sz="0" w:space="0" w:color="auto"/>
            <w:bottom w:val="none" w:sz="0" w:space="0" w:color="auto"/>
            <w:right w:val="none" w:sz="0" w:space="0" w:color="auto"/>
          </w:divBdr>
        </w:div>
        <w:div w:id="738289244">
          <w:marLeft w:val="0"/>
          <w:marRight w:val="0"/>
          <w:marTop w:val="0"/>
          <w:marBottom w:val="0"/>
          <w:divBdr>
            <w:top w:val="none" w:sz="0" w:space="0" w:color="auto"/>
            <w:left w:val="none" w:sz="0" w:space="0" w:color="auto"/>
            <w:bottom w:val="none" w:sz="0" w:space="0" w:color="auto"/>
            <w:right w:val="none" w:sz="0" w:space="0" w:color="auto"/>
          </w:divBdr>
        </w:div>
        <w:div w:id="855119501">
          <w:marLeft w:val="0"/>
          <w:marRight w:val="0"/>
          <w:marTop w:val="0"/>
          <w:marBottom w:val="0"/>
          <w:divBdr>
            <w:top w:val="none" w:sz="0" w:space="0" w:color="auto"/>
            <w:left w:val="none" w:sz="0" w:space="0" w:color="auto"/>
            <w:bottom w:val="none" w:sz="0" w:space="0" w:color="auto"/>
            <w:right w:val="none" w:sz="0" w:space="0" w:color="auto"/>
          </w:divBdr>
        </w:div>
        <w:div w:id="906115350">
          <w:marLeft w:val="0"/>
          <w:marRight w:val="0"/>
          <w:marTop w:val="0"/>
          <w:marBottom w:val="0"/>
          <w:divBdr>
            <w:top w:val="none" w:sz="0" w:space="0" w:color="auto"/>
            <w:left w:val="none" w:sz="0" w:space="0" w:color="auto"/>
            <w:bottom w:val="none" w:sz="0" w:space="0" w:color="auto"/>
            <w:right w:val="none" w:sz="0" w:space="0" w:color="auto"/>
          </w:divBdr>
        </w:div>
        <w:div w:id="952633115">
          <w:marLeft w:val="0"/>
          <w:marRight w:val="0"/>
          <w:marTop w:val="0"/>
          <w:marBottom w:val="0"/>
          <w:divBdr>
            <w:top w:val="none" w:sz="0" w:space="0" w:color="auto"/>
            <w:left w:val="none" w:sz="0" w:space="0" w:color="auto"/>
            <w:bottom w:val="none" w:sz="0" w:space="0" w:color="auto"/>
            <w:right w:val="none" w:sz="0" w:space="0" w:color="auto"/>
          </w:divBdr>
        </w:div>
        <w:div w:id="973367683">
          <w:marLeft w:val="0"/>
          <w:marRight w:val="0"/>
          <w:marTop w:val="0"/>
          <w:marBottom w:val="0"/>
          <w:divBdr>
            <w:top w:val="none" w:sz="0" w:space="0" w:color="auto"/>
            <w:left w:val="none" w:sz="0" w:space="0" w:color="auto"/>
            <w:bottom w:val="none" w:sz="0" w:space="0" w:color="auto"/>
            <w:right w:val="none" w:sz="0" w:space="0" w:color="auto"/>
          </w:divBdr>
        </w:div>
        <w:div w:id="1048576543">
          <w:marLeft w:val="0"/>
          <w:marRight w:val="0"/>
          <w:marTop w:val="0"/>
          <w:marBottom w:val="0"/>
          <w:divBdr>
            <w:top w:val="none" w:sz="0" w:space="0" w:color="auto"/>
            <w:left w:val="none" w:sz="0" w:space="0" w:color="auto"/>
            <w:bottom w:val="none" w:sz="0" w:space="0" w:color="auto"/>
            <w:right w:val="none" w:sz="0" w:space="0" w:color="auto"/>
          </w:divBdr>
        </w:div>
        <w:div w:id="1078747340">
          <w:marLeft w:val="0"/>
          <w:marRight w:val="0"/>
          <w:marTop w:val="0"/>
          <w:marBottom w:val="0"/>
          <w:divBdr>
            <w:top w:val="none" w:sz="0" w:space="0" w:color="auto"/>
            <w:left w:val="none" w:sz="0" w:space="0" w:color="auto"/>
            <w:bottom w:val="none" w:sz="0" w:space="0" w:color="auto"/>
            <w:right w:val="none" w:sz="0" w:space="0" w:color="auto"/>
          </w:divBdr>
        </w:div>
        <w:div w:id="1388063837">
          <w:marLeft w:val="0"/>
          <w:marRight w:val="0"/>
          <w:marTop w:val="0"/>
          <w:marBottom w:val="0"/>
          <w:divBdr>
            <w:top w:val="none" w:sz="0" w:space="0" w:color="auto"/>
            <w:left w:val="none" w:sz="0" w:space="0" w:color="auto"/>
            <w:bottom w:val="none" w:sz="0" w:space="0" w:color="auto"/>
            <w:right w:val="none" w:sz="0" w:space="0" w:color="auto"/>
          </w:divBdr>
        </w:div>
        <w:div w:id="1390494512">
          <w:marLeft w:val="0"/>
          <w:marRight w:val="0"/>
          <w:marTop w:val="0"/>
          <w:marBottom w:val="0"/>
          <w:divBdr>
            <w:top w:val="none" w:sz="0" w:space="0" w:color="auto"/>
            <w:left w:val="none" w:sz="0" w:space="0" w:color="auto"/>
            <w:bottom w:val="none" w:sz="0" w:space="0" w:color="auto"/>
            <w:right w:val="none" w:sz="0" w:space="0" w:color="auto"/>
          </w:divBdr>
        </w:div>
        <w:div w:id="1409306127">
          <w:marLeft w:val="0"/>
          <w:marRight w:val="0"/>
          <w:marTop w:val="0"/>
          <w:marBottom w:val="0"/>
          <w:divBdr>
            <w:top w:val="none" w:sz="0" w:space="0" w:color="auto"/>
            <w:left w:val="none" w:sz="0" w:space="0" w:color="auto"/>
            <w:bottom w:val="none" w:sz="0" w:space="0" w:color="auto"/>
            <w:right w:val="none" w:sz="0" w:space="0" w:color="auto"/>
          </w:divBdr>
        </w:div>
        <w:div w:id="1494029440">
          <w:marLeft w:val="0"/>
          <w:marRight w:val="0"/>
          <w:marTop w:val="0"/>
          <w:marBottom w:val="0"/>
          <w:divBdr>
            <w:top w:val="none" w:sz="0" w:space="0" w:color="auto"/>
            <w:left w:val="none" w:sz="0" w:space="0" w:color="auto"/>
            <w:bottom w:val="none" w:sz="0" w:space="0" w:color="auto"/>
            <w:right w:val="none" w:sz="0" w:space="0" w:color="auto"/>
          </w:divBdr>
        </w:div>
        <w:div w:id="1523277298">
          <w:marLeft w:val="0"/>
          <w:marRight w:val="0"/>
          <w:marTop w:val="0"/>
          <w:marBottom w:val="0"/>
          <w:divBdr>
            <w:top w:val="none" w:sz="0" w:space="0" w:color="auto"/>
            <w:left w:val="none" w:sz="0" w:space="0" w:color="auto"/>
            <w:bottom w:val="none" w:sz="0" w:space="0" w:color="auto"/>
            <w:right w:val="none" w:sz="0" w:space="0" w:color="auto"/>
          </w:divBdr>
        </w:div>
        <w:div w:id="1553617074">
          <w:marLeft w:val="0"/>
          <w:marRight w:val="0"/>
          <w:marTop w:val="0"/>
          <w:marBottom w:val="0"/>
          <w:divBdr>
            <w:top w:val="none" w:sz="0" w:space="0" w:color="auto"/>
            <w:left w:val="none" w:sz="0" w:space="0" w:color="auto"/>
            <w:bottom w:val="none" w:sz="0" w:space="0" w:color="auto"/>
            <w:right w:val="none" w:sz="0" w:space="0" w:color="auto"/>
          </w:divBdr>
        </w:div>
        <w:div w:id="1634480747">
          <w:marLeft w:val="0"/>
          <w:marRight w:val="0"/>
          <w:marTop w:val="0"/>
          <w:marBottom w:val="0"/>
          <w:divBdr>
            <w:top w:val="none" w:sz="0" w:space="0" w:color="auto"/>
            <w:left w:val="none" w:sz="0" w:space="0" w:color="auto"/>
            <w:bottom w:val="none" w:sz="0" w:space="0" w:color="auto"/>
            <w:right w:val="none" w:sz="0" w:space="0" w:color="auto"/>
          </w:divBdr>
        </w:div>
        <w:div w:id="1665864197">
          <w:marLeft w:val="0"/>
          <w:marRight w:val="0"/>
          <w:marTop w:val="0"/>
          <w:marBottom w:val="0"/>
          <w:divBdr>
            <w:top w:val="none" w:sz="0" w:space="0" w:color="auto"/>
            <w:left w:val="none" w:sz="0" w:space="0" w:color="auto"/>
            <w:bottom w:val="none" w:sz="0" w:space="0" w:color="auto"/>
            <w:right w:val="none" w:sz="0" w:space="0" w:color="auto"/>
          </w:divBdr>
        </w:div>
        <w:div w:id="1698654180">
          <w:marLeft w:val="0"/>
          <w:marRight w:val="0"/>
          <w:marTop w:val="0"/>
          <w:marBottom w:val="0"/>
          <w:divBdr>
            <w:top w:val="none" w:sz="0" w:space="0" w:color="auto"/>
            <w:left w:val="none" w:sz="0" w:space="0" w:color="auto"/>
            <w:bottom w:val="none" w:sz="0" w:space="0" w:color="auto"/>
            <w:right w:val="none" w:sz="0" w:space="0" w:color="auto"/>
          </w:divBdr>
        </w:div>
        <w:div w:id="1738896155">
          <w:marLeft w:val="0"/>
          <w:marRight w:val="0"/>
          <w:marTop w:val="0"/>
          <w:marBottom w:val="0"/>
          <w:divBdr>
            <w:top w:val="none" w:sz="0" w:space="0" w:color="auto"/>
            <w:left w:val="none" w:sz="0" w:space="0" w:color="auto"/>
            <w:bottom w:val="none" w:sz="0" w:space="0" w:color="auto"/>
            <w:right w:val="none" w:sz="0" w:space="0" w:color="auto"/>
          </w:divBdr>
        </w:div>
        <w:div w:id="1798719640">
          <w:marLeft w:val="0"/>
          <w:marRight w:val="0"/>
          <w:marTop w:val="0"/>
          <w:marBottom w:val="0"/>
          <w:divBdr>
            <w:top w:val="none" w:sz="0" w:space="0" w:color="auto"/>
            <w:left w:val="none" w:sz="0" w:space="0" w:color="auto"/>
            <w:bottom w:val="none" w:sz="0" w:space="0" w:color="auto"/>
            <w:right w:val="none" w:sz="0" w:space="0" w:color="auto"/>
          </w:divBdr>
        </w:div>
        <w:div w:id="1897352239">
          <w:marLeft w:val="0"/>
          <w:marRight w:val="0"/>
          <w:marTop w:val="0"/>
          <w:marBottom w:val="0"/>
          <w:divBdr>
            <w:top w:val="none" w:sz="0" w:space="0" w:color="auto"/>
            <w:left w:val="none" w:sz="0" w:space="0" w:color="auto"/>
            <w:bottom w:val="none" w:sz="0" w:space="0" w:color="auto"/>
            <w:right w:val="none" w:sz="0" w:space="0" w:color="auto"/>
          </w:divBdr>
        </w:div>
        <w:div w:id="2120709834">
          <w:marLeft w:val="0"/>
          <w:marRight w:val="0"/>
          <w:marTop w:val="0"/>
          <w:marBottom w:val="0"/>
          <w:divBdr>
            <w:top w:val="none" w:sz="0" w:space="0" w:color="auto"/>
            <w:left w:val="none" w:sz="0" w:space="0" w:color="auto"/>
            <w:bottom w:val="none" w:sz="0" w:space="0" w:color="auto"/>
            <w:right w:val="none" w:sz="0" w:space="0" w:color="auto"/>
          </w:divBdr>
        </w:div>
        <w:div w:id="2124228780">
          <w:marLeft w:val="0"/>
          <w:marRight w:val="0"/>
          <w:marTop w:val="0"/>
          <w:marBottom w:val="0"/>
          <w:divBdr>
            <w:top w:val="none" w:sz="0" w:space="0" w:color="auto"/>
            <w:left w:val="none" w:sz="0" w:space="0" w:color="auto"/>
            <w:bottom w:val="none" w:sz="0" w:space="0" w:color="auto"/>
            <w:right w:val="none" w:sz="0" w:space="0" w:color="auto"/>
          </w:divBdr>
        </w:div>
      </w:divsChild>
    </w:div>
    <w:div w:id="482166809">
      <w:bodyDiv w:val="1"/>
      <w:marLeft w:val="0"/>
      <w:marRight w:val="0"/>
      <w:marTop w:val="0"/>
      <w:marBottom w:val="0"/>
      <w:divBdr>
        <w:top w:val="none" w:sz="0" w:space="0" w:color="auto"/>
        <w:left w:val="none" w:sz="0" w:space="0" w:color="auto"/>
        <w:bottom w:val="none" w:sz="0" w:space="0" w:color="auto"/>
        <w:right w:val="none" w:sz="0" w:space="0" w:color="auto"/>
      </w:divBdr>
      <w:divsChild>
        <w:div w:id="42295845">
          <w:marLeft w:val="0"/>
          <w:marRight w:val="0"/>
          <w:marTop w:val="0"/>
          <w:marBottom w:val="0"/>
          <w:divBdr>
            <w:top w:val="none" w:sz="0" w:space="0" w:color="auto"/>
            <w:left w:val="none" w:sz="0" w:space="0" w:color="auto"/>
            <w:bottom w:val="none" w:sz="0" w:space="0" w:color="auto"/>
            <w:right w:val="none" w:sz="0" w:space="0" w:color="auto"/>
          </w:divBdr>
        </w:div>
        <w:div w:id="82798953">
          <w:marLeft w:val="0"/>
          <w:marRight w:val="0"/>
          <w:marTop w:val="0"/>
          <w:marBottom w:val="0"/>
          <w:divBdr>
            <w:top w:val="none" w:sz="0" w:space="0" w:color="auto"/>
            <w:left w:val="none" w:sz="0" w:space="0" w:color="auto"/>
            <w:bottom w:val="none" w:sz="0" w:space="0" w:color="auto"/>
            <w:right w:val="none" w:sz="0" w:space="0" w:color="auto"/>
          </w:divBdr>
        </w:div>
        <w:div w:id="87238098">
          <w:marLeft w:val="0"/>
          <w:marRight w:val="0"/>
          <w:marTop w:val="0"/>
          <w:marBottom w:val="0"/>
          <w:divBdr>
            <w:top w:val="none" w:sz="0" w:space="0" w:color="auto"/>
            <w:left w:val="none" w:sz="0" w:space="0" w:color="auto"/>
            <w:bottom w:val="none" w:sz="0" w:space="0" w:color="auto"/>
            <w:right w:val="none" w:sz="0" w:space="0" w:color="auto"/>
          </w:divBdr>
        </w:div>
        <w:div w:id="139463955">
          <w:marLeft w:val="0"/>
          <w:marRight w:val="0"/>
          <w:marTop w:val="0"/>
          <w:marBottom w:val="0"/>
          <w:divBdr>
            <w:top w:val="none" w:sz="0" w:space="0" w:color="auto"/>
            <w:left w:val="none" w:sz="0" w:space="0" w:color="auto"/>
            <w:bottom w:val="none" w:sz="0" w:space="0" w:color="auto"/>
            <w:right w:val="none" w:sz="0" w:space="0" w:color="auto"/>
          </w:divBdr>
        </w:div>
        <w:div w:id="219290962">
          <w:marLeft w:val="0"/>
          <w:marRight w:val="0"/>
          <w:marTop w:val="0"/>
          <w:marBottom w:val="0"/>
          <w:divBdr>
            <w:top w:val="none" w:sz="0" w:space="0" w:color="auto"/>
            <w:left w:val="none" w:sz="0" w:space="0" w:color="auto"/>
            <w:bottom w:val="none" w:sz="0" w:space="0" w:color="auto"/>
            <w:right w:val="none" w:sz="0" w:space="0" w:color="auto"/>
          </w:divBdr>
        </w:div>
        <w:div w:id="224999084">
          <w:marLeft w:val="0"/>
          <w:marRight w:val="0"/>
          <w:marTop w:val="0"/>
          <w:marBottom w:val="0"/>
          <w:divBdr>
            <w:top w:val="none" w:sz="0" w:space="0" w:color="auto"/>
            <w:left w:val="none" w:sz="0" w:space="0" w:color="auto"/>
            <w:bottom w:val="none" w:sz="0" w:space="0" w:color="auto"/>
            <w:right w:val="none" w:sz="0" w:space="0" w:color="auto"/>
          </w:divBdr>
        </w:div>
        <w:div w:id="227225219">
          <w:marLeft w:val="0"/>
          <w:marRight w:val="0"/>
          <w:marTop w:val="0"/>
          <w:marBottom w:val="0"/>
          <w:divBdr>
            <w:top w:val="none" w:sz="0" w:space="0" w:color="auto"/>
            <w:left w:val="none" w:sz="0" w:space="0" w:color="auto"/>
            <w:bottom w:val="none" w:sz="0" w:space="0" w:color="auto"/>
            <w:right w:val="none" w:sz="0" w:space="0" w:color="auto"/>
          </w:divBdr>
        </w:div>
        <w:div w:id="250092500">
          <w:marLeft w:val="0"/>
          <w:marRight w:val="0"/>
          <w:marTop w:val="0"/>
          <w:marBottom w:val="0"/>
          <w:divBdr>
            <w:top w:val="none" w:sz="0" w:space="0" w:color="auto"/>
            <w:left w:val="none" w:sz="0" w:space="0" w:color="auto"/>
            <w:bottom w:val="none" w:sz="0" w:space="0" w:color="auto"/>
            <w:right w:val="none" w:sz="0" w:space="0" w:color="auto"/>
          </w:divBdr>
        </w:div>
        <w:div w:id="267741106">
          <w:marLeft w:val="0"/>
          <w:marRight w:val="0"/>
          <w:marTop w:val="0"/>
          <w:marBottom w:val="0"/>
          <w:divBdr>
            <w:top w:val="none" w:sz="0" w:space="0" w:color="auto"/>
            <w:left w:val="none" w:sz="0" w:space="0" w:color="auto"/>
            <w:bottom w:val="none" w:sz="0" w:space="0" w:color="auto"/>
            <w:right w:val="none" w:sz="0" w:space="0" w:color="auto"/>
          </w:divBdr>
        </w:div>
        <w:div w:id="283924616">
          <w:marLeft w:val="0"/>
          <w:marRight w:val="0"/>
          <w:marTop w:val="0"/>
          <w:marBottom w:val="0"/>
          <w:divBdr>
            <w:top w:val="none" w:sz="0" w:space="0" w:color="auto"/>
            <w:left w:val="none" w:sz="0" w:space="0" w:color="auto"/>
            <w:bottom w:val="none" w:sz="0" w:space="0" w:color="auto"/>
            <w:right w:val="none" w:sz="0" w:space="0" w:color="auto"/>
          </w:divBdr>
        </w:div>
        <w:div w:id="311063282">
          <w:marLeft w:val="0"/>
          <w:marRight w:val="0"/>
          <w:marTop w:val="0"/>
          <w:marBottom w:val="0"/>
          <w:divBdr>
            <w:top w:val="none" w:sz="0" w:space="0" w:color="auto"/>
            <w:left w:val="none" w:sz="0" w:space="0" w:color="auto"/>
            <w:bottom w:val="none" w:sz="0" w:space="0" w:color="auto"/>
            <w:right w:val="none" w:sz="0" w:space="0" w:color="auto"/>
          </w:divBdr>
        </w:div>
        <w:div w:id="348020653">
          <w:marLeft w:val="0"/>
          <w:marRight w:val="0"/>
          <w:marTop w:val="0"/>
          <w:marBottom w:val="0"/>
          <w:divBdr>
            <w:top w:val="none" w:sz="0" w:space="0" w:color="auto"/>
            <w:left w:val="none" w:sz="0" w:space="0" w:color="auto"/>
            <w:bottom w:val="none" w:sz="0" w:space="0" w:color="auto"/>
            <w:right w:val="none" w:sz="0" w:space="0" w:color="auto"/>
          </w:divBdr>
        </w:div>
        <w:div w:id="432439083">
          <w:marLeft w:val="0"/>
          <w:marRight w:val="0"/>
          <w:marTop w:val="0"/>
          <w:marBottom w:val="0"/>
          <w:divBdr>
            <w:top w:val="none" w:sz="0" w:space="0" w:color="auto"/>
            <w:left w:val="none" w:sz="0" w:space="0" w:color="auto"/>
            <w:bottom w:val="none" w:sz="0" w:space="0" w:color="auto"/>
            <w:right w:val="none" w:sz="0" w:space="0" w:color="auto"/>
          </w:divBdr>
        </w:div>
        <w:div w:id="489247483">
          <w:marLeft w:val="0"/>
          <w:marRight w:val="0"/>
          <w:marTop w:val="0"/>
          <w:marBottom w:val="0"/>
          <w:divBdr>
            <w:top w:val="none" w:sz="0" w:space="0" w:color="auto"/>
            <w:left w:val="none" w:sz="0" w:space="0" w:color="auto"/>
            <w:bottom w:val="none" w:sz="0" w:space="0" w:color="auto"/>
            <w:right w:val="none" w:sz="0" w:space="0" w:color="auto"/>
          </w:divBdr>
        </w:div>
        <w:div w:id="548540531">
          <w:marLeft w:val="0"/>
          <w:marRight w:val="0"/>
          <w:marTop w:val="0"/>
          <w:marBottom w:val="0"/>
          <w:divBdr>
            <w:top w:val="none" w:sz="0" w:space="0" w:color="auto"/>
            <w:left w:val="none" w:sz="0" w:space="0" w:color="auto"/>
            <w:bottom w:val="none" w:sz="0" w:space="0" w:color="auto"/>
            <w:right w:val="none" w:sz="0" w:space="0" w:color="auto"/>
          </w:divBdr>
        </w:div>
        <w:div w:id="588275147">
          <w:marLeft w:val="0"/>
          <w:marRight w:val="0"/>
          <w:marTop w:val="0"/>
          <w:marBottom w:val="0"/>
          <w:divBdr>
            <w:top w:val="none" w:sz="0" w:space="0" w:color="auto"/>
            <w:left w:val="none" w:sz="0" w:space="0" w:color="auto"/>
            <w:bottom w:val="none" w:sz="0" w:space="0" w:color="auto"/>
            <w:right w:val="none" w:sz="0" w:space="0" w:color="auto"/>
          </w:divBdr>
        </w:div>
        <w:div w:id="621230688">
          <w:marLeft w:val="0"/>
          <w:marRight w:val="0"/>
          <w:marTop w:val="0"/>
          <w:marBottom w:val="0"/>
          <w:divBdr>
            <w:top w:val="none" w:sz="0" w:space="0" w:color="auto"/>
            <w:left w:val="none" w:sz="0" w:space="0" w:color="auto"/>
            <w:bottom w:val="none" w:sz="0" w:space="0" w:color="auto"/>
            <w:right w:val="none" w:sz="0" w:space="0" w:color="auto"/>
          </w:divBdr>
        </w:div>
        <w:div w:id="698432416">
          <w:marLeft w:val="0"/>
          <w:marRight w:val="0"/>
          <w:marTop w:val="0"/>
          <w:marBottom w:val="0"/>
          <w:divBdr>
            <w:top w:val="none" w:sz="0" w:space="0" w:color="auto"/>
            <w:left w:val="none" w:sz="0" w:space="0" w:color="auto"/>
            <w:bottom w:val="none" w:sz="0" w:space="0" w:color="auto"/>
            <w:right w:val="none" w:sz="0" w:space="0" w:color="auto"/>
          </w:divBdr>
        </w:div>
        <w:div w:id="705258035">
          <w:marLeft w:val="0"/>
          <w:marRight w:val="0"/>
          <w:marTop w:val="0"/>
          <w:marBottom w:val="0"/>
          <w:divBdr>
            <w:top w:val="none" w:sz="0" w:space="0" w:color="auto"/>
            <w:left w:val="none" w:sz="0" w:space="0" w:color="auto"/>
            <w:bottom w:val="none" w:sz="0" w:space="0" w:color="auto"/>
            <w:right w:val="none" w:sz="0" w:space="0" w:color="auto"/>
          </w:divBdr>
        </w:div>
        <w:div w:id="837577257">
          <w:marLeft w:val="0"/>
          <w:marRight w:val="0"/>
          <w:marTop w:val="0"/>
          <w:marBottom w:val="0"/>
          <w:divBdr>
            <w:top w:val="none" w:sz="0" w:space="0" w:color="auto"/>
            <w:left w:val="none" w:sz="0" w:space="0" w:color="auto"/>
            <w:bottom w:val="none" w:sz="0" w:space="0" w:color="auto"/>
            <w:right w:val="none" w:sz="0" w:space="0" w:color="auto"/>
          </w:divBdr>
        </w:div>
        <w:div w:id="863785476">
          <w:marLeft w:val="0"/>
          <w:marRight w:val="0"/>
          <w:marTop w:val="0"/>
          <w:marBottom w:val="0"/>
          <w:divBdr>
            <w:top w:val="none" w:sz="0" w:space="0" w:color="auto"/>
            <w:left w:val="none" w:sz="0" w:space="0" w:color="auto"/>
            <w:bottom w:val="none" w:sz="0" w:space="0" w:color="auto"/>
            <w:right w:val="none" w:sz="0" w:space="0" w:color="auto"/>
          </w:divBdr>
        </w:div>
        <w:div w:id="978799290">
          <w:marLeft w:val="0"/>
          <w:marRight w:val="0"/>
          <w:marTop w:val="0"/>
          <w:marBottom w:val="0"/>
          <w:divBdr>
            <w:top w:val="none" w:sz="0" w:space="0" w:color="auto"/>
            <w:left w:val="none" w:sz="0" w:space="0" w:color="auto"/>
            <w:bottom w:val="none" w:sz="0" w:space="0" w:color="auto"/>
            <w:right w:val="none" w:sz="0" w:space="0" w:color="auto"/>
          </w:divBdr>
        </w:div>
        <w:div w:id="1014455926">
          <w:marLeft w:val="0"/>
          <w:marRight w:val="0"/>
          <w:marTop w:val="0"/>
          <w:marBottom w:val="0"/>
          <w:divBdr>
            <w:top w:val="none" w:sz="0" w:space="0" w:color="auto"/>
            <w:left w:val="none" w:sz="0" w:space="0" w:color="auto"/>
            <w:bottom w:val="none" w:sz="0" w:space="0" w:color="auto"/>
            <w:right w:val="none" w:sz="0" w:space="0" w:color="auto"/>
          </w:divBdr>
        </w:div>
        <w:div w:id="1033966175">
          <w:marLeft w:val="0"/>
          <w:marRight w:val="0"/>
          <w:marTop w:val="0"/>
          <w:marBottom w:val="0"/>
          <w:divBdr>
            <w:top w:val="none" w:sz="0" w:space="0" w:color="auto"/>
            <w:left w:val="none" w:sz="0" w:space="0" w:color="auto"/>
            <w:bottom w:val="none" w:sz="0" w:space="0" w:color="auto"/>
            <w:right w:val="none" w:sz="0" w:space="0" w:color="auto"/>
          </w:divBdr>
        </w:div>
        <w:div w:id="1109737663">
          <w:marLeft w:val="0"/>
          <w:marRight w:val="0"/>
          <w:marTop w:val="0"/>
          <w:marBottom w:val="0"/>
          <w:divBdr>
            <w:top w:val="none" w:sz="0" w:space="0" w:color="auto"/>
            <w:left w:val="none" w:sz="0" w:space="0" w:color="auto"/>
            <w:bottom w:val="none" w:sz="0" w:space="0" w:color="auto"/>
            <w:right w:val="none" w:sz="0" w:space="0" w:color="auto"/>
          </w:divBdr>
        </w:div>
        <w:div w:id="1131165471">
          <w:marLeft w:val="0"/>
          <w:marRight w:val="0"/>
          <w:marTop w:val="0"/>
          <w:marBottom w:val="0"/>
          <w:divBdr>
            <w:top w:val="none" w:sz="0" w:space="0" w:color="auto"/>
            <w:left w:val="none" w:sz="0" w:space="0" w:color="auto"/>
            <w:bottom w:val="none" w:sz="0" w:space="0" w:color="auto"/>
            <w:right w:val="none" w:sz="0" w:space="0" w:color="auto"/>
          </w:divBdr>
        </w:div>
        <w:div w:id="1162086681">
          <w:marLeft w:val="0"/>
          <w:marRight w:val="0"/>
          <w:marTop w:val="0"/>
          <w:marBottom w:val="0"/>
          <w:divBdr>
            <w:top w:val="none" w:sz="0" w:space="0" w:color="auto"/>
            <w:left w:val="none" w:sz="0" w:space="0" w:color="auto"/>
            <w:bottom w:val="none" w:sz="0" w:space="0" w:color="auto"/>
            <w:right w:val="none" w:sz="0" w:space="0" w:color="auto"/>
          </w:divBdr>
        </w:div>
        <w:div w:id="1174609262">
          <w:marLeft w:val="0"/>
          <w:marRight w:val="0"/>
          <w:marTop w:val="0"/>
          <w:marBottom w:val="0"/>
          <w:divBdr>
            <w:top w:val="none" w:sz="0" w:space="0" w:color="auto"/>
            <w:left w:val="none" w:sz="0" w:space="0" w:color="auto"/>
            <w:bottom w:val="none" w:sz="0" w:space="0" w:color="auto"/>
            <w:right w:val="none" w:sz="0" w:space="0" w:color="auto"/>
          </w:divBdr>
        </w:div>
        <w:div w:id="1193566637">
          <w:marLeft w:val="0"/>
          <w:marRight w:val="0"/>
          <w:marTop w:val="0"/>
          <w:marBottom w:val="0"/>
          <w:divBdr>
            <w:top w:val="none" w:sz="0" w:space="0" w:color="auto"/>
            <w:left w:val="none" w:sz="0" w:space="0" w:color="auto"/>
            <w:bottom w:val="none" w:sz="0" w:space="0" w:color="auto"/>
            <w:right w:val="none" w:sz="0" w:space="0" w:color="auto"/>
          </w:divBdr>
        </w:div>
        <w:div w:id="1218123694">
          <w:marLeft w:val="0"/>
          <w:marRight w:val="0"/>
          <w:marTop w:val="0"/>
          <w:marBottom w:val="0"/>
          <w:divBdr>
            <w:top w:val="none" w:sz="0" w:space="0" w:color="auto"/>
            <w:left w:val="none" w:sz="0" w:space="0" w:color="auto"/>
            <w:bottom w:val="none" w:sz="0" w:space="0" w:color="auto"/>
            <w:right w:val="none" w:sz="0" w:space="0" w:color="auto"/>
          </w:divBdr>
        </w:div>
        <w:div w:id="1290626940">
          <w:marLeft w:val="0"/>
          <w:marRight w:val="0"/>
          <w:marTop w:val="0"/>
          <w:marBottom w:val="0"/>
          <w:divBdr>
            <w:top w:val="none" w:sz="0" w:space="0" w:color="auto"/>
            <w:left w:val="none" w:sz="0" w:space="0" w:color="auto"/>
            <w:bottom w:val="none" w:sz="0" w:space="0" w:color="auto"/>
            <w:right w:val="none" w:sz="0" w:space="0" w:color="auto"/>
          </w:divBdr>
        </w:div>
        <w:div w:id="1418400764">
          <w:marLeft w:val="0"/>
          <w:marRight w:val="0"/>
          <w:marTop w:val="0"/>
          <w:marBottom w:val="0"/>
          <w:divBdr>
            <w:top w:val="none" w:sz="0" w:space="0" w:color="auto"/>
            <w:left w:val="none" w:sz="0" w:space="0" w:color="auto"/>
            <w:bottom w:val="none" w:sz="0" w:space="0" w:color="auto"/>
            <w:right w:val="none" w:sz="0" w:space="0" w:color="auto"/>
          </w:divBdr>
        </w:div>
        <w:div w:id="1468859242">
          <w:marLeft w:val="0"/>
          <w:marRight w:val="0"/>
          <w:marTop w:val="0"/>
          <w:marBottom w:val="0"/>
          <w:divBdr>
            <w:top w:val="none" w:sz="0" w:space="0" w:color="auto"/>
            <w:left w:val="none" w:sz="0" w:space="0" w:color="auto"/>
            <w:bottom w:val="none" w:sz="0" w:space="0" w:color="auto"/>
            <w:right w:val="none" w:sz="0" w:space="0" w:color="auto"/>
          </w:divBdr>
        </w:div>
        <w:div w:id="1522010591">
          <w:marLeft w:val="0"/>
          <w:marRight w:val="0"/>
          <w:marTop w:val="0"/>
          <w:marBottom w:val="0"/>
          <w:divBdr>
            <w:top w:val="none" w:sz="0" w:space="0" w:color="auto"/>
            <w:left w:val="none" w:sz="0" w:space="0" w:color="auto"/>
            <w:bottom w:val="none" w:sz="0" w:space="0" w:color="auto"/>
            <w:right w:val="none" w:sz="0" w:space="0" w:color="auto"/>
          </w:divBdr>
        </w:div>
        <w:div w:id="1700811876">
          <w:marLeft w:val="0"/>
          <w:marRight w:val="0"/>
          <w:marTop w:val="0"/>
          <w:marBottom w:val="0"/>
          <w:divBdr>
            <w:top w:val="none" w:sz="0" w:space="0" w:color="auto"/>
            <w:left w:val="none" w:sz="0" w:space="0" w:color="auto"/>
            <w:bottom w:val="none" w:sz="0" w:space="0" w:color="auto"/>
            <w:right w:val="none" w:sz="0" w:space="0" w:color="auto"/>
          </w:divBdr>
        </w:div>
        <w:div w:id="1729111824">
          <w:marLeft w:val="0"/>
          <w:marRight w:val="0"/>
          <w:marTop w:val="0"/>
          <w:marBottom w:val="0"/>
          <w:divBdr>
            <w:top w:val="none" w:sz="0" w:space="0" w:color="auto"/>
            <w:left w:val="none" w:sz="0" w:space="0" w:color="auto"/>
            <w:bottom w:val="none" w:sz="0" w:space="0" w:color="auto"/>
            <w:right w:val="none" w:sz="0" w:space="0" w:color="auto"/>
          </w:divBdr>
        </w:div>
        <w:div w:id="1730575574">
          <w:marLeft w:val="0"/>
          <w:marRight w:val="0"/>
          <w:marTop w:val="0"/>
          <w:marBottom w:val="0"/>
          <w:divBdr>
            <w:top w:val="none" w:sz="0" w:space="0" w:color="auto"/>
            <w:left w:val="none" w:sz="0" w:space="0" w:color="auto"/>
            <w:bottom w:val="none" w:sz="0" w:space="0" w:color="auto"/>
            <w:right w:val="none" w:sz="0" w:space="0" w:color="auto"/>
          </w:divBdr>
        </w:div>
        <w:div w:id="1787306257">
          <w:marLeft w:val="0"/>
          <w:marRight w:val="0"/>
          <w:marTop w:val="0"/>
          <w:marBottom w:val="0"/>
          <w:divBdr>
            <w:top w:val="none" w:sz="0" w:space="0" w:color="auto"/>
            <w:left w:val="none" w:sz="0" w:space="0" w:color="auto"/>
            <w:bottom w:val="none" w:sz="0" w:space="0" w:color="auto"/>
            <w:right w:val="none" w:sz="0" w:space="0" w:color="auto"/>
          </w:divBdr>
        </w:div>
        <w:div w:id="1796635778">
          <w:marLeft w:val="0"/>
          <w:marRight w:val="0"/>
          <w:marTop w:val="0"/>
          <w:marBottom w:val="0"/>
          <w:divBdr>
            <w:top w:val="none" w:sz="0" w:space="0" w:color="auto"/>
            <w:left w:val="none" w:sz="0" w:space="0" w:color="auto"/>
            <w:bottom w:val="none" w:sz="0" w:space="0" w:color="auto"/>
            <w:right w:val="none" w:sz="0" w:space="0" w:color="auto"/>
          </w:divBdr>
        </w:div>
        <w:div w:id="1864513026">
          <w:marLeft w:val="0"/>
          <w:marRight w:val="0"/>
          <w:marTop w:val="0"/>
          <w:marBottom w:val="0"/>
          <w:divBdr>
            <w:top w:val="none" w:sz="0" w:space="0" w:color="auto"/>
            <w:left w:val="none" w:sz="0" w:space="0" w:color="auto"/>
            <w:bottom w:val="none" w:sz="0" w:space="0" w:color="auto"/>
            <w:right w:val="none" w:sz="0" w:space="0" w:color="auto"/>
          </w:divBdr>
        </w:div>
        <w:div w:id="1896156664">
          <w:marLeft w:val="0"/>
          <w:marRight w:val="0"/>
          <w:marTop w:val="0"/>
          <w:marBottom w:val="0"/>
          <w:divBdr>
            <w:top w:val="none" w:sz="0" w:space="0" w:color="auto"/>
            <w:left w:val="none" w:sz="0" w:space="0" w:color="auto"/>
            <w:bottom w:val="none" w:sz="0" w:space="0" w:color="auto"/>
            <w:right w:val="none" w:sz="0" w:space="0" w:color="auto"/>
          </w:divBdr>
        </w:div>
        <w:div w:id="1962107812">
          <w:marLeft w:val="0"/>
          <w:marRight w:val="0"/>
          <w:marTop w:val="0"/>
          <w:marBottom w:val="0"/>
          <w:divBdr>
            <w:top w:val="none" w:sz="0" w:space="0" w:color="auto"/>
            <w:left w:val="none" w:sz="0" w:space="0" w:color="auto"/>
            <w:bottom w:val="none" w:sz="0" w:space="0" w:color="auto"/>
            <w:right w:val="none" w:sz="0" w:space="0" w:color="auto"/>
          </w:divBdr>
        </w:div>
        <w:div w:id="1989477315">
          <w:marLeft w:val="0"/>
          <w:marRight w:val="0"/>
          <w:marTop w:val="0"/>
          <w:marBottom w:val="0"/>
          <w:divBdr>
            <w:top w:val="none" w:sz="0" w:space="0" w:color="auto"/>
            <w:left w:val="none" w:sz="0" w:space="0" w:color="auto"/>
            <w:bottom w:val="none" w:sz="0" w:space="0" w:color="auto"/>
            <w:right w:val="none" w:sz="0" w:space="0" w:color="auto"/>
          </w:divBdr>
        </w:div>
        <w:div w:id="2042244059">
          <w:marLeft w:val="0"/>
          <w:marRight w:val="0"/>
          <w:marTop w:val="0"/>
          <w:marBottom w:val="0"/>
          <w:divBdr>
            <w:top w:val="none" w:sz="0" w:space="0" w:color="auto"/>
            <w:left w:val="none" w:sz="0" w:space="0" w:color="auto"/>
            <w:bottom w:val="none" w:sz="0" w:space="0" w:color="auto"/>
            <w:right w:val="none" w:sz="0" w:space="0" w:color="auto"/>
          </w:divBdr>
        </w:div>
        <w:div w:id="2070111016">
          <w:marLeft w:val="0"/>
          <w:marRight w:val="0"/>
          <w:marTop w:val="0"/>
          <w:marBottom w:val="0"/>
          <w:divBdr>
            <w:top w:val="none" w:sz="0" w:space="0" w:color="auto"/>
            <w:left w:val="none" w:sz="0" w:space="0" w:color="auto"/>
            <w:bottom w:val="none" w:sz="0" w:space="0" w:color="auto"/>
            <w:right w:val="none" w:sz="0" w:space="0" w:color="auto"/>
          </w:divBdr>
        </w:div>
      </w:divsChild>
    </w:div>
    <w:div w:id="1724215640">
      <w:bodyDiv w:val="1"/>
      <w:marLeft w:val="0"/>
      <w:marRight w:val="0"/>
      <w:marTop w:val="0"/>
      <w:marBottom w:val="0"/>
      <w:divBdr>
        <w:top w:val="none" w:sz="0" w:space="0" w:color="auto"/>
        <w:left w:val="none" w:sz="0" w:space="0" w:color="auto"/>
        <w:bottom w:val="none" w:sz="0" w:space="0" w:color="auto"/>
        <w:right w:val="none" w:sz="0" w:space="0" w:color="auto"/>
      </w:divBdr>
      <w:divsChild>
        <w:div w:id="1622373991">
          <w:marLeft w:val="0"/>
          <w:marRight w:val="0"/>
          <w:marTop w:val="0"/>
          <w:marBottom w:val="0"/>
          <w:divBdr>
            <w:top w:val="none" w:sz="0" w:space="0" w:color="auto"/>
            <w:left w:val="none" w:sz="0" w:space="0" w:color="auto"/>
            <w:bottom w:val="none" w:sz="0" w:space="0" w:color="auto"/>
            <w:right w:val="none" w:sz="0" w:space="0" w:color="auto"/>
          </w:divBdr>
          <w:divsChild>
            <w:div w:id="1126435923">
              <w:marLeft w:val="0"/>
              <w:marRight w:val="0"/>
              <w:marTop w:val="0"/>
              <w:marBottom w:val="0"/>
              <w:divBdr>
                <w:top w:val="none" w:sz="0" w:space="0" w:color="auto"/>
                <w:left w:val="none" w:sz="0" w:space="0" w:color="auto"/>
                <w:bottom w:val="none" w:sz="0" w:space="0" w:color="auto"/>
                <w:right w:val="none" w:sz="0" w:space="0" w:color="auto"/>
              </w:divBdr>
            </w:div>
            <w:div w:id="17308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edh/faqs-support.html"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oth/T3A01000001/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itu.int/ITU-T/focusgroups/fn/index.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www.itu.int/ITU-T/focusgroups/fn/index.html"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212E1-8405-4D09-84DB-D16CB941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1434</Words>
  <Characters>3121</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4546</CharactersWithSpaces>
  <SharedDoc>false</SharedDoc>
  <HLinks>
    <vt:vector size="48" baseType="variant">
      <vt:variant>
        <vt:i4>6619225</vt:i4>
      </vt:variant>
      <vt:variant>
        <vt:i4>21</vt:i4>
      </vt:variant>
      <vt:variant>
        <vt:i4>0</vt:i4>
      </vt:variant>
      <vt:variant>
        <vt:i4>5</vt:i4>
      </vt:variant>
      <vt:variant>
        <vt:lpwstr>mailto:tsbreg@itu.int</vt:lpwstr>
      </vt:variant>
      <vt:variant>
        <vt:lpwstr/>
      </vt:variant>
      <vt:variant>
        <vt:i4>3407982</vt:i4>
      </vt:variant>
      <vt:variant>
        <vt:i4>18</vt:i4>
      </vt:variant>
      <vt:variant>
        <vt:i4>0</vt:i4>
      </vt:variant>
      <vt:variant>
        <vt:i4>5</vt:i4>
      </vt:variant>
      <vt:variant>
        <vt:lpwstr>http://www.itu.int/ITU-T/focusgroups/fn/index.html</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6094863</vt:i4>
      </vt:variant>
      <vt:variant>
        <vt:i4>9</vt:i4>
      </vt:variant>
      <vt:variant>
        <vt:i4>0</vt:i4>
      </vt:variant>
      <vt:variant>
        <vt:i4>5</vt:i4>
      </vt:variant>
      <vt:variant>
        <vt:lpwstr>http://www.itu.int/oth/T0A0F00000F/en</vt:lpwstr>
      </vt:variant>
      <vt:variant>
        <vt:lpwstr/>
      </vt:variant>
      <vt:variant>
        <vt:i4>2162703</vt:i4>
      </vt:variant>
      <vt:variant>
        <vt:i4>6</vt:i4>
      </vt:variant>
      <vt:variant>
        <vt:i4>0</vt:i4>
      </vt:variant>
      <vt:variant>
        <vt:i4>5</vt:i4>
      </vt:variant>
      <vt:variant>
        <vt:lpwstr>mailto:tsbsg13@itu.int</vt:lpwstr>
      </vt:variant>
      <vt:variant>
        <vt:lpwstr/>
      </vt:variant>
      <vt:variant>
        <vt:i4>3407982</vt:i4>
      </vt:variant>
      <vt:variant>
        <vt:i4>3</vt:i4>
      </vt:variant>
      <vt:variant>
        <vt:i4>0</vt:i4>
      </vt:variant>
      <vt:variant>
        <vt:i4>5</vt:i4>
      </vt:variant>
      <vt:variant>
        <vt:lpwstr>http://www.itu.int/ITU-T/focusgroups/fn/index.html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cp:lastModifiedBy>schiffer</cp:lastModifiedBy>
  <cp:revision>2</cp:revision>
  <cp:lastPrinted>2010-08-09T14:45:00Z</cp:lastPrinted>
  <dcterms:created xsi:type="dcterms:W3CDTF">2010-08-11T07:33:00Z</dcterms:created>
  <dcterms:modified xsi:type="dcterms:W3CDTF">2010-08-11T07:33:00Z</dcterms:modified>
</cp:coreProperties>
</file>