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9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200"/>
      </w:tblGrid>
      <w:tr w:rsidR="00530D48" w:rsidRPr="00CA0417" w:rsidTr="008D728B">
        <w:trPr>
          <w:cantSplit/>
        </w:trPr>
        <w:tc>
          <w:tcPr>
            <w:tcW w:w="5529" w:type="dxa"/>
            <w:vAlign w:val="center"/>
          </w:tcPr>
          <w:p w:rsidR="00530D48" w:rsidRPr="00CA0417" w:rsidRDefault="00530D48" w:rsidP="00CA041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A041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A041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00" w:type="dxa"/>
            <w:vAlign w:val="center"/>
          </w:tcPr>
          <w:p w:rsidR="00530D48" w:rsidRPr="00CA0417" w:rsidRDefault="00D22ACE" w:rsidP="00CA0417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D22ACE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4.75pt">
                  <v:imagedata r:id="rId7" o:title=""/>
                </v:shape>
              </w:pict>
            </w:r>
          </w:p>
        </w:tc>
      </w:tr>
      <w:tr w:rsidR="00530D48" w:rsidRPr="00CA0417" w:rsidTr="008D728B">
        <w:trPr>
          <w:cantSplit/>
        </w:trPr>
        <w:tc>
          <w:tcPr>
            <w:tcW w:w="5529" w:type="dxa"/>
            <w:vAlign w:val="center"/>
          </w:tcPr>
          <w:p w:rsidR="00530D48" w:rsidRPr="00CA0417" w:rsidRDefault="00530D48" w:rsidP="00CA041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200" w:type="dxa"/>
            <w:vAlign w:val="center"/>
          </w:tcPr>
          <w:p w:rsidR="00530D48" w:rsidRPr="00CA0417" w:rsidRDefault="00530D48" w:rsidP="00CA0417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530D48" w:rsidRPr="00CA0417" w:rsidRDefault="00530D48" w:rsidP="00BB7B7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sz w:val="22"/>
          <w:szCs w:val="22"/>
          <w:lang w:val="ru-RU"/>
        </w:rPr>
      </w:pPr>
      <w:r w:rsidRPr="00CA0417">
        <w:rPr>
          <w:sz w:val="22"/>
          <w:szCs w:val="22"/>
          <w:lang w:val="ru-RU"/>
        </w:rPr>
        <w:tab/>
        <w:t>Женева, 25 февраля 2010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3"/>
        <w:gridCol w:w="4199"/>
      </w:tblGrid>
      <w:tr w:rsidR="00530D48" w:rsidRPr="00CA0417" w:rsidTr="008D728B">
        <w:trPr>
          <w:cantSplit/>
          <w:trHeight w:val="535"/>
        </w:trPr>
        <w:tc>
          <w:tcPr>
            <w:tcW w:w="1276" w:type="dxa"/>
          </w:tcPr>
          <w:p w:rsidR="00530D48" w:rsidRPr="00CA0417" w:rsidRDefault="00530D48" w:rsidP="00CA0417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  <w:proofErr w:type="spellStart"/>
            <w:r w:rsidRPr="00CA0417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CA0417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4253" w:type="dxa"/>
          </w:tcPr>
          <w:p w:rsidR="00530D48" w:rsidRPr="00CA0417" w:rsidRDefault="00530D48" w:rsidP="00CA0417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A0417">
              <w:rPr>
                <w:b/>
                <w:bCs/>
                <w:sz w:val="22"/>
                <w:szCs w:val="22"/>
                <w:lang w:val="ru-RU"/>
              </w:rPr>
              <w:t>Циркуляр 93 БСЭ</w:t>
            </w:r>
          </w:p>
          <w:p w:rsidR="00530D48" w:rsidRPr="00CA0417" w:rsidRDefault="00530D48" w:rsidP="00CA0417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NGN-GSI/TK</w:t>
            </w:r>
          </w:p>
        </w:tc>
        <w:tc>
          <w:tcPr>
            <w:tcW w:w="4199" w:type="dxa"/>
          </w:tcPr>
          <w:p w:rsidR="00530D48" w:rsidRPr="00CA0417" w:rsidRDefault="00530D48" w:rsidP="00CA0417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–</w:t>
            </w:r>
            <w:r w:rsidRPr="00CA0417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530D48" w:rsidRPr="00CA0417" w:rsidRDefault="00530D48" w:rsidP="00CA0417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</w:p>
        </w:tc>
      </w:tr>
      <w:tr w:rsidR="00530D48" w:rsidRPr="007B6F83" w:rsidTr="008D728B">
        <w:trPr>
          <w:cantSplit/>
          <w:trHeight w:val="937"/>
        </w:trPr>
        <w:tc>
          <w:tcPr>
            <w:tcW w:w="1276" w:type="dxa"/>
          </w:tcPr>
          <w:p w:rsidR="00530D48" w:rsidRPr="00CA0417" w:rsidRDefault="00530D48" w:rsidP="00CA0417">
            <w:pPr>
              <w:spacing w:before="0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Тел.:</w:t>
            </w:r>
            <w:r w:rsidRPr="00CA0417">
              <w:rPr>
                <w:sz w:val="22"/>
                <w:szCs w:val="22"/>
                <w:lang w:val="ru-RU"/>
              </w:rPr>
              <w:br/>
              <w:t>Факс:</w:t>
            </w:r>
            <w:r w:rsidRPr="00CA0417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530D48" w:rsidRPr="00CA0417" w:rsidRDefault="00530D48" w:rsidP="00CA041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+41 22 730 5126</w:t>
            </w:r>
            <w:r w:rsidRPr="00CA0417">
              <w:rPr>
                <w:sz w:val="22"/>
                <w:szCs w:val="22"/>
                <w:lang w:val="ru-RU"/>
              </w:rPr>
              <w:br/>
              <w:t>+41 22 730 5853</w:t>
            </w:r>
            <w:r w:rsidRPr="00CA0417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BB7B77">
                <w:rPr>
                  <w:color w:val="0000FF"/>
                  <w:sz w:val="22"/>
                  <w:szCs w:val="22"/>
                  <w:u w:val="single"/>
                  <w:lang w:val="ru-RU"/>
                </w:rPr>
                <w:t>tsbngngsi@itu.int</w:t>
              </w:r>
            </w:hyperlink>
          </w:p>
        </w:tc>
        <w:tc>
          <w:tcPr>
            <w:tcW w:w="4199" w:type="dxa"/>
          </w:tcPr>
          <w:p w:rsidR="00530D48" w:rsidRPr="00CA0417" w:rsidRDefault="00530D48" w:rsidP="00CA04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szCs w:val="22"/>
                <w:lang w:val="ru-RU"/>
              </w:rPr>
            </w:pPr>
            <w:r w:rsidRPr="00CA0417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CA0417">
              <w:rPr>
                <w:sz w:val="22"/>
                <w:szCs w:val="22"/>
                <w:lang w:val="ru-RU"/>
              </w:rPr>
              <w:t>:</w:t>
            </w:r>
          </w:p>
          <w:p w:rsidR="00530D48" w:rsidRPr="00CA0417" w:rsidRDefault="00530D48" w:rsidP="00BB7B7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284" w:hanging="284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–</w:t>
            </w:r>
            <w:r w:rsidRPr="00CA0417">
              <w:rPr>
                <w:sz w:val="22"/>
                <w:szCs w:val="22"/>
                <w:lang w:val="ru-RU"/>
              </w:rPr>
              <w:tab/>
              <w:t>Членам Сектора МСЭ</w:t>
            </w:r>
            <w:r w:rsidRPr="00CA0417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530D48" w:rsidRPr="00CA0417" w:rsidRDefault="00530D48" w:rsidP="00CA0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–</w:t>
            </w:r>
            <w:r w:rsidRPr="00CA0417">
              <w:rPr>
                <w:sz w:val="22"/>
                <w:szCs w:val="22"/>
                <w:lang w:val="ru-RU"/>
              </w:rPr>
              <w:tab/>
              <w:t>Ассоциированным членам МСЭ</w:t>
            </w:r>
            <w:r w:rsidRPr="00CA0417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530D48" w:rsidRPr="00CA0417" w:rsidRDefault="00530D48" w:rsidP="00CA0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–</w:t>
            </w:r>
            <w:r w:rsidRPr="00CA0417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530D48" w:rsidRPr="00CA0417" w:rsidRDefault="00530D48" w:rsidP="00CA041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–</w:t>
            </w:r>
            <w:r w:rsidRPr="00CA0417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530D48" w:rsidRPr="00CA0417" w:rsidRDefault="00530D48" w:rsidP="00CA0417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CA0417">
              <w:rPr>
                <w:sz w:val="22"/>
                <w:szCs w:val="22"/>
                <w:lang w:val="ru-RU"/>
              </w:rPr>
              <w:t>–</w:t>
            </w:r>
            <w:r w:rsidRPr="00CA0417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30D48" w:rsidRPr="00BB7B77" w:rsidRDefault="00530D48" w:rsidP="00BB7B77">
      <w:pPr>
        <w:spacing w:before="0"/>
        <w:rPr>
          <w:sz w:val="22"/>
          <w:szCs w:val="22"/>
          <w:lang w:val="ru-RU"/>
        </w:rPr>
      </w:pPr>
    </w:p>
    <w:p w:rsidR="00530D48" w:rsidRPr="00CA0417" w:rsidRDefault="00530D48" w:rsidP="00BB7B77">
      <w:pPr>
        <w:spacing w:before="0"/>
        <w:rPr>
          <w:sz w:val="22"/>
          <w:szCs w:val="22"/>
          <w:lang w:val="ru-RU"/>
        </w:rPr>
      </w:pPr>
    </w:p>
    <w:tbl>
      <w:tblPr>
        <w:tblW w:w="637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111"/>
      </w:tblGrid>
      <w:tr w:rsidR="00530D48" w:rsidRPr="007B6F83" w:rsidTr="008D728B">
        <w:trPr>
          <w:cantSplit/>
          <w:trHeight w:val="455"/>
        </w:trPr>
        <w:tc>
          <w:tcPr>
            <w:tcW w:w="1260" w:type="dxa"/>
          </w:tcPr>
          <w:p w:rsidR="00530D48" w:rsidRPr="00CA0417" w:rsidRDefault="00530D48" w:rsidP="00CA0417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bookmarkStart w:id="1" w:name="Addressee_E"/>
            <w:bookmarkEnd w:id="1"/>
            <w:r w:rsidRPr="00CA0417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5111" w:type="dxa"/>
          </w:tcPr>
          <w:p w:rsidR="00530D48" w:rsidRPr="00CA0417" w:rsidRDefault="00530D48" w:rsidP="00CA0417">
            <w:pPr>
              <w:tabs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CA0417">
              <w:rPr>
                <w:b/>
                <w:sz w:val="22"/>
                <w:szCs w:val="22"/>
                <w:lang w:val="ru-RU"/>
              </w:rPr>
              <w:t>Мероприятие в рамках ГИС-СПП</w:t>
            </w:r>
          </w:p>
          <w:p w:rsidR="00530D48" w:rsidRPr="00CA0417" w:rsidRDefault="00530D48" w:rsidP="00CA0417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0417">
              <w:rPr>
                <w:b/>
                <w:sz w:val="22"/>
                <w:szCs w:val="22"/>
                <w:lang w:val="ru-RU"/>
              </w:rPr>
              <w:t>Женева</w:t>
            </w:r>
            <w:r w:rsidRPr="00CA0417">
              <w:rPr>
                <w:bCs/>
                <w:sz w:val="22"/>
                <w:szCs w:val="22"/>
                <w:lang w:val="ru-RU"/>
              </w:rPr>
              <w:t xml:space="preserve">, </w:t>
            </w:r>
            <w:r w:rsidRPr="00CA0417">
              <w:rPr>
                <w:b/>
                <w:sz w:val="22"/>
                <w:szCs w:val="22"/>
                <w:lang w:val="ru-RU"/>
              </w:rPr>
              <w:t>19–30 апреля 2010 года</w:t>
            </w:r>
          </w:p>
        </w:tc>
      </w:tr>
    </w:tbl>
    <w:p w:rsidR="00530D48" w:rsidRPr="00CA0417" w:rsidRDefault="00530D48" w:rsidP="00BB7B77">
      <w:pPr>
        <w:overflowPunct w:val="0"/>
        <w:autoSpaceDE w:val="0"/>
        <w:autoSpaceDN w:val="0"/>
        <w:adjustRightInd w:val="0"/>
        <w:spacing w:before="720"/>
        <w:textAlignment w:val="baseline"/>
        <w:rPr>
          <w:sz w:val="22"/>
          <w:szCs w:val="22"/>
          <w:lang w:val="ru-RU"/>
        </w:rPr>
      </w:pPr>
      <w:r w:rsidRPr="00CA0417">
        <w:rPr>
          <w:sz w:val="22"/>
          <w:szCs w:val="22"/>
          <w:lang w:val="ru-RU"/>
        </w:rPr>
        <w:t>Уважаемая госпожа,</w:t>
      </w:r>
      <w:r w:rsidRPr="00CA0417">
        <w:rPr>
          <w:sz w:val="22"/>
          <w:szCs w:val="22"/>
          <w:lang w:val="ru-RU"/>
        </w:rPr>
        <w:br/>
        <w:t>уважаемый господин,</w:t>
      </w:r>
    </w:p>
    <w:p w:rsidR="00530D48" w:rsidRPr="00CA0417" w:rsidRDefault="00530D48" w:rsidP="00CA0417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CA0417">
        <w:rPr>
          <w:sz w:val="22"/>
          <w:szCs w:val="22"/>
          <w:lang w:val="ru-RU"/>
        </w:rPr>
        <w:t>1</w:t>
      </w:r>
      <w:r w:rsidRPr="00CA0417">
        <w:rPr>
          <w:sz w:val="22"/>
          <w:szCs w:val="22"/>
          <w:lang w:val="ru-RU"/>
        </w:rPr>
        <w:tab/>
        <w:t>В соответствии с расписанием собраний Сектора стандартизации электросвязи МСЭ на 2010 год (см. Приложение 1 к Циркуляр</w:t>
      </w:r>
      <w:r w:rsidRPr="00BB7B77">
        <w:rPr>
          <w:sz w:val="22"/>
          <w:szCs w:val="22"/>
          <w:lang w:val="ru-RU"/>
        </w:rPr>
        <w:t>у 80 БСЭ от 14 декабря 2009 г.</w:t>
      </w:r>
      <w:r w:rsidRPr="00CA0417">
        <w:rPr>
          <w:sz w:val="22"/>
          <w:szCs w:val="22"/>
          <w:lang w:val="ru-RU"/>
        </w:rPr>
        <w:t>) имею честь сообщить вам, что следующее мероприятие в рамках ГИС-СПП, включающее параллельно проводимые собрания</w:t>
      </w:r>
      <w:r w:rsidRPr="00BB7B77">
        <w:rPr>
          <w:sz w:val="22"/>
          <w:szCs w:val="22"/>
          <w:lang w:val="ru-RU"/>
        </w:rPr>
        <w:t xml:space="preserve"> 11 </w:t>
      </w:r>
      <w:r w:rsidRPr="00CA0417">
        <w:rPr>
          <w:sz w:val="22"/>
          <w:szCs w:val="22"/>
          <w:lang w:val="ru-RU"/>
        </w:rPr>
        <w:t>и 13</w:t>
      </w:r>
      <w:r w:rsidRPr="00CA0417">
        <w:rPr>
          <w:sz w:val="22"/>
          <w:szCs w:val="22"/>
          <w:lang w:val="ru-RU"/>
        </w:rPr>
        <w:noBreakHyphen/>
        <w:t xml:space="preserve">й Исследовательских комиссий, будет проходить с 19 по 30 апреля 2010 года в штаб-квартире МСЭ в Женеве. </w:t>
      </w:r>
    </w:p>
    <w:p w:rsidR="00530D48" w:rsidRPr="00FE342B" w:rsidRDefault="00530D48" w:rsidP="00FE342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ru-RU"/>
        </w:rPr>
      </w:pPr>
      <w:r w:rsidRPr="00CA0417">
        <w:rPr>
          <w:sz w:val="22"/>
          <w:szCs w:val="22"/>
          <w:lang w:val="ru-RU"/>
        </w:rPr>
        <w:t>2</w:t>
      </w:r>
      <w:r w:rsidRPr="00CA0417">
        <w:rPr>
          <w:sz w:val="22"/>
          <w:szCs w:val="22"/>
          <w:lang w:val="ru-RU"/>
        </w:rPr>
        <w:tab/>
        <w:t xml:space="preserve">Хотел бы проинформировать вас о том, что имеется план работы на апрель 2010 года, скоординированный руководством этих исследовательских комиссий. Просьба иметь в виду </w:t>
      </w:r>
      <w:r w:rsidRPr="00CA0417">
        <w:rPr>
          <w:b/>
          <w:bCs/>
          <w:sz w:val="22"/>
          <w:szCs w:val="22"/>
          <w:lang w:val="ru-RU"/>
        </w:rPr>
        <w:t xml:space="preserve">Приложение 1 </w:t>
      </w:r>
      <w:r w:rsidRPr="00CA0417">
        <w:rPr>
          <w:sz w:val="22"/>
          <w:szCs w:val="22"/>
          <w:lang w:val="ru-RU"/>
        </w:rPr>
        <w:t>настоящего Циркуляра, в котором содержатся сводные таблицы с описанием видов деятельности по Вопросам ИК11</w:t>
      </w:r>
      <w:r>
        <w:rPr>
          <w:sz w:val="22"/>
          <w:szCs w:val="22"/>
          <w:lang w:val="ru-RU"/>
        </w:rPr>
        <w:t>, ИК</w:t>
      </w:r>
      <w:r w:rsidRPr="00CA0417">
        <w:rPr>
          <w:sz w:val="22"/>
          <w:szCs w:val="22"/>
          <w:lang w:val="ru-RU"/>
        </w:rPr>
        <w:t xml:space="preserve">13 и CКД-СПП. Дополнительная информация и расписание собраний отдельных исследовательских комиссий на данный период содержатся в Коллективных </w:t>
      </w:r>
      <w:r w:rsidRPr="00FE342B">
        <w:rPr>
          <w:sz w:val="22"/>
          <w:szCs w:val="22"/>
          <w:lang w:val="ru-RU"/>
        </w:rPr>
        <w:t xml:space="preserve">письмах </w:t>
      </w:r>
      <w:r w:rsidR="00D22ACE">
        <w:fldChar w:fldCharType="begin"/>
      </w:r>
      <w:r w:rsidR="00D22ACE">
        <w:instrText>HYPERLINK</w:instrText>
      </w:r>
      <w:r w:rsidR="00D22ACE" w:rsidRPr="007B6F83">
        <w:rPr>
          <w:lang w:val="ru-RU"/>
        </w:rPr>
        <w:instrText xml:space="preserve"> "</w:instrText>
      </w:r>
      <w:r w:rsidR="00D22ACE">
        <w:instrText>http</w:instrText>
      </w:r>
      <w:r w:rsidR="00D22ACE" w:rsidRPr="007B6F83">
        <w:rPr>
          <w:lang w:val="ru-RU"/>
        </w:rPr>
        <w:instrText>://</w:instrText>
      </w:r>
      <w:r w:rsidR="00D22ACE">
        <w:instrText>www</w:instrText>
      </w:r>
      <w:r w:rsidR="00D22ACE" w:rsidRPr="007B6F83">
        <w:rPr>
          <w:lang w:val="ru-RU"/>
        </w:rPr>
        <w:instrText>.</w:instrText>
      </w:r>
      <w:r w:rsidR="00D22ACE">
        <w:instrText>itu</w:instrText>
      </w:r>
      <w:r w:rsidR="00D22ACE" w:rsidRPr="007B6F83">
        <w:rPr>
          <w:lang w:val="ru-RU"/>
        </w:rPr>
        <w:instrText>.</w:instrText>
      </w:r>
      <w:r w:rsidR="00D22ACE">
        <w:instrText>int</w:instrText>
      </w:r>
      <w:r w:rsidR="00D22ACE" w:rsidRPr="007B6F83">
        <w:rPr>
          <w:lang w:val="ru-RU"/>
        </w:rPr>
        <w:instrText>/</w:instrText>
      </w:r>
      <w:r w:rsidR="00D22ACE">
        <w:instrText>md</w:instrText>
      </w:r>
      <w:r w:rsidR="00D22ACE" w:rsidRPr="007B6F83">
        <w:rPr>
          <w:lang w:val="ru-RU"/>
        </w:rPr>
        <w:instrText>/</w:instrText>
      </w:r>
      <w:r w:rsidR="00D22ACE">
        <w:instrText>T</w:instrText>
      </w:r>
      <w:r w:rsidR="00D22ACE" w:rsidRPr="007B6F83">
        <w:rPr>
          <w:lang w:val="ru-RU"/>
        </w:rPr>
        <w:instrText>09-</w:instrText>
      </w:r>
      <w:r w:rsidR="00D22ACE">
        <w:instrText>SG</w:instrText>
      </w:r>
      <w:r w:rsidR="00D22ACE" w:rsidRPr="007B6F83">
        <w:rPr>
          <w:lang w:val="ru-RU"/>
        </w:rPr>
        <w:instrText>11-</w:instrText>
      </w:r>
      <w:r w:rsidR="00D22ACE">
        <w:instrText>COL</w:instrText>
      </w:r>
      <w:r w:rsidR="00D22ACE" w:rsidRPr="007B6F83">
        <w:rPr>
          <w:lang w:val="ru-RU"/>
        </w:rPr>
        <w:instrText>-0005/</w:instrText>
      </w:r>
      <w:r w:rsidR="00D22ACE">
        <w:instrText>en</w:instrText>
      </w:r>
      <w:r w:rsidR="00D22ACE" w:rsidRPr="007B6F83">
        <w:rPr>
          <w:lang w:val="ru-RU"/>
        </w:rPr>
        <w:instrText>"</w:instrText>
      </w:r>
      <w:r w:rsidR="00D22ACE">
        <w:fldChar w:fldCharType="separate"/>
      </w:r>
      <w:r w:rsidRPr="00FE342B">
        <w:rPr>
          <w:rStyle w:val="Hyperlink"/>
          <w:sz w:val="22"/>
          <w:szCs w:val="22"/>
          <w:lang w:val="ru-RU"/>
        </w:rPr>
        <w:t>5/11</w:t>
      </w:r>
      <w:r w:rsidR="00D22ACE">
        <w:fldChar w:fldCharType="end"/>
      </w:r>
      <w:r w:rsidRPr="00FE342B">
        <w:rPr>
          <w:sz w:val="22"/>
          <w:szCs w:val="22"/>
          <w:lang w:val="ru-RU"/>
        </w:rPr>
        <w:t xml:space="preserve">и </w:t>
      </w:r>
      <w:r w:rsidR="00D22ACE">
        <w:fldChar w:fldCharType="begin"/>
      </w:r>
      <w:r w:rsidR="00D22ACE">
        <w:instrText>HYPERLINK</w:instrText>
      </w:r>
      <w:r w:rsidR="00D22ACE" w:rsidRPr="007B6F83">
        <w:rPr>
          <w:lang w:val="ru-RU"/>
        </w:rPr>
        <w:instrText xml:space="preserve"> "</w:instrText>
      </w:r>
      <w:r w:rsidR="00D22ACE">
        <w:instrText>http</w:instrText>
      </w:r>
      <w:r w:rsidR="00D22ACE" w:rsidRPr="007B6F83">
        <w:rPr>
          <w:lang w:val="ru-RU"/>
        </w:rPr>
        <w:instrText>://</w:instrText>
      </w:r>
      <w:r w:rsidR="00D22ACE">
        <w:instrText>www</w:instrText>
      </w:r>
      <w:r w:rsidR="00D22ACE" w:rsidRPr="007B6F83">
        <w:rPr>
          <w:lang w:val="ru-RU"/>
        </w:rPr>
        <w:instrText>.</w:instrText>
      </w:r>
      <w:r w:rsidR="00D22ACE">
        <w:instrText>itu</w:instrText>
      </w:r>
      <w:r w:rsidR="00D22ACE" w:rsidRPr="007B6F83">
        <w:rPr>
          <w:lang w:val="ru-RU"/>
        </w:rPr>
        <w:instrText>.</w:instrText>
      </w:r>
      <w:r w:rsidR="00D22ACE">
        <w:instrText>int</w:instrText>
      </w:r>
      <w:r w:rsidR="00D22ACE" w:rsidRPr="007B6F83">
        <w:rPr>
          <w:lang w:val="ru-RU"/>
        </w:rPr>
        <w:instrText>/</w:instrText>
      </w:r>
      <w:r w:rsidR="00D22ACE">
        <w:instrText>md</w:instrText>
      </w:r>
      <w:r w:rsidR="00D22ACE" w:rsidRPr="007B6F83">
        <w:rPr>
          <w:lang w:val="ru-RU"/>
        </w:rPr>
        <w:instrText>/</w:instrText>
      </w:r>
      <w:r w:rsidR="00D22ACE">
        <w:instrText>T</w:instrText>
      </w:r>
      <w:r w:rsidR="00D22ACE" w:rsidRPr="007B6F83">
        <w:rPr>
          <w:lang w:val="ru-RU"/>
        </w:rPr>
        <w:instrText>09-</w:instrText>
      </w:r>
      <w:r w:rsidR="00D22ACE">
        <w:instrText>SG</w:instrText>
      </w:r>
      <w:r w:rsidR="00D22ACE" w:rsidRPr="007B6F83">
        <w:rPr>
          <w:lang w:val="ru-RU"/>
        </w:rPr>
        <w:instrText>13-</w:instrText>
      </w:r>
      <w:r w:rsidR="00D22ACE">
        <w:instrText>COL</w:instrText>
      </w:r>
      <w:r w:rsidR="00D22ACE" w:rsidRPr="007B6F83">
        <w:rPr>
          <w:lang w:val="ru-RU"/>
        </w:rPr>
        <w:instrText>-0005/</w:instrText>
      </w:r>
      <w:r w:rsidR="00D22ACE">
        <w:instrText>en</w:instrText>
      </w:r>
      <w:r w:rsidR="00D22ACE" w:rsidRPr="007B6F83">
        <w:rPr>
          <w:lang w:val="ru-RU"/>
        </w:rPr>
        <w:instrText>"</w:instrText>
      </w:r>
      <w:r w:rsidR="00D22ACE">
        <w:fldChar w:fldCharType="separate"/>
      </w:r>
      <w:r w:rsidRPr="00FE342B">
        <w:rPr>
          <w:rStyle w:val="Hyperlink"/>
          <w:sz w:val="22"/>
          <w:szCs w:val="22"/>
          <w:lang w:val="ru-RU"/>
        </w:rPr>
        <w:t>5/13</w:t>
      </w:r>
      <w:r w:rsidR="00D22ACE">
        <w:fldChar w:fldCharType="end"/>
      </w:r>
      <w:r w:rsidRPr="00FE342B">
        <w:rPr>
          <w:sz w:val="22"/>
          <w:szCs w:val="22"/>
          <w:lang w:val="ru-RU"/>
        </w:rPr>
        <w:t>.</w:t>
      </w:r>
    </w:p>
    <w:p w:rsidR="00530D48" w:rsidRPr="00CA0417" w:rsidRDefault="00530D48" w:rsidP="00CA0417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val="ru-RU"/>
        </w:rPr>
      </w:pPr>
      <w:r w:rsidRPr="00BB7B77">
        <w:rPr>
          <w:sz w:val="22"/>
          <w:szCs w:val="22"/>
          <w:lang w:val="ru-RU"/>
        </w:rPr>
        <w:t>3</w:t>
      </w:r>
      <w:r w:rsidRPr="00CA0417">
        <w:rPr>
          <w:sz w:val="22"/>
          <w:szCs w:val="22"/>
          <w:lang w:val="ru-RU"/>
        </w:rPr>
        <w:tab/>
        <w:t>Как уже известно участникам предыдущих мероприятий ГИС-СПП, регистрацию на это мероприятие следует осуществлять непосредственно через интересующую вас исследовательскую комиссию, используя информацию и электронные формы, которые можно найти в отдельных коллективных письмах, указанных выше.</w:t>
      </w:r>
    </w:p>
    <w:p w:rsidR="00530D48" w:rsidRPr="00CA0417" w:rsidRDefault="00530D48" w:rsidP="00CA0417">
      <w:pPr>
        <w:tabs>
          <w:tab w:val="left" w:pos="1418"/>
          <w:tab w:val="left" w:pos="1702"/>
          <w:tab w:val="left" w:pos="2160"/>
        </w:tabs>
        <w:ind w:right="92"/>
        <w:rPr>
          <w:sz w:val="22"/>
          <w:szCs w:val="22"/>
          <w:lang w:val="ru-RU"/>
        </w:rPr>
      </w:pPr>
      <w:r w:rsidRPr="00BB7B77">
        <w:rPr>
          <w:sz w:val="22"/>
          <w:szCs w:val="22"/>
          <w:lang w:val="ru-RU"/>
        </w:rPr>
        <w:br w:type="page"/>
      </w:r>
      <w:r w:rsidRPr="00BB7B77">
        <w:rPr>
          <w:sz w:val="22"/>
          <w:szCs w:val="22"/>
          <w:lang w:val="ru-RU"/>
        </w:rPr>
        <w:lastRenderedPageBreak/>
        <w:t>4</w:t>
      </w:r>
      <w:r w:rsidRPr="00CA0417">
        <w:rPr>
          <w:sz w:val="22"/>
          <w:szCs w:val="22"/>
          <w:lang w:val="ru-RU"/>
        </w:rPr>
        <w:tab/>
        <w:t>Если у участников возникнут какие-либо вопросы, касающиеся видов деятельности в рамках ГИС</w:t>
      </w:r>
      <w:r w:rsidRPr="00CA0417">
        <w:rPr>
          <w:sz w:val="22"/>
          <w:szCs w:val="22"/>
          <w:lang w:val="ru-RU"/>
        </w:rPr>
        <w:noBreakHyphen/>
        <w:t xml:space="preserve">СПП в целом, просим незамедлительно обращаться к координатору БСЭ по ГИС-СПП </w:t>
      </w:r>
      <w:proofErr w:type="spellStart"/>
      <w:r w:rsidRPr="00CA0417">
        <w:rPr>
          <w:sz w:val="22"/>
          <w:szCs w:val="22"/>
          <w:lang w:val="ru-RU"/>
        </w:rPr>
        <w:t>г</w:t>
      </w:r>
      <w:r w:rsidRPr="00CA0417">
        <w:rPr>
          <w:sz w:val="22"/>
          <w:szCs w:val="22"/>
          <w:lang w:val="ru-RU"/>
        </w:rPr>
        <w:noBreakHyphen/>
        <w:t>же</w:t>
      </w:r>
      <w:proofErr w:type="spellEnd"/>
      <w:r w:rsidRPr="00CA0417">
        <w:rPr>
          <w:sz w:val="22"/>
          <w:szCs w:val="22"/>
          <w:lang w:val="ru-RU"/>
        </w:rPr>
        <w:t xml:space="preserve"> Татьяне </w:t>
      </w:r>
      <w:proofErr w:type="spellStart"/>
      <w:r w:rsidRPr="00CA0417">
        <w:rPr>
          <w:sz w:val="22"/>
          <w:szCs w:val="22"/>
          <w:lang w:val="ru-RU"/>
        </w:rPr>
        <w:t>Кураковой</w:t>
      </w:r>
      <w:proofErr w:type="spellEnd"/>
      <w:r w:rsidRPr="00CA0417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  <w:lang w:val="ru-RU"/>
        </w:rPr>
        <w:t xml:space="preserve"> </w:t>
      </w:r>
      <w:r w:rsidRPr="00CA0417">
        <w:rPr>
          <w:sz w:val="22"/>
          <w:szCs w:val="22"/>
          <w:lang w:val="ru-RU"/>
        </w:rPr>
        <w:t xml:space="preserve">Tatiana Kurakova) (тел.: +41 22 730 5126, </w:t>
      </w:r>
      <w:proofErr w:type="spellStart"/>
      <w:r w:rsidRPr="00CA0417">
        <w:rPr>
          <w:sz w:val="22"/>
          <w:szCs w:val="22"/>
          <w:lang w:val="ru-RU"/>
        </w:rPr>
        <w:t>эл</w:t>
      </w:r>
      <w:proofErr w:type="spellEnd"/>
      <w:r w:rsidRPr="00CA0417">
        <w:rPr>
          <w:sz w:val="22"/>
          <w:szCs w:val="22"/>
          <w:lang w:val="ru-RU"/>
        </w:rPr>
        <w:t xml:space="preserve">. почта: </w:t>
      </w:r>
      <w:r w:rsidR="00D22ACE">
        <w:fldChar w:fldCharType="begin"/>
      </w:r>
      <w:r w:rsidR="00D22ACE">
        <w:instrText>HYPERLINK</w:instrText>
      </w:r>
      <w:r w:rsidR="00D22ACE" w:rsidRPr="007B6F83">
        <w:rPr>
          <w:lang w:val="ru-RU"/>
        </w:rPr>
        <w:instrText xml:space="preserve"> "</w:instrText>
      </w:r>
      <w:r w:rsidR="00D22ACE">
        <w:instrText>mailto</w:instrText>
      </w:r>
      <w:r w:rsidR="00D22ACE" w:rsidRPr="007B6F83">
        <w:rPr>
          <w:lang w:val="ru-RU"/>
        </w:rPr>
        <w:instrText>:</w:instrText>
      </w:r>
      <w:r w:rsidR="00D22ACE">
        <w:instrText>tsbngngsi</w:instrText>
      </w:r>
      <w:r w:rsidR="00D22ACE" w:rsidRPr="007B6F83">
        <w:rPr>
          <w:lang w:val="ru-RU"/>
        </w:rPr>
        <w:instrText>@</w:instrText>
      </w:r>
      <w:r w:rsidR="00D22ACE">
        <w:instrText>itu</w:instrText>
      </w:r>
      <w:r w:rsidR="00D22ACE" w:rsidRPr="007B6F83">
        <w:rPr>
          <w:lang w:val="ru-RU"/>
        </w:rPr>
        <w:instrText>.</w:instrText>
      </w:r>
      <w:r w:rsidR="00D22ACE">
        <w:instrText>int</w:instrText>
      </w:r>
      <w:r w:rsidR="00D22ACE" w:rsidRPr="007B6F83">
        <w:rPr>
          <w:lang w:val="ru-RU"/>
        </w:rPr>
        <w:instrText>"</w:instrText>
      </w:r>
      <w:r w:rsidR="00D22ACE">
        <w:fldChar w:fldCharType="separate"/>
      </w:r>
      <w:r w:rsidRPr="00CA0417">
        <w:rPr>
          <w:color w:val="0000FF"/>
          <w:sz w:val="22"/>
          <w:szCs w:val="22"/>
          <w:u w:val="single"/>
          <w:lang w:val="ru-RU"/>
        </w:rPr>
        <w:t>tsbngngsi@itu.int</w:t>
      </w:r>
      <w:r w:rsidR="00D22ACE">
        <w:fldChar w:fldCharType="end"/>
      </w:r>
      <w:r w:rsidRPr="00CA0417">
        <w:rPr>
          <w:sz w:val="22"/>
          <w:szCs w:val="22"/>
          <w:lang w:val="ru-RU"/>
        </w:rPr>
        <w:t>).</w:t>
      </w:r>
    </w:p>
    <w:p w:rsidR="00530D48" w:rsidRPr="00CA0417" w:rsidRDefault="00530D48" w:rsidP="00CA0417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  <w:lang w:val="ru-RU"/>
        </w:rPr>
      </w:pPr>
      <w:r w:rsidRPr="00CA0417">
        <w:rPr>
          <w:sz w:val="22"/>
          <w:szCs w:val="22"/>
          <w:lang w:val="ru-RU"/>
        </w:rPr>
        <w:t>С уважением,</w:t>
      </w:r>
    </w:p>
    <w:p w:rsidR="00530D48" w:rsidRPr="00CA0417" w:rsidRDefault="00530D48" w:rsidP="00CA0417">
      <w:pPr>
        <w:overflowPunct w:val="0"/>
        <w:autoSpaceDE w:val="0"/>
        <w:autoSpaceDN w:val="0"/>
        <w:adjustRightInd w:val="0"/>
        <w:spacing w:before="1200"/>
        <w:ind w:right="91"/>
        <w:textAlignment w:val="baseline"/>
        <w:rPr>
          <w:sz w:val="22"/>
          <w:szCs w:val="22"/>
          <w:lang w:val="ru-RU"/>
        </w:rPr>
      </w:pPr>
      <w:r w:rsidRPr="00CA0417">
        <w:rPr>
          <w:sz w:val="22"/>
          <w:szCs w:val="22"/>
          <w:lang w:val="ru-RU"/>
        </w:rPr>
        <w:t>Малколм Джонсон</w:t>
      </w:r>
      <w:r w:rsidRPr="00CA0417">
        <w:rPr>
          <w:sz w:val="22"/>
          <w:szCs w:val="22"/>
          <w:lang w:val="ru-RU"/>
        </w:rPr>
        <w:br/>
        <w:t>Директор Бюро</w:t>
      </w:r>
      <w:r w:rsidRPr="00CA0417">
        <w:rPr>
          <w:sz w:val="22"/>
          <w:szCs w:val="22"/>
          <w:lang w:val="ru-RU"/>
        </w:rPr>
        <w:br/>
        <w:t>стандартизации электросвязи</w:t>
      </w:r>
    </w:p>
    <w:p w:rsidR="00530D48" w:rsidRPr="007B6F83" w:rsidRDefault="00530D48" w:rsidP="00BB7B77">
      <w:pPr>
        <w:overflowPunct w:val="0"/>
        <w:autoSpaceDE w:val="0"/>
        <w:autoSpaceDN w:val="0"/>
        <w:adjustRightInd w:val="0"/>
        <w:spacing w:before="1080"/>
        <w:jc w:val="both"/>
        <w:textAlignment w:val="baseline"/>
        <w:rPr>
          <w:bCs/>
          <w:sz w:val="22"/>
          <w:szCs w:val="22"/>
          <w:lang w:val="en-US"/>
        </w:rPr>
      </w:pPr>
      <w:r w:rsidRPr="00CA0417">
        <w:rPr>
          <w:b/>
          <w:sz w:val="22"/>
          <w:szCs w:val="22"/>
          <w:lang w:val="ru-RU"/>
        </w:rPr>
        <w:t>Приложени</w:t>
      </w:r>
      <w:r>
        <w:rPr>
          <w:b/>
          <w:sz w:val="22"/>
          <w:szCs w:val="22"/>
          <w:lang w:val="ru-RU"/>
        </w:rPr>
        <w:t>е</w:t>
      </w:r>
      <w:r w:rsidRPr="007B6F83">
        <w:rPr>
          <w:bCs/>
          <w:sz w:val="22"/>
          <w:szCs w:val="22"/>
          <w:lang w:val="en-US"/>
        </w:rPr>
        <w:t>: 1</w:t>
      </w:r>
    </w:p>
    <w:p w:rsidR="00530D48" w:rsidRPr="00BB7B77" w:rsidRDefault="00530D48" w:rsidP="00D8230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530D48" w:rsidRDefault="00530D48" w:rsidP="00787E6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530D48" w:rsidSect="00CA0417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  <w:bookmarkStart w:id="2" w:name="Duties"/>
      <w:bookmarkEnd w:id="2"/>
    </w:p>
    <w:p w:rsidR="00530D48" w:rsidRDefault="00530D48" w:rsidP="008D728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8D728B">
        <w:rPr>
          <w:sz w:val="26"/>
          <w:szCs w:val="26"/>
          <w:lang w:val="en-US"/>
        </w:rPr>
        <w:t>ANNEX 1</w:t>
      </w:r>
      <w:r w:rsidRPr="008D728B">
        <w:rPr>
          <w:sz w:val="26"/>
          <w:szCs w:val="26"/>
          <w:lang w:val="en-US"/>
        </w:rPr>
        <w:br/>
      </w:r>
      <w:r w:rsidRPr="008D728B">
        <w:rPr>
          <w:sz w:val="22"/>
          <w:szCs w:val="22"/>
        </w:rPr>
        <w:t>(to TSB Circular 93)</w:t>
      </w:r>
    </w:p>
    <w:p w:rsidR="00530D48" w:rsidRDefault="00530D48" w:rsidP="0025698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 w:line="240" w:lineRule="atLeast"/>
        <w:ind w:left="0"/>
        <w:jc w:val="center"/>
        <w:rPr>
          <w:b/>
          <w:bCs/>
          <w:i/>
          <w:iCs/>
          <w:szCs w:val="24"/>
        </w:rPr>
      </w:pPr>
      <w:r>
        <w:rPr>
          <w:b/>
          <w:bCs/>
          <w:i/>
          <w:iCs/>
          <w:sz w:val="28"/>
          <w:szCs w:val="28"/>
        </w:rPr>
        <w:t xml:space="preserve">Timetable for the activities of Questions of SGs 11 and 13 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Cs w:val="24"/>
        </w:rPr>
        <w:t>(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i/>
              <w:iCs/>
              <w:sz w:val="28"/>
              <w:szCs w:val="28"/>
            </w:rPr>
            <w:t>Geneva</w:t>
          </w:r>
        </w:smartTag>
      </w:smartTag>
      <w:r w:rsidRPr="00EB668F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19</w:t>
      </w:r>
      <w:r>
        <w:rPr>
          <w:b/>
          <w:bCs/>
          <w:i/>
          <w:iCs/>
          <w:sz w:val="28"/>
          <w:szCs w:val="28"/>
        </w:rPr>
        <w:sym w:font="Symbol" w:char="F02D"/>
      </w:r>
      <w:r>
        <w:rPr>
          <w:b/>
          <w:bCs/>
          <w:i/>
          <w:iCs/>
          <w:sz w:val="28"/>
          <w:szCs w:val="28"/>
        </w:rPr>
        <w:t>30 April 2010</w:t>
      </w:r>
      <w:r w:rsidRPr="00FE342B">
        <w:rPr>
          <w:b/>
          <w:bCs/>
          <w:i/>
          <w:szCs w:val="24"/>
        </w:rPr>
        <w:t>)</w:t>
      </w:r>
      <w:r w:rsidRPr="00784F33">
        <w:rPr>
          <w:rFonts w:ascii="Times New Roman Bold" w:hAnsi="Times New Roman Bold"/>
          <w:b/>
          <w:sz w:val="18"/>
          <w:vertAlign w:val="superscript"/>
        </w:rPr>
        <w:t>1)</w:t>
      </w: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321"/>
        <w:gridCol w:w="321"/>
        <w:gridCol w:w="322"/>
        <w:gridCol w:w="323"/>
        <w:gridCol w:w="322"/>
        <w:gridCol w:w="322"/>
        <w:gridCol w:w="322"/>
        <w:gridCol w:w="352"/>
        <w:gridCol w:w="322"/>
        <w:gridCol w:w="323"/>
        <w:gridCol w:w="323"/>
        <w:gridCol w:w="354"/>
        <w:gridCol w:w="325"/>
        <w:gridCol w:w="385"/>
        <w:gridCol w:w="323"/>
        <w:gridCol w:w="352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52"/>
        <w:gridCol w:w="353"/>
        <w:gridCol w:w="324"/>
        <w:gridCol w:w="324"/>
        <w:gridCol w:w="324"/>
        <w:gridCol w:w="324"/>
        <w:gridCol w:w="324"/>
        <w:gridCol w:w="324"/>
        <w:gridCol w:w="324"/>
      </w:tblGrid>
      <w:tr w:rsidR="00530D48" w:rsidTr="00D01F26">
        <w:trPr>
          <w:tblHeader/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27E6C" w:rsidRDefault="00530D48" w:rsidP="00D01F26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 w:line="24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19 </w:t>
            </w:r>
            <w:proofErr w:type="spellStart"/>
            <w:r>
              <w:rPr>
                <w:sz w:val="18"/>
                <w:lang w:val="fr-CH"/>
              </w:rPr>
              <w:t>Apr</w:t>
            </w:r>
            <w:proofErr w:type="spellEnd"/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74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20 Apr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Pr="001C5082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Pr="001C5082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21 Apr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Pr="0023247F" w:rsidRDefault="00530D48" w:rsidP="00D01F26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Pr="0023247F" w:rsidRDefault="00530D48" w:rsidP="00D01F26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  <w:r w:rsidRPr="006F6428">
              <w:rPr>
                <w:rFonts w:ascii="Times New Roman Bold" w:hAnsi="Times New Roman Bold"/>
                <w:bCs/>
                <w:sz w:val="18"/>
                <w:vertAlign w:val="superscript"/>
              </w:rPr>
              <w:t>4)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Pr="00CE0457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23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0D48" w:rsidRPr="00CE0457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0D48" w:rsidRPr="00CE0457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Pr="00CE0457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Pr="00CE0457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26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27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28 Apr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Thu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29 Apr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Fri 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30 Apr</w:t>
            </w:r>
          </w:p>
        </w:tc>
      </w:tr>
      <w:tr w:rsidR="00530D48" w:rsidTr="00D01F26">
        <w:trPr>
          <w:tblHeader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4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Pr="0023247F" w:rsidRDefault="00530D48" w:rsidP="00D01F26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Pr="0023247F" w:rsidRDefault="00530D48" w:rsidP="00D01F26">
            <w:pPr>
              <w:spacing w:before="0"/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30D48" w:rsidRDefault="00530D48" w:rsidP="00D01F26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897700" w:rsidRDefault="00530D48" w:rsidP="00D01F26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897700" w:rsidRDefault="00530D48" w:rsidP="00D01F26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>WP1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 w:line="24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4E0292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E02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B51131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4C10AB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8205CE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7C4BD1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A54A2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4A54A2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B0F9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3C655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D963CD" w:rsidRDefault="00530D48" w:rsidP="00D01F26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 w:eastAsia="ja-JP"/>
              </w:rPr>
            </w:pPr>
            <w:r w:rsidRPr="001A162A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109F8" w:rsidRDefault="00530D48" w:rsidP="00D01F26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WP2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 w:eastAsia="ja-JP"/>
              </w:rPr>
            </w:pPr>
            <w:r w:rsidRPr="005C5C9E">
              <w:rPr>
                <w:rFonts w:ascii="Courier New" w:hAnsi="Courier New" w:cs="Courier New"/>
                <w:b/>
                <w:bCs/>
                <w:spacing w:val="37"/>
                <w:sz w:val="20"/>
                <w:lang w:val="fr-CH" w:eastAsia="ja-JP"/>
              </w:rPr>
              <w:t>-</w:t>
            </w:r>
            <w:r w:rsidRPr="005C5C9E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59047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59047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81ED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981ED4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cFitText/>
          </w:tcPr>
          <w:p w:rsidR="00530D48" w:rsidRPr="00796422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color w:val="0000FF"/>
                <w:sz w:val="16"/>
                <w:szCs w:val="16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5B474B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B474B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5B474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B474B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247724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C684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C684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EC6842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highlight w:val="yellow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  <w:p w:rsidR="00530D48" w:rsidRPr="0005308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05308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053080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109F8" w:rsidRDefault="00530D48" w:rsidP="00D01F26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WP3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343E68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8D6B8F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7C4BD1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7C4BD1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AD4673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3C655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B10DCB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B474B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5B474B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5B474B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7171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271713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27171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460A84">
              <w:rPr>
                <w:rFonts w:ascii="Courier New" w:hAnsi="Courier New" w:cs="Courier New"/>
                <w:b/>
                <w:bCs/>
                <w:spacing w:val="37"/>
                <w:sz w:val="20"/>
                <w:lang w:val="pt-BR"/>
              </w:rPr>
              <w:t>-</w:t>
            </w:r>
            <w:r w:rsidRPr="00460A84">
              <w:rPr>
                <w:rFonts w:ascii="Courier New" w:hAnsi="Courier New" w:cs="Courier New"/>
                <w:b/>
                <w:bCs/>
                <w:spacing w:val="1"/>
                <w:sz w:val="20"/>
                <w:lang w:val="pt-BR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71713" w:rsidRDefault="00530D48" w:rsidP="00D01F26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71713" w:rsidRDefault="00530D48" w:rsidP="00D01F26">
            <w:pPr>
              <w:spacing w:before="0"/>
              <w:rPr>
                <w:b/>
              </w:rPr>
            </w:pPr>
            <w:r w:rsidRPr="00271713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271713" w:rsidRDefault="00530D48" w:rsidP="00D01F26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271713" w:rsidRDefault="00530D48" w:rsidP="00D01F26">
            <w:pPr>
              <w:spacing w:before="0"/>
              <w:rPr>
                <w:b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2A1D9D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sz w:val="20"/>
                <w:lang w:val="pt-BR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AE5700" w:rsidRDefault="00530D48" w:rsidP="00D01F26">
            <w:pPr>
              <w:spacing w:before="0"/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3</w:t>
            </w:r>
            <w:r w:rsidRPr="008205CE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71CA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B10DCB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109F8" w:rsidRDefault="00530D48" w:rsidP="00D01F26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WP4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 w:rsidRPr="00604018"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8D6B8F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pt-BR"/>
              </w:rPr>
            </w:pPr>
            <w:r w:rsidRPr="00C31B36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pt-BR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466E7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0B28B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0B28B4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109F8" w:rsidRDefault="00530D48" w:rsidP="00D01F26">
            <w:pPr>
              <w:spacing w:before="0" w:line="24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9109F8">
              <w:rPr>
                <w:b/>
                <w:bCs/>
                <w:sz w:val="14"/>
                <w:lang w:val="fr-CH"/>
              </w:rPr>
              <w:t>WP5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EB0F92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pt-BR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C10AB" w:rsidRDefault="00530D48" w:rsidP="00D01F26">
            <w:pPr>
              <w:spacing w:before="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0401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590474" w:rsidRDefault="00530D48" w:rsidP="00D01F26">
            <w:pPr>
              <w:spacing w:before="0" w:line="240" w:lineRule="atLeast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1362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1362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1362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41362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1362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41362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cFitText/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  <w:tcFitText/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Q19</w:t>
            </w:r>
            <w:r w:rsidRPr="00717C3E">
              <w:rPr>
                <w:sz w:val="14"/>
                <w:szCs w:val="14"/>
                <w:lang w:val="fr-CH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 w:eastAsia="ja-JP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Q20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CH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</w:rPr>
              <w:t>Q21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6405DF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val="fr-CH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D0664" w:rsidRDefault="00530D48" w:rsidP="00D01F26">
            <w:pPr>
              <w:spacing w:before="0"/>
              <w:jc w:val="right"/>
              <w:rPr>
                <w:sz w:val="18"/>
              </w:rPr>
            </w:pPr>
            <w:r w:rsidRPr="004D0664">
              <w:rPr>
                <w:sz w:val="18"/>
              </w:rPr>
              <w:t>ad hoc</w:t>
            </w:r>
            <w:r w:rsidRPr="004D0664">
              <w:rPr>
                <w:b/>
                <w:bCs/>
                <w:sz w:val="18"/>
                <w:vertAlign w:val="superscript"/>
              </w:rPr>
              <w:t>2)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4D066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D963CD" w:rsidRDefault="00530D48" w:rsidP="00D01F26">
            <w:pPr>
              <w:spacing w:before="0"/>
              <w:rPr>
                <w:color w:val="FF000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530D48" w:rsidRPr="00A74C8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sz w:val="12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5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36" w:space="0" w:color="FF0000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right"/>
              <w:rPr>
                <w:rFonts w:ascii="Courier New" w:hAnsi="Courier New" w:cs="Courier New"/>
                <w:b/>
                <w:bCs/>
                <w:sz w:val="20"/>
              </w:rPr>
            </w:pPr>
            <w:r w:rsidRPr="00D963C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24" w:type="dxa"/>
            <w:tcBorders>
              <w:top w:val="single" w:sz="2" w:space="0" w:color="auto"/>
              <w:left w:val="single" w:sz="36" w:space="0" w:color="FF0000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D963CD" w:rsidRDefault="00530D48" w:rsidP="00D01F26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D963CD" w:rsidRDefault="00530D48" w:rsidP="00D01F26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07A9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D963CD" w:rsidRDefault="00530D48" w:rsidP="00D01F26">
            <w:pPr>
              <w:spacing w:before="0"/>
              <w:jc w:val="right"/>
              <w:rPr>
                <w:color w:val="FF000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2A1D9D" w:rsidRDefault="00530D48" w:rsidP="00D01F26">
            <w:pPr>
              <w:spacing w:before="0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FE5317" w:rsidRDefault="00530D48" w:rsidP="00D01F26">
            <w:pPr>
              <w:spacing w:before="0"/>
              <w:jc w:val="right"/>
              <w:rPr>
                <w:sz w:val="14"/>
              </w:rPr>
            </w:pPr>
            <w:r w:rsidRPr="00FE5317">
              <w:rPr>
                <w:sz w:val="14"/>
                <w:lang w:val="fr-CH"/>
              </w:rPr>
              <w:t>SG 11 PLEN</w:t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956ED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lang w:val="fr-CH"/>
              </w:rPr>
              <w:t>5)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46DC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>9)</w:t>
            </w:r>
          </w:p>
        </w:tc>
        <w:tc>
          <w:tcPr>
            <w:tcW w:w="324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46DC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-</w:t>
            </w:r>
          </w:p>
          <w:p w:rsidR="00530D48" w:rsidRPr="00946DC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946DC8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FE5317" w:rsidRDefault="00530D48" w:rsidP="00D01F26">
            <w:pPr>
              <w:spacing w:before="0"/>
              <w:jc w:val="right"/>
              <w:rPr>
                <w:sz w:val="14"/>
              </w:rPr>
            </w:pPr>
            <w:proofErr w:type="spellStart"/>
            <w:r w:rsidRPr="00FE5317">
              <w:rPr>
                <w:sz w:val="14"/>
                <w:lang w:val="fr-CH"/>
              </w:rPr>
              <w:t>WPs</w:t>
            </w:r>
            <w:proofErr w:type="spellEnd"/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956ED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5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956ED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956ED4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</w:t>
            </w:r>
            <w:r w:rsidRPr="00956ED4">
              <w:rPr>
                <w:rFonts w:ascii="Courier New" w:hAnsi="Courier New" w:cs="Courier Ne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FE5317" w:rsidRDefault="00530D48" w:rsidP="00D01F26">
            <w:pPr>
              <w:spacing w:before="0"/>
              <w:jc w:val="right"/>
              <w:rPr>
                <w:sz w:val="14"/>
              </w:rPr>
            </w:pPr>
            <w:r>
              <w:rPr>
                <w:sz w:val="14"/>
                <w:lang w:val="fr-CH"/>
              </w:rPr>
              <w:t>Q1/11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 xml:space="preserve">-- 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E035A5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035A5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Pr="00E035A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</w:t>
            </w:r>
            <w:r w:rsidRPr="00E035A5">
              <w:rPr>
                <w:rFonts w:ascii="Courier New" w:hAnsi="Courier New" w:cs="Courier New"/>
                <w:b/>
                <w:bCs/>
                <w:sz w:val="20"/>
              </w:rPr>
              <w:t>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247724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3/11</w:t>
            </w:r>
            <w:r w:rsidRPr="00247724"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Q6/11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Q7/11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8/11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9/11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10/11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EE1B70" w:rsidRDefault="00530D48" w:rsidP="00D01F26">
            <w:pPr>
              <w:spacing w:before="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11/11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Q12/11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</w:rPr>
              <w:t>Q13/11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B85BC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--</w:t>
            </w:r>
          </w:p>
          <w:p w:rsidR="00530D48" w:rsidRPr="00B85BC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  <w:p w:rsidR="00530D48" w:rsidRPr="00E035A5" w:rsidRDefault="00530D48" w:rsidP="00D01F26">
            <w:pPr>
              <w:spacing w:before="0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  <w:r w:rsidRPr="00B85BC0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Q14/11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B85BC0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trHeight w:val="256"/>
          <w:jc w:val="center"/>
        </w:trPr>
        <w:tc>
          <w:tcPr>
            <w:tcW w:w="96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Q15/11</w:t>
            </w:r>
            <w:r>
              <w:rPr>
                <w:sz w:val="14"/>
                <w:szCs w:val="14"/>
              </w:rPr>
              <w:sym w:font="Wingdings" w:char="F0E0"/>
            </w:r>
          </w:p>
        </w:tc>
        <w:tc>
          <w:tcPr>
            <w:tcW w:w="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8D728B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61FAB" w:rsidRDefault="00530D48" w:rsidP="00D01F26">
            <w:pPr>
              <w:spacing w:before="0"/>
              <w:jc w:val="right"/>
              <w:rPr>
                <w:sz w:val="20"/>
              </w:rPr>
            </w:pPr>
            <w:r w:rsidRPr="00461FAB">
              <w:rPr>
                <w:sz w:val="20"/>
              </w:rPr>
              <w:t xml:space="preserve">JCA-NGN 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07A9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  <w:tr w:rsidR="00530D48" w:rsidTr="00D01F26">
        <w:trPr>
          <w:jc w:val="center"/>
        </w:trPr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461FAB" w:rsidRDefault="00530D48" w:rsidP="00D01F26">
            <w:pPr>
              <w:spacing w:before="0"/>
              <w:jc w:val="right"/>
              <w:rPr>
                <w:sz w:val="20"/>
              </w:rPr>
            </w:pPr>
            <w:r>
              <w:rPr>
                <w:sz w:val="20"/>
              </w:rPr>
              <w:t>TSR</w:t>
            </w:r>
          </w:p>
        </w:tc>
        <w:tc>
          <w:tcPr>
            <w:tcW w:w="32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0" w:type="dxa"/>
              <w:right w:w="0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07A99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530D48" w:rsidRPr="009E0353" w:rsidRDefault="00530D48" w:rsidP="00D01F26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</w:p>
        </w:tc>
      </w:tr>
    </w:tbl>
    <w:p w:rsidR="00530D48" w:rsidRDefault="00530D48" w:rsidP="00256981">
      <w:pPr>
        <w:spacing w:before="0"/>
        <w:rPr>
          <w:sz w:val="16"/>
          <w:szCs w:val="16"/>
        </w:rPr>
      </w:pPr>
    </w:p>
    <w:p w:rsidR="00530D48" w:rsidRDefault="00530D48" w:rsidP="00256981">
      <w:pPr>
        <w:spacing w:before="0"/>
        <w:rPr>
          <w:sz w:val="16"/>
          <w:szCs w:val="16"/>
        </w:rPr>
      </w:pPr>
    </w:p>
    <w:p w:rsidR="00530D48" w:rsidRDefault="00530D48" w:rsidP="00256981">
      <w:pPr>
        <w:spacing w:before="0"/>
        <w:rPr>
          <w:sz w:val="16"/>
          <w:szCs w:val="16"/>
        </w:rPr>
      </w:pPr>
    </w:p>
    <w:p w:rsidR="00530D48" w:rsidRPr="00C81373" w:rsidRDefault="00530D48" w:rsidP="00256981">
      <w:pPr>
        <w:spacing w:before="0"/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284"/>
        <w:gridCol w:w="1134"/>
        <w:gridCol w:w="4677"/>
        <w:gridCol w:w="1418"/>
        <w:gridCol w:w="19"/>
      </w:tblGrid>
      <w:tr w:rsidR="00530D48" w:rsidRPr="00375D01" w:rsidTr="00D01F26">
        <w:trPr>
          <w:cantSplit/>
        </w:trPr>
        <w:tc>
          <w:tcPr>
            <w:tcW w:w="28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PLEN: </w:t>
            </w:r>
          </w:p>
        </w:tc>
        <w:tc>
          <w:tcPr>
            <w:tcW w:w="4677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Study group plenary</w:t>
            </w:r>
          </w:p>
        </w:tc>
        <w:tc>
          <w:tcPr>
            <w:tcW w:w="1437" w:type="dxa"/>
            <w:gridSpan w:val="2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530D48" w:rsidRPr="00375D01" w:rsidTr="00D01F26">
        <w:trPr>
          <w:cantSplit/>
        </w:trPr>
        <w:tc>
          <w:tcPr>
            <w:tcW w:w="28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proofErr w:type="spellStart"/>
            <w:r w:rsidRPr="00375D01">
              <w:rPr>
                <w:sz w:val="18"/>
                <w:szCs w:val="18"/>
                <w:lang w:eastAsia="ja-JP"/>
              </w:rPr>
              <w:t>WPx</w:t>
            </w:r>
            <w:proofErr w:type="spellEnd"/>
            <w:r w:rsidRPr="00375D01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4677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Working party x</w:t>
            </w:r>
          </w:p>
        </w:tc>
        <w:tc>
          <w:tcPr>
            <w:tcW w:w="1437" w:type="dxa"/>
            <w:gridSpan w:val="2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530D48" w:rsidRPr="00375D01" w:rsidTr="00D01F26">
        <w:trPr>
          <w:cantSplit/>
        </w:trPr>
        <w:tc>
          <w:tcPr>
            <w:tcW w:w="28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highlight w:val="green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JCA-NGN:</w:t>
            </w:r>
          </w:p>
        </w:tc>
        <w:tc>
          <w:tcPr>
            <w:tcW w:w="4677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Joint coordination activity on NGN</w:t>
            </w:r>
          </w:p>
        </w:tc>
        <w:tc>
          <w:tcPr>
            <w:tcW w:w="1437" w:type="dxa"/>
            <w:gridSpan w:val="2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530D48" w:rsidRPr="00375D01" w:rsidTr="00D01F26">
        <w:trPr>
          <w:cantSplit/>
        </w:trPr>
        <w:tc>
          <w:tcPr>
            <w:tcW w:w="28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TSR:</w:t>
            </w:r>
          </w:p>
        </w:tc>
        <w:tc>
          <w:tcPr>
            <w:tcW w:w="4677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Technical and strategic review session</w:t>
            </w:r>
          </w:p>
        </w:tc>
        <w:tc>
          <w:tcPr>
            <w:tcW w:w="1437" w:type="dxa"/>
            <w:gridSpan w:val="2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</w:p>
        </w:tc>
      </w:tr>
      <w:tr w:rsidR="00530D48" w:rsidRPr="00375D01" w:rsidTr="00D01F26">
        <w:trPr>
          <w:gridAfter w:val="1"/>
          <w:wAfter w:w="19" w:type="dxa"/>
          <w:cantSplit/>
        </w:trPr>
        <w:tc>
          <w:tcPr>
            <w:tcW w:w="28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rFonts w:ascii="Courier New" w:hAnsi="Courier New" w:cs="Courier New"/>
                <w:b/>
                <w:bCs/>
                <w:sz w:val="18"/>
                <w:szCs w:val="18"/>
                <w:lang w:eastAsia="ja-JP"/>
              </w:rPr>
              <w:t>--</w:t>
            </w:r>
            <w:r w:rsidRPr="00375D01">
              <w:rPr>
                <w:sz w:val="18"/>
                <w:szCs w:val="18"/>
                <w:lang w:eastAsia="ja-JP"/>
              </w:rPr>
              <w:t xml:space="preserve">: </w:t>
            </w:r>
          </w:p>
        </w:tc>
        <w:tc>
          <w:tcPr>
            <w:tcW w:w="6095" w:type="dxa"/>
            <w:gridSpan w:val="2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Represents a meeting session</w:t>
            </w:r>
          </w:p>
        </w:tc>
      </w:tr>
      <w:tr w:rsidR="00530D48" w:rsidRPr="00375D01" w:rsidTr="00D01F26">
        <w:trPr>
          <w:gridAfter w:val="1"/>
          <w:wAfter w:w="19" w:type="dxa"/>
          <w:cantSplit/>
        </w:trPr>
        <w:tc>
          <w:tcPr>
            <w:tcW w:w="28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•</w:t>
            </w:r>
          </w:p>
        </w:tc>
        <w:tc>
          <w:tcPr>
            <w:tcW w:w="1134" w:type="dxa"/>
          </w:tcPr>
          <w:p w:rsidR="00530D48" w:rsidRPr="00375D01" w:rsidRDefault="00530D48" w:rsidP="00D01F26">
            <w:pPr>
              <w:keepNext/>
              <w:spacing w:before="20" w:after="20"/>
              <w:rPr>
                <w:color w:val="FF0000"/>
                <w:sz w:val="18"/>
                <w:szCs w:val="18"/>
              </w:rPr>
            </w:pPr>
            <w:r w:rsidRPr="00375D01">
              <w:rPr>
                <w:rFonts w:ascii="Courier New" w:hAnsi="Courier New" w:cs="Courier New"/>
                <w:b/>
                <w:bCs/>
                <w:color w:val="FF0000"/>
                <w:sz w:val="18"/>
                <w:szCs w:val="18"/>
              </w:rPr>
              <w:sym w:font="Wingdings" w:char="F0E0"/>
            </w:r>
            <w:r w:rsidRPr="00375D01">
              <w:rPr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2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Represents a lunch/evening session</w:t>
            </w:r>
          </w:p>
        </w:tc>
      </w:tr>
    </w:tbl>
    <w:p w:rsidR="00530D48" w:rsidRDefault="00530D48" w:rsidP="00256981">
      <w:pPr>
        <w:rPr>
          <w:sz w:val="16"/>
          <w:szCs w:val="16"/>
        </w:rPr>
      </w:pPr>
    </w:p>
    <w:p w:rsidR="00530D48" w:rsidRDefault="00530D48" w:rsidP="00256981">
      <w:pPr>
        <w:rPr>
          <w:sz w:val="16"/>
          <w:szCs w:val="16"/>
        </w:rPr>
      </w:pPr>
    </w:p>
    <w:p w:rsidR="00530D48" w:rsidRDefault="00530D48" w:rsidP="00256981">
      <w:pPr>
        <w:rPr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1E0"/>
      </w:tblPr>
      <w:tblGrid>
        <w:gridCol w:w="1134"/>
        <w:gridCol w:w="6805"/>
        <w:gridCol w:w="7531"/>
      </w:tblGrid>
      <w:tr w:rsidR="00530D48" w:rsidRPr="00375D01" w:rsidTr="00D01F26">
        <w:trPr>
          <w:gridAfter w:val="1"/>
          <w:wAfter w:w="7531" w:type="dxa"/>
          <w:cantSplit/>
        </w:trPr>
        <w:tc>
          <w:tcPr>
            <w:tcW w:w="1134" w:type="dxa"/>
          </w:tcPr>
          <w:p w:rsidR="00530D48" w:rsidRPr="00375D01" w:rsidRDefault="00530D48" w:rsidP="008D728B">
            <w:pPr>
              <w:pageBreakBefore/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1: </w:t>
            </w:r>
          </w:p>
        </w:tc>
        <w:tc>
          <w:tcPr>
            <w:tcW w:w="6805" w:type="dxa"/>
          </w:tcPr>
          <w:p w:rsidR="00530D48" w:rsidRPr="00375D01" w:rsidRDefault="00530D48" w:rsidP="008D728B">
            <w:pPr>
              <w:pageBreakBefore/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Updates to this plan will be posted on the ITU-T NGN GSI web page </w:t>
            </w:r>
          </w:p>
        </w:tc>
      </w:tr>
      <w:tr w:rsidR="00530D48" w:rsidRPr="00375D01" w:rsidTr="00D01F26">
        <w:trPr>
          <w:gridAfter w:val="1"/>
          <w:wAfter w:w="7531" w:type="dxa"/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2: </w:t>
            </w:r>
          </w:p>
        </w:tc>
        <w:tc>
          <w:tcPr>
            <w:tcW w:w="6805" w:type="dxa"/>
          </w:tcPr>
          <w:p w:rsidR="00530D48" w:rsidRPr="00375D01" w:rsidRDefault="00530D48" w:rsidP="00D01F26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Reserved for specific subjects requested by the SG 13 management</w:t>
            </w:r>
          </w:p>
        </w:tc>
      </w:tr>
      <w:tr w:rsidR="00530D48" w:rsidRPr="00375D01" w:rsidTr="00D01F26">
        <w:trPr>
          <w:gridAfter w:val="1"/>
          <w:wAfter w:w="7531" w:type="dxa"/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3: </w:t>
            </w:r>
          </w:p>
        </w:tc>
        <w:tc>
          <w:tcPr>
            <w:tcW w:w="6805" w:type="dxa"/>
          </w:tcPr>
          <w:p w:rsidR="00530D48" w:rsidRPr="00375D01" w:rsidRDefault="00530D48" w:rsidP="00D01F26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 xml:space="preserve">Joint session of </w:t>
            </w:r>
            <w:r w:rsidRPr="00375D01">
              <w:rPr>
                <w:sz w:val="18"/>
                <w:szCs w:val="18"/>
                <w:lang w:eastAsia="ja-JP"/>
              </w:rPr>
              <w:t>Q.8/13 with Q.11/13</w:t>
            </w:r>
          </w:p>
        </w:tc>
      </w:tr>
      <w:tr w:rsidR="00530D48" w:rsidRPr="00375D01" w:rsidTr="00D01F26">
        <w:trPr>
          <w:gridAfter w:val="1"/>
          <w:wAfter w:w="7531" w:type="dxa"/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4: </w:t>
            </w:r>
          </w:p>
        </w:tc>
        <w:tc>
          <w:tcPr>
            <w:tcW w:w="6805" w:type="dxa"/>
          </w:tcPr>
          <w:p w:rsidR="00530D48" w:rsidRPr="00375D01" w:rsidRDefault="00530D48" w:rsidP="00D01F26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Friday 23rd the meeting sessions will be 9:00 – 12:00 and 14:00 – 17:00.</w:t>
            </w:r>
          </w:p>
          <w:p w:rsidR="00530D48" w:rsidRPr="00375D01" w:rsidRDefault="00530D48" w:rsidP="00D01F26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The same schedule applies to all SG 11 Question sessions.</w:t>
            </w:r>
          </w:p>
        </w:tc>
      </w:tr>
      <w:tr w:rsidR="00530D48" w:rsidRPr="00375D01" w:rsidTr="00D01F26">
        <w:trPr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5: </w:t>
            </w:r>
          </w:p>
        </w:tc>
        <w:tc>
          <w:tcPr>
            <w:tcW w:w="14336" w:type="dxa"/>
            <w:gridSpan w:val="2"/>
          </w:tcPr>
          <w:p w:rsidR="00530D48" w:rsidRPr="00375D01" w:rsidRDefault="00530D48" w:rsidP="00FE342B">
            <w:pPr>
              <w:spacing w:before="20" w:after="20"/>
              <w:ind w:left="33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</w:rPr>
              <w:t>SG11 opening plenary: starts at 09:30 am</w:t>
            </w:r>
            <w:r w:rsidRPr="00375D01">
              <w:rPr>
                <w:rFonts w:eastAsia="SimSun"/>
                <w:sz w:val="18"/>
                <w:szCs w:val="18"/>
                <w:lang w:eastAsia="zh-CN"/>
              </w:rPr>
              <w:t xml:space="preserve">. </w:t>
            </w:r>
            <w:r w:rsidRPr="00375D01">
              <w:rPr>
                <w:sz w:val="18"/>
                <w:szCs w:val="18"/>
              </w:rPr>
              <w:t>If SG11 opening plenary finishes earlier, Working Party</w:t>
            </w:r>
            <w:r w:rsidRPr="00375D01">
              <w:rPr>
                <w:rFonts w:eastAsia="SimSun"/>
                <w:sz w:val="18"/>
                <w:szCs w:val="18"/>
                <w:lang w:eastAsia="zh-CN"/>
              </w:rPr>
              <w:t xml:space="preserve"> meetings</w:t>
            </w:r>
            <w:r w:rsidRPr="00375D01">
              <w:rPr>
                <w:sz w:val="18"/>
                <w:szCs w:val="18"/>
              </w:rPr>
              <w:t xml:space="preserve"> will start as soon as SG11 opening plenary finishes. WP meetings will be held sequentially</w:t>
            </w:r>
          </w:p>
        </w:tc>
      </w:tr>
      <w:tr w:rsidR="00530D48" w:rsidRPr="00375D01" w:rsidTr="00D01F26">
        <w:trPr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6: </w:t>
            </w:r>
          </w:p>
        </w:tc>
        <w:tc>
          <w:tcPr>
            <w:tcW w:w="14336" w:type="dxa"/>
            <w:gridSpan w:val="2"/>
          </w:tcPr>
          <w:p w:rsidR="00530D48" w:rsidRPr="00375D01" w:rsidRDefault="00530D48" w:rsidP="00D01F26">
            <w:pPr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Joint meeting between Q.2/11 and Q.3/11</w:t>
            </w:r>
          </w:p>
        </w:tc>
      </w:tr>
      <w:tr w:rsidR="00530D48" w:rsidRPr="00375D01" w:rsidTr="00D01F26">
        <w:trPr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7: </w:t>
            </w:r>
          </w:p>
        </w:tc>
        <w:tc>
          <w:tcPr>
            <w:tcW w:w="14336" w:type="dxa"/>
            <w:gridSpan w:val="2"/>
          </w:tcPr>
          <w:p w:rsidR="00530D48" w:rsidRPr="00375D01" w:rsidRDefault="00530D48" w:rsidP="00D01F26">
            <w:pPr>
              <w:spacing w:before="20" w:after="20"/>
              <w:ind w:left="1026" w:hanging="992"/>
              <w:rPr>
                <w:sz w:val="18"/>
                <w:szCs w:val="18"/>
                <w:lang w:val="en-US" w:eastAsia="ja-JP"/>
              </w:rPr>
            </w:pPr>
            <w:r w:rsidRPr="00375D01">
              <w:rPr>
                <w:sz w:val="18"/>
                <w:szCs w:val="18"/>
                <w:lang w:val="en-US" w:eastAsia="ja-JP"/>
              </w:rPr>
              <w:t>Q.3, Q.4 and Q.5/11 participants will attend Q.13/11</w:t>
            </w:r>
          </w:p>
        </w:tc>
      </w:tr>
      <w:tr w:rsidR="00530D48" w:rsidRPr="00375D01" w:rsidTr="00D01F26">
        <w:trPr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 xml:space="preserve">Note 8: </w:t>
            </w:r>
          </w:p>
        </w:tc>
        <w:tc>
          <w:tcPr>
            <w:tcW w:w="14336" w:type="dxa"/>
            <w:gridSpan w:val="2"/>
          </w:tcPr>
          <w:p w:rsidR="00530D48" w:rsidRPr="00375D01" w:rsidRDefault="00530D48" w:rsidP="00D01F26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WP closing plenary meetings will be held sequentially</w:t>
            </w:r>
          </w:p>
        </w:tc>
      </w:tr>
      <w:tr w:rsidR="00530D48" w:rsidRPr="00375D01" w:rsidTr="00D01F26">
        <w:trPr>
          <w:cantSplit/>
        </w:trPr>
        <w:tc>
          <w:tcPr>
            <w:tcW w:w="1134" w:type="dxa"/>
          </w:tcPr>
          <w:p w:rsidR="00530D48" w:rsidRPr="00375D01" w:rsidRDefault="00530D48" w:rsidP="00D01F26">
            <w:pPr>
              <w:spacing w:before="20" w:after="20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Note 9:</w:t>
            </w:r>
          </w:p>
        </w:tc>
        <w:tc>
          <w:tcPr>
            <w:tcW w:w="14336" w:type="dxa"/>
            <w:gridSpan w:val="2"/>
          </w:tcPr>
          <w:p w:rsidR="00530D48" w:rsidRPr="00375D01" w:rsidRDefault="00530D48" w:rsidP="00D01F26">
            <w:pPr>
              <w:tabs>
                <w:tab w:val="clear" w:pos="794"/>
                <w:tab w:val="left" w:pos="34"/>
              </w:tabs>
              <w:spacing w:before="20" w:after="20"/>
              <w:ind w:left="1026" w:hanging="992"/>
              <w:rPr>
                <w:sz w:val="18"/>
                <w:szCs w:val="18"/>
                <w:lang w:eastAsia="ja-JP"/>
              </w:rPr>
            </w:pPr>
            <w:r w:rsidRPr="00375D01">
              <w:rPr>
                <w:sz w:val="18"/>
                <w:szCs w:val="18"/>
                <w:lang w:eastAsia="ja-JP"/>
              </w:rPr>
              <w:t>SG11 closing plenary starts at 14:30</w:t>
            </w:r>
          </w:p>
        </w:tc>
      </w:tr>
    </w:tbl>
    <w:p w:rsidR="00530D48" w:rsidRPr="00BB7B77" w:rsidRDefault="00530D48" w:rsidP="00BB7B7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720" w:line="240" w:lineRule="atLeast"/>
        <w:ind w:left="142"/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t>________________</w:t>
      </w:r>
    </w:p>
    <w:sectPr w:rsidR="00530D48" w:rsidRPr="00BB7B77" w:rsidSect="00BB7B77">
      <w:footerReference w:type="default" r:id="rId12"/>
      <w:pgSz w:w="16840" w:h="11907" w:orient="landscape" w:code="9"/>
      <w:pgMar w:top="1134" w:right="567" w:bottom="1134" w:left="567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48" w:rsidRDefault="00530D48">
      <w:r>
        <w:separator/>
      </w:r>
    </w:p>
  </w:endnote>
  <w:endnote w:type="continuationSeparator" w:id="0">
    <w:p w:rsidR="00530D48" w:rsidRDefault="00530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48" w:rsidRPr="003C2D8B" w:rsidRDefault="00530D48" w:rsidP="003C2D8B">
    <w:pPr>
      <w:pStyle w:val="Footer"/>
    </w:pPr>
    <w:r>
      <w:t>ITU-T\BUREAU\CIRC\0093R.DOC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530D48" w:rsidTr="008D728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30D48" w:rsidRDefault="00530D48" w:rsidP="008D728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30D48" w:rsidRDefault="00530D48" w:rsidP="008D728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30D48" w:rsidRDefault="00530D48" w:rsidP="008D728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30D48" w:rsidRDefault="00530D48" w:rsidP="008D728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530D48" w:rsidTr="008D728B">
      <w:trPr>
        <w:cantSplit/>
      </w:trPr>
      <w:tc>
        <w:tcPr>
          <w:tcW w:w="1062" w:type="pct"/>
        </w:tcPr>
        <w:p w:rsidR="00530D48" w:rsidRDefault="00530D48" w:rsidP="008D728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CH-1211 Geneva 20</w:t>
          </w:r>
        </w:p>
      </w:tc>
      <w:tc>
        <w:tcPr>
          <w:tcW w:w="1583" w:type="pct"/>
        </w:tcPr>
        <w:p w:rsidR="00530D48" w:rsidRDefault="00530D48" w:rsidP="008D728B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530D48" w:rsidRDefault="00530D48" w:rsidP="008D728B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530D48" w:rsidRDefault="00D22ACE" w:rsidP="008D728B">
          <w:pPr>
            <w:pStyle w:val="itu"/>
            <w:rPr>
              <w:rFonts w:ascii="Times New Roman" w:hAnsi="Times New Roman"/>
            </w:rPr>
          </w:pPr>
          <w:hyperlink r:id="rId1" w:history="1">
            <w:r w:rsidR="00530D48" w:rsidRPr="00E072B3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530D48" w:rsidTr="008D728B">
      <w:trPr>
        <w:cantSplit/>
      </w:trPr>
      <w:tc>
        <w:tcPr>
          <w:tcW w:w="1062" w:type="pct"/>
        </w:tcPr>
        <w:p w:rsidR="00530D48" w:rsidRDefault="00530D48" w:rsidP="008D728B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30D48" w:rsidRDefault="00530D48" w:rsidP="008D728B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30D48" w:rsidRDefault="00530D48" w:rsidP="008D728B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530D48" w:rsidRDefault="00530D48" w:rsidP="008D728B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530D48" w:rsidRPr="00BB7B77" w:rsidRDefault="00530D48" w:rsidP="000219DA">
    <w:pPr>
      <w:pStyle w:val="Footer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48" w:rsidRPr="003C2D8B" w:rsidRDefault="00530D48" w:rsidP="003C2D8B">
    <w:pPr>
      <w:pStyle w:val="Footer"/>
    </w:pPr>
    <w:r>
      <w:t>ITU-T\BUREAU\CIRC\0093R.DOC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48" w:rsidRDefault="00530D48">
      <w:r>
        <w:t>____________________</w:t>
      </w:r>
    </w:p>
  </w:footnote>
  <w:footnote w:type="continuationSeparator" w:id="0">
    <w:p w:rsidR="00530D48" w:rsidRDefault="00530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D48" w:rsidRPr="000219DA" w:rsidRDefault="00530D48" w:rsidP="000219DA">
    <w:pPr>
      <w:pStyle w:val="Header"/>
      <w:spacing w:after="240"/>
      <w:rPr>
        <w:lang w:val="en-US"/>
      </w:rPr>
    </w:pPr>
    <w:r>
      <w:rPr>
        <w:lang w:val="en-US"/>
      </w:rPr>
      <w:t xml:space="preserve">- </w:t>
    </w:r>
    <w:r w:rsidR="00D22AC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22ACE">
      <w:rPr>
        <w:rStyle w:val="PageNumber"/>
      </w:rPr>
      <w:fldChar w:fldCharType="separate"/>
    </w:r>
    <w:r w:rsidR="007B6F83">
      <w:rPr>
        <w:rStyle w:val="PageNumber"/>
        <w:noProof/>
      </w:rPr>
      <w:t>2</w:t>
    </w:r>
    <w:r w:rsidR="00D22AC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21F3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>
    <w:nsid w:val="FFFFFF7D"/>
    <w:multiLevelType w:val="singleLevel"/>
    <w:tmpl w:val="6C903C7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>
    <w:nsid w:val="FFFFFF7E"/>
    <w:multiLevelType w:val="singleLevel"/>
    <w:tmpl w:val="3AD671B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>
    <w:nsid w:val="FFFFFF7F"/>
    <w:multiLevelType w:val="singleLevel"/>
    <w:tmpl w:val="42564B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>
    <w:nsid w:val="FFFFFF80"/>
    <w:multiLevelType w:val="singleLevel"/>
    <w:tmpl w:val="AD82CA78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1E6C71A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2F66486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32C4C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45E9E4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376C59"/>
    <w:multiLevelType w:val="hybridMultilevel"/>
    <w:tmpl w:val="E5F8E466"/>
    <w:lvl w:ilvl="0" w:tplc="CBB0DC2A">
      <w:start w:val="1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43B00A5"/>
    <w:multiLevelType w:val="hybridMultilevel"/>
    <w:tmpl w:val="2804734E"/>
    <w:lvl w:ilvl="0" w:tplc="0A6EA0B0">
      <w:start w:val="2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8"/>
        </w:tabs>
        <w:ind w:left="10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38"/>
        </w:tabs>
        <w:ind w:left="22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38"/>
        </w:tabs>
        <w:ind w:left="26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38"/>
        </w:tabs>
        <w:ind w:left="34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38"/>
        </w:tabs>
        <w:ind w:left="3838" w:hanging="400"/>
      </w:pPr>
      <w:rPr>
        <w:rFonts w:ascii="Wingdings" w:hAnsi="Wingdings" w:hint="default"/>
      </w:rPr>
    </w:lvl>
  </w:abstractNum>
  <w:abstractNum w:abstractNumId="13">
    <w:nsid w:val="071E347F"/>
    <w:multiLevelType w:val="hybridMultilevel"/>
    <w:tmpl w:val="C5D4F044"/>
    <w:lvl w:ilvl="0" w:tplc="6880901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0FA26C1A"/>
    <w:multiLevelType w:val="multilevel"/>
    <w:tmpl w:val="672695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17E44CFF"/>
    <w:multiLevelType w:val="hybridMultilevel"/>
    <w:tmpl w:val="16D64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0E0CFF"/>
    <w:multiLevelType w:val="hybridMultilevel"/>
    <w:tmpl w:val="0AE2024C"/>
    <w:lvl w:ilvl="0" w:tplc="31C0F330">
      <w:start w:val="3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5366DB"/>
    <w:multiLevelType w:val="multilevel"/>
    <w:tmpl w:val="4FFE228A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cs="Times New Roman" w:hint="default"/>
      </w:rPr>
    </w:lvl>
  </w:abstractNum>
  <w:abstractNum w:abstractNumId="19">
    <w:nsid w:val="185D64B4"/>
    <w:multiLevelType w:val="hybridMultilevel"/>
    <w:tmpl w:val="385A3D1C"/>
    <w:lvl w:ilvl="0" w:tplc="2D7E868C">
      <w:start w:val="1"/>
      <w:numFmt w:val="lowerRoman"/>
      <w:lvlText w:val="%1)"/>
      <w:lvlJc w:val="left"/>
      <w:pPr>
        <w:tabs>
          <w:tab w:val="num" w:pos="1117"/>
        </w:tabs>
        <w:ind w:left="851" w:hanging="454"/>
      </w:pPr>
      <w:rPr>
        <w:rFonts w:cs="Times New Roman" w:hint="default"/>
        <w:b w:val="0"/>
        <w:i w:val="0"/>
        <w:sz w:val="24"/>
      </w:rPr>
    </w:lvl>
    <w:lvl w:ilvl="1" w:tplc="27262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D865303"/>
    <w:multiLevelType w:val="hybridMultilevel"/>
    <w:tmpl w:val="0C2896DE"/>
    <w:lvl w:ilvl="0" w:tplc="5198A762">
      <w:start w:val="1"/>
      <w:numFmt w:val="decimal"/>
      <w:lvlText w:val="%1."/>
      <w:lvlJc w:val="left"/>
      <w:pPr>
        <w:tabs>
          <w:tab w:val="num" w:pos="850"/>
        </w:tabs>
        <w:ind w:left="850" w:hanging="45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1FF112AF"/>
    <w:multiLevelType w:val="multilevel"/>
    <w:tmpl w:val="F2729628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2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AB1858"/>
    <w:multiLevelType w:val="hybridMultilevel"/>
    <w:tmpl w:val="B7CC907E"/>
    <w:lvl w:ilvl="0" w:tplc="7734AC62">
      <w:start w:val="6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4171279"/>
    <w:multiLevelType w:val="hybridMultilevel"/>
    <w:tmpl w:val="CDF0E95E"/>
    <w:lvl w:ilvl="0" w:tplc="81DEA1B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E2D8A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E25E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50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9659A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CC7A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A6AF19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C259B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264C5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C31E96"/>
    <w:multiLevelType w:val="hybridMultilevel"/>
    <w:tmpl w:val="101C6544"/>
    <w:lvl w:ilvl="0" w:tplc="5066B2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C0AE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2A8C7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0C40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7A381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7C37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2FC40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AACB2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C41D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C123ADF"/>
    <w:multiLevelType w:val="hybridMultilevel"/>
    <w:tmpl w:val="B7CC907E"/>
    <w:lvl w:ilvl="0" w:tplc="30D00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B46DF"/>
    <w:multiLevelType w:val="hybridMultilevel"/>
    <w:tmpl w:val="0AE2008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63439EE">
      <w:start w:val="2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eastAsia="Batang" w:hAnsi="Symbo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31">
    <w:nsid w:val="4BFE0A1D"/>
    <w:multiLevelType w:val="hybridMultilevel"/>
    <w:tmpl w:val="6726952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C76A6F"/>
    <w:multiLevelType w:val="hybridMultilevel"/>
    <w:tmpl w:val="DED2DEEE"/>
    <w:lvl w:ilvl="0" w:tplc="74C63420">
      <w:start w:val="5"/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Gulim" w:eastAsia="Gulim" w:hAnsi="Symbo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9628E"/>
    <w:multiLevelType w:val="multilevel"/>
    <w:tmpl w:val="5B0EAE68"/>
    <w:lvl w:ilvl="0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36">
    <w:nsid w:val="5F520A33"/>
    <w:multiLevelType w:val="hybridMultilevel"/>
    <w:tmpl w:val="B7CC907E"/>
    <w:lvl w:ilvl="0" w:tplc="0E60FE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64C074F5"/>
    <w:multiLevelType w:val="hybridMultilevel"/>
    <w:tmpl w:val="73B69AD4"/>
    <w:lvl w:ilvl="0" w:tplc="FD94B036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2F1D0F"/>
    <w:multiLevelType w:val="hybridMultilevel"/>
    <w:tmpl w:val="1A3E197A"/>
    <w:lvl w:ilvl="0" w:tplc="F1782B9A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Che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C22578"/>
    <w:multiLevelType w:val="hybridMultilevel"/>
    <w:tmpl w:val="5B0EAE68"/>
    <w:lvl w:ilvl="0" w:tplc="C728EED8">
      <w:start w:val="1"/>
      <w:numFmt w:val="decimal"/>
      <w:lvlText w:val="%1."/>
      <w:lvlJc w:val="left"/>
      <w:pPr>
        <w:tabs>
          <w:tab w:val="num" w:pos="60"/>
        </w:tabs>
        <w:ind w:left="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  <w:rPr>
        <w:rFonts w:cs="Times New Roman"/>
      </w:rPr>
    </w:lvl>
  </w:abstractNum>
  <w:abstractNum w:abstractNumId="42">
    <w:nsid w:val="74AE0CB7"/>
    <w:multiLevelType w:val="hybridMultilevel"/>
    <w:tmpl w:val="D9AC29DA"/>
    <w:lvl w:ilvl="0" w:tplc="691A9A8A">
      <w:start w:val="1"/>
      <w:numFmt w:val="bullet"/>
      <w:lvlText w:val=""/>
      <w:lvlJc w:val="left"/>
      <w:pPr>
        <w:tabs>
          <w:tab w:val="num" w:pos="644"/>
        </w:tabs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8"/>
  </w:num>
  <w:num w:numId="5">
    <w:abstractNumId w:val="34"/>
  </w:num>
  <w:num w:numId="6">
    <w:abstractNumId w:val="16"/>
  </w:num>
  <w:num w:numId="7">
    <w:abstractNumId w:val="18"/>
  </w:num>
  <w:num w:numId="8">
    <w:abstractNumId w:val="21"/>
  </w:num>
  <w:num w:numId="9">
    <w:abstractNumId w:val="40"/>
  </w:num>
  <w:num w:numId="10">
    <w:abstractNumId w:val="38"/>
  </w:num>
  <w:num w:numId="11">
    <w:abstractNumId w:val="29"/>
  </w:num>
  <w:num w:numId="12">
    <w:abstractNumId w:val="11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0"/>
  </w:num>
  <w:num w:numId="15">
    <w:abstractNumId w:val="31"/>
  </w:num>
  <w:num w:numId="16">
    <w:abstractNumId w:val="14"/>
  </w:num>
  <w:num w:numId="17">
    <w:abstractNumId w:val="42"/>
  </w:num>
  <w:num w:numId="18">
    <w:abstractNumId w:val="19"/>
  </w:num>
  <w:num w:numId="19">
    <w:abstractNumId w:val="13"/>
  </w:num>
  <w:num w:numId="20">
    <w:abstractNumId w:val="12"/>
  </w:num>
  <w:num w:numId="21">
    <w:abstractNumId w:val="15"/>
  </w:num>
  <w:num w:numId="22">
    <w:abstractNumId w:val="20"/>
  </w:num>
  <w:num w:numId="23">
    <w:abstractNumId w:val="33"/>
  </w:num>
  <w:num w:numId="24">
    <w:abstractNumId w:val="25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37"/>
  </w:num>
  <w:num w:numId="38">
    <w:abstractNumId w:val="23"/>
  </w:num>
  <w:num w:numId="39">
    <w:abstractNumId w:val="36"/>
  </w:num>
  <w:num w:numId="40">
    <w:abstractNumId w:val="26"/>
  </w:num>
  <w:num w:numId="41">
    <w:abstractNumId w:val="39"/>
  </w:num>
  <w:num w:numId="42">
    <w:abstractNumId w:val="4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6FA"/>
    <w:rsid w:val="00014519"/>
    <w:rsid w:val="000219DA"/>
    <w:rsid w:val="000306FA"/>
    <w:rsid w:val="00035422"/>
    <w:rsid w:val="0005277F"/>
    <w:rsid w:val="00053080"/>
    <w:rsid w:val="00054ED1"/>
    <w:rsid w:val="00071CAD"/>
    <w:rsid w:val="00075871"/>
    <w:rsid w:val="00082AC3"/>
    <w:rsid w:val="000A3C9A"/>
    <w:rsid w:val="000A5C7A"/>
    <w:rsid w:val="000A7A14"/>
    <w:rsid w:val="000B0491"/>
    <w:rsid w:val="000B19F3"/>
    <w:rsid w:val="000B28B4"/>
    <w:rsid w:val="000D3493"/>
    <w:rsid w:val="0011153D"/>
    <w:rsid w:val="00144766"/>
    <w:rsid w:val="0016495D"/>
    <w:rsid w:val="00175B33"/>
    <w:rsid w:val="001833F5"/>
    <w:rsid w:val="00195A39"/>
    <w:rsid w:val="00197692"/>
    <w:rsid w:val="001A162A"/>
    <w:rsid w:val="001A3293"/>
    <w:rsid w:val="001B491E"/>
    <w:rsid w:val="001C5082"/>
    <w:rsid w:val="001D0E99"/>
    <w:rsid w:val="001E0F0A"/>
    <w:rsid w:val="001F042B"/>
    <w:rsid w:val="001F5A0A"/>
    <w:rsid w:val="001F690F"/>
    <w:rsid w:val="001F6A03"/>
    <w:rsid w:val="00222ACA"/>
    <w:rsid w:val="0023086F"/>
    <w:rsid w:val="0023247F"/>
    <w:rsid w:val="0023428B"/>
    <w:rsid w:val="002350ED"/>
    <w:rsid w:val="00247724"/>
    <w:rsid w:val="00250343"/>
    <w:rsid w:val="00255013"/>
    <w:rsid w:val="00256981"/>
    <w:rsid w:val="0025724B"/>
    <w:rsid w:val="00271713"/>
    <w:rsid w:val="00292DD7"/>
    <w:rsid w:val="002A1D9D"/>
    <w:rsid w:val="002C5ABA"/>
    <w:rsid w:val="002C6108"/>
    <w:rsid w:val="002D6BE4"/>
    <w:rsid w:val="002E23CA"/>
    <w:rsid w:val="003047DB"/>
    <w:rsid w:val="003110C9"/>
    <w:rsid w:val="003158F1"/>
    <w:rsid w:val="00323252"/>
    <w:rsid w:val="00343E68"/>
    <w:rsid w:val="00351D39"/>
    <w:rsid w:val="00361C2E"/>
    <w:rsid w:val="00372BA5"/>
    <w:rsid w:val="00375D01"/>
    <w:rsid w:val="00385B43"/>
    <w:rsid w:val="00393D60"/>
    <w:rsid w:val="003A0DE9"/>
    <w:rsid w:val="003C2D8B"/>
    <w:rsid w:val="003C6552"/>
    <w:rsid w:val="003D4F61"/>
    <w:rsid w:val="003E4AA3"/>
    <w:rsid w:val="003F4C91"/>
    <w:rsid w:val="00403D1E"/>
    <w:rsid w:val="00413629"/>
    <w:rsid w:val="00432A06"/>
    <w:rsid w:val="004413C3"/>
    <w:rsid w:val="00460A84"/>
    <w:rsid w:val="00461FAB"/>
    <w:rsid w:val="00466E73"/>
    <w:rsid w:val="00497A17"/>
    <w:rsid w:val="004A54A2"/>
    <w:rsid w:val="004B544E"/>
    <w:rsid w:val="004B759F"/>
    <w:rsid w:val="004C10AB"/>
    <w:rsid w:val="004D0664"/>
    <w:rsid w:val="004D7AD5"/>
    <w:rsid w:val="004E0292"/>
    <w:rsid w:val="004E37C3"/>
    <w:rsid w:val="004E4586"/>
    <w:rsid w:val="00507D07"/>
    <w:rsid w:val="00524A73"/>
    <w:rsid w:val="00530D48"/>
    <w:rsid w:val="00545799"/>
    <w:rsid w:val="00554450"/>
    <w:rsid w:val="00563CE1"/>
    <w:rsid w:val="00577D0D"/>
    <w:rsid w:val="00585582"/>
    <w:rsid w:val="00586B0A"/>
    <w:rsid w:val="00590474"/>
    <w:rsid w:val="0059499E"/>
    <w:rsid w:val="005A71A2"/>
    <w:rsid w:val="005B474B"/>
    <w:rsid w:val="005B6DAD"/>
    <w:rsid w:val="005B7E9E"/>
    <w:rsid w:val="005C3BC8"/>
    <w:rsid w:val="005C5C9E"/>
    <w:rsid w:val="005D27EB"/>
    <w:rsid w:val="005F124B"/>
    <w:rsid w:val="00604018"/>
    <w:rsid w:val="00607586"/>
    <w:rsid w:val="00614925"/>
    <w:rsid w:val="00614EB6"/>
    <w:rsid w:val="00615661"/>
    <w:rsid w:val="006206F1"/>
    <w:rsid w:val="006210F4"/>
    <w:rsid w:val="00630399"/>
    <w:rsid w:val="00635CD2"/>
    <w:rsid w:val="0063689E"/>
    <w:rsid w:val="006405DF"/>
    <w:rsid w:val="00642488"/>
    <w:rsid w:val="006847D5"/>
    <w:rsid w:val="00691E1A"/>
    <w:rsid w:val="006966F6"/>
    <w:rsid w:val="006A34D1"/>
    <w:rsid w:val="006B0FC7"/>
    <w:rsid w:val="006E1193"/>
    <w:rsid w:val="006F6428"/>
    <w:rsid w:val="007008AE"/>
    <w:rsid w:val="00707E73"/>
    <w:rsid w:val="00717C3E"/>
    <w:rsid w:val="00724BF9"/>
    <w:rsid w:val="0074752E"/>
    <w:rsid w:val="0075242E"/>
    <w:rsid w:val="00752917"/>
    <w:rsid w:val="00755140"/>
    <w:rsid w:val="00773BA2"/>
    <w:rsid w:val="00784F33"/>
    <w:rsid w:val="007851D1"/>
    <w:rsid w:val="0078643B"/>
    <w:rsid w:val="00787E6E"/>
    <w:rsid w:val="00796422"/>
    <w:rsid w:val="007A27EE"/>
    <w:rsid w:val="007A699F"/>
    <w:rsid w:val="007A7F87"/>
    <w:rsid w:val="007B6F83"/>
    <w:rsid w:val="007C4BD1"/>
    <w:rsid w:val="007D4183"/>
    <w:rsid w:val="007D79C5"/>
    <w:rsid w:val="007E1137"/>
    <w:rsid w:val="007E7A7B"/>
    <w:rsid w:val="00801632"/>
    <w:rsid w:val="00802DDF"/>
    <w:rsid w:val="008205CE"/>
    <w:rsid w:val="00821134"/>
    <w:rsid w:val="008232B7"/>
    <w:rsid w:val="00834997"/>
    <w:rsid w:val="008506E6"/>
    <w:rsid w:val="00861D40"/>
    <w:rsid w:val="00863A66"/>
    <w:rsid w:val="0086547B"/>
    <w:rsid w:val="00867755"/>
    <w:rsid w:val="008733CD"/>
    <w:rsid w:val="00876FCB"/>
    <w:rsid w:val="0088237F"/>
    <w:rsid w:val="00897700"/>
    <w:rsid w:val="008A7DE3"/>
    <w:rsid w:val="008B1814"/>
    <w:rsid w:val="008B66CE"/>
    <w:rsid w:val="008C0039"/>
    <w:rsid w:val="008D6B8F"/>
    <w:rsid w:val="008D728B"/>
    <w:rsid w:val="00906B3A"/>
    <w:rsid w:val="00907A99"/>
    <w:rsid w:val="009109F8"/>
    <w:rsid w:val="0091641C"/>
    <w:rsid w:val="00927E6C"/>
    <w:rsid w:val="00930506"/>
    <w:rsid w:val="00944750"/>
    <w:rsid w:val="00946428"/>
    <w:rsid w:val="00946DC8"/>
    <w:rsid w:val="00956ED4"/>
    <w:rsid w:val="00957C6D"/>
    <w:rsid w:val="00957FE8"/>
    <w:rsid w:val="00974D90"/>
    <w:rsid w:val="009814C9"/>
    <w:rsid w:val="00981ED4"/>
    <w:rsid w:val="00991913"/>
    <w:rsid w:val="009C794D"/>
    <w:rsid w:val="009D26C5"/>
    <w:rsid w:val="009E0353"/>
    <w:rsid w:val="009E1A64"/>
    <w:rsid w:val="00A07E3B"/>
    <w:rsid w:val="00A11858"/>
    <w:rsid w:val="00A162D6"/>
    <w:rsid w:val="00A22731"/>
    <w:rsid w:val="00A233C3"/>
    <w:rsid w:val="00A26BA7"/>
    <w:rsid w:val="00A30837"/>
    <w:rsid w:val="00A371F9"/>
    <w:rsid w:val="00A41CDD"/>
    <w:rsid w:val="00A44806"/>
    <w:rsid w:val="00A51592"/>
    <w:rsid w:val="00A603BA"/>
    <w:rsid w:val="00A60E2C"/>
    <w:rsid w:val="00A74C80"/>
    <w:rsid w:val="00AA6FD7"/>
    <w:rsid w:val="00AD4673"/>
    <w:rsid w:val="00AD6146"/>
    <w:rsid w:val="00AE5700"/>
    <w:rsid w:val="00AE6EF3"/>
    <w:rsid w:val="00AF6550"/>
    <w:rsid w:val="00AF686A"/>
    <w:rsid w:val="00B10DCB"/>
    <w:rsid w:val="00B113A6"/>
    <w:rsid w:val="00B264FC"/>
    <w:rsid w:val="00B311DF"/>
    <w:rsid w:val="00B352E0"/>
    <w:rsid w:val="00B4446A"/>
    <w:rsid w:val="00B46F0C"/>
    <w:rsid w:val="00B47ED0"/>
    <w:rsid w:val="00B51131"/>
    <w:rsid w:val="00B53C13"/>
    <w:rsid w:val="00B70AB1"/>
    <w:rsid w:val="00B85BC0"/>
    <w:rsid w:val="00BA4F6E"/>
    <w:rsid w:val="00BA5C50"/>
    <w:rsid w:val="00BB6658"/>
    <w:rsid w:val="00BB7B77"/>
    <w:rsid w:val="00BC322B"/>
    <w:rsid w:val="00BD1D51"/>
    <w:rsid w:val="00BE6F29"/>
    <w:rsid w:val="00C11EAF"/>
    <w:rsid w:val="00C31B36"/>
    <w:rsid w:val="00C67AB9"/>
    <w:rsid w:val="00C72170"/>
    <w:rsid w:val="00C744E3"/>
    <w:rsid w:val="00C81373"/>
    <w:rsid w:val="00CA0417"/>
    <w:rsid w:val="00CA5E96"/>
    <w:rsid w:val="00CB3E13"/>
    <w:rsid w:val="00CB56E0"/>
    <w:rsid w:val="00CE0457"/>
    <w:rsid w:val="00D01F26"/>
    <w:rsid w:val="00D048C1"/>
    <w:rsid w:val="00D10D53"/>
    <w:rsid w:val="00D17BD9"/>
    <w:rsid w:val="00D22ACE"/>
    <w:rsid w:val="00D264EC"/>
    <w:rsid w:val="00D52ABF"/>
    <w:rsid w:val="00D64A87"/>
    <w:rsid w:val="00D72575"/>
    <w:rsid w:val="00D73E57"/>
    <w:rsid w:val="00D745F3"/>
    <w:rsid w:val="00D82309"/>
    <w:rsid w:val="00D963CD"/>
    <w:rsid w:val="00DB5D71"/>
    <w:rsid w:val="00DC60CE"/>
    <w:rsid w:val="00DC62A7"/>
    <w:rsid w:val="00DD1172"/>
    <w:rsid w:val="00DE54F1"/>
    <w:rsid w:val="00DF34CC"/>
    <w:rsid w:val="00DF6C8F"/>
    <w:rsid w:val="00E00CF3"/>
    <w:rsid w:val="00E035A5"/>
    <w:rsid w:val="00E06891"/>
    <w:rsid w:val="00E072B3"/>
    <w:rsid w:val="00E173EF"/>
    <w:rsid w:val="00E17B38"/>
    <w:rsid w:val="00E20C97"/>
    <w:rsid w:val="00E27E2E"/>
    <w:rsid w:val="00E41E89"/>
    <w:rsid w:val="00E55957"/>
    <w:rsid w:val="00E57CBC"/>
    <w:rsid w:val="00E87DCA"/>
    <w:rsid w:val="00EB0F92"/>
    <w:rsid w:val="00EB4678"/>
    <w:rsid w:val="00EB668F"/>
    <w:rsid w:val="00EC6842"/>
    <w:rsid w:val="00ED7DC9"/>
    <w:rsid w:val="00EE1B70"/>
    <w:rsid w:val="00EF7217"/>
    <w:rsid w:val="00F2332B"/>
    <w:rsid w:val="00F3797D"/>
    <w:rsid w:val="00F414E6"/>
    <w:rsid w:val="00F44E8F"/>
    <w:rsid w:val="00F47ADE"/>
    <w:rsid w:val="00F545FD"/>
    <w:rsid w:val="00F91CE6"/>
    <w:rsid w:val="00FA1048"/>
    <w:rsid w:val="00FA47E1"/>
    <w:rsid w:val="00FB28B2"/>
    <w:rsid w:val="00FC1C7F"/>
    <w:rsid w:val="00FD166D"/>
    <w:rsid w:val="00FD33BC"/>
    <w:rsid w:val="00FE0A75"/>
    <w:rsid w:val="00FE342B"/>
    <w:rsid w:val="00FE5317"/>
    <w:rsid w:val="00FF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BE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D6BE4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D6BE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D6BE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2D6BE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2D6BE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2D6BE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2D6BE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2D6BE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87E6E"/>
    <w:rPr>
      <w:rFonts w:cs="Times New Roman"/>
      <w:b/>
      <w:sz w:val="24"/>
      <w:lang w:val="en-GB" w:eastAsia="en-US" w:bidi="ar-SA"/>
    </w:rPr>
  </w:style>
  <w:style w:type="paragraph" w:styleId="TOC8">
    <w:name w:val="toc 8"/>
    <w:basedOn w:val="TOC3"/>
    <w:next w:val="Normal"/>
    <w:uiPriority w:val="99"/>
    <w:semiHidden/>
    <w:rsid w:val="002D6BE4"/>
  </w:style>
  <w:style w:type="paragraph" w:styleId="TOC3">
    <w:name w:val="toc 3"/>
    <w:basedOn w:val="TOC2"/>
    <w:next w:val="Normal"/>
    <w:uiPriority w:val="99"/>
    <w:semiHidden/>
    <w:rsid w:val="002D6BE4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2D6BE4"/>
    <w:pPr>
      <w:spacing w:before="120"/>
    </w:pPr>
  </w:style>
  <w:style w:type="paragraph" w:styleId="TOC1">
    <w:name w:val="toc 1"/>
    <w:basedOn w:val="Normal"/>
    <w:uiPriority w:val="99"/>
    <w:semiHidden/>
    <w:rsid w:val="002D6BE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uiPriority w:val="99"/>
    <w:semiHidden/>
    <w:rsid w:val="002D6BE4"/>
  </w:style>
  <w:style w:type="paragraph" w:styleId="TOC6">
    <w:name w:val="toc 6"/>
    <w:basedOn w:val="TOC3"/>
    <w:next w:val="Normal"/>
    <w:uiPriority w:val="99"/>
    <w:semiHidden/>
    <w:rsid w:val="002D6BE4"/>
  </w:style>
  <w:style w:type="paragraph" w:styleId="TOC5">
    <w:name w:val="toc 5"/>
    <w:basedOn w:val="TOC3"/>
    <w:next w:val="Normal"/>
    <w:uiPriority w:val="99"/>
    <w:semiHidden/>
    <w:rsid w:val="002D6BE4"/>
  </w:style>
  <w:style w:type="paragraph" w:styleId="TOC4">
    <w:name w:val="toc 4"/>
    <w:basedOn w:val="TOC3"/>
    <w:next w:val="Normal"/>
    <w:uiPriority w:val="99"/>
    <w:semiHidden/>
    <w:rsid w:val="002D6BE4"/>
  </w:style>
  <w:style w:type="paragraph" w:styleId="Index7">
    <w:name w:val="index 7"/>
    <w:basedOn w:val="Normal"/>
    <w:next w:val="Normal"/>
    <w:uiPriority w:val="99"/>
    <w:semiHidden/>
    <w:rsid w:val="002D6BE4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2D6BE4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2D6BE4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2D6BE4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2D6BE4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2D6BE4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2D6BE4"/>
  </w:style>
  <w:style w:type="character" w:styleId="LineNumber">
    <w:name w:val="line number"/>
    <w:basedOn w:val="DefaultParagraphFont"/>
    <w:uiPriority w:val="99"/>
    <w:rsid w:val="002D6BE4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2D6BE4"/>
  </w:style>
  <w:style w:type="paragraph" w:styleId="Footer">
    <w:name w:val="footer"/>
    <w:basedOn w:val="Normal"/>
    <w:link w:val="FooterChar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E6E"/>
    <w:rPr>
      <w:rFonts w:cs="Times New Roman"/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2D6BE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E6E"/>
    <w:rPr>
      <w:rFonts w:cs="Times New Roman"/>
      <w:sz w:val="18"/>
      <w:lang w:val="fr-FR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2D6BE4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D6BE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7E6E"/>
    <w:rPr>
      <w:rFonts w:cs="Times New Roman"/>
      <w:sz w:val="24"/>
      <w:lang w:val="en-GB" w:eastAsia="en-US" w:bidi="ar-SA"/>
    </w:rPr>
  </w:style>
  <w:style w:type="paragraph" w:styleId="NormalIndent">
    <w:name w:val="Normal Indent"/>
    <w:basedOn w:val="Normal"/>
    <w:uiPriority w:val="99"/>
    <w:rsid w:val="002D6BE4"/>
    <w:pPr>
      <w:ind w:left="794"/>
    </w:pPr>
  </w:style>
  <w:style w:type="paragraph" w:customStyle="1" w:styleId="TableLegend">
    <w:name w:val="Table_Legend"/>
    <w:basedOn w:val="TableText"/>
    <w:uiPriority w:val="99"/>
    <w:rsid w:val="002D6BE4"/>
    <w:pPr>
      <w:spacing w:before="120"/>
    </w:pPr>
  </w:style>
  <w:style w:type="paragraph" w:customStyle="1" w:styleId="TableText">
    <w:name w:val="Table_Text"/>
    <w:basedOn w:val="Normal"/>
    <w:uiPriority w:val="99"/>
    <w:rsid w:val="002D6B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2D6B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2D6BE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2D6BE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2D6BE4"/>
    <w:pPr>
      <w:ind w:left="1191" w:hanging="397"/>
    </w:pPr>
  </w:style>
  <w:style w:type="paragraph" w:customStyle="1" w:styleId="enumlev3">
    <w:name w:val="enumlev3"/>
    <w:basedOn w:val="enumlev2"/>
    <w:uiPriority w:val="99"/>
    <w:rsid w:val="002D6BE4"/>
    <w:pPr>
      <w:ind w:left="1588"/>
    </w:pPr>
  </w:style>
  <w:style w:type="paragraph" w:customStyle="1" w:styleId="TableHead">
    <w:name w:val="Table_Head"/>
    <w:basedOn w:val="TableText"/>
    <w:uiPriority w:val="99"/>
    <w:rsid w:val="002D6BE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2D6B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2D6BE4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2D6BE4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2D6BE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2D6BE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2D6BE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2D6BE4"/>
    <w:pPr>
      <w:spacing w:before="320"/>
    </w:pPr>
  </w:style>
  <w:style w:type="paragraph" w:customStyle="1" w:styleId="Appendix">
    <w:name w:val="Appendix_#"/>
    <w:basedOn w:val="Annex"/>
    <w:next w:val="AppendixRef"/>
    <w:uiPriority w:val="99"/>
    <w:rsid w:val="002D6BE4"/>
  </w:style>
  <w:style w:type="paragraph" w:customStyle="1" w:styleId="AppendixRef">
    <w:name w:val="Appendix_Ref"/>
    <w:basedOn w:val="AnnexRef"/>
    <w:next w:val="AppendixTitle"/>
    <w:uiPriority w:val="99"/>
    <w:rsid w:val="002D6BE4"/>
  </w:style>
  <w:style w:type="paragraph" w:customStyle="1" w:styleId="AppendixTitle">
    <w:name w:val="Appendix_Title"/>
    <w:basedOn w:val="AnnexTitle"/>
    <w:next w:val="Normalaftertitle"/>
    <w:uiPriority w:val="99"/>
    <w:rsid w:val="002D6BE4"/>
  </w:style>
  <w:style w:type="paragraph" w:customStyle="1" w:styleId="RefTitle">
    <w:name w:val="Ref_Title"/>
    <w:basedOn w:val="Normal"/>
    <w:next w:val="RefText"/>
    <w:uiPriority w:val="99"/>
    <w:rsid w:val="002D6B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2D6BE4"/>
    <w:pPr>
      <w:ind w:left="794" w:hanging="794"/>
    </w:pPr>
  </w:style>
  <w:style w:type="paragraph" w:customStyle="1" w:styleId="Equation">
    <w:name w:val="Equation"/>
    <w:basedOn w:val="Normal"/>
    <w:uiPriority w:val="99"/>
    <w:rsid w:val="002D6B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2D6BE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uiPriority w:val="99"/>
    <w:rsid w:val="002D6BE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2D6BE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2D6BE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2D6BE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2D6B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787E6E"/>
    <w:rPr>
      <w:rFonts w:cs="Times New Roman"/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uiPriority w:val="99"/>
    <w:rsid w:val="002D6BE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uiPriority w:val="99"/>
    <w:rsid w:val="002D6BE4"/>
  </w:style>
  <w:style w:type="paragraph" w:customStyle="1" w:styleId="ITUbureau">
    <w:name w:val="ITU_bureau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uiPriority w:val="99"/>
    <w:rsid w:val="002D6BE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uiPriority w:val="99"/>
    <w:rsid w:val="002D6B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2D6BE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2D6BE4"/>
    <w:rPr>
      <w:rFonts w:cs="Times New Roman"/>
      <w:color w:val="0000FF"/>
      <w:u w:val="single"/>
    </w:rPr>
  </w:style>
  <w:style w:type="paragraph" w:customStyle="1" w:styleId="Qlist">
    <w:name w:val="Qlist"/>
    <w:basedOn w:val="Normal"/>
    <w:uiPriority w:val="99"/>
    <w:rsid w:val="002D6B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2D6BE4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2D6B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99"/>
    <w:semiHidden/>
    <w:rsid w:val="002D6BE4"/>
  </w:style>
  <w:style w:type="paragraph" w:styleId="BodyText0">
    <w:name w:val="Body Text"/>
    <w:basedOn w:val="Normal"/>
    <w:link w:val="BodyTextChar"/>
    <w:uiPriority w:val="99"/>
    <w:rsid w:val="002D6B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787E6E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2D6BE4"/>
    <w:rPr>
      <w:rFonts w:cs="Times New Roman"/>
    </w:rPr>
  </w:style>
  <w:style w:type="paragraph" w:customStyle="1" w:styleId="AnnexNo">
    <w:name w:val="Annex_No"/>
    <w:basedOn w:val="Normal"/>
    <w:next w:val="Normal"/>
    <w:uiPriority w:val="99"/>
    <w:rsid w:val="002D6BE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uiPriority w:val="99"/>
    <w:rsid w:val="002D6BE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87E6E"/>
    <w:rPr>
      <w:rFonts w:cs="Times New Roman"/>
      <w:sz w:val="24"/>
      <w:lang w:val="en-GB" w:eastAsia="en-US" w:bidi="ar-SA"/>
    </w:rPr>
  </w:style>
  <w:style w:type="character" w:styleId="FollowedHyperlink">
    <w:name w:val="FollowedHyperlink"/>
    <w:basedOn w:val="DefaultParagraphFont"/>
    <w:uiPriority w:val="99"/>
    <w:rsid w:val="002D6BE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2D6BE4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1C2F"/>
    <w:rPr>
      <w:rFonts w:ascii="Times New Roman" w:hAnsi="Times New Roman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D6BE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1C2F"/>
    <w:rPr>
      <w:rFonts w:ascii="Times New Roman" w:hAnsi="Times New Roman"/>
      <w:sz w:val="0"/>
      <w:szCs w:val="0"/>
      <w:lang w:val="en-GB" w:eastAsia="en-US"/>
    </w:rPr>
  </w:style>
  <w:style w:type="character" w:styleId="Emphasis">
    <w:name w:val="Emphasis"/>
    <w:basedOn w:val="DefaultParagraphFont"/>
    <w:uiPriority w:val="99"/>
    <w:qFormat/>
    <w:rsid w:val="00B264FC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uiPriority w:val="99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uiPriority w:val="99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87E6E"/>
    <w:rPr>
      <w:rFonts w:cs="Times New Roman"/>
      <w:sz w:val="24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87E6E"/>
    <w:rPr>
      <w:rFonts w:eastAsia="BatangChe" w:cs="Times New Roman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uiPriority w:val="99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uiPriority w:val="99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787E6E"/>
    <w:rPr>
      <w:rFonts w:ascii="Arial" w:hAnsi="Arial" w:cs="Times New Roman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87E6E"/>
    <w:rPr>
      <w:rFonts w:eastAsia="Batang" w:cs="Times New Roman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uiPriority w:val="99"/>
    <w:rsid w:val="00787E6E"/>
    <w:rPr>
      <w:rFonts w:ascii="Verdana" w:hAnsi="Verdana" w:cs="Times New Roman"/>
      <w:color w:val="B83D4A"/>
      <w:sz w:val="28"/>
      <w:szCs w:val="28"/>
    </w:rPr>
  </w:style>
  <w:style w:type="paragraph" w:customStyle="1" w:styleId="itu">
    <w:name w:val="itu"/>
    <w:basedOn w:val="Normal"/>
    <w:uiPriority w:val="99"/>
    <w:rsid w:val="00BB7B7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ngngsi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gan\Local%20Settings\Temporary%20Internet%20Files\Content.MSO\8EEB68D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8EEB68D4</Template>
  <TotalTime>28</TotalTime>
  <Pages>5</Pages>
  <Words>954</Words>
  <Characters>5713</Characters>
  <Application>Microsoft Office Word</Application>
  <DocSecurity>0</DocSecurity>
  <Lines>47</Lines>
  <Paragraphs>13</Paragraphs>
  <ScaleCrop>false</ScaleCrop>
  <Company>ITU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7</cp:revision>
  <cp:lastPrinted>2010-03-09T09:59:00Z</cp:lastPrinted>
  <dcterms:created xsi:type="dcterms:W3CDTF">2010-03-02T15:34:00Z</dcterms:created>
  <dcterms:modified xsi:type="dcterms:W3CDTF">2010-03-09T10:07:00Z</dcterms:modified>
</cp:coreProperties>
</file>