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FA1775">
        <w:trPr>
          <w:cantSplit/>
        </w:trPr>
        <w:tc>
          <w:tcPr>
            <w:tcW w:w="5529" w:type="dxa"/>
            <w:vAlign w:val="center"/>
          </w:tcPr>
          <w:p w:rsidR="00FA1775" w:rsidRPr="00E329A5" w:rsidRDefault="00FA1775" w:rsidP="00BC4B3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электросвязи</w:t>
            </w:r>
          </w:p>
        </w:tc>
        <w:tc>
          <w:tcPr>
            <w:tcW w:w="3969" w:type="dxa"/>
            <w:vAlign w:val="center"/>
          </w:tcPr>
          <w:p w:rsidR="00FA1775" w:rsidRPr="00F50108" w:rsidRDefault="00FA1775" w:rsidP="00BC4B3A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EE6C12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54.75pt">
                  <v:imagedata r:id="rId7" o:title=""/>
                </v:shape>
              </w:pict>
            </w:r>
          </w:p>
        </w:tc>
      </w:tr>
      <w:tr w:rsidR="00FA1775" w:rsidRPr="00F50108">
        <w:trPr>
          <w:cantSplit/>
        </w:trPr>
        <w:tc>
          <w:tcPr>
            <w:tcW w:w="5529" w:type="dxa"/>
            <w:vAlign w:val="center"/>
          </w:tcPr>
          <w:p w:rsidR="00FA1775" w:rsidRPr="00F50108" w:rsidRDefault="00FA1775" w:rsidP="00BC4B3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A1775" w:rsidRPr="00F50108" w:rsidRDefault="00FA1775" w:rsidP="00BC4B3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A1775" w:rsidRDefault="00FA1775" w:rsidP="00BC4B3A"/>
    <w:p w:rsidR="00FA1775" w:rsidRPr="003E66E4" w:rsidRDefault="00FA1775" w:rsidP="009A110A">
      <w:pPr>
        <w:pStyle w:val="Header"/>
        <w:tabs>
          <w:tab w:val="clear" w:pos="4703"/>
          <w:tab w:val="clear" w:pos="9406"/>
        </w:tabs>
        <w:spacing w:before="120" w:after="240"/>
        <w:ind w:firstLine="5222"/>
        <w:rPr>
          <w:rFonts w:ascii="Times New Roman" w:hAnsi="Times New Roman"/>
          <w:lang w:val="ru-RU"/>
        </w:rPr>
      </w:pPr>
      <w:r w:rsidRPr="003E66E4">
        <w:rPr>
          <w:rFonts w:ascii="Times New Roman" w:hAnsi="Times New Roman"/>
          <w:lang w:val="ru-RU"/>
        </w:rPr>
        <w:t>Женева, 3 февраля 2010 года</w:t>
      </w:r>
    </w:p>
    <w:tbl>
      <w:tblPr>
        <w:tblW w:w="10188" w:type="dxa"/>
        <w:tblLook w:val="0000"/>
      </w:tblPr>
      <w:tblGrid>
        <w:gridCol w:w="5328"/>
        <w:gridCol w:w="4860"/>
      </w:tblGrid>
      <w:tr w:rsidR="00FA1775" w:rsidRPr="003E66E4">
        <w:trPr>
          <w:trHeight w:val="1154"/>
        </w:trPr>
        <w:tc>
          <w:tcPr>
            <w:tcW w:w="5328" w:type="dxa"/>
          </w:tcPr>
          <w:p w:rsidR="00FA1775" w:rsidRPr="003E66E4" w:rsidRDefault="00FA1775">
            <w:pPr>
              <w:pStyle w:val="Header"/>
              <w:tabs>
                <w:tab w:val="clear" w:pos="4703"/>
                <w:tab w:val="clear" w:pos="9406"/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Осн.:</w:t>
            </w:r>
            <w:r w:rsidRPr="003E66E4">
              <w:rPr>
                <w:rFonts w:ascii="Times New Roman" w:hAnsi="Times New Roman"/>
                <w:lang w:val="ru-RU"/>
              </w:rPr>
              <w:tab/>
            </w:r>
            <w:r w:rsidRPr="003E66E4">
              <w:rPr>
                <w:rFonts w:ascii="Times New Roman" w:hAnsi="Times New Roman"/>
                <w:b/>
                <w:bCs/>
                <w:lang w:val="ru-RU"/>
              </w:rPr>
              <w:t>Циркуляр 89 БСЭ</w:t>
            </w:r>
            <w:r w:rsidRPr="003E66E4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3E66E4">
              <w:rPr>
                <w:rFonts w:ascii="Times New Roman" w:hAnsi="Times New Roman"/>
                <w:b/>
                <w:bCs/>
                <w:lang w:val="ru-RU"/>
              </w:rPr>
              <w:tab/>
            </w:r>
            <w:r w:rsidRPr="003E66E4">
              <w:rPr>
                <w:rFonts w:ascii="Times New Roman" w:hAnsi="Times New Roman"/>
                <w:lang w:val="ru-RU"/>
              </w:rPr>
              <w:t>COM 13/TK</w:t>
            </w:r>
          </w:p>
        </w:tc>
        <w:tc>
          <w:tcPr>
            <w:tcW w:w="4860" w:type="dxa"/>
          </w:tcPr>
          <w:p w:rsidR="00FA1775" w:rsidRPr="003E66E4" w:rsidRDefault="00FA1775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7" w:hanging="426"/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Администрациям Государств – Членов Союза</w:t>
            </w:r>
          </w:p>
          <w:p w:rsidR="00FA1775" w:rsidRPr="003E66E4" w:rsidRDefault="00FA1775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7" w:hanging="426"/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Членам Сектора МСЭ-Т</w:t>
            </w:r>
          </w:p>
          <w:p w:rsidR="00FA1775" w:rsidRPr="003E66E4" w:rsidRDefault="00FA1775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spacing w:after="240"/>
              <w:ind w:left="329" w:hanging="425"/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Ассоциированным членам МСЭ</w:t>
            </w:r>
          </w:p>
        </w:tc>
      </w:tr>
      <w:tr w:rsidR="00FA1775" w:rsidRPr="003E66E4">
        <w:tc>
          <w:tcPr>
            <w:tcW w:w="5328" w:type="dxa"/>
          </w:tcPr>
          <w:p w:rsidR="00FA1775" w:rsidRPr="003E66E4" w:rsidRDefault="00FA1775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Тел.:</w:t>
            </w:r>
            <w:r w:rsidRPr="003E66E4">
              <w:rPr>
                <w:rFonts w:ascii="Times New Roman" w:hAnsi="Times New Roman"/>
                <w:lang w:val="ru-RU"/>
              </w:rPr>
              <w:tab/>
              <w:t>+41 22 730 5126</w:t>
            </w:r>
          </w:p>
          <w:p w:rsidR="00FA1775" w:rsidRPr="003E66E4" w:rsidRDefault="00FA1775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Факс:</w:t>
            </w:r>
            <w:r w:rsidRPr="003E66E4">
              <w:rPr>
                <w:rFonts w:ascii="Times New Roman" w:hAnsi="Times New Roman"/>
                <w:lang w:val="ru-RU"/>
              </w:rPr>
              <w:tab/>
              <w:t>+41 22 730 5853</w:t>
            </w:r>
          </w:p>
          <w:p w:rsidR="00FA1775" w:rsidRPr="003E66E4" w:rsidRDefault="00FA1775" w:rsidP="00B22E39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Эл. почта:</w:t>
            </w:r>
            <w:r w:rsidRPr="003E66E4">
              <w:rPr>
                <w:rFonts w:ascii="Times New Roman" w:hAnsi="Times New Roman"/>
                <w:lang w:val="ru-RU"/>
              </w:rPr>
              <w:tab/>
            </w:r>
            <w:hyperlink r:id="rId8" w:history="1">
              <w:r w:rsidRPr="00B22E39">
                <w:rPr>
                  <w:rStyle w:val="Hyperlink"/>
                  <w:rFonts w:ascii="Times New Roman" w:hAnsi="Times New Roman"/>
                  <w:lang w:val="fr-FR"/>
                </w:rPr>
                <w:t>tsbsg</w:t>
              </w:r>
              <w:r w:rsidRPr="00B22E39">
                <w:rPr>
                  <w:rStyle w:val="Hyperlink"/>
                  <w:rFonts w:ascii="Times New Roman" w:hAnsi="Times New Roman"/>
                  <w:lang w:val="ru-RU"/>
                </w:rPr>
                <w:t>13@</w:t>
              </w:r>
              <w:r w:rsidRPr="00B22E39">
                <w:rPr>
                  <w:rStyle w:val="Hyperlink"/>
                  <w:rFonts w:ascii="Times New Roman" w:hAnsi="Times New Roman"/>
                  <w:lang w:val="fr-FR"/>
                </w:rPr>
                <w:t>itu</w:t>
              </w:r>
              <w:r w:rsidRPr="00B22E39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B22E39">
                <w:rPr>
                  <w:rStyle w:val="Hyperlink"/>
                  <w:rFonts w:ascii="Times New Roman" w:hAnsi="Times New Roman"/>
                  <w:lang w:val="fr-FR"/>
                </w:rPr>
                <w:t>int</w:t>
              </w:r>
            </w:hyperlink>
          </w:p>
        </w:tc>
        <w:tc>
          <w:tcPr>
            <w:tcW w:w="4860" w:type="dxa"/>
          </w:tcPr>
          <w:p w:rsidR="00FA1775" w:rsidRPr="003E66E4" w:rsidRDefault="00FA1775" w:rsidP="00C97A8F">
            <w:pPr>
              <w:pStyle w:val="Header"/>
              <w:tabs>
                <w:tab w:val="clear" w:pos="4703"/>
                <w:tab w:val="clear" w:pos="9406"/>
                <w:tab w:val="left" w:pos="284"/>
              </w:tabs>
              <w:ind w:left="-96"/>
              <w:rPr>
                <w:rFonts w:ascii="Times New Roman" w:hAnsi="Times New Roman"/>
                <w:b/>
                <w:bCs/>
                <w:lang w:val="ru-RU"/>
              </w:rPr>
            </w:pPr>
            <w:r w:rsidRPr="003E66E4">
              <w:rPr>
                <w:rFonts w:ascii="Times New Roman" w:hAnsi="Times New Roman"/>
                <w:b/>
                <w:bCs/>
                <w:lang w:val="ru-RU"/>
              </w:rPr>
              <w:t>Копии</w:t>
            </w:r>
            <w:r w:rsidRPr="003E66E4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FA1775" w:rsidRPr="003E66E4" w:rsidRDefault="00FA1775" w:rsidP="009E466E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9" w:hanging="425"/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Председателю и заместителям председателя 13</w:t>
            </w:r>
            <w:r w:rsidRPr="003E66E4">
              <w:rPr>
                <w:rFonts w:ascii="Times New Roman" w:hAnsi="Times New Roman"/>
                <w:lang w:val="ru-RU"/>
              </w:rPr>
              <w:noBreakHyphen/>
              <w:t>й Исследовательской комиссии</w:t>
            </w:r>
          </w:p>
          <w:p w:rsidR="00FA1775" w:rsidRPr="003E66E4" w:rsidRDefault="00FA1775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7" w:hanging="426"/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Директору Бюро развития электросвязи</w:t>
            </w:r>
          </w:p>
          <w:p w:rsidR="00FA1775" w:rsidRPr="003E66E4" w:rsidRDefault="00FA1775" w:rsidP="00C97A8F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clear" w:pos="4703"/>
                <w:tab w:val="clear" w:pos="9406"/>
                <w:tab w:val="left" w:pos="284"/>
              </w:tabs>
              <w:ind w:left="327" w:hanging="426"/>
              <w:rPr>
                <w:rFonts w:ascii="Times New Roman" w:hAnsi="Times New Roman"/>
                <w:lang w:val="ru-RU"/>
              </w:rPr>
            </w:pPr>
            <w:r w:rsidRPr="003E66E4">
              <w:rPr>
                <w:rFonts w:ascii="Times New Roman" w:hAnsi="Times New Roman"/>
                <w:lang w:val="ru-RU"/>
              </w:rPr>
              <w:t>Директору Бюро радиосвязи</w:t>
            </w:r>
          </w:p>
        </w:tc>
      </w:tr>
    </w:tbl>
    <w:p w:rsidR="00FA1775" w:rsidRPr="003E66E4" w:rsidRDefault="00FA1775" w:rsidP="009975E2">
      <w:pPr>
        <w:pStyle w:val="Header"/>
        <w:tabs>
          <w:tab w:val="clear" w:pos="4703"/>
          <w:tab w:val="clear" w:pos="9406"/>
          <w:tab w:val="left" w:pos="1134"/>
        </w:tabs>
        <w:spacing w:before="480" w:after="360"/>
        <w:ind w:left="1134" w:hanging="1134"/>
        <w:rPr>
          <w:rFonts w:ascii="Times New Roman" w:hAnsi="Times New Roman"/>
          <w:i/>
          <w:iCs/>
          <w:lang w:val="ru-RU"/>
        </w:rPr>
      </w:pPr>
      <w:r w:rsidRPr="003E66E4">
        <w:rPr>
          <w:rFonts w:ascii="Times New Roman" w:hAnsi="Times New Roman"/>
          <w:lang w:val="ru-RU"/>
        </w:rPr>
        <w:t>Предмет:</w:t>
      </w:r>
      <w:r w:rsidRPr="003E66E4">
        <w:rPr>
          <w:rFonts w:ascii="Times New Roman" w:hAnsi="Times New Roman"/>
          <w:lang w:val="ru-RU"/>
        </w:rPr>
        <w:tab/>
      </w:r>
      <w:r w:rsidRPr="003E66E4">
        <w:rPr>
          <w:rFonts w:ascii="Times New Roman" w:hAnsi="Times New Roman"/>
          <w:b/>
          <w:lang w:val="ru-RU"/>
        </w:rPr>
        <w:t xml:space="preserve">Утверждение новых </w:t>
      </w:r>
      <w:r w:rsidRPr="003E66E4">
        <w:rPr>
          <w:rFonts w:ascii="Times New Roman" w:hAnsi="Times New Roman"/>
          <w:b/>
          <w:bCs/>
          <w:lang w:val="ru-RU"/>
        </w:rPr>
        <w:t>Рекомендаций МСЭ-Т Y.2007 и Y.2237</w:t>
      </w:r>
    </w:p>
    <w:p w:rsidR="00FA1775" w:rsidRPr="003E66E4" w:rsidRDefault="00FA1775" w:rsidP="00FA31C0">
      <w:pPr>
        <w:pStyle w:val="Header"/>
        <w:tabs>
          <w:tab w:val="clear" w:pos="4703"/>
          <w:tab w:val="clear" w:pos="9406"/>
        </w:tabs>
        <w:spacing w:after="2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Уважаемая госпожа,</w:t>
      </w:r>
      <w:r>
        <w:rPr>
          <w:rFonts w:ascii="Times New Roman" w:hAnsi="Times New Roman"/>
          <w:lang w:val="ru-RU"/>
        </w:rPr>
        <w:br/>
        <w:t>у</w:t>
      </w:r>
      <w:r w:rsidRPr="003E66E4">
        <w:rPr>
          <w:rFonts w:ascii="Times New Roman" w:hAnsi="Times New Roman"/>
          <w:lang w:val="ru-RU"/>
        </w:rPr>
        <w:t>важаемый господин,</w:t>
      </w:r>
    </w:p>
    <w:p w:rsidR="00FA1775" w:rsidRPr="003E66E4" w:rsidRDefault="00FA1775" w:rsidP="006E3D00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="Times New Roman" w:hAnsi="Times New Roman"/>
          <w:bCs/>
          <w:szCs w:val="22"/>
          <w:lang w:val="ru-RU"/>
        </w:rPr>
      </w:pPr>
      <w:r w:rsidRPr="003E66E4">
        <w:rPr>
          <w:rFonts w:ascii="Times New Roman" w:hAnsi="Times New Roman"/>
          <w:bCs/>
          <w:szCs w:val="22"/>
          <w:lang w:val="ru-RU"/>
        </w:rPr>
        <w:t>1</w:t>
      </w:r>
      <w:r w:rsidRPr="003E66E4">
        <w:rPr>
          <w:rFonts w:ascii="Times New Roman" w:hAnsi="Times New Roman"/>
          <w:bCs/>
          <w:szCs w:val="22"/>
          <w:lang w:val="ru-RU"/>
        </w:rPr>
        <w:tab/>
        <w:t>В дополнение к Извещениям БСЭ ААР-26 от 1 декабря 2009 года и AAP-27 от 16 декабря 2009 года и в соответствии с п. 6.2 Рекомендации А.8 (Йоханнесбург, 2008 г.) настоящим довожу до вашего сведения, что 13</w:t>
      </w:r>
      <w:r w:rsidRPr="003E66E4">
        <w:rPr>
          <w:rFonts w:ascii="Times New Roman" w:hAnsi="Times New Roman"/>
          <w:bCs/>
          <w:szCs w:val="22"/>
          <w:lang w:val="ru-RU"/>
        </w:rPr>
        <w:noBreakHyphen/>
        <w:t xml:space="preserve">я Исследовательская комиссия </w:t>
      </w:r>
      <w:r w:rsidRPr="003E66E4">
        <w:rPr>
          <w:rFonts w:ascii="Times New Roman" w:hAnsi="Times New Roman"/>
          <w:b/>
          <w:szCs w:val="22"/>
          <w:lang w:val="ru-RU"/>
        </w:rPr>
        <w:t>утвердила</w:t>
      </w:r>
      <w:r w:rsidRPr="003E66E4">
        <w:rPr>
          <w:rFonts w:ascii="Times New Roman" w:hAnsi="Times New Roman"/>
          <w:bCs/>
          <w:szCs w:val="22"/>
          <w:lang w:val="ru-RU"/>
        </w:rPr>
        <w:t xml:space="preserve"> тексты проектов новых Рекомендаций МСЭ-Т Y.2007 и Y.2237 на своем пленарном заседании, состоявшемся 29 января 2010 года.</w:t>
      </w:r>
    </w:p>
    <w:p w:rsidR="00FA1775" w:rsidRPr="003E66E4" w:rsidRDefault="00FA1775" w:rsidP="006E3D00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="Times New Roman" w:hAnsi="Times New Roman"/>
          <w:bCs/>
          <w:szCs w:val="22"/>
          <w:lang w:val="ru-RU"/>
        </w:rPr>
      </w:pPr>
      <w:r w:rsidRPr="003E66E4">
        <w:rPr>
          <w:rFonts w:ascii="Times New Roman" w:hAnsi="Times New Roman"/>
          <w:bCs/>
          <w:szCs w:val="22"/>
          <w:lang w:val="ru-RU"/>
        </w:rPr>
        <w:t>2</w:t>
      </w:r>
      <w:r w:rsidRPr="003E66E4">
        <w:rPr>
          <w:rFonts w:ascii="Times New Roman" w:hAnsi="Times New Roman"/>
          <w:bCs/>
          <w:szCs w:val="22"/>
          <w:lang w:val="ru-RU"/>
        </w:rPr>
        <w:tab/>
        <w:t>Названия новых Рекомендаций МСЭ-Т Y.2007 и Y.2237, которые были утверждены, приводятся ниже:</w:t>
      </w:r>
    </w:p>
    <w:p w:rsidR="00FA1775" w:rsidRPr="003E66E4" w:rsidRDefault="00FA1775" w:rsidP="003E66E4">
      <w:pPr>
        <w:spacing w:before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3E66E4">
        <w:rPr>
          <w:rFonts w:ascii="Times New Roman" w:hAnsi="Times New Roman"/>
          <w:lang w:val="ru-RU"/>
        </w:rPr>
        <w:t xml:space="preserve">Y.2007: </w:t>
      </w:r>
      <w:r w:rsidRPr="003E66E4">
        <w:rPr>
          <w:rFonts w:ascii="Times New Roman" w:hAnsi="Times New Roman"/>
          <w:i/>
          <w:iCs/>
          <w:lang w:val="ru-RU"/>
        </w:rPr>
        <w:t>"Набор возможностей 2 для СПП";</w:t>
      </w:r>
    </w:p>
    <w:p w:rsidR="00FA1775" w:rsidRPr="003E66E4" w:rsidRDefault="00FA1775" w:rsidP="009A110A">
      <w:pPr>
        <w:spacing w:before="120"/>
        <w:ind w:left="794" w:hanging="79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3E66E4">
        <w:rPr>
          <w:rFonts w:ascii="Times New Roman" w:hAnsi="Times New Roman"/>
          <w:lang w:val="ru-RU"/>
        </w:rPr>
        <w:t xml:space="preserve">Y.2237: </w:t>
      </w:r>
      <w:r w:rsidRPr="003E66E4">
        <w:rPr>
          <w:rFonts w:ascii="Times New Roman" w:hAnsi="Times New Roman"/>
          <w:i/>
          <w:iCs/>
          <w:lang w:val="ru-RU"/>
        </w:rPr>
        <w:t>"Функциональная модель и сценарии услуг для услуг подвижной передачи VoIP с возможностью установления качества обслуживания (QoS)".</w:t>
      </w:r>
    </w:p>
    <w:p w:rsidR="00FA1775" w:rsidRPr="003E66E4" w:rsidRDefault="00FA1775" w:rsidP="003E66E4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="Times New Roman" w:hAnsi="Times New Roman"/>
          <w:bCs/>
          <w:szCs w:val="22"/>
          <w:lang w:val="ru-RU"/>
        </w:rPr>
      </w:pPr>
      <w:r w:rsidRPr="003E66E4">
        <w:rPr>
          <w:rFonts w:ascii="Times New Roman" w:hAnsi="Times New Roman"/>
          <w:bCs/>
          <w:szCs w:val="22"/>
          <w:lang w:val="ru-RU"/>
        </w:rPr>
        <w:t>3</w:t>
      </w:r>
      <w:r w:rsidRPr="003E66E4">
        <w:rPr>
          <w:rFonts w:ascii="Times New Roman" w:hAnsi="Times New Roman"/>
          <w:bCs/>
          <w:szCs w:val="22"/>
          <w:lang w:val="ru-RU"/>
        </w:rPr>
        <w:tab/>
        <w:t>С имеющейся патентной информацией можно ознакомиться в онлайновом режиме на веб</w:t>
      </w:r>
      <w:r w:rsidRPr="003E66E4">
        <w:rPr>
          <w:rFonts w:ascii="Times New Roman" w:hAnsi="Times New Roman"/>
          <w:bCs/>
          <w:szCs w:val="22"/>
          <w:lang w:val="ru-RU"/>
        </w:rPr>
        <w:noBreakHyphen/>
        <w:t>сайте МСЭ-Т.</w:t>
      </w:r>
    </w:p>
    <w:p w:rsidR="00FA1775" w:rsidRPr="003E66E4" w:rsidRDefault="00FA1775" w:rsidP="003E66E4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="Times New Roman" w:hAnsi="Times New Roman"/>
          <w:bCs/>
          <w:szCs w:val="22"/>
          <w:lang w:val="ru-RU"/>
        </w:rPr>
      </w:pPr>
      <w:r w:rsidRPr="003E66E4">
        <w:rPr>
          <w:rFonts w:ascii="Times New Roman" w:hAnsi="Times New Roman"/>
          <w:bCs/>
          <w:szCs w:val="22"/>
          <w:lang w:val="ru-RU"/>
        </w:rPr>
        <w:t>4</w:t>
      </w:r>
      <w:r w:rsidRPr="003E66E4">
        <w:rPr>
          <w:rFonts w:ascii="Times New Roman" w:hAnsi="Times New Roman"/>
          <w:bCs/>
          <w:szCs w:val="22"/>
          <w:lang w:val="ru-RU"/>
        </w:rPr>
        <w:tab/>
        <w:t>Тексты предварительно опубликованных Рекомендаций будут в ближайшее время размещены на веб-сайте МСЭ</w:t>
      </w:r>
      <w:r w:rsidRPr="003E66E4">
        <w:rPr>
          <w:rFonts w:ascii="Times New Roman" w:hAnsi="Times New Roman"/>
          <w:bCs/>
          <w:szCs w:val="22"/>
          <w:lang w:val="ru-RU"/>
        </w:rPr>
        <w:noBreakHyphen/>
        <w:t>Т.</w:t>
      </w:r>
    </w:p>
    <w:p w:rsidR="00FA1775" w:rsidRPr="003E66E4" w:rsidRDefault="00FA1775" w:rsidP="003E66E4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ascii="Times New Roman" w:hAnsi="Times New Roman"/>
          <w:bCs/>
          <w:szCs w:val="22"/>
          <w:lang w:val="ru-RU"/>
        </w:rPr>
      </w:pPr>
      <w:r w:rsidRPr="003E66E4">
        <w:rPr>
          <w:rFonts w:ascii="Times New Roman" w:hAnsi="Times New Roman"/>
          <w:bCs/>
          <w:szCs w:val="22"/>
          <w:lang w:val="ru-RU"/>
        </w:rPr>
        <w:t>5</w:t>
      </w:r>
      <w:r w:rsidRPr="003E66E4">
        <w:rPr>
          <w:rFonts w:ascii="Times New Roman" w:hAnsi="Times New Roman"/>
          <w:bCs/>
          <w:szCs w:val="22"/>
          <w:lang w:val="ru-RU"/>
        </w:rPr>
        <w:tab/>
        <w:t>Тексты данных Рекомендаций будут опубликованы МСЭ в самое ближайшее время.</w:t>
      </w:r>
    </w:p>
    <w:p w:rsidR="00FA1775" w:rsidRPr="003E66E4" w:rsidRDefault="00FA1775" w:rsidP="00FA31C0">
      <w:pPr>
        <w:pStyle w:val="Header"/>
        <w:tabs>
          <w:tab w:val="clear" w:pos="4703"/>
          <w:tab w:val="clear" w:pos="9406"/>
        </w:tabs>
        <w:spacing w:before="120" w:after="960"/>
        <w:rPr>
          <w:rFonts w:ascii="Times New Roman" w:hAnsi="Times New Roman"/>
          <w:lang w:val="ru-RU"/>
        </w:rPr>
      </w:pPr>
      <w:r w:rsidRPr="003E66E4">
        <w:rPr>
          <w:rFonts w:ascii="Times New Roman" w:hAnsi="Times New Roman"/>
          <w:lang w:val="ru-RU"/>
        </w:rPr>
        <w:t>С уважением,</w:t>
      </w:r>
    </w:p>
    <w:p w:rsidR="00FA1775" w:rsidRPr="003E66E4" w:rsidRDefault="00FA1775" w:rsidP="00FA31C0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lang w:val="ru-RU"/>
        </w:rPr>
      </w:pPr>
      <w:r w:rsidRPr="003E66E4">
        <w:rPr>
          <w:rFonts w:ascii="Times New Roman" w:hAnsi="Times New Roman"/>
          <w:lang w:val="ru-RU"/>
        </w:rPr>
        <w:t>Малколм Джонсон</w:t>
      </w:r>
    </w:p>
    <w:p w:rsidR="00FA1775" w:rsidRPr="003E66E4" w:rsidRDefault="00FA1775" w:rsidP="00FA31C0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lang w:val="ru-RU"/>
        </w:rPr>
      </w:pPr>
      <w:r w:rsidRPr="003E66E4">
        <w:rPr>
          <w:rFonts w:ascii="Times New Roman" w:hAnsi="Times New Roman"/>
          <w:lang w:val="ru-RU"/>
        </w:rPr>
        <w:t>Директор Бюро</w:t>
      </w:r>
    </w:p>
    <w:p w:rsidR="00FA1775" w:rsidRPr="003E66E4" w:rsidRDefault="00FA1775" w:rsidP="00FA31C0">
      <w:pPr>
        <w:pStyle w:val="Header"/>
        <w:tabs>
          <w:tab w:val="clear" w:pos="4703"/>
          <w:tab w:val="clear" w:pos="9406"/>
        </w:tabs>
        <w:spacing w:after="240"/>
        <w:rPr>
          <w:rFonts w:ascii="Times New Roman" w:hAnsi="Times New Roman"/>
          <w:lang w:val="ru-RU"/>
        </w:rPr>
      </w:pPr>
      <w:r w:rsidRPr="003E66E4">
        <w:rPr>
          <w:rFonts w:ascii="Times New Roman" w:hAnsi="Times New Roman"/>
          <w:lang w:val="ru-RU"/>
        </w:rPr>
        <w:t>стандартизации электросвязи</w:t>
      </w:r>
    </w:p>
    <w:p w:rsidR="00FA1775" w:rsidRPr="003E66E4" w:rsidRDefault="00FA1775" w:rsidP="00FA31C0">
      <w:pPr>
        <w:pStyle w:val="Header"/>
        <w:tabs>
          <w:tab w:val="clear" w:pos="4703"/>
          <w:tab w:val="clear" w:pos="9406"/>
        </w:tabs>
        <w:spacing w:after="240"/>
        <w:rPr>
          <w:rFonts w:ascii="Times New Roman" w:hAnsi="Times New Roman"/>
          <w:lang w:val="ru-RU"/>
        </w:rPr>
      </w:pPr>
    </w:p>
    <w:sectPr w:rsidR="00FA1775" w:rsidRPr="003E66E4" w:rsidSect="00AE5637">
      <w:footerReference w:type="default" r:id="rId9"/>
      <w:type w:val="continuous"/>
      <w:pgSz w:w="11901" w:h="16840" w:code="9"/>
      <w:pgMar w:top="567" w:right="1134" w:bottom="1134" w:left="1134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75" w:rsidRDefault="00FA1775">
      <w:r>
        <w:separator/>
      </w:r>
    </w:p>
  </w:endnote>
  <w:endnote w:type="continuationSeparator" w:id="0">
    <w:p w:rsidR="00FA1775" w:rsidRDefault="00FA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84"/>
      <w:gridCol w:w="3118"/>
      <w:gridCol w:w="2411"/>
      <w:gridCol w:w="2227"/>
    </w:tblGrid>
    <w:tr w:rsidR="00FA177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A1775" w:rsidRDefault="00FA1775" w:rsidP="00FA31C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A1775" w:rsidRDefault="00FA1775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A1775" w:rsidRDefault="00FA1775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A1775" w:rsidRDefault="00FA1775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FA1775">
      <w:trPr>
        <w:cantSplit/>
      </w:trPr>
      <w:tc>
        <w:tcPr>
          <w:tcW w:w="1062" w:type="pct"/>
        </w:tcPr>
        <w:p w:rsidR="00FA1775" w:rsidRDefault="00FA1775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A1775" w:rsidRDefault="00FA1775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A1775" w:rsidRDefault="00FA1775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A1775" w:rsidRDefault="00FA1775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FA1775">
      <w:trPr>
        <w:cantSplit/>
      </w:trPr>
      <w:tc>
        <w:tcPr>
          <w:tcW w:w="1062" w:type="pct"/>
        </w:tcPr>
        <w:p w:rsidR="00FA1775" w:rsidRDefault="00FA1775" w:rsidP="00FA31C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FA1775" w:rsidRDefault="00FA1775" w:rsidP="00FA31C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A1775" w:rsidRDefault="00FA1775" w:rsidP="00FA31C0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A1775" w:rsidRDefault="00FA1775" w:rsidP="00FA31C0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FA1775" w:rsidRDefault="00FA1775" w:rsidP="00FA31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75" w:rsidRDefault="00FA1775">
      <w:r>
        <w:separator/>
      </w:r>
    </w:p>
  </w:footnote>
  <w:footnote w:type="continuationSeparator" w:id="0">
    <w:p w:rsidR="00FA1775" w:rsidRDefault="00FA1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B2F"/>
    <w:rsid w:val="00023537"/>
    <w:rsid w:val="00067F66"/>
    <w:rsid w:val="001019CA"/>
    <w:rsid w:val="00157D19"/>
    <w:rsid w:val="00170210"/>
    <w:rsid w:val="001C7CE2"/>
    <w:rsid w:val="0020504D"/>
    <w:rsid w:val="00310C4E"/>
    <w:rsid w:val="003559EC"/>
    <w:rsid w:val="003C4970"/>
    <w:rsid w:val="003E66E4"/>
    <w:rsid w:val="003F4188"/>
    <w:rsid w:val="00420968"/>
    <w:rsid w:val="00445343"/>
    <w:rsid w:val="00470CA9"/>
    <w:rsid w:val="0048539D"/>
    <w:rsid w:val="004D1007"/>
    <w:rsid w:val="005828BE"/>
    <w:rsid w:val="00596933"/>
    <w:rsid w:val="006B1571"/>
    <w:rsid w:val="006E3D00"/>
    <w:rsid w:val="00852900"/>
    <w:rsid w:val="009975E2"/>
    <w:rsid w:val="009A110A"/>
    <w:rsid w:val="009A7347"/>
    <w:rsid w:val="009C5102"/>
    <w:rsid w:val="009E466E"/>
    <w:rsid w:val="00A42F90"/>
    <w:rsid w:val="00AE5637"/>
    <w:rsid w:val="00B22E39"/>
    <w:rsid w:val="00B33189"/>
    <w:rsid w:val="00BC4B3A"/>
    <w:rsid w:val="00C03B42"/>
    <w:rsid w:val="00C61EF5"/>
    <w:rsid w:val="00C9258A"/>
    <w:rsid w:val="00C97A8F"/>
    <w:rsid w:val="00D44A41"/>
    <w:rsid w:val="00D662E0"/>
    <w:rsid w:val="00DB6285"/>
    <w:rsid w:val="00E329A5"/>
    <w:rsid w:val="00EB5F96"/>
    <w:rsid w:val="00ED3B2F"/>
    <w:rsid w:val="00EE6C12"/>
    <w:rsid w:val="00F50108"/>
    <w:rsid w:val="00FA1775"/>
    <w:rsid w:val="00FA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9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39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539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539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539D"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31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31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31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31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48539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312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853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312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48539D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1312"/>
    <w:rPr>
      <w:rFonts w:ascii="Arial" w:hAnsi="Arial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8539D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D7131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24">
    <w:name w:val="xl24"/>
    <w:basedOn w:val="Normal"/>
    <w:uiPriority w:val="99"/>
    <w:rsid w:val="0048539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Normal"/>
    <w:uiPriority w:val="99"/>
    <w:rsid w:val="0048539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hAnsi="Arial Unicode MS" w:cs="Arial Unicode MS"/>
      <w:sz w:val="24"/>
    </w:rPr>
  </w:style>
  <w:style w:type="paragraph" w:customStyle="1" w:styleId="Bureau">
    <w:name w:val="Bureau"/>
    <w:basedOn w:val="Normal"/>
    <w:uiPriority w:val="99"/>
    <w:rsid w:val="0048539D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uiPriority w:val="99"/>
    <w:rsid w:val="0048539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uiPriority w:val="99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rsid w:val="00C97A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229</Words>
  <Characters>1310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schiffer</cp:lastModifiedBy>
  <cp:revision>2</cp:revision>
  <cp:lastPrinted>2010-02-08T14:00:00Z</cp:lastPrinted>
  <dcterms:created xsi:type="dcterms:W3CDTF">2010-02-10T16:40:00Z</dcterms:created>
  <dcterms:modified xsi:type="dcterms:W3CDTF">2010-02-10T16:40:00Z</dcterms:modified>
</cp:coreProperties>
</file>