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86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01775A" w:rsidRPr="00DD1814" w:rsidTr="00B14C79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B14C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DD1814" w:rsidRDefault="00CA6CD4" w:rsidP="00B14C7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DD1814" w:rsidTr="00B14C79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B14C7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DD1814" w:rsidRDefault="0001775A" w:rsidP="00B14C7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9344DD" w:rsidRDefault="00762D3C" w:rsidP="002B49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15"/>
        </w:tabs>
        <w:overflowPunct w:val="0"/>
        <w:autoSpaceDE w:val="0"/>
        <w:autoSpaceDN w:val="0"/>
        <w:adjustRightInd w:val="0"/>
        <w:spacing w:before="0"/>
        <w:textAlignment w:val="baseline"/>
        <w:rPr>
          <w:szCs w:val="22"/>
          <w:lang w:val="ru-RU"/>
        </w:rPr>
      </w:pPr>
    </w:p>
    <w:p w:rsidR="002B49C2" w:rsidRPr="009344DD" w:rsidRDefault="002B49C2" w:rsidP="002B49C2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61"/>
        <w:gridCol w:w="4191"/>
      </w:tblGrid>
      <w:tr w:rsidR="00B06ED3" w:rsidRPr="009344DD" w:rsidTr="002B49C2">
        <w:trPr>
          <w:cantSplit/>
          <w:trHeight w:val="233"/>
        </w:trPr>
        <w:tc>
          <w:tcPr>
            <w:tcW w:w="1260" w:type="dxa"/>
          </w:tcPr>
          <w:p w:rsidR="00B06ED3" w:rsidRPr="009344DD" w:rsidRDefault="00B06ED3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Cs w:val="24"/>
                <w:lang w:val="ru-RU"/>
              </w:rPr>
            </w:pPr>
          </w:p>
        </w:tc>
        <w:tc>
          <w:tcPr>
            <w:tcW w:w="4261" w:type="dxa"/>
          </w:tcPr>
          <w:p w:rsidR="00B06ED3" w:rsidRPr="009344DD" w:rsidRDefault="00B06ED3" w:rsidP="002B49C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4191" w:type="dxa"/>
          </w:tcPr>
          <w:p w:rsidR="00B06ED3" w:rsidRPr="009344DD" w:rsidRDefault="00B06ED3" w:rsidP="002B49C2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9344DD">
              <w:rPr>
                <w:szCs w:val="22"/>
                <w:lang w:val="ru-RU"/>
              </w:rPr>
              <w:t>Женева,</w:t>
            </w:r>
            <w:r w:rsidR="00E91081" w:rsidRPr="009344DD">
              <w:rPr>
                <w:szCs w:val="22"/>
                <w:lang w:val="ru-RU"/>
              </w:rPr>
              <w:t xml:space="preserve"> 8 декабря 2010 года</w:t>
            </w:r>
          </w:p>
          <w:p w:rsidR="002B49C2" w:rsidRPr="009344DD" w:rsidRDefault="002B49C2" w:rsidP="002B49C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9344DD" w:rsidTr="002B49C2">
        <w:trPr>
          <w:cantSplit/>
          <w:trHeight w:val="340"/>
        </w:trPr>
        <w:tc>
          <w:tcPr>
            <w:tcW w:w="1260" w:type="dxa"/>
          </w:tcPr>
          <w:p w:rsidR="00762D3C" w:rsidRPr="009344DD" w:rsidRDefault="00762D3C" w:rsidP="002D11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lang w:val="ru-RU"/>
              </w:rPr>
            </w:pPr>
            <w:proofErr w:type="spellStart"/>
            <w:r w:rsidRPr="009344DD">
              <w:rPr>
                <w:szCs w:val="24"/>
                <w:lang w:val="ru-RU"/>
              </w:rPr>
              <w:t>Осн</w:t>
            </w:r>
            <w:proofErr w:type="spellEnd"/>
            <w:r w:rsidRPr="009344DD">
              <w:rPr>
                <w:szCs w:val="24"/>
                <w:lang w:val="ru-RU"/>
              </w:rPr>
              <w:t>.:</w:t>
            </w:r>
          </w:p>
        </w:tc>
        <w:tc>
          <w:tcPr>
            <w:tcW w:w="4261" w:type="dxa"/>
          </w:tcPr>
          <w:p w:rsidR="00762D3C" w:rsidRPr="009344DD" w:rsidRDefault="00762D3C" w:rsidP="008E268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9344DD">
              <w:rPr>
                <w:b/>
                <w:bCs/>
                <w:szCs w:val="22"/>
                <w:lang w:val="ru-RU"/>
              </w:rPr>
              <w:t>Коллективное</w:t>
            </w:r>
            <w:r w:rsidRPr="009344DD">
              <w:rPr>
                <w:b/>
                <w:szCs w:val="24"/>
                <w:lang w:val="ru-RU"/>
              </w:rPr>
              <w:t xml:space="preserve"> письмо </w:t>
            </w:r>
            <w:r w:rsidR="00E91081" w:rsidRPr="009344DD">
              <w:rPr>
                <w:b/>
                <w:szCs w:val="24"/>
                <w:lang w:val="ru-RU"/>
              </w:rPr>
              <w:t>3/</w:t>
            </w:r>
            <w:r w:rsidR="008E268F">
              <w:rPr>
                <w:b/>
                <w:szCs w:val="24"/>
                <w:lang w:val="ru-RU"/>
              </w:rPr>
              <w:t>КГСЭ</w:t>
            </w:r>
          </w:p>
          <w:p w:rsidR="00762D3C" w:rsidRPr="009344DD" w:rsidRDefault="00762D3C" w:rsidP="002D117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4191" w:type="dxa"/>
          </w:tcPr>
          <w:p w:rsidR="00762D3C" w:rsidRPr="009344DD" w:rsidRDefault="00762D3C" w:rsidP="002B49C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741E32" w:rsidTr="002B49C2">
        <w:trPr>
          <w:cantSplit/>
        </w:trPr>
        <w:tc>
          <w:tcPr>
            <w:tcW w:w="1260" w:type="dxa"/>
          </w:tcPr>
          <w:p w:rsidR="00762D3C" w:rsidRPr="009344DD" w:rsidRDefault="00762D3C" w:rsidP="002D1179">
            <w:pPr>
              <w:spacing w:before="0"/>
              <w:rPr>
                <w:lang w:val="ru-RU"/>
              </w:rPr>
            </w:pPr>
            <w:r w:rsidRPr="009344DD">
              <w:rPr>
                <w:lang w:val="ru-RU"/>
              </w:rPr>
              <w:t>Тел.:</w:t>
            </w:r>
            <w:r w:rsidRPr="009344DD">
              <w:rPr>
                <w:lang w:val="ru-RU"/>
              </w:rPr>
              <w:br/>
              <w:t>Факс:</w:t>
            </w:r>
            <w:r w:rsidRPr="009344DD">
              <w:rPr>
                <w:lang w:val="ru-RU"/>
              </w:rPr>
              <w:br/>
              <w:t>Эл</w:t>
            </w:r>
            <w:proofErr w:type="gramStart"/>
            <w:r w:rsidRPr="009344DD">
              <w:rPr>
                <w:lang w:val="ru-RU"/>
              </w:rPr>
              <w:t>.</w:t>
            </w:r>
            <w:proofErr w:type="gramEnd"/>
            <w:r w:rsidRPr="009344DD">
              <w:rPr>
                <w:lang w:val="ru-RU"/>
              </w:rPr>
              <w:t xml:space="preserve"> </w:t>
            </w:r>
            <w:proofErr w:type="gramStart"/>
            <w:r w:rsidRPr="009344DD">
              <w:rPr>
                <w:lang w:val="ru-RU"/>
              </w:rPr>
              <w:t>п</w:t>
            </w:r>
            <w:proofErr w:type="gramEnd"/>
            <w:r w:rsidRPr="009344DD">
              <w:rPr>
                <w:lang w:val="ru-RU"/>
              </w:rPr>
              <w:t>очта:</w:t>
            </w:r>
          </w:p>
        </w:tc>
        <w:tc>
          <w:tcPr>
            <w:tcW w:w="4261" w:type="dxa"/>
          </w:tcPr>
          <w:p w:rsidR="00762D3C" w:rsidRPr="00D579C9" w:rsidRDefault="00762D3C" w:rsidP="00741E32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9344DD">
              <w:rPr>
                <w:lang w:val="ru-RU"/>
              </w:rPr>
              <w:t>+41 22 730</w:t>
            </w:r>
            <w:r w:rsidR="00E91081" w:rsidRPr="009344DD">
              <w:rPr>
                <w:lang w:val="ru-RU"/>
              </w:rPr>
              <w:t xml:space="preserve"> 5860</w:t>
            </w:r>
            <w:r w:rsidRPr="009344DD">
              <w:rPr>
                <w:lang w:val="ru-RU"/>
              </w:rPr>
              <w:br/>
              <w:t>+41 22 730 5853</w:t>
            </w:r>
            <w:r w:rsidRPr="009344DD">
              <w:rPr>
                <w:lang w:val="ru-RU"/>
              </w:rPr>
              <w:br/>
            </w:r>
            <w:hyperlink r:id="rId9" w:history="1">
              <w:r w:rsidR="00D579C9" w:rsidRPr="007C1865">
                <w:rPr>
                  <w:rStyle w:val="Hyperlink"/>
                  <w:lang w:val="ru-RU"/>
                </w:rPr>
                <w:t>tsbts</w:t>
              </w:r>
              <w:bookmarkStart w:id="1" w:name="_GoBack"/>
              <w:bookmarkEnd w:id="1"/>
              <w:r w:rsidR="00D579C9" w:rsidRPr="007C1865">
                <w:rPr>
                  <w:rStyle w:val="Hyperlink"/>
                  <w:lang w:val="ru-RU"/>
                </w:rPr>
                <w:t>a</w:t>
              </w:r>
              <w:r w:rsidR="00D579C9" w:rsidRPr="007C1865">
                <w:rPr>
                  <w:rStyle w:val="Hyperlink"/>
                  <w:lang w:val="ru-RU"/>
                </w:rPr>
                <w:t>g@itu.int</w:t>
              </w:r>
            </w:hyperlink>
            <w:r w:rsidR="00D579C9">
              <w:rPr>
                <w:lang w:val="en-US"/>
              </w:rPr>
              <w:t xml:space="preserve"> </w:t>
            </w:r>
          </w:p>
        </w:tc>
        <w:tc>
          <w:tcPr>
            <w:tcW w:w="4191" w:type="dxa"/>
          </w:tcPr>
          <w:p w:rsidR="00E91081" w:rsidRPr="009344DD" w:rsidRDefault="00762D3C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Pr="009344DD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E91081" w:rsidRPr="009344DD">
              <w:rPr>
                <w:szCs w:val="24"/>
                <w:lang w:val="ru-RU"/>
              </w:rPr>
              <w:t>, принимающим участие в работе</w:t>
            </w:r>
            <w:r w:rsidRPr="009344DD">
              <w:rPr>
                <w:szCs w:val="24"/>
                <w:lang w:val="ru-RU"/>
              </w:rPr>
              <w:t xml:space="preserve"> </w:t>
            </w:r>
            <w:r w:rsidR="00E91081" w:rsidRPr="009344DD">
              <w:rPr>
                <w:szCs w:val="24"/>
                <w:lang w:val="ru-RU"/>
              </w:rPr>
              <w:t>КГ</w:t>
            </w:r>
            <w:r w:rsidR="00D90366" w:rsidRPr="009344DD">
              <w:rPr>
                <w:szCs w:val="24"/>
                <w:lang w:val="ru-RU"/>
              </w:rPr>
              <w:t>С</w:t>
            </w:r>
            <w:r w:rsidR="008E268F">
              <w:rPr>
                <w:szCs w:val="24"/>
                <w:lang w:val="ru-RU"/>
              </w:rPr>
              <w:t>Э</w:t>
            </w:r>
          </w:p>
          <w:p w:rsidR="00762D3C" w:rsidRPr="009344DD" w:rsidRDefault="00E91081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="00E47714" w:rsidRPr="009344DD">
              <w:rPr>
                <w:szCs w:val="24"/>
                <w:lang w:val="ru-RU"/>
              </w:rPr>
              <w:tab/>
            </w:r>
            <w:r w:rsidR="008E268F">
              <w:rPr>
                <w:szCs w:val="24"/>
                <w:lang w:val="ru-RU"/>
              </w:rPr>
              <w:t>Генеральному секретарю МСЭ</w:t>
            </w:r>
          </w:p>
          <w:p w:rsidR="00E91081" w:rsidRPr="009344DD" w:rsidRDefault="00E91081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="00E47714" w:rsidRPr="009344DD">
              <w:rPr>
                <w:szCs w:val="24"/>
                <w:lang w:val="ru-RU"/>
              </w:rPr>
              <w:tab/>
            </w:r>
            <w:r w:rsidR="008E268F">
              <w:rPr>
                <w:szCs w:val="24"/>
                <w:lang w:val="ru-RU"/>
              </w:rPr>
              <w:t>Директору Бюро радиосвязи</w:t>
            </w:r>
          </w:p>
          <w:p w:rsidR="00E91081" w:rsidRPr="009344DD" w:rsidRDefault="00E91081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486" w:hanging="284"/>
              <w:rPr>
                <w:szCs w:val="24"/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="00E47714" w:rsidRPr="009344DD">
              <w:rPr>
                <w:szCs w:val="24"/>
                <w:lang w:val="ru-RU"/>
              </w:rPr>
              <w:tab/>
            </w:r>
            <w:r w:rsidRPr="009344DD">
              <w:rPr>
                <w:szCs w:val="24"/>
                <w:lang w:val="ru-RU"/>
              </w:rPr>
              <w:t>Директору Бюро развития электросвязи</w:t>
            </w:r>
          </w:p>
          <w:p w:rsidR="00E91081" w:rsidRPr="009344DD" w:rsidRDefault="00E91081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="00E47714" w:rsidRPr="009344DD">
              <w:rPr>
                <w:szCs w:val="24"/>
                <w:lang w:val="ru-RU"/>
              </w:rPr>
              <w:tab/>
            </w:r>
            <w:r w:rsidRPr="009344DD">
              <w:rPr>
                <w:szCs w:val="24"/>
                <w:lang w:val="ru-RU"/>
              </w:rPr>
              <w:t xml:space="preserve">Председателям </w:t>
            </w:r>
            <w:r w:rsidR="002D1179" w:rsidRPr="009344DD">
              <w:rPr>
                <w:szCs w:val="24"/>
                <w:lang w:val="ru-RU"/>
              </w:rPr>
              <w:t xml:space="preserve">исследовательских </w:t>
            </w:r>
            <w:r w:rsidR="002D1179">
              <w:rPr>
                <w:szCs w:val="24"/>
                <w:lang w:val="ru-RU"/>
              </w:rPr>
              <w:t xml:space="preserve">комиссий </w:t>
            </w:r>
            <w:r w:rsidR="008E268F">
              <w:rPr>
                <w:szCs w:val="24"/>
                <w:lang w:val="ru-RU"/>
              </w:rPr>
              <w:t>МСЭ-Т</w:t>
            </w:r>
          </w:p>
          <w:p w:rsidR="00E91081" w:rsidRPr="009344DD" w:rsidRDefault="00E91081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lang w:val="ru-RU"/>
              </w:rPr>
            </w:pPr>
            <w:r w:rsidRPr="009344DD">
              <w:rPr>
                <w:szCs w:val="24"/>
                <w:lang w:val="ru-RU"/>
              </w:rPr>
              <w:t>–</w:t>
            </w:r>
            <w:r w:rsidR="00E47714" w:rsidRPr="009344DD">
              <w:rPr>
                <w:szCs w:val="24"/>
                <w:lang w:val="ru-RU"/>
              </w:rPr>
              <w:tab/>
            </w:r>
            <w:r w:rsidR="00F93E86" w:rsidRPr="009344DD">
              <w:rPr>
                <w:szCs w:val="24"/>
                <w:lang w:val="ru-RU"/>
              </w:rPr>
              <w:t xml:space="preserve">Председателю </w:t>
            </w:r>
            <w:r w:rsidR="00F93E86" w:rsidRPr="009344DD">
              <w:rPr>
                <w:lang w:val="ru-RU"/>
              </w:rPr>
              <w:t>Комитета по стандартизации терминологии МСЭ-Т</w:t>
            </w:r>
          </w:p>
        </w:tc>
      </w:tr>
    </w:tbl>
    <w:p w:rsidR="00762D3C" w:rsidRPr="009344DD" w:rsidRDefault="00762D3C" w:rsidP="002B49C2">
      <w:pPr>
        <w:spacing w:before="0"/>
        <w:rPr>
          <w:lang w:val="ru-RU"/>
        </w:rPr>
      </w:pPr>
    </w:p>
    <w:p w:rsidR="00762D3C" w:rsidRPr="009344DD" w:rsidRDefault="00762D3C" w:rsidP="002B49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804"/>
      </w:tblGrid>
      <w:tr w:rsidR="00762D3C" w:rsidRPr="00741E32" w:rsidTr="00F1180F">
        <w:trPr>
          <w:cantSplit/>
          <w:trHeight w:val="433"/>
        </w:trPr>
        <w:tc>
          <w:tcPr>
            <w:tcW w:w="1260" w:type="dxa"/>
          </w:tcPr>
          <w:p w:rsidR="00762D3C" w:rsidRPr="009344DD" w:rsidRDefault="00762D3C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2" w:name="Addressee_E"/>
            <w:bookmarkEnd w:id="2"/>
            <w:r w:rsidRPr="009344DD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7804" w:type="dxa"/>
          </w:tcPr>
          <w:p w:rsidR="00762D3C" w:rsidRPr="009344DD" w:rsidRDefault="001E69CF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ind w:right="-426"/>
              <w:rPr>
                <w:b/>
                <w:bCs/>
                <w:lang w:val="ru-RU"/>
              </w:rPr>
            </w:pPr>
            <w:r w:rsidRPr="009344DD">
              <w:rPr>
                <w:rFonts w:asciiTheme="majorBidi" w:hAnsiTheme="majorBidi" w:cstheme="majorBidi"/>
                <w:b/>
                <w:szCs w:val="22"/>
                <w:lang w:val="ru-RU"/>
              </w:rPr>
              <w:t>Собрание</w:t>
            </w:r>
            <w:r w:rsidRPr="009344DD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 </w:t>
            </w:r>
            <w:r w:rsidR="00F93E86" w:rsidRPr="009344DD">
              <w:rPr>
                <w:rFonts w:asciiTheme="majorBidi" w:hAnsiTheme="majorBidi" w:cstheme="majorBidi"/>
                <w:b/>
                <w:bCs/>
                <w:szCs w:val="22"/>
                <w:lang w:val="ru-RU" w:eastAsia="zh-CN"/>
              </w:rPr>
              <w:t>Консультативной группы по стандартизации электросвязи (КГСЭ</w:t>
            </w:r>
            <w:r w:rsidR="00F93E86" w:rsidRPr="009344DD">
              <w:rPr>
                <w:rFonts w:asciiTheme="majorBidi" w:hAnsiTheme="majorBidi" w:cstheme="majorBidi"/>
                <w:szCs w:val="22"/>
                <w:lang w:val="ru-RU" w:eastAsia="zh-CN"/>
              </w:rPr>
              <w:t>)</w:t>
            </w:r>
            <w:r w:rsidR="00762D3C" w:rsidRPr="009344DD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br/>
            </w:r>
            <w:r w:rsidR="00762D3C" w:rsidRPr="009344DD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E47714" w:rsidRPr="009344DD">
              <w:rPr>
                <w:b/>
                <w:bCs/>
                <w:szCs w:val="22"/>
                <w:lang w:val="ru-RU"/>
              </w:rPr>
              <w:t>8</w:t>
            </w:r>
            <w:r w:rsidR="00E47714" w:rsidRPr="009344DD">
              <w:rPr>
                <w:b/>
                <w:bCs/>
                <w:szCs w:val="22"/>
                <w:lang w:val="ru-RU"/>
              </w:rPr>
              <w:sym w:font="Symbol" w:char="F02D"/>
            </w:r>
            <w:r w:rsidR="00F93E86" w:rsidRPr="009344DD">
              <w:rPr>
                <w:b/>
                <w:bCs/>
                <w:szCs w:val="22"/>
                <w:lang w:val="ru-RU"/>
              </w:rPr>
              <w:t>11 февраля 2011 года</w:t>
            </w:r>
          </w:p>
        </w:tc>
      </w:tr>
    </w:tbl>
    <w:p w:rsidR="00762D3C" w:rsidRPr="009344DD" w:rsidRDefault="00F93E86" w:rsidP="00F1180F">
      <w:pPr>
        <w:overflowPunct w:val="0"/>
        <w:autoSpaceDE w:val="0"/>
        <w:autoSpaceDN w:val="0"/>
        <w:adjustRightInd w:val="0"/>
        <w:spacing w:before="600"/>
        <w:textAlignment w:val="baseline"/>
        <w:rPr>
          <w:lang w:val="ru-RU"/>
        </w:rPr>
      </w:pPr>
      <w:bookmarkStart w:id="3" w:name="StartTyping_E"/>
      <w:bookmarkEnd w:id="3"/>
      <w:r w:rsidRPr="009344DD">
        <w:rPr>
          <w:szCs w:val="22"/>
          <w:lang w:val="ru-RU"/>
        </w:rPr>
        <w:t>У</w:t>
      </w:r>
      <w:r w:rsidR="00762D3C" w:rsidRPr="009344DD">
        <w:rPr>
          <w:szCs w:val="22"/>
          <w:lang w:val="ru-RU"/>
        </w:rPr>
        <w:t>важаемая госпожа,</w:t>
      </w:r>
      <w:r w:rsidR="00762D3C" w:rsidRPr="009344DD">
        <w:rPr>
          <w:szCs w:val="22"/>
          <w:lang w:val="ru-RU"/>
        </w:rPr>
        <w:br/>
      </w:r>
      <w:r w:rsidR="00C81908" w:rsidRPr="009344DD">
        <w:rPr>
          <w:szCs w:val="22"/>
          <w:lang w:val="ru-RU"/>
        </w:rPr>
        <w:t xml:space="preserve">уважаемый </w:t>
      </w:r>
      <w:r w:rsidR="00762D3C" w:rsidRPr="009344DD">
        <w:rPr>
          <w:szCs w:val="22"/>
          <w:lang w:val="ru-RU"/>
        </w:rPr>
        <w:t>господин,</w:t>
      </w:r>
    </w:p>
    <w:p w:rsidR="00762D3C" w:rsidRPr="009344DD" w:rsidRDefault="00762D3C" w:rsidP="008E268F">
      <w:pPr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bookmarkStart w:id="4" w:name="suitetext"/>
      <w:bookmarkStart w:id="5" w:name="text"/>
      <w:bookmarkEnd w:id="4"/>
      <w:bookmarkEnd w:id="5"/>
      <w:r w:rsidRPr="009344DD">
        <w:rPr>
          <w:bCs/>
          <w:lang w:val="ru-RU"/>
        </w:rPr>
        <w:t>1</w:t>
      </w:r>
      <w:proofErr w:type="gramStart"/>
      <w:r w:rsidRPr="009344DD">
        <w:rPr>
          <w:lang w:val="ru-RU"/>
        </w:rPr>
        <w:tab/>
        <w:t>В</w:t>
      </w:r>
      <w:proofErr w:type="gramEnd"/>
      <w:r w:rsidRPr="009344DD">
        <w:rPr>
          <w:lang w:val="ru-RU"/>
        </w:rPr>
        <w:t xml:space="preserve"> соответствии с расписанием собраний Сектора стандартизации электросвя</w:t>
      </w:r>
      <w:r w:rsidR="003963F2" w:rsidRPr="009344DD">
        <w:rPr>
          <w:lang w:val="ru-RU"/>
        </w:rPr>
        <w:t xml:space="preserve">зи МСЭ на </w:t>
      </w:r>
      <w:r w:rsidR="00F93E86" w:rsidRPr="009344DD">
        <w:rPr>
          <w:lang w:val="ru-RU"/>
        </w:rPr>
        <w:t>2011</w:t>
      </w:r>
      <w:r w:rsidR="003963F2" w:rsidRPr="009344DD">
        <w:rPr>
          <w:lang w:val="ru-RU"/>
        </w:rPr>
        <w:t xml:space="preserve"> год (см. </w:t>
      </w:r>
      <w:r w:rsidR="00F93E86" w:rsidRPr="009344DD">
        <w:rPr>
          <w:lang w:val="ru-RU"/>
        </w:rPr>
        <w:t xml:space="preserve">расписание мероприятий: </w:t>
      </w:r>
      <w:hyperlink r:id="rId10" w:history="1">
        <w:r w:rsidR="00F93E86" w:rsidRPr="009344DD">
          <w:rPr>
            <w:rStyle w:val="Hyperlink"/>
            <w:lang w:val="ru-RU"/>
          </w:rPr>
          <w:t>www.itu.int/events/upcomingevents.asp?sector=ITU-T</w:t>
        </w:r>
      </w:hyperlink>
      <w:r w:rsidRPr="009344DD">
        <w:rPr>
          <w:lang w:val="ru-RU"/>
        </w:rPr>
        <w:t>) хотел бы проинформировать вас</w:t>
      </w:r>
      <w:r w:rsidR="00D90366" w:rsidRPr="009344DD">
        <w:rPr>
          <w:lang w:val="ru-RU"/>
        </w:rPr>
        <w:t xml:space="preserve"> о том</w:t>
      </w:r>
      <w:r w:rsidRPr="009344DD">
        <w:rPr>
          <w:lang w:val="ru-RU"/>
        </w:rPr>
        <w:t xml:space="preserve">, что собрание </w:t>
      </w:r>
      <w:r w:rsidR="00F93E86" w:rsidRPr="009344DD">
        <w:rPr>
          <w:rFonts w:asciiTheme="majorBidi" w:hAnsiTheme="majorBidi" w:cstheme="majorBidi"/>
          <w:szCs w:val="22"/>
          <w:lang w:val="ru-RU" w:eastAsia="zh-CN"/>
        </w:rPr>
        <w:t>Консультативной группы по стандартизации электросвязи (КГСЭ)</w:t>
      </w:r>
      <w:r w:rsidRPr="009344DD">
        <w:rPr>
          <w:lang w:val="ru-RU"/>
        </w:rPr>
        <w:t xml:space="preserve"> состоится в штаб</w:t>
      </w:r>
      <w:r w:rsidRPr="009344DD">
        <w:rPr>
          <w:lang w:val="ru-RU"/>
        </w:rPr>
        <w:noBreakHyphen/>
        <w:t xml:space="preserve">квартире МСЭ в Женеве с </w:t>
      </w:r>
      <w:r w:rsidR="00F93E86" w:rsidRPr="009344DD">
        <w:rPr>
          <w:lang w:val="ru-RU"/>
        </w:rPr>
        <w:t>8</w:t>
      </w:r>
      <w:r w:rsidRPr="009344DD">
        <w:rPr>
          <w:lang w:val="ru-RU"/>
        </w:rPr>
        <w:t xml:space="preserve"> по </w:t>
      </w:r>
      <w:r w:rsidR="00F93E86" w:rsidRPr="009344DD">
        <w:rPr>
          <w:lang w:val="ru-RU"/>
        </w:rPr>
        <w:t>11 февраля 2011 года</w:t>
      </w:r>
      <w:r w:rsidRPr="009344DD">
        <w:rPr>
          <w:lang w:val="ru-RU"/>
        </w:rPr>
        <w:t xml:space="preserve"> включительно.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lang w:val="ru-RU"/>
        </w:rPr>
        <w:t xml:space="preserve">Открытие собрания состоится в первый день его работы в 09 час. 30 мин. </w:t>
      </w:r>
      <w:r w:rsidR="00067B77" w:rsidRPr="009344DD">
        <w:rPr>
          <w:lang w:val="ru-RU"/>
        </w:rPr>
        <w:t>Просьба принять к сведению, что все участники должны регистрироваться при входе в здание</w:t>
      </w:r>
      <w:r w:rsidRPr="009344DD">
        <w:rPr>
          <w:lang w:val="ru-RU"/>
        </w:rPr>
        <w:t xml:space="preserve"> "</w:t>
      </w:r>
      <w:proofErr w:type="spellStart"/>
      <w:r w:rsidRPr="009344DD">
        <w:rPr>
          <w:lang w:val="ru-RU"/>
        </w:rPr>
        <w:t>Монбрийан</w:t>
      </w:r>
      <w:proofErr w:type="spellEnd"/>
      <w:r w:rsidRPr="009344DD">
        <w:rPr>
          <w:lang w:val="ru-RU"/>
        </w:rPr>
        <w:t>".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bCs/>
          <w:lang w:val="ru-RU"/>
        </w:rPr>
        <w:t>2</w:t>
      </w:r>
      <w:proofErr w:type="gramStart"/>
      <w:r w:rsidRPr="009344DD">
        <w:rPr>
          <w:lang w:val="ru-RU"/>
        </w:rPr>
        <w:tab/>
      </w:r>
      <w:r w:rsidR="00067B77" w:rsidRPr="009344DD">
        <w:rPr>
          <w:lang w:val="ru-RU"/>
        </w:rPr>
        <w:t>В</w:t>
      </w:r>
      <w:proofErr w:type="gramEnd"/>
      <w:r w:rsidR="00067B77" w:rsidRPr="009344DD">
        <w:rPr>
          <w:lang w:val="ru-RU"/>
        </w:rPr>
        <w:t xml:space="preserve"> соответствии с действующими положениями, относящимися к подобным мероприятиям, на собрании будет обеспечен синхронный перевод. Синхронный перевод будет обеспечен на протяжении всех дней работы пленарных заседаний КГСЭ: 8, 9 и 11 февраля 2011 года. Заседания специальных групп, которые состоятся 10 февраля 2011 года, будут проходить без синхронного перевода.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bCs/>
          <w:lang w:val="ru-RU"/>
        </w:rPr>
        <w:t>3</w:t>
      </w:r>
      <w:r w:rsidRPr="009344DD">
        <w:rPr>
          <w:lang w:val="ru-RU"/>
        </w:rPr>
        <w:tab/>
      </w:r>
      <w:r w:rsidR="00067B77" w:rsidRPr="009344DD">
        <w:rPr>
          <w:lang w:val="ru-RU"/>
        </w:rPr>
        <w:t xml:space="preserve">Проект повестки дня, подготовленный по согласованию с Председателем (г-ном Брюсом </w:t>
      </w:r>
      <w:proofErr w:type="spellStart"/>
      <w:r w:rsidR="00067B77" w:rsidRPr="009344DD">
        <w:rPr>
          <w:lang w:val="ru-RU"/>
        </w:rPr>
        <w:t>Грейси</w:t>
      </w:r>
      <w:proofErr w:type="spellEnd"/>
      <w:r w:rsidR="00067B77" w:rsidRPr="009344DD">
        <w:rPr>
          <w:lang w:val="ru-RU"/>
        </w:rPr>
        <w:t xml:space="preserve">), приводится в </w:t>
      </w:r>
      <w:r w:rsidR="00067B77" w:rsidRPr="009344DD">
        <w:rPr>
          <w:b/>
          <w:bCs/>
          <w:lang w:val="ru-RU"/>
        </w:rPr>
        <w:t>Приложении 1</w:t>
      </w:r>
      <w:r w:rsidR="00067B77" w:rsidRPr="009344DD">
        <w:rPr>
          <w:lang w:val="ru-RU"/>
        </w:rPr>
        <w:t xml:space="preserve"> к настоящему документу</w:t>
      </w:r>
      <w:r w:rsidRPr="009344DD">
        <w:rPr>
          <w:lang w:val="ru-RU"/>
        </w:rPr>
        <w:t>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lang w:val="ru-RU"/>
        </w:rPr>
        <w:t>4</w:t>
      </w:r>
      <w:proofErr w:type="gramStart"/>
      <w:r w:rsidRPr="009344DD">
        <w:rPr>
          <w:lang w:val="ru-RU"/>
        </w:rPr>
        <w:tab/>
      </w:r>
      <w:r w:rsidR="00067B77" w:rsidRPr="009344DD">
        <w:rPr>
          <w:lang w:val="ru-RU"/>
        </w:rPr>
        <w:t>В</w:t>
      </w:r>
      <w:proofErr w:type="gramEnd"/>
      <w:r w:rsidR="00067B77" w:rsidRPr="009344DD">
        <w:rPr>
          <w:lang w:val="ru-RU"/>
        </w:rPr>
        <w:t xml:space="preserve"> соответствии с положениями Рекомендации </w:t>
      </w:r>
      <w:r w:rsidR="008E268F">
        <w:rPr>
          <w:lang w:val="ru-RU"/>
        </w:rPr>
        <w:t xml:space="preserve">МСЭ-Т </w:t>
      </w:r>
      <w:r w:rsidR="00067B77" w:rsidRPr="009344DD">
        <w:rPr>
          <w:lang w:val="ru-RU"/>
        </w:rPr>
        <w:t xml:space="preserve">A.1 (Йоханнесбург, 2008 г.) вклады в работу исследовательской комиссии следует направлять в Бюро стандартизации электросвязи (БСЭ). Вклады, полученные БСЭ не </w:t>
      </w:r>
      <w:proofErr w:type="gramStart"/>
      <w:r w:rsidR="00067B77" w:rsidRPr="009344DD">
        <w:rPr>
          <w:lang w:val="ru-RU"/>
        </w:rPr>
        <w:t>позднее</w:t>
      </w:r>
      <w:proofErr w:type="gramEnd"/>
      <w:r w:rsidR="00067B77" w:rsidRPr="009344DD">
        <w:rPr>
          <w:lang w:val="ru-RU"/>
        </w:rPr>
        <w:t xml:space="preserve"> чем за двенадцать календарных дней до установленной даты открытия собрания, будут опубликованы на веб-сайте КГСЭ. Следовательно, такие вклады должны поступить в БСЭ </w:t>
      </w:r>
      <w:r w:rsidR="00067B77" w:rsidRPr="009344DD">
        <w:rPr>
          <w:b/>
          <w:bCs/>
          <w:lang w:val="ru-RU"/>
        </w:rPr>
        <w:t>не позднее</w:t>
      </w:r>
      <w:r w:rsidR="00067B77" w:rsidRPr="009344DD">
        <w:rPr>
          <w:lang w:val="ru-RU"/>
        </w:rPr>
        <w:t xml:space="preserve"> </w:t>
      </w:r>
      <w:r w:rsidR="00067B77" w:rsidRPr="009344DD">
        <w:rPr>
          <w:b/>
          <w:bCs/>
          <w:lang w:val="ru-RU"/>
        </w:rPr>
        <w:t>среды</w:t>
      </w:r>
      <w:r w:rsidR="00067B77" w:rsidRPr="009344DD">
        <w:rPr>
          <w:lang w:val="ru-RU"/>
        </w:rPr>
        <w:t xml:space="preserve">, </w:t>
      </w:r>
      <w:r w:rsidR="00067B77" w:rsidRPr="009344DD">
        <w:rPr>
          <w:b/>
          <w:bCs/>
          <w:lang w:val="ru-RU"/>
        </w:rPr>
        <w:t>26 января 2011 года</w:t>
      </w:r>
      <w:r w:rsidR="00067B77" w:rsidRPr="009344DD">
        <w:rPr>
          <w:lang w:val="ru-RU"/>
        </w:rPr>
        <w:t xml:space="preserve">. Вклады, полученные не </w:t>
      </w:r>
      <w:proofErr w:type="gramStart"/>
      <w:r w:rsidR="00067B77" w:rsidRPr="009344DD">
        <w:rPr>
          <w:lang w:val="ru-RU"/>
        </w:rPr>
        <w:t>позднее</w:t>
      </w:r>
      <w:proofErr w:type="gramEnd"/>
      <w:r w:rsidR="00067B77" w:rsidRPr="009344DD">
        <w:rPr>
          <w:lang w:val="ru-RU"/>
        </w:rPr>
        <w:t xml:space="preserve"> чем за два месяца до начала работы собрания, если потребуется, могут быть переведены в соответствии с действующими положениями</w:t>
      </w:r>
      <w:r w:rsidRPr="009344DD">
        <w:rPr>
          <w:lang w:val="ru-RU"/>
        </w:rPr>
        <w:t>.</w:t>
      </w:r>
    </w:p>
    <w:p w:rsidR="00F1180F" w:rsidRPr="009344DD" w:rsidRDefault="00F1180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44DD">
        <w:rPr>
          <w:lang w:val="ru-RU"/>
        </w:rPr>
        <w:br w:type="page"/>
      </w:r>
    </w:p>
    <w:p w:rsidR="00762D3C" w:rsidRPr="009344DD" w:rsidRDefault="0067790A" w:rsidP="002B49C2">
      <w:pPr>
        <w:rPr>
          <w:lang w:val="ru-RU"/>
        </w:rPr>
      </w:pPr>
      <w:r w:rsidRPr="009344DD">
        <w:rPr>
          <w:lang w:val="ru-RU"/>
        </w:rPr>
        <w:lastRenderedPageBreak/>
        <w:t xml:space="preserve">Участникам предлагается представлять вклады, используя для этого электронную форму, находящуюся на домашней странице КГСЭ, или по электронной почте по следующему адресу: </w:t>
      </w:r>
      <w:hyperlink r:id="rId11" w:history="1">
        <w:r w:rsidRPr="009344DD">
          <w:rPr>
            <w:rStyle w:val="Hyperlink"/>
            <w:lang w:val="ru-RU"/>
          </w:rPr>
          <w:t>tsbtsag@itu.int</w:t>
        </w:r>
      </w:hyperlink>
      <w:r w:rsidRPr="009344DD">
        <w:rPr>
          <w:lang w:val="ru-RU"/>
        </w:rPr>
        <w:t>. Подробные указания приводятся на веб-сайте МСЭ-Т.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9344DD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="00211D68" w:rsidRPr="009344DD">
        <w:rPr>
          <w:lang w:val="ru-RU"/>
        </w:rPr>
        <w:t>Delegate</w:t>
      </w:r>
      <w:proofErr w:type="spellEnd"/>
      <w:r w:rsidR="00211D68" w:rsidRPr="009344DD">
        <w:rPr>
          <w:lang w:val="ru-RU"/>
        </w:rPr>
        <w:t xml:space="preserve"> </w:t>
      </w:r>
      <w:proofErr w:type="spellStart"/>
      <w:r w:rsidR="00211D68" w:rsidRPr="009344DD">
        <w:rPr>
          <w:lang w:val="ru-RU"/>
        </w:rPr>
        <w:t>resources</w:t>
      </w:r>
      <w:proofErr w:type="spellEnd"/>
      <w:r w:rsidRPr="009344DD">
        <w:rPr>
          <w:lang w:val="ru-RU"/>
        </w:rPr>
        <w:t>" (</w:t>
      </w:r>
      <w:hyperlink r:id="rId12" w:history="1">
        <w:r w:rsidRPr="009344DD">
          <w:rPr>
            <w:rStyle w:val="Hyperlink"/>
            <w:lang w:val="ru-RU"/>
          </w:rPr>
          <w:t>http://www.itu.int/ITU-T/studygroups/templates/index.html</w:t>
        </w:r>
      </w:hyperlink>
      <w:r w:rsidRPr="009344DD">
        <w:rPr>
          <w:lang w:val="ru-RU"/>
        </w:rPr>
        <w:t>).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9344DD">
        <w:rPr>
          <w:u w:val="single"/>
          <w:lang w:val="ru-RU"/>
        </w:rPr>
        <w:t>всех</w:t>
      </w:r>
      <w:r w:rsidRPr="009344DD">
        <w:rPr>
          <w:lang w:val="ru-RU"/>
        </w:rPr>
        <w:t xml:space="preserve"> документов. </w:t>
      </w:r>
    </w:p>
    <w:p w:rsidR="00762D3C" w:rsidRPr="009344DD" w:rsidRDefault="0067790A" w:rsidP="002B49C2">
      <w:pPr>
        <w:rPr>
          <w:lang w:val="ru-RU"/>
        </w:rPr>
      </w:pPr>
      <w:r w:rsidRPr="009344DD">
        <w:rPr>
          <w:lang w:val="ru-RU"/>
        </w:rPr>
        <w:t>5</w:t>
      </w:r>
      <w:proofErr w:type="gramStart"/>
      <w:r w:rsidR="00762D3C" w:rsidRPr="009344DD">
        <w:rPr>
          <w:lang w:val="ru-RU"/>
        </w:rPr>
        <w:tab/>
        <w:t>С</w:t>
      </w:r>
      <w:proofErr w:type="gramEnd"/>
      <w:r w:rsidR="00762D3C" w:rsidRPr="009344DD">
        <w:rPr>
          <w:lang w:val="ru-RU"/>
        </w:rPr>
        <w:t xml:space="preserve">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3" w:history="1">
        <w:r w:rsidR="00762D3C" w:rsidRPr="009344DD">
          <w:rPr>
            <w:rStyle w:val="Hyperlink"/>
            <w:lang w:val="ru-RU"/>
          </w:rPr>
          <w:t>tsbreg@itu.int</w:t>
        </w:r>
      </w:hyperlink>
      <w:r w:rsidR="00762D3C" w:rsidRPr="009344DD">
        <w:rPr>
          <w:lang w:val="ru-RU"/>
        </w:rPr>
        <w:t xml:space="preserve">) в максимально короткий срок, </w:t>
      </w:r>
      <w:r w:rsidR="004463C3" w:rsidRPr="009344DD">
        <w:rPr>
          <w:bCs/>
          <w:lang w:val="ru-RU"/>
        </w:rPr>
        <w:t>однако</w:t>
      </w:r>
      <w:r w:rsidR="00762D3C" w:rsidRPr="009344DD">
        <w:rPr>
          <w:b/>
          <w:bCs/>
          <w:lang w:val="ru-RU"/>
        </w:rPr>
        <w:t xml:space="preserve"> не позднее</w:t>
      </w:r>
      <w:r w:rsidR="00762D3C" w:rsidRPr="009344DD">
        <w:rPr>
          <w:b/>
          <w:lang w:val="ru-RU"/>
        </w:rPr>
        <w:t xml:space="preserve"> </w:t>
      </w:r>
      <w:r w:rsidRPr="009344DD">
        <w:rPr>
          <w:b/>
          <w:lang w:val="ru-RU"/>
        </w:rPr>
        <w:t>8 января 2011 года</w:t>
      </w:r>
      <w:r w:rsidR="00762D3C" w:rsidRPr="009344DD">
        <w:rPr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62D3C" w:rsidRPr="009344DD" w:rsidRDefault="0067790A" w:rsidP="005B2282">
      <w:pPr>
        <w:rPr>
          <w:lang w:val="ru-RU"/>
        </w:rPr>
      </w:pPr>
      <w:r w:rsidRPr="005B2282">
        <w:rPr>
          <w:lang w:val="ru-RU"/>
        </w:rPr>
        <w:t>6</w:t>
      </w:r>
      <w:proofErr w:type="gramStart"/>
      <w:r w:rsidR="00762D3C" w:rsidRPr="005B2282">
        <w:rPr>
          <w:lang w:val="ru-RU"/>
        </w:rPr>
        <w:tab/>
      </w:r>
      <w:r w:rsidR="00762D3C" w:rsidRPr="009344DD">
        <w:rPr>
          <w:b/>
          <w:bCs/>
          <w:lang w:val="ru-RU"/>
        </w:rPr>
        <w:t>П</w:t>
      </w:r>
      <w:proofErr w:type="gramEnd"/>
      <w:r w:rsidR="00762D3C" w:rsidRPr="009344DD">
        <w:rPr>
          <w:b/>
          <w:bCs/>
          <w:lang w:val="ru-RU"/>
        </w:rPr>
        <w:t>росим принять к сведению, что предварительная регистрация участников собраний МСЭ</w:t>
      </w:r>
      <w:r w:rsidR="00762D3C" w:rsidRPr="009344DD">
        <w:rPr>
          <w:b/>
          <w:bCs/>
          <w:lang w:val="ru-RU"/>
        </w:rPr>
        <w:noBreakHyphen/>
        <w:t xml:space="preserve">Т проводится </w:t>
      </w:r>
      <w:r w:rsidR="00762D3C" w:rsidRPr="009344DD">
        <w:rPr>
          <w:b/>
          <w:bCs/>
          <w:i/>
          <w:iCs/>
          <w:lang w:val="ru-RU"/>
        </w:rPr>
        <w:t>в онлайновой форме</w:t>
      </w:r>
      <w:r w:rsidR="00762D3C" w:rsidRPr="009344DD">
        <w:rPr>
          <w:b/>
          <w:bCs/>
          <w:lang w:val="ru-RU"/>
        </w:rPr>
        <w:t xml:space="preserve"> на веб-сайте МСЭ</w:t>
      </w:r>
      <w:r w:rsidR="00762D3C" w:rsidRPr="009344DD">
        <w:rPr>
          <w:b/>
          <w:bCs/>
          <w:lang w:val="ru-RU"/>
        </w:rPr>
        <w:noBreakHyphen/>
        <w:t xml:space="preserve">Т </w:t>
      </w:r>
      <w:r w:rsidR="00B71FDF" w:rsidRPr="009344DD">
        <w:rPr>
          <w:b/>
          <w:bCs/>
          <w:lang w:val="ru-RU"/>
        </w:rPr>
        <w:t>(</w:t>
      </w:r>
      <w:hyperlink r:id="rId14" w:history="1">
        <w:r w:rsidR="005B2282" w:rsidRPr="009D1D71">
          <w:rPr>
            <w:rStyle w:val="Hyperlink"/>
            <w:b/>
            <w:bCs/>
            <w:lang w:val="ru-RU"/>
          </w:rPr>
          <w:t>http://www.itu.int/ITU-T/</w:t>
        </w:r>
        <w:r w:rsidR="005B2282" w:rsidRPr="009D1D71">
          <w:rPr>
            <w:rStyle w:val="Hyperlink"/>
            <w:b/>
            <w:bCs/>
            <w:lang w:val="ru-RU"/>
          </w:rPr>
          <w:br/>
        </w:r>
        <w:proofErr w:type="spellStart"/>
        <w:r w:rsidR="005B2282" w:rsidRPr="009D1D71">
          <w:rPr>
            <w:rStyle w:val="Hyperlink"/>
            <w:b/>
            <w:bCs/>
            <w:lang w:val="ru-RU"/>
          </w:rPr>
          <w:t>tsag</w:t>
        </w:r>
        <w:proofErr w:type="spellEnd"/>
        <w:r w:rsidR="005B2282" w:rsidRPr="009D1D71">
          <w:rPr>
            <w:rStyle w:val="Hyperlink"/>
            <w:b/>
            <w:bCs/>
            <w:lang w:val="ru-RU"/>
          </w:rPr>
          <w:t>/index.asp</w:t>
        </w:r>
      </w:hyperlink>
      <w:r w:rsidR="00B71FDF" w:rsidRPr="009344DD">
        <w:rPr>
          <w:b/>
          <w:bCs/>
          <w:lang w:val="ru-RU"/>
        </w:rPr>
        <w:t>)</w:t>
      </w:r>
      <w:r w:rsidR="00762D3C" w:rsidRPr="009344DD">
        <w:rPr>
          <w:lang w:val="ru-RU"/>
        </w:rPr>
        <w:t xml:space="preserve">. </w:t>
      </w:r>
    </w:p>
    <w:p w:rsidR="005A4355" w:rsidRPr="009344DD" w:rsidRDefault="0067790A" w:rsidP="002B49C2">
      <w:pPr>
        <w:rPr>
          <w:lang w:val="ru-RU"/>
        </w:rPr>
      </w:pPr>
      <w:r w:rsidRPr="009344DD">
        <w:rPr>
          <w:lang w:val="ru-RU"/>
        </w:rPr>
        <w:t>7</w:t>
      </w:r>
      <w:r w:rsidR="005409C2" w:rsidRPr="009344DD">
        <w:rPr>
          <w:lang w:val="ru-RU"/>
        </w:rPr>
        <w:tab/>
      </w:r>
      <w:r w:rsidRPr="009344DD">
        <w:rPr>
          <w:lang w:val="ru-RU"/>
        </w:rPr>
        <w:t xml:space="preserve">КГСЭ, по согласованию со своим Председателем г-ном Брюсом </w:t>
      </w:r>
      <w:proofErr w:type="spellStart"/>
      <w:r w:rsidRPr="009344DD">
        <w:rPr>
          <w:lang w:val="ru-RU"/>
        </w:rPr>
        <w:t>Грейси</w:t>
      </w:r>
      <w:proofErr w:type="spellEnd"/>
      <w:r w:rsidRPr="009344DD">
        <w:rPr>
          <w:lang w:val="ru-RU"/>
        </w:rPr>
        <w:t>, 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5409C2" w:rsidRPr="009344DD" w:rsidRDefault="0067790A" w:rsidP="00B14C79">
      <w:pPr>
        <w:rPr>
          <w:lang w:val="ru-RU"/>
        </w:rPr>
      </w:pPr>
      <w:r w:rsidRPr="009344DD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9344DD">
        <w:rPr>
          <w:lang w:val="ru-RU"/>
        </w:rPr>
        <w:t>киберкафе</w:t>
      </w:r>
      <w:proofErr w:type="spellEnd"/>
      <w:r w:rsidRPr="009344DD">
        <w:rPr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9344DD">
        <w:rPr>
          <w:lang w:val="ru-RU"/>
        </w:rPr>
        <w:t>Монбрийан</w:t>
      </w:r>
      <w:proofErr w:type="spellEnd"/>
      <w:r w:rsidRPr="009344DD">
        <w:rPr>
          <w:lang w:val="ru-RU"/>
        </w:rPr>
        <w:t>". Кроме того, Служба помощи (</w:t>
      </w:r>
      <w:hyperlink r:id="rId15" w:history="1">
        <w:r w:rsidRPr="009344DD">
          <w:rPr>
            <w:rStyle w:val="Hyperlink"/>
            <w:lang w:val="ru-RU"/>
          </w:rPr>
          <w:t>helpdesk@itu.int</w:t>
        </w:r>
      </w:hyperlink>
      <w:r w:rsidRPr="009344DD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D55895" w:rsidRPr="009344DD" w:rsidRDefault="0067790A" w:rsidP="002B49C2">
      <w:pPr>
        <w:rPr>
          <w:szCs w:val="22"/>
          <w:lang w:val="ru-RU"/>
        </w:rPr>
      </w:pPr>
      <w:r w:rsidRPr="009344DD">
        <w:rPr>
          <w:lang w:val="ru-RU"/>
        </w:rPr>
        <w:t>8</w:t>
      </w:r>
      <w:r w:rsidR="00762D3C" w:rsidRPr="009344DD">
        <w:rPr>
          <w:lang w:val="ru-RU"/>
        </w:rPr>
        <w:tab/>
      </w:r>
      <w:r w:rsidR="00762D3C" w:rsidRPr="009344DD">
        <w:rPr>
          <w:szCs w:val="22"/>
          <w:lang w:val="ru-RU"/>
        </w:rPr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815EEB" w:rsidRPr="009344DD">
        <w:rPr>
          <w:lang w:val="ru-RU"/>
        </w:rPr>
        <w:t>т. е. проживание в гостинице и суточные для покрытия расходов на питание и непредвиденных расходов</w:t>
      </w:r>
      <w:r w:rsidR="00762D3C" w:rsidRPr="009344DD">
        <w:rPr>
          <w:szCs w:val="22"/>
          <w:lang w:val="ru-RU"/>
        </w:rPr>
        <w:t xml:space="preserve">). Заявка на </w:t>
      </w:r>
      <w:r w:rsidR="004463C3" w:rsidRPr="009344DD">
        <w:rPr>
          <w:szCs w:val="22"/>
          <w:lang w:val="ru-RU"/>
        </w:rPr>
        <w:t>предоставление</w:t>
      </w:r>
      <w:r w:rsidR="00762D3C" w:rsidRPr="009344DD">
        <w:rPr>
          <w:szCs w:val="22"/>
          <w:lang w:val="ru-RU"/>
        </w:rPr>
        <w:t xml:space="preserve"> стипендии должна быть утверждена соответствующей администрацией Государства</w:t>
      </w:r>
      <w:r w:rsidR="00442E1A" w:rsidRPr="009344DD">
        <w:rPr>
          <w:szCs w:val="22"/>
          <w:lang w:val="ru-RU"/>
        </w:rPr>
        <w:t> </w:t>
      </w:r>
      <w:r w:rsidR="00762D3C" w:rsidRPr="009344DD">
        <w:rPr>
          <w:szCs w:val="22"/>
          <w:lang w:val="ru-RU"/>
        </w:rPr>
        <w:t xml:space="preserve">– Члена МСЭ и оформлена только на одно лицо из каждой страны. Заполненную форму запроса на </w:t>
      </w:r>
      <w:r w:rsidR="004463C3" w:rsidRPr="009344DD">
        <w:rPr>
          <w:szCs w:val="22"/>
          <w:lang w:val="ru-RU"/>
        </w:rPr>
        <w:t>предоставление</w:t>
      </w:r>
      <w:r w:rsidR="00762D3C" w:rsidRPr="009344DD">
        <w:rPr>
          <w:szCs w:val="22"/>
          <w:lang w:val="ru-RU"/>
        </w:rPr>
        <w:t xml:space="preserve"> стипендии, которая представлена в </w:t>
      </w:r>
      <w:r w:rsidR="00762D3C" w:rsidRPr="009344DD">
        <w:rPr>
          <w:b/>
          <w:bCs/>
          <w:szCs w:val="22"/>
          <w:lang w:val="ru-RU"/>
        </w:rPr>
        <w:t>Приложении </w:t>
      </w:r>
      <w:r w:rsidRPr="009344DD">
        <w:rPr>
          <w:b/>
          <w:bCs/>
          <w:szCs w:val="22"/>
          <w:lang w:val="ru-RU"/>
        </w:rPr>
        <w:t>3</w:t>
      </w:r>
      <w:r w:rsidR="00762D3C" w:rsidRPr="009344DD">
        <w:rPr>
          <w:szCs w:val="22"/>
          <w:lang w:val="ru-RU"/>
        </w:rPr>
        <w:t xml:space="preserve">, следует вернуть в МСЭ не позднее </w:t>
      </w:r>
      <w:r w:rsidRPr="009344DD">
        <w:rPr>
          <w:szCs w:val="22"/>
          <w:lang w:val="ru-RU"/>
        </w:rPr>
        <w:t>8 января 2011 года</w:t>
      </w:r>
      <w:r w:rsidR="004463C3" w:rsidRPr="009344DD">
        <w:rPr>
          <w:szCs w:val="22"/>
          <w:lang w:val="ru-RU"/>
        </w:rPr>
        <w:t>.</w:t>
      </w:r>
      <w:r w:rsidR="00C50B1D" w:rsidRPr="009344DD">
        <w:rPr>
          <w:szCs w:val="22"/>
          <w:lang w:val="ru-RU"/>
        </w:rPr>
        <w:t xml:space="preserve"> Просьба принять к сведению, что </w:t>
      </w:r>
      <w:r w:rsidR="00D55895" w:rsidRPr="009344DD">
        <w:rPr>
          <w:szCs w:val="22"/>
          <w:lang w:val="ru-RU"/>
        </w:rPr>
        <w:t>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762D3C" w:rsidRPr="009344DD" w:rsidRDefault="00815EEB" w:rsidP="002B49C2">
      <w:pPr>
        <w:rPr>
          <w:lang w:val="ru-RU"/>
        </w:rPr>
      </w:pPr>
      <w:r w:rsidRPr="009344DD">
        <w:rPr>
          <w:lang w:val="ru-RU"/>
        </w:rPr>
        <w:t>9</w:t>
      </w:r>
      <w:proofErr w:type="gramStart"/>
      <w:r w:rsidR="00762D3C" w:rsidRPr="009344DD">
        <w:rPr>
          <w:lang w:val="ru-RU"/>
        </w:rPr>
        <w:tab/>
        <w:t>В</w:t>
      </w:r>
      <w:proofErr w:type="gramEnd"/>
      <w:r w:rsidR="00762D3C" w:rsidRPr="009344DD">
        <w:rPr>
          <w:lang w:val="ru-RU"/>
        </w:rPr>
        <w:t xml:space="preserve"> зонах расположения основных конференц-залов МСЭ и в здании </w:t>
      </w:r>
      <w:r w:rsidR="00762D3C" w:rsidRPr="009344DD">
        <w:rPr>
          <w:szCs w:val="22"/>
          <w:lang w:val="ru-RU"/>
        </w:rPr>
        <w:t>МЦКЖ</w:t>
      </w:r>
      <w:r w:rsidR="00762D3C" w:rsidRPr="009344DD">
        <w:rPr>
          <w:lang w:val="ru-RU"/>
        </w:rPr>
        <w:t xml:space="preserve"> (</w:t>
      </w:r>
      <w:r w:rsidR="00762D3C" w:rsidRPr="009344DD">
        <w:rPr>
          <w:szCs w:val="22"/>
          <w:lang w:val="ru-RU"/>
        </w:rPr>
        <w:t xml:space="preserve">Международного центра </w:t>
      </w:r>
      <w:r w:rsidR="00762D3C" w:rsidRPr="009344DD">
        <w:rPr>
          <w:lang w:val="ru-RU"/>
        </w:rPr>
        <w:t>конференций</w:t>
      </w:r>
      <w:r w:rsidR="00762D3C" w:rsidRPr="009344DD">
        <w:rPr>
          <w:szCs w:val="22"/>
          <w:lang w:val="ru-RU"/>
        </w:rPr>
        <w:t xml:space="preserve"> в Женеве) </w:t>
      </w:r>
      <w:r w:rsidR="00762D3C" w:rsidRPr="009344DD">
        <w:rPr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="00762D3C" w:rsidRPr="009344DD">
        <w:rPr>
          <w:lang w:val="ru-RU"/>
        </w:rPr>
        <w:t>Монбрийан</w:t>
      </w:r>
      <w:proofErr w:type="spellEnd"/>
      <w:r w:rsidR="00762D3C" w:rsidRPr="009344DD">
        <w:rPr>
          <w:lang w:val="ru-RU"/>
        </w:rPr>
        <w:t>", как и ранее, имеется проводной доступ к сети. Подробная информация представлена на веб-сайте МСЭ-Т (</w:t>
      </w:r>
      <w:hyperlink r:id="rId16" w:history="1">
        <w:r w:rsidR="00762D3C" w:rsidRPr="009344DD">
          <w:rPr>
            <w:rStyle w:val="Hyperlink"/>
            <w:lang w:val="ru-RU"/>
          </w:rPr>
          <w:t>http://www.itu.int/ITU</w:t>
        </w:r>
        <w:r w:rsidR="00762D3C" w:rsidRPr="009344DD">
          <w:rPr>
            <w:rStyle w:val="Hyperlink"/>
            <w:lang w:val="ru-RU"/>
          </w:rPr>
          <w:noBreakHyphen/>
          <w:t>T/edh/faqs-support.html</w:t>
        </w:r>
      </w:hyperlink>
      <w:r w:rsidR="00762D3C" w:rsidRPr="009344DD">
        <w:rPr>
          <w:lang w:val="ru-RU"/>
        </w:rPr>
        <w:t>).</w:t>
      </w:r>
    </w:p>
    <w:p w:rsidR="00762D3C" w:rsidRPr="009344DD" w:rsidRDefault="00762D3C" w:rsidP="002B49C2">
      <w:pPr>
        <w:rPr>
          <w:lang w:val="ru-RU"/>
        </w:rPr>
      </w:pPr>
      <w:r w:rsidRPr="009344DD">
        <w:rPr>
          <w:bCs/>
          <w:lang w:val="ru-RU"/>
        </w:rPr>
        <w:t>1</w:t>
      </w:r>
      <w:r w:rsidR="00815EEB" w:rsidRPr="009344DD">
        <w:rPr>
          <w:bCs/>
          <w:lang w:val="ru-RU"/>
        </w:rPr>
        <w:t>0</w:t>
      </w:r>
      <w:proofErr w:type="gramStart"/>
      <w:r w:rsidRPr="009344DD">
        <w:rPr>
          <w:lang w:val="ru-RU"/>
        </w:rPr>
        <w:tab/>
        <w:t>Д</w:t>
      </w:r>
      <w:proofErr w:type="gramEnd"/>
      <w:r w:rsidRPr="009344DD">
        <w:rPr>
          <w:lang w:val="ru-RU"/>
        </w:rPr>
        <w:t xml:space="preserve">ля вашего удобства в </w:t>
      </w:r>
      <w:r w:rsidRPr="009344DD">
        <w:rPr>
          <w:b/>
          <w:bCs/>
          <w:lang w:val="ru-RU"/>
        </w:rPr>
        <w:t>Приложении </w:t>
      </w:r>
      <w:r w:rsidR="00815EEB" w:rsidRPr="009344DD">
        <w:rPr>
          <w:b/>
          <w:lang w:val="ru-RU"/>
        </w:rPr>
        <w:t>2</w:t>
      </w:r>
      <w:r w:rsidRPr="009344DD">
        <w:rPr>
          <w:b/>
          <w:bCs/>
          <w:lang w:val="ru-RU"/>
        </w:rPr>
        <w:t xml:space="preserve"> </w:t>
      </w:r>
      <w:r w:rsidRPr="009344DD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7" w:history="1">
        <w:r w:rsidRPr="009344DD">
          <w:rPr>
            <w:rStyle w:val="Hyperlink"/>
            <w:lang w:val="ru-RU"/>
          </w:rPr>
          <w:t>http://www.itu.int/travel/</w:t>
        </w:r>
      </w:hyperlink>
      <w:r w:rsidRPr="009344DD">
        <w:rPr>
          <w:lang w:val="ru-RU"/>
        </w:rPr>
        <w:t>).</w:t>
      </w:r>
    </w:p>
    <w:p w:rsidR="00F1180F" w:rsidRPr="009344DD" w:rsidRDefault="00F1180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44DD">
        <w:rPr>
          <w:lang w:val="ru-RU"/>
        </w:rPr>
        <w:br w:type="page"/>
      </w:r>
    </w:p>
    <w:p w:rsidR="00762D3C" w:rsidRPr="009344DD" w:rsidRDefault="00762D3C" w:rsidP="002B49C2">
      <w:pPr>
        <w:rPr>
          <w:lang w:val="ru-RU"/>
        </w:rPr>
      </w:pPr>
      <w:r w:rsidRPr="009344DD">
        <w:rPr>
          <w:lang w:val="ru-RU"/>
        </w:rPr>
        <w:lastRenderedPageBreak/>
        <w:t>1</w:t>
      </w:r>
      <w:r w:rsidR="00815EEB" w:rsidRPr="009344DD">
        <w:rPr>
          <w:lang w:val="ru-RU"/>
        </w:rPr>
        <w:t>1</w:t>
      </w:r>
      <w:proofErr w:type="gramStart"/>
      <w:r w:rsidRPr="009344DD">
        <w:rPr>
          <w:lang w:val="ru-RU"/>
        </w:rPr>
        <w:tab/>
        <w:t>Х</w:t>
      </w:r>
      <w:proofErr w:type="gramEnd"/>
      <w:r w:rsidRPr="009344DD">
        <w:rPr>
          <w:lang w:val="ru-RU"/>
        </w:rPr>
        <w:t xml:space="preserve">отели бы напомнить вам о том, что для въезда в Швейцарию и пребывания там в течение любого срока гражданам </w:t>
      </w:r>
      <w:r w:rsidR="009176D4" w:rsidRPr="009344DD">
        <w:rPr>
          <w:lang w:val="ru-RU"/>
        </w:rPr>
        <w:t>некоторых</w:t>
      </w:r>
      <w:r w:rsidRPr="009344DD">
        <w:rPr>
          <w:lang w:val="ru-RU"/>
        </w:rPr>
        <w:t xml:space="preserve"> стран необходимо получить визу. </w:t>
      </w:r>
      <w:r w:rsidRPr="009344DD">
        <w:rPr>
          <w:b/>
          <w:bCs/>
          <w:lang w:val="ru-RU"/>
        </w:rPr>
        <w:t xml:space="preserve">Визу следует запрашивать не менее чем за </w:t>
      </w:r>
      <w:r w:rsidR="00E75462" w:rsidRPr="009344DD">
        <w:rPr>
          <w:b/>
          <w:bCs/>
          <w:lang w:val="ru-RU"/>
        </w:rPr>
        <w:t>четыре</w:t>
      </w:r>
      <w:r w:rsidRPr="009344DD">
        <w:rPr>
          <w:b/>
          <w:bCs/>
          <w:lang w:val="ru-RU"/>
        </w:rPr>
        <w:t xml:space="preserve"> (</w:t>
      </w:r>
      <w:r w:rsidR="00E75462" w:rsidRPr="009344DD">
        <w:rPr>
          <w:b/>
          <w:bCs/>
          <w:lang w:val="ru-RU"/>
        </w:rPr>
        <w:t>4</w:t>
      </w:r>
      <w:r w:rsidRPr="009344DD">
        <w:rPr>
          <w:b/>
          <w:bCs/>
          <w:lang w:val="ru-RU"/>
        </w:rPr>
        <w:t xml:space="preserve">) недели до даты начала собрания </w:t>
      </w:r>
      <w:r w:rsidRPr="009344DD">
        <w:rPr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</w:t>
      </w:r>
      <w:proofErr w:type="gramStart"/>
      <w:r w:rsidRPr="009344DD">
        <w:rPr>
          <w:lang w:val="ru-RU"/>
        </w:rPr>
        <w:t>в</w:t>
      </w:r>
      <w:proofErr w:type="gramEnd"/>
      <w:r w:rsidRPr="009344DD">
        <w:rPr>
          <w:lang w:val="ru-RU"/>
        </w:rPr>
        <w:t xml:space="preserve"> ближайшем к стране выезда. В случае возникновения трудностей Союз, на основании офи</w:t>
      </w:r>
      <w:r w:rsidR="009176D4" w:rsidRPr="009344DD">
        <w:rPr>
          <w:lang w:val="ru-RU"/>
        </w:rPr>
        <w:t>циального запроса представляемых</w:t>
      </w:r>
      <w:r w:rsidRPr="009344DD">
        <w:rPr>
          <w:lang w:val="ru-RU"/>
        </w:rPr>
        <w:t xml:space="preserve"> вами администрации или объединения, может обратиться в компетентные органы Швейцарии, с </w:t>
      </w:r>
      <w:proofErr w:type="gramStart"/>
      <w:r w:rsidRPr="009344DD">
        <w:rPr>
          <w:lang w:val="ru-RU"/>
        </w:rPr>
        <w:t>тем</w:t>
      </w:r>
      <w:proofErr w:type="gramEnd"/>
      <w:r w:rsidRPr="009344DD">
        <w:rPr>
          <w:lang w:val="ru-RU"/>
        </w:rPr>
        <w:t xml:space="preserve"> чтобы содействовать в получении визы, но только в течение указанного </w:t>
      </w:r>
      <w:r w:rsidR="00643B7A" w:rsidRPr="009344DD">
        <w:rPr>
          <w:lang w:val="ru-RU"/>
        </w:rPr>
        <w:t>четырех</w:t>
      </w:r>
      <w:r w:rsidRPr="009344DD">
        <w:rPr>
          <w:lang w:val="ru-RU"/>
        </w:rPr>
        <w:t xml:space="preserve">недельного периода. В любом таком запросе должны быть указаны фамилия и </w:t>
      </w:r>
      <w:r w:rsidR="009176D4" w:rsidRPr="009344DD">
        <w:rPr>
          <w:lang w:val="ru-RU"/>
        </w:rPr>
        <w:t>должность</w:t>
      </w:r>
      <w:r w:rsidRPr="009344DD">
        <w:rPr>
          <w:lang w:val="ru-RU"/>
        </w:rPr>
        <w:t>, дата рождения, номер паспорта, дата выдачи и срок действия паспорта лица (лиц), для которог</w:t>
      </w:r>
      <w:proofErr w:type="gramStart"/>
      <w:r w:rsidRPr="009344DD">
        <w:rPr>
          <w:lang w:val="ru-RU"/>
        </w:rPr>
        <w:t>о(</w:t>
      </w:r>
      <w:proofErr w:type="spellStart"/>
      <w:proofErr w:type="gramEnd"/>
      <w:r w:rsidRPr="009344DD">
        <w:rPr>
          <w:lang w:val="ru-RU"/>
        </w:rPr>
        <w:t>ых</w:t>
      </w:r>
      <w:proofErr w:type="spellEnd"/>
      <w:r w:rsidRPr="009344DD">
        <w:rPr>
          <w:lang w:val="ru-RU"/>
        </w:rPr>
        <w:t>) запрашивается(</w:t>
      </w:r>
      <w:proofErr w:type="spellStart"/>
      <w:r w:rsidRPr="009344DD">
        <w:rPr>
          <w:lang w:val="ru-RU"/>
        </w:rPr>
        <w:t>ются</w:t>
      </w:r>
      <w:proofErr w:type="spellEnd"/>
      <w:r w:rsidRPr="009344DD">
        <w:rPr>
          <w:lang w:val="ru-RU"/>
        </w:rPr>
        <w:t>) виз</w:t>
      </w:r>
      <w:r w:rsidR="003175A1" w:rsidRPr="009344DD">
        <w:rPr>
          <w:lang w:val="ru-RU"/>
        </w:rPr>
        <w:t>а</w:t>
      </w:r>
      <w:r w:rsidRPr="009344DD">
        <w:rPr>
          <w:lang w:val="ru-RU"/>
        </w:rPr>
        <w:t>(ы). К запросу следует приложить копию сообщения с подтверждением регистрации, утвержденной для данного со</w:t>
      </w:r>
      <w:r w:rsidR="00B71FDF" w:rsidRPr="009344DD">
        <w:rPr>
          <w:lang w:val="ru-RU"/>
        </w:rPr>
        <w:t>брания МСЭ-Т, и направить в БСЭ</w:t>
      </w:r>
      <w:r w:rsidRPr="009344DD">
        <w:rPr>
          <w:lang w:val="ru-RU"/>
        </w:rPr>
        <w:t xml:space="preserve"> с</w:t>
      </w:r>
      <w:r w:rsidR="003175A1" w:rsidRPr="009344DD">
        <w:rPr>
          <w:lang w:val="ru-RU"/>
        </w:rPr>
        <w:t> </w:t>
      </w:r>
      <w:r w:rsidRPr="009344DD">
        <w:rPr>
          <w:lang w:val="ru-RU"/>
        </w:rPr>
        <w:t>пометкой "</w:t>
      </w:r>
      <w:r w:rsidRPr="009344DD">
        <w:rPr>
          <w:b/>
          <w:bCs/>
          <w:lang w:val="ru-RU"/>
        </w:rPr>
        <w:t>запрос о содействии в получении визы</w:t>
      </w:r>
      <w:r w:rsidRPr="009344DD">
        <w:rPr>
          <w:lang w:val="ru-RU"/>
        </w:rPr>
        <w:t>" ("</w:t>
      </w:r>
      <w:proofErr w:type="spellStart"/>
      <w:r w:rsidRPr="009344DD">
        <w:rPr>
          <w:b/>
          <w:bCs/>
          <w:lang w:val="ru-RU"/>
        </w:rPr>
        <w:t>visa</w:t>
      </w:r>
      <w:proofErr w:type="spellEnd"/>
      <w:r w:rsidRPr="009344DD">
        <w:rPr>
          <w:b/>
          <w:bCs/>
          <w:lang w:val="ru-RU"/>
        </w:rPr>
        <w:t xml:space="preserve"> </w:t>
      </w:r>
      <w:proofErr w:type="spellStart"/>
      <w:r w:rsidRPr="009344DD">
        <w:rPr>
          <w:b/>
          <w:bCs/>
          <w:lang w:val="ru-RU"/>
        </w:rPr>
        <w:t>request</w:t>
      </w:r>
      <w:proofErr w:type="spellEnd"/>
      <w:r w:rsidRPr="009344DD">
        <w:rPr>
          <w:lang w:val="ru-RU"/>
        </w:rPr>
        <w:t xml:space="preserve">") </w:t>
      </w:r>
      <w:r w:rsidR="009176D4" w:rsidRPr="009344DD">
        <w:rPr>
          <w:lang w:val="ru-RU"/>
        </w:rPr>
        <w:t>по факсу</w:t>
      </w:r>
      <w:r w:rsidR="003175A1" w:rsidRPr="009344DD">
        <w:rPr>
          <w:lang w:val="ru-RU"/>
        </w:rPr>
        <w:t> </w:t>
      </w:r>
      <w:r w:rsidR="009176D4" w:rsidRPr="009344DD">
        <w:rPr>
          <w:lang w:val="ru-RU"/>
        </w:rPr>
        <w:t>(+41 22 730 </w:t>
      </w:r>
      <w:r w:rsidRPr="009344DD">
        <w:rPr>
          <w:lang w:val="ru-RU"/>
        </w:rPr>
        <w:t>5853) либо электронной почте (</w:t>
      </w:r>
      <w:hyperlink r:id="rId18" w:history="1">
        <w:r w:rsidRPr="009344DD">
          <w:rPr>
            <w:rStyle w:val="Hyperlink"/>
            <w:lang w:val="ru-RU"/>
          </w:rPr>
          <w:t>tsbreg@itu.int</w:t>
        </w:r>
      </w:hyperlink>
      <w:r w:rsidRPr="009344DD">
        <w:rPr>
          <w:lang w:val="ru-RU"/>
        </w:rPr>
        <w:t>).</w:t>
      </w:r>
    </w:p>
    <w:p w:rsidR="00762D3C" w:rsidRPr="009344DD" w:rsidRDefault="00762D3C" w:rsidP="002B49C2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9344DD">
        <w:rPr>
          <w:lang w:val="ru-RU"/>
        </w:rPr>
        <w:t>С уважением,</w:t>
      </w:r>
    </w:p>
    <w:p w:rsidR="00762D3C" w:rsidRPr="009344DD" w:rsidRDefault="00762D3C" w:rsidP="002B49C2">
      <w:pPr>
        <w:spacing w:before="1440"/>
        <w:rPr>
          <w:lang w:val="ru-RU"/>
        </w:rPr>
      </w:pPr>
      <w:r w:rsidRPr="009344DD">
        <w:rPr>
          <w:lang w:val="ru-RU"/>
        </w:rPr>
        <w:t>Малколм Джонсон</w:t>
      </w:r>
      <w:r w:rsidRPr="009344DD">
        <w:rPr>
          <w:lang w:val="ru-RU"/>
        </w:rPr>
        <w:br/>
        <w:t>Директор Бюро</w:t>
      </w:r>
      <w:r w:rsidRPr="009344DD">
        <w:rPr>
          <w:lang w:val="ru-RU"/>
        </w:rPr>
        <w:br/>
        <w:t>стандартизации электросвязи</w:t>
      </w:r>
    </w:p>
    <w:p w:rsidR="00442E1A" w:rsidRPr="008E268F" w:rsidRDefault="00762D3C" w:rsidP="002B49C2">
      <w:pPr>
        <w:spacing w:before="1080"/>
        <w:rPr>
          <w:lang w:val="en-US"/>
        </w:rPr>
      </w:pPr>
      <w:r w:rsidRPr="009344DD">
        <w:rPr>
          <w:b/>
          <w:bCs/>
          <w:lang w:val="ru-RU"/>
        </w:rPr>
        <w:t>Приложения</w:t>
      </w:r>
      <w:r w:rsidRPr="008E268F">
        <w:rPr>
          <w:lang w:val="en-US"/>
        </w:rPr>
        <w:t>:</w:t>
      </w:r>
      <w:r w:rsidR="00815EEB" w:rsidRPr="008E268F">
        <w:rPr>
          <w:lang w:val="en-US"/>
        </w:rPr>
        <w:t xml:space="preserve"> 3</w:t>
      </w:r>
    </w:p>
    <w:p w:rsidR="00762D3C" w:rsidRPr="00DD1814" w:rsidRDefault="00762D3C" w:rsidP="002B49C2">
      <w:pPr>
        <w:rPr>
          <w:lang w:val="en-US"/>
        </w:rPr>
      </w:pPr>
    </w:p>
    <w:p w:rsidR="00442E1A" w:rsidRPr="00DD1814" w:rsidRDefault="00442E1A" w:rsidP="002B49C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en-US"/>
        </w:rPr>
        <w:sectPr w:rsidR="00442E1A" w:rsidRPr="00DD1814" w:rsidSect="00622C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815EEB" w:rsidRPr="00A276B0" w:rsidRDefault="00815EEB" w:rsidP="002B49C2">
      <w:pPr>
        <w:spacing w:before="0"/>
        <w:jc w:val="center"/>
        <w:rPr>
          <w:lang w:val="en-US"/>
        </w:rPr>
      </w:pPr>
      <w:bookmarkStart w:id="6" w:name="Duties"/>
      <w:bookmarkEnd w:id="6"/>
      <w:r w:rsidRPr="005B2282">
        <w:rPr>
          <w:sz w:val="26"/>
          <w:szCs w:val="26"/>
          <w:lang w:val="en-US"/>
        </w:rPr>
        <w:t>ANNEX 1</w:t>
      </w:r>
      <w:r w:rsidRPr="00A276B0">
        <w:rPr>
          <w:lang w:val="en-US"/>
        </w:rPr>
        <w:br/>
        <w:t xml:space="preserve">(to TSB Collective letter </w:t>
      </w:r>
      <w:r>
        <w:rPr>
          <w:lang w:val="en-US"/>
        </w:rPr>
        <w:t>3</w:t>
      </w:r>
      <w:r w:rsidRPr="00A276B0">
        <w:rPr>
          <w:lang w:val="en-US"/>
        </w:rPr>
        <w:t>/</w:t>
      </w:r>
      <w:r>
        <w:rPr>
          <w:lang w:val="en-US"/>
        </w:rPr>
        <w:t>TSAG</w:t>
      </w:r>
      <w:r w:rsidRPr="00A276B0">
        <w:rPr>
          <w:lang w:val="en-US"/>
        </w:rPr>
        <w:t>)</w:t>
      </w:r>
    </w:p>
    <w:p w:rsidR="00815EEB" w:rsidRPr="005B2282" w:rsidRDefault="00815EEB" w:rsidP="002B49C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sz w:val="24"/>
          <w:szCs w:val="24"/>
          <w:lang w:val="en-US"/>
        </w:rPr>
      </w:pPr>
      <w:r w:rsidRPr="005B2282">
        <w:rPr>
          <w:b/>
          <w:bCs/>
          <w:sz w:val="24"/>
          <w:szCs w:val="24"/>
          <w:lang w:val="en-US"/>
        </w:rPr>
        <w:t xml:space="preserve">DRAFT AGENDA FOR THE MEETING OF THE TELECOMMUNICATION </w:t>
      </w:r>
      <w:r w:rsidR="002B49C2" w:rsidRPr="005B2282">
        <w:rPr>
          <w:b/>
          <w:bCs/>
          <w:sz w:val="24"/>
          <w:szCs w:val="24"/>
          <w:lang w:val="en-US"/>
        </w:rPr>
        <w:br/>
      </w:r>
      <w:r w:rsidRPr="005B2282">
        <w:rPr>
          <w:b/>
          <w:bCs/>
          <w:sz w:val="24"/>
          <w:szCs w:val="24"/>
          <w:lang w:val="en-US"/>
        </w:rPr>
        <w:t>STANDARDIZATION ADVISORY GROUP</w:t>
      </w:r>
    </w:p>
    <w:p w:rsidR="00815EEB" w:rsidRPr="005B2282" w:rsidRDefault="00815EEB" w:rsidP="002B49C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sz w:val="24"/>
          <w:szCs w:val="24"/>
          <w:lang w:val="en-US"/>
        </w:rPr>
      </w:pPr>
      <w:r w:rsidRPr="005B2282">
        <w:rPr>
          <w:sz w:val="24"/>
          <w:szCs w:val="24"/>
          <w:lang w:val="en-US"/>
        </w:rPr>
        <w:t>(Geneva</w:t>
      </w:r>
      <w:r w:rsidR="00F1180F" w:rsidRPr="005B2282">
        <w:rPr>
          <w:sz w:val="24"/>
          <w:szCs w:val="24"/>
          <w:lang w:val="en-US"/>
        </w:rPr>
        <w:t>, 8</w:t>
      </w:r>
      <w:r w:rsidR="00F1180F" w:rsidRPr="005B2282">
        <w:rPr>
          <w:sz w:val="24"/>
          <w:szCs w:val="24"/>
          <w:lang w:val="en-US"/>
        </w:rPr>
        <w:sym w:font="Symbol" w:char="F02D"/>
      </w:r>
      <w:r w:rsidRPr="005B2282">
        <w:rPr>
          <w:sz w:val="24"/>
          <w:szCs w:val="24"/>
          <w:lang w:val="en-US"/>
        </w:rPr>
        <w:t>11 February 2011)</w:t>
      </w:r>
    </w:p>
    <w:p w:rsidR="00815EEB" w:rsidRPr="005B2282" w:rsidRDefault="00815EEB" w:rsidP="00F1180F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/>
        <w:ind w:left="0"/>
        <w:jc w:val="center"/>
        <w:rPr>
          <w:sz w:val="24"/>
          <w:szCs w:val="24"/>
          <w:lang w:val="en-US"/>
        </w:rPr>
      </w:pPr>
    </w:p>
    <w:p w:rsidR="00815EEB" w:rsidRPr="005B2282" w:rsidRDefault="00815EEB" w:rsidP="00F1180F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/>
        <w:ind w:left="0"/>
        <w:jc w:val="center"/>
        <w:rPr>
          <w:sz w:val="24"/>
          <w:szCs w:val="24"/>
          <w:lang w:val="en-US"/>
        </w:rPr>
      </w:pP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left" w:pos="709"/>
        </w:tabs>
        <w:adjustRightInd w:val="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Opening of the meeting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Opening remarks by the Director, TSB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Chairman’s comments and observations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Approval of the Agenda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Approval of the Time Management Plan (including document allocation)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Outcome of Plenipotentiary Conference 2010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Review of working procedures, including electronic working methods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Work program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Review of JCAs</w:t>
      </w:r>
    </w:p>
    <w:p w:rsidR="00815EEB" w:rsidRPr="005B2282" w:rsidRDefault="00815EEB" w:rsidP="005B2282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Review of Focus Groups including status of Smart Grid Focus Group and Cloud Computing Focus Group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Review of Questions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Update on ICT and Climate Change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Update on Conformance and Interoperability Testing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Update on Accessibility</w:t>
      </w:r>
    </w:p>
    <w:p w:rsidR="00815EEB" w:rsidRPr="005B2282" w:rsidRDefault="00815EEB" w:rsidP="00F1180F">
      <w:pPr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Issues raised by the study group chairmen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Bridging the Standardization Gap and developing countries’ issues, including outcome of WTDC-10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Collaboration and cooperation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GSC-15 and preparation for GSC-16 (Global Standards Collaboration)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WSC (World Standards Cooperation)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IETF/ITU-T leadership meeting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ISO/IEC JTC 1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Relations with other ITU Sectors</w:t>
      </w:r>
    </w:p>
    <w:p w:rsidR="00815EEB" w:rsidRPr="005B2282" w:rsidRDefault="00815EEB" w:rsidP="00F1180F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560"/>
        </w:tabs>
        <w:adjustRightInd w:val="0"/>
        <w:ind w:left="1560" w:hanging="567"/>
        <w:rPr>
          <w:sz w:val="24"/>
          <w:szCs w:val="24"/>
        </w:rPr>
      </w:pPr>
      <w:r w:rsidRPr="005B2282">
        <w:rPr>
          <w:sz w:val="24"/>
          <w:szCs w:val="24"/>
        </w:rPr>
        <w:t>Relations with other bodies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Workshop program (including Kaleidoscope), Technology Watch, promotion activities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Operational plan, WTSA action plan, action plan resulting from PP-10</w:t>
      </w:r>
    </w:p>
    <w:p w:rsidR="005B2282" w:rsidRDefault="005B228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Meetings of ad hoc groups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Preparation for WTSA-12/WCIT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Meeting schedule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Future activities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 xml:space="preserve">Update on IPR issues 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Any other business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Consideration of draft meeting Report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Closing remarks by the Director, TSB</w:t>
      </w:r>
    </w:p>
    <w:p w:rsidR="00815EEB" w:rsidRPr="005B2282" w:rsidRDefault="00815EEB" w:rsidP="00F1180F">
      <w:pPr>
        <w:numPr>
          <w:ilvl w:val="0"/>
          <w:numId w:val="6"/>
        </w:numPr>
        <w:tabs>
          <w:tab w:val="clear" w:pos="502"/>
          <w:tab w:val="clear" w:pos="794"/>
          <w:tab w:val="clear" w:pos="1191"/>
          <w:tab w:val="clear" w:pos="1588"/>
          <w:tab w:val="clear" w:pos="1985"/>
          <w:tab w:val="num" w:pos="709"/>
        </w:tabs>
        <w:adjustRightInd w:val="0"/>
        <w:spacing w:before="160"/>
        <w:ind w:left="709" w:hanging="567"/>
        <w:rPr>
          <w:sz w:val="24"/>
          <w:szCs w:val="24"/>
        </w:rPr>
      </w:pPr>
      <w:r w:rsidRPr="005B2282">
        <w:rPr>
          <w:sz w:val="24"/>
          <w:szCs w:val="24"/>
        </w:rPr>
        <w:t>Closure of meeting</w:t>
      </w:r>
    </w:p>
    <w:p w:rsidR="00815EEB" w:rsidRDefault="00815EEB" w:rsidP="002B49C2">
      <w:pPr>
        <w:rPr>
          <w:lang w:val="ru-RU"/>
        </w:rPr>
      </w:pPr>
    </w:p>
    <w:p w:rsidR="002B49C2" w:rsidRPr="002B49C2" w:rsidRDefault="002B49C2" w:rsidP="002B49C2">
      <w:pPr>
        <w:rPr>
          <w:lang w:val="ru-RU"/>
        </w:rPr>
        <w:sectPr w:rsidR="002B49C2" w:rsidRPr="002B49C2" w:rsidSect="008E268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815EEB" w:rsidRPr="00A276B0" w:rsidRDefault="00815EEB" w:rsidP="002B49C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rPr>
          <w:lang w:val="en-US"/>
        </w:rPr>
      </w:pPr>
      <w:r>
        <w:rPr>
          <w:lang w:val="en-US"/>
        </w:rPr>
        <w:tab/>
      </w:r>
      <w:r w:rsidRPr="002B49C2">
        <w:rPr>
          <w:sz w:val="26"/>
          <w:szCs w:val="26"/>
          <w:lang w:val="en-US"/>
        </w:rPr>
        <w:t>ANNEX 2</w:t>
      </w:r>
      <w:r w:rsidRPr="00A276B0">
        <w:rPr>
          <w:lang w:val="en-US"/>
        </w:rPr>
        <w:br/>
      </w:r>
      <w:r>
        <w:rPr>
          <w:lang w:val="en-US"/>
        </w:rPr>
        <w:tab/>
      </w:r>
      <w:r w:rsidRPr="00A276B0">
        <w:rPr>
          <w:lang w:val="en-US"/>
        </w:rPr>
        <w:t xml:space="preserve">(to TSB Collective letter </w:t>
      </w:r>
      <w:r>
        <w:rPr>
          <w:lang w:val="en-US"/>
        </w:rPr>
        <w:t>3</w:t>
      </w:r>
      <w:r w:rsidRPr="00A276B0">
        <w:rPr>
          <w:lang w:val="en-US"/>
        </w:rPr>
        <w:t>/</w:t>
      </w:r>
      <w:r>
        <w:rPr>
          <w:lang w:val="en-US"/>
        </w:rPr>
        <w:t>TSAG</w:t>
      </w:r>
      <w:r w:rsidRPr="00A276B0">
        <w:rPr>
          <w:lang w:val="en-US"/>
        </w:rPr>
        <w:t>)</w:t>
      </w:r>
    </w:p>
    <w:p w:rsidR="00815EEB" w:rsidRDefault="00815EEB" w:rsidP="00F1180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sz w:val="16"/>
        </w:rPr>
      </w:pPr>
      <w:r w:rsidRPr="00A276B0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15EEB" w:rsidRPr="00C67AB9" w:rsidTr="00D9036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EB" w:rsidRPr="00F1180F" w:rsidRDefault="00815EEB" w:rsidP="002B49C2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4"/>
                <w:szCs w:val="24"/>
              </w:rPr>
            </w:pPr>
          </w:p>
          <w:p w:rsidR="00815EEB" w:rsidRPr="00F1180F" w:rsidRDefault="00815EEB" w:rsidP="002B49C2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4"/>
                <w:szCs w:val="24"/>
              </w:rPr>
            </w:pPr>
            <w:r w:rsidRPr="00F1180F">
              <w:rPr>
                <w:i/>
                <w:sz w:val="24"/>
                <w:szCs w:val="24"/>
              </w:rPr>
              <w:t xml:space="preserve">This confirmation form </w:t>
            </w:r>
            <w:r w:rsidRPr="00F1180F">
              <w:rPr>
                <w:b/>
                <w:bCs/>
                <w:i/>
                <w:sz w:val="24"/>
                <w:szCs w:val="24"/>
              </w:rPr>
              <w:t xml:space="preserve">should </w:t>
            </w:r>
            <w:r w:rsidRPr="00F1180F">
              <w:rPr>
                <w:b/>
                <w:i/>
                <w:sz w:val="24"/>
                <w:szCs w:val="24"/>
              </w:rPr>
              <w:t xml:space="preserve">be sent direct </w:t>
            </w:r>
            <w:r w:rsidRPr="00F1180F">
              <w:rPr>
                <w:i/>
                <w:sz w:val="24"/>
                <w:szCs w:val="24"/>
              </w:rPr>
              <w:t>to the hotel</w:t>
            </w:r>
            <w:r w:rsidRPr="00F1180F">
              <w:rPr>
                <w:b/>
                <w:i/>
                <w:sz w:val="24"/>
                <w:szCs w:val="24"/>
              </w:rPr>
              <w:t xml:space="preserve"> </w:t>
            </w:r>
            <w:r w:rsidRPr="00F1180F">
              <w:rPr>
                <w:i/>
                <w:sz w:val="24"/>
                <w:szCs w:val="24"/>
              </w:rPr>
              <w:t>of your choice</w:t>
            </w:r>
          </w:p>
          <w:p w:rsidR="00815EEB" w:rsidRPr="00F1180F" w:rsidRDefault="00815EEB" w:rsidP="002B49C2">
            <w:pPr>
              <w:spacing w:before="0" w:after="100"/>
              <w:ind w:right="13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15EEB" w:rsidRPr="00C67AB9" w:rsidRDefault="00815EEB" w:rsidP="002B49C2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15EEB" w:rsidTr="00D90366">
        <w:trPr>
          <w:cantSplit/>
          <w:jc w:val="center"/>
        </w:trPr>
        <w:tc>
          <w:tcPr>
            <w:tcW w:w="1291" w:type="dxa"/>
          </w:tcPr>
          <w:p w:rsidR="00815EEB" w:rsidRDefault="00815EEB" w:rsidP="002B49C2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6110" cy="667385"/>
                  <wp:effectExtent l="19050" t="0" r="254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15EEB" w:rsidRPr="00270DF0" w:rsidRDefault="00815EEB" w:rsidP="002B49C2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70DF0">
              <w:rPr>
                <w:sz w:val="26"/>
                <w:lang w:val="en-US"/>
              </w:rPr>
              <w:br/>
            </w:r>
            <w:r w:rsidRPr="00270DF0">
              <w:rPr>
                <w:b/>
                <w:bCs/>
                <w:sz w:val="28"/>
                <w:szCs w:val="28"/>
                <w:lang w:val="en-US"/>
              </w:rPr>
              <w:t xml:space="preserve">INTERNATIONAL TELECOMMUNICATION </w:t>
            </w:r>
            <w:smartTag w:uri="urn:schemas-microsoft-com:office:smarttags" w:element="place">
              <w:r w:rsidRPr="00270DF0">
                <w:rPr>
                  <w:b/>
                  <w:bCs/>
                  <w:sz w:val="28"/>
                  <w:szCs w:val="28"/>
                  <w:lang w:val="en-US"/>
                </w:rPr>
                <w:t>UNION</w:t>
              </w:r>
            </w:smartTag>
            <w:r w:rsidRPr="00270DF0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815EEB" w:rsidRDefault="00815EEB" w:rsidP="002B49C2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6110" cy="667385"/>
                  <wp:effectExtent l="19050" t="0" r="254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EEB" w:rsidRPr="009344DD" w:rsidRDefault="00815EEB" w:rsidP="002B49C2">
      <w:pPr>
        <w:tabs>
          <w:tab w:val="left" w:pos="1440"/>
        </w:tabs>
        <w:spacing w:before="0"/>
        <w:ind w:left="284" w:right="-143"/>
        <w:jc w:val="center"/>
        <w:rPr>
          <w:b/>
          <w:sz w:val="24"/>
          <w:szCs w:val="24"/>
        </w:rPr>
      </w:pPr>
    </w:p>
    <w:p w:rsidR="00815EEB" w:rsidRPr="009344DD" w:rsidRDefault="00815EEB" w:rsidP="002B49C2">
      <w:pPr>
        <w:tabs>
          <w:tab w:val="center" w:pos="4678"/>
        </w:tabs>
        <w:spacing w:before="0"/>
        <w:ind w:left="284" w:right="-143"/>
        <w:jc w:val="center"/>
        <w:rPr>
          <w:b/>
          <w:bCs/>
          <w:sz w:val="24"/>
          <w:szCs w:val="24"/>
          <w:lang w:val="en-US"/>
        </w:rPr>
      </w:pPr>
      <w:r w:rsidRPr="009344DD">
        <w:rPr>
          <w:b/>
          <w:bCs/>
          <w:sz w:val="24"/>
          <w:szCs w:val="24"/>
          <w:lang w:val="en-US"/>
        </w:rPr>
        <w:t>TELECOMMUNICATION STANDARDIZATION SECTOR</w:t>
      </w:r>
      <w:r w:rsidRPr="009344DD">
        <w:rPr>
          <w:b/>
          <w:bCs/>
          <w:sz w:val="24"/>
          <w:szCs w:val="24"/>
          <w:lang w:val="en-US"/>
        </w:rPr>
        <w:br/>
      </w:r>
    </w:p>
    <w:p w:rsidR="00815EEB" w:rsidRPr="00403633" w:rsidRDefault="00815EEB" w:rsidP="002B49C2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TSAG meeting -------------------------------------   from    </w:t>
      </w:r>
      <w:proofErr w:type="gramStart"/>
      <w:r>
        <w:rPr>
          <w:i/>
          <w:sz w:val="20"/>
        </w:rPr>
        <w:t>-------------------------  to</w:t>
      </w:r>
      <w:proofErr w:type="gramEnd"/>
      <w:r>
        <w:rPr>
          <w:i/>
          <w:sz w:val="20"/>
        </w:rPr>
        <w:t xml:space="preserve"> ----------------------- in Geneva</w:t>
      </w: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9344DD" w:rsidRDefault="00815EEB" w:rsidP="002B49C2">
      <w:pPr>
        <w:tabs>
          <w:tab w:val="left" w:pos="1440"/>
        </w:tabs>
        <w:spacing w:before="0"/>
        <w:ind w:left="284" w:right="515"/>
        <w:rPr>
          <w:sz w:val="24"/>
          <w:szCs w:val="24"/>
          <w:u w:val="single"/>
          <w:lang w:val="en-US"/>
        </w:rPr>
      </w:pPr>
      <w:proofErr w:type="gramStart"/>
      <w:r w:rsidRPr="009344DD">
        <w:rPr>
          <w:b/>
          <w:i/>
          <w:sz w:val="24"/>
          <w:szCs w:val="24"/>
          <w:u w:val="single"/>
          <w:lang w:val="en-US"/>
        </w:rPr>
        <w:t>at</w:t>
      </w:r>
      <w:proofErr w:type="gramEnd"/>
      <w:r w:rsidRPr="009344DD">
        <w:rPr>
          <w:b/>
          <w:i/>
          <w:sz w:val="24"/>
          <w:szCs w:val="24"/>
          <w:u w:val="single"/>
          <w:lang w:val="en-US"/>
        </w:rPr>
        <w:t xml:space="preserve"> the ITU preferential tariff </w:t>
      </w:r>
    </w:p>
    <w:p w:rsidR="00815EEB" w:rsidRPr="008B1814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8B1814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Default="00815EEB" w:rsidP="002B49C2">
      <w:pPr>
        <w:tabs>
          <w:tab w:val="left" w:pos="1440"/>
        </w:tabs>
        <w:spacing w:before="0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815EEB" w:rsidRDefault="00815EEB" w:rsidP="002B49C2">
      <w:pPr>
        <w:tabs>
          <w:tab w:val="left" w:pos="1440"/>
        </w:tabs>
        <w:spacing w:before="0"/>
        <w:ind w:left="284" w:right="515"/>
        <w:rPr>
          <w:i/>
          <w:sz w:val="20"/>
        </w:rPr>
      </w:pPr>
    </w:p>
    <w:p w:rsidR="00815EEB" w:rsidRDefault="00815EEB" w:rsidP="002B49C2">
      <w:pPr>
        <w:tabs>
          <w:tab w:val="left" w:pos="1440"/>
        </w:tabs>
        <w:spacing w:before="0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 ---------------------------  at (time)  -------------  departing on (date) -------------------------------</w:t>
      </w:r>
    </w:p>
    <w:p w:rsidR="00815EEB" w:rsidRDefault="00815EEB" w:rsidP="002B49C2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815EEB" w:rsidRPr="008B1814" w:rsidRDefault="00815EEB" w:rsidP="002B49C2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815EEB" w:rsidRPr="00542259" w:rsidRDefault="00815EEB" w:rsidP="002B49C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815EEB" w:rsidRPr="00E20C97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815EEB" w:rsidRPr="008B1814" w:rsidRDefault="00815EEB" w:rsidP="002B49C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815EEB" w:rsidRPr="008B1814" w:rsidRDefault="00815EEB" w:rsidP="002B49C2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815EEB" w:rsidRPr="00403633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815EEB" w:rsidRPr="00403633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403633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</w:t>
      </w:r>
      <w:proofErr w:type="gramStart"/>
      <w:r>
        <w:rPr>
          <w:sz w:val="20"/>
        </w:rPr>
        <w:t>EC  (</w:t>
      </w:r>
      <w:proofErr w:type="gramEnd"/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valid</w:t>
      </w:r>
      <w:proofErr w:type="gramEnd"/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Pr="00C67AB9" w:rsidRDefault="00815EEB" w:rsidP="002B49C2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15EEB" w:rsidRDefault="00815EEB" w:rsidP="002B49C2">
      <w:pPr>
        <w:tabs>
          <w:tab w:val="left" w:pos="1440"/>
        </w:tabs>
        <w:spacing w:before="0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815EEB" w:rsidRDefault="00815EEB" w:rsidP="002B49C2">
      <w:pPr>
        <w:pStyle w:val="LetterEnd"/>
        <w:spacing w:before="0"/>
        <w:ind w:left="284" w:right="-143" w:firstLine="0"/>
        <w:rPr>
          <w:sz w:val="20"/>
        </w:rPr>
      </w:pPr>
    </w:p>
    <w:p w:rsidR="00815EEB" w:rsidRDefault="00815EEB" w:rsidP="002B49C2">
      <w:pPr>
        <w:pStyle w:val="Index1"/>
        <w:spacing w:before="0"/>
        <w:rPr>
          <w:sz w:val="2"/>
        </w:rPr>
      </w:pPr>
    </w:p>
    <w:p w:rsidR="00815EEB" w:rsidRDefault="00815EEB" w:rsidP="002B49C2">
      <w:pPr>
        <w:jc w:val="center"/>
        <w:sectPr w:rsidR="00815EEB" w:rsidSect="002B49C2">
          <w:headerReference w:type="first" r:id="rId32"/>
          <w:footerReference w:type="first" r:id="rId33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815EEB" w:rsidRPr="007B5B29" w:rsidRDefault="00815EEB" w:rsidP="002B49C2">
      <w:pPr>
        <w:jc w:val="center"/>
        <w:rPr>
          <w:lang w:val="en-US"/>
        </w:rPr>
      </w:pPr>
      <w:r w:rsidRPr="002B49C2">
        <w:rPr>
          <w:sz w:val="26"/>
          <w:szCs w:val="26"/>
          <w:lang w:val="en-US"/>
        </w:rPr>
        <w:t>ANNEX 3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3</w:t>
      </w:r>
      <w:r w:rsidRPr="007B5B29">
        <w:rPr>
          <w:lang w:val="en-US"/>
        </w:rPr>
        <w:t>/</w:t>
      </w:r>
      <w:r>
        <w:rPr>
          <w:lang w:val="en-US"/>
        </w:rPr>
        <w:t>TSAG</w:t>
      </w:r>
      <w:r w:rsidRPr="007B5B29">
        <w:rPr>
          <w:lang w:val="en-US"/>
        </w:rPr>
        <w:t>)</w:t>
      </w:r>
    </w:p>
    <w:p w:rsidR="00815EEB" w:rsidRDefault="00815EEB" w:rsidP="002B49C2">
      <w:pPr>
        <w:spacing w:before="0"/>
      </w:pPr>
    </w:p>
    <w:tbl>
      <w:tblPr>
        <w:tblW w:w="9471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1150"/>
        <w:gridCol w:w="1515"/>
        <w:gridCol w:w="142"/>
        <w:gridCol w:w="2976"/>
        <w:gridCol w:w="568"/>
        <w:gridCol w:w="118"/>
        <w:gridCol w:w="1982"/>
        <w:gridCol w:w="1013"/>
        <w:gridCol w:w="7"/>
      </w:tblGrid>
      <w:tr w:rsidR="00815EEB" w:rsidRPr="009344DD" w:rsidTr="002B49C2">
        <w:trPr>
          <w:gridAfter w:val="1"/>
          <w:wAfter w:w="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5EEB" w:rsidRPr="009344DD" w:rsidRDefault="00794312" w:rsidP="002B49C2">
            <w:pPr>
              <w:rPr>
                <w:sz w:val="24"/>
                <w:szCs w:val="24"/>
              </w:rPr>
            </w:pPr>
            <w:r w:rsidRPr="009344DD">
              <w:rPr>
                <w:sz w:val="24"/>
                <w:szCs w:val="24"/>
              </w:rPr>
              <w:fldChar w:fldCharType="begin"/>
            </w:r>
            <w:r w:rsidR="00815EEB" w:rsidRPr="009344DD">
              <w:rPr>
                <w:sz w:val="24"/>
                <w:szCs w:val="24"/>
              </w:rPr>
              <w:instrText>import R:\\ART\\TIF\\LGO_0UIT.TIF</w:instrText>
            </w:r>
            <w:r w:rsidRPr="009344DD">
              <w:rPr>
                <w:sz w:val="24"/>
                <w:szCs w:val="24"/>
              </w:rPr>
              <w:fldChar w:fldCharType="separate"/>
            </w:r>
            <w:r w:rsidR="00815EEB" w:rsidRPr="009344DD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560070" cy="584835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4DD">
              <w:rPr>
                <w:sz w:val="24"/>
                <w:szCs w:val="24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15EEB" w:rsidRPr="009344DD" w:rsidRDefault="00815EEB" w:rsidP="002B49C2">
            <w:pPr>
              <w:jc w:val="center"/>
              <w:rPr>
                <w:b/>
                <w:bCs/>
                <w:sz w:val="24"/>
                <w:szCs w:val="24"/>
              </w:rPr>
            </w:pPr>
            <w:r w:rsidRPr="009344DD">
              <w:rPr>
                <w:b/>
                <w:bCs/>
                <w:sz w:val="24"/>
                <w:szCs w:val="24"/>
              </w:rPr>
              <w:t>ITU-T TSAG meeting</w:t>
            </w:r>
          </w:p>
          <w:p w:rsidR="00815EEB" w:rsidRPr="009344DD" w:rsidRDefault="00815EEB" w:rsidP="002B49C2">
            <w:pPr>
              <w:jc w:val="center"/>
              <w:rPr>
                <w:sz w:val="24"/>
                <w:szCs w:val="24"/>
              </w:rPr>
            </w:pPr>
          </w:p>
          <w:p w:rsidR="00815EEB" w:rsidRPr="009344DD" w:rsidRDefault="00815EEB" w:rsidP="009344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344DD">
              <w:rPr>
                <w:b/>
                <w:bCs/>
                <w:sz w:val="24"/>
                <w:szCs w:val="24"/>
              </w:rPr>
              <w:t>Geneva, Switzerland, 8</w:t>
            </w:r>
            <w:r w:rsidR="009344DD">
              <w:rPr>
                <w:b/>
                <w:bCs/>
                <w:sz w:val="24"/>
                <w:szCs w:val="24"/>
              </w:rPr>
              <w:sym w:font="Symbol" w:char="F02D"/>
            </w:r>
            <w:r w:rsidRPr="009344DD">
              <w:rPr>
                <w:b/>
                <w:bCs/>
                <w:sz w:val="24"/>
                <w:szCs w:val="24"/>
              </w:rPr>
              <w:t>11 February 2011</w:t>
            </w:r>
            <w:r w:rsidRPr="009344DD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EB" w:rsidRPr="009344DD" w:rsidRDefault="00794312" w:rsidP="002B49C2">
            <w:pPr>
              <w:rPr>
                <w:sz w:val="24"/>
                <w:szCs w:val="24"/>
              </w:rPr>
            </w:pPr>
            <w:r w:rsidRPr="009344DD">
              <w:rPr>
                <w:sz w:val="24"/>
                <w:szCs w:val="24"/>
              </w:rPr>
              <w:fldChar w:fldCharType="begin"/>
            </w:r>
            <w:r w:rsidR="00092557" w:rsidRPr="009344DD">
              <w:rPr>
                <w:sz w:val="24"/>
                <w:szCs w:val="24"/>
              </w:rPr>
              <w:instrText>import R:\\ART\\TIF\\LGO_0ITU.TIF</w:instrText>
            </w:r>
            <w:r w:rsidRPr="009344DD">
              <w:rPr>
                <w:sz w:val="24"/>
                <w:szCs w:val="24"/>
              </w:rPr>
              <w:fldChar w:fldCharType="separate"/>
            </w:r>
            <w:r w:rsidR="00815EEB" w:rsidRPr="009344DD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568325" cy="584835"/>
                  <wp:effectExtent l="19050" t="0" r="3175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4DD">
              <w:rPr>
                <w:sz w:val="24"/>
                <w:szCs w:val="24"/>
              </w:rPr>
              <w:fldChar w:fldCharType="end"/>
            </w:r>
          </w:p>
          <w:p w:rsidR="00815EEB" w:rsidRPr="009344DD" w:rsidRDefault="00815EEB" w:rsidP="002B49C2">
            <w:pPr>
              <w:rPr>
                <w:sz w:val="24"/>
                <w:szCs w:val="24"/>
              </w:rPr>
            </w:pPr>
          </w:p>
        </w:tc>
      </w:tr>
      <w:tr w:rsidR="00815EEB" w:rsidRPr="009344DD" w:rsidTr="002B49C2">
        <w:trPr>
          <w:gridAfter w:val="1"/>
          <w:wAfter w:w="7" w:type="dxa"/>
        </w:trPr>
        <w:tc>
          <w:tcPr>
            <w:tcW w:w="2665" w:type="dxa"/>
            <w:gridSpan w:val="2"/>
            <w:tcBorders>
              <w:bottom w:val="single" w:sz="12" w:space="0" w:color="auto"/>
            </w:tcBorders>
          </w:tcPr>
          <w:p w:rsidR="00815EEB" w:rsidRPr="009344DD" w:rsidRDefault="00815EEB" w:rsidP="002B49C2">
            <w:pPr>
              <w:rPr>
                <w:b/>
                <w:bCs/>
                <w:iCs/>
                <w:sz w:val="20"/>
              </w:rPr>
            </w:pPr>
            <w:r w:rsidRPr="009344DD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815EEB" w:rsidRPr="009344DD" w:rsidRDefault="00815EEB" w:rsidP="002B49C2">
            <w:pPr>
              <w:rPr>
                <w:b/>
                <w:bCs/>
                <w:sz w:val="20"/>
                <w:lang w:val="en-US"/>
              </w:rPr>
            </w:pPr>
            <w:r w:rsidRPr="009344DD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815EEB" w:rsidRPr="009344DD" w:rsidRDefault="00815EEB" w:rsidP="002B49C2">
            <w:pPr>
              <w:rPr>
                <w:b/>
                <w:bCs/>
                <w:iCs/>
                <w:sz w:val="20"/>
                <w:lang w:val="en-US"/>
              </w:rPr>
            </w:pPr>
            <w:r w:rsidRPr="009344DD"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681" w:type="dxa"/>
            <w:gridSpan w:val="4"/>
            <w:tcBorders>
              <w:bottom w:val="single" w:sz="12" w:space="0" w:color="auto"/>
            </w:tcBorders>
          </w:tcPr>
          <w:p w:rsidR="00815EEB" w:rsidRPr="009344DD" w:rsidRDefault="00815EEB" w:rsidP="009344DD">
            <w:pPr>
              <w:tabs>
                <w:tab w:val="clear" w:pos="794"/>
                <w:tab w:val="clear" w:pos="1191"/>
                <w:tab w:val="left" w:pos="1028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9344DD">
              <w:rPr>
                <w:b/>
                <w:bCs/>
                <w:sz w:val="24"/>
                <w:szCs w:val="24"/>
                <w:lang w:val="it-IT"/>
              </w:rPr>
              <w:t>E-mail :</w:t>
            </w:r>
            <w:r w:rsidR="009344DD" w:rsidRPr="009344DD">
              <w:rPr>
                <w:b/>
                <w:bCs/>
                <w:sz w:val="24"/>
                <w:szCs w:val="24"/>
                <w:lang w:val="en-US"/>
              </w:rPr>
              <w:tab/>
            </w:r>
            <w:hyperlink r:id="rId36" w:history="1">
              <w:r w:rsidR="009344DD" w:rsidRPr="009344DD">
                <w:rPr>
                  <w:rStyle w:val="Hyperlink"/>
                  <w:b/>
                  <w:bCs/>
                  <w:sz w:val="24"/>
                  <w:szCs w:val="24"/>
                  <w:lang w:val="it-IT"/>
                </w:rPr>
                <w:t>bdtfellowships@itu.int</w:t>
              </w:r>
            </w:hyperlink>
          </w:p>
          <w:p w:rsidR="00815EEB" w:rsidRPr="009344DD" w:rsidRDefault="00815EEB" w:rsidP="009344DD">
            <w:pPr>
              <w:tabs>
                <w:tab w:val="clear" w:pos="794"/>
                <w:tab w:val="clear" w:pos="1191"/>
                <w:tab w:val="left" w:pos="1028"/>
              </w:tabs>
              <w:spacing w:before="60"/>
              <w:rPr>
                <w:b/>
                <w:bCs/>
                <w:sz w:val="20"/>
                <w:lang w:val="it-IT"/>
              </w:rPr>
            </w:pPr>
            <w:r w:rsidRPr="009344DD">
              <w:rPr>
                <w:b/>
                <w:bCs/>
                <w:sz w:val="20"/>
                <w:lang w:val="it-IT"/>
              </w:rPr>
              <w:t>Tel:</w:t>
            </w:r>
            <w:r w:rsidR="009344DD" w:rsidRPr="009344DD">
              <w:rPr>
                <w:b/>
                <w:bCs/>
                <w:sz w:val="20"/>
                <w:lang w:val="en-US"/>
              </w:rPr>
              <w:tab/>
            </w:r>
            <w:r w:rsidRPr="009344DD">
              <w:rPr>
                <w:b/>
                <w:bCs/>
                <w:sz w:val="20"/>
                <w:lang w:val="it-IT"/>
              </w:rPr>
              <w:t xml:space="preserve">+41 </w:t>
            </w:r>
            <w:proofErr w:type="gramStart"/>
            <w:r w:rsidRPr="009344DD">
              <w:rPr>
                <w:b/>
                <w:bCs/>
                <w:sz w:val="20"/>
                <w:lang w:val="it-IT"/>
              </w:rPr>
              <w:t>22</w:t>
            </w:r>
            <w:proofErr w:type="gramEnd"/>
            <w:r w:rsidRPr="009344DD">
              <w:rPr>
                <w:b/>
                <w:bCs/>
                <w:sz w:val="20"/>
                <w:lang w:val="it-IT"/>
              </w:rPr>
              <w:t xml:space="preserve"> 730 5487 </w:t>
            </w:r>
          </w:p>
          <w:p w:rsidR="00815EEB" w:rsidRPr="009344DD" w:rsidRDefault="00815EEB" w:rsidP="009344DD">
            <w:pPr>
              <w:tabs>
                <w:tab w:val="clear" w:pos="794"/>
                <w:tab w:val="clear" w:pos="1191"/>
                <w:tab w:val="left" w:pos="1028"/>
              </w:tabs>
              <w:spacing w:before="60" w:after="60"/>
              <w:rPr>
                <w:b/>
                <w:bCs/>
                <w:szCs w:val="22"/>
                <w:lang w:val="en-US"/>
              </w:rPr>
            </w:pPr>
            <w:r w:rsidRPr="009344DD">
              <w:rPr>
                <w:b/>
                <w:bCs/>
                <w:sz w:val="20"/>
                <w:lang w:val="en-US"/>
              </w:rPr>
              <w:t>Fax:</w:t>
            </w:r>
            <w:r w:rsidR="009344DD" w:rsidRPr="009344DD">
              <w:rPr>
                <w:b/>
                <w:bCs/>
                <w:sz w:val="20"/>
                <w:lang w:val="en-US"/>
              </w:rPr>
              <w:tab/>
            </w:r>
            <w:r w:rsidRPr="009344DD">
              <w:rPr>
                <w:b/>
                <w:bCs/>
                <w:sz w:val="20"/>
                <w:lang w:val="en-US"/>
              </w:rPr>
              <w:t>+41 22 730 5778</w:t>
            </w:r>
          </w:p>
        </w:tc>
      </w:tr>
      <w:tr w:rsidR="00815EEB" w:rsidRPr="009344DD" w:rsidTr="002B49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5EEB" w:rsidRPr="009344DD" w:rsidRDefault="00815EEB" w:rsidP="002B49C2">
            <w:pPr>
              <w:spacing w:after="120"/>
              <w:jc w:val="center"/>
              <w:rPr>
                <w:iCs/>
                <w:sz w:val="24"/>
                <w:szCs w:val="24"/>
                <w:lang w:val="en-US"/>
              </w:rPr>
            </w:pPr>
            <w:r w:rsidRPr="009344DD">
              <w:rPr>
                <w:b/>
                <w:iCs/>
                <w:sz w:val="24"/>
                <w:szCs w:val="24"/>
                <w:lang w:val="en-US"/>
              </w:rPr>
              <w:t>Request for a partial fellowship to be submitted before 8 January 2011  </w:t>
            </w:r>
          </w:p>
        </w:tc>
      </w:tr>
      <w:tr w:rsidR="00815EEB" w:rsidRPr="009344DD" w:rsidTr="002B49C2">
        <w:tblPrEx>
          <w:tblCellMar>
            <w:left w:w="107" w:type="dxa"/>
            <w:right w:w="107" w:type="dxa"/>
          </w:tblCellMar>
        </w:tblPrEx>
        <w:trPr>
          <w:gridAfter w:val="1"/>
          <w:wAfter w:w="7" w:type="dxa"/>
        </w:trPr>
        <w:tc>
          <w:tcPr>
            <w:tcW w:w="2807" w:type="dxa"/>
            <w:gridSpan w:val="3"/>
          </w:tcPr>
          <w:p w:rsidR="00815EEB" w:rsidRPr="009344DD" w:rsidRDefault="00815EEB" w:rsidP="002B49C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815EEB" w:rsidRPr="009344DD" w:rsidRDefault="00815EEB" w:rsidP="002B49C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15EEB" w:rsidRPr="009344DD" w:rsidRDefault="00815EEB" w:rsidP="002B49C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344DD">
              <w:rPr>
                <w:iCs/>
                <w:sz w:val="24"/>
                <w:szCs w:val="24"/>
                <w:lang w:val="en-US"/>
              </w:rPr>
              <w:t>Participation of women is encouraged</w:t>
            </w:r>
          </w:p>
        </w:tc>
        <w:tc>
          <w:tcPr>
            <w:tcW w:w="2995" w:type="dxa"/>
            <w:gridSpan w:val="2"/>
            <w:tcBorders>
              <w:left w:val="nil"/>
            </w:tcBorders>
          </w:tcPr>
          <w:p w:rsidR="00815EEB" w:rsidRPr="009344DD" w:rsidRDefault="00815EEB" w:rsidP="002B49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5EEB" w:rsidRPr="007B5B29" w:rsidTr="002B49C2">
        <w:trPr>
          <w:gridAfter w:val="1"/>
          <w:wAfter w:w="7" w:type="dxa"/>
          <w:cantSplit/>
        </w:trPr>
        <w:tc>
          <w:tcPr>
            <w:tcW w:w="946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15EEB" w:rsidRPr="007B5B29" w:rsidRDefault="00815EEB" w:rsidP="002B49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15EEB" w:rsidRPr="0044318A" w:rsidRDefault="00815EEB" w:rsidP="002B49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15EEB" w:rsidRPr="007B5B29" w:rsidTr="002B49C2">
        <w:trPr>
          <w:gridAfter w:val="1"/>
          <w:wAfter w:w="7" w:type="dxa"/>
          <w:cantSplit/>
        </w:trPr>
        <w:tc>
          <w:tcPr>
            <w:tcW w:w="946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815EEB" w:rsidRDefault="00815EEB" w:rsidP="002B49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815EEB" w:rsidRPr="007B5B29" w:rsidRDefault="00815EEB" w:rsidP="002B49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15EEB" w:rsidRPr="002C45FC" w:rsidRDefault="00815EEB" w:rsidP="002B49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815EEB" w:rsidRPr="007B5B29" w:rsidRDefault="00815EEB" w:rsidP="002B49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815EEB" w:rsidRPr="007B5B29" w:rsidRDefault="00815EEB" w:rsidP="002B49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15EEB" w:rsidRPr="007B5B29" w:rsidTr="002B49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1" w:type="dxa"/>
            <w:gridSpan w:val="9"/>
            <w:tcBorders>
              <w:bottom w:val="nil"/>
            </w:tcBorders>
          </w:tcPr>
          <w:p w:rsidR="00815EEB" w:rsidRPr="007B5B29" w:rsidRDefault="00815EEB" w:rsidP="002B49C2">
            <w:pPr>
              <w:spacing w:before="40" w:after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7B5B29">
              <w:rPr>
                <w:b/>
                <w:bCs/>
                <w:sz w:val="18"/>
                <w:szCs w:val="18"/>
                <w:lang w:val="en-US"/>
              </w:rPr>
              <w:t>CONDITIONS OF THE PARTIAL FELLOWSHIP</w:t>
            </w:r>
          </w:p>
        </w:tc>
      </w:tr>
      <w:tr w:rsidR="00815EEB" w:rsidRPr="007B5B29" w:rsidTr="002B49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1" w:type="dxa"/>
            <w:gridSpan w:val="9"/>
            <w:tcBorders>
              <w:top w:val="nil"/>
              <w:bottom w:val="nil"/>
            </w:tcBorders>
            <w:vAlign w:val="center"/>
          </w:tcPr>
          <w:p w:rsidR="00815EEB" w:rsidRPr="007B5B29" w:rsidRDefault="00815EEB" w:rsidP="002B49C2">
            <w:pPr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>1. Accommodation is booked and pre-paid by ITU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15EEB" w:rsidRPr="007B5B29" w:rsidTr="002B49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1" w:type="dxa"/>
            <w:gridSpan w:val="9"/>
            <w:tcBorders>
              <w:top w:val="nil"/>
              <w:bottom w:val="nil"/>
            </w:tcBorders>
          </w:tcPr>
          <w:p w:rsidR="00815EEB" w:rsidRPr="007B5B29" w:rsidRDefault="00815EEB" w:rsidP="002B49C2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>2. A daily allowance to cover meals and misc</w:t>
            </w:r>
            <w:r>
              <w:rPr>
                <w:b/>
                <w:bCs/>
                <w:sz w:val="16"/>
                <w:lang w:val="en-US"/>
              </w:rPr>
              <w:t>ellaneous</w:t>
            </w:r>
            <w:r w:rsidRPr="007B5B29">
              <w:rPr>
                <w:b/>
                <w:bCs/>
                <w:sz w:val="16"/>
                <w:lang w:val="en-US"/>
              </w:rPr>
              <w:t xml:space="preserve"> expenses will be paid to the fellow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15EEB" w:rsidRPr="007B5B29" w:rsidTr="002B49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1" w:type="dxa"/>
            <w:gridSpan w:val="9"/>
            <w:tcBorders>
              <w:top w:val="nil"/>
              <w:bottom w:val="nil"/>
            </w:tcBorders>
          </w:tcPr>
          <w:p w:rsidR="00815EEB" w:rsidRPr="007B5B29" w:rsidRDefault="00815EEB" w:rsidP="002B49C2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 xml:space="preserve">3. </w:t>
            </w:r>
            <w:r w:rsidRPr="007B5B29">
              <w:rPr>
                <w:b/>
                <w:bCs/>
                <w:sz w:val="16"/>
              </w:rPr>
              <w:t>Cost of air ticket will be covered by fellow’s Administration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815EEB" w:rsidRPr="007B5B29" w:rsidTr="002B49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1" w:type="dxa"/>
            <w:gridSpan w:val="9"/>
            <w:tcBorders>
              <w:top w:val="nil"/>
              <w:bottom w:val="single" w:sz="6" w:space="0" w:color="auto"/>
            </w:tcBorders>
          </w:tcPr>
          <w:p w:rsidR="00815EEB" w:rsidRPr="007B5B29" w:rsidRDefault="00815EEB" w:rsidP="002B49C2">
            <w:pPr>
              <w:ind w:left="170" w:hanging="170"/>
              <w:rPr>
                <w:b/>
                <w:bCs/>
                <w:sz w:val="16"/>
                <w:lang w:val="en-US"/>
              </w:rPr>
            </w:pPr>
            <w:r w:rsidRPr="007B5B29">
              <w:rPr>
                <w:b/>
                <w:bCs/>
                <w:sz w:val="16"/>
                <w:lang w:val="en-US"/>
              </w:rPr>
              <w:t xml:space="preserve">4. Imperative that fellow </w:t>
            </w:r>
            <w:proofErr w:type="gramStart"/>
            <w:r w:rsidRPr="007B5B29">
              <w:rPr>
                <w:b/>
                <w:bCs/>
                <w:sz w:val="16"/>
                <w:lang w:val="en-US"/>
              </w:rPr>
              <w:t>be</w:t>
            </w:r>
            <w:proofErr w:type="gramEnd"/>
            <w:r w:rsidRPr="007B5B29">
              <w:rPr>
                <w:b/>
                <w:bCs/>
                <w:sz w:val="16"/>
                <w:lang w:val="en-US"/>
              </w:rPr>
              <w:t xml:space="preserve"> present from the first day to the end of the meeting</w:t>
            </w:r>
            <w:r>
              <w:rPr>
                <w:b/>
                <w:bCs/>
                <w:sz w:val="16"/>
                <w:lang w:val="en-US"/>
              </w:rPr>
              <w:t>.</w:t>
            </w:r>
          </w:p>
        </w:tc>
      </w:tr>
      <w:tr w:rsidR="00815EEB" w:rsidRPr="007B5B29" w:rsidTr="002B4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51" w:type="dxa"/>
            <w:gridSpan w:val="5"/>
          </w:tcPr>
          <w:p w:rsidR="00815EEB" w:rsidRPr="00C46A6F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815EEB" w:rsidRPr="00C46A6F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C46A6F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15EEB" w:rsidRPr="007B5B29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120" w:type="dxa"/>
            <w:gridSpan w:val="4"/>
          </w:tcPr>
          <w:p w:rsidR="00815EEB" w:rsidRPr="00C46A6F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815EEB" w:rsidRPr="007B5B29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C46A6F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15EEB" w:rsidRPr="007B5B29" w:rsidTr="002B49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71" w:type="dxa"/>
            <w:gridSpan w:val="9"/>
          </w:tcPr>
          <w:p w:rsidR="00815EEB" w:rsidRPr="00C46A6F" w:rsidRDefault="00815EEB" w:rsidP="002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C46A6F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15EEB" w:rsidRPr="00C46A6F" w:rsidRDefault="00815EEB" w:rsidP="009344DD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en-US"/>
              </w:rPr>
            </w:pPr>
          </w:p>
        </w:tc>
      </w:tr>
      <w:tr w:rsidR="00815EEB" w:rsidRPr="007B5B29" w:rsidTr="002B4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51" w:type="dxa"/>
            <w:gridSpan w:val="5"/>
          </w:tcPr>
          <w:p w:rsidR="009344DD" w:rsidRPr="008E268F" w:rsidRDefault="009344DD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815EEB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ru-RU"/>
              </w:rPr>
            </w:pPr>
            <w:r w:rsidRPr="00C46A6F">
              <w:rPr>
                <w:b/>
                <w:bCs/>
                <w:sz w:val="16"/>
                <w:lang w:val="en-US"/>
              </w:rPr>
              <w:t>Signature</w:t>
            </w:r>
          </w:p>
          <w:p w:rsidR="009344DD" w:rsidRPr="009344DD" w:rsidRDefault="009344DD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lang w:val="ru-RU"/>
              </w:rPr>
            </w:pPr>
          </w:p>
        </w:tc>
        <w:tc>
          <w:tcPr>
            <w:tcW w:w="3120" w:type="dxa"/>
            <w:gridSpan w:val="4"/>
          </w:tcPr>
          <w:p w:rsidR="009344DD" w:rsidRDefault="009344DD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ru-RU"/>
              </w:rPr>
            </w:pPr>
          </w:p>
          <w:p w:rsidR="00815EEB" w:rsidRPr="009344DD" w:rsidRDefault="00815EEB" w:rsidP="009344D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ru-RU"/>
              </w:rPr>
            </w:pPr>
            <w:r w:rsidRPr="00C46A6F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2E1A" w:rsidRPr="00622C06" w:rsidRDefault="00442E1A" w:rsidP="002B49C2">
      <w:pPr>
        <w:pStyle w:val="AnnexNo"/>
        <w:spacing w:before="0"/>
        <w:rPr>
          <w:sz w:val="4"/>
          <w:szCs w:val="4"/>
          <w:lang w:val="ru-RU"/>
        </w:rPr>
      </w:pPr>
    </w:p>
    <w:sectPr w:rsidR="00442E1A" w:rsidRPr="00622C06" w:rsidSect="00815EEB">
      <w:headerReference w:type="default" r:id="rId37"/>
      <w:footerReference w:type="default" r:id="rId38"/>
      <w:headerReference w:type="first" r:id="rId39"/>
      <w:footerReference w:type="first" r:id="rId40"/>
      <w:type w:val="oddPage"/>
      <w:pgSz w:w="11907" w:h="16727" w:code="9"/>
      <w:pgMar w:top="993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79" w:rsidRDefault="002D1179">
      <w:r>
        <w:separator/>
      </w:r>
    </w:p>
  </w:endnote>
  <w:endnote w:type="continuationSeparator" w:id="0">
    <w:p w:rsidR="002D1179" w:rsidRDefault="002D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Pr="006927DC" w:rsidRDefault="002D1179" w:rsidP="00972DA5">
    <w:pPr>
      <w:pStyle w:val="Footer"/>
    </w:pPr>
    <w:r>
      <w:t>ITU-T\COM-T\COM..\COLL\...E.DOC</w:t>
    </w:r>
    <w:r>
      <w:tab/>
    </w:r>
    <w:r w:rsidRPr="006927DC">
      <w:tab/>
    </w:r>
    <w:r>
      <w:t>27/05</w:t>
    </w:r>
    <w:r w:rsidRPr="006927DC">
      <w:t>/2009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1E" w:rsidRPr="0085701E" w:rsidRDefault="0085701E" w:rsidP="0085701E">
    <w:pPr>
      <w:pStyle w:val="Footer"/>
      <w:rPr>
        <w:sz w:val="20"/>
      </w:rPr>
    </w:pPr>
    <w:r>
      <w:rPr>
        <w:sz w:val="20"/>
      </w:rPr>
      <w:t>ITU-T\TSAG\COLL\003R</w:t>
    </w:r>
    <w:r w:rsidRPr="0085701E">
      <w:rPr>
        <w:sz w:val="20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D1179" w:rsidTr="00972DA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D1179" w:rsidRDefault="002D1179" w:rsidP="00972DA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D1179" w:rsidRDefault="002D1179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D1179" w:rsidRDefault="002D1179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D1179" w:rsidRPr="00AA09A8" w:rsidRDefault="002D1179" w:rsidP="000554FB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2D1179" w:rsidTr="00972DA5">
      <w:trPr>
        <w:cantSplit/>
      </w:trPr>
      <w:tc>
        <w:tcPr>
          <w:tcW w:w="1062" w:type="pct"/>
        </w:tcPr>
        <w:p w:rsidR="002D1179" w:rsidRDefault="002D1179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D1179" w:rsidRDefault="002D1179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D1179" w:rsidRDefault="002D1179" w:rsidP="00972DA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D1179" w:rsidRPr="00AA09A8" w:rsidRDefault="002D1179" w:rsidP="000554FB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2D1179" w:rsidTr="00972DA5">
      <w:trPr>
        <w:cantSplit/>
      </w:trPr>
      <w:tc>
        <w:tcPr>
          <w:tcW w:w="1062" w:type="pct"/>
        </w:tcPr>
        <w:p w:rsidR="002D1179" w:rsidRDefault="002D1179" w:rsidP="00972DA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D1179" w:rsidRDefault="002D1179" w:rsidP="00972DA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D1179" w:rsidRDefault="002D1179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D1179" w:rsidRDefault="002D1179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D1179" w:rsidRPr="002B49C2" w:rsidRDefault="002D1179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1E" w:rsidRPr="0085701E" w:rsidRDefault="0085701E" w:rsidP="0085701E">
    <w:pPr>
      <w:pStyle w:val="Footer"/>
      <w:rPr>
        <w:sz w:val="20"/>
      </w:rPr>
    </w:pPr>
    <w:r>
      <w:rPr>
        <w:sz w:val="20"/>
      </w:rPr>
      <w:t>ITU-T\TSAG\COLL\003R</w:t>
    </w:r>
    <w:r w:rsidRPr="0085701E">
      <w:rPr>
        <w:sz w:val="20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1E" w:rsidRPr="0085701E" w:rsidRDefault="0085701E" w:rsidP="0085701E">
    <w:pPr>
      <w:pStyle w:val="Footer"/>
      <w:rPr>
        <w:sz w:val="20"/>
      </w:rPr>
    </w:pPr>
    <w:r>
      <w:rPr>
        <w:sz w:val="20"/>
      </w:rPr>
      <w:t>ITU-T\TSAG\COLL\003R</w:t>
    </w:r>
    <w:r w:rsidRPr="0085701E">
      <w:rPr>
        <w:sz w:val="20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1E" w:rsidRPr="0085701E" w:rsidRDefault="0085701E" w:rsidP="0085701E">
    <w:pPr>
      <w:pStyle w:val="Footer"/>
      <w:rPr>
        <w:sz w:val="20"/>
      </w:rPr>
    </w:pPr>
    <w:r>
      <w:rPr>
        <w:sz w:val="20"/>
      </w:rPr>
      <w:t>ITU-T\TSAG\COLL\003R</w:t>
    </w:r>
    <w:r w:rsidRPr="0085701E">
      <w:rPr>
        <w:sz w:val="20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69" w:rsidRPr="00F53269" w:rsidRDefault="00F53269" w:rsidP="00F53269">
    <w:pPr>
      <w:pStyle w:val="Footer"/>
      <w:rPr>
        <w:sz w:val="20"/>
      </w:rPr>
    </w:pPr>
    <w:r>
      <w:rPr>
        <w:sz w:val="20"/>
      </w:rPr>
      <w:t>ITU-T\TSAG\COLL\003R</w:t>
    </w:r>
    <w:r w:rsidRPr="00F53269">
      <w:rPr>
        <w:sz w:val="20"/>
      </w:rPr>
      <w:t>.DOC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Pr="00B06ED3" w:rsidRDefault="002D1179" w:rsidP="00B06ED3">
    <w:pPr>
      <w:pStyle w:val="Footer"/>
    </w:pPr>
    <w:r w:rsidRPr="0035749C">
      <w:rPr>
        <w:lang w:val="fr-CH"/>
      </w:rPr>
      <w:t>ITU-T\COM-T\COM..\COLL\...R.DOC</w:t>
    </w:r>
    <w:r w:rsidRPr="0035749C">
      <w:rPr>
        <w:lang w:val="fr-CH"/>
      </w:rPr>
      <w:tab/>
    </w:r>
    <w:r w:rsidRPr="0035749C">
      <w:rPr>
        <w:lang w:val="fr-CH"/>
      </w:rPr>
      <w:tab/>
      <w:t>31/03/2010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79" w:rsidRDefault="002D1179">
      <w:r>
        <w:t>____________________</w:t>
      </w:r>
    </w:p>
  </w:footnote>
  <w:footnote w:type="continuationSeparator" w:id="0">
    <w:p w:rsidR="002D1179" w:rsidRDefault="002D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Header"/>
    </w:pPr>
    <w:r>
      <w:t xml:space="preserve">- </w:t>
    </w:r>
    <w:r w:rsidR="00D579C9">
      <w:fldChar w:fldCharType="begin"/>
    </w:r>
    <w:r w:rsidR="00D579C9">
      <w:instrText>PAGE</w:instrText>
    </w:r>
    <w:r w:rsidR="00D579C9">
      <w:fldChar w:fldCharType="separate"/>
    </w:r>
    <w:r w:rsidR="005B2282">
      <w:rPr>
        <w:noProof/>
      </w:rPr>
      <w:t>6</w:t>
    </w:r>
    <w:r w:rsidR="00D579C9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Pr="002D3AE1" w:rsidRDefault="002D1179" w:rsidP="002B49C2">
    <w:pPr>
      <w:pStyle w:val="Header"/>
      <w:spacing w:after="480"/>
      <w:rPr>
        <w:lang w:val="ru-RU"/>
      </w:rPr>
    </w:pPr>
    <w:r>
      <w:rPr>
        <w:lang w:val="ru-RU"/>
      </w:rPr>
      <w:t xml:space="preserve">- </w:t>
    </w:r>
    <w:r w:rsidR="007943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4312">
      <w:rPr>
        <w:rStyle w:val="PageNumber"/>
      </w:rPr>
      <w:fldChar w:fldCharType="separate"/>
    </w:r>
    <w:r w:rsidR="00D579C9">
      <w:rPr>
        <w:rStyle w:val="PageNumber"/>
        <w:noProof/>
      </w:rPr>
      <w:t>3</w:t>
    </w:r>
    <w:r w:rsidR="00794312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1E" w:rsidRDefault="008570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Header"/>
    </w:pPr>
    <w:r>
      <w:rPr>
        <w:lang w:val="ru-RU"/>
      </w:rPr>
      <w:t xml:space="preserve">- </w:t>
    </w:r>
    <w:r w:rsidR="007943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4312">
      <w:rPr>
        <w:rStyle w:val="PageNumber"/>
      </w:rPr>
      <w:fldChar w:fldCharType="separate"/>
    </w:r>
    <w:r w:rsidR="00D579C9">
      <w:rPr>
        <w:rStyle w:val="PageNumber"/>
        <w:noProof/>
      </w:rPr>
      <w:t>5</w:t>
    </w:r>
    <w:r w:rsidR="00794312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Header"/>
    </w:pPr>
    <w:r>
      <w:rPr>
        <w:lang w:val="ru-RU"/>
      </w:rPr>
      <w:t xml:space="preserve">- </w:t>
    </w:r>
    <w:r w:rsidR="007943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4312">
      <w:rPr>
        <w:rStyle w:val="PageNumber"/>
      </w:rPr>
      <w:fldChar w:fldCharType="separate"/>
    </w:r>
    <w:r w:rsidR="00D579C9">
      <w:rPr>
        <w:rStyle w:val="PageNumber"/>
        <w:noProof/>
      </w:rPr>
      <w:t>4</w:t>
    </w:r>
    <w:r w:rsidR="00794312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Default="002D1179">
    <w:pPr>
      <w:pStyle w:val="Header"/>
    </w:pPr>
    <w:r>
      <w:t xml:space="preserve">- </w:t>
    </w:r>
    <w:r w:rsidR="00D579C9">
      <w:fldChar w:fldCharType="begin"/>
    </w:r>
    <w:r w:rsidR="00D579C9">
      <w:instrText xml:space="preserve"> PAGE   \* MERGEFORMAT </w:instrText>
    </w:r>
    <w:r w:rsidR="00D579C9">
      <w:fldChar w:fldCharType="separate"/>
    </w:r>
    <w:r w:rsidR="00D579C9">
      <w:rPr>
        <w:noProof/>
      </w:rPr>
      <w:t>7</w:t>
    </w:r>
    <w:r w:rsidR="00D579C9">
      <w:rPr>
        <w:noProof/>
      </w:rPr>
      <w:fldChar w:fldCharType="end"/>
    </w:r>
    <w:r>
      <w:t xml:space="preserve">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Pr="00442E1A" w:rsidRDefault="002D1179">
    <w:pPr>
      <w:pStyle w:val="Header"/>
      <w:rPr>
        <w:lang w:val="ru-RU"/>
      </w:rPr>
    </w:pPr>
    <w:r>
      <w:rPr>
        <w:lang w:val="ru-RU"/>
      </w:rPr>
      <w:t xml:space="preserve">- </w:t>
    </w:r>
    <w:r w:rsidR="007943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4312">
      <w:rPr>
        <w:rStyle w:val="PageNumber"/>
      </w:rPr>
      <w:fldChar w:fldCharType="separate"/>
    </w:r>
    <w:r w:rsidR="00D579C9">
      <w:rPr>
        <w:rStyle w:val="PageNumber"/>
        <w:noProof/>
      </w:rPr>
      <w:t>9</w:t>
    </w:r>
    <w:r w:rsidR="00794312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79" w:rsidRPr="002D3AE1" w:rsidRDefault="002D1179">
    <w:pPr>
      <w:pStyle w:val="Header"/>
      <w:rPr>
        <w:lang w:val="ru-RU"/>
      </w:rPr>
    </w:pPr>
    <w:r>
      <w:rPr>
        <w:lang w:val="ru-RU"/>
      </w:rPr>
      <w:t xml:space="preserve">- </w:t>
    </w:r>
    <w:r w:rsidR="007943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4312">
      <w:rPr>
        <w:rStyle w:val="PageNumber"/>
      </w:rPr>
      <w:fldChar w:fldCharType="separate"/>
    </w:r>
    <w:r w:rsidR="005B2282">
      <w:rPr>
        <w:rStyle w:val="PageNumber"/>
        <w:noProof/>
      </w:rPr>
      <w:t>6</w:t>
    </w:r>
    <w:r w:rsidR="00794312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B57C2"/>
    <w:multiLevelType w:val="hybridMultilevel"/>
    <w:tmpl w:val="5C36F90C"/>
    <w:lvl w:ilvl="0" w:tplc="10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9245AEE">
      <w:start w:val="1"/>
      <w:numFmt w:val="lowerRoman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57D0D"/>
    <w:multiLevelType w:val="multilevel"/>
    <w:tmpl w:val="57EA28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5">
    <w:nsid w:val="49EC36F5"/>
    <w:multiLevelType w:val="multilevel"/>
    <w:tmpl w:val="2CE250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67B77"/>
    <w:rsid w:val="00072EB7"/>
    <w:rsid w:val="00072F76"/>
    <w:rsid w:val="00074CEB"/>
    <w:rsid w:val="00077AA6"/>
    <w:rsid w:val="000814FB"/>
    <w:rsid w:val="000827E1"/>
    <w:rsid w:val="00082F74"/>
    <w:rsid w:val="000877D6"/>
    <w:rsid w:val="00092557"/>
    <w:rsid w:val="0009512F"/>
    <w:rsid w:val="000B3C61"/>
    <w:rsid w:val="000E6752"/>
    <w:rsid w:val="000E6B18"/>
    <w:rsid w:val="000E7C5D"/>
    <w:rsid w:val="000F2AD5"/>
    <w:rsid w:val="001052BD"/>
    <w:rsid w:val="001322EE"/>
    <w:rsid w:val="00140D55"/>
    <w:rsid w:val="0016153A"/>
    <w:rsid w:val="00164614"/>
    <w:rsid w:val="00167799"/>
    <w:rsid w:val="001851A7"/>
    <w:rsid w:val="001A71C1"/>
    <w:rsid w:val="001B5570"/>
    <w:rsid w:val="001B7D39"/>
    <w:rsid w:val="001C7B93"/>
    <w:rsid w:val="001D5C4D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7E0"/>
    <w:rsid w:val="0024531C"/>
    <w:rsid w:val="00256028"/>
    <w:rsid w:val="0027374C"/>
    <w:rsid w:val="0028019C"/>
    <w:rsid w:val="0029340B"/>
    <w:rsid w:val="002A3CBF"/>
    <w:rsid w:val="002A4DCE"/>
    <w:rsid w:val="002A7DD3"/>
    <w:rsid w:val="002B17FA"/>
    <w:rsid w:val="002B49C2"/>
    <w:rsid w:val="002C1F30"/>
    <w:rsid w:val="002C30AA"/>
    <w:rsid w:val="002C45FC"/>
    <w:rsid w:val="002C5700"/>
    <w:rsid w:val="002C6469"/>
    <w:rsid w:val="002C7498"/>
    <w:rsid w:val="002C75C2"/>
    <w:rsid w:val="002D1179"/>
    <w:rsid w:val="002D1594"/>
    <w:rsid w:val="002D3AE1"/>
    <w:rsid w:val="002D5664"/>
    <w:rsid w:val="002E3CC0"/>
    <w:rsid w:val="002F490B"/>
    <w:rsid w:val="003044B7"/>
    <w:rsid w:val="003175A1"/>
    <w:rsid w:val="0032158F"/>
    <w:rsid w:val="003278F5"/>
    <w:rsid w:val="00333903"/>
    <w:rsid w:val="003415C4"/>
    <w:rsid w:val="00342317"/>
    <w:rsid w:val="00344E41"/>
    <w:rsid w:val="00345EC6"/>
    <w:rsid w:val="00347205"/>
    <w:rsid w:val="00352942"/>
    <w:rsid w:val="00352E56"/>
    <w:rsid w:val="0035749C"/>
    <w:rsid w:val="0036161A"/>
    <w:rsid w:val="00363024"/>
    <w:rsid w:val="003635BA"/>
    <w:rsid w:val="003736E4"/>
    <w:rsid w:val="00381130"/>
    <w:rsid w:val="00391B68"/>
    <w:rsid w:val="00395E4C"/>
    <w:rsid w:val="003963F2"/>
    <w:rsid w:val="003B03C5"/>
    <w:rsid w:val="003B7123"/>
    <w:rsid w:val="003C785D"/>
    <w:rsid w:val="003D0B18"/>
    <w:rsid w:val="003D7314"/>
    <w:rsid w:val="003E07C9"/>
    <w:rsid w:val="003E585D"/>
    <w:rsid w:val="004003CB"/>
    <w:rsid w:val="00403633"/>
    <w:rsid w:val="00404D9A"/>
    <w:rsid w:val="0041640E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62D79"/>
    <w:rsid w:val="00566D5D"/>
    <w:rsid w:val="00571330"/>
    <w:rsid w:val="00574ECA"/>
    <w:rsid w:val="00576622"/>
    <w:rsid w:val="005962E7"/>
    <w:rsid w:val="005A4355"/>
    <w:rsid w:val="005B1180"/>
    <w:rsid w:val="005B2282"/>
    <w:rsid w:val="005C2CCA"/>
    <w:rsid w:val="005C3F7B"/>
    <w:rsid w:val="005C472B"/>
    <w:rsid w:val="005D197E"/>
    <w:rsid w:val="005E07C5"/>
    <w:rsid w:val="005E16E5"/>
    <w:rsid w:val="005F1CF2"/>
    <w:rsid w:val="0060058D"/>
    <w:rsid w:val="00622C06"/>
    <w:rsid w:val="00625D2B"/>
    <w:rsid w:val="0063475D"/>
    <w:rsid w:val="00643B7A"/>
    <w:rsid w:val="00644079"/>
    <w:rsid w:val="00646DC2"/>
    <w:rsid w:val="0065253D"/>
    <w:rsid w:val="0066218E"/>
    <w:rsid w:val="00667960"/>
    <w:rsid w:val="006703AE"/>
    <w:rsid w:val="0067790A"/>
    <w:rsid w:val="00686E0F"/>
    <w:rsid w:val="006A7F6E"/>
    <w:rsid w:val="006C48D6"/>
    <w:rsid w:val="006D3373"/>
    <w:rsid w:val="006F5F6B"/>
    <w:rsid w:val="006F68F0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41E32"/>
    <w:rsid w:val="007510BB"/>
    <w:rsid w:val="0075428B"/>
    <w:rsid w:val="00762160"/>
    <w:rsid w:val="007624DE"/>
    <w:rsid w:val="00762D3C"/>
    <w:rsid w:val="00764C51"/>
    <w:rsid w:val="00794312"/>
    <w:rsid w:val="00795402"/>
    <w:rsid w:val="00796DE4"/>
    <w:rsid w:val="007B5B29"/>
    <w:rsid w:val="007D5C68"/>
    <w:rsid w:val="007D6430"/>
    <w:rsid w:val="007E2C6E"/>
    <w:rsid w:val="007E6BE0"/>
    <w:rsid w:val="0080659A"/>
    <w:rsid w:val="00815EEB"/>
    <w:rsid w:val="00825FC5"/>
    <w:rsid w:val="00834D78"/>
    <w:rsid w:val="00845908"/>
    <w:rsid w:val="008473E9"/>
    <w:rsid w:val="00847975"/>
    <w:rsid w:val="0085701E"/>
    <w:rsid w:val="0086655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6CB3"/>
    <w:rsid w:val="008E268F"/>
    <w:rsid w:val="008E7EA8"/>
    <w:rsid w:val="008F5532"/>
    <w:rsid w:val="008F5E4B"/>
    <w:rsid w:val="00902BD5"/>
    <w:rsid w:val="0090478A"/>
    <w:rsid w:val="00910790"/>
    <w:rsid w:val="00912ADB"/>
    <w:rsid w:val="009176D4"/>
    <w:rsid w:val="009344DD"/>
    <w:rsid w:val="00936A9B"/>
    <w:rsid w:val="0094412C"/>
    <w:rsid w:val="009521B9"/>
    <w:rsid w:val="00954B25"/>
    <w:rsid w:val="00966A1F"/>
    <w:rsid w:val="00972DA5"/>
    <w:rsid w:val="009831DA"/>
    <w:rsid w:val="00991803"/>
    <w:rsid w:val="0099368F"/>
    <w:rsid w:val="00994BE5"/>
    <w:rsid w:val="00997CD0"/>
    <w:rsid w:val="009A0AE5"/>
    <w:rsid w:val="009C2588"/>
    <w:rsid w:val="009C783A"/>
    <w:rsid w:val="009D5C72"/>
    <w:rsid w:val="009F6FF4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B73BF"/>
    <w:rsid w:val="00AC05B2"/>
    <w:rsid w:val="00AC5CFE"/>
    <w:rsid w:val="00AD63F7"/>
    <w:rsid w:val="00AD7E52"/>
    <w:rsid w:val="00B00853"/>
    <w:rsid w:val="00B03325"/>
    <w:rsid w:val="00B06ED3"/>
    <w:rsid w:val="00B14C79"/>
    <w:rsid w:val="00B17F19"/>
    <w:rsid w:val="00B20746"/>
    <w:rsid w:val="00B20DAD"/>
    <w:rsid w:val="00B4146A"/>
    <w:rsid w:val="00B51DC4"/>
    <w:rsid w:val="00B71FDF"/>
    <w:rsid w:val="00B8131A"/>
    <w:rsid w:val="00B8146B"/>
    <w:rsid w:val="00B87F5C"/>
    <w:rsid w:val="00BA5379"/>
    <w:rsid w:val="00BB6706"/>
    <w:rsid w:val="00BC13AB"/>
    <w:rsid w:val="00BD3DDF"/>
    <w:rsid w:val="00BE6AC6"/>
    <w:rsid w:val="00C165E5"/>
    <w:rsid w:val="00C30224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2A6"/>
    <w:rsid w:val="00CA6CD4"/>
    <w:rsid w:val="00CB66C3"/>
    <w:rsid w:val="00CD5A5F"/>
    <w:rsid w:val="00CD614E"/>
    <w:rsid w:val="00CE05B5"/>
    <w:rsid w:val="00CE5FAD"/>
    <w:rsid w:val="00CF2AF6"/>
    <w:rsid w:val="00D159D1"/>
    <w:rsid w:val="00D22839"/>
    <w:rsid w:val="00D26D90"/>
    <w:rsid w:val="00D332AF"/>
    <w:rsid w:val="00D4601F"/>
    <w:rsid w:val="00D5110D"/>
    <w:rsid w:val="00D55895"/>
    <w:rsid w:val="00D579C9"/>
    <w:rsid w:val="00D67923"/>
    <w:rsid w:val="00D90366"/>
    <w:rsid w:val="00DA2736"/>
    <w:rsid w:val="00DA2F32"/>
    <w:rsid w:val="00DC2963"/>
    <w:rsid w:val="00DC3E6E"/>
    <w:rsid w:val="00DD1814"/>
    <w:rsid w:val="00DE59C8"/>
    <w:rsid w:val="00DF3BEF"/>
    <w:rsid w:val="00E14F7D"/>
    <w:rsid w:val="00E37179"/>
    <w:rsid w:val="00E47714"/>
    <w:rsid w:val="00E52AE4"/>
    <w:rsid w:val="00E55A3C"/>
    <w:rsid w:val="00E574AB"/>
    <w:rsid w:val="00E63485"/>
    <w:rsid w:val="00E643A2"/>
    <w:rsid w:val="00E75462"/>
    <w:rsid w:val="00E8788E"/>
    <w:rsid w:val="00E87A59"/>
    <w:rsid w:val="00E91081"/>
    <w:rsid w:val="00EA4E24"/>
    <w:rsid w:val="00EA5FF7"/>
    <w:rsid w:val="00EC6E02"/>
    <w:rsid w:val="00EC724B"/>
    <w:rsid w:val="00EC74E5"/>
    <w:rsid w:val="00EE3BE1"/>
    <w:rsid w:val="00F1180F"/>
    <w:rsid w:val="00F1266D"/>
    <w:rsid w:val="00F1516F"/>
    <w:rsid w:val="00F425D9"/>
    <w:rsid w:val="00F47388"/>
    <w:rsid w:val="00F53269"/>
    <w:rsid w:val="00F5389C"/>
    <w:rsid w:val="00F70CB1"/>
    <w:rsid w:val="00F728B7"/>
    <w:rsid w:val="00F7301A"/>
    <w:rsid w:val="00F812CF"/>
    <w:rsid w:val="00F922B4"/>
    <w:rsid w:val="00F93E86"/>
    <w:rsid w:val="00F94201"/>
    <w:rsid w:val="00F9561C"/>
    <w:rsid w:val="00FA0932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15EEB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15EEB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header" Target="header5.xml"/><Relationship Id="rId39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openxmlformats.org/officeDocument/2006/relationships/image" Target="media/image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btsag@itu.int" TargetMode="External"/><Relationship Id="rId24" Type="http://schemas.openxmlformats.org/officeDocument/2006/relationships/footer" Target="footer3.xm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yperlink" Target="mailto:bdtfellowships@itu.int" TargetMode="External"/><Relationship Id="rId10" Type="http://schemas.openxmlformats.org/officeDocument/2006/relationships/hyperlink" Target="http://www.itu.int/events/upcomingevents.asp?sector=ITU-T" TargetMode="External"/><Relationship Id="rId19" Type="http://schemas.openxmlformats.org/officeDocument/2006/relationships/header" Target="header1.xm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www.itu.int/ITU-T/tsag/index.asp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1508</Words>
  <Characters>11968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13450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2010-12-13T14:33:00Z</cp:lastPrinted>
  <dcterms:created xsi:type="dcterms:W3CDTF">2011-12-22T07:55:00Z</dcterms:created>
  <dcterms:modified xsi:type="dcterms:W3CDTF">2011-12-22T07:55:00Z</dcterms:modified>
</cp:coreProperties>
</file>