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1F0CE" w14:textId="77777777" w:rsidR="00AC5975" w:rsidRPr="00AF57CD" w:rsidRDefault="00AC5975" w:rsidP="00AC5975">
      <w:pPr>
        <w:ind w:right="-143"/>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14:paraId="72824857" w14:textId="77777777" w:rsidTr="00EB241F">
        <w:trPr>
          <w:cantSplit/>
        </w:trPr>
        <w:tc>
          <w:tcPr>
            <w:tcW w:w="6426" w:type="dxa"/>
            <w:vAlign w:val="center"/>
          </w:tcPr>
          <w:p w14:paraId="2E9FE2C2" w14:textId="77777777" w:rsidR="00AC5975" w:rsidRPr="00AC5975" w:rsidRDefault="00AC5975" w:rsidP="00EB241F">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14:paraId="46CAF0BC" w14:textId="77777777" w:rsidR="00AC5975" w:rsidRPr="00AF57CD" w:rsidRDefault="00AC5975" w:rsidP="00EB241F">
            <w:pPr>
              <w:spacing w:before="0"/>
              <w:jc w:val="right"/>
              <w:rPr>
                <w:rFonts w:ascii="Verdana" w:hAnsi="Verdana"/>
                <w:color w:val="FFFFFF"/>
                <w:sz w:val="26"/>
                <w:szCs w:val="26"/>
              </w:rPr>
            </w:pPr>
            <w:r w:rsidRPr="00AF57CD">
              <w:rPr>
                <w:rFonts w:ascii="Verdana" w:hAnsi="Verdana"/>
                <w:b/>
                <w:bCs/>
                <w:noProof/>
                <w:color w:val="FFFFFF"/>
                <w:sz w:val="26"/>
                <w:szCs w:val="26"/>
                <w:lang w:val="en-US" w:eastAsia="zh-CN"/>
              </w:rPr>
              <w:drawing>
                <wp:inline distT="0" distB="0" distL="0" distR="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14:paraId="314FA36E" w14:textId="77777777" w:rsidTr="00EB241F">
        <w:trPr>
          <w:cantSplit/>
        </w:trPr>
        <w:tc>
          <w:tcPr>
            <w:tcW w:w="6426" w:type="dxa"/>
            <w:vAlign w:val="center"/>
          </w:tcPr>
          <w:p w14:paraId="0B1E2EF7" w14:textId="77777777" w:rsidR="00AC5975" w:rsidRPr="00AF57CD" w:rsidRDefault="00AC5975" w:rsidP="00EB241F">
            <w:pPr>
              <w:tabs>
                <w:tab w:val="right" w:pos="8732"/>
              </w:tabs>
              <w:spacing w:before="0"/>
              <w:rPr>
                <w:rFonts w:ascii="Verdana" w:hAnsi="Verdana"/>
                <w:b/>
                <w:bCs/>
                <w:iCs/>
                <w:sz w:val="18"/>
                <w:szCs w:val="18"/>
              </w:rPr>
            </w:pPr>
          </w:p>
        </w:tc>
        <w:tc>
          <w:tcPr>
            <w:tcW w:w="3355" w:type="dxa"/>
            <w:vAlign w:val="center"/>
          </w:tcPr>
          <w:p w14:paraId="1FFC68DD" w14:textId="77777777" w:rsidR="00AC5975" w:rsidRPr="00AF57CD" w:rsidRDefault="00AC5975" w:rsidP="00EB241F">
            <w:pPr>
              <w:spacing w:before="0"/>
              <w:ind w:left="993" w:hanging="993"/>
              <w:jc w:val="right"/>
              <w:rPr>
                <w:rFonts w:ascii="Verdana" w:hAnsi="Verdana"/>
                <w:sz w:val="18"/>
                <w:szCs w:val="18"/>
              </w:rPr>
            </w:pPr>
          </w:p>
        </w:tc>
      </w:tr>
    </w:tbl>
    <w:p w14:paraId="573D6ED4" w14:textId="77777777" w:rsidR="00AC5975" w:rsidRPr="00AF57CD" w:rsidRDefault="00AC5975" w:rsidP="00C50AF6">
      <w:pPr>
        <w:tabs>
          <w:tab w:val="clear" w:pos="794"/>
          <w:tab w:val="clear" w:pos="1191"/>
          <w:tab w:val="clear" w:pos="1588"/>
          <w:tab w:val="clear" w:pos="1985"/>
          <w:tab w:val="left" w:pos="4962"/>
        </w:tabs>
      </w:pPr>
      <w:r w:rsidRPr="00AF57CD">
        <w:tab/>
        <w:t>Genève, le</w:t>
      </w:r>
      <w:r w:rsidR="00AF1B68">
        <w:t xml:space="preserve"> 2</w:t>
      </w:r>
      <w:r w:rsidR="00C50AF6">
        <w:t>2</w:t>
      </w:r>
      <w:r w:rsidR="00AF1B68">
        <w:t xml:space="preserve"> </w:t>
      </w:r>
      <w:proofErr w:type="spellStart"/>
      <w:r w:rsidR="00AF1B68">
        <w:t>février</w:t>
      </w:r>
      <w:proofErr w:type="spellEnd"/>
      <w:r w:rsidR="00AF1B68">
        <w:t xml:space="preserve"> 2012</w:t>
      </w:r>
    </w:p>
    <w:p w14:paraId="6AD199DF" w14:textId="77777777" w:rsidR="00AC5975" w:rsidRPr="00AF57CD" w:rsidRDefault="00AC5975" w:rsidP="00D2033C">
      <w:pPr>
        <w:pStyle w:val="Index1"/>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AF57CD" w14:paraId="7A158338" w14:textId="77777777" w:rsidTr="00EB241F">
        <w:trPr>
          <w:cantSplit/>
          <w:trHeight w:val="340"/>
        </w:trPr>
        <w:tc>
          <w:tcPr>
            <w:tcW w:w="822" w:type="dxa"/>
          </w:tcPr>
          <w:p w14:paraId="0608FE92" w14:textId="77777777" w:rsidR="00AC5975" w:rsidRPr="00AF57CD" w:rsidRDefault="00AC5975" w:rsidP="00EB241F">
            <w:pPr>
              <w:tabs>
                <w:tab w:val="left" w:pos="4111"/>
              </w:tabs>
              <w:spacing w:before="10"/>
              <w:ind w:left="57"/>
              <w:rPr>
                <w:sz w:val="22"/>
              </w:rPr>
            </w:pPr>
            <w:proofErr w:type="spellStart"/>
            <w:proofErr w:type="gramStart"/>
            <w:r w:rsidRPr="00AF57CD">
              <w:rPr>
                <w:sz w:val="22"/>
              </w:rPr>
              <w:t>Réf</w:t>
            </w:r>
            <w:proofErr w:type="spellEnd"/>
            <w:r w:rsidRPr="00AF57CD">
              <w:rPr>
                <w:sz w:val="22"/>
              </w:rPr>
              <w:t>.:</w:t>
            </w:r>
            <w:proofErr w:type="gramEnd"/>
          </w:p>
        </w:tc>
        <w:tc>
          <w:tcPr>
            <w:tcW w:w="4055" w:type="dxa"/>
          </w:tcPr>
          <w:p w14:paraId="221AD293" w14:textId="77777777" w:rsidR="00AC5975" w:rsidRPr="00AF57CD" w:rsidRDefault="00133B30" w:rsidP="00EB241F">
            <w:pPr>
              <w:tabs>
                <w:tab w:val="left" w:pos="4111"/>
              </w:tabs>
              <w:spacing w:before="0"/>
              <w:ind w:left="57"/>
              <w:rPr>
                <w:b/>
              </w:rPr>
            </w:pPr>
            <w:proofErr w:type="spellStart"/>
            <w:r>
              <w:rPr>
                <w:b/>
              </w:rPr>
              <w:t>Lettre</w:t>
            </w:r>
            <w:proofErr w:type="spellEnd"/>
            <w:r>
              <w:rPr>
                <w:b/>
              </w:rPr>
              <w:t xml:space="preserve"> collective TSB 7/SG3RG-AFR</w:t>
            </w:r>
          </w:p>
          <w:p w14:paraId="7A0D1955" w14:textId="77777777" w:rsidR="00AC5975" w:rsidRPr="00AF57CD" w:rsidRDefault="00AC5975" w:rsidP="00EB241F">
            <w:pPr>
              <w:tabs>
                <w:tab w:val="left" w:pos="4111"/>
              </w:tabs>
              <w:spacing w:before="0"/>
              <w:ind w:left="57"/>
              <w:rPr>
                <w:b/>
              </w:rPr>
            </w:pPr>
          </w:p>
          <w:p w14:paraId="6391BA1A" w14:textId="77777777" w:rsidR="00AC5975" w:rsidRPr="00AF57CD" w:rsidRDefault="00AC5975" w:rsidP="00EB241F">
            <w:pPr>
              <w:tabs>
                <w:tab w:val="left" w:pos="4111"/>
              </w:tabs>
              <w:spacing w:before="0"/>
              <w:ind w:left="57"/>
              <w:rPr>
                <w:b/>
              </w:rPr>
            </w:pPr>
          </w:p>
        </w:tc>
        <w:tc>
          <w:tcPr>
            <w:tcW w:w="4762" w:type="dxa"/>
          </w:tcPr>
          <w:p w14:paraId="689D6AC2" w14:textId="77777777" w:rsidR="00AC5975" w:rsidRPr="00AF57CD" w:rsidRDefault="00AC5975" w:rsidP="00EB241F">
            <w:pPr>
              <w:tabs>
                <w:tab w:val="clear" w:pos="794"/>
                <w:tab w:val="clear" w:pos="1191"/>
                <w:tab w:val="clear" w:pos="1588"/>
                <w:tab w:val="clear" w:pos="1985"/>
              </w:tabs>
              <w:spacing w:before="0"/>
              <w:ind w:left="57"/>
              <w:rPr>
                <w:b/>
              </w:rPr>
            </w:pPr>
          </w:p>
        </w:tc>
      </w:tr>
      <w:tr w:rsidR="00AC5975" w:rsidRPr="00AF57CD" w14:paraId="1D6717AB" w14:textId="77777777" w:rsidTr="00EB241F">
        <w:trPr>
          <w:cantSplit/>
        </w:trPr>
        <w:tc>
          <w:tcPr>
            <w:tcW w:w="822" w:type="dxa"/>
          </w:tcPr>
          <w:p w14:paraId="2657E705" w14:textId="77777777" w:rsidR="00AC5975" w:rsidRPr="00133B30" w:rsidRDefault="00AC5975" w:rsidP="00EB241F">
            <w:pPr>
              <w:tabs>
                <w:tab w:val="left" w:pos="4111"/>
              </w:tabs>
              <w:spacing w:before="10"/>
              <w:ind w:left="57"/>
              <w:rPr>
                <w:szCs w:val="24"/>
              </w:rPr>
            </w:pPr>
            <w:proofErr w:type="spellStart"/>
            <w:proofErr w:type="gramStart"/>
            <w:r w:rsidRPr="00133B30">
              <w:rPr>
                <w:szCs w:val="24"/>
              </w:rPr>
              <w:t>Tél</w:t>
            </w:r>
            <w:proofErr w:type="spellEnd"/>
            <w:r w:rsidRPr="00133B30">
              <w:rPr>
                <w:szCs w:val="24"/>
              </w:rPr>
              <w:t>.:</w:t>
            </w:r>
            <w:proofErr w:type="gramEnd"/>
          </w:p>
        </w:tc>
        <w:tc>
          <w:tcPr>
            <w:tcW w:w="4055" w:type="dxa"/>
          </w:tcPr>
          <w:p w14:paraId="15465F0B" w14:textId="77777777" w:rsidR="00AC5975" w:rsidRPr="00133B30" w:rsidRDefault="00AC5975" w:rsidP="00EB241F">
            <w:pPr>
              <w:tabs>
                <w:tab w:val="left" w:pos="4111"/>
              </w:tabs>
              <w:spacing w:before="0"/>
              <w:ind w:left="57"/>
              <w:rPr>
                <w:szCs w:val="24"/>
              </w:rPr>
            </w:pPr>
            <w:r w:rsidRPr="00133B30">
              <w:rPr>
                <w:szCs w:val="24"/>
              </w:rPr>
              <w:t xml:space="preserve">+41 22 730 </w:t>
            </w:r>
            <w:r w:rsidR="00133B30" w:rsidRPr="00133B30">
              <w:rPr>
                <w:szCs w:val="24"/>
              </w:rPr>
              <w:t>5887</w:t>
            </w:r>
          </w:p>
        </w:tc>
        <w:tc>
          <w:tcPr>
            <w:tcW w:w="4762" w:type="dxa"/>
          </w:tcPr>
          <w:p w14:paraId="47B8F3A0" w14:textId="77777777" w:rsidR="00AC5975" w:rsidRPr="00133B30" w:rsidRDefault="00AC5975" w:rsidP="00EB241F">
            <w:pPr>
              <w:tabs>
                <w:tab w:val="clear" w:pos="794"/>
                <w:tab w:val="clear" w:pos="1191"/>
                <w:tab w:val="clear" w:pos="1588"/>
                <w:tab w:val="clear" w:pos="1985"/>
              </w:tabs>
              <w:spacing w:before="0"/>
              <w:ind w:left="57"/>
              <w:rPr>
                <w:szCs w:val="24"/>
              </w:rPr>
            </w:pPr>
          </w:p>
        </w:tc>
      </w:tr>
      <w:tr w:rsidR="00AC5975" w:rsidRPr="001B4588" w14:paraId="7C15AF1C" w14:textId="77777777" w:rsidTr="00EB241F">
        <w:trPr>
          <w:cantSplit/>
        </w:trPr>
        <w:tc>
          <w:tcPr>
            <w:tcW w:w="822" w:type="dxa"/>
          </w:tcPr>
          <w:p w14:paraId="1703CD18" w14:textId="77777777" w:rsidR="00AC5975" w:rsidRPr="00133B30" w:rsidRDefault="00AC5975" w:rsidP="00EB241F">
            <w:pPr>
              <w:tabs>
                <w:tab w:val="left" w:pos="4111"/>
              </w:tabs>
              <w:spacing w:before="0"/>
              <w:ind w:left="57"/>
              <w:rPr>
                <w:szCs w:val="24"/>
              </w:rPr>
            </w:pPr>
            <w:r w:rsidRPr="00133B30">
              <w:rPr>
                <w:szCs w:val="24"/>
              </w:rPr>
              <w:t>Fax:</w:t>
            </w:r>
            <w:r w:rsidRPr="00133B30">
              <w:rPr>
                <w:szCs w:val="24"/>
              </w:rPr>
              <w:br/>
              <w:t>E-mail:</w:t>
            </w:r>
          </w:p>
        </w:tc>
        <w:tc>
          <w:tcPr>
            <w:tcW w:w="4055" w:type="dxa"/>
          </w:tcPr>
          <w:p w14:paraId="07DFE09F" w14:textId="77777777" w:rsidR="00AC5975" w:rsidRPr="00133B30" w:rsidRDefault="00AC5975" w:rsidP="00133B30">
            <w:pPr>
              <w:tabs>
                <w:tab w:val="left" w:pos="4111"/>
              </w:tabs>
              <w:spacing w:before="0"/>
              <w:ind w:left="57"/>
              <w:rPr>
                <w:szCs w:val="24"/>
              </w:rPr>
            </w:pPr>
            <w:r w:rsidRPr="00133B30">
              <w:rPr>
                <w:szCs w:val="24"/>
              </w:rPr>
              <w:t>+41 22 730 5853</w:t>
            </w:r>
            <w:r w:rsidRPr="00133B30">
              <w:rPr>
                <w:szCs w:val="24"/>
              </w:rPr>
              <w:br/>
            </w:r>
            <w:hyperlink r:id="rId10" w:history="1">
              <w:r w:rsidR="00133B30" w:rsidRPr="00133B30">
                <w:rPr>
                  <w:rStyle w:val="Hyperlink"/>
                  <w:szCs w:val="24"/>
                </w:rPr>
                <w:t>tsbsg3@itu.int</w:t>
              </w:r>
            </w:hyperlink>
          </w:p>
        </w:tc>
        <w:tc>
          <w:tcPr>
            <w:tcW w:w="4762" w:type="dxa"/>
          </w:tcPr>
          <w:p w14:paraId="32B8F181" w14:textId="77777777" w:rsidR="00AC5975" w:rsidRPr="00133B30" w:rsidRDefault="00AC5975" w:rsidP="00133B30">
            <w:pPr>
              <w:tabs>
                <w:tab w:val="clear" w:pos="794"/>
                <w:tab w:val="clear" w:pos="1191"/>
                <w:tab w:val="clear" w:pos="1588"/>
                <w:tab w:val="clear" w:pos="1985"/>
              </w:tabs>
              <w:spacing w:before="0"/>
              <w:ind w:left="226" w:hanging="169"/>
              <w:rPr>
                <w:szCs w:val="24"/>
                <w:lang w:val="fr-CH"/>
              </w:rPr>
            </w:pPr>
            <w:r w:rsidRPr="00133B30">
              <w:rPr>
                <w:szCs w:val="24"/>
                <w:lang w:val="fr-CH"/>
              </w:rPr>
              <w:tab/>
              <w:t xml:space="preserve">Aux </w:t>
            </w:r>
            <w:r w:rsidR="00133B30" w:rsidRPr="00133B30">
              <w:rPr>
                <w:szCs w:val="24"/>
                <w:lang w:val="fr-CH"/>
              </w:rPr>
              <w:t>membres du Groupe régional pour l’Afrique de la commission d’études 3 (SG3RG-AFR)</w:t>
            </w:r>
          </w:p>
        </w:tc>
      </w:tr>
    </w:tbl>
    <w:p w14:paraId="66EBCFCA" w14:textId="77777777" w:rsidR="00AC5975" w:rsidRPr="00AC5975" w:rsidRDefault="00AC5975" w:rsidP="00AC5975">
      <w:pPr>
        <w:spacing w:before="0"/>
        <w:rPr>
          <w:lang w:val="fr-CH"/>
        </w:rPr>
      </w:pPr>
    </w:p>
    <w:p w14:paraId="7F8F5391" w14:textId="77777777" w:rsidR="00AC5975" w:rsidRPr="00AC5975" w:rsidRDefault="00AC5975" w:rsidP="00AC5975">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8809"/>
      </w:tblGrid>
      <w:tr w:rsidR="00AC5975" w:rsidRPr="003B0348" w14:paraId="215A82E1" w14:textId="77777777" w:rsidTr="003B0348">
        <w:trPr>
          <w:cantSplit/>
        </w:trPr>
        <w:tc>
          <w:tcPr>
            <w:tcW w:w="822" w:type="dxa"/>
          </w:tcPr>
          <w:p w14:paraId="3885E40D" w14:textId="77777777" w:rsidR="00AC5975" w:rsidRPr="00AF57CD" w:rsidRDefault="00AC5975" w:rsidP="00EB241F">
            <w:pPr>
              <w:tabs>
                <w:tab w:val="left" w:pos="4111"/>
              </w:tabs>
              <w:spacing w:before="10"/>
              <w:ind w:left="57"/>
              <w:rPr>
                <w:rFonts w:ascii="Futura Lt BT" w:hAnsi="Futura Lt BT"/>
                <w:sz w:val="20"/>
              </w:rPr>
            </w:pPr>
            <w:r w:rsidRPr="00AF57CD">
              <w:rPr>
                <w:sz w:val="22"/>
              </w:rPr>
              <w:t>Objet:</w:t>
            </w:r>
          </w:p>
        </w:tc>
        <w:tc>
          <w:tcPr>
            <w:tcW w:w="8809" w:type="dxa"/>
          </w:tcPr>
          <w:p w14:paraId="038AA2AA" w14:textId="77777777" w:rsidR="00AC5975" w:rsidRDefault="00AC5975" w:rsidP="003B0348">
            <w:pPr>
              <w:tabs>
                <w:tab w:val="left" w:pos="4111"/>
              </w:tabs>
              <w:spacing w:before="0"/>
              <w:ind w:left="57"/>
              <w:rPr>
                <w:b/>
                <w:bCs/>
                <w:lang w:val="fr-CH"/>
              </w:rPr>
            </w:pPr>
            <w:r w:rsidRPr="00AC5975">
              <w:rPr>
                <w:b/>
                <w:bCs/>
                <w:lang w:val="fr-CH"/>
              </w:rPr>
              <w:t xml:space="preserve">Réunion </w:t>
            </w:r>
            <w:r w:rsidR="003B0348">
              <w:rPr>
                <w:b/>
                <w:bCs/>
                <w:lang w:val="fr-CH"/>
              </w:rPr>
              <w:t>du Groupe régional pour l’Afrique de la Commission d’études 3</w:t>
            </w:r>
            <w:r w:rsidR="003B0348">
              <w:rPr>
                <w:b/>
                <w:bCs/>
                <w:lang w:val="fr-CH"/>
              </w:rPr>
              <w:br/>
              <w:t>(SG3RG-AFR),</w:t>
            </w:r>
          </w:p>
          <w:p w14:paraId="788F025C" w14:textId="77777777" w:rsidR="003B0348" w:rsidRPr="003B0348" w:rsidRDefault="003B0348" w:rsidP="003B0348">
            <w:pPr>
              <w:tabs>
                <w:tab w:val="left" w:pos="4111"/>
              </w:tabs>
              <w:spacing w:before="0"/>
              <w:ind w:left="57"/>
              <w:rPr>
                <w:lang w:val="fr-CH"/>
              </w:rPr>
            </w:pPr>
            <w:r>
              <w:rPr>
                <w:b/>
                <w:bCs/>
                <w:lang w:val="fr-CH"/>
              </w:rPr>
              <w:t>Cotonou, Bénin, 8-11 mai 2012</w:t>
            </w:r>
          </w:p>
        </w:tc>
      </w:tr>
    </w:tbl>
    <w:p w14:paraId="285BA42B" w14:textId="77777777" w:rsidR="00AC5975" w:rsidRPr="003B0348" w:rsidRDefault="00AC5975" w:rsidP="00AC5975">
      <w:pPr>
        <w:rPr>
          <w:lang w:val="fr-CH"/>
        </w:rPr>
      </w:pPr>
    </w:p>
    <w:p w14:paraId="5EB5C276" w14:textId="77777777" w:rsidR="00AC5975" w:rsidRPr="003B0348" w:rsidRDefault="00AC5975" w:rsidP="00AC5975">
      <w:pPr>
        <w:pStyle w:val="ITUintr"/>
        <w:tabs>
          <w:tab w:val="clear" w:pos="737"/>
          <w:tab w:val="clear" w:pos="1134"/>
          <w:tab w:val="left" w:pos="794"/>
        </w:tabs>
        <w:spacing w:before="120"/>
        <w:ind w:right="92"/>
        <w:rPr>
          <w:sz w:val="24"/>
          <w:lang w:val="fr-CH"/>
        </w:rPr>
      </w:pPr>
      <w:r w:rsidRPr="003B0348">
        <w:rPr>
          <w:sz w:val="24"/>
          <w:lang w:val="fr-CH"/>
        </w:rPr>
        <w:t>Madame, Monsieur,</w:t>
      </w:r>
    </w:p>
    <w:p w14:paraId="7DF21596" w14:textId="77777777" w:rsidR="00AC5975" w:rsidRPr="00AC5975" w:rsidRDefault="00AC5975" w:rsidP="00E8185A">
      <w:pPr>
        <w:rPr>
          <w:lang w:val="fr-CH"/>
        </w:rPr>
      </w:pPr>
      <w:bookmarkStart w:id="0" w:name="suitetext"/>
      <w:bookmarkEnd w:id="0"/>
      <w:r w:rsidRPr="00AC5975">
        <w:rPr>
          <w:bCs/>
          <w:lang w:val="fr-CH"/>
        </w:rPr>
        <w:t>1</w:t>
      </w:r>
      <w:r w:rsidRPr="00AC5975">
        <w:rPr>
          <w:lang w:val="fr-CH"/>
        </w:rPr>
        <w:tab/>
      </w:r>
      <w:r w:rsidR="003B0348">
        <w:rPr>
          <w:lang w:val="fr-CH"/>
        </w:rPr>
        <w:t xml:space="preserve">J’ai l’honneur de vous informer que le Groupe régional pour l’Afrique de la Commission </w:t>
      </w:r>
      <w:r w:rsidR="00E8185A">
        <w:rPr>
          <w:lang w:val="fr-CH"/>
        </w:rPr>
        <w:t>d’études 3 (SG3RG-AFR) se réunira à Cotonou (Bénin) les 10 et 11 mai 2012, à l’aimable invitation de l’Autorité Transitoire de Régulation des Postes et Télécommunications du Bénin (ATRPT).  La réunion sera précédée par un séminaire de deux jours, qui sera consacré aux aspects économiques et financiers relevant du Programme 4 du Plan d’action de Doha (BDT).</w:t>
      </w:r>
    </w:p>
    <w:p w14:paraId="4B330AD6" w14:textId="77777777" w:rsidR="00E8185A" w:rsidRPr="00E8185A" w:rsidRDefault="00E8185A" w:rsidP="009F4379">
      <w:pPr>
        <w:rPr>
          <w:lang w:val="fr-CH"/>
        </w:rPr>
      </w:pPr>
      <w:r>
        <w:rPr>
          <w:lang w:val="fr-CH"/>
        </w:rPr>
        <w:t xml:space="preserve">Le séminaire, organisé en collaboration avec le Bureau de développement des télécommunications (BDT), s’ouvrira le mardi 8 mai 2012 à 9h 30.  La réunion du Groupe SG3RG-AFR débutera le jeudi 10 mai à 9h 30 et s’achèvera le vendredi 11 mai.  Elle sera réservée aux délégués et aux représentants des administrations et des exploitations de la région, conformément au </w:t>
      </w:r>
      <w:r w:rsidRPr="00E8185A">
        <w:rPr>
          <w:lang w:val="fr-CH"/>
        </w:rPr>
        <w:t xml:space="preserve">§ 2.3.2 de la Section 2 de la </w:t>
      </w:r>
      <w:r w:rsidRPr="00E8185A">
        <w:rPr>
          <w:lang w:val="fr-CH" w:eastAsia="zh-CN"/>
        </w:rPr>
        <w:t>Résolution</w:t>
      </w:r>
      <w:r w:rsidRPr="00E8185A">
        <w:rPr>
          <w:lang w:val="fr-CH"/>
        </w:rPr>
        <w:t xml:space="preserve"> 1 de l'AMNT-08. </w:t>
      </w:r>
      <w:r>
        <w:rPr>
          <w:lang w:val="fr-CH"/>
        </w:rPr>
        <w:t xml:space="preserve"> </w:t>
      </w:r>
      <w:r w:rsidRPr="00E8185A">
        <w:rPr>
          <w:lang w:val="fr-CH"/>
        </w:rPr>
        <w:t xml:space="preserve">L'enregistrement des délégués se fera le mardi </w:t>
      </w:r>
      <w:r w:rsidR="009F4379">
        <w:rPr>
          <w:lang w:val="fr-CH"/>
        </w:rPr>
        <w:t>8</w:t>
      </w:r>
      <w:r w:rsidRPr="00E8185A">
        <w:rPr>
          <w:lang w:val="fr-CH"/>
        </w:rPr>
        <w:t xml:space="preserve"> mai sur place, à partir de 8h 30.</w:t>
      </w:r>
    </w:p>
    <w:p w14:paraId="00338A70" w14:textId="2452DCF5" w:rsidR="00AC5975" w:rsidRPr="00AC5975" w:rsidRDefault="00AC5975" w:rsidP="00104619">
      <w:pPr>
        <w:rPr>
          <w:lang w:val="fr-CH"/>
        </w:rPr>
      </w:pPr>
      <w:r w:rsidRPr="00AC5975">
        <w:rPr>
          <w:bCs/>
          <w:lang w:val="fr-CH"/>
        </w:rPr>
        <w:t>2</w:t>
      </w:r>
      <w:r w:rsidRPr="00AC5975">
        <w:rPr>
          <w:lang w:val="fr-CH"/>
        </w:rPr>
        <w:tab/>
      </w:r>
      <w:r w:rsidRPr="00AC5975">
        <w:rPr>
          <w:b/>
          <w:bCs/>
          <w:lang w:val="fr-CH"/>
        </w:rPr>
        <w:t>INTERPRÉTATION</w:t>
      </w:r>
      <w:r w:rsidR="00104619">
        <w:rPr>
          <w:b/>
          <w:bCs/>
          <w:lang w:val="fr-CH"/>
        </w:rPr>
        <w:t>:</w:t>
      </w:r>
      <w:r w:rsidRPr="00AC5975">
        <w:rPr>
          <w:lang w:val="fr-CH"/>
        </w:rPr>
        <w:t xml:space="preserve"> </w:t>
      </w:r>
      <w:r w:rsidR="00104619">
        <w:rPr>
          <w:lang w:val="fr-CH"/>
        </w:rPr>
        <w:t>En accord avec les coprésidents du Groupe, les langues de travail de la réunion seront l’anglais et le français.</w:t>
      </w:r>
    </w:p>
    <w:p w14:paraId="5452A43B" w14:textId="77777777" w:rsidR="00AC5975" w:rsidRPr="00AC5975" w:rsidRDefault="00AC5975" w:rsidP="00104619">
      <w:pPr>
        <w:rPr>
          <w:lang w:val="fr-CH"/>
        </w:rPr>
      </w:pPr>
      <w:r w:rsidRPr="00AC5975">
        <w:rPr>
          <w:lang w:val="fr-CH"/>
        </w:rPr>
        <w:t>3</w:t>
      </w:r>
      <w:r w:rsidRPr="00AC5975">
        <w:rPr>
          <w:lang w:val="fr-CH"/>
        </w:rPr>
        <w:tab/>
      </w:r>
      <w:r w:rsidRPr="00AC5975">
        <w:rPr>
          <w:b/>
          <w:bCs/>
          <w:lang w:val="fr-CH"/>
        </w:rPr>
        <w:t>ORDRE DU JOUR:</w:t>
      </w:r>
      <w:r w:rsidRPr="00AC5975">
        <w:rPr>
          <w:lang w:val="fr-CH"/>
        </w:rPr>
        <w:t xml:space="preserve"> Le projet d'ordre du jour</w:t>
      </w:r>
      <w:r w:rsidR="00104619">
        <w:rPr>
          <w:lang w:val="fr-CH"/>
        </w:rPr>
        <w:t xml:space="preserve"> de la réunion du Groupe SG3RG-AFR</w:t>
      </w:r>
      <w:r w:rsidRPr="00AC5975">
        <w:rPr>
          <w:lang w:val="fr-CH"/>
        </w:rPr>
        <w:t xml:space="preserve">, établi </w:t>
      </w:r>
      <w:r w:rsidR="00104619">
        <w:rPr>
          <w:lang w:val="fr-CH"/>
        </w:rPr>
        <w:t xml:space="preserve">en collaboration avec les coprésidents du Groupe, est reproduit </w:t>
      </w:r>
      <w:r w:rsidRPr="00AC5975">
        <w:rPr>
          <w:lang w:val="fr-CH"/>
        </w:rPr>
        <w:t>dans l'</w:t>
      </w:r>
      <w:r w:rsidRPr="00AC5975">
        <w:rPr>
          <w:b/>
          <w:lang w:val="fr-CH"/>
        </w:rPr>
        <w:t>Annexe 1</w:t>
      </w:r>
      <w:r w:rsidRPr="00AC5975">
        <w:rPr>
          <w:lang w:val="fr-CH"/>
        </w:rPr>
        <w:t xml:space="preserve"> ci-après.</w:t>
      </w:r>
      <w:r w:rsidR="00104619">
        <w:rPr>
          <w:lang w:val="fr-CH"/>
        </w:rPr>
        <w:t xml:space="preserve">  J’attire votre attention sur le fait qu’il serait utile, pour la préparation de cette réunion, de se reporter au compte rendu de la réunion précédente du Groupe SG3RG-AFR consigné dans le rapport </w:t>
      </w:r>
      <w:r w:rsidR="00104619">
        <w:rPr>
          <w:lang w:val="fr-CH"/>
        </w:rPr>
        <w:br/>
      </w:r>
      <w:hyperlink r:id="rId11" w:history="1">
        <w:r w:rsidR="00104619" w:rsidRPr="00104619">
          <w:rPr>
            <w:rStyle w:val="Hyperlink"/>
            <w:lang w:val="fr-CH"/>
          </w:rPr>
          <w:t>SG3RG-AFR – R 3</w:t>
        </w:r>
      </w:hyperlink>
      <w:r w:rsidR="00104619">
        <w:rPr>
          <w:lang w:val="fr-CH"/>
        </w:rPr>
        <w:t>.</w:t>
      </w:r>
    </w:p>
    <w:p w14:paraId="01735876" w14:textId="77777777" w:rsidR="00AC5975" w:rsidRPr="00AC5975" w:rsidRDefault="00AC5975" w:rsidP="00084B1D">
      <w:pPr>
        <w:rPr>
          <w:lang w:val="fr-CH"/>
        </w:rPr>
      </w:pPr>
      <w:r w:rsidRPr="00AC5975">
        <w:rPr>
          <w:lang w:val="fr-CH"/>
        </w:rPr>
        <w:t>4</w:t>
      </w:r>
      <w:r w:rsidRPr="00AC5975">
        <w:rPr>
          <w:lang w:val="fr-CH"/>
        </w:rPr>
        <w:tab/>
      </w:r>
      <w:r w:rsidR="00084B1D" w:rsidRPr="00084B1D">
        <w:rPr>
          <w:lang w:val="fr-CH"/>
        </w:rPr>
        <w:t>Vous re</w:t>
      </w:r>
      <w:r w:rsidR="00084B1D">
        <w:rPr>
          <w:lang w:val="fr-CH"/>
        </w:rPr>
        <w:t>cevrez prochainement une lettre d’invitation du BDT annonçant la tenue du Séminaire régional qui aura lieu juste avant la réunion du Groupe SG3RG-AFR.</w:t>
      </w:r>
    </w:p>
    <w:p w14:paraId="41154D61" w14:textId="77777777" w:rsidR="00AC5975" w:rsidRPr="00084B1D" w:rsidRDefault="00084B1D" w:rsidP="00084B1D">
      <w:pPr>
        <w:rPr>
          <w:lang w:val="fr-CH"/>
        </w:rPr>
      </w:pPr>
      <w:r>
        <w:rPr>
          <w:lang w:val="fr-CH"/>
        </w:rPr>
        <w:t>5</w:t>
      </w:r>
      <w:r>
        <w:rPr>
          <w:lang w:val="fr-CH"/>
        </w:rPr>
        <w:tab/>
      </w:r>
      <w:r w:rsidR="00AC5975" w:rsidRPr="00AC5975">
        <w:rPr>
          <w:lang w:val="fr-CH"/>
        </w:rPr>
        <w:t>On trouvera un complément d'information sur la réunion dans l'</w:t>
      </w:r>
      <w:r w:rsidR="00AC5975" w:rsidRPr="00AC5975">
        <w:rPr>
          <w:b/>
          <w:lang w:val="fr-CH"/>
        </w:rPr>
        <w:t>Annexe</w:t>
      </w:r>
      <w:r w:rsidR="00AC5975" w:rsidRPr="00AC5975">
        <w:rPr>
          <w:lang w:val="fr-CH"/>
        </w:rPr>
        <w:t xml:space="preserve"> </w:t>
      </w:r>
      <w:r>
        <w:rPr>
          <w:b/>
          <w:bCs/>
          <w:lang w:val="fr-CH"/>
        </w:rPr>
        <w:t>2</w:t>
      </w:r>
      <w:r>
        <w:rPr>
          <w:lang w:val="fr-CH"/>
        </w:rPr>
        <w:t>.</w:t>
      </w:r>
    </w:p>
    <w:p w14:paraId="69466A03" w14:textId="77777777" w:rsidR="00084B1D" w:rsidRPr="00084B1D" w:rsidRDefault="00AC5975" w:rsidP="00084B1D">
      <w:pPr>
        <w:rPr>
          <w:lang w:val="fr-CH"/>
        </w:rPr>
      </w:pPr>
      <w:r w:rsidRPr="00AC5975">
        <w:rPr>
          <w:lang w:val="fr-CH"/>
        </w:rPr>
        <w:t>6</w:t>
      </w:r>
      <w:r w:rsidRPr="00AC5975">
        <w:rPr>
          <w:lang w:val="fr-CH"/>
        </w:rPr>
        <w:tab/>
      </w:r>
      <w:r w:rsidRPr="00AC5975">
        <w:rPr>
          <w:b/>
          <w:lang w:val="fr-CH"/>
        </w:rPr>
        <w:t>DÉLAI DE SOUMISSION DES CONTRIBUTIONS:</w:t>
      </w:r>
      <w:r w:rsidRPr="00AC5975">
        <w:rPr>
          <w:lang w:val="fr-CH"/>
        </w:rPr>
        <w:t xml:space="preserve"> </w:t>
      </w:r>
      <w:r w:rsidR="00084B1D" w:rsidRPr="00084B1D">
        <w:rPr>
          <w:lang w:val="fr-CH"/>
        </w:rPr>
        <w:t xml:space="preserve">Conformément aux dispositions de la </w:t>
      </w:r>
      <w:r w:rsidR="00084B1D" w:rsidRPr="00084B1D">
        <w:rPr>
          <w:szCs w:val="24"/>
          <w:lang w:val="fr-CH"/>
        </w:rPr>
        <w:t>Recommandation</w:t>
      </w:r>
      <w:r w:rsidR="00084B1D" w:rsidRPr="00084B1D">
        <w:rPr>
          <w:lang w:val="fr-CH"/>
        </w:rPr>
        <w:t xml:space="preserve"> A.1 de l'AMNT (Johannesburg, 2008), les contributions aux travaux du Groupe SG3RG-AFR doivent être soumises au </w:t>
      </w:r>
      <w:r w:rsidR="00084B1D" w:rsidRPr="00084B1D">
        <w:rPr>
          <w:szCs w:val="24"/>
          <w:lang w:val="fr-CH"/>
        </w:rPr>
        <w:t>Directeur</w:t>
      </w:r>
      <w:r w:rsidR="00084B1D" w:rsidRPr="00084B1D">
        <w:rPr>
          <w:lang w:val="fr-CH"/>
        </w:rPr>
        <w:t xml:space="preserve"> du Bureau de la normalisation des </w:t>
      </w:r>
      <w:r w:rsidR="00084B1D" w:rsidRPr="00084B1D">
        <w:rPr>
          <w:szCs w:val="24"/>
          <w:lang w:val="fr-CH"/>
        </w:rPr>
        <w:t>télécommunications</w:t>
      </w:r>
      <w:r w:rsidR="00084B1D" w:rsidRPr="00084B1D">
        <w:rPr>
          <w:lang w:val="fr-CH"/>
        </w:rPr>
        <w:t xml:space="preserve"> (TSB).</w:t>
      </w:r>
    </w:p>
    <w:p w14:paraId="4D5DF059" w14:textId="19F35F66" w:rsidR="00AC5975" w:rsidRPr="00084B1D" w:rsidRDefault="00084B1D" w:rsidP="00084B1D">
      <w:pPr>
        <w:rPr>
          <w:lang w:val="fr-CH"/>
        </w:rPr>
      </w:pPr>
      <w:r w:rsidRPr="00084B1D">
        <w:rPr>
          <w:lang w:val="fr-CH"/>
        </w:rPr>
        <w:lastRenderedPageBreak/>
        <w:t xml:space="preserve">Les participants sont encouragés à soumettre des contributions par courrier électronique à l'adresse suivante: </w:t>
      </w:r>
      <w:hyperlink r:id="rId12" w:history="1">
        <w:r w:rsidRPr="00084B1D">
          <w:rPr>
            <w:rStyle w:val="Hyperlink"/>
            <w:lang w:val="fr-CH"/>
          </w:rPr>
          <w:t>tsbsg3@itu.int</w:t>
        </w:r>
      </w:hyperlink>
      <w:r w:rsidRPr="00084B1D">
        <w:rPr>
          <w:lang w:val="fr-CH"/>
        </w:rPr>
        <w:t xml:space="preserve"> au plus tard le </w:t>
      </w:r>
      <w:r w:rsidR="007A2A66">
        <w:rPr>
          <w:b/>
          <w:bCs/>
          <w:lang w:val="fr-CH"/>
        </w:rPr>
        <w:t>jeudi</w:t>
      </w:r>
      <w:r w:rsidRPr="00084B1D">
        <w:rPr>
          <w:b/>
          <w:bCs/>
          <w:lang w:val="fr-CH"/>
        </w:rPr>
        <w:t xml:space="preserve"> </w:t>
      </w:r>
      <w:r>
        <w:rPr>
          <w:b/>
          <w:bCs/>
          <w:lang w:val="fr-CH"/>
        </w:rPr>
        <w:t>3</w:t>
      </w:r>
      <w:r w:rsidRPr="00084B1D">
        <w:rPr>
          <w:b/>
          <w:bCs/>
          <w:lang w:val="fr-CH"/>
        </w:rPr>
        <w:t xml:space="preserve"> mai 201</w:t>
      </w:r>
      <w:r>
        <w:rPr>
          <w:b/>
          <w:bCs/>
          <w:lang w:val="fr-CH"/>
        </w:rPr>
        <w:t>2</w:t>
      </w:r>
      <w:r w:rsidRPr="00084B1D">
        <w:rPr>
          <w:lang w:val="fr-CH"/>
        </w:rPr>
        <w:t xml:space="preserve">. </w:t>
      </w:r>
      <w:r>
        <w:rPr>
          <w:lang w:val="fr-CH"/>
        </w:rPr>
        <w:t xml:space="preserve"> </w:t>
      </w:r>
      <w:r w:rsidRPr="00084B1D">
        <w:rPr>
          <w:lang w:val="fr-CH"/>
        </w:rPr>
        <w:t>Vous trouverez des instructions détaillées sur le site web de l'UIT-T.</w:t>
      </w:r>
    </w:p>
    <w:p w14:paraId="27DA5875" w14:textId="0C3C7B71" w:rsidR="00AC5975" w:rsidRPr="00AC5975" w:rsidRDefault="00084B1D" w:rsidP="00AC5975">
      <w:pPr>
        <w:rPr>
          <w:lang w:val="fr-CH"/>
        </w:rPr>
      </w:pPr>
      <w:r>
        <w:rPr>
          <w:lang w:val="fr-CH"/>
        </w:rPr>
        <w:t>7</w:t>
      </w:r>
      <w:r w:rsidR="00AC5975" w:rsidRPr="00AC5975">
        <w:rPr>
          <w:lang w:val="fr-CH"/>
        </w:rPr>
        <w:tab/>
      </w:r>
      <w:r w:rsidR="00AC5975" w:rsidRPr="00AC5975">
        <w:rPr>
          <w:b/>
          <w:bCs/>
          <w:lang w:val="fr-CH"/>
        </w:rPr>
        <w:t>GABARITS:</w:t>
      </w:r>
      <w:r w:rsidR="00AC5975" w:rsidRPr="00AC5975">
        <w:rPr>
          <w:lang w:val="fr-CH"/>
        </w:rPr>
        <w:t xml:space="preserve"> Nous vous engageons vivement à utiliser l'ensemble de gabarits (</w:t>
      </w:r>
      <w:proofErr w:type="spellStart"/>
      <w:r w:rsidR="00AC5975" w:rsidRPr="00AC5975">
        <w:rPr>
          <w:i/>
          <w:iCs/>
          <w:lang w:val="fr-CH"/>
        </w:rPr>
        <w:t>templates</w:t>
      </w:r>
      <w:proofErr w:type="spellEnd"/>
      <w:r w:rsidR="00AC5975" w:rsidRPr="00AC5975">
        <w:rPr>
          <w:lang w:val="fr-CH"/>
        </w:rPr>
        <w:t>) qui a été mis au point afin d'harmoniser la présentation des documents de l'UIT-T, ce qui facilitera la production des documents et la rendra donc plus efficace. Ces gabarits sont accessibles sur la page web de chaque commission d'études de l'UIT-T, sous "</w:t>
      </w:r>
      <w:proofErr w:type="spellStart"/>
      <w:r w:rsidR="00AC5975" w:rsidRPr="00AC5975">
        <w:rPr>
          <w:lang w:val="fr-CH"/>
        </w:rPr>
        <w:t>Delegate</w:t>
      </w:r>
      <w:proofErr w:type="spellEnd"/>
      <w:r w:rsidR="00AC5975" w:rsidRPr="00AC5975">
        <w:rPr>
          <w:lang w:val="fr-CH"/>
        </w:rPr>
        <w:t xml:space="preserve"> </w:t>
      </w:r>
      <w:proofErr w:type="spellStart"/>
      <w:r w:rsidR="00AC5975" w:rsidRPr="00AC5975">
        <w:rPr>
          <w:lang w:val="fr-CH"/>
        </w:rPr>
        <w:t>resources</w:t>
      </w:r>
      <w:proofErr w:type="spellEnd"/>
      <w:r w:rsidR="00AC5975" w:rsidRPr="00AC5975">
        <w:rPr>
          <w:lang w:val="fr-CH"/>
        </w:rPr>
        <w:t>"</w:t>
      </w:r>
      <w:r w:rsidR="00AC5975" w:rsidRPr="00AC5975">
        <w:rPr>
          <w:lang w:val="fr-CH"/>
        </w:rPr>
        <w:br/>
        <w:t>(</w:t>
      </w:r>
      <w:hyperlink r:id="rId13" w:history="1">
        <w:r w:rsidR="007A2A66" w:rsidRPr="005705C7">
          <w:rPr>
            <w:rStyle w:val="Hyperlink"/>
            <w:lang w:val="fr-CH"/>
          </w:rPr>
          <w:t>http://itu.int/ITU-T/studygroups/templates/index.html</w:t>
        </w:r>
      </w:hyperlink>
      <w:r w:rsidR="00AC5975" w:rsidRPr="00AC5975">
        <w:rPr>
          <w:lang w:val="fr-CH"/>
        </w:rPr>
        <w:t>).</w:t>
      </w:r>
      <w:r w:rsidR="00AC5975" w:rsidRPr="00AC5975">
        <w:rPr>
          <w:lang w:val="fr-CH"/>
        </w:rPr>
        <w:t xml:space="preserve"> </w:t>
      </w:r>
    </w:p>
    <w:p w14:paraId="7E8036F9" w14:textId="77777777" w:rsidR="00AC5975" w:rsidRPr="00AC5975" w:rsidRDefault="00AC5975" w:rsidP="00AC5975">
      <w:pPr>
        <w:rPr>
          <w:lang w:val="fr-CH"/>
        </w:rPr>
      </w:pPr>
      <w:r w:rsidRPr="00AC5975">
        <w:rPr>
          <w:lang w:val="fr-CH"/>
        </w:rPr>
        <w:t>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tous les documents.</w:t>
      </w:r>
    </w:p>
    <w:p w14:paraId="17C9F0AF" w14:textId="616D8306" w:rsidR="00AC5975" w:rsidRPr="00AC5975" w:rsidRDefault="00084B1D" w:rsidP="00084B1D">
      <w:pPr>
        <w:rPr>
          <w:lang w:val="fr-CH"/>
        </w:rPr>
      </w:pPr>
      <w:r>
        <w:rPr>
          <w:lang w:val="fr-CH"/>
        </w:rPr>
        <w:t>8</w:t>
      </w:r>
      <w:r w:rsidR="00AC5975" w:rsidRPr="00AC5975">
        <w:rPr>
          <w:lang w:val="fr-CH"/>
        </w:rPr>
        <w:tab/>
        <w:t>Afin de permettre au</w:t>
      </w:r>
      <w:r>
        <w:rPr>
          <w:lang w:val="fr-CH"/>
        </w:rPr>
        <w:t>x organisateurs</w:t>
      </w:r>
      <w:r w:rsidR="00AC5975" w:rsidRPr="00AC5975">
        <w:rPr>
          <w:lang w:val="fr-CH"/>
        </w:rPr>
        <w:t xml:space="preserve"> de prendre les dispositions nécessaires concernant la documentation et l'organisation de la réunion, </w:t>
      </w:r>
      <w:r>
        <w:rPr>
          <w:lang w:val="fr-CH"/>
        </w:rPr>
        <w:t xml:space="preserve">nous vous invitons instamment à vous inscrire à l’avance à cette réunion au plus tard le </w:t>
      </w:r>
      <w:r w:rsidRPr="00084B1D">
        <w:rPr>
          <w:b/>
          <w:bCs/>
          <w:lang w:val="fr-CH"/>
        </w:rPr>
        <w:t>8 avril 2012</w:t>
      </w:r>
      <w:r>
        <w:rPr>
          <w:lang w:val="fr-CH"/>
        </w:rPr>
        <w:t>.</w:t>
      </w:r>
      <w:r w:rsidR="00AC5975" w:rsidRPr="00AC5975">
        <w:rPr>
          <w:lang w:val="fr-CH"/>
        </w:rPr>
        <w:t xml:space="preserve"> </w:t>
      </w:r>
      <w:r>
        <w:rPr>
          <w:lang w:val="fr-CH"/>
        </w:rPr>
        <w:t xml:space="preserve"> </w:t>
      </w:r>
      <w:r w:rsidR="00AC5975" w:rsidRPr="00AC5975">
        <w:rPr>
          <w:b/>
          <w:bCs/>
          <w:lang w:val="fr-CH"/>
        </w:rPr>
        <w:t>Veuillez noter que la préinscription des participants aux réunions de l'UIT</w:t>
      </w:r>
      <w:r w:rsidR="00AC5975" w:rsidRPr="00AC5975">
        <w:rPr>
          <w:b/>
          <w:bCs/>
          <w:lang w:val="fr-CH"/>
        </w:rPr>
        <w:noBreakHyphen/>
        <w:t xml:space="preserve">T se fait exclusivement </w:t>
      </w:r>
      <w:r w:rsidR="00AC5975" w:rsidRPr="00AC5975">
        <w:rPr>
          <w:b/>
          <w:bCs/>
          <w:i/>
          <w:lang w:val="fr-CH"/>
        </w:rPr>
        <w:t>en ligne</w:t>
      </w:r>
      <w:r w:rsidR="00AC5975" w:rsidRPr="00AC5975">
        <w:rPr>
          <w:b/>
          <w:bCs/>
          <w:lang w:val="fr-CH"/>
        </w:rPr>
        <w:t xml:space="preserve"> sur le site web de l'UIT-T (</w:t>
      </w:r>
      <w:hyperlink r:id="rId14" w:history="1">
        <w:r w:rsidR="007A2A66" w:rsidRPr="005705C7">
          <w:rPr>
            <w:rStyle w:val="Hyperlink"/>
            <w:lang w:val="fr-CH"/>
          </w:rPr>
          <w:t>http://itu.int/ITU-T/othergroups/taf/index.asp</w:t>
        </w:r>
      </w:hyperlink>
      <w:r w:rsidR="00AC5975" w:rsidRPr="00084B1D">
        <w:rPr>
          <w:rStyle w:val="Hyperlink"/>
          <w:b/>
          <w:bCs/>
          <w:color w:val="auto"/>
          <w:lang w:val="fr-CH"/>
        </w:rPr>
        <w:t>)</w:t>
      </w:r>
      <w:r w:rsidR="00AC5975" w:rsidRPr="00AC5975">
        <w:rPr>
          <w:b/>
          <w:bCs/>
          <w:lang w:val="fr-CH"/>
        </w:rPr>
        <w:t>.</w:t>
      </w:r>
    </w:p>
    <w:p w14:paraId="39233793" w14:textId="77777777" w:rsidR="00AC5975" w:rsidRPr="00AC5975" w:rsidRDefault="00084B1D" w:rsidP="00084B1D">
      <w:pPr>
        <w:widowControl w:val="0"/>
        <w:rPr>
          <w:lang w:val="fr-CH"/>
        </w:rPr>
      </w:pPr>
      <w:r>
        <w:rPr>
          <w:lang w:val="fr-CH"/>
        </w:rPr>
        <w:t>9</w:t>
      </w:r>
      <w:r w:rsidR="00AC5975" w:rsidRPr="00AC5975">
        <w:rPr>
          <w:lang w:val="fr-CH"/>
        </w:rPr>
        <w:tab/>
      </w:r>
      <w:r w:rsidR="00AC5975" w:rsidRPr="00AC5975">
        <w:rPr>
          <w:b/>
          <w:bCs/>
          <w:lang w:val="fr-CH"/>
        </w:rPr>
        <w:t>BOURSES:</w:t>
      </w:r>
      <w:r w:rsidR="00AC5975" w:rsidRPr="00AC5975">
        <w:rPr>
          <w:lang w:val="fr-CH"/>
        </w:rPr>
        <w:t xml:space="preserve"> Nous avons le plaisir de vous informer que des bourses complètes seront accordées en fonction des ressources financières disponibles afin de faciliter la participation des </w:t>
      </w:r>
      <w:hyperlink r:id="rId15" w:history="1">
        <w:r w:rsidR="00AC5975" w:rsidRPr="00C700D5">
          <w:rPr>
            <w:rStyle w:val="Hyperlink"/>
            <w:lang w:val="fr-CH"/>
          </w:rPr>
          <w:t>pays les moins avancés ou des pays en développement à faible revenu</w:t>
        </w:r>
      </w:hyperlink>
      <w:r w:rsidR="00AC5975" w:rsidRPr="00AC5975">
        <w:rPr>
          <w:lang w:val="fr-CH"/>
        </w:rPr>
        <w:t>. La demande de bourse doit être agréée par l'Administration concernée de l'Etat Membre de l'UIT et être présentée par un seul participant de chaque pays. Nous vous prions de bien vouloir retourner à l'UIT le formulaire de demande de bourse, joint dans l'</w:t>
      </w:r>
      <w:r w:rsidR="00AC5975" w:rsidRPr="00AC5975">
        <w:rPr>
          <w:b/>
          <w:bCs/>
          <w:lang w:val="fr-CH"/>
        </w:rPr>
        <w:t xml:space="preserve">Annexe </w:t>
      </w:r>
      <w:r>
        <w:rPr>
          <w:b/>
          <w:bCs/>
          <w:lang w:val="fr-CH"/>
        </w:rPr>
        <w:t>4</w:t>
      </w:r>
      <w:r w:rsidR="00AC5975" w:rsidRPr="00AC5975">
        <w:rPr>
          <w:lang w:val="fr-CH"/>
        </w:rPr>
        <w:t>, le </w:t>
      </w:r>
      <w:r>
        <w:rPr>
          <w:b/>
          <w:lang w:val="fr-CH"/>
        </w:rPr>
        <w:t>8 avril 2012</w:t>
      </w:r>
      <w:r w:rsidR="00AC5975" w:rsidRPr="00AC5975">
        <w:rPr>
          <w:b/>
          <w:lang w:val="fr-CH"/>
        </w:rPr>
        <w:t xml:space="preserve"> </w:t>
      </w:r>
      <w:r>
        <w:rPr>
          <w:b/>
          <w:lang w:val="fr-CH"/>
        </w:rPr>
        <w:t>au plus tard</w:t>
      </w:r>
      <w:r w:rsidR="00AC5975" w:rsidRPr="00AC5975">
        <w:rPr>
          <w:lang w:val="fr-CH"/>
        </w:rPr>
        <w:t>.</w:t>
      </w:r>
      <w:r>
        <w:rPr>
          <w:lang w:val="fr-CH"/>
        </w:rPr>
        <w:t xml:space="preserve">  </w:t>
      </w:r>
      <w:r w:rsidR="00AC5975" w:rsidRPr="00AC5975">
        <w:rPr>
          <w:bCs/>
          <w:lang w:val="fr-CH"/>
        </w:rPr>
        <w:t>Veuillez noter qu'à l'AMNT-08, les chefs de délégation ont pris l'engagement que leurs présidents et vice-présidents candidats recevraient les ressources nécessaires pour s'acquitter des tâches qui leur sont confiées pendant la totalité de leur mandat de quatre ans, et qu'il a donc été admis que les présidents et vice-présidents ne recevraient pas d'assistance financière de la part de l'UIT.</w:t>
      </w:r>
    </w:p>
    <w:p w14:paraId="1717DF9E" w14:textId="414872BE" w:rsidR="00AC5975" w:rsidRPr="00AC5975" w:rsidRDefault="007A2A66" w:rsidP="00084B1D">
      <w:pPr>
        <w:widowControl w:val="0"/>
        <w:rPr>
          <w:lang w:val="fr-CH"/>
        </w:rPr>
      </w:pPr>
      <w:r>
        <w:rPr>
          <w:lang w:val="fr-CH"/>
        </w:rPr>
        <w:t>10</w:t>
      </w:r>
      <w:r w:rsidR="00AC5975" w:rsidRPr="00AC5975">
        <w:rPr>
          <w:lang w:val="fr-CH"/>
        </w:rPr>
        <w:tab/>
      </w:r>
      <w:r w:rsidR="00AC5975" w:rsidRPr="00AC5975">
        <w:rPr>
          <w:b/>
          <w:bCs/>
          <w:lang w:val="fr-CH"/>
        </w:rPr>
        <w:t>RÉSEAU LOCAL SANS FIL (WLAN)</w:t>
      </w:r>
      <w:r w:rsidR="00AC5975" w:rsidRPr="00AC5975">
        <w:rPr>
          <w:lang w:val="fr-CH"/>
        </w:rPr>
        <w:t xml:space="preserve"> des équipements de réseau local sans fil </w:t>
      </w:r>
      <w:r w:rsidR="00084B1D">
        <w:rPr>
          <w:lang w:val="fr-CH"/>
        </w:rPr>
        <w:t>seront à disposition des délégués dans les locaux où se tiendra l’événement.</w:t>
      </w:r>
    </w:p>
    <w:p w14:paraId="09EA6261" w14:textId="1366BCA4" w:rsidR="00AC5975" w:rsidRPr="00AC5975" w:rsidRDefault="007A2A66" w:rsidP="00084B1D">
      <w:pPr>
        <w:rPr>
          <w:u w:val="single"/>
          <w:lang w:val="fr-CH"/>
        </w:rPr>
      </w:pPr>
      <w:r>
        <w:rPr>
          <w:lang w:val="fr-CH"/>
        </w:rPr>
        <w:t>11</w:t>
      </w:r>
      <w:r w:rsidR="00AC5975" w:rsidRPr="00AC5975">
        <w:rPr>
          <w:lang w:val="fr-CH"/>
        </w:rPr>
        <w:tab/>
      </w:r>
      <w:r w:rsidR="00AC5975" w:rsidRPr="00AC5975">
        <w:rPr>
          <w:b/>
          <w:bCs/>
          <w:lang w:val="fr-CH"/>
        </w:rPr>
        <w:t>VISAS:</w:t>
      </w:r>
      <w:r w:rsidR="00AC5975" w:rsidRPr="00AC5975">
        <w:rPr>
          <w:lang w:val="fr-CH"/>
        </w:rPr>
        <w:t xml:space="preserve"> </w:t>
      </w:r>
      <w:r w:rsidR="00084B1D">
        <w:rPr>
          <w:lang w:val="fr-CH"/>
        </w:rPr>
        <w:t>Les représentants doivent se renseigner à l’avance s’ils ont besoin d’un visa pour entrer au Bénin et adresser leur demande de visa au Consulat ou à l’Ambassade du Bénin le plus proche de leur lieu de résidence.</w:t>
      </w:r>
    </w:p>
    <w:p w14:paraId="7FCCDCA1" w14:textId="77777777" w:rsidR="00AC5975" w:rsidRPr="00AC5975" w:rsidRDefault="00AC5975" w:rsidP="00AC5975">
      <w:pPr>
        <w:rPr>
          <w:lang w:val="fr-CH"/>
        </w:rPr>
      </w:pPr>
      <w:r w:rsidRPr="00AC5975">
        <w:rPr>
          <w:lang w:val="fr-CH"/>
        </w:rPr>
        <w:t>Veuillez agréer, Madame, Monsieur, l'assurance de ma considération distinguée.</w:t>
      </w:r>
    </w:p>
    <w:p w14:paraId="713911EF" w14:textId="77777777" w:rsidR="00AC5975" w:rsidRPr="00AC5975" w:rsidRDefault="00AC5975" w:rsidP="00963B59">
      <w:pPr>
        <w:spacing w:before="1680"/>
        <w:rPr>
          <w:lang w:val="fr-CH"/>
        </w:rPr>
      </w:pPr>
      <w:r w:rsidRPr="00AC5975">
        <w:rPr>
          <w:lang w:val="fr-CH"/>
        </w:rPr>
        <w:t>Malcolm Johnson</w:t>
      </w:r>
      <w:r w:rsidRPr="00AC5975">
        <w:rPr>
          <w:lang w:val="fr-CH"/>
        </w:rPr>
        <w:br/>
        <w:t>Directeur du Bureau de la</w:t>
      </w:r>
      <w:r w:rsidRPr="00AC5975">
        <w:rPr>
          <w:lang w:val="fr-CH"/>
        </w:rPr>
        <w:br/>
        <w:t>normalisation des télécommunications</w:t>
      </w:r>
    </w:p>
    <w:p w14:paraId="3571EAFF" w14:textId="77777777" w:rsidR="00036A40" w:rsidRPr="00C700D5" w:rsidRDefault="00AC5975" w:rsidP="00084B1D">
      <w:pPr>
        <w:spacing w:before="360"/>
        <w:ind w:right="92"/>
        <w:rPr>
          <w:lang w:val="fr-CH"/>
        </w:rPr>
      </w:pPr>
      <w:r w:rsidRPr="00C700D5">
        <w:rPr>
          <w:b/>
          <w:lang w:val="fr-CH"/>
        </w:rPr>
        <w:t>Annexes</w:t>
      </w:r>
      <w:r w:rsidR="00036A40" w:rsidRPr="00C700D5">
        <w:rPr>
          <w:b/>
          <w:lang w:val="fr-CH"/>
        </w:rPr>
        <w:t>:</w:t>
      </w:r>
      <w:r w:rsidR="00084B1D" w:rsidRPr="00C700D5">
        <w:rPr>
          <w:b/>
          <w:lang w:val="fr-CH"/>
        </w:rPr>
        <w:t xml:space="preserve"> 4</w:t>
      </w:r>
    </w:p>
    <w:p w14:paraId="6E510523" w14:textId="77777777" w:rsidR="00D2033C" w:rsidRPr="00C700D5" w:rsidRDefault="00D2033C" w:rsidP="00D2033C">
      <w:pPr>
        <w:pStyle w:val="LetterStart"/>
        <w:tabs>
          <w:tab w:val="clear" w:pos="1361"/>
          <w:tab w:val="clear" w:pos="1758"/>
          <w:tab w:val="clear" w:pos="2155"/>
          <w:tab w:val="clear" w:pos="2552"/>
          <w:tab w:val="center" w:pos="4962"/>
        </w:tabs>
        <w:spacing w:before="120" w:line="240" w:lineRule="atLeast"/>
        <w:ind w:left="0"/>
        <w:rPr>
          <w:lang w:val="fr-CH"/>
        </w:rPr>
      </w:pPr>
    </w:p>
    <w:p w14:paraId="353EFB03" w14:textId="77777777" w:rsidR="00D2033C" w:rsidRPr="00C700D5" w:rsidRDefault="00D2033C">
      <w:pPr>
        <w:tabs>
          <w:tab w:val="clear" w:pos="794"/>
          <w:tab w:val="clear" w:pos="1191"/>
          <w:tab w:val="clear" w:pos="1588"/>
          <w:tab w:val="clear" w:pos="1985"/>
        </w:tabs>
        <w:spacing w:before="0"/>
        <w:rPr>
          <w:lang w:val="fr-CH"/>
        </w:rPr>
      </w:pPr>
      <w:r w:rsidRPr="00C700D5">
        <w:rPr>
          <w:lang w:val="fr-CH"/>
        </w:rPr>
        <w:br w:type="page"/>
      </w:r>
    </w:p>
    <w:p w14:paraId="4C308020" w14:textId="77777777" w:rsidR="00D2033C" w:rsidRPr="00D2033C" w:rsidRDefault="00D2033C" w:rsidP="00D2033C">
      <w:pPr>
        <w:pStyle w:val="LetterStart"/>
        <w:tabs>
          <w:tab w:val="clear" w:pos="1361"/>
          <w:tab w:val="clear" w:pos="1758"/>
          <w:tab w:val="clear" w:pos="2155"/>
          <w:tab w:val="clear" w:pos="2552"/>
          <w:tab w:val="center" w:pos="4962"/>
        </w:tabs>
        <w:spacing w:before="120"/>
        <w:ind w:left="0"/>
        <w:jc w:val="center"/>
        <w:rPr>
          <w:lang w:val="fr-CH"/>
        </w:rPr>
      </w:pPr>
      <w:r w:rsidRPr="00D2033C">
        <w:rPr>
          <w:lang w:val="fr-CH"/>
        </w:rPr>
        <w:lastRenderedPageBreak/>
        <w:t>ANNEXE 1</w:t>
      </w:r>
      <w:r w:rsidRPr="00D2033C">
        <w:rPr>
          <w:lang w:val="fr-CH"/>
        </w:rPr>
        <w:br/>
        <w:t xml:space="preserve">(de la Lettre collective TSB </w:t>
      </w:r>
      <w:r>
        <w:rPr>
          <w:lang w:val="fr-CH"/>
        </w:rPr>
        <w:t>7</w:t>
      </w:r>
      <w:r w:rsidRPr="00D2033C">
        <w:rPr>
          <w:lang w:val="fr-CH"/>
        </w:rPr>
        <w:t>/SG3RG-AFR)</w:t>
      </w:r>
    </w:p>
    <w:p w14:paraId="7BB023E3" w14:textId="77777777" w:rsidR="00A11D3F" w:rsidRPr="00424D35" w:rsidRDefault="00A11D3F" w:rsidP="00A11D3F">
      <w:pPr>
        <w:jc w:val="center"/>
        <w:rPr>
          <w:rFonts w:ascii="Book Antiqua" w:hAnsi="Book Antiqua"/>
          <w:b/>
          <w:sz w:val="28"/>
          <w:szCs w:val="28"/>
          <w:lang w:val="fr-CH"/>
        </w:rPr>
      </w:pPr>
      <w:r w:rsidRPr="00424D35">
        <w:rPr>
          <w:rFonts w:ascii="Book Antiqua" w:hAnsi="Book Antiqua"/>
          <w:b/>
          <w:sz w:val="28"/>
          <w:szCs w:val="28"/>
          <w:lang w:val="fr-CH"/>
        </w:rPr>
        <w:t xml:space="preserve">Réunion du Groupe Régional pour l’Afrique (SG3RG-AFR) </w:t>
      </w:r>
    </w:p>
    <w:p w14:paraId="2F5DBA9F" w14:textId="675F9C58" w:rsidR="00A11D3F" w:rsidRPr="00424D35" w:rsidRDefault="00A11D3F" w:rsidP="007A2A66">
      <w:pPr>
        <w:spacing w:line="360" w:lineRule="auto"/>
        <w:jc w:val="center"/>
        <w:rPr>
          <w:rFonts w:ascii="Book Antiqua" w:hAnsi="Book Antiqua"/>
          <w:b/>
          <w:lang w:val="fr-CH"/>
        </w:rPr>
      </w:pPr>
      <w:r w:rsidRPr="00424D35">
        <w:rPr>
          <w:rFonts w:ascii="Book Antiqua" w:hAnsi="Book Antiqua"/>
          <w:b/>
          <w:lang w:val="fr-CH"/>
        </w:rPr>
        <w:t xml:space="preserve">Cotonou, Bénin, du </w:t>
      </w:r>
      <w:r>
        <w:rPr>
          <w:rFonts w:ascii="Book Antiqua" w:hAnsi="Book Antiqua"/>
          <w:b/>
          <w:lang w:val="fr-CH"/>
        </w:rPr>
        <w:t>10</w:t>
      </w:r>
      <w:r w:rsidRPr="00424D35">
        <w:rPr>
          <w:rFonts w:ascii="Book Antiqua" w:hAnsi="Book Antiqua"/>
          <w:b/>
          <w:lang w:val="fr-CH"/>
        </w:rPr>
        <w:t xml:space="preserve"> au 11 </w:t>
      </w:r>
      <w:r w:rsidR="007A2A66">
        <w:rPr>
          <w:rFonts w:ascii="Book Antiqua" w:hAnsi="Book Antiqua"/>
          <w:b/>
          <w:lang w:val="fr-CH"/>
        </w:rPr>
        <w:t>m</w:t>
      </w:r>
      <w:r w:rsidRPr="00424D35">
        <w:rPr>
          <w:rFonts w:ascii="Book Antiqua" w:hAnsi="Book Antiqua"/>
          <w:b/>
          <w:lang w:val="fr-CH"/>
        </w:rPr>
        <w:t>ai</w:t>
      </w:r>
      <w:r w:rsidRPr="00424D35">
        <w:rPr>
          <w:rFonts w:ascii="Book Antiqua" w:hAnsi="Book Antiqua"/>
          <w:b/>
          <w:lang w:val="fr-CH"/>
        </w:rPr>
        <w:t xml:space="preserve"> 2012</w:t>
      </w:r>
    </w:p>
    <w:p w14:paraId="39CD22AE" w14:textId="77777777" w:rsidR="00D2033C" w:rsidRPr="00D2033C" w:rsidRDefault="00D2033C" w:rsidP="00A11D3F">
      <w:pPr>
        <w:pStyle w:val="LetterStart"/>
        <w:tabs>
          <w:tab w:val="clear" w:pos="1361"/>
          <w:tab w:val="clear" w:pos="1758"/>
          <w:tab w:val="clear" w:pos="2155"/>
          <w:tab w:val="clear" w:pos="2552"/>
          <w:tab w:val="center" w:pos="4962"/>
        </w:tabs>
        <w:spacing w:before="120"/>
        <w:ind w:left="0"/>
        <w:jc w:val="center"/>
        <w:rPr>
          <w:b/>
          <w:bCs/>
          <w:i/>
          <w:iCs/>
          <w:sz w:val="28"/>
          <w:szCs w:val="28"/>
          <w:lang w:val="fr-CH"/>
        </w:rPr>
      </w:pPr>
      <w:r w:rsidRPr="00D2033C">
        <w:rPr>
          <w:b/>
          <w:bCs/>
          <w:i/>
          <w:iCs/>
          <w:sz w:val="28"/>
          <w:szCs w:val="28"/>
          <w:lang w:val="fr-CH"/>
        </w:rPr>
        <w:t xml:space="preserve">Projet d'ordre du </w:t>
      </w:r>
      <w:r w:rsidR="00A11D3F">
        <w:rPr>
          <w:b/>
          <w:bCs/>
          <w:i/>
          <w:iCs/>
          <w:sz w:val="28"/>
          <w:szCs w:val="28"/>
          <w:lang w:val="fr-CH"/>
        </w:rPr>
        <w:t>jour</w:t>
      </w:r>
    </w:p>
    <w:p w14:paraId="0DB83A8A" w14:textId="77777777" w:rsidR="00D2033C" w:rsidRDefault="00D2033C" w:rsidP="00D2033C">
      <w:pPr>
        <w:pStyle w:val="LetterStart"/>
        <w:tabs>
          <w:tab w:val="clear" w:pos="1361"/>
          <w:tab w:val="clear" w:pos="1758"/>
          <w:tab w:val="clear" w:pos="2155"/>
          <w:tab w:val="clear" w:pos="2552"/>
          <w:tab w:val="center" w:pos="4962"/>
        </w:tabs>
        <w:spacing w:before="120"/>
        <w:ind w:left="0"/>
        <w:rPr>
          <w:lang w:val="fr-CH"/>
        </w:rPr>
      </w:pPr>
    </w:p>
    <w:p w14:paraId="6FAA84FD" w14:textId="77777777" w:rsidR="00615AA1" w:rsidRDefault="00615AA1" w:rsidP="00D2033C">
      <w:pPr>
        <w:pStyle w:val="LetterStart"/>
        <w:tabs>
          <w:tab w:val="clear" w:pos="1361"/>
          <w:tab w:val="clear" w:pos="1758"/>
          <w:tab w:val="clear" w:pos="2155"/>
          <w:tab w:val="clear" w:pos="2552"/>
          <w:tab w:val="center" w:pos="4962"/>
        </w:tabs>
        <w:spacing w:before="120"/>
        <w:ind w:left="0"/>
        <w:rPr>
          <w:lang w:val="fr-CH"/>
        </w:rPr>
      </w:pPr>
    </w:p>
    <w:p w14:paraId="7BBCDB56" w14:textId="77777777" w:rsidR="00615AA1" w:rsidRPr="00D2033C" w:rsidRDefault="00615AA1" w:rsidP="00D2033C">
      <w:pPr>
        <w:pStyle w:val="LetterStart"/>
        <w:tabs>
          <w:tab w:val="clear" w:pos="1361"/>
          <w:tab w:val="clear" w:pos="1758"/>
          <w:tab w:val="clear" w:pos="2155"/>
          <w:tab w:val="clear" w:pos="2552"/>
          <w:tab w:val="center" w:pos="4962"/>
        </w:tabs>
        <w:spacing w:before="120"/>
        <w:ind w:left="0"/>
        <w:rPr>
          <w:lang w:val="fr-CH"/>
        </w:rPr>
      </w:pPr>
    </w:p>
    <w:p w14:paraId="173774FF" w14:textId="77777777" w:rsidR="00D2033C" w:rsidRPr="00D2033C" w:rsidRDefault="00D2033C" w:rsidP="00D2033C">
      <w:pPr>
        <w:pStyle w:val="enumlev1"/>
        <w:tabs>
          <w:tab w:val="clear" w:pos="1191"/>
          <w:tab w:val="clear" w:pos="1588"/>
          <w:tab w:val="clear" w:pos="1985"/>
          <w:tab w:val="left" w:pos="1418"/>
        </w:tabs>
        <w:spacing w:before="120"/>
        <w:rPr>
          <w:lang w:val="fr-CH"/>
        </w:rPr>
      </w:pPr>
      <w:r w:rsidRPr="00D2033C">
        <w:rPr>
          <w:lang w:val="fr-CH"/>
        </w:rPr>
        <w:t>1</w:t>
      </w:r>
      <w:r w:rsidRPr="00D2033C">
        <w:rPr>
          <w:lang w:val="fr-CH"/>
        </w:rPr>
        <w:tab/>
        <w:t>Ouverture de la réunion</w:t>
      </w:r>
    </w:p>
    <w:p w14:paraId="45900CC4" w14:textId="77777777" w:rsidR="00D2033C" w:rsidRPr="00D2033C" w:rsidRDefault="00D2033C" w:rsidP="00D2033C">
      <w:pPr>
        <w:pStyle w:val="enumlev1"/>
        <w:tabs>
          <w:tab w:val="clear" w:pos="1191"/>
          <w:tab w:val="clear" w:pos="1588"/>
          <w:tab w:val="clear" w:pos="1985"/>
          <w:tab w:val="left" w:pos="1418"/>
        </w:tabs>
        <w:spacing w:before="120"/>
        <w:rPr>
          <w:lang w:val="fr-CH"/>
        </w:rPr>
      </w:pPr>
      <w:r w:rsidRPr="00D2033C">
        <w:rPr>
          <w:lang w:val="fr-CH"/>
        </w:rPr>
        <w:t>2</w:t>
      </w:r>
      <w:r w:rsidRPr="00D2033C">
        <w:rPr>
          <w:lang w:val="fr-CH"/>
        </w:rPr>
        <w:tab/>
        <w:t>Adoption de l'ordre du jour</w:t>
      </w:r>
    </w:p>
    <w:p w14:paraId="42468289" w14:textId="77777777" w:rsidR="00D2033C" w:rsidRPr="00D2033C" w:rsidRDefault="00D2033C" w:rsidP="00D2033C">
      <w:pPr>
        <w:pStyle w:val="enumlev1"/>
        <w:tabs>
          <w:tab w:val="clear" w:pos="1191"/>
          <w:tab w:val="clear" w:pos="1588"/>
          <w:tab w:val="clear" w:pos="1985"/>
          <w:tab w:val="left" w:pos="1418"/>
        </w:tabs>
        <w:spacing w:before="120"/>
        <w:rPr>
          <w:lang w:val="fr-CH"/>
        </w:rPr>
      </w:pPr>
      <w:r w:rsidRPr="00D2033C">
        <w:rPr>
          <w:lang w:val="fr-CH"/>
        </w:rPr>
        <w:t>3</w:t>
      </w:r>
      <w:r w:rsidRPr="00D2033C">
        <w:rPr>
          <w:lang w:val="fr-CH"/>
        </w:rPr>
        <w:tab/>
        <w:t>Résultats de la réunion de la Commission d'études 3 de l'UIT</w:t>
      </w:r>
      <w:r w:rsidRPr="00D2033C">
        <w:rPr>
          <w:lang w:val="fr-CH"/>
        </w:rPr>
        <w:noBreakHyphen/>
        <w:t>T et d'autres réunions de l'UIT</w:t>
      </w:r>
    </w:p>
    <w:p w14:paraId="260A989D" w14:textId="77777777" w:rsidR="00D2033C" w:rsidRPr="00D2033C" w:rsidRDefault="00D2033C" w:rsidP="00D2033C">
      <w:pPr>
        <w:pStyle w:val="enumlev1"/>
        <w:tabs>
          <w:tab w:val="clear" w:pos="1191"/>
          <w:tab w:val="clear" w:pos="1588"/>
          <w:tab w:val="clear" w:pos="1985"/>
          <w:tab w:val="left" w:pos="1418"/>
        </w:tabs>
        <w:spacing w:before="120"/>
        <w:rPr>
          <w:lang w:val="fr-CH"/>
        </w:rPr>
      </w:pPr>
      <w:r w:rsidRPr="00D2033C">
        <w:rPr>
          <w:lang w:val="fr-CH"/>
        </w:rPr>
        <w:t>4</w:t>
      </w:r>
      <w:r w:rsidRPr="00D2033C">
        <w:rPr>
          <w:lang w:val="fr-CH"/>
        </w:rPr>
        <w:tab/>
        <w:t>Rapport de la dernière réunion du Groupe SG3RG-AFR</w:t>
      </w:r>
    </w:p>
    <w:p w14:paraId="7F8D8683" w14:textId="77777777" w:rsidR="00D2033C" w:rsidRPr="00D2033C" w:rsidRDefault="00D2033C" w:rsidP="00D2033C">
      <w:pPr>
        <w:pStyle w:val="enumlev1"/>
        <w:tabs>
          <w:tab w:val="clear" w:pos="1191"/>
          <w:tab w:val="clear" w:pos="1588"/>
          <w:tab w:val="clear" w:pos="1985"/>
          <w:tab w:val="left" w:pos="1418"/>
        </w:tabs>
        <w:spacing w:before="120"/>
        <w:rPr>
          <w:lang w:val="fr-CH"/>
        </w:rPr>
      </w:pPr>
      <w:r w:rsidRPr="00D2033C">
        <w:rPr>
          <w:lang w:val="fr-CH"/>
        </w:rPr>
        <w:t>5</w:t>
      </w:r>
      <w:r w:rsidRPr="00D2033C">
        <w:rPr>
          <w:lang w:val="fr-CH"/>
        </w:rPr>
        <w:tab/>
        <w:t>Priorités du Groupe SG3RG-AFR</w:t>
      </w:r>
    </w:p>
    <w:p w14:paraId="736E5ABB" w14:textId="77777777" w:rsidR="00D2033C" w:rsidRPr="00D2033C" w:rsidRDefault="00D2033C" w:rsidP="00D2033C">
      <w:pPr>
        <w:pStyle w:val="enumlev2"/>
        <w:tabs>
          <w:tab w:val="clear" w:pos="1191"/>
          <w:tab w:val="clear" w:pos="1588"/>
          <w:tab w:val="clear" w:pos="1985"/>
          <w:tab w:val="left" w:pos="1418"/>
        </w:tabs>
        <w:spacing w:before="120"/>
        <w:ind w:left="1418" w:hanging="624"/>
        <w:rPr>
          <w:lang w:val="fr-CH"/>
        </w:rPr>
      </w:pPr>
      <w:r w:rsidRPr="00D2033C">
        <w:rPr>
          <w:lang w:val="fr-CH"/>
        </w:rPr>
        <w:t>5.1</w:t>
      </w:r>
      <w:r w:rsidRPr="00D2033C">
        <w:rPr>
          <w:lang w:val="fr-CH"/>
        </w:rPr>
        <w:tab/>
        <w:t>Examen de la situation tarifaire en Afrique</w:t>
      </w:r>
      <w:r w:rsidR="0075339B">
        <w:rPr>
          <w:lang w:val="fr-CH"/>
        </w:rPr>
        <w:t>, résultats du questionnaire</w:t>
      </w:r>
    </w:p>
    <w:p w14:paraId="6B9B9D9C" w14:textId="77777777" w:rsidR="00D2033C" w:rsidRPr="00D2033C" w:rsidRDefault="00D2033C" w:rsidP="0075339B">
      <w:pPr>
        <w:pStyle w:val="enumlev2"/>
        <w:tabs>
          <w:tab w:val="clear" w:pos="1191"/>
          <w:tab w:val="clear" w:pos="1588"/>
          <w:tab w:val="clear" w:pos="1985"/>
          <w:tab w:val="left" w:pos="1418"/>
        </w:tabs>
        <w:spacing w:before="120"/>
        <w:ind w:left="1418" w:hanging="624"/>
        <w:rPr>
          <w:lang w:val="fr-CH"/>
        </w:rPr>
      </w:pPr>
      <w:r w:rsidRPr="00D2033C">
        <w:rPr>
          <w:lang w:val="fr-CH"/>
        </w:rPr>
        <w:t>5.2</w:t>
      </w:r>
      <w:r w:rsidRPr="00D2033C">
        <w:rPr>
          <w:lang w:val="fr-CH"/>
        </w:rPr>
        <w:tab/>
      </w:r>
      <w:r w:rsidR="0075339B">
        <w:rPr>
          <w:lang w:val="fr-CH"/>
        </w:rPr>
        <w:t xml:space="preserve">Examen du modèle de coûts TAF/SG3RG-AFR et de sa mise en </w:t>
      </w:r>
      <w:proofErr w:type="spellStart"/>
      <w:r w:rsidR="0075339B">
        <w:rPr>
          <w:lang w:val="fr-CH"/>
        </w:rPr>
        <w:t>oeuvre</w:t>
      </w:r>
      <w:proofErr w:type="spellEnd"/>
    </w:p>
    <w:p w14:paraId="4BFA563E" w14:textId="77777777" w:rsidR="00D2033C" w:rsidRPr="00D2033C" w:rsidRDefault="00D2033C" w:rsidP="00D2033C">
      <w:pPr>
        <w:pStyle w:val="enumlev1"/>
        <w:tabs>
          <w:tab w:val="clear" w:pos="1191"/>
          <w:tab w:val="clear" w:pos="1588"/>
          <w:tab w:val="clear" w:pos="1985"/>
          <w:tab w:val="left" w:pos="1418"/>
        </w:tabs>
        <w:spacing w:before="120"/>
        <w:rPr>
          <w:lang w:val="fr-CH"/>
        </w:rPr>
      </w:pPr>
      <w:r w:rsidRPr="00D2033C">
        <w:rPr>
          <w:lang w:val="fr-CH"/>
        </w:rPr>
        <w:t>6</w:t>
      </w:r>
      <w:r w:rsidRPr="00D2033C">
        <w:rPr>
          <w:lang w:val="fr-CH"/>
        </w:rPr>
        <w:tab/>
        <w:t xml:space="preserve">Questions tarifaires générales intéressant l'Afrique </w:t>
      </w:r>
    </w:p>
    <w:p w14:paraId="5DCB6A01" w14:textId="77777777" w:rsidR="00D2033C" w:rsidRPr="00D2033C" w:rsidRDefault="00D2033C" w:rsidP="00D2033C">
      <w:pPr>
        <w:pStyle w:val="enumlev2"/>
        <w:tabs>
          <w:tab w:val="clear" w:pos="1191"/>
          <w:tab w:val="clear" w:pos="1588"/>
          <w:tab w:val="clear" w:pos="1985"/>
          <w:tab w:val="left" w:pos="1418"/>
        </w:tabs>
        <w:spacing w:before="120"/>
        <w:ind w:left="1418" w:hanging="624"/>
        <w:rPr>
          <w:lang w:val="fr-CH"/>
        </w:rPr>
      </w:pPr>
      <w:r w:rsidRPr="00D2033C">
        <w:rPr>
          <w:lang w:val="fr-CH"/>
        </w:rPr>
        <w:t>6.1</w:t>
      </w:r>
      <w:r w:rsidRPr="00D2033C">
        <w:rPr>
          <w:lang w:val="fr-CH"/>
        </w:rPr>
        <w:tab/>
        <w:t>Connectivité Internet internationale</w:t>
      </w:r>
    </w:p>
    <w:p w14:paraId="5FAE8E44" w14:textId="77777777" w:rsidR="00D2033C" w:rsidRPr="00D2033C" w:rsidRDefault="00D2033C" w:rsidP="00D2033C">
      <w:pPr>
        <w:pStyle w:val="enumlev2"/>
        <w:tabs>
          <w:tab w:val="clear" w:pos="1191"/>
          <w:tab w:val="clear" w:pos="1588"/>
          <w:tab w:val="clear" w:pos="1985"/>
          <w:tab w:val="left" w:pos="1418"/>
        </w:tabs>
        <w:spacing w:before="120"/>
        <w:ind w:left="1418" w:hanging="624"/>
        <w:rPr>
          <w:lang w:val="fr-CH"/>
        </w:rPr>
      </w:pPr>
      <w:r w:rsidRPr="00D2033C">
        <w:rPr>
          <w:lang w:val="fr-CH"/>
        </w:rPr>
        <w:t>6.2</w:t>
      </w:r>
      <w:r w:rsidRPr="00D2033C">
        <w:rPr>
          <w:lang w:val="fr-CH"/>
        </w:rPr>
        <w:tab/>
        <w:t>Système de comptabilité dans le cas de la téléphonie IP/interconnexion des réseaux IP et des réseaux publics commutés (à supprimer si aucune contribution n’est reçue)</w:t>
      </w:r>
    </w:p>
    <w:p w14:paraId="4694A1BE" w14:textId="77777777" w:rsidR="00D2033C" w:rsidRPr="00D2033C" w:rsidRDefault="00D2033C" w:rsidP="00D2033C">
      <w:pPr>
        <w:pStyle w:val="enumlev2"/>
        <w:tabs>
          <w:tab w:val="clear" w:pos="1191"/>
          <w:tab w:val="clear" w:pos="1588"/>
          <w:tab w:val="clear" w:pos="1985"/>
          <w:tab w:val="left" w:pos="1418"/>
        </w:tabs>
        <w:spacing w:before="120"/>
        <w:ind w:left="1418" w:hanging="624"/>
        <w:rPr>
          <w:lang w:val="fr-CH"/>
        </w:rPr>
      </w:pPr>
      <w:r w:rsidRPr="00D2033C">
        <w:rPr>
          <w:lang w:val="fr-CH"/>
        </w:rPr>
        <w:t>6.3</w:t>
      </w:r>
      <w:r w:rsidRPr="00D2033C">
        <w:rPr>
          <w:lang w:val="fr-CH"/>
        </w:rPr>
        <w:tab/>
        <w:t>Modifications apportées à la Recommandation D.195 (raccourcissement des délais de règlement des comptes)</w:t>
      </w:r>
    </w:p>
    <w:p w14:paraId="4F0DC419" w14:textId="77777777" w:rsidR="00D2033C" w:rsidRPr="00D2033C" w:rsidRDefault="00D2033C" w:rsidP="00D2033C">
      <w:pPr>
        <w:pStyle w:val="enumlev2"/>
        <w:tabs>
          <w:tab w:val="clear" w:pos="1191"/>
          <w:tab w:val="clear" w:pos="1588"/>
          <w:tab w:val="clear" w:pos="1985"/>
          <w:tab w:val="left" w:pos="1418"/>
        </w:tabs>
        <w:spacing w:before="120"/>
        <w:ind w:left="1418" w:hanging="624"/>
        <w:rPr>
          <w:lang w:val="fr-CH"/>
        </w:rPr>
      </w:pPr>
      <w:r w:rsidRPr="00D2033C">
        <w:rPr>
          <w:lang w:val="fr-CH"/>
        </w:rPr>
        <w:t>6.4</w:t>
      </w:r>
      <w:r w:rsidRPr="00D2033C">
        <w:rPr>
          <w:lang w:val="fr-CH"/>
        </w:rPr>
        <w:tab/>
        <w:t xml:space="preserve">Taxes de répartition pour le trafic aboutissant sur les réseaux mobiles </w:t>
      </w:r>
    </w:p>
    <w:p w14:paraId="5E28D742" w14:textId="77777777" w:rsidR="00D2033C" w:rsidRPr="00D2033C" w:rsidRDefault="00D2033C" w:rsidP="00D2033C">
      <w:pPr>
        <w:pStyle w:val="enumlev2"/>
        <w:tabs>
          <w:tab w:val="clear" w:pos="1191"/>
          <w:tab w:val="clear" w:pos="1588"/>
          <w:tab w:val="clear" w:pos="1985"/>
          <w:tab w:val="left" w:pos="1418"/>
        </w:tabs>
        <w:spacing w:before="120"/>
        <w:ind w:left="1418" w:hanging="624"/>
        <w:rPr>
          <w:lang w:val="fr-CH"/>
        </w:rPr>
      </w:pPr>
      <w:r w:rsidRPr="00D2033C">
        <w:rPr>
          <w:lang w:val="fr-CH"/>
        </w:rPr>
        <w:t>6.5</w:t>
      </w:r>
      <w:r w:rsidRPr="00D2033C">
        <w:rPr>
          <w:lang w:val="fr-CH"/>
        </w:rPr>
        <w:tab/>
        <w:t>Interconnexion entre réseaux fixes et réseaux mobiles (à supprimer si aucune contribution n’est reçue)</w:t>
      </w:r>
    </w:p>
    <w:p w14:paraId="5FD6F98F" w14:textId="77777777" w:rsidR="00D2033C" w:rsidRPr="00D2033C" w:rsidRDefault="00D2033C" w:rsidP="00D2033C">
      <w:pPr>
        <w:pStyle w:val="enumlev2"/>
        <w:tabs>
          <w:tab w:val="clear" w:pos="1191"/>
          <w:tab w:val="clear" w:pos="1588"/>
          <w:tab w:val="clear" w:pos="1985"/>
          <w:tab w:val="left" w:pos="1418"/>
        </w:tabs>
        <w:spacing w:before="120"/>
        <w:ind w:left="1418" w:hanging="624"/>
        <w:rPr>
          <w:lang w:val="fr-CH"/>
        </w:rPr>
      </w:pPr>
      <w:r w:rsidRPr="00D2033C">
        <w:rPr>
          <w:lang w:val="fr-CH"/>
        </w:rPr>
        <w:t>6.6</w:t>
      </w:r>
      <w:r w:rsidRPr="00D2033C">
        <w:rPr>
          <w:lang w:val="fr-CH"/>
        </w:rPr>
        <w:tab/>
        <w:t>Externalités de réseau</w:t>
      </w:r>
    </w:p>
    <w:p w14:paraId="5530C315" w14:textId="77777777" w:rsidR="00D2033C" w:rsidRPr="00D2033C" w:rsidRDefault="00D2033C" w:rsidP="00D2033C">
      <w:pPr>
        <w:pStyle w:val="enumlev2"/>
        <w:tabs>
          <w:tab w:val="clear" w:pos="1191"/>
          <w:tab w:val="clear" w:pos="1588"/>
          <w:tab w:val="clear" w:pos="1985"/>
          <w:tab w:val="left" w:pos="1418"/>
        </w:tabs>
        <w:spacing w:before="120"/>
        <w:ind w:left="1418" w:hanging="624"/>
        <w:rPr>
          <w:lang w:val="fr-CH"/>
        </w:rPr>
      </w:pPr>
      <w:r w:rsidRPr="00D2033C">
        <w:rPr>
          <w:lang w:val="fr-CH"/>
        </w:rPr>
        <w:t>6.7</w:t>
      </w:r>
      <w:r w:rsidRPr="00D2033C">
        <w:rPr>
          <w:lang w:val="fr-CH"/>
        </w:rPr>
        <w:tab/>
        <w:t xml:space="preserve">Etude du </w:t>
      </w:r>
      <w:proofErr w:type="spellStart"/>
      <w:r w:rsidRPr="00D2033C">
        <w:rPr>
          <w:lang w:val="fr-CH"/>
        </w:rPr>
        <w:t>hubbing</w:t>
      </w:r>
      <w:proofErr w:type="spellEnd"/>
    </w:p>
    <w:p w14:paraId="4AB8D831" w14:textId="77777777" w:rsidR="00D2033C" w:rsidRPr="00D2033C" w:rsidRDefault="00D2033C" w:rsidP="00D2033C">
      <w:pPr>
        <w:pStyle w:val="enumlev2"/>
        <w:tabs>
          <w:tab w:val="clear" w:pos="1191"/>
          <w:tab w:val="clear" w:pos="1588"/>
          <w:tab w:val="clear" w:pos="1985"/>
          <w:tab w:val="left" w:pos="1418"/>
        </w:tabs>
        <w:spacing w:before="120"/>
        <w:ind w:left="1418" w:hanging="624"/>
        <w:rPr>
          <w:lang w:val="fr-CH"/>
        </w:rPr>
      </w:pPr>
      <w:r w:rsidRPr="00D2033C">
        <w:rPr>
          <w:lang w:val="fr-CH"/>
        </w:rPr>
        <w:t>6.8</w:t>
      </w:r>
      <w:r w:rsidRPr="00D2033C">
        <w:rPr>
          <w:lang w:val="fr-CH"/>
        </w:rPr>
        <w:tab/>
        <w:t>Connectivité transfrontière pour les réseaux mobiles</w:t>
      </w:r>
    </w:p>
    <w:p w14:paraId="304AA84B" w14:textId="77777777" w:rsidR="00D2033C" w:rsidRPr="00D2033C" w:rsidRDefault="00D2033C" w:rsidP="00D2033C">
      <w:pPr>
        <w:pStyle w:val="enumlev1"/>
        <w:tabs>
          <w:tab w:val="clear" w:pos="1191"/>
          <w:tab w:val="clear" w:pos="1588"/>
          <w:tab w:val="clear" w:pos="1985"/>
          <w:tab w:val="left" w:pos="1418"/>
        </w:tabs>
        <w:spacing w:before="120"/>
        <w:rPr>
          <w:lang w:val="fr-CH"/>
        </w:rPr>
      </w:pPr>
      <w:r w:rsidRPr="00D2033C">
        <w:rPr>
          <w:lang w:val="fr-CH"/>
        </w:rPr>
        <w:t>7</w:t>
      </w:r>
      <w:r w:rsidRPr="00D2033C">
        <w:rPr>
          <w:lang w:val="fr-CH"/>
        </w:rPr>
        <w:tab/>
        <w:t xml:space="preserve">Examen du Règlement des télécommunications internationales </w:t>
      </w:r>
    </w:p>
    <w:p w14:paraId="3B270C94" w14:textId="77777777" w:rsidR="00D2033C" w:rsidRPr="00D2033C" w:rsidRDefault="00D2033C">
      <w:pPr>
        <w:pStyle w:val="enumlev1"/>
        <w:tabs>
          <w:tab w:val="clear" w:pos="1191"/>
          <w:tab w:val="clear" w:pos="1588"/>
          <w:tab w:val="clear" w:pos="1985"/>
          <w:tab w:val="left" w:pos="1418"/>
        </w:tabs>
        <w:spacing w:before="120"/>
        <w:rPr>
          <w:lang w:val="fr-CH"/>
        </w:rPr>
      </w:pPr>
      <w:r w:rsidRPr="00D2033C">
        <w:rPr>
          <w:lang w:val="fr-CH"/>
        </w:rPr>
        <w:t>8</w:t>
      </w:r>
      <w:r w:rsidRPr="00D2033C">
        <w:rPr>
          <w:lang w:val="fr-CH"/>
        </w:rPr>
        <w:tab/>
      </w:r>
      <w:r w:rsidR="00036E56">
        <w:rPr>
          <w:lang w:val="fr-CH"/>
        </w:rPr>
        <w:t>Préparation de l’AMNT-12</w:t>
      </w:r>
    </w:p>
    <w:p w14:paraId="641A609B" w14:textId="77777777" w:rsidR="00D2033C" w:rsidRPr="00D2033C" w:rsidRDefault="00D2033C" w:rsidP="00D2033C">
      <w:pPr>
        <w:pStyle w:val="enumlev1"/>
        <w:tabs>
          <w:tab w:val="clear" w:pos="1191"/>
          <w:tab w:val="clear" w:pos="1588"/>
          <w:tab w:val="clear" w:pos="1985"/>
          <w:tab w:val="left" w:pos="1418"/>
        </w:tabs>
        <w:spacing w:before="120"/>
        <w:rPr>
          <w:lang w:val="fr-CH"/>
        </w:rPr>
      </w:pPr>
      <w:r w:rsidRPr="00D2033C">
        <w:rPr>
          <w:lang w:val="fr-CH"/>
        </w:rPr>
        <w:t>9</w:t>
      </w:r>
      <w:r w:rsidRPr="00D2033C">
        <w:rPr>
          <w:lang w:val="fr-CH"/>
        </w:rPr>
        <w:tab/>
        <w:t xml:space="preserve">Programme de travail et calendrier des réunions </w:t>
      </w:r>
    </w:p>
    <w:p w14:paraId="62F90827" w14:textId="77777777" w:rsidR="00D2033C" w:rsidRPr="00C700D5" w:rsidRDefault="00D2033C" w:rsidP="00D2033C">
      <w:pPr>
        <w:pStyle w:val="enumlev1"/>
        <w:tabs>
          <w:tab w:val="clear" w:pos="1191"/>
          <w:tab w:val="clear" w:pos="1588"/>
          <w:tab w:val="clear" w:pos="1985"/>
          <w:tab w:val="left" w:pos="1418"/>
        </w:tabs>
        <w:spacing w:before="120"/>
        <w:rPr>
          <w:lang w:val="fr-CH"/>
        </w:rPr>
      </w:pPr>
      <w:r w:rsidRPr="00C700D5">
        <w:rPr>
          <w:lang w:val="fr-CH"/>
        </w:rPr>
        <w:t>10</w:t>
      </w:r>
      <w:r w:rsidRPr="00C700D5">
        <w:rPr>
          <w:lang w:val="fr-CH"/>
        </w:rPr>
        <w:tab/>
        <w:t>Divers</w:t>
      </w:r>
    </w:p>
    <w:p w14:paraId="06BAA4F3" w14:textId="77777777" w:rsidR="00D2033C" w:rsidRPr="00C700D5" w:rsidRDefault="00D2033C" w:rsidP="00D2033C">
      <w:pPr>
        <w:pStyle w:val="LetterStart"/>
        <w:tabs>
          <w:tab w:val="clear" w:pos="1361"/>
          <w:tab w:val="clear" w:pos="1758"/>
          <w:tab w:val="clear" w:pos="2155"/>
          <w:tab w:val="clear" w:pos="2552"/>
          <w:tab w:val="center" w:pos="4962"/>
        </w:tabs>
        <w:spacing w:before="120" w:line="240" w:lineRule="atLeast"/>
        <w:ind w:left="0"/>
        <w:rPr>
          <w:lang w:val="fr-CH"/>
        </w:rPr>
      </w:pPr>
    </w:p>
    <w:p w14:paraId="4156BD84" w14:textId="77777777" w:rsidR="009356B7" w:rsidRPr="00C700D5" w:rsidRDefault="009356B7">
      <w:pPr>
        <w:tabs>
          <w:tab w:val="clear" w:pos="794"/>
          <w:tab w:val="clear" w:pos="1191"/>
          <w:tab w:val="clear" w:pos="1588"/>
          <w:tab w:val="clear" w:pos="1985"/>
        </w:tabs>
        <w:spacing w:before="0"/>
        <w:rPr>
          <w:lang w:val="fr-CH"/>
        </w:rPr>
      </w:pPr>
      <w:r w:rsidRPr="00C700D5">
        <w:rPr>
          <w:lang w:val="fr-CH"/>
        </w:rPr>
        <w:br w:type="page"/>
      </w:r>
    </w:p>
    <w:p w14:paraId="37B1567B" w14:textId="77777777" w:rsidR="009356B7" w:rsidRPr="00D2033C" w:rsidRDefault="009356B7" w:rsidP="009356B7">
      <w:pPr>
        <w:pStyle w:val="LetterStart"/>
        <w:tabs>
          <w:tab w:val="clear" w:pos="1361"/>
          <w:tab w:val="clear" w:pos="1758"/>
          <w:tab w:val="clear" w:pos="2155"/>
          <w:tab w:val="clear" w:pos="2552"/>
          <w:tab w:val="center" w:pos="4962"/>
        </w:tabs>
        <w:spacing w:before="120"/>
        <w:ind w:left="0"/>
        <w:jc w:val="center"/>
        <w:rPr>
          <w:lang w:val="fr-CH"/>
        </w:rPr>
      </w:pPr>
      <w:r w:rsidRPr="00D2033C">
        <w:rPr>
          <w:lang w:val="fr-CH"/>
        </w:rPr>
        <w:lastRenderedPageBreak/>
        <w:t xml:space="preserve">ANNEXE </w:t>
      </w:r>
      <w:r>
        <w:rPr>
          <w:lang w:val="fr-CH"/>
        </w:rPr>
        <w:t>2</w:t>
      </w:r>
      <w:r w:rsidRPr="00D2033C">
        <w:rPr>
          <w:lang w:val="fr-CH"/>
        </w:rPr>
        <w:br/>
        <w:t xml:space="preserve">(de la Lettre collective TSB </w:t>
      </w:r>
      <w:r>
        <w:rPr>
          <w:lang w:val="fr-CH"/>
        </w:rPr>
        <w:t>7</w:t>
      </w:r>
      <w:r w:rsidRPr="00D2033C">
        <w:rPr>
          <w:lang w:val="fr-CH"/>
        </w:rPr>
        <w:t>/SG3RG-AFR)</w:t>
      </w:r>
    </w:p>
    <w:p w14:paraId="294F8B3F" w14:textId="77777777" w:rsidR="00424D35" w:rsidRPr="00424D35" w:rsidRDefault="00424D35" w:rsidP="00EB241F">
      <w:pPr>
        <w:jc w:val="center"/>
        <w:rPr>
          <w:rFonts w:ascii="Book Antiqua" w:hAnsi="Book Antiqua"/>
          <w:b/>
          <w:sz w:val="28"/>
          <w:szCs w:val="28"/>
          <w:lang w:val="fr-CH"/>
        </w:rPr>
      </w:pPr>
      <w:r w:rsidRPr="00424D35">
        <w:rPr>
          <w:rFonts w:ascii="Book Antiqua" w:hAnsi="Book Antiqua"/>
          <w:b/>
          <w:sz w:val="28"/>
          <w:szCs w:val="28"/>
          <w:lang w:val="fr-CH"/>
        </w:rPr>
        <w:t xml:space="preserve">Réunion du Groupe Régional pour l’Afrique (SG3RG-AFR) </w:t>
      </w:r>
      <w:r w:rsidRPr="00424D35">
        <w:rPr>
          <w:rFonts w:ascii="Book Antiqua" w:hAnsi="Book Antiqua"/>
          <w:b/>
          <w:sz w:val="28"/>
          <w:szCs w:val="28"/>
          <w:lang w:val="fr-CH"/>
        </w:rPr>
        <w:br/>
        <w:t>et Séminaire BDT associé</w:t>
      </w:r>
    </w:p>
    <w:p w14:paraId="6B9DAC34" w14:textId="59FDC1B8" w:rsidR="00424D35" w:rsidRPr="00424D35" w:rsidRDefault="00424D35" w:rsidP="007A2A66">
      <w:pPr>
        <w:spacing w:line="360" w:lineRule="auto"/>
        <w:jc w:val="center"/>
        <w:rPr>
          <w:rFonts w:ascii="Book Antiqua" w:hAnsi="Book Antiqua"/>
          <w:b/>
          <w:lang w:val="fr-CH"/>
        </w:rPr>
      </w:pPr>
      <w:r w:rsidRPr="00424D35">
        <w:rPr>
          <w:rFonts w:ascii="Book Antiqua" w:hAnsi="Book Antiqua"/>
          <w:b/>
          <w:lang w:val="fr-CH"/>
        </w:rPr>
        <w:t xml:space="preserve">Cotonou, Bénin, du 8 au 11 </w:t>
      </w:r>
      <w:r w:rsidR="007A2A66">
        <w:rPr>
          <w:rFonts w:ascii="Book Antiqua" w:hAnsi="Book Antiqua"/>
          <w:b/>
          <w:lang w:val="fr-CH"/>
        </w:rPr>
        <w:t>m</w:t>
      </w:r>
      <w:r w:rsidRPr="00424D35">
        <w:rPr>
          <w:rFonts w:ascii="Book Antiqua" w:hAnsi="Book Antiqua"/>
          <w:b/>
          <w:lang w:val="fr-CH"/>
        </w:rPr>
        <w:t>ai</w:t>
      </w:r>
      <w:r w:rsidRPr="00424D35">
        <w:rPr>
          <w:rFonts w:ascii="Book Antiqua" w:hAnsi="Book Antiqua"/>
          <w:b/>
          <w:lang w:val="fr-CH"/>
        </w:rPr>
        <w:t xml:space="preserve"> 2012</w:t>
      </w:r>
    </w:p>
    <w:p w14:paraId="1AE42933" w14:textId="77777777" w:rsidR="00424D35" w:rsidRPr="00424D35" w:rsidRDefault="00424D35" w:rsidP="00EB241F">
      <w:pPr>
        <w:jc w:val="center"/>
        <w:rPr>
          <w:rFonts w:ascii="Book Antiqua" w:hAnsi="Book Antiqua"/>
          <w:b/>
          <w:i/>
          <w:iCs/>
          <w:sz w:val="28"/>
          <w:szCs w:val="28"/>
          <w:lang w:val="fr-CH"/>
        </w:rPr>
      </w:pPr>
      <w:r w:rsidRPr="00424D35">
        <w:rPr>
          <w:rFonts w:ascii="Book Antiqua" w:hAnsi="Book Antiqua"/>
          <w:b/>
          <w:i/>
          <w:iCs/>
          <w:sz w:val="28"/>
          <w:szCs w:val="28"/>
          <w:lang w:val="fr-CH"/>
        </w:rPr>
        <w:t>Note d’information pour les participants</w:t>
      </w:r>
    </w:p>
    <w:p w14:paraId="3E0D48FE" w14:textId="77777777" w:rsidR="00424D35" w:rsidRPr="00424D35" w:rsidRDefault="00424D35" w:rsidP="00EB241F">
      <w:pPr>
        <w:rPr>
          <w:rFonts w:asciiTheme="majorBidi" w:hAnsiTheme="majorBidi" w:cstheme="majorBidi"/>
          <w:lang w:val="fr-CH"/>
        </w:rPr>
      </w:pPr>
    </w:p>
    <w:p w14:paraId="1EB60C58" w14:textId="77777777" w:rsidR="00424D35" w:rsidRPr="00424D35" w:rsidRDefault="00424D35" w:rsidP="00EB241F">
      <w:pPr>
        <w:keepNext/>
        <w:spacing w:before="360"/>
        <w:jc w:val="both"/>
        <w:rPr>
          <w:rFonts w:asciiTheme="majorBidi" w:hAnsiTheme="majorBidi" w:cstheme="majorBidi"/>
          <w:b/>
          <w:lang w:val="fr-CH"/>
        </w:rPr>
      </w:pPr>
      <w:r w:rsidRPr="00424D35">
        <w:rPr>
          <w:rFonts w:asciiTheme="majorBidi" w:hAnsiTheme="majorBidi" w:cstheme="majorBidi"/>
          <w:b/>
          <w:lang w:val="fr-CH"/>
        </w:rPr>
        <w:t xml:space="preserve">1- </w:t>
      </w:r>
      <w:r w:rsidRPr="00424D35">
        <w:rPr>
          <w:rFonts w:asciiTheme="majorBidi" w:hAnsiTheme="majorBidi" w:cstheme="majorBidi"/>
          <w:b/>
          <w:lang w:val="fr-CH"/>
        </w:rPr>
        <w:tab/>
        <w:t>Lieu de l’évènement</w:t>
      </w:r>
    </w:p>
    <w:p w14:paraId="49045E2A" w14:textId="77777777" w:rsidR="00424D35" w:rsidRPr="00424D35" w:rsidRDefault="00424D35" w:rsidP="00EB241F">
      <w:pPr>
        <w:jc w:val="both"/>
        <w:rPr>
          <w:rFonts w:asciiTheme="majorBidi" w:hAnsiTheme="majorBidi" w:cstheme="majorBidi"/>
          <w:lang w:val="fr-CH"/>
        </w:rPr>
      </w:pPr>
      <w:r w:rsidRPr="00424D35">
        <w:rPr>
          <w:rFonts w:asciiTheme="majorBidi" w:hAnsiTheme="majorBidi" w:cstheme="majorBidi"/>
          <w:b/>
          <w:lang w:val="fr-CH"/>
        </w:rPr>
        <w:t>Benin Marina Hotel</w:t>
      </w:r>
    </w:p>
    <w:p w14:paraId="479D5510" w14:textId="76FDA34E" w:rsidR="007A2A66" w:rsidRPr="001B4588" w:rsidRDefault="007A2A66" w:rsidP="001B4588">
      <w:pPr>
        <w:tabs>
          <w:tab w:val="clear" w:pos="794"/>
          <w:tab w:val="clear" w:pos="1191"/>
          <w:tab w:val="clear" w:pos="1588"/>
          <w:tab w:val="clear" w:pos="1985"/>
          <w:tab w:val="left" w:pos="1276"/>
        </w:tabs>
        <w:jc w:val="both"/>
        <w:rPr>
          <w:rFonts w:asciiTheme="majorBidi" w:hAnsiTheme="majorBidi"/>
          <w:lang w:val="en-US"/>
        </w:rPr>
      </w:pPr>
      <w:proofErr w:type="spellStart"/>
      <w:r w:rsidRPr="00AE1693">
        <w:rPr>
          <w:rFonts w:asciiTheme="majorBidi" w:hAnsiTheme="majorBidi" w:cstheme="majorBidi"/>
          <w:lang w:val="en-US"/>
        </w:rPr>
        <w:t>Address</w:t>
      </w:r>
      <w:r>
        <w:rPr>
          <w:rFonts w:asciiTheme="majorBidi" w:hAnsiTheme="majorBidi" w:cstheme="majorBidi"/>
          <w:lang w:val="en-US"/>
        </w:rPr>
        <w:t>e</w:t>
      </w:r>
      <w:proofErr w:type="spellEnd"/>
      <w:r w:rsidRPr="001B4588">
        <w:rPr>
          <w:rFonts w:asciiTheme="majorBidi" w:hAnsiTheme="majorBidi"/>
          <w:lang w:val="en-US"/>
        </w:rPr>
        <w:t xml:space="preserve">: </w:t>
      </w:r>
      <w:r w:rsidRPr="001B4588">
        <w:rPr>
          <w:rFonts w:asciiTheme="majorBidi" w:hAnsiTheme="majorBidi"/>
          <w:lang w:val="en-US"/>
        </w:rPr>
        <w:tab/>
        <w:t xml:space="preserve">Route de </w:t>
      </w:r>
      <w:proofErr w:type="spellStart"/>
      <w:r w:rsidRPr="001B4588">
        <w:rPr>
          <w:rFonts w:asciiTheme="majorBidi" w:hAnsiTheme="majorBidi"/>
          <w:lang w:val="en-US"/>
        </w:rPr>
        <w:t>l’Aéroport</w:t>
      </w:r>
      <w:proofErr w:type="spellEnd"/>
    </w:p>
    <w:p w14:paraId="79D51E8D" w14:textId="77777777" w:rsidR="007A2A66" w:rsidRPr="007A2A66" w:rsidRDefault="007A2A66" w:rsidP="001B4588">
      <w:pPr>
        <w:tabs>
          <w:tab w:val="clear" w:pos="794"/>
          <w:tab w:val="clear" w:pos="1191"/>
          <w:tab w:val="clear" w:pos="1588"/>
          <w:tab w:val="clear" w:pos="1985"/>
          <w:tab w:val="left" w:pos="1276"/>
        </w:tabs>
        <w:spacing w:before="40"/>
        <w:jc w:val="both"/>
        <w:rPr>
          <w:rFonts w:asciiTheme="majorBidi" w:hAnsiTheme="majorBidi" w:cstheme="majorBidi"/>
          <w:lang w:val="fr-CH"/>
        </w:rPr>
      </w:pPr>
      <w:r w:rsidRPr="001B4588">
        <w:rPr>
          <w:rFonts w:asciiTheme="majorBidi" w:hAnsiTheme="majorBidi"/>
          <w:lang w:val="en-US"/>
        </w:rPr>
        <w:tab/>
      </w:r>
      <w:r w:rsidRPr="007A2A66">
        <w:rPr>
          <w:rFonts w:asciiTheme="majorBidi" w:hAnsiTheme="majorBidi" w:cstheme="majorBidi"/>
          <w:lang w:val="fr-CH"/>
        </w:rPr>
        <w:t>Cotonou</w:t>
      </w:r>
    </w:p>
    <w:p w14:paraId="0001FBF7" w14:textId="232303CF" w:rsidR="007A2A66" w:rsidRPr="007A2A66" w:rsidRDefault="001B4588" w:rsidP="001B4588">
      <w:pPr>
        <w:tabs>
          <w:tab w:val="clear" w:pos="794"/>
          <w:tab w:val="clear" w:pos="1191"/>
          <w:tab w:val="clear" w:pos="1588"/>
          <w:tab w:val="clear" w:pos="1985"/>
          <w:tab w:val="left" w:pos="1276"/>
          <w:tab w:val="left" w:pos="2410"/>
        </w:tabs>
        <w:jc w:val="both"/>
        <w:rPr>
          <w:rFonts w:asciiTheme="majorBidi" w:hAnsiTheme="majorBidi" w:cstheme="majorBidi"/>
          <w:lang w:val="fr-CH"/>
        </w:rPr>
      </w:pPr>
      <w:r>
        <w:rPr>
          <w:rFonts w:asciiTheme="majorBidi" w:hAnsiTheme="majorBidi" w:cstheme="majorBidi"/>
          <w:lang w:val="fr-CH"/>
        </w:rPr>
        <w:tab/>
      </w:r>
      <w:r w:rsidR="007A2A66">
        <w:rPr>
          <w:rFonts w:asciiTheme="majorBidi" w:hAnsiTheme="majorBidi" w:cstheme="majorBidi"/>
          <w:lang w:val="fr-CH"/>
        </w:rPr>
        <w:t>Té</w:t>
      </w:r>
      <w:r w:rsidR="007A2A66" w:rsidRPr="007A2A66">
        <w:rPr>
          <w:rFonts w:asciiTheme="majorBidi" w:hAnsiTheme="majorBidi" w:cstheme="majorBidi"/>
          <w:lang w:val="fr-CH"/>
        </w:rPr>
        <w:t>l</w:t>
      </w:r>
      <w:r w:rsidR="007A2A66" w:rsidRPr="007A2A66">
        <w:rPr>
          <w:rFonts w:asciiTheme="majorBidi" w:hAnsiTheme="majorBidi" w:cstheme="majorBidi"/>
          <w:lang w:val="fr-CH"/>
        </w:rPr>
        <w:t xml:space="preserve">: </w:t>
      </w:r>
      <w:r w:rsidR="007A2A66" w:rsidRPr="007A2A66">
        <w:rPr>
          <w:rFonts w:asciiTheme="majorBidi" w:hAnsiTheme="majorBidi" w:cstheme="majorBidi"/>
          <w:lang w:val="fr-CH"/>
        </w:rPr>
        <w:tab/>
      </w:r>
      <w:r w:rsidR="007A2A66" w:rsidRPr="007A2A66">
        <w:rPr>
          <w:rFonts w:asciiTheme="majorBidi" w:hAnsiTheme="majorBidi" w:cstheme="majorBidi"/>
          <w:lang w:val="fr-CH"/>
        </w:rPr>
        <w:t>+229 21 30 01 00</w:t>
      </w:r>
    </w:p>
    <w:p w14:paraId="672BE60E" w14:textId="1155E688" w:rsidR="007A2A66" w:rsidRPr="007A2A66" w:rsidRDefault="001B4588" w:rsidP="001B4588">
      <w:pPr>
        <w:tabs>
          <w:tab w:val="clear" w:pos="794"/>
          <w:tab w:val="clear" w:pos="1191"/>
          <w:tab w:val="clear" w:pos="1588"/>
          <w:tab w:val="clear" w:pos="1985"/>
          <w:tab w:val="left" w:pos="1276"/>
          <w:tab w:val="left" w:pos="2410"/>
        </w:tabs>
        <w:spacing w:before="40"/>
        <w:jc w:val="both"/>
        <w:rPr>
          <w:rFonts w:asciiTheme="majorBidi" w:hAnsiTheme="majorBidi" w:cstheme="majorBidi"/>
          <w:lang w:val="fr-CH"/>
        </w:rPr>
      </w:pPr>
      <w:r>
        <w:rPr>
          <w:rFonts w:asciiTheme="majorBidi" w:hAnsiTheme="majorBidi" w:cstheme="majorBidi"/>
          <w:lang w:val="fr-CH"/>
        </w:rPr>
        <w:tab/>
      </w:r>
      <w:r w:rsidR="007A2A66" w:rsidRPr="007A2A66">
        <w:rPr>
          <w:rFonts w:asciiTheme="majorBidi" w:hAnsiTheme="majorBidi" w:cstheme="majorBidi"/>
          <w:lang w:val="fr-CH"/>
        </w:rPr>
        <w:t xml:space="preserve">Fax: </w:t>
      </w:r>
      <w:r w:rsidR="007A2A66" w:rsidRPr="007A2A66">
        <w:rPr>
          <w:rFonts w:asciiTheme="majorBidi" w:hAnsiTheme="majorBidi" w:cstheme="majorBidi"/>
          <w:lang w:val="fr-CH"/>
        </w:rPr>
        <w:tab/>
      </w:r>
      <w:r w:rsidR="007A2A66" w:rsidRPr="007A2A66">
        <w:rPr>
          <w:rFonts w:asciiTheme="majorBidi" w:hAnsiTheme="majorBidi" w:cstheme="majorBidi"/>
          <w:lang w:val="fr-CH"/>
        </w:rPr>
        <w:t>+229 21 30 11 55</w:t>
      </w:r>
    </w:p>
    <w:p w14:paraId="1A259130" w14:textId="1099524F" w:rsidR="007A2A66" w:rsidRPr="007A2A66" w:rsidRDefault="001B4588" w:rsidP="001B4588">
      <w:pPr>
        <w:tabs>
          <w:tab w:val="clear" w:pos="794"/>
          <w:tab w:val="clear" w:pos="1191"/>
          <w:tab w:val="clear" w:pos="1588"/>
          <w:tab w:val="clear" w:pos="1985"/>
          <w:tab w:val="left" w:pos="1276"/>
          <w:tab w:val="left" w:pos="2410"/>
        </w:tabs>
        <w:rPr>
          <w:rFonts w:asciiTheme="majorBidi" w:hAnsiTheme="majorBidi" w:cstheme="majorBidi"/>
          <w:lang w:val="fr-CH"/>
        </w:rPr>
      </w:pPr>
      <w:r>
        <w:rPr>
          <w:rFonts w:asciiTheme="majorBidi" w:hAnsiTheme="majorBidi" w:cstheme="majorBidi"/>
          <w:lang w:val="fr-CH"/>
        </w:rPr>
        <w:tab/>
      </w:r>
      <w:r w:rsidR="007A2A66" w:rsidRPr="007A2A66">
        <w:rPr>
          <w:rFonts w:asciiTheme="majorBidi" w:hAnsiTheme="majorBidi" w:cstheme="majorBidi"/>
          <w:lang w:val="fr-CH"/>
        </w:rPr>
        <w:t xml:space="preserve">Email: </w:t>
      </w:r>
      <w:r w:rsidR="007A2A66" w:rsidRPr="007A2A66">
        <w:rPr>
          <w:rFonts w:asciiTheme="majorBidi" w:hAnsiTheme="majorBidi" w:cstheme="majorBidi"/>
          <w:lang w:val="fr-CH"/>
        </w:rPr>
        <w:tab/>
      </w:r>
      <w:hyperlink r:id="rId16" w:history="1">
        <w:r w:rsidR="007A2A66" w:rsidRPr="007A2A66">
          <w:rPr>
            <w:rStyle w:val="Hyperlink"/>
            <w:rFonts w:asciiTheme="majorBidi" w:hAnsiTheme="majorBidi" w:cstheme="majorBidi"/>
            <w:lang w:val="fr-CH"/>
          </w:rPr>
          <w:t>info@benin-marina-hotel.com</w:t>
        </w:r>
      </w:hyperlink>
    </w:p>
    <w:p w14:paraId="2E3FA792" w14:textId="017E7D5D" w:rsidR="007A2A66" w:rsidRPr="00495083" w:rsidRDefault="001B4588" w:rsidP="001B4588">
      <w:pPr>
        <w:tabs>
          <w:tab w:val="clear" w:pos="794"/>
          <w:tab w:val="clear" w:pos="1191"/>
          <w:tab w:val="clear" w:pos="1588"/>
          <w:tab w:val="clear" w:pos="1985"/>
          <w:tab w:val="left" w:pos="1276"/>
          <w:tab w:val="left" w:pos="2410"/>
        </w:tabs>
        <w:spacing w:before="40"/>
        <w:jc w:val="both"/>
        <w:rPr>
          <w:rFonts w:asciiTheme="majorBidi" w:hAnsiTheme="majorBidi" w:cstheme="majorBidi"/>
          <w:lang w:val="en-US"/>
        </w:rPr>
      </w:pPr>
      <w:r>
        <w:rPr>
          <w:rFonts w:asciiTheme="majorBidi" w:hAnsiTheme="majorBidi" w:cstheme="majorBidi"/>
          <w:lang w:val="en-US"/>
        </w:rPr>
        <w:tab/>
      </w:r>
      <w:r w:rsidR="007A2A66" w:rsidRPr="00495083">
        <w:rPr>
          <w:rFonts w:asciiTheme="majorBidi" w:hAnsiTheme="majorBidi" w:cstheme="majorBidi"/>
          <w:lang w:val="en-US"/>
        </w:rPr>
        <w:t xml:space="preserve">Site Web: </w:t>
      </w:r>
      <w:r w:rsidR="007A2A66" w:rsidRPr="00495083">
        <w:rPr>
          <w:rFonts w:asciiTheme="majorBidi" w:hAnsiTheme="majorBidi" w:cstheme="majorBidi"/>
          <w:lang w:val="en-US"/>
        </w:rPr>
        <w:tab/>
      </w:r>
      <w:hyperlink r:id="rId17" w:history="1">
        <w:r w:rsidR="007A2A66" w:rsidRPr="00495083">
          <w:rPr>
            <w:rStyle w:val="Hyperlink"/>
            <w:rFonts w:asciiTheme="majorBidi" w:hAnsiTheme="majorBidi" w:cstheme="majorBidi"/>
            <w:lang w:val="en-US"/>
          </w:rPr>
          <w:t>www.benin-marina-hotel.com</w:t>
        </w:r>
      </w:hyperlink>
    </w:p>
    <w:p w14:paraId="5B0C4A4E" w14:textId="77777777" w:rsidR="00424D35" w:rsidRPr="00424D35" w:rsidRDefault="00424D35" w:rsidP="00EB241F">
      <w:pPr>
        <w:keepNext/>
        <w:spacing w:before="360"/>
        <w:jc w:val="both"/>
        <w:rPr>
          <w:rFonts w:asciiTheme="majorBidi" w:hAnsiTheme="majorBidi" w:cstheme="majorBidi"/>
          <w:b/>
          <w:lang w:val="fr-CH"/>
        </w:rPr>
      </w:pPr>
      <w:r w:rsidRPr="00424D35">
        <w:rPr>
          <w:rFonts w:asciiTheme="majorBidi" w:hAnsiTheme="majorBidi" w:cstheme="majorBidi"/>
          <w:b/>
          <w:lang w:val="fr-CH"/>
        </w:rPr>
        <w:t xml:space="preserve">2 - </w:t>
      </w:r>
      <w:r w:rsidRPr="00424D35">
        <w:rPr>
          <w:rFonts w:asciiTheme="majorBidi" w:hAnsiTheme="majorBidi" w:cstheme="majorBidi"/>
          <w:b/>
          <w:lang w:val="fr-CH"/>
        </w:rPr>
        <w:tab/>
        <w:t>Hôtels</w:t>
      </w:r>
    </w:p>
    <w:p w14:paraId="018B6A02" w14:textId="6206BBE8" w:rsidR="00424D35" w:rsidRPr="00424D35" w:rsidRDefault="00424D35" w:rsidP="007A2A66">
      <w:pPr>
        <w:jc w:val="both"/>
        <w:rPr>
          <w:rFonts w:asciiTheme="majorBidi" w:hAnsiTheme="majorBidi" w:cstheme="majorBidi"/>
          <w:lang w:val="fr-CH"/>
        </w:rPr>
      </w:pPr>
      <w:r w:rsidRPr="00424D35">
        <w:rPr>
          <w:rFonts w:asciiTheme="majorBidi" w:hAnsiTheme="majorBidi" w:cstheme="majorBidi"/>
          <w:lang w:val="fr-CH"/>
        </w:rPr>
        <w:t>La réservation des hôtels peut être directement ef</w:t>
      </w:r>
      <w:r w:rsidR="007A2A66">
        <w:rPr>
          <w:rFonts w:asciiTheme="majorBidi" w:hAnsiTheme="majorBidi" w:cstheme="majorBidi"/>
          <w:lang w:val="fr-CH"/>
        </w:rPr>
        <w:t xml:space="preserve">fectuée par les délégués. </w:t>
      </w:r>
      <w:r w:rsidR="007A2A66">
        <w:rPr>
          <w:rFonts w:asciiTheme="majorBidi" w:hAnsiTheme="majorBidi" w:cstheme="majorBidi"/>
          <w:lang w:val="fr-CH"/>
        </w:rPr>
        <w:t>C</w:t>
      </w:r>
      <w:r w:rsidRPr="00424D35">
        <w:rPr>
          <w:rFonts w:asciiTheme="majorBidi" w:hAnsiTheme="majorBidi" w:cstheme="majorBidi"/>
          <w:lang w:val="fr-CH"/>
        </w:rPr>
        <w:t>eux</w:t>
      </w:r>
      <w:r w:rsidRPr="00424D35">
        <w:rPr>
          <w:rFonts w:asciiTheme="majorBidi" w:hAnsiTheme="majorBidi" w:cstheme="majorBidi"/>
          <w:lang w:val="fr-CH"/>
        </w:rPr>
        <w:t xml:space="preserve"> qui le désirent peuvent demander à l’ATRPT-BENIN de leur faire. Il suffira pour cela de communiquer le plan de vol et le nom de l’hôtel choisi aux contacts de l’ATRPT. Des tarifs préférentiels ont pu être obtenus au niveau de certains hôtels.</w:t>
      </w:r>
    </w:p>
    <w:p w14:paraId="5C6E6FC5" w14:textId="77777777" w:rsidR="00424D35" w:rsidRPr="00424D35" w:rsidRDefault="00424D35" w:rsidP="00EB241F">
      <w:pPr>
        <w:jc w:val="both"/>
        <w:rPr>
          <w:rFonts w:asciiTheme="majorBidi" w:hAnsiTheme="majorBidi" w:cstheme="majorBidi"/>
          <w:lang w:val="fr-CH"/>
        </w:rPr>
      </w:pPr>
      <w:r w:rsidRPr="00424D35">
        <w:rPr>
          <w:rFonts w:asciiTheme="majorBidi" w:hAnsiTheme="majorBidi" w:cstheme="majorBidi"/>
          <w:lang w:val="fr-CH"/>
        </w:rPr>
        <w:t>Les formulaires de réservation d’hôtel devront être envoyés directement à l’hôtel choisi avec copie à :</w:t>
      </w:r>
    </w:p>
    <w:p w14:paraId="13C2B661" w14:textId="77777777" w:rsidR="00424D35" w:rsidRPr="00424D35" w:rsidRDefault="00424D35" w:rsidP="00EB241F">
      <w:pPr>
        <w:jc w:val="center"/>
        <w:rPr>
          <w:rFonts w:asciiTheme="majorBidi" w:hAnsiTheme="majorBidi" w:cstheme="majorBidi"/>
          <w:b/>
          <w:lang w:val="fr-CH"/>
        </w:rPr>
      </w:pPr>
      <w:r w:rsidRPr="00424D35">
        <w:rPr>
          <w:rFonts w:asciiTheme="majorBidi" w:hAnsiTheme="majorBidi" w:cstheme="majorBidi"/>
          <w:b/>
          <w:lang w:val="fr-CH"/>
        </w:rPr>
        <w:t>Autorité Transitoire de Régulation des Postes et Télécommunications du Bénin</w:t>
      </w:r>
    </w:p>
    <w:p w14:paraId="2FDB7610" w14:textId="77777777" w:rsidR="00424D35" w:rsidRPr="00424D35" w:rsidRDefault="00424D35" w:rsidP="00EB241F">
      <w:pPr>
        <w:spacing w:before="40"/>
        <w:jc w:val="center"/>
        <w:rPr>
          <w:rFonts w:asciiTheme="majorBidi" w:hAnsiTheme="majorBidi" w:cstheme="majorBidi"/>
          <w:lang w:val="fr-CH"/>
        </w:rPr>
      </w:pPr>
      <w:r w:rsidRPr="00424D35">
        <w:rPr>
          <w:rFonts w:asciiTheme="majorBidi" w:hAnsiTheme="majorBidi" w:cstheme="majorBidi"/>
          <w:lang w:val="fr-CH"/>
        </w:rPr>
        <w:t>01 BP 2034 Cotonou (République du Bénin)</w:t>
      </w:r>
    </w:p>
    <w:p w14:paraId="114D20F4" w14:textId="77777777" w:rsidR="00424D35" w:rsidRPr="00424D35" w:rsidRDefault="00424D35" w:rsidP="00EB241F">
      <w:pPr>
        <w:spacing w:before="40"/>
        <w:jc w:val="center"/>
        <w:rPr>
          <w:rFonts w:asciiTheme="majorBidi" w:hAnsiTheme="majorBidi" w:cstheme="majorBidi"/>
          <w:lang w:val="fr-CH"/>
        </w:rPr>
      </w:pPr>
      <w:r w:rsidRPr="00424D35">
        <w:rPr>
          <w:rFonts w:asciiTheme="majorBidi" w:hAnsiTheme="majorBidi" w:cstheme="majorBidi"/>
          <w:lang w:val="fr-CH"/>
        </w:rPr>
        <w:t>Tél : +229 21 31 01 65</w:t>
      </w:r>
    </w:p>
    <w:p w14:paraId="56F5DBA6" w14:textId="77777777" w:rsidR="00424D35" w:rsidRPr="00424D35" w:rsidRDefault="00424D35" w:rsidP="00EB241F">
      <w:pPr>
        <w:spacing w:before="40"/>
        <w:jc w:val="center"/>
        <w:rPr>
          <w:rFonts w:asciiTheme="majorBidi" w:hAnsiTheme="majorBidi" w:cstheme="majorBidi"/>
          <w:lang w:val="fr-CH"/>
        </w:rPr>
      </w:pPr>
      <w:r w:rsidRPr="00424D35">
        <w:rPr>
          <w:rFonts w:asciiTheme="majorBidi" w:hAnsiTheme="majorBidi" w:cstheme="majorBidi"/>
          <w:lang w:val="fr-CH"/>
        </w:rPr>
        <w:t>Fax : +229 21 31 00 67</w:t>
      </w:r>
    </w:p>
    <w:p w14:paraId="30F8532F" w14:textId="77777777" w:rsidR="00424D35" w:rsidRPr="00424D35" w:rsidRDefault="00424D35" w:rsidP="00EB241F">
      <w:pPr>
        <w:spacing w:before="40"/>
        <w:jc w:val="center"/>
        <w:rPr>
          <w:rFonts w:asciiTheme="majorBidi" w:hAnsiTheme="majorBidi" w:cstheme="majorBidi"/>
          <w:lang w:val="fr-CH"/>
        </w:rPr>
      </w:pPr>
      <w:r w:rsidRPr="00424D35">
        <w:rPr>
          <w:rFonts w:asciiTheme="majorBidi" w:hAnsiTheme="majorBidi" w:cstheme="majorBidi"/>
          <w:lang w:val="fr-CH"/>
        </w:rPr>
        <w:t xml:space="preserve">E-mail : </w:t>
      </w:r>
      <w:hyperlink r:id="rId18" w:history="1">
        <w:r w:rsidRPr="00424D35">
          <w:rPr>
            <w:rStyle w:val="Hyperlink"/>
            <w:rFonts w:asciiTheme="majorBidi" w:hAnsiTheme="majorBidi" w:cstheme="majorBidi"/>
            <w:lang w:val="fr-CH"/>
          </w:rPr>
          <w:t>dtatian@atrpt.bj</w:t>
        </w:r>
      </w:hyperlink>
      <w:r w:rsidRPr="00424D35">
        <w:rPr>
          <w:rFonts w:asciiTheme="majorBidi" w:hAnsiTheme="majorBidi" w:cstheme="majorBidi"/>
          <w:lang w:val="fr-CH"/>
        </w:rPr>
        <w:t xml:space="preserve"> ;  </w:t>
      </w:r>
      <w:hyperlink r:id="rId19" w:history="1">
        <w:r w:rsidRPr="00424D35">
          <w:rPr>
            <w:rStyle w:val="Hyperlink"/>
            <w:rFonts w:asciiTheme="majorBidi" w:hAnsiTheme="majorBidi" w:cstheme="majorBidi"/>
            <w:lang w:val="fr-CH"/>
          </w:rPr>
          <w:t>contacts@atrpt.bj</w:t>
        </w:r>
      </w:hyperlink>
    </w:p>
    <w:p w14:paraId="419C10C9" w14:textId="77777777" w:rsidR="00424D35" w:rsidRPr="00424D35" w:rsidRDefault="00424D35" w:rsidP="00EB241F">
      <w:pPr>
        <w:jc w:val="both"/>
        <w:rPr>
          <w:rFonts w:asciiTheme="majorBidi" w:hAnsiTheme="majorBidi" w:cstheme="majorBidi"/>
          <w:lang w:val="fr-CH"/>
        </w:rPr>
      </w:pPr>
      <w:r w:rsidRPr="00424D35">
        <w:rPr>
          <w:rFonts w:asciiTheme="majorBidi" w:hAnsiTheme="majorBidi" w:cstheme="majorBidi"/>
          <w:lang w:val="fr-CH"/>
        </w:rPr>
        <w:t>Ces hôtels sont à 5 ou 10 minutes de route au maximum du lieu de la réunion.</w:t>
      </w:r>
    </w:p>
    <w:p w14:paraId="1B3CB947" w14:textId="77777777" w:rsidR="00424D35" w:rsidRPr="00424D35" w:rsidRDefault="00424D35" w:rsidP="00EB241F">
      <w:pPr>
        <w:jc w:val="both"/>
        <w:rPr>
          <w:rFonts w:asciiTheme="majorBidi" w:hAnsiTheme="majorBidi" w:cstheme="majorBidi"/>
          <w:lang w:val="fr-CH"/>
        </w:rPr>
      </w:pPr>
      <w:r w:rsidRPr="00424D35">
        <w:rPr>
          <w:rFonts w:asciiTheme="majorBidi" w:hAnsiTheme="majorBidi" w:cstheme="majorBidi"/>
          <w:lang w:val="fr-CH"/>
        </w:rPr>
        <w:t>Des dispositions seront prises par l’Autorité de Régulation pour assurer le transport des délégués de l’hôtel au lieu de la réunion.</w:t>
      </w:r>
    </w:p>
    <w:p w14:paraId="039C8C7F" w14:textId="77777777" w:rsidR="00424D35" w:rsidRPr="00424D35" w:rsidRDefault="00424D35" w:rsidP="00EB241F">
      <w:pPr>
        <w:jc w:val="both"/>
        <w:rPr>
          <w:rFonts w:asciiTheme="majorBidi" w:hAnsiTheme="majorBidi" w:cstheme="majorBidi"/>
          <w:lang w:val="fr-CH"/>
        </w:rPr>
      </w:pPr>
      <w:r w:rsidRPr="00424D35">
        <w:rPr>
          <w:rFonts w:asciiTheme="majorBidi" w:hAnsiTheme="majorBidi" w:cstheme="majorBidi"/>
          <w:lang w:val="fr-CH"/>
        </w:rPr>
        <w:t>Toutefois, les délégués qui ne seront pas dans les hôtels indiqués devront prendre leur déplacement en charge.</w:t>
      </w:r>
    </w:p>
    <w:p w14:paraId="27C6A45A" w14:textId="77777777" w:rsidR="00424D35" w:rsidRPr="00424D35" w:rsidRDefault="00424D35" w:rsidP="00424D35">
      <w:pPr>
        <w:jc w:val="both"/>
        <w:rPr>
          <w:rFonts w:asciiTheme="majorBidi" w:hAnsiTheme="majorBidi" w:cstheme="majorBidi"/>
          <w:lang w:val="fr-CH"/>
        </w:rPr>
      </w:pPr>
      <w:r w:rsidRPr="00424D35">
        <w:rPr>
          <w:rFonts w:asciiTheme="majorBidi" w:hAnsiTheme="majorBidi" w:cstheme="majorBidi"/>
          <w:lang w:val="fr-CH"/>
        </w:rPr>
        <w:t xml:space="preserve">La liste des hôtels est disponible dans l’annexe </w:t>
      </w:r>
      <w:r>
        <w:rPr>
          <w:rFonts w:asciiTheme="majorBidi" w:hAnsiTheme="majorBidi" w:cstheme="majorBidi"/>
          <w:lang w:val="fr-CH"/>
        </w:rPr>
        <w:t>3</w:t>
      </w:r>
      <w:r w:rsidRPr="00424D35">
        <w:rPr>
          <w:rFonts w:asciiTheme="majorBidi" w:hAnsiTheme="majorBidi" w:cstheme="majorBidi"/>
          <w:lang w:val="fr-CH"/>
        </w:rPr>
        <w:t>.</w:t>
      </w:r>
    </w:p>
    <w:p w14:paraId="0A9BDDBA" w14:textId="77777777" w:rsidR="00424D35" w:rsidRPr="00424D35" w:rsidRDefault="00424D35" w:rsidP="00EB241F">
      <w:pPr>
        <w:keepNext/>
        <w:spacing w:before="360"/>
        <w:jc w:val="both"/>
        <w:rPr>
          <w:rFonts w:asciiTheme="majorBidi" w:hAnsiTheme="majorBidi" w:cstheme="majorBidi"/>
          <w:b/>
          <w:lang w:val="fr-CH"/>
        </w:rPr>
      </w:pPr>
      <w:r w:rsidRPr="00424D35">
        <w:rPr>
          <w:rFonts w:asciiTheme="majorBidi" w:hAnsiTheme="majorBidi" w:cstheme="majorBidi"/>
          <w:b/>
          <w:lang w:val="fr-CH"/>
        </w:rPr>
        <w:lastRenderedPageBreak/>
        <w:t xml:space="preserve">3 – </w:t>
      </w:r>
      <w:r w:rsidRPr="00424D35">
        <w:rPr>
          <w:rFonts w:asciiTheme="majorBidi" w:hAnsiTheme="majorBidi" w:cstheme="majorBidi"/>
          <w:b/>
          <w:lang w:val="fr-CH"/>
        </w:rPr>
        <w:tab/>
        <w:t>Accueil et transport</w:t>
      </w:r>
    </w:p>
    <w:p w14:paraId="1895D18F" w14:textId="77777777" w:rsidR="00424D35" w:rsidRPr="00424D35" w:rsidRDefault="00424D35" w:rsidP="00EB241F">
      <w:pPr>
        <w:keepNext/>
        <w:jc w:val="both"/>
        <w:rPr>
          <w:rFonts w:asciiTheme="majorBidi" w:hAnsiTheme="majorBidi" w:cstheme="majorBidi"/>
          <w:lang w:val="fr-CH"/>
        </w:rPr>
      </w:pPr>
      <w:r w:rsidRPr="00424D35">
        <w:rPr>
          <w:rFonts w:asciiTheme="majorBidi" w:hAnsiTheme="majorBidi" w:cstheme="majorBidi"/>
          <w:lang w:val="fr-CH"/>
        </w:rPr>
        <w:t>Des dispositions seront prises pour accueillir les délégués à l’aéroport et les conduire à leur hôtel respectif. Les délégués souhaitant bénéficier de ce service sont priés de communiquer leur plan de vol et leur heure d’arrivée aux contacts suivants :</w:t>
      </w:r>
    </w:p>
    <w:p w14:paraId="46951C23" w14:textId="6F416B80" w:rsidR="00424D35" w:rsidRPr="00495083" w:rsidRDefault="00424D35" w:rsidP="00A6085C">
      <w:pPr>
        <w:keepNext/>
        <w:tabs>
          <w:tab w:val="clear" w:pos="1588"/>
          <w:tab w:val="left" w:pos="1843"/>
        </w:tabs>
        <w:ind w:left="794"/>
        <w:jc w:val="both"/>
        <w:rPr>
          <w:rFonts w:asciiTheme="majorBidi" w:hAnsiTheme="majorBidi" w:cstheme="majorBidi"/>
          <w:lang w:val="en-US"/>
        </w:rPr>
      </w:pPr>
      <w:r w:rsidRPr="00495083">
        <w:rPr>
          <w:rFonts w:asciiTheme="majorBidi" w:hAnsiTheme="majorBidi" w:cstheme="majorBidi"/>
          <w:lang w:val="en-US"/>
        </w:rPr>
        <w:t xml:space="preserve">M. </w:t>
      </w:r>
      <w:proofErr w:type="spellStart"/>
      <w:r w:rsidRPr="00495083">
        <w:rPr>
          <w:rFonts w:asciiTheme="majorBidi" w:hAnsiTheme="majorBidi" w:cstheme="majorBidi"/>
          <w:lang w:val="en-US"/>
        </w:rPr>
        <w:t>Romaric</w:t>
      </w:r>
      <w:proofErr w:type="spellEnd"/>
      <w:r w:rsidRPr="00495083">
        <w:rPr>
          <w:rFonts w:asciiTheme="majorBidi" w:hAnsiTheme="majorBidi" w:cstheme="majorBidi"/>
          <w:lang w:val="en-US"/>
        </w:rPr>
        <w:t xml:space="preserve"> MONTCHO</w:t>
      </w:r>
    </w:p>
    <w:p w14:paraId="6165459A" w14:textId="77777777" w:rsidR="00424D35" w:rsidRPr="001B4588" w:rsidRDefault="00424D35" w:rsidP="001B4588">
      <w:pPr>
        <w:keepNext/>
        <w:tabs>
          <w:tab w:val="clear" w:pos="1588"/>
          <w:tab w:val="left" w:pos="1701"/>
          <w:tab w:val="left" w:pos="1843"/>
        </w:tabs>
        <w:spacing w:before="40"/>
        <w:ind w:left="794"/>
        <w:jc w:val="both"/>
        <w:rPr>
          <w:rFonts w:asciiTheme="majorBidi" w:hAnsiTheme="majorBidi"/>
          <w:lang w:val="fr-CH"/>
        </w:rPr>
      </w:pPr>
      <w:r w:rsidRPr="001B4588">
        <w:rPr>
          <w:rFonts w:asciiTheme="majorBidi" w:hAnsiTheme="majorBidi"/>
          <w:lang w:val="fr-CH"/>
        </w:rPr>
        <w:t xml:space="preserve">Tél : </w:t>
      </w:r>
      <w:r w:rsidRPr="001B4588">
        <w:rPr>
          <w:rFonts w:asciiTheme="majorBidi" w:hAnsiTheme="majorBidi"/>
          <w:lang w:val="fr-CH"/>
        </w:rPr>
        <w:tab/>
        <w:t xml:space="preserve">+229 21 31 01 65 ; </w:t>
      </w:r>
    </w:p>
    <w:p w14:paraId="052C0B73" w14:textId="77777777" w:rsidR="00424D35" w:rsidRPr="001B4588" w:rsidRDefault="00424D35" w:rsidP="001B4588">
      <w:pPr>
        <w:keepNext/>
        <w:tabs>
          <w:tab w:val="clear" w:pos="1588"/>
          <w:tab w:val="left" w:pos="1701"/>
          <w:tab w:val="left" w:pos="1843"/>
        </w:tabs>
        <w:spacing w:before="40"/>
        <w:ind w:left="794"/>
        <w:jc w:val="both"/>
        <w:rPr>
          <w:rFonts w:asciiTheme="majorBidi" w:hAnsiTheme="majorBidi"/>
          <w:lang w:val="fr-CH"/>
        </w:rPr>
      </w:pPr>
      <w:r w:rsidRPr="001B4588">
        <w:rPr>
          <w:rFonts w:asciiTheme="majorBidi" w:hAnsiTheme="majorBidi"/>
          <w:lang w:val="fr-CH"/>
        </w:rPr>
        <w:t xml:space="preserve">Mobile : </w:t>
      </w:r>
      <w:r w:rsidRPr="001B4588">
        <w:rPr>
          <w:rFonts w:asciiTheme="majorBidi" w:hAnsiTheme="majorBidi"/>
          <w:lang w:val="fr-CH"/>
        </w:rPr>
        <w:tab/>
        <w:t>+229 66 65 17 38</w:t>
      </w:r>
    </w:p>
    <w:p w14:paraId="05C000D7" w14:textId="77777777" w:rsidR="00424D35" w:rsidRPr="001B4588" w:rsidRDefault="00424D35" w:rsidP="001B4588">
      <w:pPr>
        <w:tabs>
          <w:tab w:val="clear" w:pos="1588"/>
          <w:tab w:val="left" w:pos="1701"/>
          <w:tab w:val="left" w:pos="1843"/>
        </w:tabs>
        <w:spacing w:before="40"/>
        <w:ind w:left="794"/>
        <w:jc w:val="both"/>
        <w:rPr>
          <w:rFonts w:asciiTheme="majorBidi" w:hAnsiTheme="majorBidi"/>
          <w:lang w:val="fr-CH"/>
        </w:rPr>
      </w:pPr>
      <w:r w:rsidRPr="001B4588">
        <w:rPr>
          <w:rFonts w:asciiTheme="majorBidi" w:hAnsiTheme="majorBidi"/>
          <w:lang w:val="fr-CH"/>
        </w:rPr>
        <w:t xml:space="preserve">Email : </w:t>
      </w:r>
      <w:r w:rsidRPr="001B4588">
        <w:rPr>
          <w:rFonts w:asciiTheme="majorBidi" w:hAnsiTheme="majorBidi"/>
          <w:lang w:val="fr-CH"/>
        </w:rPr>
        <w:tab/>
      </w:r>
      <w:hyperlink r:id="rId20" w:history="1">
        <w:r w:rsidRPr="001B4588">
          <w:rPr>
            <w:rStyle w:val="Hyperlink"/>
            <w:rFonts w:asciiTheme="majorBidi" w:hAnsiTheme="majorBidi"/>
            <w:lang w:val="fr-CH"/>
          </w:rPr>
          <w:t>mromaric@atrpt.bj</w:t>
        </w:r>
      </w:hyperlink>
    </w:p>
    <w:p w14:paraId="31ECE537" w14:textId="77777777" w:rsidR="00424D35" w:rsidRPr="00C23259" w:rsidRDefault="00424D35" w:rsidP="001B4588">
      <w:pPr>
        <w:keepNext/>
        <w:tabs>
          <w:tab w:val="clear" w:pos="1588"/>
          <w:tab w:val="left" w:pos="1701"/>
          <w:tab w:val="left" w:pos="1843"/>
        </w:tabs>
        <w:ind w:left="794"/>
        <w:jc w:val="both"/>
        <w:rPr>
          <w:rFonts w:asciiTheme="majorBidi" w:hAnsiTheme="majorBidi" w:cstheme="majorBidi"/>
          <w:lang w:val="en-US"/>
        </w:rPr>
      </w:pPr>
      <w:r w:rsidRPr="00C23259">
        <w:rPr>
          <w:rFonts w:asciiTheme="majorBidi" w:hAnsiTheme="majorBidi" w:cstheme="majorBidi"/>
          <w:lang w:val="en-US"/>
        </w:rPr>
        <w:t xml:space="preserve">Mme. </w:t>
      </w:r>
      <w:proofErr w:type="spellStart"/>
      <w:r w:rsidRPr="00C23259">
        <w:rPr>
          <w:rFonts w:asciiTheme="majorBidi" w:hAnsiTheme="majorBidi" w:cstheme="majorBidi"/>
          <w:lang w:val="en-US"/>
        </w:rPr>
        <w:t>Noelly</w:t>
      </w:r>
      <w:proofErr w:type="spellEnd"/>
      <w:r w:rsidRPr="00C23259">
        <w:rPr>
          <w:rFonts w:asciiTheme="majorBidi" w:hAnsiTheme="majorBidi" w:cstheme="majorBidi"/>
          <w:lang w:val="en-US"/>
        </w:rPr>
        <w:t xml:space="preserve"> HOUNDEBASSO</w:t>
      </w:r>
    </w:p>
    <w:p w14:paraId="68222FCB" w14:textId="77777777" w:rsidR="00424D35" w:rsidRPr="001B4588" w:rsidRDefault="00424D35" w:rsidP="001B4588">
      <w:pPr>
        <w:keepNext/>
        <w:tabs>
          <w:tab w:val="clear" w:pos="1588"/>
          <w:tab w:val="left" w:pos="1701"/>
          <w:tab w:val="left" w:pos="1843"/>
        </w:tabs>
        <w:spacing w:before="40"/>
        <w:ind w:left="794"/>
        <w:jc w:val="both"/>
        <w:rPr>
          <w:rFonts w:asciiTheme="majorBidi" w:hAnsiTheme="majorBidi"/>
          <w:lang w:val="en-US"/>
        </w:rPr>
      </w:pPr>
      <w:r w:rsidRPr="001B4588">
        <w:rPr>
          <w:rFonts w:asciiTheme="majorBidi" w:hAnsiTheme="majorBidi"/>
          <w:lang w:val="en-US"/>
        </w:rPr>
        <w:t xml:space="preserve">Tél : </w:t>
      </w:r>
      <w:r w:rsidRPr="001B4588">
        <w:rPr>
          <w:rFonts w:asciiTheme="majorBidi" w:hAnsiTheme="majorBidi"/>
          <w:lang w:val="en-US"/>
        </w:rPr>
        <w:tab/>
        <w:t xml:space="preserve">+229 21 31 01 65 ; </w:t>
      </w:r>
    </w:p>
    <w:p w14:paraId="02905D29" w14:textId="77777777" w:rsidR="00424D35" w:rsidRPr="001B4588" w:rsidRDefault="00424D35" w:rsidP="001B4588">
      <w:pPr>
        <w:keepNext/>
        <w:tabs>
          <w:tab w:val="clear" w:pos="1588"/>
          <w:tab w:val="left" w:pos="1701"/>
          <w:tab w:val="left" w:pos="1843"/>
        </w:tabs>
        <w:spacing w:before="40"/>
        <w:ind w:left="794"/>
        <w:jc w:val="both"/>
        <w:rPr>
          <w:rFonts w:asciiTheme="majorBidi" w:hAnsiTheme="majorBidi"/>
          <w:lang w:val="en-US"/>
        </w:rPr>
      </w:pPr>
      <w:r w:rsidRPr="001B4588">
        <w:rPr>
          <w:rFonts w:asciiTheme="majorBidi" w:hAnsiTheme="majorBidi"/>
          <w:lang w:val="en-US"/>
        </w:rPr>
        <w:t xml:space="preserve">Mobile : </w:t>
      </w:r>
      <w:r w:rsidRPr="001B4588">
        <w:rPr>
          <w:rFonts w:asciiTheme="majorBidi" w:hAnsiTheme="majorBidi"/>
          <w:lang w:val="en-US"/>
        </w:rPr>
        <w:tab/>
        <w:t>+229 97 83 03 03</w:t>
      </w:r>
    </w:p>
    <w:p w14:paraId="77529C46" w14:textId="77777777" w:rsidR="00424D35" w:rsidRPr="00424D35" w:rsidRDefault="00424D35" w:rsidP="001B4588">
      <w:pPr>
        <w:tabs>
          <w:tab w:val="clear" w:pos="1588"/>
          <w:tab w:val="left" w:pos="1701"/>
          <w:tab w:val="left" w:pos="1843"/>
        </w:tabs>
        <w:spacing w:before="40"/>
        <w:ind w:left="794"/>
        <w:jc w:val="both"/>
        <w:rPr>
          <w:rFonts w:asciiTheme="majorBidi" w:hAnsiTheme="majorBidi" w:cstheme="majorBidi"/>
          <w:lang w:val="fr-CH"/>
        </w:rPr>
      </w:pPr>
      <w:r w:rsidRPr="00424D35">
        <w:rPr>
          <w:rFonts w:asciiTheme="majorBidi" w:hAnsiTheme="majorBidi" w:cstheme="majorBidi"/>
          <w:lang w:val="fr-CH"/>
        </w:rPr>
        <w:t xml:space="preserve">Email : </w:t>
      </w:r>
      <w:r w:rsidRPr="00424D35">
        <w:rPr>
          <w:rFonts w:asciiTheme="majorBidi" w:hAnsiTheme="majorBidi" w:cstheme="majorBidi"/>
          <w:lang w:val="fr-CH"/>
        </w:rPr>
        <w:tab/>
      </w:r>
      <w:hyperlink r:id="rId21" w:history="1">
        <w:r w:rsidRPr="00424D35">
          <w:rPr>
            <w:rStyle w:val="Hyperlink"/>
            <w:rFonts w:asciiTheme="majorBidi" w:hAnsiTheme="majorBidi" w:cstheme="majorBidi"/>
            <w:lang w:val="fr-CH"/>
          </w:rPr>
          <w:t>hnoelly@atrpt.bj</w:t>
        </w:r>
      </w:hyperlink>
    </w:p>
    <w:p w14:paraId="374213FB" w14:textId="77777777" w:rsidR="00424D35" w:rsidRPr="00424D35" w:rsidRDefault="00424D35" w:rsidP="00EB241F">
      <w:pPr>
        <w:keepNext/>
        <w:spacing w:before="360"/>
        <w:jc w:val="both"/>
        <w:rPr>
          <w:rFonts w:asciiTheme="majorBidi" w:hAnsiTheme="majorBidi" w:cstheme="majorBidi"/>
          <w:b/>
          <w:caps/>
          <w:lang w:val="fr-CH"/>
        </w:rPr>
      </w:pPr>
      <w:r w:rsidRPr="00424D35">
        <w:rPr>
          <w:rFonts w:asciiTheme="majorBidi" w:hAnsiTheme="majorBidi" w:cstheme="majorBidi"/>
          <w:b/>
          <w:caps/>
          <w:lang w:val="fr-CH"/>
        </w:rPr>
        <w:t xml:space="preserve">4- </w:t>
      </w:r>
      <w:r w:rsidRPr="00424D35">
        <w:rPr>
          <w:rFonts w:asciiTheme="majorBidi" w:hAnsiTheme="majorBidi" w:cstheme="majorBidi"/>
          <w:b/>
          <w:caps/>
          <w:lang w:val="fr-CH"/>
        </w:rPr>
        <w:tab/>
      </w:r>
      <w:r w:rsidRPr="00424D35">
        <w:rPr>
          <w:rFonts w:asciiTheme="majorBidi" w:hAnsiTheme="majorBidi" w:cstheme="majorBidi"/>
          <w:b/>
          <w:lang w:val="fr-CH"/>
        </w:rPr>
        <w:t>Formalités pour l’entrée au Bénin</w:t>
      </w:r>
    </w:p>
    <w:p w14:paraId="7D0559D3" w14:textId="77777777" w:rsidR="00424D35" w:rsidRPr="00424D35" w:rsidRDefault="00424D35" w:rsidP="00615AA1">
      <w:pPr>
        <w:jc w:val="both"/>
        <w:rPr>
          <w:rFonts w:asciiTheme="majorBidi" w:hAnsiTheme="majorBidi" w:cstheme="majorBidi"/>
          <w:lang w:val="fr-CH"/>
        </w:rPr>
      </w:pPr>
      <w:r w:rsidRPr="00424D35">
        <w:rPr>
          <w:rFonts w:asciiTheme="majorBidi" w:hAnsiTheme="majorBidi" w:cstheme="majorBidi"/>
          <w:lang w:val="fr-CH"/>
        </w:rPr>
        <w:t>Il faut avoir un passeport valide pour entrer au Bénin. Les ressortissants de certains pays ont besoin de VISA pour entrer au Bénin. Les pays membres de la CEDEAO par contre n’ont pas besoin d’un VISA. Il s’agit en l’occurrence de : Burkina Faso, C</w:t>
      </w:r>
      <w:r w:rsidR="00615AA1">
        <w:rPr>
          <w:rFonts w:asciiTheme="majorBidi" w:hAnsiTheme="majorBidi" w:cstheme="majorBidi"/>
          <w:lang w:val="fr-CH"/>
        </w:rPr>
        <w:t>ô</w:t>
      </w:r>
      <w:r w:rsidRPr="00424D35">
        <w:rPr>
          <w:rFonts w:asciiTheme="majorBidi" w:hAnsiTheme="majorBidi" w:cstheme="majorBidi"/>
          <w:lang w:val="fr-CH"/>
        </w:rPr>
        <w:t xml:space="preserve">te d’Ivoire, Gambie, Ghana, Guinée, Libéria, Mali, Niger, Nigéria, Sénégal, Sierra Leone, Guinée Conakry, Guinée Bissau et Togo. Pour les ressortissants des autres pays n’ayant pas des facilités d’obtention du VISA  dans leur pays, l’Autorité de Régulation des Postes et Télécommunication et le service de l’immigration du Bénin se proposent de prendre les dispositions afin de leur permettre l’obtention du VISA à leur arrivée à l’Aéroport de Cotonou. Pour ce faire, ils voudront bien communiquer aux adresses </w:t>
      </w:r>
      <w:proofErr w:type="spellStart"/>
      <w:r w:rsidRPr="00424D35">
        <w:rPr>
          <w:rFonts w:asciiTheme="majorBidi" w:hAnsiTheme="majorBidi" w:cstheme="majorBidi"/>
          <w:lang w:val="fr-CH"/>
        </w:rPr>
        <w:t>ci dessous</w:t>
      </w:r>
      <w:proofErr w:type="spellEnd"/>
      <w:r w:rsidRPr="00424D35">
        <w:rPr>
          <w:rFonts w:asciiTheme="majorBidi" w:hAnsiTheme="majorBidi" w:cstheme="majorBidi"/>
          <w:lang w:val="fr-CH"/>
        </w:rPr>
        <w:t>, leur plan de vol et la copie des trois premières pages de leur passeport en cours de validité.</w:t>
      </w:r>
    </w:p>
    <w:p w14:paraId="5153E518" w14:textId="77777777" w:rsidR="00424D35" w:rsidRPr="00C700D5" w:rsidRDefault="00424D35" w:rsidP="00EB241F">
      <w:pPr>
        <w:ind w:left="794"/>
        <w:jc w:val="both"/>
        <w:rPr>
          <w:rFonts w:asciiTheme="majorBidi" w:hAnsiTheme="majorBidi" w:cstheme="majorBidi"/>
          <w:lang w:val="fr-CH"/>
        </w:rPr>
      </w:pPr>
      <w:r w:rsidRPr="00C700D5">
        <w:rPr>
          <w:rFonts w:asciiTheme="majorBidi" w:hAnsiTheme="majorBidi" w:cstheme="majorBidi"/>
          <w:lang w:val="fr-CH"/>
        </w:rPr>
        <w:t>M. Tatian DOSSOU</w:t>
      </w:r>
    </w:p>
    <w:p w14:paraId="1A88A3B6" w14:textId="3BC5F038" w:rsidR="00424D35" w:rsidRPr="00C700D5" w:rsidRDefault="00424D35" w:rsidP="00A6085C">
      <w:pPr>
        <w:tabs>
          <w:tab w:val="clear" w:pos="1191"/>
          <w:tab w:val="clear" w:pos="1588"/>
          <w:tab w:val="left" w:pos="1843"/>
        </w:tabs>
        <w:spacing w:before="40"/>
        <w:ind w:left="794"/>
        <w:jc w:val="both"/>
        <w:rPr>
          <w:rFonts w:asciiTheme="majorBidi" w:hAnsiTheme="majorBidi" w:cstheme="majorBidi"/>
          <w:lang w:val="fr-CH"/>
        </w:rPr>
      </w:pPr>
      <w:r w:rsidRPr="00C700D5">
        <w:rPr>
          <w:rFonts w:asciiTheme="majorBidi" w:hAnsiTheme="majorBidi" w:cstheme="majorBidi"/>
          <w:lang w:val="fr-CH"/>
        </w:rPr>
        <w:t xml:space="preserve">Tél : </w:t>
      </w:r>
      <w:r w:rsidR="00A6085C">
        <w:rPr>
          <w:rFonts w:asciiTheme="majorBidi" w:hAnsiTheme="majorBidi" w:cstheme="majorBidi"/>
          <w:lang w:val="fr-CH"/>
        </w:rPr>
        <w:tab/>
      </w:r>
      <w:r w:rsidRPr="00C700D5">
        <w:rPr>
          <w:rFonts w:asciiTheme="majorBidi" w:hAnsiTheme="majorBidi" w:cstheme="majorBidi"/>
          <w:lang w:val="fr-CH"/>
        </w:rPr>
        <w:t xml:space="preserve">+229 21 31 01 65 ; </w:t>
      </w:r>
    </w:p>
    <w:p w14:paraId="06FD365E" w14:textId="5C720D45" w:rsidR="00424D35" w:rsidRPr="00C700D5" w:rsidRDefault="00424D35" w:rsidP="00A6085C">
      <w:pPr>
        <w:tabs>
          <w:tab w:val="clear" w:pos="1191"/>
          <w:tab w:val="clear" w:pos="1588"/>
          <w:tab w:val="left" w:pos="1843"/>
        </w:tabs>
        <w:spacing w:before="40"/>
        <w:ind w:left="794"/>
        <w:jc w:val="both"/>
        <w:rPr>
          <w:rFonts w:asciiTheme="majorBidi" w:hAnsiTheme="majorBidi" w:cstheme="majorBidi"/>
          <w:lang w:val="fr-CH"/>
        </w:rPr>
      </w:pPr>
      <w:r w:rsidRPr="00C700D5">
        <w:rPr>
          <w:rFonts w:asciiTheme="majorBidi" w:hAnsiTheme="majorBidi" w:cstheme="majorBidi"/>
          <w:lang w:val="fr-CH"/>
        </w:rPr>
        <w:t>Mobile :</w:t>
      </w:r>
      <w:r w:rsidR="00A6085C">
        <w:rPr>
          <w:rFonts w:asciiTheme="majorBidi" w:hAnsiTheme="majorBidi" w:cstheme="majorBidi"/>
          <w:lang w:val="fr-CH"/>
        </w:rPr>
        <w:tab/>
      </w:r>
      <w:r w:rsidRPr="00C700D5">
        <w:rPr>
          <w:rFonts w:asciiTheme="majorBidi" w:hAnsiTheme="majorBidi" w:cstheme="majorBidi"/>
          <w:lang w:val="fr-CH"/>
        </w:rPr>
        <w:t>+229 95 54 35 26</w:t>
      </w:r>
    </w:p>
    <w:p w14:paraId="3B1B5EEF" w14:textId="3884DF2A" w:rsidR="00424D35" w:rsidRPr="00424D35" w:rsidRDefault="00424D35" w:rsidP="00A6085C">
      <w:pPr>
        <w:tabs>
          <w:tab w:val="clear" w:pos="1191"/>
          <w:tab w:val="clear" w:pos="1588"/>
          <w:tab w:val="left" w:pos="1843"/>
        </w:tabs>
        <w:spacing w:before="40"/>
        <w:ind w:left="794"/>
        <w:jc w:val="both"/>
        <w:rPr>
          <w:rFonts w:asciiTheme="majorBidi" w:hAnsiTheme="majorBidi" w:cstheme="majorBidi"/>
          <w:lang w:val="fr-CH"/>
        </w:rPr>
      </w:pPr>
      <w:r w:rsidRPr="00424D35">
        <w:rPr>
          <w:rFonts w:asciiTheme="majorBidi" w:hAnsiTheme="majorBidi" w:cstheme="majorBidi"/>
          <w:lang w:val="fr-CH"/>
        </w:rPr>
        <w:t xml:space="preserve">Email : </w:t>
      </w:r>
      <w:r w:rsidR="00A6085C">
        <w:rPr>
          <w:rFonts w:asciiTheme="majorBidi" w:hAnsiTheme="majorBidi" w:cstheme="majorBidi"/>
          <w:lang w:val="fr-CH"/>
        </w:rPr>
        <w:tab/>
      </w:r>
      <w:hyperlink r:id="rId22" w:history="1">
        <w:r w:rsidRPr="00424D35">
          <w:rPr>
            <w:rStyle w:val="Hyperlink"/>
            <w:rFonts w:asciiTheme="majorBidi" w:hAnsiTheme="majorBidi" w:cstheme="majorBidi"/>
            <w:lang w:val="fr-CH"/>
          </w:rPr>
          <w:t>dtatian@atrpt.bj</w:t>
        </w:r>
      </w:hyperlink>
    </w:p>
    <w:p w14:paraId="2415C5CD" w14:textId="77777777" w:rsidR="00424D35" w:rsidRPr="00424D35" w:rsidRDefault="00424D35" w:rsidP="00EB241F">
      <w:pPr>
        <w:keepNext/>
        <w:spacing w:before="360"/>
        <w:jc w:val="both"/>
        <w:rPr>
          <w:rFonts w:asciiTheme="majorBidi" w:hAnsiTheme="majorBidi" w:cstheme="majorBidi"/>
          <w:b/>
          <w:lang w:val="fr-CH"/>
        </w:rPr>
      </w:pPr>
      <w:r w:rsidRPr="00424D35">
        <w:rPr>
          <w:rFonts w:asciiTheme="majorBidi" w:hAnsiTheme="majorBidi" w:cstheme="majorBidi"/>
          <w:b/>
          <w:lang w:val="fr-CH"/>
        </w:rPr>
        <w:t xml:space="preserve">5. </w:t>
      </w:r>
      <w:r w:rsidRPr="00424D35">
        <w:rPr>
          <w:rFonts w:asciiTheme="majorBidi" w:hAnsiTheme="majorBidi" w:cstheme="majorBidi"/>
          <w:b/>
          <w:lang w:val="fr-CH"/>
        </w:rPr>
        <w:tab/>
        <w:t>Monnaie et change</w:t>
      </w:r>
    </w:p>
    <w:p w14:paraId="72520E2E" w14:textId="77777777" w:rsidR="00424D35" w:rsidRPr="00EB241F" w:rsidRDefault="00424D35" w:rsidP="00EB241F">
      <w:pPr>
        <w:jc w:val="both"/>
        <w:rPr>
          <w:rFonts w:asciiTheme="majorBidi" w:hAnsiTheme="majorBidi" w:cstheme="majorBidi"/>
          <w:lang w:val="fr-CH"/>
        </w:rPr>
      </w:pPr>
      <w:r w:rsidRPr="00424D35">
        <w:rPr>
          <w:rFonts w:asciiTheme="majorBidi" w:hAnsiTheme="majorBidi" w:cstheme="majorBidi"/>
          <w:lang w:val="fr-CH"/>
        </w:rPr>
        <w:t xml:space="preserve">La monnaie locale est le Franc CFA. </w:t>
      </w:r>
      <w:r w:rsidRPr="00EB241F">
        <w:rPr>
          <w:rFonts w:asciiTheme="majorBidi" w:hAnsiTheme="majorBidi" w:cstheme="majorBidi"/>
          <w:lang w:val="fr-CH"/>
        </w:rPr>
        <w:t>Elle est abrégée FCFA.</w:t>
      </w:r>
      <w:r w:rsidR="00EB241F" w:rsidRPr="00EB241F">
        <w:rPr>
          <w:rFonts w:asciiTheme="majorBidi" w:hAnsiTheme="majorBidi" w:cstheme="majorBidi"/>
          <w:lang w:val="fr-CH"/>
        </w:rPr>
        <w:t xml:space="preserve">  V</w:t>
      </w:r>
      <w:r w:rsidR="00EB241F">
        <w:rPr>
          <w:rFonts w:asciiTheme="majorBidi" w:hAnsiTheme="majorBidi" w:cstheme="majorBidi"/>
          <w:lang w:val="fr-CH"/>
        </w:rPr>
        <w:t>oici des taux indicatifs :</w:t>
      </w:r>
    </w:p>
    <w:p w14:paraId="50F6EA34" w14:textId="77777777" w:rsidR="00424D35" w:rsidRPr="00424D35" w:rsidRDefault="00424D35" w:rsidP="00EB241F">
      <w:pPr>
        <w:ind w:left="708"/>
        <w:jc w:val="both"/>
        <w:rPr>
          <w:rFonts w:asciiTheme="majorBidi" w:hAnsiTheme="majorBidi" w:cstheme="majorBidi"/>
          <w:lang w:val="fr-CH"/>
        </w:rPr>
      </w:pPr>
      <w:r w:rsidRPr="00424D35">
        <w:rPr>
          <w:rFonts w:asciiTheme="majorBidi" w:hAnsiTheme="majorBidi" w:cstheme="majorBidi"/>
          <w:b/>
          <w:lang w:val="fr-CH"/>
        </w:rPr>
        <w:t>1Euro = 655,957 FCFA</w:t>
      </w:r>
      <w:r w:rsidRPr="00424D35">
        <w:rPr>
          <w:rFonts w:asciiTheme="majorBidi" w:hAnsiTheme="majorBidi" w:cstheme="majorBidi"/>
          <w:lang w:val="fr-CH"/>
        </w:rPr>
        <w:t xml:space="preserve"> </w:t>
      </w:r>
    </w:p>
    <w:p w14:paraId="2B83B185" w14:textId="77777777" w:rsidR="00424D35" w:rsidRPr="00424D35" w:rsidRDefault="00424D35" w:rsidP="00EB241F">
      <w:pPr>
        <w:ind w:left="708"/>
        <w:jc w:val="both"/>
        <w:rPr>
          <w:rFonts w:asciiTheme="majorBidi" w:hAnsiTheme="majorBidi" w:cstheme="majorBidi"/>
          <w:lang w:val="fr-CH"/>
        </w:rPr>
      </w:pPr>
      <w:r w:rsidRPr="00424D35">
        <w:rPr>
          <w:rFonts w:asciiTheme="majorBidi" w:hAnsiTheme="majorBidi" w:cstheme="majorBidi"/>
          <w:b/>
          <w:lang w:val="fr-CH"/>
        </w:rPr>
        <w:t>1 USD  = 482, 027 FCFA</w:t>
      </w:r>
      <w:r w:rsidRPr="00424D35">
        <w:rPr>
          <w:rFonts w:asciiTheme="majorBidi" w:hAnsiTheme="majorBidi" w:cstheme="majorBidi"/>
          <w:lang w:val="fr-CH"/>
        </w:rPr>
        <w:t xml:space="preserve">. </w:t>
      </w:r>
    </w:p>
    <w:p w14:paraId="763E12FB" w14:textId="77777777" w:rsidR="00424D35" w:rsidRPr="00424D35" w:rsidRDefault="00424D35" w:rsidP="00EB241F">
      <w:pPr>
        <w:jc w:val="both"/>
        <w:rPr>
          <w:rFonts w:asciiTheme="majorBidi" w:hAnsiTheme="majorBidi" w:cstheme="majorBidi"/>
          <w:lang w:val="fr-CH"/>
        </w:rPr>
      </w:pPr>
      <w:r w:rsidRPr="00424D35">
        <w:rPr>
          <w:rFonts w:asciiTheme="majorBidi" w:hAnsiTheme="majorBidi" w:cstheme="majorBidi"/>
          <w:lang w:val="fr-CH"/>
        </w:rPr>
        <w:t>Le change peut se faire à l’aéroport ou dans les bureaux de change situés dans la ville de Cotonou.</w:t>
      </w:r>
    </w:p>
    <w:p w14:paraId="466B14F4" w14:textId="77777777" w:rsidR="00424D35" w:rsidRPr="00424D35" w:rsidRDefault="00424D35" w:rsidP="00EB241F">
      <w:pPr>
        <w:keepNext/>
        <w:spacing w:before="360"/>
        <w:jc w:val="both"/>
        <w:rPr>
          <w:rFonts w:asciiTheme="majorBidi" w:hAnsiTheme="majorBidi" w:cstheme="majorBidi"/>
          <w:b/>
          <w:u w:val="single"/>
          <w:lang w:val="fr-CH"/>
        </w:rPr>
      </w:pPr>
      <w:r w:rsidRPr="00424D35">
        <w:rPr>
          <w:rFonts w:asciiTheme="majorBidi" w:hAnsiTheme="majorBidi" w:cstheme="majorBidi"/>
          <w:b/>
          <w:lang w:val="fr-CH"/>
        </w:rPr>
        <w:t xml:space="preserve">6- </w:t>
      </w:r>
      <w:r w:rsidRPr="00424D35">
        <w:rPr>
          <w:rFonts w:asciiTheme="majorBidi" w:hAnsiTheme="majorBidi" w:cstheme="majorBidi"/>
          <w:b/>
          <w:lang w:val="fr-CH"/>
        </w:rPr>
        <w:tab/>
        <w:t>Horaires d’ouverture</w:t>
      </w:r>
    </w:p>
    <w:p w14:paraId="150FB287" w14:textId="13024540" w:rsidR="00424D35" w:rsidRPr="00424D35" w:rsidRDefault="00424D35" w:rsidP="001B4588">
      <w:pPr>
        <w:jc w:val="both"/>
        <w:rPr>
          <w:rFonts w:asciiTheme="majorBidi" w:hAnsiTheme="majorBidi" w:cstheme="majorBidi"/>
          <w:lang w:val="fr-CH"/>
        </w:rPr>
      </w:pPr>
      <w:r w:rsidRPr="00424D35">
        <w:rPr>
          <w:rFonts w:asciiTheme="majorBidi" w:hAnsiTheme="majorBidi" w:cstheme="majorBidi"/>
          <w:lang w:val="fr-CH"/>
        </w:rPr>
        <w:t>Bureaux des organismes gouvernementaux : 8H00 à 12H30 et 15H à 18H30 du</w:t>
      </w:r>
      <w:r w:rsidR="007A2A66">
        <w:rPr>
          <w:rFonts w:asciiTheme="majorBidi" w:hAnsiTheme="majorBidi" w:cstheme="majorBidi"/>
          <w:lang w:val="fr-CH"/>
        </w:rPr>
        <w:t xml:space="preserve"> lundi au </w:t>
      </w:r>
      <w:r w:rsidR="007A2A66">
        <w:rPr>
          <w:rFonts w:asciiTheme="majorBidi" w:hAnsiTheme="majorBidi" w:cstheme="majorBidi"/>
          <w:lang w:val="fr-CH"/>
        </w:rPr>
        <w:t>v</w:t>
      </w:r>
      <w:r w:rsidRPr="00424D35">
        <w:rPr>
          <w:rFonts w:asciiTheme="majorBidi" w:hAnsiTheme="majorBidi" w:cstheme="majorBidi"/>
          <w:lang w:val="fr-CH"/>
        </w:rPr>
        <w:t>endredi</w:t>
      </w:r>
      <w:r w:rsidRPr="00424D35">
        <w:rPr>
          <w:rFonts w:asciiTheme="majorBidi" w:hAnsiTheme="majorBidi" w:cstheme="majorBidi"/>
          <w:lang w:val="fr-CH"/>
        </w:rPr>
        <w:t>.</w:t>
      </w:r>
    </w:p>
    <w:p w14:paraId="1640AF60" w14:textId="064B54D6" w:rsidR="00424D35" w:rsidRPr="00424D35" w:rsidRDefault="00424D35" w:rsidP="001B4588">
      <w:pPr>
        <w:jc w:val="both"/>
        <w:rPr>
          <w:rFonts w:asciiTheme="majorBidi" w:hAnsiTheme="majorBidi" w:cstheme="majorBidi"/>
          <w:lang w:val="fr-CH"/>
        </w:rPr>
      </w:pPr>
      <w:r w:rsidRPr="00424D35">
        <w:rPr>
          <w:rFonts w:asciiTheme="majorBidi" w:hAnsiTheme="majorBidi" w:cstheme="majorBidi"/>
          <w:lang w:val="fr-CH"/>
        </w:rPr>
        <w:t xml:space="preserve">Banques : 8H30 à </w:t>
      </w:r>
      <w:r w:rsidR="007A2A66">
        <w:rPr>
          <w:rFonts w:asciiTheme="majorBidi" w:hAnsiTheme="majorBidi" w:cstheme="majorBidi"/>
          <w:lang w:val="fr-CH"/>
        </w:rPr>
        <w:t xml:space="preserve">17H du lundi au vendredi et </w:t>
      </w:r>
      <w:r w:rsidR="007A2A66">
        <w:rPr>
          <w:rFonts w:asciiTheme="majorBidi" w:hAnsiTheme="majorBidi" w:cstheme="majorBidi"/>
          <w:lang w:val="fr-CH"/>
        </w:rPr>
        <w:t>le samedi</w:t>
      </w:r>
      <w:r w:rsidRPr="00424D35">
        <w:rPr>
          <w:rFonts w:asciiTheme="majorBidi" w:hAnsiTheme="majorBidi" w:cstheme="majorBidi"/>
          <w:lang w:val="fr-CH"/>
        </w:rPr>
        <w:t xml:space="preserve"> de 9H à 13H.</w:t>
      </w:r>
    </w:p>
    <w:p w14:paraId="4A94B08B" w14:textId="77777777" w:rsidR="00424D35" w:rsidRPr="00424D35" w:rsidRDefault="00424D35" w:rsidP="00EB241F">
      <w:pPr>
        <w:keepNext/>
        <w:spacing w:before="360"/>
        <w:jc w:val="both"/>
        <w:rPr>
          <w:rFonts w:asciiTheme="majorBidi" w:hAnsiTheme="majorBidi" w:cstheme="majorBidi"/>
          <w:b/>
          <w:u w:val="single"/>
          <w:lang w:val="fr-CH"/>
        </w:rPr>
      </w:pPr>
      <w:r w:rsidRPr="00424D35">
        <w:rPr>
          <w:rFonts w:asciiTheme="majorBidi" w:hAnsiTheme="majorBidi" w:cstheme="majorBidi"/>
          <w:b/>
          <w:lang w:val="fr-CH"/>
        </w:rPr>
        <w:t xml:space="preserve">7-  </w:t>
      </w:r>
      <w:r w:rsidRPr="00424D35">
        <w:rPr>
          <w:rFonts w:asciiTheme="majorBidi" w:hAnsiTheme="majorBidi" w:cstheme="majorBidi"/>
          <w:b/>
          <w:lang w:val="fr-CH"/>
        </w:rPr>
        <w:tab/>
        <w:t>Langue</w:t>
      </w:r>
    </w:p>
    <w:p w14:paraId="4545A6F4" w14:textId="77777777" w:rsidR="00424D35" w:rsidRPr="00424D35" w:rsidRDefault="00424D35" w:rsidP="00EB241F">
      <w:pPr>
        <w:jc w:val="both"/>
        <w:rPr>
          <w:rFonts w:asciiTheme="majorBidi" w:hAnsiTheme="majorBidi" w:cstheme="majorBidi"/>
          <w:lang w:val="fr-CH"/>
        </w:rPr>
      </w:pPr>
      <w:r w:rsidRPr="00424D35">
        <w:rPr>
          <w:rFonts w:asciiTheme="majorBidi" w:hAnsiTheme="majorBidi" w:cstheme="majorBidi"/>
          <w:lang w:val="fr-CH"/>
        </w:rPr>
        <w:t>La langue officielle de travail est le français.</w:t>
      </w:r>
    </w:p>
    <w:p w14:paraId="1C22AC0B" w14:textId="77777777" w:rsidR="00424D35" w:rsidRPr="00424D35" w:rsidRDefault="00424D35" w:rsidP="00EB241F">
      <w:pPr>
        <w:keepNext/>
        <w:spacing w:before="360"/>
        <w:jc w:val="both"/>
        <w:rPr>
          <w:rFonts w:asciiTheme="majorBidi" w:hAnsiTheme="majorBidi" w:cstheme="majorBidi"/>
          <w:b/>
          <w:lang w:val="fr-CH"/>
        </w:rPr>
      </w:pPr>
      <w:r w:rsidRPr="00424D35">
        <w:rPr>
          <w:rFonts w:asciiTheme="majorBidi" w:hAnsiTheme="majorBidi" w:cstheme="majorBidi"/>
          <w:b/>
          <w:lang w:val="fr-CH"/>
        </w:rPr>
        <w:t xml:space="preserve">8- </w:t>
      </w:r>
      <w:r w:rsidRPr="00424D35">
        <w:rPr>
          <w:rFonts w:asciiTheme="majorBidi" w:hAnsiTheme="majorBidi" w:cstheme="majorBidi"/>
          <w:b/>
          <w:lang w:val="fr-CH"/>
        </w:rPr>
        <w:tab/>
        <w:t>Climat</w:t>
      </w:r>
    </w:p>
    <w:p w14:paraId="792EEDD2" w14:textId="77777777" w:rsidR="00424D35" w:rsidRPr="00424D35" w:rsidRDefault="00424D35" w:rsidP="00EB241F">
      <w:pPr>
        <w:jc w:val="both"/>
        <w:rPr>
          <w:rFonts w:asciiTheme="majorBidi" w:hAnsiTheme="majorBidi" w:cstheme="majorBidi"/>
          <w:color w:val="393939"/>
          <w:lang w:val="fr-CH"/>
        </w:rPr>
      </w:pPr>
      <w:r w:rsidRPr="00424D35">
        <w:rPr>
          <w:rFonts w:asciiTheme="majorBidi" w:hAnsiTheme="majorBidi" w:cstheme="majorBidi"/>
          <w:color w:val="393939"/>
          <w:lang w:val="fr-CH"/>
        </w:rPr>
        <w:t xml:space="preserve">Climat équatorial de transition avec 2 saisons de pluies abondantes (mai à juillet et septembre à octobre). Les températures sur le littoral du Bénin sont plus douces que dans le nord du pays (40°C). A l'extrémité nord du pays, le climat est en effet beaucoup moins humide et les températures sont </w:t>
      </w:r>
      <w:r w:rsidRPr="00424D35">
        <w:rPr>
          <w:rFonts w:asciiTheme="majorBidi" w:hAnsiTheme="majorBidi" w:cstheme="majorBidi"/>
          <w:color w:val="393939"/>
          <w:lang w:val="fr-CH"/>
        </w:rPr>
        <w:lastRenderedPageBreak/>
        <w:t xml:space="preserve">souvent plus élevées que dans le reste du Bénin. </w:t>
      </w:r>
      <w:proofErr w:type="spellStart"/>
      <w:r w:rsidRPr="00424D35">
        <w:rPr>
          <w:rFonts w:asciiTheme="majorBidi" w:hAnsiTheme="majorBidi" w:cstheme="majorBidi"/>
          <w:color w:val="393939"/>
          <w:lang w:val="fr-CH"/>
        </w:rPr>
        <w:t>L'</w:t>
      </w:r>
      <w:r w:rsidRPr="00EB241F">
        <w:rPr>
          <w:rFonts w:asciiTheme="majorBidi" w:hAnsiTheme="majorBidi" w:cstheme="majorBidi"/>
          <w:i/>
          <w:iCs/>
          <w:color w:val="393939"/>
          <w:lang w:val="fr-CH"/>
        </w:rPr>
        <w:t>harmattan</w:t>
      </w:r>
      <w:proofErr w:type="spellEnd"/>
      <w:r w:rsidRPr="00424D35">
        <w:rPr>
          <w:rFonts w:asciiTheme="majorBidi" w:hAnsiTheme="majorBidi" w:cstheme="majorBidi"/>
          <w:color w:val="393939"/>
          <w:lang w:val="fr-CH"/>
        </w:rPr>
        <w:t xml:space="preserve">, vent poussiéreux et sec venu du désert souffle sur le Bénin pendant la saison sèche. </w:t>
      </w:r>
    </w:p>
    <w:p w14:paraId="18668A9A" w14:textId="77777777" w:rsidR="00424D35" w:rsidRPr="00424D35" w:rsidRDefault="00424D35" w:rsidP="00EB241F">
      <w:pPr>
        <w:jc w:val="both"/>
        <w:rPr>
          <w:rFonts w:asciiTheme="majorBidi" w:hAnsiTheme="majorBidi" w:cstheme="majorBidi"/>
          <w:color w:val="393939"/>
          <w:lang w:val="fr-CH"/>
        </w:rPr>
      </w:pPr>
      <w:r w:rsidRPr="00424D35">
        <w:rPr>
          <w:rFonts w:asciiTheme="majorBidi" w:hAnsiTheme="majorBidi" w:cstheme="majorBidi"/>
          <w:color w:val="393939"/>
          <w:lang w:val="fr-CH"/>
        </w:rPr>
        <w:t>En mai, la température varie entre 25°C et 30°C.</w:t>
      </w:r>
    </w:p>
    <w:p w14:paraId="30DFEC6B" w14:textId="77777777" w:rsidR="00424D35" w:rsidRPr="00C700D5" w:rsidRDefault="00424D35" w:rsidP="00EB241F">
      <w:pPr>
        <w:keepNext/>
        <w:spacing w:before="360"/>
        <w:jc w:val="both"/>
        <w:rPr>
          <w:rFonts w:asciiTheme="majorBidi" w:hAnsiTheme="majorBidi" w:cstheme="majorBidi"/>
          <w:b/>
          <w:lang w:val="fr-CH"/>
        </w:rPr>
      </w:pPr>
      <w:r w:rsidRPr="00C700D5">
        <w:rPr>
          <w:rFonts w:asciiTheme="majorBidi" w:hAnsiTheme="majorBidi" w:cstheme="majorBidi"/>
          <w:b/>
          <w:lang w:val="fr-CH"/>
        </w:rPr>
        <w:t xml:space="preserve">9- </w:t>
      </w:r>
      <w:r w:rsidRPr="00C700D5">
        <w:rPr>
          <w:rFonts w:asciiTheme="majorBidi" w:hAnsiTheme="majorBidi" w:cstheme="majorBidi"/>
          <w:b/>
          <w:lang w:val="fr-CH"/>
        </w:rPr>
        <w:tab/>
        <w:t>Heure locale</w:t>
      </w:r>
    </w:p>
    <w:p w14:paraId="197DA0BC" w14:textId="77777777" w:rsidR="00424D35" w:rsidRPr="00424D35" w:rsidRDefault="00424D35" w:rsidP="00EB241F">
      <w:pPr>
        <w:jc w:val="both"/>
        <w:rPr>
          <w:rFonts w:asciiTheme="majorBidi" w:hAnsiTheme="majorBidi" w:cstheme="majorBidi"/>
          <w:lang w:val="fr-CH"/>
        </w:rPr>
      </w:pPr>
      <w:r w:rsidRPr="00424D35">
        <w:rPr>
          <w:rFonts w:asciiTheme="majorBidi" w:hAnsiTheme="majorBidi" w:cstheme="majorBidi"/>
          <w:lang w:val="fr-CH"/>
        </w:rPr>
        <w:t>L’heure officielle au Bénin est d’une heure de plus que l’heure du méridien de Greenwich (GMT +1).  Il n’y a pas de différence entre l’heure d’été et celle d’hiver.</w:t>
      </w:r>
    </w:p>
    <w:p w14:paraId="038C1A4D" w14:textId="77777777" w:rsidR="00424D35" w:rsidRPr="00424D35" w:rsidRDefault="00424D35" w:rsidP="00EB241F">
      <w:pPr>
        <w:keepNext/>
        <w:spacing w:before="360"/>
        <w:jc w:val="both"/>
        <w:rPr>
          <w:rFonts w:asciiTheme="majorBidi" w:hAnsiTheme="majorBidi" w:cstheme="majorBidi"/>
          <w:b/>
          <w:lang w:val="fr-CH"/>
        </w:rPr>
      </w:pPr>
      <w:r w:rsidRPr="00424D35">
        <w:rPr>
          <w:rFonts w:asciiTheme="majorBidi" w:hAnsiTheme="majorBidi" w:cstheme="majorBidi"/>
          <w:b/>
          <w:lang w:val="fr-CH"/>
        </w:rPr>
        <w:t xml:space="preserve">10- </w:t>
      </w:r>
      <w:r w:rsidRPr="00424D35">
        <w:rPr>
          <w:rFonts w:asciiTheme="majorBidi" w:hAnsiTheme="majorBidi" w:cstheme="majorBidi"/>
          <w:b/>
          <w:lang w:val="fr-CH"/>
        </w:rPr>
        <w:tab/>
        <w:t>Télécommunications</w:t>
      </w:r>
    </w:p>
    <w:p w14:paraId="30D9B2D2" w14:textId="77777777" w:rsidR="00424D35" w:rsidRPr="00424D35" w:rsidRDefault="00424D35" w:rsidP="00EB241F">
      <w:pPr>
        <w:jc w:val="both"/>
        <w:rPr>
          <w:rFonts w:asciiTheme="majorBidi" w:hAnsiTheme="majorBidi" w:cstheme="majorBidi"/>
          <w:b/>
          <w:lang w:val="fr-CH"/>
        </w:rPr>
      </w:pPr>
      <w:r w:rsidRPr="00424D35">
        <w:rPr>
          <w:rFonts w:asciiTheme="majorBidi" w:hAnsiTheme="majorBidi" w:cstheme="majorBidi"/>
          <w:lang w:val="fr-CH"/>
        </w:rPr>
        <w:t>L’indicatif téléphonique de la République du Bénin est le  +</w:t>
      </w:r>
      <w:r w:rsidRPr="00424D35">
        <w:rPr>
          <w:rFonts w:asciiTheme="majorBidi" w:hAnsiTheme="majorBidi" w:cstheme="majorBidi"/>
          <w:b/>
          <w:lang w:val="fr-CH"/>
        </w:rPr>
        <w:t>229</w:t>
      </w:r>
    </w:p>
    <w:p w14:paraId="2AADFAA2" w14:textId="77777777" w:rsidR="00424D35" w:rsidRPr="00424D35" w:rsidRDefault="00424D35" w:rsidP="00EB241F">
      <w:pPr>
        <w:jc w:val="both"/>
        <w:rPr>
          <w:rFonts w:asciiTheme="majorBidi" w:hAnsiTheme="majorBidi" w:cstheme="majorBidi"/>
          <w:lang w:val="fr-CH"/>
        </w:rPr>
      </w:pPr>
      <w:r w:rsidRPr="00424D35">
        <w:rPr>
          <w:rFonts w:asciiTheme="majorBidi" w:hAnsiTheme="majorBidi" w:cstheme="majorBidi"/>
          <w:lang w:val="fr-CH"/>
        </w:rPr>
        <w:t>Indicatifs mobiles : 64, 66, 67, 68, 90, 91, 93, 94, 95, 96, 97, 98, 99</w:t>
      </w:r>
    </w:p>
    <w:p w14:paraId="6F74D23E" w14:textId="77777777" w:rsidR="00424D35" w:rsidRPr="00424D35" w:rsidRDefault="00424D35" w:rsidP="00EB241F">
      <w:pPr>
        <w:jc w:val="both"/>
        <w:rPr>
          <w:rFonts w:asciiTheme="majorBidi" w:hAnsiTheme="majorBidi" w:cstheme="majorBidi"/>
          <w:lang w:val="fr-CH"/>
        </w:rPr>
      </w:pPr>
      <w:r w:rsidRPr="00424D35">
        <w:rPr>
          <w:rFonts w:asciiTheme="majorBidi" w:hAnsiTheme="majorBidi" w:cstheme="majorBidi"/>
          <w:lang w:val="fr-CH"/>
        </w:rPr>
        <w:t>Une puce SIM coûte approximativement 1000 FCFA. Elle doit être enregistrée selon la réglementation officielle en vigueur au Bénin. </w:t>
      </w:r>
    </w:p>
    <w:p w14:paraId="6FB299F8" w14:textId="77777777" w:rsidR="00424D35" w:rsidRPr="00424D35" w:rsidRDefault="00424D35" w:rsidP="00EB241F">
      <w:pPr>
        <w:keepNext/>
        <w:spacing w:before="360"/>
        <w:jc w:val="both"/>
        <w:rPr>
          <w:rFonts w:asciiTheme="majorBidi" w:hAnsiTheme="majorBidi" w:cstheme="majorBidi"/>
          <w:b/>
          <w:lang w:val="fr-CH"/>
        </w:rPr>
      </w:pPr>
      <w:r w:rsidRPr="00424D35">
        <w:rPr>
          <w:rFonts w:asciiTheme="majorBidi" w:hAnsiTheme="majorBidi" w:cstheme="majorBidi"/>
          <w:b/>
          <w:lang w:val="fr-CH"/>
        </w:rPr>
        <w:t xml:space="preserve">11- </w:t>
      </w:r>
      <w:r w:rsidRPr="00424D35">
        <w:rPr>
          <w:rFonts w:asciiTheme="majorBidi" w:hAnsiTheme="majorBidi" w:cstheme="majorBidi"/>
          <w:b/>
          <w:lang w:val="fr-CH"/>
        </w:rPr>
        <w:tab/>
        <w:t>Electricité</w:t>
      </w:r>
    </w:p>
    <w:p w14:paraId="31C9AC44" w14:textId="77777777" w:rsidR="00424D35" w:rsidRPr="00424D35" w:rsidRDefault="00424D35" w:rsidP="00EB241F">
      <w:pPr>
        <w:jc w:val="both"/>
        <w:rPr>
          <w:rFonts w:asciiTheme="majorBidi" w:hAnsiTheme="majorBidi" w:cstheme="majorBidi"/>
          <w:lang w:val="fr-CH"/>
        </w:rPr>
      </w:pPr>
      <w:r w:rsidRPr="00424D35">
        <w:rPr>
          <w:rFonts w:asciiTheme="majorBidi" w:hAnsiTheme="majorBidi" w:cstheme="majorBidi"/>
          <w:lang w:val="fr-CH"/>
        </w:rPr>
        <w:t xml:space="preserve">La tension principale est de </w:t>
      </w:r>
      <w:r w:rsidRPr="00424D35">
        <w:rPr>
          <w:rFonts w:asciiTheme="majorBidi" w:hAnsiTheme="majorBidi" w:cstheme="majorBidi"/>
          <w:b/>
          <w:lang w:val="fr-CH"/>
        </w:rPr>
        <w:t>220 Volts/50Hz</w:t>
      </w:r>
      <w:r w:rsidRPr="00424D35">
        <w:rPr>
          <w:rFonts w:asciiTheme="majorBidi" w:hAnsiTheme="majorBidi" w:cstheme="majorBidi"/>
          <w:lang w:val="fr-CH"/>
        </w:rPr>
        <w:t xml:space="preserve">. </w:t>
      </w:r>
      <w:proofErr w:type="spellStart"/>
      <w:r w:rsidRPr="00424D35">
        <w:rPr>
          <w:rFonts w:asciiTheme="majorBidi" w:hAnsiTheme="majorBidi" w:cstheme="majorBidi"/>
          <w:lang w:val="fr-CH"/>
        </w:rPr>
        <w:t>Veuillez vous</w:t>
      </w:r>
      <w:proofErr w:type="spellEnd"/>
      <w:r w:rsidRPr="00424D35">
        <w:rPr>
          <w:rFonts w:asciiTheme="majorBidi" w:hAnsiTheme="majorBidi" w:cstheme="majorBidi"/>
          <w:lang w:val="fr-CH"/>
        </w:rPr>
        <w:t xml:space="preserve"> renseigner auprès de la réception de l’hôtel pour obtenir une tension plus faible.</w:t>
      </w:r>
    </w:p>
    <w:p w14:paraId="20E27935" w14:textId="77777777" w:rsidR="00424D35" w:rsidRPr="00424D35" w:rsidRDefault="00424D35" w:rsidP="00EB241F">
      <w:pPr>
        <w:jc w:val="both"/>
        <w:rPr>
          <w:rFonts w:asciiTheme="majorBidi" w:hAnsiTheme="majorBidi" w:cstheme="majorBidi"/>
          <w:lang w:val="fr-CH"/>
        </w:rPr>
      </w:pPr>
      <w:r w:rsidRPr="00424D35">
        <w:rPr>
          <w:rFonts w:asciiTheme="majorBidi" w:hAnsiTheme="majorBidi" w:cstheme="majorBidi"/>
          <w:lang w:val="fr-CH"/>
        </w:rPr>
        <w:t xml:space="preserve">Les prises électriques </w:t>
      </w:r>
      <w:r w:rsidR="00963B59">
        <w:rPr>
          <w:rFonts w:asciiTheme="majorBidi" w:hAnsiTheme="majorBidi" w:cstheme="majorBidi"/>
          <w:lang w:val="fr-CH"/>
        </w:rPr>
        <w:t xml:space="preserve">en usage </w:t>
      </w:r>
      <w:r w:rsidRPr="00424D35">
        <w:rPr>
          <w:rFonts w:asciiTheme="majorBidi" w:hAnsiTheme="majorBidi" w:cstheme="majorBidi"/>
          <w:lang w:val="fr-CH"/>
        </w:rPr>
        <w:t>sont les suivantes :</w:t>
      </w:r>
    </w:p>
    <w:p w14:paraId="2B50AB31" w14:textId="77777777" w:rsidR="00424D35" w:rsidRDefault="00355E66" w:rsidP="00355E66">
      <w:pPr>
        <w:tabs>
          <w:tab w:val="left" w:pos="5954"/>
        </w:tabs>
        <w:jc w:val="both"/>
        <w:rPr>
          <w:rFonts w:asciiTheme="majorBidi" w:hAnsiTheme="majorBidi" w:cstheme="majorBidi"/>
        </w:rPr>
      </w:pPr>
      <w:r w:rsidRPr="00C700D5">
        <w:rPr>
          <w:rFonts w:ascii="Century Gothic" w:hAnsi="Century Gothic"/>
          <w:noProof/>
          <w:color w:val="000000"/>
          <w:sz w:val="20"/>
          <w:lang w:val="fr-CH" w:eastAsia="zh-CN"/>
        </w:rPr>
        <w:tab/>
      </w:r>
      <w:r w:rsidR="00424D35">
        <w:rPr>
          <w:rFonts w:ascii="Century Gothic" w:hAnsi="Century Gothic"/>
          <w:noProof/>
          <w:color w:val="000000"/>
          <w:sz w:val="20"/>
          <w:lang w:val="en-US" w:eastAsia="zh-CN"/>
        </w:rPr>
        <w:drawing>
          <wp:inline distT="0" distB="0" distL="0" distR="0">
            <wp:extent cx="1895475"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95475" cy="1314450"/>
                    </a:xfrm>
                    <a:prstGeom prst="rect">
                      <a:avLst/>
                    </a:prstGeom>
                    <a:noFill/>
                    <a:ln>
                      <a:noFill/>
                    </a:ln>
                  </pic:spPr>
                </pic:pic>
              </a:graphicData>
            </a:graphic>
          </wp:inline>
        </w:drawing>
      </w:r>
      <w:r w:rsidR="00424D35">
        <w:rPr>
          <w:rFonts w:asciiTheme="majorBidi" w:hAnsiTheme="majorBidi" w:cstheme="majorBidi"/>
        </w:rPr>
        <w:tab/>
      </w:r>
      <w:r w:rsidR="00424D35">
        <w:rPr>
          <w:rFonts w:ascii="Century Gothic" w:hAnsi="Century Gothic"/>
          <w:noProof/>
          <w:color w:val="000000"/>
          <w:sz w:val="20"/>
          <w:lang w:val="en-US" w:eastAsia="zh-CN"/>
        </w:rPr>
        <w:drawing>
          <wp:inline distT="0" distB="0" distL="0" distR="0">
            <wp:extent cx="1762125" cy="1476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62125" cy="1476375"/>
                    </a:xfrm>
                    <a:prstGeom prst="rect">
                      <a:avLst/>
                    </a:prstGeom>
                    <a:noFill/>
                    <a:ln>
                      <a:noFill/>
                    </a:ln>
                  </pic:spPr>
                </pic:pic>
              </a:graphicData>
            </a:graphic>
          </wp:inline>
        </w:drawing>
      </w:r>
    </w:p>
    <w:p w14:paraId="50C42E79" w14:textId="77777777" w:rsidR="00424D35" w:rsidRPr="00424D35" w:rsidRDefault="00424D35" w:rsidP="00EB241F">
      <w:pPr>
        <w:keepNext/>
        <w:spacing w:before="360"/>
        <w:jc w:val="both"/>
        <w:rPr>
          <w:rFonts w:asciiTheme="majorBidi" w:hAnsiTheme="majorBidi" w:cstheme="majorBidi"/>
          <w:b/>
          <w:lang w:val="fr-CH"/>
        </w:rPr>
      </w:pPr>
      <w:r w:rsidRPr="00424D35">
        <w:rPr>
          <w:rFonts w:asciiTheme="majorBidi" w:hAnsiTheme="majorBidi" w:cstheme="majorBidi"/>
          <w:b/>
          <w:lang w:val="fr-CH"/>
        </w:rPr>
        <w:t xml:space="preserve">12- </w:t>
      </w:r>
      <w:r w:rsidRPr="00424D35">
        <w:rPr>
          <w:rFonts w:asciiTheme="majorBidi" w:hAnsiTheme="majorBidi" w:cstheme="majorBidi"/>
          <w:b/>
          <w:lang w:val="fr-CH"/>
        </w:rPr>
        <w:tab/>
        <w:t>Eau</w:t>
      </w:r>
    </w:p>
    <w:p w14:paraId="1137B03A" w14:textId="77777777" w:rsidR="00424D35" w:rsidRPr="00424D35" w:rsidRDefault="00424D35" w:rsidP="00EB241F">
      <w:pPr>
        <w:jc w:val="both"/>
        <w:rPr>
          <w:rFonts w:asciiTheme="majorBidi" w:hAnsiTheme="majorBidi" w:cstheme="majorBidi"/>
          <w:lang w:val="fr-CH"/>
        </w:rPr>
      </w:pPr>
      <w:r w:rsidRPr="00424D35">
        <w:rPr>
          <w:rFonts w:asciiTheme="majorBidi" w:hAnsiTheme="majorBidi" w:cstheme="majorBidi"/>
          <w:lang w:val="fr-CH"/>
        </w:rPr>
        <w:t>L’e</w:t>
      </w:r>
      <w:r w:rsidR="00963B59">
        <w:rPr>
          <w:rFonts w:asciiTheme="majorBidi" w:hAnsiTheme="majorBidi" w:cstheme="majorBidi"/>
          <w:lang w:val="fr-CH"/>
        </w:rPr>
        <w:t>a</w:t>
      </w:r>
      <w:r w:rsidRPr="00424D35">
        <w:rPr>
          <w:rFonts w:asciiTheme="majorBidi" w:hAnsiTheme="majorBidi" w:cstheme="majorBidi"/>
          <w:lang w:val="fr-CH"/>
        </w:rPr>
        <w:t>u du robinet a été traitée et est potable. Cependant, nous recommandons à ceux qui le désirent de prendre l’eau minérale ; Vous pouvez vous en procurer à l’hôtel.</w:t>
      </w:r>
    </w:p>
    <w:p w14:paraId="20705380" w14:textId="77777777" w:rsidR="00424D35" w:rsidRPr="00424D35" w:rsidRDefault="00424D35" w:rsidP="00EB241F">
      <w:pPr>
        <w:keepNext/>
        <w:spacing w:before="360"/>
        <w:jc w:val="both"/>
        <w:rPr>
          <w:rFonts w:asciiTheme="majorBidi" w:hAnsiTheme="majorBidi" w:cstheme="majorBidi"/>
          <w:b/>
          <w:lang w:val="fr-CH"/>
        </w:rPr>
      </w:pPr>
      <w:r w:rsidRPr="00424D35">
        <w:rPr>
          <w:rFonts w:asciiTheme="majorBidi" w:hAnsiTheme="majorBidi" w:cstheme="majorBidi"/>
          <w:b/>
          <w:lang w:val="fr-CH"/>
        </w:rPr>
        <w:t xml:space="preserve">13 - </w:t>
      </w:r>
      <w:r w:rsidRPr="00424D35">
        <w:rPr>
          <w:rFonts w:asciiTheme="majorBidi" w:hAnsiTheme="majorBidi" w:cstheme="majorBidi"/>
          <w:b/>
          <w:lang w:val="fr-CH"/>
        </w:rPr>
        <w:tab/>
        <w:t>Consignes médicales</w:t>
      </w:r>
    </w:p>
    <w:p w14:paraId="10401258" w14:textId="77777777" w:rsidR="00424D35" w:rsidRPr="00424D35" w:rsidRDefault="00424D35" w:rsidP="00EB241F">
      <w:pPr>
        <w:jc w:val="both"/>
        <w:rPr>
          <w:rFonts w:asciiTheme="majorBidi" w:hAnsiTheme="majorBidi" w:cstheme="majorBidi"/>
          <w:lang w:val="fr-CH"/>
        </w:rPr>
      </w:pPr>
      <w:r w:rsidRPr="00424D35">
        <w:rPr>
          <w:rFonts w:asciiTheme="majorBidi" w:hAnsiTheme="majorBidi" w:cstheme="majorBidi"/>
          <w:lang w:val="fr-CH"/>
        </w:rPr>
        <w:t>Un certificat international de vaccination contre la fièvre jaune est exigé à l’arrivée à l’aéroport de Cotonou.</w:t>
      </w:r>
    </w:p>
    <w:p w14:paraId="050C8055" w14:textId="77777777" w:rsidR="00424D35" w:rsidRPr="00424D35" w:rsidRDefault="00424D35" w:rsidP="00EB241F">
      <w:pPr>
        <w:keepNext/>
        <w:spacing w:before="360"/>
        <w:jc w:val="both"/>
        <w:rPr>
          <w:rFonts w:asciiTheme="majorBidi" w:hAnsiTheme="majorBidi" w:cstheme="majorBidi"/>
          <w:b/>
          <w:u w:val="single"/>
          <w:lang w:val="fr-CH"/>
        </w:rPr>
      </w:pPr>
      <w:r w:rsidRPr="00424D35">
        <w:rPr>
          <w:rFonts w:asciiTheme="majorBidi" w:hAnsiTheme="majorBidi" w:cstheme="majorBidi"/>
          <w:b/>
          <w:lang w:val="fr-CH"/>
        </w:rPr>
        <w:t>14</w:t>
      </w:r>
      <w:r w:rsidR="00963B59">
        <w:rPr>
          <w:rFonts w:asciiTheme="majorBidi" w:hAnsiTheme="majorBidi" w:cstheme="majorBidi"/>
          <w:b/>
          <w:lang w:val="fr-CH"/>
        </w:rPr>
        <w:t xml:space="preserve"> -</w:t>
      </w:r>
      <w:r w:rsidRPr="00424D35">
        <w:rPr>
          <w:rFonts w:asciiTheme="majorBidi" w:hAnsiTheme="majorBidi" w:cstheme="majorBidi"/>
          <w:b/>
          <w:lang w:val="fr-CH"/>
        </w:rPr>
        <w:tab/>
        <w:t>Connectivité Internet</w:t>
      </w:r>
    </w:p>
    <w:p w14:paraId="4BA3DF7F" w14:textId="77777777" w:rsidR="00424D35" w:rsidRPr="00424D35" w:rsidRDefault="00424D35" w:rsidP="00EB241F">
      <w:pPr>
        <w:jc w:val="both"/>
        <w:rPr>
          <w:rFonts w:asciiTheme="majorBidi" w:hAnsiTheme="majorBidi" w:cstheme="majorBidi"/>
          <w:bCs/>
          <w:lang w:val="fr-CH"/>
        </w:rPr>
      </w:pPr>
      <w:r w:rsidRPr="00424D35">
        <w:rPr>
          <w:rFonts w:asciiTheme="majorBidi" w:hAnsiTheme="majorBidi" w:cstheme="majorBidi"/>
          <w:bCs/>
          <w:lang w:val="fr-CH"/>
        </w:rPr>
        <w:t>La connexion Internet sera disponible sur le lieu de la réunion.  Elle peut être payante dans certains hôtels.</w:t>
      </w:r>
    </w:p>
    <w:p w14:paraId="68C1E1D4" w14:textId="77777777" w:rsidR="00424D35" w:rsidRPr="00424D35" w:rsidRDefault="00424D35" w:rsidP="00EB241F">
      <w:pPr>
        <w:keepNext/>
        <w:spacing w:before="360"/>
        <w:jc w:val="both"/>
        <w:rPr>
          <w:rFonts w:asciiTheme="majorBidi" w:hAnsiTheme="majorBidi" w:cstheme="majorBidi"/>
          <w:b/>
          <w:lang w:val="fr-CH"/>
        </w:rPr>
      </w:pPr>
      <w:r w:rsidRPr="00424D35">
        <w:rPr>
          <w:rFonts w:asciiTheme="majorBidi" w:hAnsiTheme="majorBidi" w:cstheme="majorBidi"/>
          <w:b/>
          <w:lang w:val="fr-CH"/>
        </w:rPr>
        <w:t>15</w:t>
      </w:r>
      <w:r w:rsidR="00963B59">
        <w:rPr>
          <w:rFonts w:asciiTheme="majorBidi" w:hAnsiTheme="majorBidi" w:cstheme="majorBidi"/>
          <w:b/>
          <w:lang w:val="fr-CH"/>
        </w:rPr>
        <w:t xml:space="preserve"> -</w:t>
      </w:r>
      <w:r w:rsidRPr="00424D35">
        <w:rPr>
          <w:rFonts w:asciiTheme="majorBidi" w:hAnsiTheme="majorBidi" w:cstheme="majorBidi"/>
          <w:b/>
          <w:lang w:val="fr-CH"/>
        </w:rPr>
        <w:tab/>
        <w:t>Contact</w:t>
      </w:r>
    </w:p>
    <w:p w14:paraId="710161EC" w14:textId="77777777" w:rsidR="00424D35" w:rsidRPr="00424D35" w:rsidRDefault="00424D35" w:rsidP="00EB241F">
      <w:pPr>
        <w:jc w:val="both"/>
        <w:rPr>
          <w:rFonts w:asciiTheme="majorBidi" w:hAnsiTheme="majorBidi" w:cstheme="majorBidi"/>
          <w:lang w:val="fr-CH"/>
        </w:rPr>
      </w:pPr>
      <w:r w:rsidRPr="00424D35">
        <w:rPr>
          <w:rFonts w:asciiTheme="majorBidi" w:hAnsiTheme="majorBidi" w:cstheme="majorBidi"/>
          <w:lang w:val="fr-CH"/>
        </w:rPr>
        <w:t>Pour toutes questions, contacter :</w:t>
      </w:r>
    </w:p>
    <w:p w14:paraId="5D1687C1" w14:textId="77777777" w:rsidR="00424D35" w:rsidRPr="00424D35" w:rsidRDefault="00424D35" w:rsidP="00EB241F">
      <w:pPr>
        <w:ind w:firstLine="708"/>
        <w:jc w:val="both"/>
        <w:rPr>
          <w:rFonts w:asciiTheme="majorBidi" w:hAnsiTheme="majorBidi" w:cstheme="majorBidi"/>
          <w:lang w:val="fr-CH"/>
        </w:rPr>
      </w:pPr>
      <w:r w:rsidRPr="00424D35">
        <w:rPr>
          <w:rFonts w:asciiTheme="majorBidi" w:hAnsiTheme="majorBidi" w:cstheme="majorBidi"/>
          <w:lang w:val="fr-CH"/>
        </w:rPr>
        <w:t>M. Luc BOKO</w:t>
      </w:r>
    </w:p>
    <w:p w14:paraId="4462DC0B" w14:textId="1E74070E" w:rsidR="00424D35" w:rsidRPr="00424D35" w:rsidRDefault="00424D35" w:rsidP="00A6085C">
      <w:pPr>
        <w:tabs>
          <w:tab w:val="clear" w:pos="1191"/>
          <w:tab w:val="clear" w:pos="1588"/>
          <w:tab w:val="left" w:pos="1701"/>
        </w:tabs>
        <w:spacing w:before="40"/>
        <w:ind w:left="720"/>
        <w:jc w:val="both"/>
        <w:rPr>
          <w:rFonts w:asciiTheme="majorBidi" w:hAnsiTheme="majorBidi" w:cstheme="majorBidi"/>
          <w:lang w:val="fr-CH"/>
        </w:rPr>
      </w:pPr>
      <w:r w:rsidRPr="00424D35">
        <w:rPr>
          <w:rFonts w:asciiTheme="majorBidi" w:hAnsiTheme="majorBidi" w:cstheme="majorBidi"/>
          <w:lang w:val="fr-CH"/>
        </w:rPr>
        <w:t xml:space="preserve">Tél : </w:t>
      </w:r>
      <w:r w:rsidR="00A6085C">
        <w:rPr>
          <w:rFonts w:asciiTheme="majorBidi" w:hAnsiTheme="majorBidi" w:cstheme="majorBidi"/>
          <w:lang w:val="fr-CH"/>
        </w:rPr>
        <w:tab/>
      </w:r>
      <w:r w:rsidRPr="00424D35">
        <w:rPr>
          <w:rFonts w:asciiTheme="majorBidi" w:hAnsiTheme="majorBidi" w:cstheme="majorBidi"/>
          <w:lang w:val="fr-CH"/>
        </w:rPr>
        <w:t xml:space="preserve">+229 21 31 01 65 ; </w:t>
      </w:r>
    </w:p>
    <w:p w14:paraId="1FA05F2D" w14:textId="643F68A5" w:rsidR="00424D35" w:rsidRPr="00424D35" w:rsidRDefault="00424D35" w:rsidP="00A6085C">
      <w:pPr>
        <w:tabs>
          <w:tab w:val="clear" w:pos="1191"/>
          <w:tab w:val="clear" w:pos="1588"/>
          <w:tab w:val="left" w:pos="1701"/>
        </w:tabs>
        <w:spacing w:before="40"/>
        <w:ind w:left="720"/>
        <w:jc w:val="both"/>
        <w:rPr>
          <w:rFonts w:asciiTheme="majorBidi" w:hAnsiTheme="majorBidi" w:cstheme="majorBidi"/>
          <w:lang w:val="fr-CH"/>
        </w:rPr>
      </w:pPr>
      <w:r w:rsidRPr="00424D35">
        <w:rPr>
          <w:rFonts w:asciiTheme="majorBidi" w:hAnsiTheme="majorBidi" w:cstheme="majorBidi"/>
          <w:lang w:val="fr-CH"/>
        </w:rPr>
        <w:t xml:space="preserve">Mobile : </w:t>
      </w:r>
      <w:r w:rsidR="00A6085C">
        <w:rPr>
          <w:rFonts w:asciiTheme="majorBidi" w:hAnsiTheme="majorBidi" w:cstheme="majorBidi"/>
          <w:lang w:val="fr-CH"/>
        </w:rPr>
        <w:tab/>
      </w:r>
      <w:r w:rsidRPr="00424D35">
        <w:rPr>
          <w:rFonts w:asciiTheme="majorBidi" w:hAnsiTheme="majorBidi" w:cstheme="majorBidi"/>
          <w:lang w:val="fr-CH"/>
        </w:rPr>
        <w:t>+229 66 30 05 30</w:t>
      </w:r>
    </w:p>
    <w:p w14:paraId="666FF845" w14:textId="6F9E637F" w:rsidR="00424D35" w:rsidRPr="00C700D5" w:rsidRDefault="00424D35" w:rsidP="00A6085C">
      <w:pPr>
        <w:tabs>
          <w:tab w:val="clear" w:pos="1191"/>
          <w:tab w:val="clear" w:pos="1588"/>
          <w:tab w:val="left" w:pos="1701"/>
        </w:tabs>
        <w:spacing w:before="40"/>
        <w:ind w:left="720"/>
        <w:jc w:val="both"/>
        <w:rPr>
          <w:rFonts w:asciiTheme="majorBidi" w:hAnsiTheme="majorBidi" w:cstheme="majorBidi"/>
          <w:lang w:val="fr-CH"/>
        </w:rPr>
      </w:pPr>
      <w:r w:rsidRPr="00C700D5">
        <w:rPr>
          <w:rFonts w:asciiTheme="majorBidi" w:hAnsiTheme="majorBidi" w:cstheme="majorBidi"/>
          <w:lang w:val="fr-CH"/>
        </w:rPr>
        <w:t xml:space="preserve">Email : </w:t>
      </w:r>
      <w:r w:rsidR="00A6085C">
        <w:rPr>
          <w:rFonts w:asciiTheme="majorBidi" w:hAnsiTheme="majorBidi" w:cstheme="majorBidi"/>
          <w:lang w:val="fr-CH"/>
        </w:rPr>
        <w:tab/>
      </w:r>
      <w:bookmarkStart w:id="1" w:name="_GoBack"/>
      <w:bookmarkEnd w:id="1"/>
      <w:r w:rsidR="00A6085C">
        <w:fldChar w:fldCharType="begin"/>
      </w:r>
      <w:r w:rsidR="00A6085C" w:rsidRPr="001B4588">
        <w:rPr>
          <w:lang w:val="fr-CH"/>
        </w:rPr>
        <w:instrText xml:space="preserve"> HYPERLINK "mailto:bluc@atrpt.bj" </w:instrText>
      </w:r>
      <w:r w:rsidR="00A6085C">
        <w:fldChar w:fldCharType="separate"/>
      </w:r>
      <w:r w:rsidRPr="00C700D5">
        <w:rPr>
          <w:rStyle w:val="Hyperlink"/>
          <w:rFonts w:asciiTheme="majorBidi" w:hAnsiTheme="majorBidi" w:cstheme="majorBidi"/>
          <w:lang w:val="fr-CH"/>
        </w:rPr>
        <w:t>bluc@atrpt.bj</w:t>
      </w:r>
      <w:r w:rsidR="00A6085C">
        <w:rPr>
          <w:rStyle w:val="Hyperlink"/>
          <w:rFonts w:asciiTheme="majorBidi" w:hAnsiTheme="majorBidi" w:cstheme="majorBidi"/>
          <w:lang w:val="fr-CH"/>
        </w:rPr>
        <w:fldChar w:fldCharType="end"/>
      </w:r>
      <w:r w:rsidRPr="00C700D5">
        <w:rPr>
          <w:rFonts w:asciiTheme="majorBidi" w:hAnsiTheme="majorBidi" w:cstheme="majorBidi"/>
          <w:lang w:val="fr-CH"/>
        </w:rPr>
        <w:t xml:space="preserve">  / </w:t>
      </w:r>
      <w:hyperlink r:id="rId25" w:history="1">
        <w:r w:rsidRPr="00C700D5">
          <w:rPr>
            <w:rStyle w:val="Hyperlink"/>
            <w:rFonts w:asciiTheme="majorBidi" w:hAnsiTheme="majorBidi" w:cstheme="majorBidi"/>
            <w:lang w:val="fr-CH"/>
          </w:rPr>
          <w:t>bokoluc@yahoo.fr</w:t>
        </w:r>
      </w:hyperlink>
    </w:p>
    <w:p w14:paraId="70944E5F" w14:textId="77777777" w:rsidR="00EB241F" w:rsidRDefault="00EB241F">
      <w:pPr>
        <w:tabs>
          <w:tab w:val="clear" w:pos="794"/>
          <w:tab w:val="clear" w:pos="1191"/>
          <w:tab w:val="clear" w:pos="1588"/>
          <w:tab w:val="clear" w:pos="1985"/>
        </w:tabs>
        <w:spacing w:before="0"/>
        <w:rPr>
          <w:lang w:val="fr-CH"/>
        </w:rPr>
      </w:pPr>
      <w:r>
        <w:rPr>
          <w:lang w:val="fr-CH"/>
        </w:rPr>
        <w:br w:type="page"/>
      </w:r>
    </w:p>
    <w:p w14:paraId="048F9484" w14:textId="77777777" w:rsidR="00EB241F" w:rsidRPr="00D2033C" w:rsidRDefault="00EB241F" w:rsidP="00EB241F">
      <w:pPr>
        <w:pStyle w:val="LetterStart"/>
        <w:tabs>
          <w:tab w:val="clear" w:pos="1361"/>
          <w:tab w:val="clear" w:pos="1758"/>
          <w:tab w:val="clear" w:pos="2155"/>
          <w:tab w:val="clear" w:pos="2552"/>
          <w:tab w:val="center" w:pos="4962"/>
        </w:tabs>
        <w:spacing w:before="120"/>
        <w:ind w:left="0"/>
        <w:jc w:val="center"/>
        <w:rPr>
          <w:lang w:val="fr-CH"/>
        </w:rPr>
      </w:pPr>
      <w:r w:rsidRPr="00D2033C">
        <w:rPr>
          <w:lang w:val="fr-CH"/>
        </w:rPr>
        <w:lastRenderedPageBreak/>
        <w:t xml:space="preserve">ANNEXE </w:t>
      </w:r>
      <w:r>
        <w:rPr>
          <w:lang w:val="fr-CH"/>
        </w:rPr>
        <w:t>3</w:t>
      </w:r>
      <w:r w:rsidRPr="00D2033C">
        <w:rPr>
          <w:lang w:val="fr-CH"/>
        </w:rPr>
        <w:br/>
        <w:t xml:space="preserve">(de la Lettre collective TSB </w:t>
      </w:r>
      <w:r>
        <w:rPr>
          <w:lang w:val="fr-CH"/>
        </w:rPr>
        <w:t>7</w:t>
      </w:r>
      <w:r w:rsidRPr="00D2033C">
        <w:rPr>
          <w:lang w:val="fr-CH"/>
        </w:rPr>
        <w:t>/SG3RG-AFR)</w:t>
      </w:r>
    </w:p>
    <w:p w14:paraId="13414520" w14:textId="77777777" w:rsidR="00EB241F" w:rsidRPr="00EB241F" w:rsidRDefault="00EB241F" w:rsidP="00EB241F">
      <w:pPr>
        <w:jc w:val="center"/>
        <w:rPr>
          <w:rFonts w:ascii="Book Antiqua" w:hAnsi="Book Antiqua"/>
          <w:b/>
          <w:sz w:val="28"/>
          <w:szCs w:val="28"/>
          <w:lang w:val="fr-CH"/>
        </w:rPr>
      </w:pPr>
      <w:r w:rsidRPr="00EB241F">
        <w:rPr>
          <w:rFonts w:ascii="Book Antiqua" w:hAnsi="Book Antiqua"/>
          <w:b/>
          <w:sz w:val="28"/>
          <w:szCs w:val="28"/>
          <w:lang w:val="fr-CH"/>
        </w:rPr>
        <w:t xml:space="preserve">Réunion du Groupe Régional pour l’Afrique (SG3RG-AFR) </w:t>
      </w:r>
      <w:r w:rsidRPr="00EB241F">
        <w:rPr>
          <w:rFonts w:ascii="Book Antiqua" w:hAnsi="Book Antiqua"/>
          <w:b/>
          <w:sz w:val="28"/>
          <w:szCs w:val="28"/>
          <w:lang w:val="fr-CH"/>
        </w:rPr>
        <w:br/>
        <w:t>et Séminaire BDT associé</w:t>
      </w:r>
    </w:p>
    <w:p w14:paraId="4A05A6CE" w14:textId="77777777" w:rsidR="00EB241F" w:rsidRPr="00C700D5" w:rsidRDefault="00EB241F" w:rsidP="00EB241F">
      <w:pPr>
        <w:spacing w:line="360" w:lineRule="auto"/>
        <w:jc w:val="center"/>
        <w:rPr>
          <w:rFonts w:ascii="Book Antiqua" w:hAnsi="Book Antiqua"/>
          <w:b/>
          <w:lang w:val="fr-CH"/>
        </w:rPr>
      </w:pPr>
      <w:r w:rsidRPr="00C700D5">
        <w:rPr>
          <w:rFonts w:ascii="Book Antiqua" w:hAnsi="Book Antiqua"/>
          <w:b/>
          <w:lang w:val="fr-CH"/>
        </w:rPr>
        <w:t>Cotonou, Bénin, du 8 au 11 Mai 2012</w:t>
      </w:r>
    </w:p>
    <w:p w14:paraId="55DCFFEE" w14:textId="77777777" w:rsidR="00EB241F" w:rsidRPr="00294F88" w:rsidRDefault="00EB241F" w:rsidP="00EB241F">
      <w:pPr>
        <w:jc w:val="center"/>
        <w:rPr>
          <w:rFonts w:ascii="Book Antiqua" w:hAnsi="Book Antiqua"/>
          <w:b/>
          <w:i/>
          <w:iCs/>
          <w:sz w:val="28"/>
          <w:szCs w:val="28"/>
        </w:rPr>
      </w:pPr>
      <w:proofErr w:type="spellStart"/>
      <w:r>
        <w:rPr>
          <w:rFonts w:ascii="Book Antiqua" w:hAnsi="Book Antiqua"/>
          <w:b/>
          <w:i/>
          <w:iCs/>
          <w:sz w:val="28"/>
          <w:szCs w:val="28"/>
        </w:rPr>
        <w:t>Liste</w:t>
      </w:r>
      <w:proofErr w:type="spellEnd"/>
      <w:r>
        <w:rPr>
          <w:rFonts w:ascii="Book Antiqua" w:hAnsi="Book Antiqua"/>
          <w:b/>
          <w:i/>
          <w:iCs/>
          <w:sz w:val="28"/>
          <w:szCs w:val="28"/>
        </w:rPr>
        <w:t xml:space="preserve"> </w:t>
      </w:r>
      <w:proofErr w:type="spellStart"/>
      <w:r>
        <w:rPr>
          <w:rFonts w:ascii="Book Antiqua" w:hAnsi="Book Antiqua"/>
          <w:b/>
          <w:i/>
          <w:iCs/>
          <w:sz w:val="28"/>
          <w:szCs w:val="28"/>
        </w:rPr>
        <w:t>d’hôtels</w:t>
      </w:r>
      <w:proofErr w:type="spellEnd"/>
    </w:p>
    <w:p w14:paraId="1A533829" w14:textId="77777777" w:rsidR="00EB241F" w:rsidRPr="002A26BE" w:rsidRDefault="00EB241F" w:rsidP="00EB241F"/>
    <w:tbl>
      <w:tblPr>
        <w:tblW w:w="10670"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520"/>
        <w:gridCol w:w="2503"/>
        <w:gridCol w:w="3307"/>
      </w:tblGrid>
      <w:tr w:rsidR="00EB241F" w:rsidRPr="00632B3D" w14:paraId="326AB13D" w14:textId="77777777" w:rsidTr="00EB241F">
        <w:trPr>
          <w:jc w:val="center"/>
        </w:trPr>
        <w:tc>
          <w:tcPr>
            <w:tcW w:w="2340" w:type="dxa"/>
            <w:tcBorders>
              <w:bottom w:val="single" w:sz="12" w:space="0" w:color="auto"/>
            </w:tcBorders>
          </w:tcPr>
          <w:p w14:paraId="059E498D" w14:textId="77777777" w:rsidR="00EB241F" w:rsidRPr="00EB241F" w:rsidRDefault="00EB241F" w:rsidP="00EB241F">
            <w:pPr>
              <w:spacing w:before="240" w:after="240"/>
              <w:jc w:val="center"/>
              <w:rPr>
                <w:rFonts w:asciiTheme="majorBidi" w:hAnsiTheme="majorBidi" w:cstheme="majorBidi"/>
                <w:b/>
                <w:sz w:val="22"/>
                <w:szCs w:val="22"/>
              </w:rPr>
            </w:pPr>
            <w:r w:rsidRPr="00EB241F">
              <w:rPr>
                <w:rFonts w:asciiTheme="majorBidi" w:hAnsiTheme="majorBidi" w:cstheme="majorBidi"/>
                <w:b/>
                <w:sz w:val="22"/>
                <w:szCs w:val="22"/>
              </w:rPr>
              <w:t>NOM DE L’HOTEL</w:t>
            </w:r>
          </w:p>
        </w:tc>
        <w:tc>
          <w:tcPr>
            <w:tcW w:w="2520" w:type="dxa"/>
            <w:tcBorders>
              <w:bottom w:val="single" w:sz="12" w:space="0" w:color="auto"/>
            </w:tcBorders>
          </w:tcPr>
          <w:p w14:paraId="247852BB" w14:textId="77777777" w:rsidR="00EB241F" w:rsidRPr="00EB241F" w:rsidRDefault="00EB241F" w:rsidP="00EB241F">
            <w:pPr>
              <w:spacing w:before="240" w:after="240"/>
              <w:jc w:val="center"/>
              <w:rPr>
                <w:rFonts w:asciiTheme="majorBidi" w:hAnsiTheme="majorBidi" w:cstheme="majorBidi"/>
                <w:b/>
                <w:sz w:val="22"/>
                <w:szCs w:val="22"/>
              </w:rPr>
            </w:pPr>
            <w:r w:rsidRPr="00EB241F">
              <w:rPr>
                <w:rFonts w:asciiTheme="majorBidi" w:hAnsiTheme="majorBidi" w:cstheme="majorBidi"/>
                <w:b/>
                <w:sz w:val="22"/>
                <w:szCs w:val="22"/>
              </w:rPr>
              <w:t>TYPE DE CHAMBRE</w:t>
            </w:r>
          </w:p>
        </w:tc>
        <w:tc>
          <w:tcPr>
            <w:tcW w:w="2503" w:type="dxa"/>
            <w:tcBorders>
              <w:bottom w:val="single" w:sz="12" w:space="0" w:color="auto"/>
            </w:tcBorders>
          </w:tcPr>
          <w:p w14:paraId="370AA5BA" w14:textId="77777777" w:rsidR="00EB241F" w:rsidRPr="00EB241F" w:rsidRDefault="00EB241F" w:rsidP="00EB241F">
            <w:pPr>
              <w:spacing w:before="240" w:after="240"/>
              <w:jc w:val="center"/>
              <w:rPr>
                <w:rFonts w:asciiTheme="majorBidi" w:hAnsiTheme="majorBidi" w:cstheme="majorBidi"/>
                <w:b/>
                <w:sz w:val="22"/>
                <w:szCs w:val="22"/>
              </w:rPr>
            </w:pPr>
            <w:r w:rsidRPr="00EB241F">
              <w:rPr>
                <w:rFonts w:asciiTheme="majorBidi" w:hAnsiTheme="majorBidi" w:cstheme="majorBidi"/>
                <w:b/>
                <w:sz w:val="22"/>
                <w:szCs w:val="22"/>
              </w:rPr>
              <w:t>PRIX TTC (en FCFA)</w:t>
            </w:r>
          </w:p>
        </w:tc>
        <w:tc>
          <w:tcPr>
            <w:tcW w:w="3307" w:type="dxa"/>
            <w:tcBorders>
              <w:bottom w:val="single" w:sz="12" w:space="0" w:color="auto"/>
            </w:tcBorders>
          </w:tcPr>
          <w:p w14:paraId="2E84A996" w14:textId="77777777" w:rsidR="00EB241F" w:rsidRPr="00EB241F" w:rsidRDefault="00EB241F" w:rsidP="00EB241F">
            <w:pPr>
              <w:spacing w:before="240" w:after="240"/>
              <w:jc w:val="center"/>
              <w:rPr>
                <w:rFonts w:asciiTheme="majorBidi" w:hAnsiTheme="majorBidi" w:cstheme="majorBidi"/>
                <w:b/>
                <w:sz w:val="22"/>
                <w:szCs w:val="22"/>
              </w:rPr>
            </w:pPr>
            <w:r w:rsidRPr="00EB241F">
              <w:rPr>
                <w:rFonts w:asciiTheme="majorBidi" w:hAnsiTheme="majorBidi" w:cstheme="majorBidi"/>
                <w:b/>
                <w:sz w:val="22"/>
                <w:szCs w:val="22"/>
              </w:rPr>
              <w:t>CONTACT</w:t>
            </w:r>
          </w:p>
        </w:tc>
      </w:tr>
      <w:tr w:rsidR="00EB241F" w:rsidRPr="001B4588" w14:paraId="1F6FC13E" w14:textId="77777777" w:rsidTr="00EB241F">
        <w:trPr>
          <w:trHeight w:val="450"/>
          <w:jc w:val="center"/>
        </w:trPr>
        <w:tc>
          <w:tcPr>
            <w:tcW w:w="2340" w:type="dxa"/>
            <w:vMerge w:val="restart"/>
            <w:tcBorders>
              <w:top w:val="single" w:sz="12" w:space="0" w:color="auto"/>
              <w:left w:val="single" w:sz="2" w:space="0" w:color="auto"/>
              <w:bottom w:val="single" w:sz="2" w:space="0" w:color="auto"/>
              <w:right w:val="single" w:sz="2" w:space="0" w:color="auto"/>
            </w:tcBorders>
            <w:shd w:val="clear" w:color="auto" w:fill="E5B8B7"/>
          </w:tcPr>
          <w:p w14:paraId="421E5185" w14:textId="77777777" w:rsidR="00EB241F" w:rsidRPr="00C700D5" w:rsidRDefault="00EB241F" w:rsidP="00EB241F">
            <w:pPr>
              <w:spacing w:before="480"/>
              <w:jc w:val="center"/>
              <w:rPr>
                <w:rFonts w:asciiTheme="majorBidi" w:hAnsiTheme="majorBidi" w:cstheme="majorBidi"/>
                <w:b/>
                <w:sz w:val="22"/>
                <w:szCs w:val="22"/>
                <w:lang w:val="fr-CH"/>
              </w:rPr>
            </w:pPr>
            <w:r w:rsidRPr="00C700D5">
              <w:rPr>
                <w:rFonts w:asciiTheme="majorBidi" w:hAnsiTheme="majorBidi" w:cstheme="majorBidi"/>
                <w:b/>
                <w:sz w:val="22"/>
                <w:szCs w:val="22"/>
                <w:lang w:val="fr-CH"/>
              </w:rPr>
              <w:t>BENIN MARINA HOTEL</w:t>
            </w:r>
          </w:p>
          <w:p w14:paraId="202A256C" w14:textId="77777777" w:rsidR="00EB241F" w:rsidRPr="00C700D5" w:rsidRDefault="00EB241F" w:rsidP="00EB241F">
            <w:pPr>
              <w:jc w:val="center"/>
              <w:rPr>
                <w:rFonts w:asciiTheme="majorBidi" w:hAnsiTheme="majorBidi" w:cstheme="majorBidi"/>
                <w:sz w:val="22"/>
                <w:szCs w:val="22"/>
                <w:lang w:val="fr-CH"/>
              </w:rPr>
            </w:pPr>
            <w:r w:rsidRPr="00C700D5">
              <w:rPr>
                <w:rFonts w:asciiTheme="majorBidi" w:hAnsiTheme="majorBidi" w:cstheme="majorBidi"/>
                <w:sz w:val="22"/>
                <w:szCs w:val="22"/>
                <w:lang w:val="fr-CH"/>
              </w:rPr>
              <w:t xml:space="preserve">(situé sur la route de l’Aéroport) : </w:t>
            </w:r>
          </w:p>
          <w:p w14:paraId="0BEA6C5D" w14:textId="77777777" w:rsidR="00EB241F" w:rsidRPr="00EB241F" w:rsidRDefault="00EB241F" w:rsidP="00EB241F">
            <w:pPr>
              <w:jc w:val="center"/>
              <w:rPr>
                <w:rFonts w:asciiTheme="majorBidi" w:hAnsiTheme="majorBidi" w:cstheme="majorBidi"/>
                <w:sz w:val="22"/>
                <w:szCs w:val="22"/>
              </w:rPr>
            </w:pPr>
            <w:r w:rsidRPr="00EB241F">
              <w:rPr>
                <w:rFonts w:asciiTheme="majorBidi" w:hAnsiTheme="majorBidi" w:cstheme="majorBidi"/>
                <w:b/>
                <w:sz w:val="22"/>
                <w:szCs w:val="22"/>
              </w:rPr>
              <w:t xml:space="preserve">Lieu de </w:t>
            </w:r>
            <w:proofErr w:type="spellStart"/>
            <w:r w:rsidRPr="00EB241F">
              <w:rPr>
                <w:rFonts w:asciiTheme="majorBidi" w:hAnsiTheme="majorBidi" w:cstheme="majorBidi"/>
                <w:b/>
                <w:sz w:val="22"/>
                <w:szCs w:val="22"/>
              </w:rPr>
              <w:t>l’évènement</w:t>
            </w:r>
            <w:proofErr w:type="spellEnd"/>
          </w:p>
        </w:tc>
        <w:tc>
          <w:tcPr>
            <w:tcW w:w="2520" w:type="dxa"/>
            <w:tcBorders>
              <w:top w:val="single" w:sz="12" w:space="0" w:color="auto"/>
              <w:left w:val="single" w:sz="2" w:space="0" w:color="auto"/>
              <w:bottom w:val="single" w:sz="2" w:space="0" w:color="auto"/>
              <w:right w:val="single" w:sz="2" w:space="0" w:color="auto"/>
            </w:tcBorders>
            <w:shd w:val="clear" w:color="auto" w:fill="E5B8B7"/>
            <w:vAlign w:val="center"/>
          </w:tcPr>
          <w:p w14:paraId="3B4BF43E" w14:textId="77777777" w:rsidR="00EB241F" w:rsidRPr="00C700D5" w:rsidRDefault="00EB241F" w:rsidP="00EB241F">
            <w:pPr>
              <w:spacing w:after="120"/>
              <w:jc w:val="center"/>
              <w:rPr>
                <w:rFonts w:asciiTheme="majorBidi" w:hAnsiTheme="majorBidi" w:cstheme="majorBidi"/>
                <w:sz w:val="22"/>
                <w:szCs w:val="22"/>
                <w:lang w:val="fr-CH"/>
              </w:rPr>
            </w:pPr>
            <w:r w:rsidRPr="00C700D5">
              <w:rPr>
                <w:rFonts w:asciiTheme="majorBidi" w:hAnsiTheme="majorBidi" w:cstheme="majorBidi"/>
                <w:sz w:val="22"/>
                <w:szCs w:val="22"/>
                <w:lang w:val="fr-CH"/>
              </w:rPr>
              <w:t>Single (Vue ville) sans  petit déjeuner</w:t>
            </w:r>
          </w:p>
        </w:tc>
        <w:tc>
          <w:tcPr>
            <w:tcW w:w="2503" w:type="dxa"/>
            <w:tcBorders>
              <w:top w:val="single" w:sz="12" w:space="0" w:color="auto"/>
              <w:left w:val="single" w:sz="2" w:space="0" w:color="auto"/>
              <w:bottom w:val="single" w:sz="2" w:space="0" w:color="auto"/>
              <w:right w:val="single" w:sz="2" w:space="0" w:color="auto"/>
            </w:tcBorders>
            <w:shd w:val="clear" w:color="auto" w:fill="E5B8B7"/>
            <w:vAlign w:val="center"/>
          </w:tcPr>
          <w:p w14:paraId="6BE5BACC"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69 500</w:t>
            </w:r>
          </w:p>
        </w:tc>
        <w:tc>
          <w:tcPr>
            <w:tcW w:w="3307" w:type="dxa"/>
            <w:vMerge w:val="restart"/>
            <w:tcBorders>
              <w:top w:val="single" w:sz="12" w:space="0" w:color="auto"/>
              <w:left w:val="single" w:sz="2" w:space="0" w:color="auto"/>
              <w:bottom w:val="single" w:sz="2" w:space="0" w:color="auto"/>
              <w:right w:val="single" w:sz="2" w:space="0" w:color="auto"/>
            </w:tcBorders>
            <w:shd w:val="clear" w:color="auto" w:fill="E5B8B7"/>
            <w:vAlign w:val="center"/>
          </w:tcPr>
          <w:p w14:paraId="673C20DD" w14:textId="77777777" w:rsidR="00EB241F" w:rsidRPr="00C700D5" w:rsidRDefault="00EB241F" w:rsidP="00EB241F">
            <w:pPr>
              <w:jc w:val="center"/>
              <w:rPr>
                <w:rFonts w:asciiTheme="majorBidi" w:hAnsiTheme="majorBidi" w:cstheme="majorBidi"/>
                <w:sz w:val="22"/>
                <w:szCs w:val="22"/>
                <w:lang w:val="fr-CH"/>
              </w:rPr>
            </w:pPr>
            <w:r w:rsidRPr="00C700D5">
              <w:rPr>
                <w:rFonts w:asciiTheme="majorBidi" w:hAnsiTheme="majorBidi" w:cstheme="majorBidi"/>
                <w:sz w:val="22"/>
                <w:szCs w:val="22"/>
                <w:lang w:val="fr-CH"/>
              </w:rPr>
              <w:t>Tél : +229 21 30 01 00</w:t>
            </w:r>
          </w:p>
          <w:p w14:paraId="08C5A8C3" w14:textId="77777777" w:rsidR="00EB241F" w:rsidRPr="00C700D5" w:rsidRDefault="00EB241F" w:rsidP="00EB241F">
            <w:pPr>
              <w:spacing w:before="0"/>
              <w:jc w:val="center"/>
              <w:rPr>
                <w:rFonts w:asciiTheme="majorBidi" w:hAnsiTheme="majorBidi" w:cstheme="majorBidi"/>
                <w:sz w:val="22"/>
                <w:szCs w:val="22"/>
                <w:lang w:val="fr-CH"/>
              </w:rPr>
            </w:pPr>
            <w:r w:rsidRPr="00C700D5">
              <w:rPr>
                <w:rFonts w:asciiTheme="majorBidi" w:hAnsiTheme="majorBidi" w:cstheme="majorBidi"/>
                <w:sz w:val="22"/>
                <w:szCs w:val="22"/>
                <w:lang w:val="fr-CH"/>
              </w:rPr>
              <w:t>Fax : +229 21 30 11 55</w:t>
            </w:r>
          </w:p>
          <w:p w14:paraId="21E7F897" w14:textId="77777777" w:rsidR="00EB241F" w:rsidRPr="00C700D5" w:rsidRDefault="00EB241F" w:rsidP="00EB241F">
            <w:pPr>
              <w:spacing w:before="0"/>
              <w:jc w:val="center"/>
              <w:rPr>
                <w:rFonts w:asciiTheme="majorBidi" w:hAnsiTheme="majorBidi" w:cstheme="majorBidi"/>
                <w:sz w:val="22"/>
                <w:szCs w:val="22"/>
                <w:lang w:val="fr-CH"/>
              </w:rPr>
            </w:pPr>
            <w:r w:rsidRPr="00C700D5">
              <w:rPr>
                <w:rFonts w:asciiTheme="majorBidi" w:hAnsiTheme="majorBidi" w:cstheme="majorBidi"/>
                <w:sz w:val="22"/>
                <w:szCs w:val="22"/>
                <w:lang w:val="fr-CH"/>
              </w:rPr>
              <w:t xml:space="preserve">Email : </w:t>
            </w:r>
            <w:hyperlink r:id="rId26" w:history="1">
              <w:r w:rsidRPr="00C700D5">
                <w:rPr>
                  <w:rStyle w:val="Hyperlink"/>
                  <w:rFonts w:asciiTheme="majorBidi" w:hAnsiTheme="majorBidi" w:cstheme="majorBidi"/>
                  <w:sz w:val="22"/>
                  <w:szCs w:val="22"/>
                  <w:lang w:val="fr-CH"/>
                </w:rPr>
                <w:t>info@benin-marina-hotel.com</w:t>
              </w:r>
            </w:hyperlink>
          </w:p>
          <w:p w14:paraId="5B3871BA" w14:textId="77777777" w:rsidR="00EB241F" w:rsidRPr="00C700D5" w:rsidRDefault="00A6085C" w:rsidP="00EB241F">
            <w:pPr>
              <w:spacing w:before="0"/>
              <w:jc w:val="center"/>
              <w:rPr>
                <w:rFonts w:asciiTheme="majorBidi" w:hAnsiTheme="majorBidi" w:cstheme="majorBidi"/>
                <w:sz w:val="22"/>
                <w:szCs w:val="22"/>
                <w:lang w:val="fr-CH"/>
              </w:rPr>
            </w:pPr>
            <w:hyperlink r:id="rId27" w:history="1">
              <w:r w:rsidR="00EB241F" w:rsidRPr="00C700D5">
                <w:rPr>
                  <w:rStyle w:val="Hyperlink"/>
                  <w:rFonts w:asciiTheme="majorBidi" w:hAnsiTheme="majorBidi" w:cstheme="majorBidi"/>
                  <w:sz w:val="22"/>
                  <w:szCs w:val="22"/>
                  <w:lang w:val="fr-CH"/>
                </w:rPr>
                <w:t>www.benin-marina-hotel.com</w:t>
              </w:r>
            </w:hyperlink>
          </w:p>
        </w:tc>
      </w:tr>
      <w:tr w:rsidR="00EB241F" w:rsidRPr="00632B3D" w14:paraId="0E59B7AC" w14:textId="77777777" w:rsidTr="00EB241F">
        <w:trPr>
          <w:trHeight w:val="429"/>
          <w:jc w:val="center"/>
        </w:trPr>
        <w:tc>
          <w:tcPr>
            <w:tcW w:w="2340" w:type="dxa"/>
            <w:vMerge/>
            <w:tcBorders>
              <w:top w:val="single" w:sz="2" w:space="0" w:color="auto"/>
            </w:tcBorders>
          </w:tcPr>
          <w:p w14:paraId="1D5524BE" w14:textId="77777777" w:rsidR="00EB241F" w:rsidRPr="00C700D5" w:rsidRDefault="00EB241F" w:rsidP="00EB241F">
            <w:pPr>
              <w:jc w:val="center"/>
              <w:rPr>
                <w:rFonts w:asciiTheme="majorBidi" w:hAnsiTheme="majorBidi" w:cstheme="majorBidi"/>
                <w:b/>
                <w:sz w:val="22"/>
                <w:szCs w:val="22"/>
                <w:lang w:val="fr-CH"/>
              </w:rPr>
            </w:pPr>
          </w:p>
        </w:tc>
        <w:tc>
          <w:tcPr>
            <w:tcW w:w="2520" w:type="dxa"/>
            <w:tcBorders>
              <w:top w:val="single" w:sz="2" w:space="0" w:color="auto"/>
            </w:tcBorders>
            <w:shd w:val="clear" w:color="auto" w:fill="E5B8B7"/>
            <w:vAlign w:val="center"/>
          </w:tcPr>
          <w:p w14:paraId="666F4FDC" w14:textId="77777777" w:rsidR="00EB241F" w:rsidRPr="00C700D5" w:rsidRDefault="00EB241F" w:rsidP="00EB241F">
            <w:pPr>
              <w:spacing w:after="120"/>
              <w:jc w:val="center"/>
              <w:rPr>
                <w:rFonts w:asciiTheme="majorBidi" w:hAnsiTheme="majorBidi" w:cstheme="majorBidi"/>
                <w:sz w:val="22"/>
                <w:szCs w:val="22"/>
                <w:lang w:val="fr-CH"/>
              </w:rPr>
            </w:pPr>
            <w:r w:rsidRPr="00C700D5">
              <w:rPr>
                <w:rFonts w:asciiTheme="majorBidi" w:hAnsiTheme="majorBidi" w:cstheme="majorBidi"/>
                <w:sz w:val="22"/>
                <w:szCs w:val="22"/>
                <w:lang w:val="fr-CH"/>
              </w:rPr>
              <w:t>Single (Vue mer) sans petit déjeuner</w:t>
            </w:r>
          </w:p>
        </w:tc>
        <w:tc>
          <w:tcPr>
            <w:tcW w:w="2503" w:type="dxa"/>
            <w:tcBorders>
              <w:top w:val="single" w:sz="2" w:space="0" w:color="auto"/>
            </w:tcBorders>
            <w:shd w:val="clear" w:color="auto" w:fill="E5B8B7"/>
            <w:vAlign w:val="center"/>
          </w:tcPr>
          <w:p w14:paraId="575785A9"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82 500</w:t>
            </w:r>
          </w:p>
        </w:tc>
        <w:tc>
          <w:tcPr>
            <w:tcW w:w="3307" w:type="dxa"/>
            <w:vMerge/>
            <w:tcBorders>
              <w:top w:val="single" w:sz="2" w:space="0" w:color="auto"/>
            </w:tcBorders>
          </w:tcPr>
          <w:p w14:paraId="53AF7CF5" w14:textId="77777777" w:rsidR="00EB241F" w:rsidRPr="00EB241F" w:rsidRDefault="00EB241F" w:rsidP="00EB241F">
            <w:pPr>
              <w:jc w:val="center"/>
              <w:rPr>
                <w:rFonts w:asciiTheme="majorBidi" w:hAnsiTheme="majorBidi" w:cstheme="majorBidi"/>
                <w:sz w:val="22"/>
                <w:szCs w:val="22"/>
              </w:rPr>
            </w:pPr>
          </w:p>
        </w:tc>
      </w:tr>
      <w:tr w:rsidR="00EB241F" w:rsidRPr="00632B3D" w14:paraId="2752597B" w14:textId="77777777" w:rsidTr="00EB241F">
        <w:trPr>
          <w:trHeight w:val="1258"/>
          <w:jc w:val="center"/>
        </w:trPr>
        <w:tc>
          <w:tcPr>
            <w:tcW w:w="2340" w:type="dxa"/>
            <w:vMerge/>
            <w:tcBorders>
              <w:bottom w:val="single" w:sz="12" w:space="0" w:color="auto"/>
            </w:tcBorders>
          </w:tcPr>
          <w:p w14:paraId="22E7EDD8" w14:textId="77777777" w:rsidR="00EB241F" w:rsidRPr="00EB241F" w:rsidRDefault="00EB241F" w:rsidP="00EB241F">
            <w:pPr>
              <w:jc w:val="center"/>
              <w:rPr>
                <w:rFonts w:asciiTheme="majorBidi" w:hAnsiTheme="majorBidi" w:cstheme="majorBidi"/>
                <w:b/>
                <w:sz w:val="22"/>
                <w:szCs w:val="22"/>
              </w:rPr>
            </w:pPr>
          </w:p>
        </w:tc>
        <w:tc>
          <w:tcPr>
            <w:tcW w:w="2520" w:type="dxa"/>
            <w:tcBorders>
              <w:bottom w:val="single" w:sz="12" w:space="0" w:color="auto"/>
            </w:tcBorders>
            <w:shd w:val="clear" w:color="auto" w:fill="E5B8B7"/>
            <w:vAlign w:val="center"/>
          </w:tcPr>
          <w:p w14:paraId="369C3F53" w14:textId="77777777" w:rsidR="00EB241F" w:rsidRPr="00C700D5" w:rsidRDefault="00EB241F" w:rsidP="00EB241F">
            <w:pPr>
              <w:spacing w:after="120"/>
              <w:jc w:val="center"/>
              <w:rPr>
                <w:rFonts w:asciiTheme="majorBidi" w:hAnsiTheme="majorBidi" w:cstheme="majorBidi"/>
                <w:sz w:val="22"/>
                <w:szCs w:val="22"/>
                <w:lang w:val="fr-CH"/>
              </w:rPr>
            </w:pPr>
            <w:r w:rsidRPr="00C700D5">
              <w:rPr>
                <w:rFonts w:asciiTheme="majorBidi" w:hAnsiTheme="majorBidi" w:cstheme="majorBidi"/>
                <w:sz w:val="22"/>
                <w:szCs w:val="22"/>
                <w:lang w:val="fr-CH"/>
              </w:rPr>
              <w:t>Bungalow (y compris petit déjeuner)</w:t>
            </w:r>
          </w:p>
        </w:tc>
        <w:tc>
          <w:tcPr>
            <w:tcW w:w="2503" w:type="dxa"/>
            <w:tcBorders>
              <w:bottom w:val="single" w:sz="12" w:space="0" w:color="auto"/>
            </w:tcBorders>
            <w:shd w:val="clear" w:color="auto" w:fill="E5B8B7"/>
            <w:vAlign w:val="center"/>
          </w:tcPr>
          <w:p w14:paraId="23363469"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155 000</w:t>
            </w:r>
          </w:p>
        </w:tc>
        <w:tc>
          <w:tcPr>
            <w:tcW w:w="3307" w:type="dxa"/>
            <w:vMerge/>
            <w:tcBorders>
              <w:bottom w:val="single" w:sz="12" w:space="0" w:color="auto"/>
            </w:tcBorders>
          </w:tcPr>
          <w:p w14:paraId="71857124" w14:textId="77777777" w:rsidR="00EB241F" w:rsidRPr="00EB241F" w:rsidRDefault="00EB241F" w:rsidP="00EB241F">
            <w:pPr>
              <w:jc w:val="center"/>
              <w:rPr>
                <w:rFonts w:asciiTheme="majorBidi" w:hAnsiTheme="majorBidi" w:cstheme="majorBidi"/>
                <w:sz w:val="22"/>
                <w:szCs w:val="22"/>
              </w:rPr>
            </w:pPr>
          </w:p>
        </w:tc>
      </w:tr>
      <w:tr w:rsidR="00EB241F" w:rsidRPr="001B4588" w14:paraId="1D8C8476" w14:textId="77777777" w:rsidTr="00EB241F">
        <w:trPr>
          <w:trHeight w:val="896"/>
          <w:jc w:val="center"/>
        </w:trPr>
        <w:tc>
          <w:tcPr>
            <w:tcW w:w="2340" w:type="dxa"/>
            <w:vMerge w:val="restart"/>
            <w:tcBorders>
              <w:top w:val="single" w:sz="12" w:space="0" w:color="auto"/>
              <w:left w:val="single" w:sz="2" w:space="0" w:color="auto"/>
              <w:bottom w:val="single" w:sz="2" w:space="0" w:color="auto"/>
              <w:right w:val="single" w:sz="2" w:space="0" w:color="auto"/>
            </w:tcBorders>
          </w:tcPr>
          <w:p w14:paraId="1D3F90A3" w14:textId="77777777" w:rsidR="00EB241F" w:rsidRPr="00C700D5" w:rsidRDefault="00EB241F" w:rsidP="00EB241F">
            <w:pPr>
              <w:spacing w:before="360"/>
              <w:jc w:val="center"/>
              <w:rPr>
                <w:rFonts w:asciiTheme="majorBidi" w:hAnsiTheme="majorBidi" w:cstheme="majorBidi"/>
                <w:b/>
                <w:sz w:val="22"/>
                <w:szCs w:val="22"/>
                <w:lang w:val="fr-CH"/>
              </w:rPr>
            </w:pPr>
            <w:r w:rsidRPr="00C700D5">
              <w:rPr>
                <w:rFonts w:asciiTheme="majorBidi" w:hAnsiTheme="majorBidi" w:cstheme="majorBidi"/>
                <w:b/>
                <w:sz w:val="22"/>
                <w:szCs w:val="22"/>
                <w:lang w:val="fr-CH"/>
              </w:rPr>
              <w:t>NOVOTEL</w:t>
            </w:r>
          </w:p>
          <w:p w14:paraId="2A9C8599" w14:textId="77777777" w:rsidR="00EB241F" w:rsidRPr="00C700D5" w:rsidRDefault="00EB241F" w:rsidP="00EB241F">
            <w:pPr>
              <w:jc w:val="center"/>
              <w:rPr>
                <w:rFonts w:asciiTheme="majorBidi" w:hAnsiTheme="majorBidi" w:cstheme="majorBidi"/>
                <w:b/>
                <w:sz w:val="22"/>
                <w:szCs w:val="22"/>
                <w:lang w:val="fr-CH"/>
              </w:rPr>
            </w:pPr>
            <w:r w:rsidRPr="00C700D5">
              <w:rPr>
                <w:rFonts w:asciiTheme="majorBidi" w:hAnsiTheme="majorBidi" w:cstheme="majorBidi"/>
                <w:sz w:val="22"/>
                <w:szCs w:val="22"/>
                <w:lang w:val="fr-CH"/>
              </w:rPr>
              <w:t>(situé sur la route de l’Aéroport)</w:t>
            </w:r>
          </w:p>
        </w:tc>
        <w:tc>
          <w:tcPr>
            <w:tcW w:w="2520" w:type="dxa"/>
            <w:tcBorders>
              <w:top w:val="single" w:sz="12" w:space="0" w:color="auto"/>
              <w:left w:val="single" w:sz="2" w:space="0" w:color="auto"/>
              <w:bottom w:val="single" w:sz="2" w:space="0" w:color="auto"/>
              <w:right w:val="single" w:sz="2" w:space="0" w:color="auto"/>
            </w:tcBorders>
          </w:tcPr>
          <w:p w14:paraId="51BE03E4" w14:textId="77777777" w:rsidR="00EB241F" w:rsidRPr="00EB241F" w:rsidRDefault="00EB241F" w:rsidP="00EB241F">
            <w:pPr>
              <w:spacing w:before="240" w:after="120"/>
              <w:jc w:val="center"/>
              <w:rPr>
                <w:rFonts w:asciiTheme="majorBidi" w:hAnsiTheme="majorBidi" w:cstheme="majorBidi"/>
                <w:sz w:val="22"/>
                <w:szCs w:val="22"/>
              </w:rPr>
            </w:pPr>
            <w:r w:rsidRPr="00EB241F">
              <w:rPr>
                <w:rFonts w:asciiTheme="majorBidi" w:hAnsiTheme="majorBidi" w:cstheme="majorBidi"/>
                <w:sz w:val="22"/>
                <w:szCs w:val="22"/>
              </w:rPr>
              <w:t>Simple</w:t>
            </w:r>
          </w:p>
        </w:tc>
        <w:tc>
          <w:tcPr>
            <w:tcW w:w="2503" w:type="dxa"/>
            <w:tcBorders>
              <w:top w:val="single" w:sz="12" w:space="0" w:color="auto"/>
              <w:left w:val="single" w:sz="2" w:space="0" w:color="auto"/>
              <w:bottom w:val="single" w:sz="2" w:space="0" w:color="auto"/>
              <w:right w:val="single" w:sz="2" w:space="0" w:color="auto"/>
            </w:tcBorders>
            <w:vAlign w:val="center"/>
          </w:tcPr>
          <w:p w14:paraId="01A81C58" w14:textId="77777777" w:rsidR="00EB241F" w:rsidRPr="00EB241F" w:rsidRDefault="00EB241F" w:rsidP="00EB241F">
            <w:pPr>
              <w:jc w:val="center"/>
              <w:rPr>
                <w:rFonts w:asciiTheme="majorBidi" w:hAnsiTheme="majorBidi" w:cstheme="majorBidi"/>
                <w:sz w:val="22"/>
                <w:szCs w:val="22"/>
              </w:rPr>
            </w:pPr>
            <w:r w:rsidRPr="00EB241F">
              <w:rPr>
                <w:rFonts w:asciiTheme="majorBidi" w:hAnsiTheme="majorBidi" w:cstheme="majorBidi"/>
                <w:sz w:val="22"/>
                <w:szCs w:val="22"/>
              </w:rPr>
              <w:t>95 500</w:t>
            </w:r>
          </w:p>
        </w:tc>
        <w:tc>
          <w:tcPr>
            <w:tcW w:w="3307" w:type="dxa"/>
            <w:vMerge w:val="restart"/>
            <w:tcBorders>
              <w:top w:val="single" w:sz="12" w:space="0" w:color="auto"/>
              <w:left w:val="single" w:sz="2" w:space="0" w:color="auto"/>
              <w:bottom w:val="single" w:sz="2" w:space="0" w:color="auto"/>
              <w:right w:val="single" w:sz="2" w:space="0" w:color="auto"/>
            </w:tcBorders>
          </w:tcPr>
          <w:p w14:paraId="29541FA1" w14:textId="77777777" w:rsidR="00EB241F" w:rsidRPr="00C700D5" w:rsidRDefault="00EB241F" w:rsidP="00EB241F">
            <w:pPr>
              <w:jc w:val="center"/>
              <w:rPr>
                <w:rFonts w:asciiTheme="majorBidi" w:hAnsiTheme="majorBidi" w:cstheme="majorBidi"/>
                <w:sz w:val="22"/>
                <w:szCs w:val="22"/>
                <w:lang w:val="fr-CH"/>
              </w:rPr>
            </w:pPr>
            <w:r w:rsidRPr="00C700D5">
              <w:rPr>
                <w:rFonts w:asciiTheme="majorBidi" w:hAnsiTheme="majorBidi" w:cstheme="majorBidi"/>
                <w:sz w:val="22"/>
                <w:szCs w:val="22"/>
                <w:lang w:val="fr-CH"/>
              </w:rPr>
              <w:t>Tél : +229 21 30 41 77, 21 30 56 74 /75</w:t>
            </w:r>
          </w:p>
          <w:p w14:paraId="1B4E3E28" w14:textId="77777777" w:rsidR="00EB241F" w:rsidRPr="00C700D5" w:rsidRDefault="00EB241F" w:rsidP="00EB241F">
            <w:pPr>
              <w:spacing w:before="0"/>
              <w:jc w:val="center"/>
              <w:rPr>
                <w:rFonts w:asciiTheme="majorBidi" w:hAnsiTheme="majorBidi" w:cstheme="majorBidi"/>
                <w:sz w:val="22"/>
                <w:szCs w:val="22"/>
                <w:lang w:val="fr-CH"/>
              </w:rPr>
            </w:pPr>
            <w:r w:rsidRPr="00C700D5">
              <w:rPr>
                <w:rFonts w:asciiTheme="majorBidi" w:hAnsiTheme="majorBidi" w:cstheme="majorBidi"/>
                <w:sz w:val="22"/>
                <w:szCs w:val="22"/>
                <w:lang w:val="fr-CH"/>
              </w:rPr>
              <w:t>Fax : +229 21 30 41 88</w:t>
            </w:r>
          </w:p>
          <w:p w14:paraId="23B33B45" w14:textId="77777777" w:rsidR="00EB241F" w:rsidRPr="00C700D5" w:rsidRDefault="00EB241F" w:rsidP="00EB241F">
            <w:pPr>
              <w:spacing w:before="0"/>
              <w:jc w:val="center"/>
              <w:rPr>
                <w:rFonts w:asciiTheme="majorBidi" w:hAnsiTheme="majorBidi" w:cstheme="majorBidi"/>
                <w:sz w:val="22"/>
                <w:szCs w:val="22"/>
                <w:lang w:val="fr-CH"/>
              </w:rPr>
            </w:pPr>
            <w:r w:rsidRPr="00C700D5">
              <w:rPr>
                <w:rFonts w:asciiTheme="majorBidi" w:hAnsiTheme="majorBidi" w:cstheme="majorBidi"/>
                <w:sz w:val="22"/>
                <w:szCs w:val="22"/>
                <w:lang w:val="fr-CH"/>
              </w:rPr>
              <w:t xml:space="preserve">E-mail : </w:t>
            </w:r>
            <w:hyperlink r:id="rId28" w:history="1">
              <w:r w:rsidRPr="00C700D5">
                <w:rPr>
                  <w:rStyle w:val="Hyperlink"/>
                  <w:rFonts w:asciiTheme="majorBidi" w:hAnsiTheme="majorBidi" w:cstheme="majorBidi"/>
                  <w:sz w:val="22"/>
                  <w:szCs w:val="22"/>
                  <w:lang w:val="fr-CH"/>
                </w:rPr>
                <w:t>novotel.orisha@intnet.bj</w:t>
              </w:r>
            </w:hyperlink>
          </w:p>
          <w:p w14:paraId="2DF580C6" w14:textId="77777777" w:rsidR="00EB241F" w:rsidRPr="00C700D5" w:rsidRDefault="00EB241F" w:rsidP="00EB241F">
            <w:pPr>
              <w:spacing w:before="0"/>
              <w:jc w:val="center"/>
              <w:rPr>
                <w:rFonts w:asciiTheme="majorBidi" w:hAnsiTheme="majorBidi" w:cstheme="majorBidi"/>
                <w:sz w:val="22"/>
                <w:szCs w:val="22"/>
                <w:lang w:val="fr-CH"/>
              </w:rPr>
            </w:pPr>
            <w:r w:rsidRPr="00C700D5">
              <w:rPr>
                <w:rFonts w:asciiTheme="majorBidi" w:hAnsiTheme="majorBidi" w:cstheme="majorBidi"/>
                <w:sz w:val="22"/>
                <w:szCs w:val="22"/>
                <w:lang w:val="fr-CH"/>
              </w:rPr>
              <w:t>Ou</w:t>
            </w:r>
          </w:p>
          <w:p w14:paraId="3E59FEB0" w14:textId="77777777" w:rsidR="00EB241F" w:rsidRPr="00C700D5" w:rsidRDefault="00A6085C" w:rsidP="00EB241F">
            <w:pPr>
              <w:spacing w:before="0"/>
              <w:jc w:val="center"/>
              <w:rPr>
                <w:rFonts w:asciiTheme="majorBidi" w:hAnsiTheme="majorBidi" w:cstheme="majorBidi"/>
                <w:sz w:val="22"/>
                <w:szCs w:val="22"/>
                <w:lang w:val="fr-CH"/>
              </w:rPr>
            </w:pPr>
            <w:hyperlink r:id="rId29" w:history="1">
              <w:r w:rsidR="00EB241F" w:rsidRPr="00C700D5">
                <w:rPr>
                  <w:rStyle w:val="Hyperlink"/>
                  <w:rFonts w:asciiTheme="majorBidi" w:hAnsiTheme="majorBidi" w:cstheme="majorBidi"/>
                  <w:sz w:val="22"/>
                  <w:szCs w:val="22"/>
                  <w:lang w:val="fr-CH"/>
                </w:rPr>
                <w:t>h1829-sl@accor.com</w:t>
              </w:r>
            </w:hyperlink>
          </w:p>
        </w:tc>
      </w:tr>
      <w:tr w:rsidR="00EB241F" w:rsidRPr="00632B3D" w14:paraId="76CE2592" w14:textId="77777777" w:rsidTr="00EB241F">
        <w:trPr>
          <w:trHeight w:val="564"/>
          <w:jc w:val="center"/>
        </w:trPr>
        <w:tc>
          <w:tcPr>
            <w:tcW w:w="2340" w:type="dxa"/>
            <w:vMerge/>
            <w:tcBorders>
              <w:top w:val="single" w:sz="2" w:space="0" w:color="auto"/>
              <w:bottom w:val="single" w:sz="12" w:space="0" w:color="auto"/>
            </w:tcBorders>
          </w:tcPr>
          <w:p w14:paraId="32C26EEC" w14:textId="77777777" w:rsidR="00EB241F" w:rsidRPr="00C700D5" w:rsidRDefault="00EB241F" w:rsidP="00EB241F">
            <w:pPr>
              <w:jc w:val="center"/>
              <w:rPr>
                <w:rFonts w:asciiTheme="majorBidi" w:hAnsiTheme="majorBidi" w:cstheme="majorBidi"/>
                <w:b/>
                <w:sz w:val="22"/>
                <w:szCs w:val="22"/>
                <w:lang w:val="fr-CH"/>
              </w:rPr>
            </w:pPr>
          </w:p>
        </w:tc>
        <w:tc>
          <w:tcPr>
            <w:tcW w:w="2520" w:type="dxa"/>
            <w:tcBorders>
              <w:top w:val="single" w:sz="2" w:space="0" w:color="auto"/>
              <w:bottom w:val="single" w:sz="12" w:space="0" w:color="auto"/>
            </w:tcBorders>
          </w:tcPr>
          <w:p w14:paraId="68261538"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 xml:space="preserve">Suite </w:t>
            </w:r>
          </w:p>
        </w:tc>
        <w:tc>
          <w:tcPr>
            <w:tcW w:w="2503" w:type="dxa"/>
            <w:tcBorders>
              <w:top w:val="single" w:sz="2" w:space="0" w:color="auto"/>
              <w:bottom w:val="single" w:sz="12" w:space="0" w:color="auto"/>
            </w:tcBorders>
          </w:tcPr>
          <w:p w14:paraId="1808FC1C"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150 500</w:t>
            </w:r>
          </w:p>
        </w:tc>
        <w:tc>
          <w:tcPr>
            <w:tcW w:w="3307" w:type="dxa"/>
            <w:vMerge/>
            <w:tcBorders>
              <w:top w:val="single" w:sz="2" w:space="0" w:color="auto"/>
              <w:bottom w:val="single" w:sz="12" w:space="0" w:color="auto"/>
            </w:tcBorders>
          </w:tcPr>
          <w:p w14:paraId="2BBC6DD4" w14:textId="77777777" w:rsidR="00EB241F" w:rsidRPr="00EB241F" w:rsidRDefault="00EB241F" w:rsidP="00EB241F">
            <w:pPr>
              <w:jc w:val="center"/>
              <w:rPr>
                <w:rFonts w:asciiTheme="majorBidi" w:hAnsiTheme="majorBidi" w:cstheme="majorBidi"/>
                <w:sz w:val="22"/>
                <w:szCs w:val="22"/>
              </w:rPr>
            </w:pPr>
          </w:p>
        </w:tc>
      </w:tr>
      <w:tr w:rsidR="00EB241F" w:rsidRPr="001B4588" w14:paraId="5FC0F6B0" w14:textId="77777777" w:rsidTr="00EB241F">
        <w:trPr>
          <w:trHeight w:val="593"/>
          <w:jc w:val="center"/>
        </w:trPr>
        <w:tc>
          <w:tcPr>
            <w:tcW w:w="2340" w:type="dxa"/>
            <w:vMerge w:val="restart"/>
            <w:tcBorders>
              <w:top w:val="single" w:sz="12" w:space="0" w:color="auto"/>
              <w:left w:val="single" w:sz="2" w:space="0" w:color="auto"/>
              <w:bottom w:val="single" w:sz="2" w:space="0" w:color="auto"/>
              <w:right w:val="single" w:sz="2" w:space="0" w:color="auto"/>
            </w:tcBorders>
          </w:tcPr>
          <w:p w14:paraId="5D843DC9" w14:textId="77777777" w:rsidR="00EB241F" w:rsidRPr="00C700D5" w:rsidRDefault="00EB241F" w:rsidP="00EB241F">
            <w:pPr>
              <w:spacing w:before="360"/>
              <w:jc w:val="center"/>
              <w:rPr>
                <w:rFonts w:asciiTheme="majorBidi" w:hAnsiTheme="majorBidi" w:cstheme="majorBidi"/>
                <w:b/>
                <w:sz w:val="22"/>
                <w:szCs w:val="22"/>
                <w:lang w:val="fr-CH"/>
              </w:rPr>
            </w:pPr>
            <w:r w:rsidRPr="00C700D5">
              <w:rPr>
                <w:rFonts w:asciiTheme="majorBidi" w:hAnsiTheme="majorBidi" w:cstheme="majorBidi"/>
                <w:b/>
                <w:sz w:val="22"/>
                <w:szCs w:val="22"/>
                <w:lang w:val="fr-CH"/>
              </w:rPr>
              <w:t>IBIS</w:t>
            </w:r>
          </w:p>
          <w:p w14:paraId="35432981" w14:textId="77777777" w:rsidR="00EB241F" w:rsidRPr="00C700D5" w:rsidRDefault="00EB241F" w:rsidP="00EB241F">
            <w:pPr>
              <w:jc w:val="center"/>
              <w:rPr>
                <w:rFonts w:asciiTheme="majorBidi" w:hAnsiTheme="majorBidi" w:cstheme="majorBidi"/>
                <w:b/>
                <w:sz w:val="22"/>
                <w:szCs w:val="22"/>
                <w:lang w:val="fr-CH"/>
              </w:rPr>
            </w:pPr>
            <w:r w:rsidRPr="00C700D5">
              <w:rPr>
                <w:rFonts w:asciiTheme="majorBidi" w:hAnsiTheme="majorBidi" w:cstheme="majorBidi"/>
                <w:sz w:val="22"/>
                <w:szCs w:val="22"/>
                <w:lang w:val="fr-CH"/>
              </w:rPr>
              <w:t>(situé sur la route de l’Aéroport)</w:t>
            </w:r>
          </w:p>
        </w:tc>
        <w:tc>
          <w:tcPr>
            <w:tcW w:w="2520" w:type="dxa"/>
            <w:tcBorders>
              <w:top w:val="single" w:sz="12" w:space="0" w:color="auto"/>
              <w:left w:val="single" w:sz="2" w:space="0" w:color="auto"/>
              <w:bottom w:val="single" w:sz="2" w:space="0" w:color="auto"/>
              <w:right w:val="single" w:sz="2" w:space="0" w:color="auto"/>
            </w:tcBorders>
            <w:vAlign w:val="center"/>
          </w:tcPr>
          <w:p w14:paraId="6C9BF966"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 xml:space="preserve">Single </w:t>
            </w:r>
          </w:p>
        </w:tc>
        <w:tc>
          <w:tcPr>
            <w:tcW w:w="2503" w:type="dxa"/>
            <w:tcBorders>
              <w:top w:val="single" w:sz="12" w:space="0" w:color="auto"/>
              <w:left w:val="single" w:sz="2" w:space="0" w:color="auto"/>
              <w:bottom w:val="single" w:sz="2" w:space="0" w:color="auto"/>
              <w:right w:val="single" w:sz="2" w:space="0" w:color="auto"/>
            </w:tcBorders>
            <w:vAlign w:val="center"/>
          </w:tcPr>
          <w:p w14:paraId="36BBBF75"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59 500</w:t>
            </w:r>
          </w:p>
        </w:tc>
        <w:tc>
          <w:tcPr>
            <w:tcW w:w="3307" w:type="dxa"/>
            <w:vMerge w:val="restart"/>
            <w:tcBorders>
              <w:top w:val="single" w:sz="12" w:space="0" w:color="auto"/>
              <w:left w:val="single" w:sz="2" w:space="0" w:color="auto"/>
              <w:bottom w:val="single" w:sz="2" w:space="0" w:color="auto"/>
              <w:right w:val="single" w:sz="2" w:space="0" w:color="auto"/>
            </w:tcBorders>
            <w:vAlign w:val="center"/>
          </w:tcPr>
          <w:p w14:paraId="5BACB9A7" w14:textId="77777777" w:rsidR="00EB241F" w:rsidRPr="00C700D5" w:rsidRDefault="00EB241F" w:rsidP="00EB241F">
            <w:pPr>
              <w:jc w:val="center"/>
              <w:rPr>
                <w:rFonts w:asciiTheme="majorBidi" w:hAnsiTheme="majorBidi" w:cstheme="majorBidi"/>
                <w:sz w:val="22"/>
                <w:szCs w:val="22"/>
                <w:lang w:val="fr-CH"/>
              </w:rPr>
            </w:pPr>
            <w:r w:rsidRPr="00C700D5">
              <w:rPr>
                <w:rFonts w:asciiTheme="majorBidi" w:hAnsiTheme="majorBidi" w:cstheme="majorBidi"/>
                <w:sz w:val="22"/>
                <w:szCs w:val="22"/>
                <w:lang w:val="fr-CH"/>
              </w:rPr>
              <w:t>Tél : +229 21 30 56 77</w:t>
            </w:r>
          </w:p>
          <w:p w14:paraId="0C5B26D2" w14:textId="77777777" w:rsidR="00EB241F" w:rsidRPr="00C700D5" w:rsidRDefault="00EB241F" w:rsidP="00EB241F">
            <w:pPr>
              <w:spacing w:before="0"/>
              <w:jc w:val="center"/>
              <w:rPr>
                <w:rFonts w:asciiTheme="majorBidi" w:hAnsiTheme="majorBidi" w:cstheme="majorBidi"/>
                <w:sz w:val="22"/>
                <w:szCs w:val="22"/>
                <w:lang w:val="fr-CH"/>
              </w:rPr>
            </w:pPr>
            <w:r w:rsidRPr="00C700D5">
              <w:rPr>
                <w:rFonts w:asciiTheme="majorBidi" w:hAnsiTheme="majorBidi" w:cstheme="majorBidi"/>
                <w:sz w:val="22"/>
                <w:szCs w:val="22"/>
                <w:lang w:val="fr-CH"/>
              </w:rPr>
              <w:t>Fax : +229 21 30 56 78</w:t>
            </w:r>
          </w:p>
          <w:p w14:paraId="1FECF007" w14:textId="77777777" w:rsidR="00EB241F" w:rsidRPr="00C700D5" w:rsidRDefault="00A6085C" w:rsidP="00EB241F">
            <w:pPr>
              <w:spacing w:before="0"/>
              <w:jc w:val="center"/>
              <w:rPr>
                <w:rFonts w:asciiTheme="majorBidi" w:hAnsiTheme="majorBidi" w:cstheme="majorBidi"/>
                <w:sz w:val="22"/>
                <w:szCs w:val="22"/>
                <w:lang w:val="fr-CH"/>
              </w:rPr>
            </w:pPr>
            <w:hyperlink r:id="rId30" w:history="1">
              <w:r w:rsidR="00EB241F" w:rsidRPr="00C700D5">
                <w:rPr>
                  <w:rStyle w:val="Hyperlink"/>
                  <w:rFonts w:asciiTheme="majorBidi" w:hAnsiTheme="majorBidi" w:cstheme="majorBidi"/>
                  <w:sz w:val="22"/>
                  <w:szCs w:val="22"/>
                  <w:lang w:val="fr-CH"/>
                </w:rPr>
                <w:t>www.ibishotel.com</w:t>
              </w:r>
            </w:hyperlink>
          </w:p>
        </w:tc>
      </w:tr>
      <w:tr w:rsidR="00EB241F" w:rsidRPr="00632B3D" w14:paraId="4733F82D" w14:textId="77777777" w:rsidTr="00EB241F">
        <w:trPr>
          <w:trHeight w:val="843"/>
          <w:jc w:val="center"/>
        </w:trPr>
        <w:tc>
          <w:tcPr>
            <w:tcW w:w="2340" w:type="dxa"/>
            <w:vMerge/>
            <w:tcBorders>
              <w:top w:val="single" w:sz="2" w:space="0" w:color="auto"/>
              <w:bottom w:val="single" w:sz="12" w:space="0" w:color="auto"/>
            </w:tcBorders>
          </w:tcPr>
          <w:p w14:paraId="08C495FB" w14:textId="77777777" w:rsidR="00EB241F" w:rsidRPr="00C700D5" w:rsidRDefault="00EB241F" w:rsidP="00EB241F">
            <w:pPr>
              <w:jc w:val="center"/>
              <w:rPr>
                <w:rFonts w:asciiTheme="majorBidi" w:hAnsiTheme="majorBidi" w:cstheme="majorBidi"/>
                <w:b/>
                <w:sz w:val="22"/>
                <w:szCs w:val="22"/>
                <w:lang w:val="fr-CH"/>
              </w:rPr>
            </w:pPr>
          </w:p>
        </w:tc>
        <w:tc>
          <w:tcPr>
            <w:tcW w:w="2520" w:type="dxa"/>
            <w:tcBorders>
              <w:top w:val="single" w:sz="2" w:space="0" w:color="auto"/>
              <w:bottom w:val="single" w:sz="12" w:space="0" w:color="auto"/>
            </w:tcBorders>
            <w:vAlign w:val="center"/>
          </w:tcPr>
          <w:p w14:paraId="78BA8211"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 xml:space="preserve">Double </w:t>
            </w:r>
          </w:p>
        </w:tc>
        <w:tc>
          <w:tcPr>
            <w:tcW w:w="2503" w:type="dxa"/>
            <w:tcBorders>
              <w:top w:val="single" w:sz="2" w:space="0" w:color="auto"/>
              <w:bottom w:val="single" w:sz="12" w:space="0" w:color="auto"/>
            </w:tcBorders>
            <w:vAlign w:val="center"/>
          </w:tcPr>
          <w:p w14:paraId="261CB5BF"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65 500</w:t>
            </w:r>
          </w:p>
        </w:tc>
        <w:tc>
          <w:tcPr>
            <w:tcW w:w="3307" w:type="dxa"/>
            <w:vMerge/>
            <w:tcBorders>
              <w:top w:val="single" w:sz="2" w:space="0" w:color="auto"/>
              <w:bottom w:val="single" w:sz="12" w:space="0" w:color="auto"/>
            </w:tcBorders>
          </w:tcPr>
          <w:p w14:paraId="367525B2" w14:textId="77777777" w:rsidR="00EB241F" w:rsidRPr="00EB241F" w:rsidRDefault="00EB241F" w:rsidP="00EB241F">
            <w:pPr>
              <w:jc w:val="center"/>
              <w:rPr>
                <w:rFonts w:asciiTheme="majorBidi" w:hAnsiTheme="majorBidi" w:cstheme="majorBidi"/>
                <w:sz w:val="22"/>
                <w:szCs w:val="22"/>
              </w:rPr>
            </w:pPr>
          </w:p>
        </w:tc>
      </w:tr>
      <w:tr w:rsidR="00EB241F" w:rsidRPr="00632B3D" w14:paraId="0C77F6F2" w14:textId="77777777" w:rsidTr="00EB241F">
        <w:trPr>
          <w:trHeight w:val="445"/>
          <w:jc w:val="center"/>
        </w:trPr>
        <w:tc>
          <w:tcPr>
            <w:tcW w:w="2340" w:type="dxa"/>
            <w:vMerge w:val="restart"/>
            <w:tcBorders>
              <w:top w:val="single" w:sz="12" w:space="0" w:color="auto"/>
              <w:left w:val="single" w:sz="2" w:space="0" w:color="auto"/>
              <w:bottom w:val="single" w:sz="2" w:space="0" w:color="auto"/>
              <w:right w:val="single" w:sz="2" w:space="0" w:color="auto"/>
            </w:tcBorders>
          </w:tcPr>
          <w:p w14:paraId="2FC4C05F" w14:textId="77777777" w:rsidR="00EB241F" w:rsidRPr="00EB241F" w:rsidRDefault="00EB241F" w:rsidP="00EB241F">
            <w:pPr>
              <w:spacing w:before="480"/>
              <w:jc w:val="center"/>
              <w:rPr>
                <w:rFonts w:asciiTheme="majorBidi" w:hAnsiTheme="majorBidi" w:cstheme="majorBidi"/>
                <w:b/>
                <w:sz w:val="22"/>
                <w:szCs w:val="22"/>
              </w:rPr>
            </w:pPr>
            <w:proofErr w:type="spellStart"/>
            <w:r w:rsidRPr="00EB241F">
              <w:rPr>
                <w:rFonts w:asciiTheme="majorBidi" w:hAnsiTheme="majorBidi" w:cstheme="majorBidi"/>
                <w:b/>
                <w:sz w:val="22"/>
                <w:szCs w:val="22"/>
              </w:rPr>
              <w:t>Hôtel</w:t>
            </w:r>
            <w:proofErr w:type="spellEnd"/>
            <w:r w:rsidRPr="00EB241F">
              <w:rPr>
                <w:rFonts w:asciiTheme="majorBidi" w:hAnsiTheme="majorBidi" w:cstheme="majorBidi"/>
                <w:b/>
                <w:sz w:val="22"/>
                <w:szCs w:val="22"/>
              </w:rPr>
              <w:t xml:space="preserve"> RIVERA</w:t>
            </w:r>
          </w:p>
          <w:p w14:paraId="2A14D72D" w14:textId="77777777" w:rsidR="00EB241F" w:rsidRPr="00EB241F" w:rsidRDefault="00EB241F" w:rsidP="00EB241F">
            <w:pPr>
              <w:jc w:val="center"/>
              <w:rPr>
                <w:rFonts w:asciiTheme="majorBidi" w:hAnsiTheme="majorBidi" w:cstheme="majorBidi"/>
                <w:sz w:val="22"/>
                <w:szCs w:val="22"/>
              </w:rPr>
            </w:pPr>
            <w:r w:rsidRPr="00EB241F">
              <w:rPr>
                <w:rFonts w:asciiTheme="majorBidi" w:hAnsiTheme="majorBidi" w:cstheme="majorBidi"/>
                <w:sz w:val="22"/>
                <w:szCs w:val="22"/>
              </w:rPr>
              <w:t xml:space="preserve">(Zone </w:t>
            </w:r>
            <w:proofErr w:type="spellStart"/>
            <w:r w:rsidRPr="00EB241F">
              <w:rPr>
                <w:rFonts w:asciiTheme="majorBidi" w:hAnsiTheme="majorBidi" w:cstheme="majorBidi"/>
                <w:sz w:val="22"/>
                <w:szCs w:val="22"/>
              </w:rPr>
              <w:t>commerciale</w:t>
            </w:r>
            <w:proofErr w:type="spellEnd"/>
            <w:r w:rsidRPr="00EB241F">
              <w:rPr>
                <w:rFonts w:asciiTheme="majorBidi" w:hAnsiTheme="majorBidi" w:cstheme="majorBidi"/>
                <w:sz w:val="22"/>
                <w:szCs w:val="22"/>
              </w:rPr>
              <w:t>)</w:t>
            </w:r>
          </w:p>
        </w:tc>
        <w:tc>
          <w:tcPr>
            <w:tcW w:w="2520" w:type="dxa"/>
            <w:tcBorders>
              <w:top w:val="single" w:sz="12" w:space="0" w:color="auto"/>
              <w:left w:val="single" w:sz="2" w:space="0" w:color="auto"/>
              <w:bottom w:val="single" w:sz="2" w:space="0" w:color="auto"/>
              <w:right w:val="single" w:sz="2" w:space="0" w:color="auto"/>
            </w:tcBorders>
          </w:tcPr>
          <w:p w14:paraId="7C8FAAF1"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 xml:space="preserve">Simple </w:t>
            </w:r>
          </w:p>
        </w:tc>
        <w:tc>
          <w:tcPr>
            <w:tcW w:w="2503" w:type="dxa"/>
            <w:tcBorders>
              <w:top w:val="single" w:sz="12" w:space="0" w:color="auto"/>
              <w:left w:val="single" w:sz="2" w:space="0" w:color="auto"/>
              <w:bottom w:val="single" w:sz="2" w:space="0" w:color="auto"/>
              <w:right w:val="single" w:sz="2" w:space="0" w:color="auto"/>
            </w:tcBorders>
          </w:tcPr>
          <w:p w14:paraId="2E9DD856"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41 800</w:t>
            </w:r>
          </w:p>
        </w:tc>
        <w:tc>
          <w:tcPr>
            <w:tcW w:w="3307" w:type="dxa"/>
            <w:vMerge w:val="restart"/>
            <w:tcBorders>
              <w:top w:val="single" w:sz="12" w:space="0" w:color="auto"/>
              <w:left w:val="single" w:sz="2" w:space="0" w:color="auto"/>
              <w:bottom w:val="single" w:sz="2" w:space="0" w:color="auto"/>
              <w:right w:val="single" w:sz="2" w:space="0" w:color="auto"/>
            </w:tcBorders>
          </w:tcPr>
          <w:p w14:paraId="78812D96" w14:textId="77777777" w:rsidR="00EB241F" w:rsidRPr="00C700D5" w:rsidRDefault="00EB241F" w:rsidP="00EB241F">
            <w:pPr>
              <w:jc w:val="center"/>
              <w:rPr>
                <w:rFonts w:asciiTheme="majorBidi" w:hAnsiTheme="majorBidi" w:cstheme="majorBidi"/>
                <w:sz w:val="22"/>
                <w:szCs w:val="22"/>
                <w:lang w:val="fr-CH"/>
              </w:rPr>
            </w:pPr>
            <w:r w:rsidRPr="00C700D5">
              <w:rPr>
                <w:rFonts w:asciiTheme="majorBidi" w:hAnsiTheme="majorBidi" w:cstheme="majorBidi"/>
                <w:sz w:val="22"/>
                <w:szCs w:val="22"/>
                <w:lang w:val="fr-CH"/>
              </w:rPr>
              <w:t>Tél : +229 21 31 26 20, 21 31 83 28</w:t>
            </w:r>
          </w:p>
          <w:p w14:paraId="0EBEC53D" w14:textId="77777777" w:rsidR="00EB241F" w:rsidRPr="00C700D5" w:rsidRDefault="00EB241F" w:rsidP="00EB241F">
            <w:pPr>
              <w:spacing w:before="0"/>
              <w:jc w:val="center"/>
              <w:rPr>
                <w:rFonts w:asciiTheme="majorBidi" w:hAnsiTheme="majorBidi" w:cstheme="majorBidi"/>
                <w:sz w:val="22"/>
                <w:szCs w:val="22"/>
                <w:lang w:val="fr-CH"/>
              </w:rPr>
            </w:pPr>
            <w:r w:rsidRPr="00C700D5">
              <w:rPr>
                <w:rFonts w:asciiTheme="majorBidi" w:hAnsiTheme="majorBidi" w:cstheme="majorBidi"/>
                <w:sz w:val="22"/>
                <w:szCs w:val="22"/>
                <w:lang w:val="fr-CH"/>
              </w:rPr>
              <w:t>Fax : +229 21 31 83 27</w:t>
            </w:r>
          </w:p>
          <w:p w14:paraId="47A15E4C" w14:textId="77777777" w:rsidR="00EB241F" w:rsidRPr="00C700D5" w:rsidRDefault="00EB241F" w:rsidP="00EB241F">
            <w:pPr>
              <w:spacing w:before="0"/>
              <w:jc w:val="center"/>
              <w:rPr>
                <w:rFonts w:asciiTheme="majorBidi" w:hAnsiTheme="majorBidi" w:cstheme="majorBidi"/>
                <w:sz w:val="22"/>
                <w:szCs w:val="22"/>
                <w:lang w:val="fr-CH"/>
              </w:rPr>
            </w:pPr>
            <w:r w:rsidRPr="00C700D5">
              <w:rPr>
                <w:rFonts w:asciiTheme="majorBidi" w:hAnsiTheme="majorBidi" w:cstheme="majorBidi"/>
                <w:sz w:val="22"/>
                <w:szCs w:val="22"/>
                <w:lang w:val="fr-CH"/>
              </w:rPr>
              <w:t xml:space="preserve">Email : </w:t>
            </w:r>
            <w:hyperlink r:id="rId31" w:history="1">
              <w:r w:rsidRPr="00C700D5">
                <w:rPr>
                  <w:rStyle w:val="Hyperlink"/>
                  <w:rFonts w:asciiTheme="majorBidi" w:hAnsiTheme="majorBidi" w:cstheme="majorBidi"/>
                  <w:sz w:val="22"/>
                  <w:szCs w:val="22"/>
                  <w:lang w:val="fr-CH"/>
                </w:rPr>
                <w:t>hotelrivierabenin@hotmail.fr</w:t>
              </w:r>
            </w:hyperlink>
          </w:p>
          <w:p w14:paraId="14AB58BD" w14:textId="77777777" w:rsidR="00EB241F" w:rsidRPr="00EB241F" w:rsidRDefault="00A6085C" w:rsidP="00EB241F">
            <w:pPr>
              <w:spacing w:before="0"/>
              <w:jc w:val="center"/>
              <w:rPr>
                <w:rFonts w:asciiTheme="majorBidi" w:hAnsiTheme="majorBidi" w:cstheme="majorBidi"/>
                <w:sz w:val="22"/>
                <w:szCs w:val="22"/>
              </w:rPr>
            </w:pPr>
            <w:hyperlink r:id="rId32" w:history="1">
              <w:r w:rsidR="00EB241F" w:rsidRPr="00EB241F">
                <w:rPr>
                  <w:rStyle w:val="Hyperlink"/>
                  <w:rFonts w:asciiTheme="majorBidi" w:hAnsiTheme="majorBidi" w:cstheme="majorBidi"/>
                  <w:sz w:val="22"/>
                  <w:szCs w:val="22"/>
                </w:rPr>
                <w:t>www.hotelrivierabenin.com</w:t>
              </w:r>
            </w:hyperlink>
          </w:p>
        </w:tc>
      </w:tr>
      <w:tr w:rsidR="00EB241F" w:rsidRPr="00632B3D" w14:paraId="6DCB4247" w14:textId="77777777" w:rsidTr="00EB241F">
        <w:trPr>
          <w:trHeight w:val="443"/>
          <w:jc w:val="center"/>
        </w:trPr>
        <w:tc>
          <w:tcPr>
            <w:tcW w:w="2340" w:type="dxa"/>
            <w:vMerge/>
            <w:tcBorders>
              <w:top w:val="single" w:sz="2" w:space="0" w:color="auto"/>
            </w:tcBorders>
          </w:tcPr>
          <w:p w14:paraId="714962CD" w14:textId="77777777" w:rsidR="00EB241F" w:rsidRPr="00EB241F" w:rsidRDefault="00EB241F" w:rsidP="00EB241F">
            <w:pPr>
              <w:jc w:val="center"/>
              <w:rPr>
                <w:rFonts w:asciiTheme="majorBidi" w:hAnsiTheme="majorBidi" w:cstheme="majorBidi"/>
                <w:sz w:val="22"/>
                <w:szCs w:val="22"/>
              </w:rPr>
            </w:pPr>
          </w:p>
        </w:tc>
        <w:tc>
          <w:tcPr>
            <w:tcW w:w="2520" w:type="dxa"/>
            <w:tcBorders>
              <w:top w:val="single" w:sz="2" w:space="0" w:color="auto"/>
              <w:bottom w:val="single" w:sz="4" w:space="0" w:color="auto"/>
            </w:tcBorders>
          </w:tcPr>
          <w:p w14:paraId="276037DA"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Double</w:t>
            </w:r>
          </w:p>
        </w:tc>
        <w:tc>
          <w:tcPr>
            <w:tcW w:w="2503" w:type="dxa"/>
            <w:tcBorders>
              <w:top w:val="single" w:sz="2" w:space="0" w:color="auto"/>
            </w:tcBorders>
          </w:tcPr>
          <w:p w14:paraId="314B76E5"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47 200</w:t>
            </w:r>
          </w:p>
        </w:tc>
        <w:tc>
          <w:tcPr>
            <w:tcW w:w="3307" w:type="dxa"/>
            <w:vMerge/>
            <w:tcBorders>
              <w:top w:val="single" w:sz="2" w:space="0" w:color="auto"/>
            </w:tcBorders>
          </w:tcPr>
          <w:p w14:paraId="371CFAB8" w14:textId="77777777" w:rsidR="00EB241F" w:rsidRPr="00EB241F" w:rsidRDefault="00EB241F" w:rsidP="00EB241F">
            <w:pPr>
              <w:jc w:val="center"/>
              <w:rPr>
                <w:rFonts w:asciiTheme="majorBidi" w:hAnsiTheme="majorBidi" w:cstheme="majorBidi"/>
                <w:sz w:val="22"/>
                <w:szCs w:val="22"/>
              </w:rPr>
            </w:pPr>
          </w:p>
        </w:tc>
      </w:tr>
      <w:tr w:rsidR="00EB241F" w:rsidRPr="00632B3D" w14:paraId="61AC0C86" w14:textId="77777777" w:rsidTr="00EB241F">
        <w:trPr>
          <w:trHeight w:val="443"/>
          <w:jc w:val="center"/>
        </w:trPr>
        <w:tc>
          <w:tcPr>
            <w:tcW w:w="2340" w:type="dxa"/>
            <w:vMerge/>
            <w:tcBorders>
              <w:bottom w:val="single" w:sz="12" w:space="0" w:color="auto"/>
            </w:tcBorders>
          </w:tcPr>
          <w:p w14:paraId="29BA8B0A" w14:textId="77777777" w:rsidR="00EB241F" w:rsidRPr="00EB241F" w:rsidRDefault="00EB241F" w:rsidP="00EB241F">
            <w:pPr>
              <w:jc w:val="center"/>
              <w:rPr>
                <w:rFonts w:asciiTheme="majorBidi" w:hAnsiTheme="majorBidi" w:cstheme="majorBidi"/>
                <w:sz w:val="22"/>
                <w:szCs w:val="22"/>
              </w:rPr>
            </w:pPr>
          </w:p>
        </w:tc>
        <w:tc>
          <w:tcPr>
            <w:tcW w:w="2520" w:type="dxa"/>
            <w:tcBorders>
              <w:bottom w:val="single" w:sz="12" w:space="0" w:color="auto"/>
            </w:tcBorders>
          </w:tcPr>
          <w:p w14:paraId="7474D206"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 xml:space="preserve">Suite </w:t>
            </w:r>
          </w:p>
        </w:tc>
        <w:tc>
          <w:tcPr>
            <w:tcW w:w="2503" w:type="dxa"/>
            <w:tcBorders>
              <w:bottom w:val="single" w:sz="12" w:space="0" w:color="auto"/>
            </w:tcBorders>
          </w:tcPr>
          <w:p w14:paraId="40AA36C0"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77 100</w:t>
            </w:r>
          </w:p>
        </w:tc>
        <w:tc>
          <w:tcPr>
            <w:tcW w:w="3307" w:type="dxa"/>
            <w:vMerge/>
            <w:tcBorders>
              <w:bottom w:val="single" w:sz="12" w:space="0" w:color="auto"/>
            </w:tcBorders>
          </w:tcPr>
          <w:p w14:paraId="5D034647" w14:textId="77777777" w:rsidR="00EB241F" w:rsidRPr="00EB241F" w:rsidRDefault="00EB241F" w:rsidP="00EB241F">
            <w:pPr>
              <w:jc w:val="center"/>
              <w:rPr>
                <w:rFonts w:asciiTheme="majorBidi" w:hAnsiTheme="majorBidi" w:cstheme="majorBidi"/>
                <w:sz w:val="22"/>
                <w:szCs w:val="22"/>
              </w:rPr>
            </w:pPr>
          </w:p>
        </w:tc>
      </w:tr>
      <w:tr w:rsidR="00EB241F" w:rsidRPr="00632B3D" w14:paraId="5C5D175A" w14:textId="77777777" w:rsidTr="00EB241F">
        <w:trPr>
          <w:trHeight w:val="376"/>
          <w:jc w:val="center"/>
        </w:trPr>
        <w:tc>
          <w:tcPr>
            <w:tcW w:w="2340" w:type="dxa"/>
            <w:vMerge w:val="restart"/>
            <w:tcBorders>
              <w:top w:val="single" w:sz="12" w:space="0" w:color="auto"/>
              <w:left w:val="single" w:sz="2" w:space="0" w:color="auto"/>
              <w:bottom w:val="single" w:sz="2" w:space="0" w:color="auto"/>
              <w:right w:val="single" w:sz="2" w:space="0" w:color="auto"/>
            </w:tcBorders>
          </w:tcPr>
          <w:p w14:paraId="20695EC0" w14:textId="77777777" w:rsidR="00EB241F" w:rsidRPr="00EB241F" w:rsidRDefault="00EB241F" w:rsidP="00EB241F">
            <w:pPr>
              <w:spacing w:before="480"/>
              <w:jc w:val="center"/>
              <w:rPr>
                <w:rFonts w:asciiTheme="majorBidi" w:hAnsiTheme="majorBidi" w:cstheme="majorBidi"/>
                <w:b/>
                <w:sz w:val="22"/>
                <w:szCs w:val="22"/>
              </w:rPr>
            </w:pPr>
            <w:proofErr w:type="spellStart"/>
            <w:r w:rsidRPr="00EB241F">
              <w:rPr>
                <w:rFonts w:asciiTheme="majorBidi" w:hAnsiTheme="majorBidi" w:cstheme="majorBidi"/>
                <w:b/>
                <w:sz w:val="22"/>
                <w:szCs w:val="22"/>
              </w:rPr>
              <w:t>Hôtel</w:t>
            </w:r>
            <w:proofErr w:type="spellEnd"/>
            <w:r w:rsidRPr="00EB241F">
              <w:rPr>
                <w:rFonts w:asciiTheme="majorBidi" w:hAnsiTheme="majorBidi" w:cstheme="majorBidi"/>
                <w:b/>
                <w:sz w:val="22"/>
                <w:szCs w:val="22"/>
              </w:rPr>
              <w:t xml:space="preserve"> RIVOLI</w:t>
            </w:r>
          </w:p>
          <w:p w14:paraId="0564BF13" w14:textId="77777777" w:rsidR="00EB241F" w:rsidRPr="00EB241F" w:rsidRDefault="00EB241F" w:rsidP="00EB241F">
            <w:pPr>
              <w:jc w:val="center"/>
              <w:rPr>
                <w:rFonts w:asciiTheme="majorBidi" w:hAnsiTheme="majorBidi" w:cstheme="majorBidi"/>
                <w:b/>
                <w:sz w:val="22"/>
                <w:szCs w:val="22"/>
              </w:rPr>
            </w:pPr>
            <w:r w:rsidRPr="00EB241F">
              <w:rPr>
                <w:rFonts w:asciiTheme="majorBidi" w:hAnsiTheme="majorBidi" w:cstheme="majorBidi"/>
                <w:sz w:val="22"/>
                <w:szCs w:val="22"/>
              </w:rPr>
              <w:t xml:space="preserve">(Zone </w:t>
            </w:r>
            <w:proofErr w:type="spellStart"/>
            <w:r w:rsidRPr="00EB241F">
              <w:rPr>
                <w:rFonts w:asciiTheme="majorBidi" w:hAnsiTheme="majorBidi" w:cstheme="majorBidi"/>
                <w:sz w:val="22"/>
                <w:szCs w:val="22"/>
              </w:rPr>
              <w:t>commerciale</w:t>
            </w:r>
            <w:proofErr w:type="spellEnd"/>
            <w:r w:rsidRPr="00EB241F">
              <w:rPr>
                <w:rFonts w:asciiTheme="majorBidi" w:hAnsiTheme="majorBidi" w:cstheme="majorBidi"/>
                <w:sz w:val="22"/>
                <w:szCs w:val="22"/>
              </w:rPr>
              <w:t>)</w:t>
            </w:r>
          </w:p>
        </w:tc>
        <w:tc>
          <w:tcPr>
            <w:tcW w:w="2520" w:type="dxa"/>
            <w:tcBorders>
              <w:top w:val="single" w:sz="12" w:space="0" w:color="auto"/>
              <w:left w:val="single" w:sz="2" w:space="0" w:color="auto"/>
              <w:bottom w:val="single" w:sz="2" w:space="0" w:color="auto"/>
              <w:right w:val="single" w:sz="2" w:space="0" w:color="auto"/>
            </w:tcBorders>
          </w:tcPr>
          <w:p w14:paraId="0502EEC8"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 xml:space="preserve">Simple </w:t>
            </w:r>
          </w:p>
        </w:tc>
        <w:tc>
          <w:tcPr>
            <w:tcW w:w="2503" w:type="dxa"/>
            <w:tcBorders>
              <w:top w:val="single" w:sz="12" w:space="0" w:color="auto"/>
              <w:left w:val="single" w:sz="2" w:space="0" w:color="auto"/>
              <w:bottom w:val="single" w:sz="2" w:space="0" w:color="auto"/>
              <w:right w:val="single" w:sz="2" w:space="0" w:color="auto"/>
            </w:tcBorders>
          </w:tcPr>
          <w:p w14:paraId="5C8F2EF1"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35 000</w:t>
            </w:r>
          </w:p>
        </w:tc>
        <w:tc>
          <w:tcPr>
            <w:tcW w:w="3307" w:type="dxa"/>
            <w:vMerge w:val="restart"/>
            <w:tcBorders>
              <w:top w:val="single" w:sz="12" w:space="0" w:color="auto"/>
              <w:left w:val="single" w:sz="2" w:space="0" w:color="auto"/>
              <w:bottom w:val="single" w:sz="2" w:space="0" w:color="auto"/>
              <w:right w:val="single" w:sz="2" w:space="0" w:color="auto"/>
            </w:tcBorders>
          </w:tcPr>
          <w:p w14:paraId="7C08CDE8" w14:textId="77777777" w:rsidR="00EB241F" w:rsidRPr="00C700D5" w:rsidRDefault="00EB241F" w:rsidP="00EB241F">
            <w:pPr>
              <w:jc w:val="center"/>
              <w:rPr>
                <w:rFonts w:asciiTheme="majorBidi" w:hAnsiTheme="majorBidi" w:cstheme="majorBidi"/>
                <w:sz w:val="22"/>
                <w:szCs w:val="22"/>
                <w:lang w:val="fr-CH"/>
              </w:rPr>
            </w:pPr>
            <w:r w:rsidRPr="00C700D5">
              <w:rPr>
                <w:rFonts w:asciiTheme="majorBidi" w:hAnsiTheme="majorBidi" w:cstheme="majorBidi"/>
                <w:sz w:val="22"/>
                <w:szCs w:val="22"/>
                <w:lang w:val="fr-CH"/>
              </w:rPr>
              <w:t>Tél : +229 21 31 46 47, 21 31 41 88, 21 31 07 82</w:t>
            </w:r>
          </w:p>
          <w:p w14:paraId="78D02EDF" w14:textId="77777777" w:rsidR="00EB241F" w:rsidRPr="00C700D5" w:rsidRDefault="00EB241F" w:rsidP="00EB241F">
            <w:pPr>
              <w:spacing w:before="0"/>
              <w:jc w:val="center"/>
              <w:rPr>
                <w:rFonts w:asciiTheme="majorBidi" w:hAnsiTheme="majorBidi" w:cstheme="majorBidi"/>
                <w:sz w:val="22"/>
                <w:szCs w:val="22"/>
                <w:lang w:val="fr-CH"/>
              </w:rPr>
            </w:pPr>
            <w:r w:rsidRPr="00C700D5">
              <w:rPr>
                <w:rFonts w:asciiTheme="majorBidi" w:hAnsiTheme="majorBidi" w:cstheme="majorBidi"/>
                <w:sz w:val="22"/>
                <w:szCs w:val="22"/>
                <w:lang w:val="fr-CH"/>
              </w:rPr>
              <w:t xml:space="preserve">Fax : +229 21 31 24 16 </w:t>
            </w:r>
          </w:p>
          <w:p w14:paraId="65A308EF" w14:textId="77777777" w:rsidR="00EB241F" w:rsidRPr="00C700D5" w:rsidRDefault="00EB241F" w:rsidP="00EB241F">
            <w:pPr>
              <w:spacing w:before="0"/>
              <w:jc w:val="center"/>
              <w:rPr>
                <w:rFonts w:asciiTheme="majorBidi" w:hAnsiTheme="majorBidi" w:cstheme="majorBidi"/>
                <w:sz w:val="22"/>
                <w:szCs w:val="22"/>
                <w:lang w:val="fr-CH"/>
              </w:rPr>
            </w:pPr>
            <w:r w:rsidRPr="00C700D5">
              <w:rPr>
                <w:rFonts w:asciiTheme="majorBidi" w:hAnsiTheme="majorBidi" w:cstheme="majorBidi"/>
                <w:sz w:val="22"/>
                <w:szCs w:val="22"/>
                <w:lang w:val="fr-CH"/>
              </w:rPr>
              <w:t xml:space="preserve">Email : </w:t>
            </w:r>
            <w:hyperlink r:id="rId33" w:history="1">
              <w:r w:rsidRPr="00C700D5">
                <w:rPr>
                  <w:rStyle w:val="Hyperlink"/>
                  <w:rFonts w:asciiTheme="majorBidi" w:hAnsiTheme="majorBidi" w:cstheme="majorBidi"/>
                  <w:sz w:val="22"/>
                  <w:szCs w:val="22"/>
                  <w:lang w:val="fr-CH"/>
                </w:rPr>
                <w:t>gmksaint@yahoo.com</w:t>
              </w:r>
            </w:hyperlink>
            <w:r w:rsidRPr="00C700D5">
              <w:rPr>
                <w:rFonts w:asciiTheme="majorBidi" w:hAnsiTheme="majorBidi" w:cstheme="majorBidi"/>
                <w:sz w:val="22"/>
                <w:szCs w:val="22"/>
                <w:lang w:val="fr-CH"/>
              </w:rPr>
              <w:t xml:space="preserve"> </w:t>
            </w:r>
          </w:p>
          <w:p w14:paraId="3A9AB6A1" w14:textId="77777777" w:rsidR="00EB241F" w:rsidRPr="00EB241F" w:rsidRDefault="00A6085C" w:rsidP="00EB241F">
            <w:pPr>
              <w:spacing w:before="0"/>
              <w:jc w:val="center"/>
              <w:rPr>
                <w:rFonts w:asciiTheme="majorBidi" w:hAnsiTheme="majorBidi" w:cstheme="majorBidi"/>
                <w:sz w:val="22"/>
                <w:szCs w:val="22"/>
              </w:rPr>
            </w:pPr>
            <w:hyperlink r:id="rId34" w:history="1">
              <w:r w:rsidR="00EB241F" w:rsidRPr="00EB241F">
                <w:rPr>
                  <w:rStyle w:val="Hyperlink"/>
                  <w:rFonts w:asciiTheme="majorBidi" w:hAnsiTheme="majorBidi" w:cstheme="majorBidi"/>
                  <w:sz w:val="22"/>
                  <w:szCs w:val="22"/>
                </w:rPr>
                <w:t>www.rivolihotelbenin.com</w:t>
              </w:r>
            </w:hyperlink>
          </w:p>
        </w:tc>
      </w:tr>
      <w:tr w:rsidR="00EB241F" w:rsidRPr="00632B3D" w14:paraId="6D4FC4FC" w14:textId="77777777" w:rsidTr="00EB241F">
        <w:trPr>
          <w:trHeight w:val="376"/>
          <w:jc w:val="center"/>
        </w:trPr>
        <w:tc>
          <w:tcPr>
            <w:tcW w:w="2340" w:type="dxa"/>
            <w:vMerge/>
            <w:tcBorders>
              <w:top w:val="single" w:sz="2" w:space="0" w:color="auto"/>
            </w:tcBorders>
          </w:tcPr>
          <w:p w14:paraId="7A55C1DE" w14:textId="77777777" w:rsidR="00EB241F" w:rsidRPr="00EB241F" w:rsidRDefault="00EB241F" w:rsidP="00EB241F">
            <w:pPr>
              <w:jc w:val="center"/>
              <w:rPr>
                <w:rFonts w:asciiTheme="majorBidi" w:hAnsiTheme="majorBidi" w:cstheme="majorBidi"/>
                <w:b/>
                <w:sz w:val="22"/>
                <w:szCs w:val="22"/>
              </w:rPr>
            </w:pPr>
          </w:p>
        </w:tc>
        <w:tc>
          <w:tcPr>
            <w:tcW w:w="2520" w:type="dxa"/>
            <w:tcBorders>
              <w:top w:val="single" w:sz="2" w:space="0" w:color="auto"/>
            </w:tcBorders>
          </w:tcPr>
          <w:p w14:paraId="46FB4A40"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 xml:space="preserve">Simple Grand </w:t>
            </w:r>
          </w:p>
        </w:tc>
        <w:tc>
          <w:tcPr>
            <w:tcW w:w="2503" w:type="dxa"/>
            <w:tcBorders>
              <w:top w:val="single" w:sz="2" w:space="0" w:color="auto"/>
            </w:tcBorders>
          </w:tcPr>
          <w:p w14:paraId="315C429B"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40 000</w:t>
            </w:r>
          </w:p>
        </w:tc>
        <w:tc>
          <w:tcPr>
            <w:tcW w:w="3307" w:type="dxa"/>
            <w:vMerge/>
            <w:tcBorders>
              <w:top w:val="single" w:sz="2" w:space="0" w:color="auto"/>
            </w:tcBorders>
          </w:tcPr>
          <w:p w14:paraId="3B74077B" w14:textId="77777777" w:rsidR="00EB241F" w:rsidRPr="00EB241F" w:rsidRDefault="00EB241F" w:rsidP="00EB241F">
            <w:pPr>
              <w:jc w:val="center"/>
              <w:rPr>
                <w:rFonts w:asciiTheme="majorBidi" w:hAnsiTheme="majorBidi" w:cstheme="majorBidi"/>
                <w:sz w:val="22"/>
                <w:szCs w:val="22"/>
              </w:rPr>
            </w:pPr>
          </w:p>
        </w:tc>
      </w:tr>
      <w:tr w:rsidR="00EB241F" w:rsidRPr="00632B3D" w14:paraId="1D2E7C4A" w14:textId="77777777" w:rsidTr="00EB241F">
        <w:trPr>
          <w:trHeight w:val="376"/>
          <w:jc w:val="center"/>
        </w:trPr>
        <w:tc>
          <w:tcPr>
            <w:tcW w:w="2340" w:type="dxa"/>
            <w:vMerge/>
            <w:tcBorders>
              <w:bottom w:val="single" w:sz="12" w:space="0" w:color="auto"/>
            </w:tcBorders>
          </w:tcPr>
          <w:p w14:paraId="2844E671" w14:textId="77777777" w:rsidR="00EB241F" w:rsidRPr="00EB241F" w:rsidRDefault="00EB241F" w:rsidP="00EB241F">
            <w:pPr>
              <w:jc w:val="center"/>
              <w:rPr>
                <w:rFonts w:asciiTheme="majorBidi" w:hAnsiTheme="majorBidi" w:cstheme="majorBidi"/>
                <w:b/>
                <w:sz w:val="22"/>
                <w:szCs w:val="22"/>
              </w:rPr>
            </w:pPr>
          </w:p>
        </w:tc>
        <w:tc>
          <w:tcPr>
            <w:tcW w:w="2520" w:type="dxa"/>
            <w:tcBorders>
              <w:bottom w:val="single" w:sz="12" w:space="0" w:color="auto"/>
            </w:tcBorders>
          </w:tcPr>
          <w:p w14:paraId="7649504B"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 xml:space="preserve">Double </w:t>
            </w:r>
          </w:p>
        </w:tc>
        <w:tc>
          <w:tcPr>
            <w:tcW w:w="2503" w:type="dxa"/>
            <w:tcBorders>
              <w:bottom w:val="single" w:sz="12" w:space="0" w:color="auto"/>
            </w:tcBorders>
          </w:tcPr>
          <w:p w14:paraId="759A45E1"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45 000</w:t>
            </w:r>
          </w:p>
        </w:tc>
        <w:tc>
          <w:tcPr>
            <w:tcW w:w="3307" w:type="dxa"/>
            <w:vMerge/>
            <w:tcBorders>
              <w:bottom w:val="single" w:sz="12" w:space="0" w:color="auto"/>
            </w:tcBorders>
          </w:tcPr>
          <w:p w14:paraId="3A77B383" w14:textId="77777777" w:rsidR="00EB241F" w:rsidRPr="00EB241F" w:rsidRDefault="00EB241F" w:rsidP="00EB241F">
            <w:pPr>
              <w:jc w:val="center"/>
              <w:rPr>
                <w:rFonts w:asciiTheme="majorBidi" w:hAnsiTheme="majorBidi" w:cstheme="majorBidi"/>
                <w:sz w:val="22"/>
                <w:szCs w:val="22"/>
              </w:rPr>
            </w:pPr>
          </w:p>
        </w:tc>
      </w:tr>
    </w:tbl>
    <w:p w14:paraId="1B62D23D" w14:textId="77777777" w:rsidR="00EB241F" w:rsidRDefault="00EB241F">
      <w:r>
        <w:br w:type="page"/>
      </w:r>
    </w:p>
    <w:tbl>
      <w:tblPr>
        <w:tblW w:w="10670"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520"/>
        <w:gridCol w:w="2503"/>
        <w:gridCol w:w="3307"/>
      </w:tblGrid>
      <w:tr w:rsidR="00EB241F" w:rsidRPr="00615AA1" w14:paraId="02AF01A8" w14:textId="77777777" w:rsidTr="00EB241F">
        <w:trPr>
          <w:trHeight w:val="267"/>
          <w:jc w:val="center"/>
        </w:trPr>
        <w:tc>
          <w:tcPr>
            <w:tcW w:w="2340" w:type="dxa"/>
            <w:vMerge w:val="restart"/>
            <w:tcBorders>
              <w:top w:val="single" w:sz="12" w:space="0" w:color="auto"/>
              <w:left w:val="single" w:sz="2" w:space="0" w:color="auto"/>
              <w:bottom w:val="single" w:sz="2" w:space="0" w:color="auto"/>
              <w:right w:val="single" w:sz="2" w:space="0" w:color="auto"/>
            </w:tcBorders>
            <w:shd w:val="clear" w:color="auto" w:fill="auto"/>
          </w:tcPr>
          <w:p w14:paraId="39284035" w14:textId="77777777" w:rsidR="00EB241F" w:rsidRPr="00EB241F" w:rsidRDefault="00EB241F" w:rsidP="00EB241F">
            <w:pPr>
              <w:keepNext/>
              <w:spacing w:before="720"/>
              <w:jc w:val="center"/>
              <w:rPr>
                <w:rFonts w:asciiTheme="majorBidi" w:hAnsiTheme="majorBidi" w:cstheme="majorBidi"/>
                <w:b/>
                <w:sz w:val="22"/>
                <w:szCs w:val="22"/>
              </w:rPr>
            </w:pPr>
            <w:r w:rsidRPr="00EB241F">
              <w:rPr>
                <w:rFonts w:asciiTheme="majorBidi" w:hAnsiTheme="majorBidi" w:cstheme="majorBidi"/>
                <w:b/>
                <w:sz w:val="22"/>
                <w:szCs w:val="22"/>
              </w:rPr>
              <w:lastRenderedPageBreak/>
              <w:t xml:space="preserve">BENIN ATLANTIC Beach </w:t>
            </w:r>
            <w:proofErr w:type="spellStart"/>
            <w:r w:rsidRPr="00EB241F">
              <w:rPr>
                <w:rFonts w:asciiTheme="majorBidi" w:hAnsiTheme="majorBidi" w:cstheme="majorBidi"/>
                <w:b/>
                <w:sz w:val="22"/>
                <w:szCs w:val="22"/>
              </w:rPr>
              <w:t>Hôtel</w:t>
            </w:r>
            <w:proofErr w:type="spellEnd"/>
          </w:p>
          <w:p w14:paraId="5834071F" w14:textId="77777777" w:rsidR="00EB241F" w:rsidRPr="00EB241F" w:rsidRDefault="00EB241F" w:rsidP="00EB241F">
            <w:pPr>
              <w:keepNext/>
              <w:jc w:val="center"/>
              <w:rPr>
                <w:rFonts w:asciiTheme="majorBidi" w:hAnsiTheme="majorBidi" w:cstheme="majorBidi"/>
                <w:sz w:val="22"/>
                <w:szCs w:val="22"/>
              </w:rPr>
            </w:pPr>
            <w:r w:rsidRPr="00EB241F">
              <w:rPr>
                <w:rFonts w:asciiTheme="majorBidi" w:hAnsiTheme="majorBidi" w:cstheme="majorBidi"/>
                <w:sz w:val="22"/>
                <w:szCs w:val="22"/>
              </w:rPr>
              <w:t>(</w:t>
            </w:r>
            <w:proofErr w:type="spellStart"/>
            <w:r w:rsidRPr="00EB241F">
              <w:rPr>
                <w:rFonts w:asciiTheme="majorBidi" w:hAnsiTheme="majorBidi" w:cstheme="majorBidi"/>
                <w:sz w:val="22"/>
                <w:szCs w:val="22"/>
              </w:rPr>
              <w:t>Plage</w:t>
            </w:r>
            <w:proofErr w:type="spellEnd"/>
            <w:r w:rsidRPr="00EB241F">
              <w:rPr>
                <w:rFonts w:asciiTheme="majorBidi" w:hAnsiTheme="majorBidi" w:cstheme="majorBidi"/>
                <w:sz w:val="22"/>
                <w:szCs w:val="22"/>
              </w:rPr>
              <w:t xml:space="preserve"> </w:t>
            </w:r>
            <w:proofErr w:type="spellStart"/>
            <w:r w:rsidRPr="00EB241F">
              <w:rPr>
                <w:rFonts w:asciiTheme="majorBidi" w:hAnsiTheme="majorBidi" w:cstheme="majorBidi"/>
                <w:sz w:val="22"/>
                <w:szCs w:val="22"/>
              </w:rPr>
              <w:t>Fidjrossè</w:t>
            </w:r>
            <w:proofErr w:type="spellEnd"/>
            <w:r w:rsidRPr="00EB241F">
              <w:rPr>
                <w:rFonts w:asciiTheme="majorBidi" w:hAnsiTheme="majorBidi" w:cstheme="majorBidi"/>
                <w:sz w:val="22"/>
                <w:szCs w:val="22"/>
              </w:rPr>
              <w:t xml:space="preserve">, route des </w:t>
            </w:r>
            <w:proofErr w:type="spellStart"/>
            <w:r w:rsidRPr="00EB241F">
              <w:rPr>
                <w:rFonts w:asciiTheme="majorBidi" w:hAnsiTheme="majorBidi" w:cstheme="majorBidi"/>
                <w:sz w:val="22"/>
                <w:szCs w:val="22"/>
              </w:rPr>
              <w:t>pêches</w:t>
            </w:r>
            <w:proofErr w:type="spellEnd"/>
            <w:r w:rsidRPr="00EB241F">
              <w:rPr>
                <w:rFonts w:asciiTheme="majorBidi" w:hAnsiTheme="majorBidi" w:cstheme="majorBidi"/>
                <w:sz w:val="22"/>
                <w:szCs w:val="22"/>
              </w:rPr>
              <w:t>)</w:t>
            </w:r>
          </w:p>
        </w:tc>
        <w:tc>
          <w:tcPr>
            <w:tcW w:w="2520" w:type="dxa"/>
            <w:tcBorders>
              <w:top w:val="single" w:sz="12" w:space="0" w:color="auto"/>
              <w:left w:val="single" w:sz="2" w:space="0" w:color="auto"/>
              <w:bottom w:val="single" w:sz="2" w:space="0" w:color="auto"/>
              <w:right w:val="single" w:sz="2" w:space="0" w:color="auto"/>
            </w:tcBorders>
            <w:shd w:val="clear" w:color="auto" w:fill="auto"/>
          </w:tcPr>
          <w:p w14:paraId="5F02103E" w14:textId="77777777" w:rsidR="00EB241F" w:rsidRPr="00EB241F" w:rsidRDefault="00EB241F" w:rsidP="00EB241F">
            <w:pPr>
              <w:keepNext/>
              <w:spacing w:after="120"/>
              <w:jc w:val="center"/>
              <w:rPr>
                <w:rFonts w:asciiTheme="majorBidi" w:hAnsiTheme="majorBidi" w:cstheme="majorBidi"/>
                <w:sz w:val="22"/>
                <w:szCs w:val="22"/>
              </w:rPr>
            </w:pPr>
            <w:proofErr w:type="spellStart"/>
            <w:r w:rsidRPr="00EB241F">
              <w:rPr>
                <w:rFonts w:asciiTheme="majorBidi" w:hAnsiTheme="majorBidi" w:cstheme="majorBidi"/>
                <w:sz w:val="22"/>
                <w:szCs w:val="22"/>
              </w:rPr>
              <w:t>Vue</w:t>
            </w:r>
            <w:proofErr w:type="spellEnd"/>
            <w:r w:rsidRPr="00EB241F">
              <w:rPr>
                <w:rFonts w:asciiTheme="majorBidi" w:hAnsiTheme="majorBidi" w:cstheme="majorBidi"/>
                <w:sz w:val="22"/>
                <w:szCs w:val="22"/>
              </w:rPr>
              <w:t xml:space="preserve"> façade</w:t>
            </w:r>
          </w:p>
        </w:tc>
        <w:tc>
          <w:tcPr>
            <w:tcW w:w="2503" w:type="dxa"/>
            <w:tcBorders>
              <w:top w:val="single" w:sz="12" w:space="0" w:color="auto"/>
              <w:left w:val="single" w:sz="2" w:space="0" w:color="auto"/>
              <w:bottom w:val="single" w:sz="2" w:space="0" w:color="auto"/>
              <w:right w:val="single" w:sz="2" w:space="0" w:color="auto"/>
            </w:tcBorders>
            <w:shd w:val="clear" w:color="auto" w:fill="auto"/>
          </w:tcPr>
          <w:p w14:paraId="6D360E83" w14:textId="77777777" w:rsidR="00EB241F" w:rsidRPr="00EB241F" w:rsidRDefault="00EB241F" w:rsidP="00EB241F">
            <w:pPr>
              <w:keepNext/>
              <w:spacing w:after="120"/>
              <w:jc w:val="center"/>
              <w:rPr>
                <w:rFonts w:asciiTheme="majorBidi" w:hAnsiTheme="majorBidi" w:cstheme="majorBidi"/>
                <w:sz w:val="22"/>
                <w:szCs w:val="22"/>
              </w:rPr>
            </w:pPr>
            <w:r w:rsidRPr="00EB241F">
              <w:rPr>
                <w:rFonts w:asciiTheme="majorBidi" w:hAnsiTheme="majorBidi" w:cstheme="majorBidi"/>
                <w:sz w:val="22"/>
                <w:szCs w:val="22"/>
              </w:rPr>
              <w:t>30 500</w:t>
            </w:r>
          </w:p>
        </w:tc>
        <w:tc>
          <w:tcPr>
            <w:tcW w:w="3307" w:type="dxa"/>
            <w:vMerge w:val="restart"/>
            <w:tcBorders>
              <w:top w:val="single" w:sz="12" w:space="0" w:color="auto"/>
              <w:left w:val="single" w:sz="2" w:space="0" w:color="auto"/>
              <w:bottom w:val="single" w:sz="2" w:space="0" w:color="auto"/>
              <w:right w:val="single" w:sz="2" w:space="0" w:color="auto"/>
            </w:tcBorders>
            <w:shd w:val="clear" w:color="auto" w:fill="auto"/>
          </w:tcPr>
          <w:p w14:paraId="4DD79852" w14:textId="77777777" w:rsidR="00EB241F" w:rsidRPr="00C700D5" w:rsidRDefault="00EB241F" w:rsidP="00EB241F">
            <w:pPr>
              <w:keepNext/>
              <w:spacing w:before="480"/>
              <w:jc w:val="center"/>
              <w:rPr>
                <w:rFonts w:asciiTheme="majorBidi" w:hAnsiTheme="majorBidi" w:cstheme="majorBidi"/>
                <w:sz w:val="22"/>
                <w:szCs w:val="22"/>
                <w:lang w:val="fr-CH"/>
              </w:rPr>
            </w:pPr>
            <w:r w:rsidRPr="00C700D5">
              <w:rPr>
                <w:rFonts w:asciiTheme="majorBidi" w:hAnsiTheme="majorBidi" w:cstheme="majorBidi"/>
                <w:sz w:val="22"/>
                <w:szCs w:val="22"/>
                <w:lang w:val="fr-CH"/>
              </w:rPr>
              <w:t>Tél : +229 21 30 19 39, 21 06 01 21, 96 77 55 10</w:t>
            </w:r>
          </w:p>
          <w:p w14:paraId="62FB6ECF" w14:textId="77777777" w:rsidR="00EB241F" w:rsidRPr="00C700D5" w:rsidRDefault="00EB241F" w:rsidP="00EB241F">
            <w:pPr>
              <w:spacing w:before="0"/>
              <w:jc w:val="center"/>
              <w:rPr>
                <w:rFonts w:asciiTheme="majorBidi" w:hAnsiTheme="majorBidi" w:cstheme="majorBidi"/>
                <w:sz w:val="22"/>
                <w:szCs w:val="22"/>
                <w:lang w:val="fr-CH"/>
              </w:rPr>
            </w:pPr>
            <w:r w:rsidRPr="00C700D5">
              <w:rPr>
                <w:rFonts w:asciiTheme="majorBidi" w:hAnsiTheme="majorBidi" w:cstheme="majorBidi"/>
                <w:sz w:val="22"/>
                <w:szCs w:val="22"/>
                <w:lang w:val="fr-CH"/>
              </w:rPr>
              <w:t>Fax : +229 21 30 72 00</w:t>
            </w:r>
          </w:p>
          <w:p w14:paraId="62D6E00D" w14:textId="77777777" w:rsidR="00EB241F" w:rsidRPr="00EB241F" w:rsidRDefault="00EB241F" w:rsidP="00EB241F">
            <w:pPr>
              <w:spacing w:before="0"/>
              <w:jc w:val="center"/>
              <w:rPr>
                <w:rFonts w:asciiTheme="majorBidi" w:hAnsiTheme="majorBidi" w:cstheme="majorBidi"/>
                <w:sz w:val="22"/>
                <w:szCs w:val="22"/>
                <w:lang w:val="fr-CH"/>
              </w:rPr>
            </w:pPr>
            <w:r w:rsidRPr="00EB241F">
              <w:rPr>
                <w:rFonts w:asciiTheme="majorBidi" w:hAnsiTheme="majorBidi" w:cstheme="majorBidi"/>
                <w:sz w:val="22"/>
                <w:szCs w:val="22"/>
                <w:lang w:val="fr-CH"/>
              </w:rPr>
              <w:t xml:space="preserve">Email : </w:t>
            </w:r>
            <w:hyperlink r:id="rId35" w:history="1">
              <w:r w:rsidRPr="00EB241F">
                <w:rPr>
                  <w:rStyle w:val="Hyperlink"/>
                  <w:rFonts w:asciiTheme="majorBidi" w:hAnsiTheme="majorBidi" w:cstheme="majorBidi"/>
                  <w:sz w:val="22"/>
                  <w:szCs w:val="22"/>
                  <w:lang w:val="fr-CH"/>
                </w:rPr>
                <w:t>beninatlanticbeachotel@yahoo.fr</w:t>
              </w:r>
            </w:hyperlink>
            <w:r w:rsidRPr="00EB241F">
              <w:rPr>
                <w:rFonts w:asciiTheme="majorBidi" w:hAnsiTheme="majorBidi" w:cstheme="majorBidi"/>
                <w:sz w:val="22"/>
                <w:szCs w:val="22"/>
                <w:lang w:val="fr-CH"/>
              </w:rPr>
              <w:t xml:space="preserve"> </w:t>
            </w:r>
          </w:p>
          <w:p w14:paraId="685E3F4B" w14:textId="77777777" w:rsidR="00EB241F" w:rsidRPr="00615AA1" w:rsidRDefault="00A6085C" w:rsidP="00EB241F">
            <w:pPr>
              <w:spacing w:before="0"/>
              <w:jc w:val="center"/>
              <w:rPr>
                <w:rFonts w:asciiTheme="majorBidi" w:hAnsiTheme="majorBidi" w:cstheme="majorBidi"/>
                <w:sz w:val="22"/>
                <w:szCs w:val="22"/>
                <w:lang w:val="fr-CH"/>
              </w:rPr>
            </w:pPr>
            <w:hyperlink r:id="rId36" w:history="1">
              <w:r w:rsidR="00EB241F" w:rsidRPr="00EB241F">
                <w:rPr>
                  <w:rStyle w:val="Hyperlink"/>
                  <w:rFonts w:asciiTheme="majorBidi" w:hAnsiTheme="majorBidi" w:cstheme="majorBidi"/>
                  <w:sz w:val="22"/>
                  <w:szCs w:val="22"/>
                  <w:lang w:val="fr-CH"/>
                </w:rPr>
                <w:t>www.hotelatlantic-beach.com</w:t>
              </w:r>
            </w:hyperlink>
          </w:p>
        </w:tc>
      </w:tr>
      <w:tr w:rsidR="00EB241F" w:rsidRPr="00632B3D" w14:paraId="38BF055B" w14:textId="77777777" w:rsidTr="00EB241F">
        <w:trPr>
          <w:trHeight w:val="266"/>
          <w:jc w:val="center"/>
        </w:trPr>
        <w:tc>
          <w:tcPr>
            <w:tcW w:w="2340" w:type="dxa"/>
            <w:vMerge/>
            <w:tcBorders>
              <w:top w:val="single" w:sz="2" w:space="0" w:color="auto"/>
            </w:tcBorders>
            <w:shd w:val="clear" w:color="auto" w:fill="auto"/>
          </w:tcPr>
          <w:p w14:paraId="0EDF429B" w14:textId="77777777" w:rsidR="00EB241F" w:rsidRPr="00615AA1" w:rsidRDefault="00EB241F" w:rsidP="00EB241F">
            <w:pPr>
              <w:jc w:val="center"/>
              <w:rPr>
                <w:rFonts w:asciiTheme="majorBidi" w:hAnsiTheme="majorBidi" w:cstheme="majorBidi"/>
                <w:b/>
                <w:sz w:val="22"/>
                <w:szCs w:val="22"/>
                <w:lang w:val="fr-CH"/>
              </w:rPr>
            </w:pPr>
          </w:p>
        </w:tc>
        <w:tc>
          <w:tcPr>
            <w:tcW w:w="2520" w:type="dxa"/>
            <w:tcBorders>
              <w:top w:val="single" w:sz="2" w:space="0" w:color="auto"/>
            </w:tcBorders>
            <w:shd w:val="clear" w:color="auto" w:fill="auto"/>
          </w:tcPr>
          <w:p w14:paraId="260AED1C" w14:textId="77777777" w:rsidR="00EB241F" w:rsidRPr="00EB241F" w:rsidRDefault="00EB241F" w:rsidP="00EB241F">
            <w:pPr>
              <w:keepNext/>
              <w:spacing w:after="120"/>
              <w:jc w:val="center"/>
              <w:rPr>
                <w:rFonts w:asciiTheme="majorBidi" w:hAnsiTheme="majorBidi" w:cstheme="majorBidi"/>
                <w:sz w:val="22"/>
                <w:szCs w:val="22"/>
              </w:rPr>
            </w:pPr>
            <w:proofErr w:type="spellStart"/>
            <w:r w:rsidRPr="00EB241F">
              <w:rPr>
                <w:rFonts w:asciiTheme="majorBidi" w:hAnsiTheme="majorBidi" w:cstheme="majorBidi"/>
                <w:sz w:val="22"/>
                <w:szCs w:val="22"/>
              </w:rPr>
              <w:t>Vue</w:t>
            </w:r>
            <w:proofErr w:type="spellEnd"/>
            <w:r w:rsidRPr="00EB241F">
              <w:rPr>
                <w:rFonts w:asciiTheme="majorBidi" w:hAnsiTheme="majorBidi" w:cstheme="majorBidi"/>
                <w:sz w:val="22"/>
                <w:szCs w:val="22"/>
              </w:rPr>
              <w:t xml:space="preserve"> </w:t>
            </w:r>
            <w:proofErr w:type="spellStart"/>
            <w:r w:rsidRPr="00EB241F">
              <w:rPr>
                <w:rFonts w:asciiTheme="majorBidi" w:hAnsiTheme="majorBidi" w:cstheme="majorBidi"/>
                <w:sz w:val="22"/>
                <w:szCs w:val="22"/>
              </w:rPr>
              <w:t>ville</w:t>
            </w:r>
            <w:proofErr w:type="spellEnd"/>
          </w:p>
        </w:tc>
        <w:tc>
          <w:tcPr>
            <w:tcW w:w="2503" w:type="dxa"/>
            <w:tcBorders>
              <w:top w:val="single" w:sz="2" w:space="0" w:color="auto"/>
            </w:tcBorders>
            <w:shd w:val="clear" w:color="auto" w:fill="auto"/>
          </w:tcPr>
          <w:p w14:paraId="0C370984" w14:textId="77777777" w:rsidR="00EB241F" w:rsidRPr="00EB241F" w:rsidRDefault="00EB241F" w:rsidP="00EB241F">
            <w:pPr>
              <w:keepNext/>
              <w:spacing w:after="120"/>
              <w:jc w:val="center"/>
              <w:rPr>
                <w:rFonts w:asciiTheme="majorBidi" w:hAnsiTheme="majorBidi" w:cstheme="majorBidi"/>
                <w:sz w:val="22"/>
                <w:szCs w:val="22"/>
              </w:rPr>
            </w:pPr>
            <w:r w:rsidRPr="00EB241F">
              <w:rPr>
                <w:rFonts w:asciiTheme="majorBidi" w:hAnsiTheme="majorBidi" w:cstheme="majorBidi"/>
                <w:sz w:val="22"/>
                <w:szCs w:val="22"/>
              </w:rPr>
              <w:t>40 500</w:t>
            </w:r>
          </w:p>
        </w:tc>
        <w:tc>
          <w:tcPr>
            <w:tcW w:w="3307" w:type="dxa"/>
            <w:vMerge/>
            <w:tcBorders>
              <w:top w:val="single" w:sz="2" w:space="0" w:color="auto"/>
            </w:tcBorders>
            <w:shd w:val="clear" w:color="auto" w:fill="auto"/>
          </w:tcPr>
          <w:p w14:paraId="3674C53A" w14:textId="77777777" w:rsidR="00EB241F" w:rsidRPr="00EB241F" w:rsidRDefault="00EB241F" w:rsidP="00EB241F">
            <w:pPr>
              <w:jc w:val="center"/>
              <w:rPr>
                <w:rFonts w:asciiTheme="majorBidi" w:hAnsiTheme="majorBidi" w:cstheme="majorBidi"/>
                <w:sz w:val="22"/>
                <w:szCs w:val="22"/>
              </w:rPr>
            </w:pPr>
          </w:p>
        </w:tc>
      </w:tr>
      <w:tr w:rsidR="00EB241F" w:rsidRPr="00632B3D" w14:paraId="3FE93CE0" w14:textId="77777777" w:rsidTr="00EB241F">
        <w:trPr>
          <w:trHeight w:val="266"/>
          <w:jc w:val="center"/>
        </w:trPr>
        <w:tc>
          <w:tcPr>
            <w:tcW w:w="2340" w:type="dxa"/>
            <w:vMerge/>
            <w:shd w:val="clear" w:color="auto" w:fill="auto"/>
          </w:tcPr>
          <w:p w14:paraId="133D523F" w14:textId="77777777" w:rsidR="00EB241F" w:rsidRPr="00EB241F" w:rsidRDefault="00EB241F" w:rsidP="00EB241F">
            <w:pPr>
              <w:jc w:val="center"/>
              <w:rPr>
                <w:rFonts w:asciiTheme="majorBidi" w:hAnsiTheme="majorBidi" w:cstheme="majorBidi"/>
                <w:b/>
                <w:sz w:val="22"/>
                <w:szCs w:val="22"/>
              </w:rPr>
            </w:pPr>
          </w:p>
        </w:tc>
        <w:tc>
          <w:tcPr>
            <w:tcW w:w="2520" w:type="dxa"/>
            <w:shd w:val="clear" w:color="auto" w:fill="auto"/>
          </w:tcPr>
          <w:p w14:paraId="3288FABA" w14:textId="77777777" w:rsidR="00EB241F" w:rsidRPr="00EB241F" w:rsidRDefault="00EB241F" w:rsidP="00EB241F">
            <w:pPr>
              <w:keepNext/>
              <w:spacing w:after="120"/>
              <w:jc w:val="center"/>
              <w:rPr>
                <w:rFonts w:asciiTheme="majorBidi" w:hAnsiTheme="majorBidi" w:cstheme="majorBidi"/>
                <w:sz w:val="22"/>
                <w:szCs w:val="22"/>
              </w:rPr>
            </w:pPr>
            <w:proofErr w:type="spellStart"/>
            <w:r w:rsidRPr="00EB241F">
              <w:rPr>
                <w:rFonts w:asciiTheme="majorBidi" w:hAnsiTheme="majorBidi" w:cstheme="majorBidi"/>
                <w:sz w:val="22"/>
                <w:szCs w:val="22"/>
              </w:rPr>
              <w:t>Vue</w:t>
            </w:r>
            <w:proofErr w:type="spellEnd"/>
            <w:r w:rsidRPr="00EB241F">
              <w:rPr>
                <w:rFonts w:asciiTheme="majorBidi" w:hAnsiTheme="majorBidi" w:cstheme="majorBidi"/>
                <w:sz w:val="22"/>
                <w:szCs w:val="22"/>
              </w:rPr>
              <w:t xml:space="preserve"> piscine</w:t>
            </w:r>
          </w:p>
        </w:tc>
        <w:tc>
          <w:tcPr>
            <w:tcW w:w="2503" w:type="dxa"/>
            <w:shd w:val="clear" w:color="auto" w:fill="auto"/>
          </w:tcPr>
          <w:p w14:paraId="4C07821E" w14:textId="77777777" w:rsidR="00EB241F" w:rsidRPr="00EB241F" w:rsidRDefault="00EB241F" w:rsidP="00EB241F">
            <w:pPr>
              <w:keepNext/>
              <w:spacing w:after="120"/>
              <w:jc w:val="center"/>
              <w:rPr>
                <w:rFonts w:asciiTheme="majorBidi" w:hAnsiTheme="majorBidi" w:cstheme="majorBidi"/>
                <w:sz w:val="22"/>
                <w:szCs w:val="22"/>
              </w:rPr>
            </w:pPr>
            <w:r w:rsidRPr="00EB241F">
              <w:rPr>
                <w:rFonts w:asciiTheme="majorBidi" w:hAnsiTheme="majorBidi" w:cstheme="majorBidi"/>
                <w:sz w:val="22"/>
                <w:szCs w:val="22"/>
              </w:rPr>
              <w:t>40 500</w:t>
            </w:r>
          </w:p>
        </w:tc>
        <w:tc>
          <w:tcPr>
            <w:tcW w:w="3307" w:type="dxa"/>
            <w:vMerge/>
            <w:shd w:val="clear" w:color="auto" w:fill="auto"/>
          </w:tcPr>
          <w:p w14:paraId="57179CDA" w14:textId="77777777" w:rsidR="00EB241F" w:rsidRPr="00EB241F" w:rsidRDefault="00EB241F" w:rsidP="00EB241F">
            <w:pPr>
              <w:jc w:val="center"/>
              <w:rPr>
                <w:rFonts w:asciiTheme="majorBidi" w:hAnsiTheme="majorBidi" w:cstheme="majorBidi"/>
                <w:sz w:val="22"/>
                <w:szCs w:val="22"/>
              </w:rPr>
            </w:pPr>
          </w:p>
        </w:tc>
      </w:tr>
      <w:tr w:rsidR="00EB241F" w:rsidRPr="00632B3D" w14:paraId="02C58B52" w14:textId="77777777" w:rsidTr="00EB241F">
        <w:trPr>
          <w:trHeight w:val="266"/>
          <w:jc w:val="center"/>
        </w:trPr>
        <w:tc>
          <w:tcPr>
            <w:tcW w:w="2340" w:type="dxa"/>
            <w:vMerge/>
            <w:shd w:val="clear" w:color="auto" w:fill="auto"/>
          </w:tcPr>
          <w:p w14:paraId="71D12381" w14:textId="77777777" w:rsidR="00EB241F" w:rsidRPr="00EB241F" w:rsidRDefault="00EB241F" w:rsidP="00EB241F">
            <w:pPr>
              <w:jc w:val="center"/>
              <w:rPr>
                <w:rFonts w:asciiTheme="majorBidi" w:hAnsiTheme="majorBidi" w:cstheme="majorBidi"/>
                <w:b/>
                <w:sz w:val="22"/>
                <w:szCs w:val="22"/>
              </w:rPr>
            </w:pPr>
          </w:p>
        </w:tc>
        <w:tc>
          <w:tcPr>
            <w:tcW w:w="2520" w:type="dxa"/>
            <w:shd w:val="clear" w:color="auto" w:fill="auto"/>
          </w:tcPr>
          <w:p w14:paraId="7F4C0CA9" w14:textId="77777777" w:rsidR="00EB241F" w:rsidRPr="00EB241F" w:rsidRDefault="00EB241F" w:rsidP="00EB241F">
            <w:pPr>
              <w:keepNext/>
              <w:spacing w:after="120"/>
              <w:jc w:val="center"/>
              <w:rPr>
                <w:rFonts w:asciiTheme="majorBidi" w:hAnsiTheme="majorBidi" w:cstheme="majorBidi"/>
                <w:sz w:val="22"/>
                <w:szCs w:val="22"/>
              </w:rPr>
            </w:pPr>
            <w:proofErr w:type="spellStart"/>
            <w:r w:rsidRPr="00EB241F">
              <w:rPr>
                <w:rFonts w:asciiTheme="majorBidi" w:hAnsiTheme="majorBidi" w:cstheme="majorBidi"/>
                <w:sz w:val="22"/>
                <w:szCs w:val="22"/>
              </w:rPr>
              <w:t>Vue</w:t>
            </w:r>
            <w:proofErr w:type="spellEnd"/>
            <w:r w:rsidRPr="00EB241F">
              <w:rPr>
                <w:rFonts w:asciiTheme="majorBidi" w:hAnsiTheme="majorBidi" w:cstheme="majorBidi"/>
                <w:sz w:val="22"/>
                <w:szCs w:val="22"/>
              </w:rPr>
              <w:t xml:space="preserve"> </w:t>
            </w:r>
            <w:proofErr w:type="spellStart"/>
            <w:r w:rsidRPr="00EB241F">
              <w:rPr>
                <w:rFonts w:asciiTheme="majorBidi" w:hAnsiTheme="majorBidi" w:cstheme="majorBidi"/>
                <w:sz w:val="22"/>
                <w:szCs w:val="22"/>
              </w:rPr>
              <w:t>mer</w:t>
            </w:r>
            <w:proofErr w:type="spellEnd"/>
          </w:p>
        </w:tc>
        <w:tc>
          <w:tcPr>
            <w:tcW w:w="2503" w:type="dxa"/>
            <w:shd w:val="clear" w:color="auto" w:fill="auto"/>
          </w:tcPr>
          <w:p w14:paraId="238EB8E4" w14:textId="77777777" w:rsidR="00EB241F" w:rsidRPr="00EB241F" w:rsidRDefault="00EB241F" w:rsidP="00EB241F">
            <w:pPr>
              <w:keepNext/>
              <w:spacing w:after="120"/>
              <w:jc w:val="center"/>
              <w:rPr>
                <w:rFonts w:asciiTheme="majorBidi" w:hAnsiTheme="majorBidi" w:cstheme="majorBidi"/>
                <w:sz w:val="22"/>
                <w:szCs w:val="22"/>
              </w:rPr>
            </w:pPr>
            <w:r w:rsidRPr="00EB241F">
              <w:rPr>
                <w:rFonts w:asciiTheme="majorBidi" w:hAnsiTheme="majorBidi" w:cstheme="majorBidi"/>
                <w:sz w:val="22"/>
                <w:szCs w:val="22"/>
              </w:rPr>
              <w:t>55 500</w:t>
            </w:r>
          </w:p>
        </w:tc>
        <w:tc>
          <w:tcPr>
            <w:tcW w:w="3307" w:type="dxa"/>
            <w:vMerge/>
            <w:shd w:val="clear" w:color="auto" w:fill="auto"/>
          </w:tcPr>
          <w:p w14:paraId="3557C24B" w14:textId="77777777" w:rsidR="00EB241F" w:rsidRPr="00EB241F" w:rsidRDefault="00EB241F" w:rsidP="00EB241F">
            <w:pPr>
              <w:jc w:val="center"/>
              <w:rPr>
                <w:rFonts w:asciiTheme="majorBidi" w:hAnsiTheme="majorBidi" w:cstheme="majorBidi"/>
                <w:sz w:val="22"/>
                <w:szCs w:val="22"/>
              </w:rPr>
            </w:pPr>
          </w:p>
        </w:tc>
      </w:tr>
      <w:tr w:rsidR="00EB241F" w:rsidRPr="00632B3D" w14:paraId="412BE11E" w14:textId="77777777" w:rsidTr="00EB241F">
        <w:trPr>
          <w:trHeight w:val="266"/>
          <w:jc w:val="center"/>
        </w:trPr>
        <w:tc>
          <w:tcPr>
            <w:tcW w:w="2340" w:type="dxa"/>
            <w:vMerge/>
            <w:tcBorders>
              <w:bottom w:val="single" w:sz="12" w:space="0" w:color="auto"/>
            </w:tcBorders>
            <w:shd w:val="clear" w:color="auto" w:fill="auto"/>
          </w:tcPr>
          <w:p w14:paraId="6F7E749F" w14:textId="77777777" w:rsidR="00EB241F" w:rsidRPr="00EB241F" w:rsidRDefault="00EB241F" w:rsidP="00EB241F">
            <w:pPr>
              <w:jc w:val="center"/>
              <w:rPr>
                <w:rFonts w:asciiTheme="majorBidi" w:hAnsiTheme="majorBidi" w:cstheme="majorBidi"/>
                <w:b/>
                <w:sz w:val="22"/>
                <w:szCs w:val="22"/>
              </w:rPr>
            </w:pPr>
          </w:p>
        </w:tc>
        <w:tc>
          <w:tcPr>
            <w:tcW w:w="2520" w:type="dxa"/>
            <w:tcBorders>
              <w:bottom w:val="single" w:sz="12" w:space="0" w:color="auto"/>
            </w:tcBorders>
            <w:shd w:val="clear" w:color="auto" w:fill="auto"/>
          </w:tcPr>
          <w:p w14:paraId="614CDB91" w14:textId="77777777" w:rsidR="00EB241F" w:rsidRPr="00EB241F" w:rsidRDefault="00EB241F" w:rsidP="00EB241F">
            <w:pPr>
              <w:spacing w:after="120"/>
              <w:jc w:val="center"/>
              <w:rPr>
                <w:rFonts w:asciiTheme="majorBidi" w:hAnsiTheme="majorBidi" w:cstheme="majorBidi"/>
                <w:sz w:val="22"/>
                <w:szCs w:val="22"/>
              </w:rPr>
            </w:pPr>
            <w:proofErr w:type="spellStart"/>
            <w:r w:rsidRPr="00EB241F">
              <w:rPr>
                <w:rFonts w:asciiTheme="majorBidi" w:hAnsiTheme="majorBidi" w:cstheme="majorBidi"/>
                <w:sz w:val="22"/>
                <w:szCs w:val="22"/>
              </w:rPr>
              <w:t>Appartement</w:t>
            </w:r>
            <w:proofErr w:type="spellEnd"/>
            <w:r w:rsidRPr="00EB241F">
              <w:rPr>
                <w:rFonts w:asciiTheme="majorBidi" w:hAnsiTheme="majorBidi" w:cstheme="majorBidi"/>
                <w:sz w:val="22"/>
                <w:szCs w:val="22"/>
              </w:rPr>
              <w:t xml:space="preserve"> </w:t>
            </w:r>
          </w:p>
        </w:tc>
        <w:tc>
          <w:tcPr>
            <w:tcW w:w="2503" w:type="dxa"/>
            <w:tcBorders>
              <w:bottom w:val="single" w:sz="12" w:space="0" w:color="auto"/>
            </w:tcBorders>
            <w:shd w:val="clear" w:color="auto" w:fill="auto"/>
          </w:tcPr>
          <w:p w14:paraId="5C903858"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85 500</w:t>
            </w:r>
          </w:p>
        </w:tc>
        <w:tc>
          <w:tcPr>
            <w:tcW w:w="3307" w:type="dxa"/>
            <w:vMerge/>
            <w:tcBorders>
              <w:bottom w:val="single" w:sz="12" w:space="0" w:color="auto"/>
            </w:tcBorders>
            <w:shd w:val="clear" w:color="auto" w:fill="auto"/>
          </w:tcPr>
          <w:p w14:paraId="23CE6CAD" w14:textId="77777777" w:rsidR="00EB241F" w:rsidRPr="00EB241F" w:rsidRDefault="00EB241F" w:rsidP="00EB241F">
            <w:pPr>
              <w:jc w:val="center"/>
              <w:rPr>
                <w:rFonts w:asciiTheme="majorBidi" w:hAnsiTheme="majorBidi" w:cstheme="majorBidi"/>
                <w:sz w:val="22"/>
                <w:szCs w:val="22"/>
              </w:rPr>
            </w:pPr>
          </w:p>
        </w:tc>
      </w:tr>
      <w:tr w:rsidR="00EB241F" w:rsidRPr="001B4588" w14:paraId="73F2184A" w14:textId="77777777" w:rsidTr="00EB241F">
        <w:trPr>
          <w:jc w:val="center"/>
        </w:trPr>
        <w:tc>
          <w:tcPr>
            <w:tcW w:w="2340" w:type="dxa"/>
            <w:vMerge w:val="restart"/>
            <w:tcBorders>
              <w:top w:val="single" w:sz="12" w:space="0" w:color="auto"/>
              <w:left w:val="single" w:sz="2" w:space="0" w:color="auto"/>
              <w:bottom w:val="single" w:sz="2" w:space="0" w:color="auto"/>
              <w:right w:val="single" w:sz="2" w:space="0" w:color="auto"/>
            </w:tcBorders>
            <w:shd w:val="clear" w:color="auto" w:fill="auto"/>
          </w:tcPr>
          <w:p w14:paraId="4B68258C" w14:textId="77777777" w:rsidR="00EB241F" w:rsidRPr="00C700D5" w:rsidRDefault="00EB241F" w:rsidP="00EB241F">
            <w:pPr>
              <w:spacing w:before="360"/>
              <w:jc w:val="center"/>
              <w:rPr>
                <w:rFonts w:asciiTheme="majorBidi" w:hAnsiTheme="majorBidi" w:cstheme="majorBidi"/>
                <w:sz w:val="22"/>
                <w:szCs w:val="22"/>
                <w:lang w:val="fr-CH"/>
              </w:rPr>
            </w:pPr>
            <w:r w:rsidRPr="00C700D5">
              <w:rPr>
                <w:rFonts w:asciiTheme="majorBidi" w:hAnsiTheme="majorBidi" w:cstheme="majorBidi"/>
                <w:b/>
                <w:sz w:val="22"/>
                <w:szCs w:val="22"/>
                <w:lang w:val="fr-CH"/>
              </w:rPr>
              <w:t>HOTEL DE L’ENTENTE</w:t>
            </w:r>
          </w:p>
          <w:p w14:paraId="75754A0B" w14:textId="77777777" w:rsidR="00EB241F" w:rsidRPr="00C700D5" w:rsidRDefault="00EB241F" w:rsidP="00EB241F">
            <w:pPr>
              <w:jc w:val="center"/>
              <w:rPr>
                <w:rFonts w:asciiTheme="majorBidi" w:hAnsiTheme="majorBidi" w:cstheme="majorBidi"/>
                <w:b/>
                <w:sz w:val="22"/>
                <w:szCs w:val="22"/>
                <w:lang w:val="fr-CH"/>
              </w:rPr>
            </w:pPr>
            <w:r w:rsidRPr="00C700D5">
              <w:rPr>
                <w:rFonts w:asciiTheme="majorBidi" w:hAnsiTheme="majorBidi" w:cstheme="majorBidi"/>
                <w:sz w:val="22"/>
                <w:szCs w:val="22"/>
                <w:lang w:val="fr-CH"/>
              </w:rPr>
              <w:t>(Route de l’Aéroport)</w:t>
            </w:r>
          </w:p>
        </w:tc>
        <w:tc>
          <w:tcPr>
            <w:tcW w:w="2520" w:type="dxa"/>
            <w:tcBorders>
              <w:top w:val="single" w:sz="12" w:space="0" w:color="auto"/>
              <w:left w:val="single" w:sz="2" w:space="0" w:color="auto"/>
              <w:bottom w:val="single" w:sz="2" w:space="0" w:color="auto"/>
              <w:right w:val="single" w:sz="2" w:space="0" w:color="auto"/>
            </w:tcBorders>
            <w:shd w:val="clear" w:color="auto" w:fill="auto"/>
          </w:tcPr>
          <w:p w14:paraId="2FA66E33"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Single VIP</w:t>
            </w:r>
          </w:p>
        </w:tc>
        <w:tc>
          <w:tcPr>
            <w:tcW w:w="2503" w:type="dxa"/>
            <w:tcBorders>
              <w:top w:val="single" w:sz="12" w:space="0" w:color="auto"/>
              <w:left w:val="single" w:sz="2" w:space="0" w:color="auto"/>
              <w:bottom w:val="single" w:sz="2" w:space="0" w:color="auto"/>
              <w:right w:val="single" w:sz="2" w:space="0" w:color="auto"/>
            </w:tcBorders>
            <w:shd w:val="clear" w:color="auto" w:fill="auto"/>
          </w:tcPr>
          <w:p w14:paraId="1EDE6B14"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45 000</w:t>
            </w:r>
          </w:p>
        </w:tc>
        <w:tc>
          <w:tcPr>
            <w:tcW w:w="3307" w:type="dxa"/>
            <w:vMerge w:val="restart"/>
            <w:tcBorders>
              <w:top w:val="single" w:sz="12" w:space="0" w:color="auto"/>
              <w:left w:val="single" w:sz="2" w:space="0" w:color="auto"/>
              <w:bottom w:val="single" w:sz="2" w:space="0" w:color="auto"/>
              <w:right w:val="single" w:sz="2" w:space="0" w:color="auto"/>
            </w:tcBorders>
            <w:shd w:val="clear" w:color="auto" w:fill="auto"/>
          </w:tcPr>
          <w:p w14:paraId="55BE9BDB" w14:textId="77777777" w:rsidR="00EB241F" w:rsidRPr="00C700D5" w:rsidRDefault="00EB241F" w:rsidP="00EB241F">
            <w:pPr>
              <w:spacing w:before="480"/>
              <w:jc w:val="center"/>
              <w:rPr>
                <w:rFonts w:asciiTheme="majorBidi" w:hAnsiTheme="majorBidi" w:cstheme="majorBidi"/>
                <w:sz w:val="22"/>
                <w:szCs w:val="22"/>
                <w:lang w:val="fr-CH"/>
              </w:rPr>
            </w:pPr>
            <w:r w:rsidRPr="00C700D5">
              <w:rPr>
                <w:rFonts w:asciiTheme="majorBidi" w:hAnsiTheme="majorBidi" w:cstheme="majorBidi"/>
                <w:sz w:val="22"/>
                <w:szCs w:val="22"/>
                <w:lang w:val="fr-CH"/>
              </w:rPr>
              <w:t xml:space="preserve">Tél : +229 21 30 59 61 </w:t>
            </w:r>
          </w:p>
          <w:p w14:paraId="0C6E063D" w14:textId="77777777" w:rsidR="00EB241F" w:rsidRPr="00C700D5" w:rsidRDefault="00EB241F" w:rsidP="00EB241F">
            <w:pPr>
              <w:spacing w:before="0"/>
              <w:jc w:val="center"/>
              <w:rPr>
                <w:rFonts w:asciiTheme="majorBidi" w:hAnsiTheme="majorBidi" w:cstheme="majorBidi"/>
                <w:sz w:val="22"/>
                <w:szCs w:val="22"/>
                <w:lang w:val="fr-CH"/>
              </w:rPr>
            </w:pPr>
            <w:r w:rsidRPr="00C700D5">
              <w:rPr>
                <w:rFonts w:asciiTheme="majorBidi" w:hAnsiTheme="majorBidi" w:cstheme="majorBidi"/>
                <w:sz w:val="22"/>
                <w:szCs w:val="22"/>
                <w:lang w:val="fr-CH"/>
              </w:rPr>
              <w:t xml:space="preserve">Email : </w:t>
            </w:r>
            <w:hyperlink r:id="rId37" w:history="1">
              <w:r w:rsidRPr="00C700D5">
                <w:rPr>
                  <w:rStyle w:val="Hyperlink"/>
                  <w:rFonts w:asciiTheme="majorBidi" w:hAnsiTheme="majorBidi" w:cstheme="majorBidi"/>
                  <w:sz w:val="22"/>
                  <w:szCs w:val="22"/>
                  <w:lang w:val="fr-CH"/>
                </w:rPr>
                <w:t>hotelentente@yahoo.fr</w:t>
              </w:r>
            </w:hyperlink>
          </w:p>
        </w:tc>
      </w:tr>
      <w:tr w:rsidR="00EB241F" w:rsidRPr="00632B3D" w14:paraId="171C44D1" w14:textId="77777777" w:rsidTr="00EB241F">
        <w:trPr>
          <w:jc w:val="center"/>
        </w:trPr>
        <w:tc>
          <w:tcPr>
            <w:tcW w:w="2340" w:type="dxa"/>
            <w:vMerge/>
            <w:tcBorders>
              <w:top w:val="single" w:sz="2" w:space="0" w:color="auto"/>
            </w:tcBorders>
            <w:shd w:val="clear" w:color="auto" w:fill="auto"/>
          </w:tcPr>
          <w:p w14:paraId="299ACFB0" w14:textId="77777777" w:rsidR="00EB241F" w:rsidRPr="00C700D5" w:rsidRDefault="00EB241F" w:rsidP="00EB241F">
            <w:pPr>
              <w:jc w:val="center"/>
              <w:rPr>
                <w:rFonts w:asciiTheme="majorBidi" w:hAnsiTheme="majorBidi" w:cstheme="majorBidi"/>
                <w:b/>
                <w:sz w:val="22"/>
                <w:szCs w:val="22"/>
                <w:lang w:val="fr-CH"/>
              </w:rPr>
            </w:pPr>
          </w:p>
        </w:tc>
        <w:tc>
          <w:tcPr>
            <w:tcW w:w="2520" w:type="dxa"/>
            <w:tcBorders>
              <w:top w:val="single" w:sz="2" w:space="0" w:color="auto"/>
            </w:tcBorders>
            <w:shd w:val="clear" w:color="auto" w:fill="auto"/>
          </w:tcPr>
          <w:p w14:paraId="331E4FB5"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Standard A</w:t>
            </w:r>
          </w:p>
        </w:tc>
        <w:tc>
          <w:tcPr>
            <w:tcW w:w="2503" w:type="dxa"/>
            <w:tcBorders>
              <w:top w:val="single" w:sz="2" w:space="0" w:color="auto"/>
            </w:tcBorders>
            <w:shd w:val="clear" w:color="auto" w:fill="auto"/>
          </w:tcPr>
          <w:p w14:paraId="2CE49225"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38 500</w:t>
            </w:r>
          </w:p>
        </w:tc>
        <w:tc>
          <w:tcPr>
            <w:tcW w:w="3307" w:type="dxa"/>
            <w:vMerge/>
            <w:tcBorders>
              <w:top w:val="single" w:sz="2" w:space="0" w:color="auto"/>
            </w:tcBorders>
            <w:shd w:val="clear" w:color="auto" w:fill="auto"/>
          </w:tcPr>
          <w:p w14:paraId="57C7628B" w14:textId="77777777" w:rsidR="00EB241F" w:rsidRPr="00EB241F" w:rsidRDefault="00EB241F" w:rsidP="00EB241F">
            <w:pPr>
              <w:jc w:val="center"/>
              <w:rPr>
                <w:rFonts w:asciiTheme="majorBidi" w:hAnsiTheme="majorBidi" w:cstheme="majorBidi"/>
                <w:sz w:val="22"/>
                <w:szCs w:val="22"/>
              </w:rPr>
            </w:pPr>
          </w:p>
        </w:tc>
      </w:tr>
      <w:tr w:rsidR="00EB241F" w:rsidRPr="00632B3D" w14:paraId="3D57CC05" w14:textId="77777777" w:rsidTr="00EB241F">
        <w:trPr>
          <w:jc w:val="center"/>
        </w:trPr>
        <w:tc>
          <w:tcPr>
            <w:tcW w:w="2340" w:type="dxa"/>
            <w:vMerge/>
            <w:shd w:val="clear" w:color="auto" w:fill="auto"/>
          </w:tcPr>
          <w:p w14:paraId="3288C2FE" w14:textId="77777777" w:rsidR="00EB241F" w:rsidRPr="00EB241F" w:rsidRDefault="00EB241F" w:rsidP="00EB241F">
            <w:pPr>
              <w:jc w:val="center"/>
              <w:rPr>
                <w:rFonts w:asciiTheme="majorBidi" w:hAnsiTheme="majorBidi" w:cstheme="majorBidi"/>
                <w:b/>
                <w:sz w:val="22"/>
                <w:szCs w:val="22"/>
              </w:rPr>
            </w:pPr>
          </w:p>
        </w:tc>
        <w:tc>
          <w:tcPr>
            <w:tcW w:w="2520" w:type="dxa"/>
            <w:shd w:val="clear" w:color="auto" w:fill="auto"/>
          </w:tcPr>
          <w:p w14:paraId="43AD6589"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Standard B</w:t>
            </w:r>
          </w:p>
        </w:tc>
        <w:tc>
          <w:tcPr>
            <w:tcW w:w="2503" w:type="dxa"/>
            <w:shd w:val="clear" w:color="auto" w:fill="auto"/>
          </w:tcPr>
          <w:p w14:paraId="6E1D1BBF"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35 500</w:t>
            </w:r>
          </w:p>
        </w:tc>
        <w:tc>
          <w:tcPr>
            <w:tcW w:w="3307" w:type="dxa"/>
            <w:vMerge/>
            <w:shd w:val="clear" w:color="auto" w:fill="auto"/>
          </w:tcPr>
          <w:p w14:paraId="6DBE6C90" w14:textId="77777777" w:rsidR="00EB241F" w:rsidRPr="00EB241F" w:rsidRDefault="00EB241F" w:rsidP="00EB241F">
            <w:pPr>
              <w:jc w:val="center"/>
              <w:rPr>
                <w:rFonts w:asciiTheme="majorBidi" w:hAnsiTheme="majorBidi" w:cstheme="majorBidi"/>
                <w:sz w:val="22"/>
                <w:szCs w:val="22"/>
              </w:rPr>
            </w:pPr>
          </w:p>
        </w:tc>
      </w:tr>
      <w:tr w:rsidR="00EB241F" w:rsidRPr="00632B3D" w14:paraId="712A1830" w14:textId="77777777" w:rsidTr="00EB241F">
        <w:trPr>
          <w:jc w:val="center"/>
        </w:trPr>
        <w:tc>
          <w:tcPr>
            <w:tcW w:w="2340" w:type="dxa"/>
            <w:vMerge/>
            <w:tcBorders>
              <w:bottom w:val="single" w:sz="12" w:space="0" w:color="auto"/>
            </w:tcBorders>
            <w:shd w:val="clear" w:color="auto" w:fill="auto"/>
          </w:tcPr>
          <w:p w14:paraId="6C3AB175" w14:textId="77777777" w:rsidR="00EB241F" w:rsidRPr="00EB241F" w:rsidRDefault="00EB241F" w:rsidP="00EB241F">
            <w:pPr>
              <w:jc w:val="center"/>
              <w:rPr>
                <w:rFonts w:asciiTheme="majorBidi" w:hAnsiTheme="majorBidi" w:cstheme="majorBidi"/>
                <w:b/>
                <w:sz w:val="22"/>
                <w:szCs w:val="22"/>
              </w:rPr>
            </w:pPr>
          </w:p>
        </w:tc>
        <w:tc>
          <w:tcPr>
            <w:tcW w:w="2520" w:type="dxa"/>
            <w:tcBorders>
              <w:bottom w:val="single" w:sz="12" w:space="0" w:color="auto"/>
            </w:tcBorders>
            <w:shd w:val="clear" w:color="auto" w:fill="auto"/>
          </w:tcPr>
          <w:p w14:paraId="22B6C6F3"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Standard C</w:t>
            </w:r>
          </w:p>
        </w:tc>
        <w:tc>
          <w:tcPr>
            <w:tcW w:w="2503" w:type="dxa"/>
            <w:tcBorders>
              <w:bottom w:val="single" w:sz="12" w:space="0" w:color="auto"/>
            </w:tcBorders>
            <w:shd w:val="clear" w:color="auto" w:fill="auto"/>
          </w:tcPr>
          <w:p w14:paraId="58FB0BE7"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25 500</w:t>
            </w:r>
          </w:p>
        </w:tc>
        <w:tc>
          <w:tcPr>
            <w:tcW w:w="3307" w:type="dxa"/>
            <w:vMerge/>
            <w:tcBorders>
              <w:bottom w:val="single" w:sz="12" w:space="0" w:color="auto"/>
            </w:tcBorders>
            <w:shd w:val="clear" w:color="auto" w:fill="auto"/>
          </w:tcPr>
          <w:p w14:paraId="32047C87" w14:textId="77777777" w:rsidR="00EB241F" w:rsidRPr="00EB241F" w:rsidRDefault="00EB241F" w:rsidP="00EB241F">
            <w:pPr>
              <w:jc w:val="center"/>
              <w:rPr>
                <w:rFonts w:asciiTheme="majorBidi" w:hAnsiTheme="majorBidi" w:cstheme="majorBidi"/>
                <w:sz w:val="22"/>
                <w:szCs w:val="22"/>
              </w:rPr>
            </w:pPr>
          </w:p>
        </w:tc>
      </w:tr>
      <w:tr w:rsidR="00EB241F" w:rsidRPr="00632B3D" w14:paraId="601CA5BE" w14:textId="77777777" w:rsidTr="00EB241F">
        <w:trPr>
          <w:jc w:val="center"/>
        </w:trPr>
        <w:tc>
          <w:tcPr>
            <w:tcW w:w="2340" w:type="dxa"/>
            <w:vMerge w:val="restart"/>
            <w:tcBorders>
              <w:top w:val="single" w:sz="12" w:space="0" w:color="auto"/>
              <w:left w:val="single" w:sz="2" w:space="0" w:color="auto"/>
              <w:bottom w:val="single" w:sz="2" w:space="0" w:color="auto"/>
              <w:right w:val="single" w:sz="2" w:space="0" w:color="auto"/>
            </w:tcBorders>
          </w:tcPr>
          <w:p w14:paraId="76EEDEC6" w14:textId="77777777" w:rsidR="00EB241F" w:rsidRPr="00EB241F" w:rsidRDefault="00EB241F" w:rsidP="00EB241F">
            <w:pPr>
              <w:spacing w:before="240"/>
              <w:jc w:val="center"/>
              <w:rPr>
                <w:rFonts w:asciiTheme="majorBidi" w:hAnsiTheme="majorBidi" w:cstheme="majorBidi"/>
                <w:b/>
                <w:sz w:val="22"/>
                <w:szCs w:val="22"/>
              </w:rPr>
            </w:pPr>
            <w:r w:rsidRPr="00EB241F">
              <w:rPr>
                <w:rFonts w:asciiTheme="majorBidi" w:hAnsiTheme="majorBidi" w:cstheme="majorBidi"/>
                <w:b/>
                <w:sz w:val="22"/>
                <w:szCs w:val="22"/>
              </w:rPr>
              <w:t>HOTEL BENIN HORIZON</w:t>
            </w:r>
          </w:p>
          <w:p w14:paraId="44E53D01" w14:textId="77777777" w:rsidR="00EB241F" w:rsidRPr="00EB241F" w:rsidRDefault="00EB241F" w:rsidP="00EB241F">
            <w:pPr>
              <w:jc w:val="center"/>
              <w:rPr>
                <w:rFonts w:asciiTheme="majorBidi" w:hAnsiTheme="majorBidi" w:cstheme="majorBidi"/>
                <w:sz w:val="22"/>
                <w:szCs w:val="22"/>
              </w:rPr>
            </w:pPr>
            <w:r w:rsidRPr="00EB241F">
              <w:rPr>
                <w:rFonts w:asciiTheme="majorBidi" w:hAnsiTheme="majorBidi" w:cstheme="majorBidi"/>
                <w:sz w:val="22"/>
                <w:szCs w:val="22"/>
              </w:rPr>
              <w:t xml:space="preserve">(centre </w:t>
            </w:r>
            <w:proofErr w:type="spellStart"/>
            <w:r w:rsidRPr="00EB241F">
              <w:rPr>
                <w:rFonts w:asciiTheme="majorBidi" w:hAnsiTheme="majorBidi" w:cstheme="majorBidi"/>
                <w:sz w:val="22"/>
                <w:szCs w:val="22"/>
              </w:rPr>
              <w:t>ville</w:t>
            </w:r>
            <w:proofErr w:type="spellEnd"/>
            <w:r w:rsidRPr="00EB241F">
              <w:rPr>
                <w:rFonts w:asciiTheme="majorBidi" w:hAnsiTheme="majorBidi" w:cstheme="majorBidi"/>
                <w:sz w:val="22"/>
                <w:szCs w:val="22"/>
              </w:rPr>
              <w:t>)</w:t>
            </w:r>
          </w:p>
        </w:tc>
        <w:tc>
          <w:tcPr>
            <w:tcW w:w="2520" w:type="dxa"/>
            <w:tcBorders>
              <w:top w:val="single" w:sz="12" w:space="0" w:color="auto"/>
              <w:left w:val="single" w:sz="2" w:space="0" w:color="auto"/>
              <w:bottom w:val="single" w:sz="2" w:space="0" w:color="auto"/>
              <w:right w:val="single" w:sz="2" w:space="0" w:color="auto"/>
            </w:tcBorders>
            <w:vAlign w:val="center"/>
          </w:tcPr>
          <w:p w14:paraId="29621892"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Single</w:t>
            </w:r>
          </w:p>
        </w:tc>
        <w:tc>
          <w:tcPr>
            <w:tcW w:w="2503" w:type="dxa"/>
            <w:tcBorders>
              <w:top w:val="single" w:sz="12" w:space="0" w:color="auto"/>
              <w:left w:val="single" w:sz="2" w:space="0" w:color="auto"/>
              <w:bottom w:val="single" w:sz="2" w:space="0" w:color="auto"/>
              <w:right w:val="single" w:sz="2" w:space="0" w:color="auto"/>
            </w:tcBorders>
          </w:tcPr>
          <w:p w14:paraId="33555E46"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18 500/20 500/</w:t>
            </w:r>
          </w:p>
          <w:p w14:paraId="6D0E76F9"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25 500/30 500</w:t>
            </w:r>
          </w:p>
        </w:tc>
        <w:tc>
          <w:tcPr>
            <w:tcW w:w="3307" w:type="dxa"/>
            <w:vMerge w:val="restart"/>
            <w:tcBorders>
              <w:top w:val="single" w:sz="12" w:space="0" w:color="auto"/>
              <w:left w:val="single" w:sz="2" w:space="0" w:color="auto"/>
              <w:bottom w:val="single" w:sz="2" w:space="0" w:color="auto"/>
              <w:right w:val="single" w:sz="2" w:space="0" w:color="auto"/>
            </w:tcBorders>
          </w:tcPr>
          <w:p w14:paraId="5EF71C9A" w14:textId="77777777" w:rsidR="00EB241F" w:rsidRPr="00C700D5" w:rsidRDefault="00EB241F" w:rsidP="00EB241F">
            <w:pPr>
              <w:jc w:val="center"/>
              <w:rPr>
                <w:rFonts w:asciiTheme="majorBidi" w:hAnsiTheme="majorBidi" w:cstheme="majorBidi"/>
                <w:sz w:val="22"/>
                <w:szCs w:val="22"/>
                <w:lang w:val="fr-CH"/>
              </w:rPr>
            </w:pPr>
            <w:r w:rsidRPr="00C700D5">
              <w:rPr>
                <w:rFonts w:asciiTheme="majorBidi" w:hAnsiTheme="majorBidi" w:cstheme="majorBidi"/>
                <w:sz w:val="22"/>
                <w:szCs w:val="22"/>
                <w:lang w:val="fr-CH"/>
              </w:rPr>
              <w:t xml:space="preserve">Tél : +229 21 30 96 84 </w:t>
            </w:r>
          </w:p>
          <w:p w14:paraId="49111A3C" w14:textId="77777777" w:rsidR="00EB241F" w:rsidRPr="00C700D5" w:rsidRDefault="00EB241F" w:rsidP="00EB241F">
            <w:pPr>
              <w:spacing w:before="0"/>
              <w:jc w:val="center"/>
              <w:rPr>
                <w:rFonts w:asciiTheme="majorBidi" w:hAnsiTheme="majorBidi" w:cstheme="majorBidi"/>
                <w:sz w:val="22"/>
                <w:szCs w:val="22"/>
                <w:lang w:val="fr-CH"/>
              </w:rPr>
            </w:pPr>
            <w:r w:rsidRPr="00C700D5">
              <w:rPr>
                <w:rFonts w:asciiTheme="majorBidi" w:hAnsiTheme="majorBidi" w:cstheme="majorBidi"/>
                <w:sz w:val="22"/>
                <w:szCs w:val="22"/>
                <w:lang w:val="fr-CH"/>
              </w:rPr>
              <w:t>Fax : +22921 30 99 12</w:t>
            </w:r>
          </w:p>
          <w:p w14:paraId="302844EB" w14:textId="77777777" w:rsidR="00EB241F" w:rsidRPr="00C700D5" w:rsidRDefault="00EB241F" w:rsidP="00EB241F">
            <w:pPr>
              <w:spacing w:before="0"/>
              <w:jc w:val="center"/>
              <w:rPr>
                <w:rFonts w:asciiTheme="majorBidi" w:hAnsiTheme="majorBidi" w:cstheme="majorBidi"/>
                <w:sz w:val="22"/>
                <w:szCs w:val="22"/>
                <w:lang w:val="fr-CH"/>
              </w:rPr>
            </w:pPr>
            <w:r w:rsidRPr="00C700D5">
              <w:rPr>
                <w:rFonts w:asciiTheme="majorBidi" w:hAnsiTheme="majorBidi" w:cstheme="majorBidi"/>
                <w:sz w:val="22"/>
                <w:szCs w:val="22"/>
                <w:lang w:val="fr-CH"/>
              </w:rPr>
              <w:t xml:space="preserve">Email : </w:t>
            </w:r>
            <w:hyperlink r:id="rId38" w:history="1">
              <w:r w:rsidRPr="00C700D5">
                <w:rPr>
                  <w:rStyle w:val="Hyperlink"/>
                  <w:rFonts w:asciiTheme="majorBidi" w:hAnsiTheme="majorBidi" w:cstheme="majorBidi"/>
                  <w:sz w:val="22"/>
                  <w:szCs w:val="22"/>
                  <w:lang w:val="fr-CH"/>
                </w:rPr>
                <w:t>hotel@beninhorizon.com</w:t>
              </w:r>
            </w:hyperlink>
          </w:p>
          <w:p w14:paraId="13E8AC0A" w14:textId="77777777" w:rsidR="00EB241F" w:rsidRPr="00EB241F" w:rsidRDefault="00A6085C" w:rsidP="00EB241F">
            <w:pPr>
              <w:spacing w:before="0"/>
              <w:jc w:val="center"/>
              <w:rPr>
                <w:rFonts w:asciiTheme="majorBidi" w:hAnsiTheme="majorBidi" w:cstheme="majorBidi"/>
                <w:sz w:val="22"/>
                <w:szCs w:val="22"/>
              </w:rPr>
            </w:pPr>
            <w:hyperlink r:id="rId39" w:history="1">
              <w:r w:rsidR="00EB241F" w:rsidRPr="00EB241F">
                <w:rPr>
                  <w:rStyle w:val="Hyperlink"/>
                  <w:rFonts w:asciiTheme="majorBidi" w:hAnsiTheme="majorBidi" w:cstheme="majorBidi"/>
                  <w:sz w:val="22"/>
                  <w:szCs w:val="22"/>
                </w:rPr>
                <w:t>www.beninhorizon.com</w:t>
              </w:r>
            </w:hyperlink>
          </w:p>
        </w:tc>
      </w:tr>
      <w:tr w:rsidR="00EB241F" w:rsidRPr="00632B3D" w14:paraId="2F9BF69F" w14:textId="77777777" w:rsidTr="00EB241F">
        <w:trPr>
          <w:jc w:val="center"/>
        </w:trPr>
        <w:tc>
          <w:tcPr>
            <w:tcW w:w="2340" w:type="dxa"/>
            <w:vMerge/>
            <w:tcBorders>
              <w:top w:val="single" w:sz="2" w:space="0" w:color="auto"/>
              <w:bottom w:val="single" w:sz="12" w:space="0" w:color="auto"/>
            </w:tcBorders>
          </w:tcPr>
          <w:p w14:paraId="460F4702" w14:textId="77777777" w:rsidR="00EB241F" w:rsidRPr="00EB241F" w:rsidRDefault="00EB241F" w:rsidP="00EB241F">
            <w:pPr>
              <w:jc w:val="center"/>
              <w:rPr>
                <w:rFonts w:asciiTheme="majorBidi" w:hAnsiTheme="majorBidi" w:cstheme="majorBidi"/>
                <w:b/>
                <w:sz w:val="22"/>
                <w:szCs w:val="22"/>
              </w:rPr>
            </w:pPr>
          </w:p>
        </w:tc>
        <w:tc>
          <w:tcPr>
            <w:tcW w:w="2520" w:type="dxa"/>
            <w:tcBorders>
              <w:top w:val="single" w:sz="2" w:space="0" w:color="auto"/>
              <w:bottom w:val="single" w:sz="12" w:space="0" w:color="auto"/>
            </w:tcBorders>
          </w:tcPr>
          <w:p w14:paraId="53240186"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Double</w:t>
            </w:r>
          </w:p>
        </w:tc>
        <w:tc>
          <w:tcPr>
            <w:tcW w:w="2503" w:type="dxa"/>
            <w:tcBorders>
              <w:top w:val="single" w:sz="2" w:space="0" w:color="auto"/>
              <w:bottom w:val="single" w:sz="12" w:space="0" w:color="auto"/>
            </w:tcBorders>
          </w:tcPr>
          <w:p w14:paraId="275B5DCE"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40 500</w:t>
            </w:r>
          </w:p>
        </w:tc>
        <w:tc>
          <w:tcPr>
            <w:tcW w:w="3307" w:type="dxa"/>
            <w:vMerge/>
            <w:tcBorders>
              <w:top w:val="single" w:sz="2" w:space="0" w:color="auto"/>
              <w:bottom w:val="single" w:sz="12" w:space="0" w:color="auto"/>
            </w:tcBorders>
          </w:tcPr>
          <w:p w14:paraId="772A5F6E" w14:textId="77777777" w:rsidR="00EB241F" w:rsidRPr="00EB241F" w:rsidRDefault="00EB241F" w:rsidP="00EB241F">
            <w:pPr>
              <w:jc w:val="center"/>
              <w:rPr>
                <w:rFonts w:asciiTheme="majorBidi" w:hAnsiTheme="majorBidi" w:cstheme="majorBidi"/>
                <w:sz w:val="22"/>
                <w:szCs w:val="22"/>
              </w:rPr>
            </w:pPr>
          </w:p>
        </w:tc>
      </w:tr>
      <w:tr w:rsidR="00EB241F" w:rsidRPr="00632B3D" w14:paraId="298E8735" w14:textId="77777777" w:rsidTr="00EB241F">
        <w:trPr>
          <w:trHeight w:val="299"/>
          <w:jc w:val="center"/>
        </w:trPr>
        <w:tc>
          <w:tcPr>
            <w:tcW w:w="2340" w:type="dxa"/>
            <w:vMerge w:val="restart"/>
            <w:tcBorders>
              <w:top w:val="single" w:sz="12" w:space="0" w:color="auto"/>
              <w:left w:val="single" w:sz="2" w:space="0" w:color="auto"/>
              <w:bottom w:val="single" w:sz="2" w:space="0" w:color="auto"/>
              <w:right w:val="single" w:sz="2" w:space="0" w:color="auto"/>
            </w:tcBorders>
          </w:tcPr>
          <w:p w14:paraId="0D510EC0" w14:textId="77777777" w:rsidR="00EB241F" w:rsidRPr="00C700D5" w:rsidRDefault="00EB241F" w:rsidP="00EB241F">
            <w:pPr>
              <w:spacing w:before="360"/>
              <w:jc w:val="center"/>
              <w:rPr>
                <w:rFonts w:asciiTheme="majorBidi" w:hAnsiTheme="majorBidi" w:cstheme="majorBidi"/>
                <w:b/>
                <w:sz w:val="22"/>
                <w:szCs w:val="22"/>
                <w:lang w:val="fr-CH"/>
              </w:rPr>
            </w:pPr>
            <w:r w:rsidRPr="00C700D5">
              <w:rPr>
                <w:rFonts w:asciiTheme="majorBidi" w:hAnsiTheme="majorBidi" w:cstheme="majorBidi"/>
                <w:b/>
                <w:sz w:val="22"/>
                <w:szCs w:val="22"/>
                <w:lang w:val="fr-CH"/>
              </w:rPr>
              <w:t>HOTEL RESIDENCE LES COCOTIERS</w:t>
            </w:r>
          </w:p>
          <w:p w14:paraId="79AF9F2F" w14:textId="77777777" w:rsidR="00EB241F" w:rsidRPr="00C700D5" w:rsidRDefault="00EB241F" w:rsidP="00EB241F">
            <w:pPr>
              <w:jc w:val="center"/>
              <w:rPr>
                <w:rFonts w:asciiTheme="majorBidi" w:hAnsiTheme="majorBidi" w:cstheme="majorBidi"/>
                <w:sz w:val="22"/>
                <w:szCs w:val="22"/>
                <w:lang w:val="fr-CH"/>
              </w:rPr>
            </w:pPr>
            <w:r w:rsidRPr="00C700D5">
              <w:rPr>
                <w:rFonts w:asciiTheme="majorBidi" w:hAnsiTheme="majorBidi" w:cstheme="majorBidi"/>
                <w:sz w:val="22"/>
                <w:szCs w:val="22"/>
                <w:lang w:val="fr-CH"/>
              </w:rPr>
              <w:t>(Route de l’Aéroport)</w:t>
            </w:r>
          </w:p>
        </w:tc>
        <w:tc>
          <w:tcPr>
            <w:tcW w:w="2520" w:type="dxa"/>
            <w:tcBorders>
              <w:top w:val="single" w:sz="12" w:space="0" w:color="auto"/>
              <w:left w:val="single" w:sz="2" w:space="0" w:color="auto"/>
              <w:bottom w:val="single" w:sz="2" w:space="0" w:color="auto"/>
              <w:right w:val="single" w:sz="2" w:space="0" w:color="auto"/>
            </w:tcBorders>
            <w:vAlign w:val="center"/>
          </w:tcPr>
          <w:p w14:paraId="617ABA32"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 xml:space="preserve">Single </w:t>
            </w:r>
          </w:p>
        </w:tc>
        <w:tc>
          <w:tcPr>
            <w:tcW w:w="2503" w:type="dxa"/>
            <w:tcBorders>
              <w:top w:val="single" w:sz="12" w:space="0" w:color="auto"/>
              <w:left w:val="single" w:sz="2" w:space="0" w:color="auto"/>
              <w:bottom w:val="single" w:sz="2" w:space="0" w:color="auto"/>
              <w:right w:val="single" w:sz="2" w:space="0" w:color="auto"/>
            </w:tcBorders>
          </w:tcPr>
          <w:p w14:paraId="3C45EE33"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40 500</w:t>
            </w:r>
          </w:p>
        </w:tc>
        <w:tc>
          <w:tcPr>
            <w:tcW w:w="3307" w:type="dxa"/>
            <w:vMerge w:val="restart"/>
            <w:tcBorders>
              <w:top w:val="single" w:sz="12" w:space="0" w:color="auto"/>
              <w:left w:val="single" w:sz="2" w:space="0" w:color="auto"/>
              <w:bottom w:val="single" w:sz="2" w:space="0" w:color="auto"/>
              <w:right w:val="single" w:sz="2" w:space="0" w:color="auto"/>
            </w:tcBorders>
          </w:tcPr>
          <w:p w14:paraId="61CFF2CB" w14:textId="77777777" w:rsidR="00EB241F" w:rsidRPr="00C700D5" w:rsidRDefault="00EB241F" w:rsidP="00EB241F">
            <w:pPr>
              <w:jc w:val="center"/>
              <w:rPr>
                <w:rFonts w:asciiTheme="majorBidi" w:hAnsiTheme="majorBidi" w:cstheme="majorBidi"/>
                <w:sz w:val="22"/>
                <w:szCs w:val="22"/>
                <w:lang w:val="fr-CH"/>
              </w:rPr>
            </w:pPr>
            <w:r w:rsidRPr="00C700D5">
              <w:rPr>
                <w:rFonts w:asciiTheme="majorBidi" w:hAnsiTheme="majorBidi" w:cstheme="majorBidi"/>
                <w:sz w:val="22"/>
                <w:szCs w:val="22"/>
                <w:lang w:val="fr-CH"/>
              </w:rPr>
              <w:t xml:space="preserve">Tél : +229 21 30 67 62, </w:t>
            </w:r>
          </w:p>
          <w:p w14:paraId="01A22E8A" w14:textId="77777777" w:rsidR="00EB241F" w:rsidRPr="00C700D5" w:rsidRDefault="00EB241F" w:rsidP="00EB241F">
            <w:pPr>
              <w:spacing w:before="0"/>
              <w:jc w:val="center"/>
              <w:rPr>
                <w:rFonts w:asciiTheme="majorBidi" w:hAnsiTheme="majorBidi" w:cstheme="majorBidi"/>
                <w:sz w:val="22"/>
                <w:szCs w:val="22"/>
                <w:lang w:val="fr-CH"/>
              </w:rPr>
            </w:pPr>
            <w:r w:rsidRPr="00C700D5">
              <w:rPr>
                <w:rFonts w:asciiTheme="majorBidi" w:hAnsiTheme="majorBidi" w:cstheme="majorBidi"/>
                <w:sz w:val="22"/>
                <w:szCs w:val="22"/>
                <w:lang w:val="fr-CH"/>
              </w:rPr>
              <w:t xml:space="preserve">95 84 06 26, </w:t>
            </w:r>
          </w:p>
          <w:p w14:paraId="45E020F9" w14:textId="77777777" w:rsidR="00EB241F" w:rsidRPr="00C700D5" w:rsidRDefault="00EB241F" w:rsidP="00EB241F">
            <w:pPr>
              <w:spacing w:before="0"/>
              <w:jc w:val="center"/>
              <w:rPr>
                <w:rFonts w:asciiTheme="majorBidi" w:hAnsiTheme="majorBidi" w:cstheme="majorBidi"/>
                <w:sz w:val="22"/>
                <w:szCs w:val="22"/>
                <w:lang w:val="fr-CH"/>
              </w:rPr>
            </w:pPr>
            <w:r w:rsidRPr="00C700D5">
              <w:rPr>
                <w:rFonts w:asciiTheme="majorBidi" w:hAnsiTheme="majorBidi" w:cstheme="majorBidi"/>
                <w:sz w:val="22"/>
                <w:szCs w:val="22"/>
                <w:lang w:val="fr-CH"/>
              </w:rPr>
              <w:t>Fax : +22921 30 66 36</w:t>
            </w:r>
          </w:p>
          <w:p w14:paraId="425DDD2E" w14:textId="77777777" w:rsidR="00EB241F" w:rsidRPr="00C700D5" w:rsidRDefault="00EB241F" w:rsidP="00EB241F">
            <w:pPr>
              <w:spacing w:before="0"/>
              <w:jc w:val="center"/>
              <w:rPr>
                <w:rFonts w:asciiTheme="majorBidi" w:hAnsiTheme="majorBidi" w:cstheme="majorBidi"/>
                <w:sz w:val="22"/>
                <w:szCs w:val="22"/>
                <w:lang w:val="fr-CH"/>
              </w:rPr>
            </w:pPr>
            <w:r w:rsidRPr="00C700D5">
              <w:rPr>
                <w:rFonts w:asciiTheme="majorBidi" w:hAnsiTheme="majorBidi" w:cstheme="majorBidi"/>
                <w:sz w:val="22"/>
                <w:szCs w:val="22"/>
                <w:lang w:val="fr-CH"/>
              </w:rPr>
              <w:t xml:space="preserve">Email : </w:t>
            </w:r>
            <w:hyperlink r:id="rId40" w:history="1">
              <w:r w:rsidRPr="00C700D5">
                <w:rPr>
                  <w:rStyle w:val="Hyperlink"/>
                  <w:rFonts w:asciiTheme="majorBidi" w:hAnsiTheme="majorBidi" w:cstheme="majorBidi"/>
                  <w:sz w:val="22"/>
                  <w:szCs w:val="22"/>
                  <w:lang w:val="fr-CH"/>
                </w:rPr>
                <w:t>hotelresidencecocotiers@yahoo.fr</w:t>
              </w:r>
            </w:hyperlink>
            <w:r w:rsidRPr="00C700D5">
              <w:rPr>
                <w:rFonts w:asciiTheme="majorBidi" w:hAnsiTheme="majorBidi" w:cstheme="majorBidi"/>
                <w:sz w:val="22"/>
                <w:szCs w:val="22"/>
                <w:lang w:val="fr-CH"/>
              </w:rPr>
              <w:t xml:space="preserve"> </w:t>
            </w:r>
          </w:p>
          <w:p w14:paraId="25FB0228" w14:textId="77777777" w:rsidR="00EB241F" w:rsidRPr="00EB241F" w:rsidRDefault="00A6085C" w:rsidP="00EB241F">
            <w:pPr>
              <w:spacing w:before="0"/>
              <w:jc w:val="center"/>
              <w:rPr>
                <w:rFonts w:asciiTheme="majorBidi" w:hAnsiTheme="majorBidi" w:cstheme="majorBidi"/>
                <w:sz w:val="22"/>
                <w:szCs w:val="22"/>
              </w:rPr>
            </w:pPr>
            <w:hyperlink r:id="rId41" w:history="1">
              <w:r w:rsidR="00EB241F" w:rsidRPr="00EB241F">
                <w:rPr>
                  <w:rStyle w:val="Hyperlink"/>
                  <w:rFonts w:asciiTheme="majorBidi" w:hAnsiTheme="majorBidi" w:cstheme="majorBidi"/>
                  <w:sz w:val="22"/>
                  <w:szCs w:val="22"/>
                </w:rPr>
                <w:t>www.hotelcocotiers-benin.com</w:t>
              </w:r>
            </w:hyperlink>
          </w:p>
        </w:tc>
      </w:tr>
      <w:tr w:rsidR="00EB241F" w:rsidRPr="00632B3D" w14:paraId="01E449E6" w14:textId="77777777" w:rsidTr="00EB241F">
        <w:trPr>
          <w:trHeight w:val="299"/>
          <w:jc w:val="center"/>
        </w:trPr>
        <w:tc>
          <w:tcPr>
            <w:tcW w:w="2340" w:type="dxa"/>
            <w:vMerge/>
            <w:tcBorders>
              <w:top w:val="single" w:sz="2" w:space="0" w:color="auto"/>
            </w:tcBorders>
          </w:tcPr>
          <w:p w14:paraId="5BE5CB74" w14:textId="77777777" w:rsidR="00EB241F" w:rsidRPr="00EB241F" w:rsidRDefault="00EB241F" w:rsidP="00EB241F">
            <w:pPr>
              <w:jc w:val="center"/>
              <w:rPr>
                <w:rFonts w:asciiTheme="majorBidi" w:hAnsiTheme="majorBidi" w:cstheme="majorBidi"/>
                <w:b/>
                <w:sz w:val="22"/>
                <w:szCs w:val="22"/>
              </w:rPr>
            </w:pPr>
          </w:p>
        </w:tc>
        <w:tc>
          <w:tcPr>
            <w:tcW w:w="2520" w:type="dxa"/>
            <w:tcBorders>
              <w:top w:val="single" w:sz="2" w:space="0" w:color="auto"/>
            </w:tcBorders>
            <w:vAlign w:val="center"/>
          </w:tcPr>
          <w:p w14:paraId="19BAFAC2"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 xml:space="preserve">Double </w:t>
            </w:r>
          </w:p>
        </w:tc>
        <w:tc>
          <w:tcPr>
            <w:tcW w:w="2503" w:type="dxa"/>
            <w:tcBorders>
              <w:top w:val="single" w:sz="2" w:space="0" w:color="auto"/>
            </w:tcBorders>
          </w:tcPr>
          <w:p w14:paraId="3532A13F" w14:textId="77777777" w:rsidR="00EB241F" w:rsidRPr="00EB241F" w:rsidRDefault="00EB241F" w:rsidP="00EB241F">
            <w:pPr>
              <w:spacing w:after="120"/>
              <w:jc w:val="center"/>
              <w:rPr>
                <w:rFonts w:asciiTheme="majorBidi" w:hAnsiTheme="majorBidi" w:cstheme="majorBidi"/>
                <w:sz w:val="22"/>
                <w:szCs w:val="22"/>
              </w:rPr>
            </w:pPr>
            <w:r w:rsidRPr="00EB241F">
              <w:rPr>
                <w:rFonts w:asciiTheme="majorBidi" w:hAnsiTheme="majorBidi" w:cstheme="majorBidi"/>
                <w:sz w:val="22"/>
                <w:szCs w:val="22"/>
              </w:rPr>
              <w:t>50 500</w:t>
            </w:r>
          </w:p>
        </w:tc>
        <w:tc>
          <w:tcPr>
            <w:tcW w:w="3307" w:type="dxa"/>
            <w:vMerge/>
            <w:tcBorders>
              <w:top w:val="single" w:sz="2" w:space="0" w:color="auto"/>
            </w:tcBorders>
          </w:tcPr>
          <w:p w14:paraId="7260AD46" w14:textId="77777777" w:rsidR="00EB241F" w:rsidRPr="00EB241F" w:rsidRDefault="00EB241F" w:rsidP="00EB241F">
            <w:pPr>
              <w:jc w:val="center"/>
              <w:rPr>
                <w:rFonts w:asciiTheme="majorBidi" w:hAnsiTheme="majorBidi" w:cstheme="majorBidi"/>
                <w:sz w:val="22"/>
                <w:szCs w:val="22"/>
              </w:rPr>
            </w:pPr>
          </w:p>
        </w:tc>
      </w:tr>
      <w:tr w:rsidR="00EB241F" w:rsidRPr="00632B3D" w14:paraId="02A486B2" w14:textId="77777777" w:rsidTr="00EB241F">
        <w:trPr>
          <w:trHeight w:val="299"/>
          <w:jc w:val="center"/>
        </w:trPr>
        <w:tc>
          <w:tcPr>
            <w:tcW w:w="2340" w:type="dxa"/>
            <w:vMerge/>
          </w:tcPr>
          <w:p w14:paraId="2DF3AC96" w14:textId="77777777" w:rsidR="00EB241F" w:rsidRPr="00EB241F" w:rsidRDefault="00EB241F" w:rsidP="00EB241F">
            <w:pPr>
              <w:jc w:val="center"/>
              <w:rPr>
                <w:rFonts w:asciiTheme="majorBidi" w:hAnsiTheme="majorBidi" w:cstheme="majorBidi"/>
                <w:b/>
                <w:sz w:val="22"/>
                <w:szCs w:val="22"/>
              </w:rPr>
            </w:pPr>
          </w:p>
        </w:tc>
        <w:tc>
          <w:tcPr>
            <w:tcW w:w="2520" w:type="dxa"/>
            <w:vAlign w:val="center"/>
          </w:tcPr>
          <w:p w14:paraId="7830BA87" w14:textId="77777777" w:rsidR="00EB241F" w:rsidRPr="00EB241F" w:rsidRDefault="00EB241F" w:rsidP="00EB241F">
            <w:pPr>
              <w:jc w:val="center"/>
              <w:rPr>
                <w:rFonts w:asciiTheme="majorBidi" w:hAnsiTheme="majorBidi" w:cstheme="majorBidi"/>
                <w:sz w:val="22"/>
                <w:szCs w:val="22"/>
              </w:rPr>
            </w:pPr>
            <w:r w:rsidRPr="00EB241F">
              <w:rPr>
                <w:rFonts w:asciiTheme="majorBidi" w:hAnsiTheme="majorBidi" w:cstheme="majorBidi"/>
                <w:sz w:val="22"/>
                <w:szCs w:val="22"/>
              </w:rPr>
              <w:t xml:space="preserve">Duplex </w:t>
            </w:r>
          </w:p>
        </w:tc>
        <w:tc>
          <w:tcPr>
            <w:tcW w:w="2503" w:type="dxa"/>
          </w:tcPr>
          <w:p w14:paraId="0070BB31" w14:textId="77777777" w:rsidR="00EB241F" w:rsidRPr="00EB241F" w:rsidRDefault="00EB241F" w:rsidP="00EB241F">
            <w:pPr>
              <w:jc w:val="center"/>
              <w:rPr>
                <w:rFonts w:asciiTheme="majorBidi" w:hAnsiTheme="majorBidi" w:cstheme="majorBidi"/>
                <w:sz w:val="22"/>
                <w:szCs w:val="22"/>
              </w:rPr>
            </w:pPr>
            <w:r w:rsidRPr="00EB241F">
              <w:rPr>
                <w:rFonts w:asciiTheme="majorBidi" w:hAnsiTheme="majorBidi" w:cstheme="majorBidi"/>
                <w:sz w:val="22"/>
                <w:szCs w:val="22"/>
              </w:rPr>
              <w:t>60 500</w:t>
            </w:r>
          </w:p>
        </w:tc>
        <w:tc>
          <w:tcPr>
            <w:tcW w:w="3307" w:type="dxa"/>
            <w:vMerge/>
          </w:tcPr>
          <w:p w14:paraId="7FC9FAB9" w14:textId="77777777" w:rsidR="00EB241F" w:rsidRPr="00EB241F" w:rsidRDefault="00EB241F" w:rsidP="00EB241F">
            <w:pPr>
              <w:jc w:val="center"/>
              <w:rPr>
                <w:rFonts w:asciiTheme="majorBidi" w:hAnsiTheme="majorBidi" w:cstheme="majorBidi"/>
                <w:sz w:val="22"/>
                <w:szCs w:val="22"/>
              </w:rPr>
            </w:pPr>
          </w:p>
        </w:tc>
      </w:tr>
    </w:tbl>
    <w:p w14:paraId="7CD00080" w14:textId="77777777" w:rsidR="00EB241F" w:rsidRPr="00632B3D" w:rsidRDefault="00EB241F" w:rsidP="00EB241F">
      <w:pPr>
        <w:jc w:val="center"/>
        <w:rPr>
          <w:rFonts w:ascii="Book Antiqua" w:hAnsi="Book Antiqua"/>
          <w:sz w:val="22"/>
          <w:szCs w:val="22"/>
        </w:rPr>
      </w:pPr>
    </w:p>
    <w:p w14:paraId="52B0244A" w14:textId="77777777" w:rsidR="00EB241F" w:rsidRPr="009356B7" w:rsidRDefault="00EB241F" w:rsidP="00D2033C">
      <w:pPr>
        <w:pStyle w:val="LetterStart"/>
        <w:tabs>
          <w:tab w:val="clear" w:pos="1361"/>
          <w:tab w:val="clear" w:pos="1758"/>
          <w:tab w:val="clear" w:pos="2155"/>
          <w:tab w:val="clear" w:pos="2552"/>
          <w:tab w:val="center" w:pos="4962"/>
        </w:tabs>
        <w:spacing w:before="120" w:line="240" w:lineRule="atLeast"/>
        <w:ind w:left="0"/>
        <w:rPr>
          <w:lang w:val="fr-CH"/>
        </w:rPr>
      </w:pPr>
    </w:p>
    <w:p w14:paraId="4A6D09F7" w14:textId="77777777" w:rsidR="007255DA" w:rsidRPr="009356B7" w:rsidRDefault="007255DA" w:rsidP="00F922B4">
      <w:pPr>
        <w:jc w:val="center"/>
        <w:rPr>
          <w:lang w:val="fr-CH"/>
        </w:rPr>
        <w:sectPr w:rsidR="007255DA" w:rsidRPr="009356B7" w:rsidSect="00963B59">
          <w:headerReference w:type="default" r:id="rId42"/>
          <w:footerReference w:type="default" r:id="rId43"/>
          <w:footerReference w:type="first" r:id="rId44"/>
          <w:type w:val="oddPage"/>
          <w:pgSz w:w="11907" w:h="16727" w:code="9"/>
          <w:pgMar w:top="567" w:right="1089" w:bottom="567" w:left="1089" w:header="567" w:footer="567" w:gutter="0"/>
          <w:paperSrc w:first="15" w:other="15"/>
          <w:cols w:space="720"/>
          <w:titlePg/>
          <w:docGrid w:linePitch="326"/>
        </w:sectPr>
      </w:pPr>
      <w:bookmarkStart w:id="2" w:name="Duties"/>
      <w:bookmarkEnd w:id="2"/>
    </w:p>
    <w:p w14:paraId="542435D3" w14:textId="77777777" w:rsidR="00EB241F" w:rsidRPr="00D2033C" w:rsidRDefault="00EB241F" w:rsidP="00EB241F">
      <w:pPr>
        <w:pStyle w:val="LetterStart"/>
        <w:tabs>
          <w:tab w:val="clear" w:pos="1361"/>
          <w:tab w:val="clear" w:pos="1758"/>
          <w:tab w:val="clear" w:pos="2155"/>
          <w:tab w:val="clear" w:pos="2552"/>
          <w:tab w:val="center" w:pos="4962"/>
        </w:tabs>
        <w:spacing w:before="120"/>
        <w:ind w:left="0"/>
        <w:jc w:val="center"/>
        <w:rPr>
          <w:lang w:val="fr-CH"/>
        </w:rPr>
      </w:pPr>
      <w:r w:rsidRPr="00D2033C">
        <w:rPr>
          <w:lang w:val="fr-CH"/>
        </w:rPr>
        <w:lastRenderedPageBreak/>
        <w:t xml:space="preserve">ANNEXE </w:t>
      </w:r>
      <w:r>
        <w:rPr>
          <w:lang w:val="fr-CH"/>
        </w:rPr>
        <w:t>4</w:t>
      </w:r>
      <w:r w:rsidRPr="00D2033C">
        <w:rPr>
          <w:lang w:val="fr-CH"/>
        </w:rPr>
        <w:br/>
        <w:t xml:space="preserve">(de la Lettre collective TSB </w:t>
      </w:r>
      <w:r>
        <w:rPr>
          <w:lang w:val="fr-CH"/>
        </w:rPr>
        <w:t>7</w:t>
      </w:r>
      <w:r w:rsidRPr="00D2033C">
        <w:rPr>
          <w:lang w:val="fr-CH"/>
        </w:rPr>
        <w:t>/SG3RG-AFR)</w:t>
      </w:r>
    </w:p>
    <w:p w14:paraId="0C31CB7A" w14:textId="77777777" w:rsidR="00686E0F" w:rsidRPr="00EB241F" w:rsidRDefault="00686E0F" w:rsidP="007255DA">
      <w:pPr>
        <w:spacing w:before="0"/>
        <w:rPr>
          <w:sz w:val="16"/>
          <w:szCs w:val="16"/>
          <w:lang w:val="fr-CH"/>
        </w:rPr>
      </w:pP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866"/>
        <w:gridCol w:w="1275"/>
      </w:tblGrid>
      <w:tr w:rsidR="00CB3420" w14:paraId="0C1B3900" w14:textId="77777777" w:rsidTr="00EB241F">
        <w:trPr>
          <w:gridBefore w:val="1"/>
          <w:wBefore w:w="27" w:type="dxa"/>
          <w:cantSplit/>
          <w:trHeight w:val="1115"/>
        </w:trPr>
        <w:tc>
          <w:tcPr>
            <w:tcW w:w="1150" w:type="dxa"/>
            <w:tcBorders>
              <w:top w:val="single" w:sz="6" w:space="0" w:color="auto"/>
              <w:left w:val="single" w:sz="6" w:space="0" w:color="auto"/>
              <w:bottom w:val="single" w:sz="6" w:space="0" w:color="auto"/>
            </w:tcBorders>
          </w:tcPr>
          <w:p w14:paraId="6D57C968" w14:textId="77777777" w:rsidR="00CB3420" w:rsidRPr="00CB3420" w:rsidRDefault="00EB241F" w:rsidP="00CB3420">
            <w:pPr>
              <w:rPr>
                <w:sz w:val="16"/>
              </w:rPr>
            </w:pPr>
            <w:r>
              <w:rPr>
                <w:noProof/>
                <w:sz w:val="16"/>
                <w:lang w:val="en-US" w:eastAsia="zh-CN"/>
              </w:rPr>
              <w:drawing>
                <wp:inline distT="0" distB="0" distL="0" distR="0">
                  <wp:extent cx="656228" cy="71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56228" cy="714375"/>
                          </a:xfrm>
                          <a:prstGeom prst="rect">
                            <a:avLst/>
                          </a:prstGeom>
                          <a:noFill/>
                        </pic:spPr>
                      </pic:pic>
                    </a:graphicData>
                  </a:graphic>
                </wp:inline>
              </w:drawing>
            </w:r>
          </w:p>
        </w:tc>
        <w:tc>
          <w:tcPr>
            <w:tcW w:w="7187" w:type="dxa"/>
            <w:gridSpan w:val="6"/>
            <w:tcBorders>
              <w:top w:val="single" w:sz="6" w:space="0" w:color="auto"/>
              <w:bottom w:val="single" w:sz="6" w:space="0" w:color="auto"/>
            </w:tcBorders>
            <w:vAlign w:val="center"/>
          </w:tcPr>
          <w:p w14:paraId="5BD67C90" w14:textId="77777777" w:rsidR="00CB3420" w:rsidRPr="00CB3420" w:rsidRDefault="00EB241F" w:rsidP="00EB241F">
            <w:pPr>
              <w:spacing w:before="60"/>
              <w:jc w:val="center"/>
              <w:rPr>
                <w:b/>
                <w:bCs/>
              </w:rPr>
            </w:pPr>
            <w:r>
              <w:rPr>
                <w:b/>
                <w:bCs/>
              </w:rPr>
              <w:t>Meeting of ITU-T SG3RG-AFR and Associated BDT Seminar</w:t>
            </w:r>
            <w:r>
              <w:rPr>
                <w:b/>
                <w:bCs/>
              </w:rPr>
              <w:br/>
            </w:r>
            <w:proofErr w:type="spellStart"/>
            <w:r>
              <w:rPr>
                <w:b/>
                <w:bCs/>
              </w:rPr>
              <w:t>Cotonou</w:t>
            </w:r>
            <w:proofErr w:type="spellEnd"/>
            <w:r>
              <w:rPr>
                <w:b/>
                <w:bCs/>
              </w:rPr>
              <w:t>, Benin, 8-11 May 2012</w:t>
            </w:r>
          </w:p>
        </w:tc>
        <w:tc>
          <w:tcPr>
            <w:tcW w:w="1275" w:type="dxa"/>
            <w:tcBorders>
              <w:top w:val="single" w:sz="6" w:space="0" w:color="auto"/>
              <w:bottom w:val="single" w:sz="6" w:space="0" w:color="auto"/>
              <w:right w:val="single" w:sz="6" w:space="0" w:color="auto"/>
            </w:tcBorders>
          </w:tcPr>
          <w:p w14:paraId="4E757BCD" w14:textId="77777777" w:rsidR="00CB3420" w:rsidRPr="00CB3420" w:rsidRDefault="00EB241F" w:rsidP="00CB3420">
            <w:r>
              <w:rPr>
                <w:noProof/>
                <w:lang w:val="en-US" w:eastAsia="zh-CN"/>
              </w:rPr>
              <w:drawing>
                <wp:inline distT="0" distB="0" distL="0" distR="0">
                  <wp:extent cx="699247" cy="762000"/>
                  <wp:effectExtent l="0" t="0" r="5715" b="0"/>
                  <wp:docPr id="6" name="Picture 6" descr="Description: 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TU globe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99247" cy="762000"/>
                          </a:xfrm>
                          <a:prstGeom prst="rect">
                            <a:avLst/>
                          </a:prstGeom>
                          <a:noFill/>
                          <a:ln>
                            <a:noFill/>
                          </a:ln>
                        </pic:spPr>
                      </pic:pic>
                    </a:graphicData>
                  </a:graphic>
                </wp:inline>
              </w:drawing>
            </w:r>
          </w:p>
        </w:tc>
      </w:tr>
      <w:tr w:rsidR="006927DC" w:rsidRPr="00666046" w14:paraId="65738B8B" w14:textId="77777777" w:rsidTr="00CB3420">
        <w:tc>
          <w:tcPr>
            <w:tcW w:w="2694" w:type="dxa"/>
            <w:gridSpan w:val="3"/>
          </w:tcPr>
          <w:p w14:paraId="0B665A18" w14:textId="77777777" w:rsidR="00941C20" w:rsidRDefault="00941C20" w:rsidP="00392A51">
            <w:pPr>
              <w:spacing w:before="0"/>
              <w:rPr>
                <w:b/>
                <w:bCs/>
                <w:iCs/>
                <w:sz w:val="20"/>
              </w:rPr>
            </w:pPr>
          </w:p>
          <w:p w14:paraId="709AFAD2" w14:textId="77777777" w:rsidR="006927DC" w:rsidRPr="007B5B29" w:rsidRDefault="006927DC" w:rsidP="00392A51">
            <w:pPr>
              <w:spacing w:before="0"/>
              <w:rPr>
                <w:b/>
                <w:bCs/>
                <w:iCs/>
                <w:sz w:val="20"/>
              </w:rPr>
            </w:pPr>
            <w:r w:rsidRPr="007B5B29">
              <w:rPr>
                <w:b/>
                <w:bCs/>
                <w:iCs/>
                <w:sz w:val="20"/>
              </w:rPr>
              <w:t>Please return to:</w:t>
            </w:r>
          </w:p>
        </w:tc>
        <w:tc>
          <w:tcPr>
            <w:tcW w:w="3118" w:type="dxa"/>
            <w:gridSpan w:val="2"/>
          </w:tcPr>
          <w:p w14:paraId="04953BA9" w14:textId="77777777" w:rsidR="006927DC" w:rsidRPr="007B5B29" w:rsidRDefault="006927DC" w:rsidP="0019714A">
            <w:pPr>
              <w:rPr>
                <w:b/>
                <w:bCs/>
                <w:sz w:val="20"/>
                <w:lang w:val="en-US"/>
              </w:rPr>
            </w:pPr>
            <w:r w:rsidRPr="007B5B29">
              <w:rPr>
                <w:b/>
                <w:bCs/>
                <w:sz w:val="20"/>
                <w:lang w:val="en-US"/>
              </w:rPr>
              <w:t xml:space="preserve">ITU </w:t>
            </w:r>
          </w:p>
          <w:p w14:paraId="6C1E6F20" w14:textId="77777777" w:rsidR="006927DC" w:rsidRPr="0044318A" w:rsidRDefault="006927DC" w:rsidP="00941C20">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14:paraId="669A0952" w14:textId="77777777" w:rsidR="006927DC" w:rsidRPr="00666046" w:rsidRDefault="006927DC" w:rsidP="00941C20">
            <w:pPr>
              <w:jc w:val="center"/>
              <w:rPr>
                <w:b/>
                <w:bCs/>
                <w:sz w:val="20"/>
                <w:lang w:val="it-IT"/>
              </w:rPr>
            </w:pPr>
            <w:r w:rsidRPr="00666046">
              <w:rPr>
                <w:b/>
                <w:bCs/>
                <w:sz w:val="20"/>
                <w:lang w:val="it-IT"/>
              </w:rPr>
              <w:t xml:space="preserve">E-mail : </w:t>
            </w:r>
            <w:r>
              <w:rPr>
                <w:b/>
                <w:bCs/>
                <w:sz w:val="20"/>
                <w:lang w:val="it-IT"/>
              </w:rPr>
              <w:tab/>
            </w:r>
            <w:hyperlink r:id="rId47" w:history="1">
              <w:r w:rsidRPr="00666046">
                <w:rPr>
                  <w:rStyle w:val="Hyperlink"/>
                  <w:b/>
                  <w:bCs/>
                  <w:sz w:val="20"/>
                  <w:lang w:val="it-IT"/>
                </w:rPr>
                <w:t>bdtfellowships@itu.int</w:t>
              </w:r>
            </w:hyperlink>
            <w:r w:rsidRPr="00666046">
              <w:rPr>
                <w:b/>
                <w:bCs/>
                <w:sz w:val="20"/>
                <w:lang w:val="it-IT"/>
              </w:rPr>
              <w:t xml:space="preserve"> </w:t>
            </w:r>
          </w:p>
          <w:p w14:paraId="3E6481CE" w14:textId="77777777" w:rsidR="006927DC" w:rsidRPr="007B5B29" w:rsidRDefault="006927DC" w:rsidP="00392A51">
            <w:pPr>
              <w:spacing w:before="0"/>
              <w:jc w:val="center"/>
              <w:rPr>
                <w:b/>
                <w:bCs/>
                <w:sz w:val="20"/>
                <w:lang w:val="it-IT"/>
              </w:rPr>
            </w:pPr>
            <w:r>
              <w:rPr>
                <w:b/>
                <w:bCs/>
                <w:sz w:val="20"/>
                <w:lang w:val="it-IT"/>
              </w:rPr>
              <w:tab/>
            </w:r>
            <w:r w:rsidRPr="007B5B29">
              <w:rPr>
                <w:b/>
                <w:bCs/>
                <w:sz w:val="20"/>
                <w:lang w:val="it-IT"/>
              </w:rPr>
              <w:t xml:space="preserve">Tel: +41 22 730 5487 </w:t>
            </w:r>
          </w:p>
          <w:p w14:paraId="30D48EB5" w14:textId="77777777" w:rsidR="006927DC" w:rsidRPr="00666046" w:rsidRDefault="006927DC" w:rsidP="00392A51">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6927DC" w:rsidRPr="007B5B29" w14:paraId="26212D20" w14:textId="77777777" w:rsidTr="00CB342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14:paraId="1CBD52E0" w14:textId="77777777" w:rsidR="006927DC" w:rsidRPr="007B5B29" w:rsidRDefault="006927DC" w:rsidP="00963B59">
            <w:pPr>
              <w:spacing w:after="120"/>
              <w:ind w:left="-57" w:right="-57"/>
              <w:jc w:val="center"/>
              <w:rPr>
                <w:b/>
                <w:iCs/>
                <w:lang w:val="en-US"/>
              </w:rPr>
            </w:pPr>
            <w:r w:rsidRPr="007B5B29">
              <w:rPr>
                <w:b/>
                <w:iCs/>
                <w:lang w:val="en-US"/>
              </w:rPr>
              <w:t xml:space="preserve">Request for </w:t>
            </w:r>
            <w:r w:rsidR="00420A7E">
              <w:rPr>
                <w:b/>
                <w:iCs/>
                <w:lang w:val="en-US"/>
              </w:rPr>
              <w:t xml:space="preserve">one full fellowship or two partial </w:t>
            </w:r>
            <w:r w:rsidRPr="007B5B29">
              <w:rPr>
                <w:b/>
                <w:iCs/>
                <w:lang w:val="en-US"/>
              </w:rPr>
              <w:t>fellowship</w:t>
            </w:r>
            <w:r w:rsidR="00420A7E">
              <w:rPr>
                <w:b/>
                <w:iCs/>
                <w:lang w:val="en-US"/>
              </w:rPr>
              <w:t>s</w:t>
            </w:r>
            <w:r w:rsidRPr="007B5B29">
              <w:rPr>
                <w:b/>
                <w:iCs/>
                <w:lang w:val="en-US"/>
              </w:rPr>
              <w:t xml:space="preserve"> to be submitted before </w:t>
            </w:r>
            <w:r w:rsidR="00EB241F" w:rsidRPr="00963B59">
              <w:rPr>
                <w:b/>
                <w:iCs/>
                <w:u w:val="single"/>
                <w:lang w:val="en-US"/>
              </w:rPr>
              <w:t>8 April 2012</w:t>
            </w:r>
          </w:p>
        </w:tc>
      </w:tr>
      <w:tr w:rsidR="006927DC" w:rsidRPr="007B5B29" w14:paraId="246C6307" w14:textId="77777777" w:rsidTr="00CB3420">
        <w:tblPrEx>
          <w:tblCellMar>
            <w:left w:w="107" w:type="dxa"/>
            <w:right w:w="107" w:type="dxa"/>
          </w:tblCellMar>
        </w:tblPrEx>
        <w:tc>
          <w:tcPr>
            <w:tcW w:w="2836" w:type="dxa"/>
            <w:gridSpan w:val="4"/>
          </w:tcPr>
          <w:p w14:paraId="61CCDE9E" w14:textId="77777777" w:rsidR="006927DC" w:rsidRPr="007B5B29" w:rsidRDefault="006927DC" w:rsidP="00392A51">
            <w:pPr>
              <w:spacing w:before="0"/>
              <w:jc w:val="center"/>
              <w:rPr>
                <w:iCs/>
                <w:lang w:val="en-US"/>
              </w:rPr>
            </w:pPr>
          </w:p>
          <w:p w14:paraId="0B8543DF" w14:textId="77777777" w:rsidR="006927DC" w:rsidRPr="007B5B29" w:rsidRDefault="006927DC" w:rsidP="00392A5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14:paraId="128967C7" w14:textId="77777777" w:rsidR="006927DC" w:rsidRPr="007B5B29" w:rsidRDefault="006927DC" w:rsidP="00392A51">
            <w:pPr>
              <w:spacing w:before="0"/>
              <w:jc w:val="center"/>
              <w:rPr>
                <w:iCs/>
                <w:lang w:val="en-US"/>
              </w:rPr>
            </w:pPr>
            <w:r w:rsidRPr="007B5B29">
              <w:rPr>
                <w:iCs/>
                <w:lang w:val="en-US"/>
              </w:rPr>
              <w:t>Participation of women is encouraged</w:t>
            </w:r>
          </w:p>
        </w:tc>
        <w:tc>
          <w:tcPr>
            <w:tcW w:w="3141" w:type="dxa"/>
            <w:gridSpan w:val="2"/>
            <w:tcBorders>
              <w:left w:val="nil"/>
            </w:tcBorders>
          </w:tcPr>
          <w:p w14:paraId="3C5F05C0" w14:textId="77777777" w:rsidR="006927DC" w:rsidRPr="007B5B29" w:rsidRDefault="006927DC" w:rsidP="00392A51">
            <w:pPr>
              <w:spacing w:before="0"/>
              <w:jc w:val="center"/>
              <w:rPr>
                <w:lang w:val="en-US"/>
              </w:rPr>
            </w:pPr>
          </w:p>
        </w:tc>
      </w:tr>
      <w:tr w:rsidR="006927DC" w:rsidRPr="0044318A" w14:paraId="2EA6A744" w14:textId="77777777" w:rsidTr="00CB3420">
        <w:trPr>
          <w:cantSplit/>
        </w:trPr>
        <w:tc>
          <w:tcPr>
            <w:tcW w:w="9639" w:type="dxa"/>
            <w:gridSpan w:val="9"/>
            <w:tcBorders>
              <w:top w:val="single" w:sz="6" w:space="0" w:color="auto"/>
              <w:left w:val="single" w:sz="6" w:space="0" w:color="auto"/>
              <w:right w:val="single" w:sz="6" w:space="0" w:color="auto"/>
            </w:tcBorders>
          </w:tcPr>
          <w:p w14:paraId="6D1FD9EF" w14:textId="77777777" w:rsidR="00250A6B" w:rsidRPr="00CB3420" w:rsidRDefault="00250A6B" w:rsidP="00C40C64">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r w:rsidR="00963B59">
              <w:rPr>
                <w:sz w:val="18"/>
                <w:szCs w:val="18"/>
              </w:rPr>
              <w:br/>
            </w:r>
            <w:hyperlink r:id="rId48" w:history="1">
              <w:r w:rsidR="00963B59" w:rsidRPr="00963B59">
                <w:rPr>
                  <w:rStyle w:val="Hyperlink"/>
                  <w:sz w:val="20"/>
                </w:rPr>
                <w:t>http://www.itu.int/ITU-T/othergroups/taf/index.asp</w:t>
              </w:r>
            </w:hyperlink>
            <w:r w:rsidR="00963B59">
              <w:t xml:space="preserve"> </w:t>
            </w:r>
            <w:r w:rsidRPr="00CB3420">
              <w:rPr>
                <w:color w:val="1F497D"/>
                <w:sz w:val="16"/>
                <w:szCs w:val="16"/>
              </w:rPr>
              <w:t>)</w:t>
            </w:r>
          </w:p>
          <w:p w14:paraId="79F89038" w14:textId="77777777" w:rsidR="006927DC" w:rsidRPr="007B5B29" w:rsidRDefault="006927DC" w:rsidP="00392A51">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14:paraId="4FC1B1D9" w14:textId="77777777" w:rsidR="006927DC" w:rsidRPr="007B5B29" w:rsidRDefault="006927DC" w:rsidP="00392A51">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14:paraId="54D0B543" w14:textId="77777777" w:rsidR="006927DC" w:rsidRPr="007B5B29" w:rsidRDefault="006927DC" w:rsidP="0019714A">
            <w:pPr>
              <w:tabs>
                <w:tab w:val="left" w:pos="170"/>
                <w:tab w:val="left" w:pos="1701"/>
                <w:tab w:val="right" w:leader="underscore" w:pos="5954"/>
                <w:tab w:val="left" w:pos="6521"/>
                <w:tab w:val="right" w:leader="underscore" w:pos="10773"/>
              </w:tabs>
              <w:spacing w:before="0"/>
              <w:rPr>
                <w:b/>
                <w:sz w:val="16"/>
                <w:lang w:val="en-US"/>
              </w:rPr>
            </w:pPr>
          </w:p>
          <w:p w14:paraId="65C6A69A" w14:textId="77777777" w:rsidR="006927DC" w:rsidRPr="007B5B29" w:rsidRDefault="006927DC" w:rsidP="00392A51">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14:paraId="10F244EE" w14:textId="77777777" w:rsidR="006927DC" w:rsidRPr="007B5B29" w:rsidRDefault="006927DC" w:rsidP="0019714A">
            <w:pPr>
              <w:tabs>
                <w:tab w:val="left" w:pos="170"/>
                <w:tab w:val="left" w:pos="1701"/>
                <w:tab w:val="center" w:pos="3828"/>
                <w:tab w:val="center" w:pos="8647"/>
                <w:tab w:val="center" w:pos="9781"/>
                <w:tab w:val="right" w:leader="underscore" w:pos="10773"/>
              </w:tabs>
              <w:spacing w:before="0"/>
              <w:rPr>
                <w:b/>
                <w:sz w:val="16"/>
                <w:lang w:val="en-US"/>
              </w:rPr>
            </w:pPr>
          </w:p>
          <w:p w14:paraId="394B0FEA" w14:textId="77777777" w:rsidR="006927DC" w:rsidRPr="007B5B29" w:rsidRDefault="006927DC" w:rsidP="00392A51">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14:paraId="0FAE595B" w14:textId="77777777" w:rsidR="006927DC" w:rsidRPr="0044318A" w:rsidRDefault="006927DC" w:rsidP="00392A51">
            <w:pPr>
              <w:tabs>
                <w:tab w:val="left" w:pos="170"/>
                <w:tab w:val="left" w:pos="1701"/>
                <w:tab w:val="center" w:pos="3828"/>
                <w:tab w:val="center" w:pos="8647"/>
                <w:tab w:val="center" w:pos="9781"/>
                <w:tab w:val="right" w:leader="underscore" w:pos="10773"/>
              </w:tabs>
              <w:rPr>
                <w:b/>
                <w:sz w:val="16"/>
              </w:rPr>
            </w:pPr>
          </w:p>
        </w:tc>
      </w:tr>
      <w:tr w:rsidR="006927DC" w:rsidRPr="007B5B29" w14:paraId="7BFA5A52" w14:textId="77777777" w:rsidTr="00CB3420">
        <w:trPr>
          <w:cantSplit/>
        </w:trPr>
        <w:tc>
          <w:tcPr>
            <w:tcW w:w="9639" w:type="dxa"/>
            <w:gridSpan w:val="9"/>
            <w:tcBorders>
              <w:left w:val="single" w:sz="6" w:space="0" w:color="auto"/>
              <w:bottom w:val="single" w:sz="6" w:space="0" w:color="auto"/>
              <w:right w:val="single" w:sz="6" w:space="0" w:color="auto"/>
            </w:tcBorders>
          </w:tcPr>
          <w:p w14:paraId="4A6B9FD0" w14:textId="77777777" w:rsidR="006927DC" w:rsidRPr="007B5B29" w:rsidRDefault="006927DC" w:rsidP="00392A51">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14:paraId="1DDECCAD" w14:textId="77777777" w:rsidR="006927DC" w:rsidRDefault="006927DC" w:rsidP="0019714A">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14:paraId="075EC1B9" w14:textId="77777777" w:rsidR="006927DC" w:rsidRPr="007B5B29" w:rsidRDefault="006927DC" w:rsidP="00392A51">
            <w:pPr>
              <w:tabs>
                <w:tab w:val="left" w:pos="170"/>
                <w:tab w:val="left" w:pos="1701"/>
                <w:tab w:val="right" w:leader="underscore" w:pos="5954"/>
                <w:tab w:val="left" w:pos="6521"/>
                <w:tab w:val="right" w:leader="underscore" w:pos="10773"/>
              </w:tabs>
              <w:ind w:left="170" w:hanging="170"/>
              <w:rPr>
                <w:b/>
                <w:sz w:val="16"/>
              </w:rPr>
            </w:pPr>
          </w:p>
          <w:p w14:paraId="593A8483" w14:textId="77777777" w:rsidR="006927DC" w:rsidRPr="007B5B29" w:rsidRDefault="006927DC" w:rsidP="00392A5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14:paraId="34FA792C" w14:textId="77777777" w:rsidR="006927DC" w:rsidRPr="007B5B29" w:rsidRDefault="006927DC" w:rsidP="00392A51">
            <w:pPr>
              <w:tabs>
                <w:tab w:val="left" w:pos="170"/>
                <w:tab w:val="left" w:pos="1701"/>
                <w:tab w:val="center" w:pos="3828"/>
                <w:tab w:val="center" w:pos="8647"/>
                <w:tab w:val="center" w:pos="9781"/>
                <w:tab w:val="right" w:leader="underscore" w:pos="10773"/>
              </w:tabs>
              <w:rPr>
                <w:b/>
                <w:sz w:val="16"/>
                <w:lang w:val="en-US"/>
              </w:rPr>
            </w:pPr>
          </w:p>
          <w:p w14:paraId="08074FD3" w14:textId="77777777" w:rsidR="006927DC" w:rsidRPr="007B5B29" w:rsidRDefault="006927DC" w:rsidP="00392A51">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14:paraId="1B8E0608" w14:textId="77777777" w:rsidR="006927DC" w:rsidRPr="007B5B29" w:rsidRDefault="006927DC" w:rsidP="00392A51">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14:paraId="328A131C" w14:textId="77777777" w:rsidR="006927DC" w:rsidRPr="007B5B29" w:rsidRDefault="006927DC" w:rsidP="0019714A">
            <w:pPr>
              <w:tabs>
                <w:tab w:val="left" w:pos="170"/>
                <w:tab w:val="left" w:pos="1701"/>
                <w:tab w:val="right" w:leader="underscore" w:pos="4820"/>
                <w:tab w:val="left" w:pos="5245"/>
                <w:tab w:val="left" w:pos="7230"/>
                <w:tab w:val="right" w:leader="underscore" w:pos="10773"/>
              </w:tabs>
              <w:spacing w:before="0"/>
              <w:rPr>
                <w:b/>
                <w:sz w:val="16"/>
                <w:lang w:val="en-US"/>
              </w:rPr>
            </w:pPr>
          </w:p>
          <w:p w14:paraId="760BE778" w14:textId="77777777" w:rsidR="006927DC" w:rsidRPr="002C45FC" w:rsidRDefault="006927DC" w:rsidP="00392A51">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14:paraId="41BBDFAE" w14:textId="77777777" w:rsidR="006927DC" w:rsidRPr="007B5B29" w:rsidRDefault="006927DC" w:rsidP="0019714A">
            <w:pPr>
              <w:tabs>
                <w:tab w:val="left" w:pos="170"/>
                <w:tab w:val="left" w:pos="1850"/>
                <w:tab w:val="left" w:pos="3693"/>
                <w:tab w:val="left" w:pos="4543"/>
                <w:tab w:val="left" w:pos="7378"/>
                <w:tab w:val="left" w:pos="9079"/>
              </w:tabs>
              <w:spacing w:before="0"/>
              <w:rPr>
                <w:b/>
                <w:sz w:val="16"/>
                <w:lang w:val="en-US"/>
              </w:rPr>
            </w:pPr>
          </w:p>
          <w:p w14:paraId="5F80DE11" w14:textId="77777777" w:rsidR="006927DC" w:rsidRPr="007B5B29" w:rsidRDefault="006927DC" w:rsidP="00392A5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14:paraId="6DD4136E" w14:textId="77777777" w:rsidR="006927DC" w:rsidRPr="007B5B29" w:rsidRDefault="006927DC" w:rsidP="00392A51">
            <w:pPr>
              <w:tabs>
                <w:tab w:val="left" w:pos="170"/>
                <w:tab w:val="left" w:pos="1850"/>
                <w:tab w:val="left" w:pos="3693"/>
                <w:tab w:val="left" w:pos="4543"/>
                <w:tab w:val="left" w:pos="7378"/>
                <w:tab w:val="left" w:pos="9079"/>
                <w:tab w:val="right" w:leader="underscore" w:pos="10773"/>
              </w:tabs>
              <w:rPr>
                <w:b/>
                <w:sz w:val="16"/>
                <w:lang w:val="en-US"/>
              </w:rPr>
            </w:pPr>
          </w:p>
        </w:tc>
      </w:tr>
      <w:tr w:rsidR="006927DC" w:rsidRPr="00C448E0" w14:paraId="02867BB4" w14:textId="77777777" w:rsidTr="00CB342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14:paraId="4E67E344" w14:textId="77777777" w:rsidR="006927DC" w:rsidRPr="00C448E0" w:rsidRDefault="006927DC" w:rsidP="00420A7E">
            <w:pPr>
              <w:jc w:val="center"/>
              <w:rPr>
                <w:b/>
                <w:bCs/>
                <w:sz w:val="20"/>
              </w:rPr>
            </w:pPr>
            <w:r w:rsidRPr="00C448E0">
              <w:rPr>
                <w:b/>
                <w:bCs/>
                <w:sz w:val="20"/>
              </w:rPr>
              <w:t xml:space="preserve">Please select your preference </w:t>
            </w:r>
          </w:p>
        </w:tc>
      </w:tr>
      <w:tr w:rsidR="006927DC" w:rsidRPr="00666046" w14:paraId="63549E8A" w14:textId="77777777" w:rsidTr="00CB342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14:paraId="7C444D41" w14:textId="77777777" w:rsidR="006927DC" w:rsidRPr="00666046" w:rsidRDefault="004C7297" w:rsidP="0019714A">
            <w:pPr>
              <w:numPr>
                <w:ilvl w:val="0"/>
                <w:numId w:val="5"/>
              </w:numPr>
              <w:spacing w:beforeLines="150" w:before="360"/>
              <w:ind w:left="714" w:hanging="357"/>
              <w:rPr>
                <w:b/>
                <w:sz w:val="20"/>
              </w:rPr>
            </w:pPr>
            <w:r>
              <w:rPr>
                <w:b/>
                <w:bCs/>
                <w:sz w:val="20"/>
              </w:rPr>
              <w:t xml:space="preserve">□  </w:t>
            </w:r>
            <w:r>
              <w:rPr>
                <w:sz w:val="20"/>
              </w:rPr>
              <w:t xml:space="preserve">One full fellowship     or </w:t>
            </w:r>
            <w:r>
              <w:rPr>
                <w:b/>
                <w:bCs/>
                <w:sz w:val="20"/>
              </w:rPr>
              <w:t>       □ t</w:t>
            </w:r>
            <w:r>
              <w:rPr>
                <w:sz w:val="20"/>
              </w:rPr>
              <w:t>wo partial fellowships (per eligible country).</w:t>
            </w:r>
            <w:r w:rsidR="006927DC" w:rsidRPr="00666046">
              <w:rPr>
                <w:sz w:val="20"/>
              </w:rPr>
              <w:t>.</w:t>
            </w:r>
          </w:p>
        </w:tc>
      </w:tr>
      <w:tr w:rsidR="006927DC" w:rsidRPr="00666046" w14:paraId="4B93D7B1" w14:textId="77777777" w:rsidTr="00CB342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14:paraId="40530281" w14:textId="77777777" w:rsidR="006927DC" w:rsidRPr="00666046" w:rsidRDefault="004C7297" w:rsidP="002D7691">
            <w:pPr>
              <w:numPr>
                <w:ilvl w:val="0"/>
                <w:numId w:val="5"/>
              </w:numPr>
              <w:spacing w:beforeLines="40" w:before="96"/>
              <w:rPr>
                <w:sz w:val="20"/>
              </w:rPr>
            </w:pPr>
            <w:r>
              <w:rPr>
                <w:sz w:val="20"/>
              </w:rPr>
              <w:t>In case of two partial fellowships, chose one of the following:</w:t>
            </w:r>
          </w:p>
        </w:tc>
      </w:tr>
      <w:tr w:rsidR="006927DC" w:rsidRPr="00666046" w14:paraId="2D8E4917" w14:textId="77777777" w:rsidTr="00CB342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14:paraId="01C6906C" w14:textId="77777777" w:rsidR="006927DC" w:rsidRDefault="00F77B28" w:rsidP="0019714A">
            <w:pPr>
              <w:rPr>
                <w:b/>
                <w:bCs/>
                <w:sz w:val="20"/>
              </w:rPr>
            </w:pPr>
            <w:r>
              <w:rPr>
                <w:b/>
                <w:bCs/>
                <w:sz w:val="20"/>
              </w:rPr>
              <w:tab/>
            </w:r>
            <w:r>
              <w:rPr>
                <w:b/>
                <w:bCs/>
                <w:sz w:val="20"/>
              </w:rPr>
              <w:tab/>
            </w:r>
            <w:r w:rsidR="006927DC" w:rsidRPr="0019714A">
              <w:rPr>
                <w:b/>
                <w:bCs/>
                <w:sz w:val="20"/>
              </w:rPr>
              <w:t>□ Economy class air ticket (duty station / Geneva / duty station).</w:t>
            </w:r>
          </w:p>
          <w:p w14:paraId="399F4106" w14:textId="77777777" w:rsidR="00F77B28" w:rsidRPr="0019714A" w:rsidRDefault="00F77B28" w:rsidP="0019714A">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6927DC" w:rsidRPr="00666046" w14:paraId="234BB82F" w14:textId="77777777" w:rsidTr="00B94FD0">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14:paraId="4696D3E4" w14:textId="77777777" w:rsidR="006927DC" w:rsidRPr="00666046" w:rsidRDefault="006927DC" w:rsidP="00CB3420">
            <w:pPr>
              <w:spacing w:before="0"/>
            </w:pPr>
          </w:p>
        </w:tc>
      </w:tr>
      <w:tr w:rsidR="006927DC" w:rsidRPr="007B5B29" w14:paraId="581215BD" w14:textId="77777777" w:rsidTr="00CB342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2AE59B32" w14:textId="77777777" w:rsidR="006927DC" w:rsidRPr="00E86939" w:rsidRDefault="006927DC" w:rsidP="0019714A">
            <w:pPr>
              <w:overflowPunct w:val="0"/>
              <w:autoSpaceDE w:val="0"/>
              <w:autoSpaceDN w:val="0"/>
              <w:adjustRightInd w:val="0"/>
              <w:spacing w:before="60"/>
              <w:ind w:left="170" w:hanging="170"/>
              <w:textAlignment w:val="baseline"/>
              <w:rPr>
                <w:b/>
                <w:bCs/>
                <w:sz w:val="16"/>
                <w:lang w:val="en-US"/>
              </w:rPr>
            </w:pPr>
          </w:p>
          <w:p w14:paraId="457FA8E0" w14:textId="77777777" w:rsidR="006927DC" w:rsidRPr="00E86939" w:rsidRDefault="006927DC" w:rsidP="0019714A">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14:paraId="4D7E7FCD" w14:textId="77777777" w:rsidR="006927DC" w:rsidRPr="007B5B29" w:rsidRDefault="006927DC" w:rsidP="0019714A">
            <w:pPr>
              <w:overflowPunct w:val="0"/>
              <w:autoSpaceDE w:val="0"/>
              <w:autoSpaceDN w:val="0"/>
              <w:adjustRightInd w:val="0"/>
              <w:spacing w:before="60"/>
              <w:textAlignment w:val="baseline"/>
            </w:pPr>
          </w:p>
        </w:tc>
        <w:tc>
          <w:tcPr>
            <w:tcW w:w="3260" w:type="dxa"/>
            <w:gridSpan w:val="3"/>
          </w:tcPr>
          <w:p w14:paraId="08F9C0EE" w14:textId="77777777" w:rsidR="006927DC" w:rsidRPr="00E86939" w:rsidRDefault="006927DC" w:rsidP="0019714A">
            <w:pPr>
              <w:overflowPunct w:val="0"/>
              <w:autoSpaceDE w:val="0"/>
              <w:autoSpaceDN w:val="0"/>
              <w:adjustRightInd w:val="0"/>
              <w:spacing w:before="60"/>
              <w:textAlignment w:val="baseline"/>
              <w:rPr>
                <w:sz w:val="16"/>
                <w:szCs w:val="16"/>
              </w:rPr>
            </w:pPr>
          </w:p>
          <w:p w14:paraId="706B1BB0" w14:textId="77777777" w:rsidR="006927DC" w:rsidRPr="007B5B29" w:rsidRDefault="006927DC" w:rsidP="0019714A">
            <w:pPr>
              <w:overflowPunct w:val="0"/>
              <w:autoSpaceDE w:val="0"/>
              <w:autoSpaceDN w:val="0"/>
              <w:adjustRightInd w:val="0"/>
              <w:spacing w:before="60"/>
              <w:textAlignment w:val="baseline"/>
            </w:pPr>
            <w:r w:rsidRPr="00E86939">
              <w:rPr>
                <w:b/>
                <w:bCs/>
                <w:sz w:val="16"/>
                <w:lang w:val="en-US"/>
              </w:rPr>
              <w:t>Date:</w:t>
            </w:r>
          </w:p>
        </w:tc>
      </w:tr>
      <w:tr w:rsidR="006927DC" w:rsidRPr="00E86939" w14:paraId="6FFA1290" w14:textId="77777777" w:rsidTr="00CB342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14:paraId="48D8D597" w14:textId="77777777" w:rsidR="006927DC" w:rsidRPr="00E86939" w:rsidRDefault="006927DC" w:rsidP="00392A51">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14:paraId="4186EB34" w14:textId="77777777" w:rsidR="006927DC" w:rsidRPr="0019714A" w:rsidRDefault="004C7297" w:rsidP="00392A51">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6927DC" w:rsidRPr="007B5B29" w14:paraId="3D206E67" w14:textId="77777777" w:rsidTr="00CB342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67A714FF" w14:textId="77777777" w:rsidR="006927DC" w:rsidRPr="007B5B29" w:rsidRDefault="006927DC" w:rsidP="00392A51">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14:paraId="0FDD700D" w14:textId="77777777" w:rsidR="006927DC" w:rsidRPr="007B5B29" w:rsidRDefault="006927DC" w:rsidP="00392A51">
            <w:pPr>
              <w:overflowPunct w:val="0"/>
              <w:autoSpaceDE w:val="0"/>
              <w:autoSpaceDN w:val="0"/>
              <w:adjustRightInd w:val="0"/>
              <w:textAlignment w:val="baseline"/>
            </w:pPr>
            <w:r w:rsidRPr="00E86939">
              <w:rPr>
                <w:b/>
                <w:bCs/>
                <w:sz w:val="16"/>
                <w:lang w:val="en-US"/>
              </w:rPr>
              <w:t>Date</w:t>
            </w:r>
          </w:p>
        </w:tc>
      </w:tr>
    </w:tbl>
    <w:p w14:paraId="20382A6E" w14:textId="77777777" w:rsidR="00686E0F" w:rsidRPr="00CA1C00" w:rsidRDefault="00CA1C00" w:rsidP="00CA1C00">
      <w:pPr>
        <w:jc w:val="center"/>
        <w:rPr>
          <w:sz w:val="20"/>
        </w:rPr>
      </w:pPr>
      <w:r>
        <w:rPr>
          <w:sz w:val="20"/>
        </w:rPr>
        <w:t>_________________</w:t>
      </w:r>
    </w:p>
    <w:sectPr w:rsidR="00686E0F" w:rsidRPr="00CA1C00" w:rsidSect="00157DEF">
      <w:type w:val="oddPage"/>
      <w:pgSz w:w="11907" w:h="16727" w:code="9"/>
      <w:pgMar w:top="567" w:right="1089" w:bottom="113" w:left="1089"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8EB09" w14:textId="77777777" w:rsidR="00AC4996" w:rsidRDefault="00AC4996">
      <w:r>
        <w:separator/>
      </w:r>
    </w:p>
  </w:endnote>
  <w:endnote w:type="continuationSeparator" w:id="0">
    <w:p w14:paraId="26837165" w14:textId="77777777" w:rsidR="00AC4996" w:rsidRDefault="00AC4996">
      <w:r>
        <w:continuationSeparator/>
      </w:r>
    </w:p>
  </w:endnote>
  <w:endnote w:type="continuationNotice" w:id="1">
    <w:p w14:paraId="15A8D51B" w14:textId="77777777" w:rsidR="00AC4996" w:rsidRDefault="00AC499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8EF86" w14:textId="77777777" w:rsidR="00EB241F" w:rsidRPr="00E106EA" w:rsidRDefault="00EB241F" w:rsidP="00963B59">
    <w:pPr>
      <w:pStyle w:val="Footer"/>
    </w:pPr>
    <w:r>
      <w:t>ITU-T\COM-T\COM</w:t>
    </w:r>
    <w:r w:rsidR="00963B59">
      <w:t>3\SG3RG-AFR\</w:t>
    </w:r>
    <w:r>
      <w:t>COLL\</w:t>
    </w:r>
    <w:r w:rsidR="00963B59">
      <w:t>007</w:t>
    </w:r>
    <w:r>
      <w:t>F.DOC</w:t>
    </w:r>
    <w:r w:rsidR="00963B59">
      <w:t>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963B59" w:rsidRPr="00E21D8D" w14:paraId="39CA5BBD" w14:textId="77777777" w:rsidTr="000B205B">
      <w:trPr>
        <w:cantSplit/>
      </w:trPr>
      <w:tc>
        <w:tcPr>
          <w:tcW w:w="1062" w:type="pct"/>
          <w:tcBorders>
            <w:top w:val="single" w:sz="6" w:space="0" w:color="auto"/>
          </w:tcBorders>
          <w:tcMar>
            <w:top w:w="57" w:type="dxa"/>
          </w:tcMar>
        </w:tcPr>
        <w:p w14:paraId="21B2551E" w14:textId="77777777" w:rsidR="00963B59" w:rsidRDefault="00963B59" w:rsidP="000B205B">
          <w:pPr>
            <w:pStyle w:val="itu"/>
          </w:pPr>
          <w:r>
            <w:t>Place des Nations</w:t>
          </w:r>
        </w:p>
      </w:tc>
      <w:tc>
        <w:tcPr>
          <w:tcW w:w="1584" w:type="pct"/>
          <w:tcBorders>
            <w:top w:val="single" w:sz="6" w:space="0" w:color="auto"/>
          </w:tcBorders>
          <w:tcMar>
            <w:top w:w="57" w:type="dxa"/>
          </w:tcMar>
        </w:tcPr>
        <w:p w14:paraId="51782AC0" w14:textId="77777777" w:rsidR="00963B59" w:rsidRDefault="00963B59" w:rsidP="000B205B">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14:paraId="0A0CF333" w14:textId="77777777" w:rsidR="00963B59" w:rsidRDefault="00963B59" w:rsidP="000B205B">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14:paraId="2DDAB123" w14:textId="77777777" w:rsidR="00963B59" w:rsidRDefault="00963B59" w:rsidP="000B205B">
          <w:pPr>
            <w:pStyle w:val="itu"/>
          </w:pPr>
          <w:r>
            <w:t>E-mail:</w:t>
          </w:r>
          <w:r>
            <w:tab/>
          </w:r>
          <w:hyperlink r:id="rId1" w:history="1">
            <w:r w:rsidRPr="001467C3">
              <w:rPr>
                <w:rStyle w:val="Hyperlink"/>
              </w:rPr>
              <w:t>itumail@itu.int</w:t>
            </w:r>
          </w:hyperlink>
        </w:p>
      </w:tc>
    </w:tr>
    <w:tr w:rsidR="00963B59" w14:paraId="088004BA" w14:textId="77777777" w:rsidTr="000B205B">
      <w:trPr>
        <w:cantSplit/>
      </w:trPr>
      <w:tc>
        <w:tcPr>
          <w:tcW w:w="1062" w:type="pct"/>
        </w:tcPr>
        <w:p w14:paraId="232E3B34" w14:textId="77777777" w:rsidR="00963B59" w:rsidRDefault="00963B59" w:rsidP="000B205B">
          <w:pPr>
            <w:pStyle w:val="itu"/>
          </w:pPr>
          <w:r>
            <w:t>CH-1211 Genève 20</w:t>
          </w:r>
        </w:p>
      </w:tc>
      <w:tc>
        <w:tcPr>
          <w:tcW w:w="1584" w:type="pct"/>
        </w:tcPr>
        <w:p w14:paraId="3FA1EFB1" w14:textId="77777777" w:rsidR="00963B59" w:rsidRDefault="00963B59" w:rsidP="000B205B">
          <w:pPr>
            <w:pStyle w:val="itu"/>
          </w:pPr>
          <w:proofErr w:type="spellStart"/>
          <w:r>
            <w:t>Téléfax</w:t>
          </w:r>
          <w:proofErr w:type="spellEnd"/>
          <w:r>
            <w:tab/>
            <w:t>Gr3:</w:t>
          </w:r>
          <w:r>
            <w:tab/>
            <w:t>+41 22 733 72 56</w:t>
          </w:r>
        </w:p>
      </w:tc>
      <w:tc>
        <w:tcPr>
          <w:tcW w:w="1223" w:type="pct"/>
        </w:tcPr>
        <w:p w14:paraId="42751CD0" w14:textId="77777777" w:rsidR="00963B59" w:rsidRDefault="00963B59" w:rsidP="000B205B">
          <w:pPr>
            <w:pStyle w:val="itu"/>
          </w:pPr>
          <w:proofErr w:type="spellStart"/>
          <w:r>
            <w:t>Télégramme</w:t>
          </w:r>
          <w:proofErr w:type="spellEnd"/>
          <w:r>
            <w:t xml:space="preserve"> ITU GENEVE</w:t>
          </w:r>
        </w:p>
      </w:tc>
      <w:tc>
        <w:tcPr>
          <w:tcW w:w="1131" w:type="pct"/>
        </w:tcPr>
        <w:p w14:paraId="21DF244B" w14:textId="77777777" w:rsidR="00963B59" w:rsidRDefault="00963B59" w:rsidP="000B205B">
          <w:pPr>
            <w:pStyle w:val="itu"/>
          </w:pPr>
          <w:r>
            <w:tab/>
          </w:r>
          <w:hyperlink r:id="rId2" w:history="1">
            <w:r w:rsidRPr="001467C3">
              <w:rPr>
                <w:rStyle w:val="Hyperlink"/>
              </w:rPr>
              <w:t>www.itu.int</w:t>
            </w:r>
          </w:hyperlink>
        </w:p>
      </w:tc>
    </w:tr>
    <w:tr w:rsidR="00963B59" w14:paraId="6E163046" w14:textId="77777777" w:rsidTr="000B205B">
      <w:trPr>
        <w:cantSplit/>
      </w:trPr>
      <w:tc>
        <w:tcPr>
          <w:tcW w:w="1062" w:type="pct"/>
        </w:tcPr>
        <w:p w14:paraId="3241FEE1" w14:textId="77777777" w:rsidR="00963B59" w:rsidRDefault="00963B59" w:rsidP="000B205B">
          <w:pPr>
            <w:pStyle w:val="itu"/>
          </w:pPr>
          <w:r>
            <w:t>Suisse</w:t>
          </w:r>
        </w:p>
      </w:tc>
      <w:tc>
        <w:tcPr>
          <w:tcW w:w="1584" w:type="pct"/>
        </w:tcPr>
        <w:p w14:paraId="28DBD721" w14:textId="77777777" w:rsidR="00963B59" w:rsidRDefault="00963B59" w:rsidP="000B205B">
          <w:pPr>
            <w:pStyle w:val="itu"/>
          </w:pPr>
          <w:r>
            <w:tab/>
            <w:t>Gr4:</w:t>
          </w:r>
          <w:r>
            <w:tab/>
            <w:t>+41 22 730 65 00</w:t>
          </w:r>
        </w:p>
      </w:tc>
      <w:tc>
        <w:tcPr>
          <w:tcW w:w="1223" w:type="pct"/>
        </w:tcPr>
        <w:p w14:paraId="14D8DB37" w14:textId="77777777" w:rsidR="00963B59" w:rsidRDefault="00963B59" w:rsidP="000B205B">
          <w:pPr>
            <w:pStyle w:val="itu"/>
          </w:pPr>
        </w:p>
      </w:tc>
      <w:tc>
        <w:tcPr>
          <w:tcW w:w="1131" w:type="pct"/>
        </w:tcPr>
        <w:p w14:paraId="5E5E98BB" w14:textId="77777777" w:rsidR="00963B59" w:rsidRDefault="00963B59" w:rsidP="000B205B">
          <w:pPr>
            <w:pStyle w:val="itu"/>
          </w:pPr>
        </w:p>
      </w:tc>
    </w:tr>
  </w:tbl>
  <w:p w14:paraId="6446CE4F" w14:textId="77777777" w:rsidR="00963B59" w:rsidRPr="00A862F6" w:rsidRDefault="00963B59" w:rsidP="00963B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7C087" w14:textId="77777777" w:rsidR="00AC4996" w:rsidRDefault="00AC4996">
      <w:r>
        <w:t>____________________</w:t>
      </w:r>
    </w:p>
  </w:footnote>
  <w:footnote w:type="continuationSeparator" w:id="0">
    <w:p w14:paraId="25E8F81E" w14:textId="77777777" w:rsidR="00AC4996" w:rsidRDefault="00AC4996">
      <w:r>
        <w:continuationSeparator/>
      </w:r>
    </w:p>
  </w:footnote>
  <w:footnote w:type="continuationNotice" w:id="1">
    <w:p w14:paraId="2F873292" w14:textId="77777777" w:rsidR="00AC4996" w:rsidRDefault="00AC4996">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769656"/>
      <w:docPartObj>
        <w:docPartGallery w:val="Page Numbers (Top of Page)"/>
        <w:docPartUnique/>
      </w:docPartObj>
    </w:sdtPr>
    <w:sdtEndPr>
      <w:rPr>
        <w:noProof/>
      </w:rPr>
    </w:sdtEndPr>
    <w:sdtContent>
      <w:p w14:paraId="25C07C9A" w14:textId="77777777" w:rsidR="00963B59" w:rsidRDefault="00BE416C" w:rsidP="00963B59">
        <w:pPr>
          <w:pStyle w:val="Header"/>
          <w:spacing w:after="120"/>
        </w:pPr>
        <w:r>
          <w:fldChar w:fldCharType="begin"/>
        </w:r>
        <w:r w:rsidR="00963B59">
          <w:instrText xml:space="preserve"> PAGE   \* MERGEFORMAT </w:instrText>
        </w:r>
        <w:r>
          <w:fldChar w:fldCharType="separate"/>
        </w:r>
        <w:r w:rsidR="00A6085C">
          <w:rPr>
            <w:noProof/>
          </w:rPr>
          <w:t>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34C8C"/>
    <w:rsid w:val="00036A40"/>
    <w:rsid w:val="00036E56"/>
    <w:rsid w:val="000545BD"/>
    <w:rsid w:val="00062F16"/>
    <w:rsid w:val="000646AE"/>
    <w:rsid w:val="00064F18"/>
    <w:rsid w:val="00064FDA"/>
    <w:rsid w:val="00072EB7"/>
    <w:rsid w:val="00074CEB"/>
    <w:rsid w:val="00077AA6"/>
    <w:rsid w:val="000814FB"/>
    <w:rsid w:val="000827E1"/>
    <w:rsid w:val="00082F74"/>
    <w:rsid w:val="00084B1D"/>
    <w:rsid w:val="000877D6"/>
    <w:rsid w:val="000915AF"/>
    <w:rsid w:val="0009512F"/>
    <w:rsid w:val="000C3470"/>
    <w:rsid w:val="000C7D67"/>
    <w:rsid w:val="000E6752"/>
    <w:rsid w:val="000E6B18"/>
    <w:rsid w:val="000F2AD5"/>
    <w:rsid w:val="00103A96"/>
    <w:rsid w:val="00104619"/>
    <w:rsid w:val="001052BD"/>
    <w:rsid w:val="001322EE"/>
    <w:rsid w:val="00133B30"/>
    <w:rsid w:val="00140D55"/>
    <w:rsid w:val="00157DEF"/>
    <w:rsid w:val="0016153A"/>
    <w:rsid w:val="00164614"/>
    <w:rsid w:val="00167799"/>
    <w:rsid w:val="00181DCF"/>
    <w:rsid w:val="001844DC"/>
    <w:rsid w:val="001851A7"/>
    <w:rsid w:val="0019714A"/>
    <w:rsid w:val="001A6B96"/>
    <w:rsid w:val="001B4588"/>
    <w:rsid w:val="001B4832"/>
    <w:rsid w:val="001B5570"/>
    <w:rsid w:val="001B7D39"/>
    <w:rsid w:val="001C7B93"/>
    <w:rsid w:val="001D1A36"/>
    <w:rsid w:val="001D5C4D"/>
    <w:rsid w:val="001E0E1E"/>
    <w:rsid w:val="001F2573"/>
    <w:rsid w:val="001F3EB5"/>
    <w:rsid w:val="001F48C4"/>
    <w:rsid w:val="001F7BB9"/>
    <w:rsid w:val="00206009"/>
    <w:rsid w:val="0021396F"/>
    <w:rsid w:val="00234FB5"/>
    <w:rsid w:val="002357E0"/>
    <w:rsid w:val="00250A6B"/>
    <w:rsid w:val="00256028"/>
    <w:rsid w:val="002747F9"/>
    <w:rsid w:val="0028019C"/>
    <w:rsid w:val="0028749D"/>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5664"/>
    <w:rsid w:val="002D7691"/>
    <w:rsid w:val="002E199A"/>
    <w:rsid w:val="002E3CC0"/>
    <w:rsid w:val="002F490B"/>
    <w:rsid w:val="003044B7"/>
    <w:rsid w:val="00310985"/>
    <w:rsid w:val="0032158F"/>
    <w:rsid w:val="0032161B"/>
    <w:rsid w:val="003278F5"/>
    <w:rsid w:val="00333903"/>
    <w:rsid w:val="00333D60"/>
    <w:rsid w:val="00342317"/>
    <w:rsid w:val="00347205"/>
    <w:rsid w:val="00351AF1"/>
    <w:rsid w:val="00352942"/>
    <w:rsid w:val="00352E56"/>
    <w:rsid w:val="00355E66"/>
    <w:rsid w:val="003635BA"/>
    <w:rsid w:val="00365551"/>
    <w:rsid w:val="00365821"/>
    <w:rsid w:val="00370E21"/>
    <w:rsid w:val="00381130"/>
    <w:rsid w:val="00385B9D"/>
    <w:rsid w:val="00391B68"/>
    <w:rsid w:val="00392A51"/>
    <w:rsid w:val="00395E4C"/>
    <w:rsid w:val="003B0348"/>
    <w:rsid w:val="003B03C5"/>
    <w:rsid w:val="003B7123"/>
    <w:rsid w:val="003D3F85"/>
    <w:rsid w:val="003D7314"/>
    <w:rsid w:val="003E07C9"/>
    <w:rsid w:val="003E585D"/>
    <w:rsid w:val="004003CB"/>
    <w:rsid w:val="00403633"/>
    <w:rsid w:val="00404D9A"/>
    <w:rsid w:val="00420A7E"/>
    <w:rsid w:val="00424D35"/>
    <w:rsid w:val="004339BA"/>
    <w:rsid w:val="0043586B"/>
    <w:rsid w:val="00441210"/>
    <w:rsid w:val="0044318A"/>
    <w:rsid w:val="00445A35"/>
    <w:rsid w:val="00446FCF"/>
    <w:rsid w:val="00452304"/>
    <w:rsid w:val="00455BA8"/>
    <w:rsid w:val="00464FB6"/>
    <w:rsid w:val="0046635E"/>
    <w:rsid w:val="0047256D"/>
    <w:rsid w:val="0048073E"/>
    <w:rsid w:val="004962EC"/>
    <w:rsid w:val="00497ADA"/>
    <w:rsid w:val="004A22E8"/>
    <w:rsid w:val="004A4C2E"/>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7A48"/>
    <w:rsid w:val="0053490B"/>
    <w:rsid w:val="00542259"/>
    <w:rsid w:val="005522D4"/>
    <w:rsid w:val="00562D79"/>
    <w:rsid w:val="00566D5D"/>
    <w:rsid w:val="00571330"/>
    <w:rsid w:val="00574B67"/>
    <w:rsid w:val="00576622"/>
    <w:rsid w:val="00594730"/>
    <w:rsid w:val="005962E7"/>
    <w:rsid w:val="005A48DB"/>
    <w:rsid w:val="005A7DC7"/>
    <w:rsid w:val="005B395B"/>
    <w:rsid w:val="005B5068"/>
    <w:rsid w:val="005C2CCA"/>
    <w:rsid w:val="005C3F7B"/>
    <w:rsid w:val="005C472B"/>
    <w:rsid w:val="005E07C5"/>
    <w:rsid w:val="005E16E5"/>
    <w:rsid w:val="005E2720"/>
    <w:rsid w:val="005F1CF2"/>
    <w:rsid w:val="005F7B5C"/>
    <w:rsid w:val="0060058D"/>
    <w:rsid w:val="00615AA1"/>
    <w:rsid w:val="00625D2B"/>
    <w:rsid w:val="0063475D"/>
    <w:rsid w:val="006425AE"/>
    <w:rsid w:val="00644079"/>
    <w:rsid w:val="00646DC2"/>
    <w:rsid w:val="00667960"/>
    <w:rsid w:val="006703AE"/>
    <w:rsid w:val="00686E0F"/>
    <w:rsid w:val="006927DC"/>
    <w:rsid w:val="006C48D6"/>
    <w:rsid w:val="006F5F6B"/>
    <w:rsid w:val="00702221"/>
    <w:rsid w:val="00711906"/>
    <w:rsid w:val="00722B67"/>
    <w:rsid w:val="00723AE9"/>
    <w:rsid w:val="007255DA"/>
    <w:rsid w:val="00727F10"/>
    <w:rsid w:val="007348F9"/>
    <w:rsid w:val="007358EB"/>
    <w:rsid w:val="00741886"/>
    <w:rsid w:val="007510BB"/>
    <w:rsid w:val="0075339B"/>
    <w:rsid w:val="0075428B"/>
    <w:rsid w:val="00762160"/>
    <w:rsid w:val="007624DE"/>
    <w:rsid w:val="00764C51"/>
    <w:rsid w:val="007726C0"/>
    <w:rsid w:val="007A2A66"/>
    <w:rsid w:val="007B5B29"/>
    <w:rsid w:val="007B7BFF"/>
    <w:rsid w:val="007D5C68"/>
    <w:rsid w:val="007D6430"/>
    <w:rsid w:val="007E467B"/>
    <w:rsid w:val="0080659A"/>
    <w:rsid w:val="00812595"/>
    <w:rsid w:val="008130D7"/>
    <w:rsid w:val="00823299"/>
    <w:rsid w:val="00825798"/>
    <w:rsid w:val="00825FC5"/>
    <w:rsid w:val="00834D78"/>
    <w:rsid w:val="00845908"/>
    <w:rsid w:val="00847975"/>
    <w:rsid w:val="00892810"/>
    <w:rsid w:val="008A6379"/>
    <w:rsid w:val="008A69A3"/>
    <w:rsid w:val="008A6BD2"/>
    <w:rsid w:val="008B585F"/>
    <w:rsid w:val="008B7B8C"/>
    <w:rsid w:val="008C1991"/>
    <w:rsid w:val="008C19B9"/>
    <w:rsid w:val="008D34E6"/>
    <w:rsid w:val="008D566F"/>
    <w:rsid w:val="008E4983"/>
    <w:rsid w:val="008E7EA8"/>
    <w:rsid w:val="008F5532"/>
    <w:rsid w:val="008F5E4B"/>
    <w:rsid w:val="00902BD5"/>
    <w:rsid w:val="0090478A"/>
    <w:rsid w:val="00910790"/>
    <w:rsid w:val="00912ADB"/>
    <w:rsid w:val="0091647D"/>
    <w:rsid w:val="009247B8"/>
    <w:rsid w:val="00931D9C"/>
    <w:rsid w:val="009356B7"/>
    <w:rsid w:val="00936A9B"/>
    <w:rsid w:val="00941C20"/>
    <w:rsid w:val="0094412C"/>
    <w:rsid w:val="009521B9"/>
    <w:rsid w:val="00954B25"/>
    <w:rsid w:val="00963B59"/>
    <w:rsid w:val="00966A1F"/>
    <w:rsid w:val="00972ED8"/>
    <w:rsid w:val="009876EB"/>
    <w:rsid w:val="0099368F"/>
    <w:rsid w:val="00994BE5"/>
    <w:rsid w:val="00997CD0"/>
    <w:rsid w:val="009C2588"/>
    <w:rsid w:val="009C783A"/>
    <w:rsid w:val="009D5C72"/>
    <w:rsid w:val="009E0E56"/>
    <w:rsid w:val="009F4379"/>
    <w:rsid w:val="00A002B2"/>
    <w:rsid w:val="00A11D3F"/>
    <w:rsid w:val="00A11ED9"/>
    <w:rsid w:val="00A268BA"/>
    <w:rsid w:val="00A26ADD"/>
    <w:rsid w:val="00A461B9"/>
    <w:rsid w:val="00A46827"/>
    <w:rsid w:val="00A515CF"/>
    <w:rsid w:val="00A557F9"/>
    <w:rsid w:val="00A6085C"/>
    <w:rsid w:val="00A63ECD"/>
    <w:rsid w:val="00A70B20"/>
    <w:rsid w:val="00A723C1"/>
    <w:rsid w:val="00A72622"/>
    <w:rsid w:val="00A86194"/>
    <w:rsid w:val="00A8733E"/>
    <w:rsid w:val="00A95F7B"/>
    <w:rsid w:val="00A972AA"/>
    <w:rsid w:val="00AA29A3"/>
    <w:rsid w:val="00AA44CC"/>
    <w:rsid w:val="00AB0F27"/>
    <w:rsid w:val="00AB5FFB"/>
    <w:rsid w:val="00AB717D"/>
    <w:rsid w:val="00AC4996"/>
    <w:rsid w:val="00AC5975"/>
    <w:rsid w:val="00AC5CFE"/>
    <w:rsid w:val="00AD3CEA"/>
    <w:rsid w:val="00AD63F7"/>
    <w:rsid w:val="00AF1B68"/>
    <w:rsid w:val="00B00853"/>
    <w:rsid w:val="00B03325"/>
    <w:rsid w:val="00B17F19"/>
    <w:rsid w:val="00B20746"/>
    <w:rsid w:val="00B20DAD"/>
    <w:rsid w:val="00B4146A"/>
    <w:rsid w:val="00B51DC4"/>
    <w:rsid w:val="00B61822"/>
    <w:rsid w:val="00B620C3"/>
    <w:rsid w:val="00B64063"/>
    <w:rsid w:val="00B67822"/>
    <w:rsid w:val="00B8131A"/>
    <w:rsid w:val="00B8146B"/>
    <w:rsid w:val="00B8368F"/>
    <w:rsid w:val="00B92119"/>
    <w:rsid w:val="00B94FD0"/>
    <w:rsid w:val="00BB6706"/>
    <w:rsid w:val="00BC13AB"/>
    <w:rsid w:val="00BE416C"/>
    <w:rsid w:val="00BE6AC6"/>
    <w:rsid w:val="00BF17E2"/>
    <w:rsid w:val="00C165E5"/>
    <w:rsid w:val="00C40C64"/>
    <w:rsid w:val="00C50AF6"/>
    <w:rsid w:val="00C51DC6"/>
    <w:rsid w:val="00C55860"/>
    <w:rsid w:val="00C564BD"/>
    <w:rsid w:val="00C700D5"/>
    <w:rsid w:val="00C72E27"/>
    <w:rsid w:val="00C738FE"/>
    <w:rsid w:val="00C773CD"/>
    <w:rsid w:val="00C8252D"/>
    <w:rsid w:val="00C8445F"/>
    <w:rsid w:val="00CA1C00"/>
    <w:rsid w:val="00CA798E"/>
    <w:rsid w:val="00CB3420"/>
    <w:rsid w:val="00CB442A"/>
    <w:rsid w:val="00CB66C3"/>
    <w:rsid w:val="00CC008E"/>
    <w:rsid w:val="00CC3DFE"/>
    <w:rsid w:val="00CC5916"/>
    <w:rsid w:val="00CD1B78"/>
    <w:rsid w:val="00CD30D7"/>
    <w:rsid w:val="00CD614E"/>
    <w:rsid w:val="00CE05B5"/>
    <w:rsid w:val="00CE5FAD"/>
    <w:rsid w:val="00CF2AF6"/>
    <w:rsid w:val="00D159D1"/>
    <w:rsid w:val="00D2033C"/>
    <w:rsid w:val="00D22839"/>
    <w:rsid w:val="00D26D90"/>
    <w:rsid w:val="00D332AF"/>
    <w:rsid w:val="00D44BA5"/>
    <w:rsid w:val="00D44EC0"/>
    <w:rsid w:val="00D4601F"/>
    <w:rsid w:val="00D46CC2"/>
    <w:rsid w:val="00D62807"/>
    <w:rsid w:val="00D67923"/>
    <w:rsid w:val="00DA2736"/>
    <w:rsid w:val="00DC2963"/>
    <w:rsid w:val="00DC3E6E"/>
    <w:rsid w:val="00DD74DC"/>
    <w:rsid w:val="00DE59C8"/>
    <w:rsid w:val="00DE6814"/>
    <w:rsid w:val="00DF3BEF"/>
    <w:rsid w:val="00E01C58"/>
    <w:rsid w:val="00E04672"/>
    <w:rsid w:val="00E106EA"/>
    <w:rsid w:val="00E14F7D"/>
    <w:rsid w:val="00E26248"/>
    <w:rsid w:val="00E4238E"/>
    <w:rsid w:val="00E52AE4"/>
    <w:rsid w:val="00E55A3C"/>
    <w:rsid w:val="00E574AB"/>
    <w:rsid w:val="00E62878"/>
    <w:rsid w:val="00E63485"/>
    <w:rsid w:val="00E643A2"/>
    <w:rsid w:val="00E666D3"/>
    <w:rsid w:val="00E70D54"/>
    <w:rsid w:val="00E72182"/>
    <w:rsid w:val="00E72C5E"/>
    <w:rsid w:val="00E8185A"/>
    <w:rsid w:val="00E86E18"/>
    <w:rsid w:val="00E8788E"/>
    <w:rsid w:val="00E87A59"/>
    <w:rsid w:val="00EA4E24"/>
    <w:rsid w:val="00EB241F"/>
    <w:rsid w:val="00EC6E02"/>
    <w:rsid w:val="00EC724B"/>
    <w:rsid w:val="00F1516F"/>
    <w:rsid w:val="00F15ACB"/>
    <w:rsid w:val="00F249E6"/>
    <w:rsid w:val="00F425D9"/>
    <w:rsid w:val="00F47388"/>
    <w:rsid w:val="00F5389C"/>
    <w:rsid w:val="00F70CB1"/>
    <w:rsid w:val="00F728B7"/>
    <w:rsid w:val="00F7301A"/>
    <w:rsid w:val="00F74365"/>
    <w:rsid w:val="00F77B28"/>
    <w:rsid w:val="00F812CF"/>
    <w:rsid w:val="00F922B4"/>
    <w:rsid w:val="00F92C27"/>
    <w:rsid w:val="00F94201"/>
    <w:rsid w:val="00FA1939"/>
    <w:rsid w:val="00FA3CBD"/>
    <w:rsid w:val="00FA7F67"/>
    <w:rsid w:val="00FC6D06"/>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963B59"/>
    <w:rPr>
      <w:rFonts w:ascii="Times New Roman" w:hAnsi="Times New Roman"/>
      <w:sz w:val="18"/>
      <w:lang w:val="fr-FR" w:eastAsia="en-US"/>
    </w:rPr>
  </w:style>
  <w:style w:type="character" w:customStyle="1" w:styleId="FooterChar">
    <w:name w:val="Footer Char"/>
    <w:basedOn w:val="DefaultParagraphFont"/>
    <w:link w:val="Footer"/>
    <w:uiPriority w:val="99"/>
    <w:rsid w:val="00963B59"/>
    <w:rPr>
      <w:rFonts w:ascii="Times New Roman" w:hAnsi="Times New Roman"/>
      <w:caps/>
      <w:noProof/>
      <w:sz w:val="16"/>
      <w:lang w:val="fr-FR" w:eastAsia="en-US"/>
    </w:rPr>
  </w:style>
  <w:style w:type="paragraph" w:customStyle="1" w:styleId="itu">
    <w:name w:val="itu"/>
    <w:basedOn w:val="Normal"/>
    <w:rsid w:val="00963B59"/>
    <w:pPr>
      <w:tabs>
        <w:tab w:val="clear" w:pos="794"/>
        <w:tab w:val="clear" w:pos="1191"/>
        <w:tab w:val="clear" w:pos="1588"/>
        <w:tab w:val="clear" w:pos="1985"/>
        <w:tab w:val="left" w:pos="709"/>
        <w:tab w:val="left" w:pos="1134"/>
      </w:tabs>
      <w:spacing w:before="0"/>
    </w:pPr>
    <w:rPr>
      <w:rFonts w:ascii="Futura Lt BT" w:hAnsi="Futura Lt BT"/>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963B59"/>
    <w:rPr>
      <w:rFonts w:ascii="Times New Roman" w:hAnsi="Times New Roman"/>
      <w:sz w:val="18"/>
      <w:lang w:val="fr-FR" w:eastAsia="en-US"/>
    </w:rPr>
  </w:style>
  <w:style w:type="character" w:customStyle="1" w:styleId="FooterChar">
    <w:name w:val="Footer Char"/>
    <w:basedOn w:val="DefaultParagraphFont"/>
    <w:link w:val="Footer"/>
    <w:uiPriority w:val="99"/>
    <w:rsid w:val="00963B59"/>
    <w:rPr>
      <w:rFonts w:ascii="Times New Roman" w:hAnsi="Times New Roman"/>
      <w:caps/>
      <w:noProof/>
      <w:sz w:val="16"/>
      <w:lang w:val="fr-FR" w:eastAsia="en-US"/>
    </w:rPr>
  </w:style>
  <w:style w:type="paragraph" w:customStyle="1" w:styleId="itu">
    <w:name w:val="itu"/>
    <w:basedOn w:val="Normal"/>
    <w:rsid w:val="00963B59"/>
    <w:pPr>
      <w:tabs>
        <w:tab w:val="clear" w:pos="794"/>
        <w:tab w:val="clear" w:pos="1191"/>
        <w:tab w:val="clear" w:pos="1588"/>
        <w:tab w:val="clear" w:pos="1985"/>
        <w:tab w:val="left" w:pos="709"/>
        <w:tab w:val="left" w:pos="1134"/>
      </w:tabs>
      <w:spacing w:before="0"/>
    </w:pPr>
    <w:rPr>
      <w:rFonts w:ascii="Futura Lt BT" w:hAnsi="Futura Lt B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ITU-T/studygroups/templates/index.html" TargetMode="External"/><Relationship Id="rId18" Type="http://schemas.openxmlformats.org/officeDocument/2006/relationships/hyperlink" Target="mailto:dtatian@atrpt.bj" TargetMode="External"/><Relationship Id="rId26" Type="http://schemas.openxmlformats.org/officeDocument/2006/relationships/hyperlink" Target="mailto:info@benin-marina-hotel.com" TargetMode="External"/><Relationship Id="rId39" Type="http://schemas.openxmlformats.org/officeDocument/2006/relationships/hyperlink" Target="http://www.beninhorizon.com" TargetMode="External"/><Relationship Id="rId3" Type="http://schemas.openxmlformats.org/officeDocument/2006/relationships/styles" Target="styles.xml"/><Relationship Id="rId21" Type="http://schemas.openxmlformats.org/officeDocument/2006/relationships/hyperlink" Target="mailto:hnoelly@atrpt.bj" TargetMode="External"/><Relationship Id="rId34" Type="http://schemas.openxmlformats.org/officeDocument/2006/relationships/hyperlink" Target="http://www.rivolihotelbenin.com" TargetMode="External"/><Relationship Id="rId42" Type="http://schemas.openxmlformats.org/officeDocument/2006/relationships/header" Target="header1.xml"/><Relationship Id="rId47" Type="http://schemas.openxmlformats.org/officeDocument/2006/relationships/hyperlink" Target="mailto:bdtfellowships@itu.int"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sbsg3@itu.int" TargetMode="External"/><Relationship Id="rId17" Type="http://schemas.openxmlformats.org/officeDocument/2006/relationships/hyperlink" Target="http://www.benin-marina-hotel.com" TargetMode="External"/><Relationship Id="rId25" Type="http://schemas.openxmlformats.org/officeDocument/2006/relationships/hyperlink" Target="mailto:bokoluc@yahoo.fr" TargetMode="External"/><Relationship Id="rId33" Type="http://schemas.openxmlformats.org/officeDocument/2006/relationships/hyperlink" Target="mailto:gmksaint@yahoo.com" TargetMode="External"/><Relationship Id="rId38" Type="http://schemas.openxmlformats.org/officeDocument/2006/relationships/hyperlink" Target="mailto:hotel@beninhorizon.com" TargetMode="External"/><Relationship Id="rId46"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info@benin-marina-hotel.com" TargetMode="External"/><Relationship Id="rId20" Type="http://schemas.openxmlformats.org/officeDocument/2006/relationships/hyperlink" Target="mailto:mromaric@atrpt.bj" TargetMode="External"/><Relationship Id="rId29" Type="http://schemas.openxmlformats.org/officeDocument/2006/relationships/hyperlink" Target="mailto:h1829-sl@accor.com" TargetMode="External"/><Relationship Id="rId41" Type="http://schemas.openxmlformats.org/officeDocument/2006/relationships/hyperlink" Target="http://www.hotelcocotiers-benin.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SG3RG.AFR-R-0003/en" TargetMode="External"/><Relationship Id="rId24" Type="http://schemas.openxmlformats.org/officeDocument/2006/relationships/image" Target="media/image3.png"/><Relationship Id="rId32" Type="http://schemas.openxmlformats.org/officeDocument/2006/relationships/hyperlink" Target="http://www.hotelrivierabenin.com" TargetMode="External"/><Relationship Id="rId37" Type="http://schemas.openxmlformats.org/officeDocument/2006/relationships/hyperlink" Target="mailto:hotelentente@yahoo.fr" TargetMode="External"/><Relationship Id="rId40" Type="http://schemas.openxmlformats.org/officeDocument/2006/relationships/hyperlink" Target="mailto:hotelresidencecocotiers@yahoo.fr" TargetMode="External"/><Relationship Id="rId45"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www.itu.int/en/ITU-T/info/Pages/resources.aspx" TargetMode="External"/><Relationship Id="rId23" Type="http://schemas.openxmlformats.org/officeDocument/2006/relationships/image" Target="media/image2.png"/><Relationship Id="rId28" Type="http://schemas.openxmlformats.org/officeDocument/2006/relationships/hyperlink" Target="mailto:novotel.orisha@intnet.bj" TargetMode="External"/><Relationship Id="rId36" Type="http://schemas.openxmlformats.org/officeDocument/2006/relationships/hyperlink" Target="http://www.hotelatlantic-beach.com" TargetMode="External"/><Relationship Id="rId49" Type="http://schemas.openxmlformats.org/officeDocument/2006/relationships/fontTable" Target="fontTable.xml"/><Relationship Id="rId10" Type="http://schemas.openxmlformats.org/officeDocument/2006/relationships/hyperlink" Target="mailto:tsbsg3@itu.int" TargetMode="External"/><Relationship Id="rId19" Type="http://schemas.openxmlformats.org/officeDocument/2006/relationships/hyperlink" Target="mailto:contacts@atrpt.bj" TargetMode="External"/><Relationship Id="rId31" Type="http://schemas.openxmlformats.org/officeDocument/2006/relationships/hyperlink" Target="mailto:hotelrivierabenin@hotmail.fr"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ITU-T/othergroups/taf/index.asp" TargetMode="External"/><Relationship Id="rId22" Type="http://schemas.openxmlformats.org/officeDocument/2006/relationships/hyperlink" Target="mailto:dtatian@atrpt.bj" TargetMode="External"/><Relationship Id="rId27" Type="http://schemas.openxmlformats.org/officeDocument/2006/relationships/hyperlink" Target="http://www.benin-marina-hotel.com" TargetMode="External"/><Relationship Id="rId30" Type="http://schemas.openxmlformats.org/officeDocument/2006/relationships/hyperlink" Target="http://www.ibishotel.com" TargetMode="External"/><Relationship Id="rId35" Type="http://schemas.openxmlformats.org/officeDocument/2006/relationships/hyperlink" Target="mailto:beninatlanticbeachotel@yahoo.fr" TargetMode="External"/><Relationship Id="rId43" Type="http://schemas.openxmlformats.org/officeDocument/2006/relationships/footer" Target="footer1.xml"/><Relationship Id="rId48" Type="http://schemas.openxmlformats.org/officeDocument/2006/relationships/hyperlink" Target="http://www.itu.int/ITU-T/othergroups/taf/index.asp" TargetMode="Externa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94B3B-7BFD-4A3C-A480-BDB3351E7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9</TotalTime>
  <Pages>9</Pages>
  <Words>2535</Words>
  <Characters>15696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18195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Comas Barnes, Maite</cp:lastModifiedBy>
  <cp:revision>3</cp:revision>
  <cp:lastPrinted>2012-02-22T09:08:00Z</cp:lastPrinted>
  <dcterms:created xsi:type="dcterms:W3CDTF">2012-02-22T09:07:00Z</dcterms:created>
  <dcterms:modified xsi:type="dcterms:W3CDTF">2012-02-22T09:29:00Z</dcterms:modified>
</cp:coreProperties>
</file>