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XSpec="center" w:tblpY="665"/>
        <w:tblW w:w="9781" w:type="dxa"/>
        <w:tblLayout w:type="fixed"/>
        <w:tblCellMar>
          <w:left w:w="0" w:type="dxa"/>
          <w:right w:w="0" w:type="dxa"/>
        </w:tblCellMar>
        <w:tblLook w:val="0000" w:firstRow="0" w:lastRow="0" w:firstColumn="0" w:lastColumn="0" w:noHBand="0" w:noVBand="0"/>
      </w:tblPr>
      <w:tblGrid>
        <w:gridCol w:w="6426"/>
        <w:gridCol w:w="3355"/>
      </w:tblGrid>
      <w:tr w:rsidR="00762160" w:rsidRPr="00F50108">
        <w:trPr>
          <w:cantSplit/>
        </w:trPr>
        <w:tc>
          <w:tcPr>
            <w:tcW w:w="6426" w:type="dxa"/>
            <w:vAlign w:val="center"/>
          </w:tcPr>
          <w:p w:rsidR="00762160" w:rsidRPr="00E329A5" w:rsidRDefault="00762160" w:rsidP="00762160">
            <w:pPr>
              <w:tabs>
                <w:tab w:val="right" w:pos="8732"/>
              </w:tabs>
              <w:spacing w:before="0"/>
              <w:rPr>
                <w:rFonts w:ascii="Verdana" w:hAnsi="Verdana"/>
                <w:b/>
                <w:bCs/>
                <w:iCs/>
                <w:color w:val="FFFFFF"/>
                <w:sz w:val="26"/>
                <w:szCs w:val="26"/>
              </w:rPr>
            </w:pPr>
            <w:r w:rsidRPr="00E329A5">
              <w:rPr>
                <w:rFonts w:ascii="Verdana" w:hAnsi="Verdana"/>
                <w:b/>
                <w:bCs/>
                <w:iCs/>
                <w:sz w:val="26"/>
                <w:szCs w:val="26"/>
              </w:rPr>
              <w:t>Telecommunication Standardization</w:t>
            </w:r>
            <w:r>
              <w:rPr>
                <w:rFonts w:ascii="Verdana" w:hAnsi="Verdana"/>
                <w:b/>
                <w:bCs/>
                <w:iCs/>
                <w:sz w:val="26"/>
                <w:szCs w:val="26"/>
              </w:rPr>
              <w:br/>
            </w:r>
            <w:r w:rsidRPr="00E329A5">
              <w:rPr>
                <w:rFonts w:ascii="Verdana" w:hAnsi="Verdana"/>
                <w:b/>
                <w:bCs/>
                <w:iCs/>
                <w:sz w:val="26"/>
                <w:szCs w:val="26"/>
              </w:rPr>
              <w:t>Bureau</w:t>
            </w:r>
          </w:p>
        </w:tc>
        <w:tc>
          <w:tcPr>
            <w:tcW w:w="3355" w:type="dxa"/>
            <w:vAlign w:val="center"/>
          </w:tcPr>
          <w:p w:rsidR="00762160" w:rsidRPr="00F50108" w:rsidRDefault="005B5068" w:rsidP="00762160">
            <w:pPr>
              <w:spacing w:before="0"/>
              <w:jc w:val="right"/>
              <w:rPr>
                <w:rFonts w:ascii="Verdana" w:hAnsi="Verdana"/>
                <w:color w:val="FFFFFF"/>
                <w:sz w:val="26"/>
                <w:szCs w:val="26"/>
              </w:rPr>
            </w:pPr>
            <w:bookmarkStart w:id="0" w:name="ditulogo"/>
            <w:bookmarkEnd w:id="0"/>
            <w:r>
              <w:rPr>
                <w:rFonts w:ascii="Verdana" w:hAnsi="Verdana"/>
                <w:noProof/>
                <w:color w:val="FFFFFF"/>
                <w:sz w:val="26"/>
                <w:szCs w:val="26"/>
                <w:lang w:val="en-US" w:eastAsia="zh-CN"/>
              </w:rPr>
              <w:drawing>
                <wp:inline distT="0" distB="0" distL="0" distR="0">
                  <wp:extent cx="1762125" cy="7429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762125" cy="742950"/>
                          </a:xfrm>
                          <a:prstGeom prst="rect">
                            <a:avLst/>
                          </a:prstGeom>
                          <a:noFill/>
                          <a:ln w="9525">
                            <a:noFill/>
                            <a:miter lim="800000"/>
                            <a:headEnd/>
                            <a:tailEnd/>
                          </a:ln>
                        </pic:spPr>
                      </pic:pic>
                    </a:graphicData>
                  </a:graphic>
                </wp:inline>
              </w:drawing>
            </w:r>
          </w:p>
        </w:tc>
      </w:tr>
      <w:tr w:rsidR="00762160" w:rsidRPr="00F50108">
        <w:trPr>
          <w:cantSplit/>
        </w:trPr>
        <w:tc>
          <w:tcPr>
            <w:tcW w:w="6426" w:type="dxa"/>
            <w:vAlign w:val="center"/>
          </w:tcPr>
          <w:p w:rsidR="00762160" w:rsidRPr="00F50108" w:rsidRDefault="00762160" w:rsidP="00762160">
            <w:pPr>
              <w:tabs>
                <w:tab w:val="right" w:pos="8732"/>
              </w:tabs>
              <w:spacing w:before="0"/>
              <w:rPr>
                <w:rFonts w:ascii="Verdana" w:hAnsi="Verdana"/>
                <w:b/>
                <w:bCs/>
                <w:iCs/>
                <w:sz w:val="18"/>
                <w:szCs w:val="18"/>
              </w:rPr>
            </w:pPr>
          </w:p>
        </w:tc>
        <w:tc>
          <w:tcPr>
            <w:tcW w:w="3355" w:type="dxa"/>
            <w:vAlign w:val="center"/>
          </w:tcPr>
          <w:p w:rsidR="00762160" w:rsidRPr="00F50108" w:rsidRDefault="00762160" w:rsidP="00762160">
            <w:pPr>
              <w:spacing w:before="0"/>
              <w:ind w:left="993" w:hanging="993"/>
              <w:jc w:val="right"/>
              <w:rPr>
                <w:rFonts w:ascii="Verdana" w:hAnsi="Verdana"/>
                <w:sz w:val="18"/>
                <w:szCs w:val="18"/>
              </w:rPr>
            </w:pPr>
          </w:p>
        </w:tc>
      </w:tr>
    </w:tbl>
    <w:p w:rsidR="00762160" w:rsidRDefault="00762160" w:rsidP="00E643A2">
      <w:pPr>
        <w:tabs>
          <w:tab w:val="clear" w:pos="794"/>
          <w:tab w:val="clear" w:pos="1191"/>
          <w:tab w:val="clear" w:pos="1588"/>
          <w:tab w:val="clear" w:pos="1985"/>
          <w:tab w:val="left" w:pos="5755"/>
        </w:tabs>
      </w:pPr>
    </w:p>
    <w:p w:rsidR="00E643A2" w:rsidRDefault="00E643A2" w:rsidP="00A14522">
      <w:pPr>
        <w:tabs>
          <w:tab w:val="clear" w:pos="794"/>
          <w:tab w:val="clear" w:pos="1191"/>
          <w:tab w:val="clear" w:pos="1588"/>
          <w:tab w:val="clear" w:pos="1985"/>
          <w:tab w:val="left" w:pos="5954"/>
        </w:tabs>
      </w:pPr>
      <w:r>
        <w:tab/>
        <w:t xml:space="preserve">Geneva, </w:t>
      </w:r>
      <w:r w:rsidR="00B7179D">
        <w:t>2</w:t>
      </w:r>
      <w:r w:rsidR="00A14522">
        <w:t>2</w:t>
      </w:r>
      <w:r w:rsidR="00B7179D">
        <w:t xml:space="preserve"> February 2012</w:t>
      </w:r>
    </w:p>
    <w:p w:rsidR="00E643A2" w:rsidRDefault="00E643A2" w:rsidP="00E643A2">
      <w:pPr>
        <w:spacing w:before="0"/>
      </w:pPr>
    </w:p>
    <w:tbl>
      <w:tblPr>
        <w:tblW w:w="10206" w:type="dxa"/>
        <w:tblInd w:w="8" w:type="dxa"/>
        <w:tblLayout w:type="fixed"/>
        <w:tblCellMar>
          <w:left w:w="0" w:type="dxa"/>
          <w:right w:w="0" w:type="dxa"/>
        </w:tblCellMar>
        <w:tblLook w:val="0000" w:firstRow="0" w:lastRow="0" w:firstColumn="0" w:lastColumn="0" w:noHBand="0" w:noVBand="0"/>
      </w:tblPr>
      <w:tblGrid>
        <w:gridCol w:w="822"/>
        <w:gridCol w:w="4848"/>
        <w:gridCol w:w="4536"/>
      </w:tblGrid>
      <w:tr w:rsidR="00E643A2">
        <w:trPr>
          <w:cantSplit/>
          <w:trHeight w:val="340"/>
        </w:trPr>
        <w:tc>
          <w:tcPr>
            <w:tcW w:w="822" w:type="dxa"/>
          </w:tcPr>
          <w:p w:rsidR="00E643A2" w:rsidRDefault="00E643A2" w:rsidP="00571330">
            <w:pPr>
              <w:tabs>
                <w:tab w:val="left" w:pos="4111"/>
              </w:tabs>
              <w:spacing w:before="10"/>
              <w:ind w:left="57"/>
              <w:rPr>
                <w:sz w:val="22"/>
              </w:rPr>
            </w:pPr>
            <w:r>
              <w:rPr>
                <w:sz w:val="22"/>
              </w:rPr>
              <w:t>Ref:</w:t>
            </w:r>
          </w:p>
        </w:tc>
        <w:tc>
          <w:tcPr>
            <w:tcW w:w="4848" w:type="dxa"/>
          </w:tcPr>
          <w:p w:rsidR="00E643A2" w:rsidRDefault="00E643A2" w:rsidP="00B7179D">
            <w:pPr>
              <w:tabs>
                <w:tab w:val="left" w:pos="4111"/>
              </w:tabs>
              <w:spacing w:before="0"/>
              <w:ind w:left="57"/>
              <w:rPr>
                <w:b/>
              </w:rPr>
            </w:pPr>
            <w:r>
              <w:rPr>
                <w:b/>
              </w:rPr>
              <w:t xml:space="preserve">TSB Collective letter </w:t>
            </w:r>
            <w:r w:rsidR="00B7179D">
              <w:rPr>
                <w:b/>
              </w:rPr>
              <w:t>7/SG3RG-AFR</w:t>
            </w:r>
          </w:p>
          <w:p w:rsidR="00E643A2" w:rsidRDefault="00E643A2" w:rsidP="00571330">
            <w:pPr>
              <w:tabs>
                <w:tab w:val="left" w:pos="4111"/>
              </w:tabs>
              <w:spacing w:before="0"/>
              <w:ind w:left="57"/>
              <w:rPr>
                <w:b/>
              </w:rPr>
            </w:pPr>
          </w:p>
          <w:p w:rsidR="00E643A2" w:rsidRDefault="00E643A2" w:rsidP="00571330">
            <w:pPr>
              <w:tabs>
                <w:tab w:val="left" w:pos="4111"/>
              </w:tabs>
              <w:spacing w:before="0"/>
              <w:ind w:left="57"/>
              <w:rPr>
                <w:b/>
              </w:rPr>
            </w:pPr>
          </w:p>
        </w:tc>
        <w:tc>
          <w:tcPr>
            <w:tcW w:w="4536" w:type="dxa"/>
          </w:tcPr>
          <w:p w:rsidR="00E643A2" w:rsidRDefault="00E643A2" w:rsidP="00571330">
            <w:pPr>
              <w:tabs>
                <w:tab w:val="left" w:pos="4111"/>
              </w:tabs>
              <w:spacing w:before="0"/>
              <w:ind w:left="57"/>
              <w:rPr>
                <w:b/>
              </w:rPr>
            </w:pPr>
          </w:p>
        </w:tc>
      </w:tr>
      <w:tr w:rsidR="00E643A2">
        <w:trPr>
          <w:cantSplit/>
        </w:trPr>
        <w:tc>
          <w:tcPr>
            <w:tcW w:w="822" w:type="dxa"/>
          </w:tcPr>
          <w:p w:rsidR="00E643A2" w:rsidRDefault="00E643A2" w:rsidP="00571330">
            <w:pPr>
              <w:spacing w:before="10"/>
              <w:ind w:left="57"/>
              <w:rPr>
                <w:sz w:val="22"/>
              </w:rPr>
            </w:pPr>
            <w:r>
              <w:rPr>
                <w:sz w:val="22"/>
              </w:rPr>
              <w:t>Tel:</w:t>
            </w:r>
            <w:r>
              <w:rPr>
                <w:sz w:val="22"/>
              </w:rPr>
              <w:br/>
              <w:t>Fax:</w:t>
            </w:r>
          </w:p>
          <w:p w:rsidR="00E643A2" w:rsidRDefault="00E643A2" w:rsidP="00571330">
            <w:pPr>
              <w:spacing w:before="60"/>
              <w:ind w:left="57"/>
              <w:rPr>
                <w:sz w:val="22"/>
              </w:rPr>
            </w:pPr>
            <w:r>
              <w:rPr>
                <w:sz w:val="22"/>
              </w:rPr>
              <w:t>E-mail:</w:t>
            </w:r>
            <w:r>
              <w:rPr>
                <w:sz w:val="22"/>
              </w:rPr>
              <w:br/>
            </w:r>
          </w:p>
        </w:tc>
        <w:tc>
          <w:tcPr>
            <w:tcW w:w="4848" w:type="dxa"/>
          </w:tcPr>
          <w:p w:rsidR="00E643A2" w:rsidRDefault="00E643A2" w:rsidP="00B7179D">
            <w:pPr>
              <w:tabs>
                <w:tab w:val="left" w:pos="4111"/>
              </w:tabs>
              <w:spacing w:before="0"/>
              <w:ind w:left="57"/>
            </w:pPr>
            <w:r>
              <w:t>+41 22 730</w:t>
            </w:r>
            <w:r w:rsidR="00B7179D">
              <w:t xml:space="preserve"> 5887</w:t>
            </w:r>
            <w:r>
              <w:br/>
              <w:t>+41 22 730 5853</w:t>
            </w:r>
            <w:r>
              <w:br/>
            </w:r>
            <w:hyperlink r:id="rId9" w:history="1">
              <w:r w:rsidR="00B7179D" w:rsidRPr="00123A74">
                <w:rPr>
                  <w:rStyle w:val="Hyperlink"/>
                </w:rPr>
                <w:t>tsbsg3@itu.int</w:t>
              </w:r>
            </w:hyperlink>
          </w:p>
          <w:p w:rsidR="00825FC5" w:rsidRDefault="00825FC5" w:rsidP="00571330">
            <w:pPr>
              <w:tabs>
                <w:tab w:val="left" w:pos="4111"/>
              </w:tabs>
              <w:spacing w:before="0"/>
              <w:ind w:left="57"/>
            </w:pPr>
          </w:p>
        </w:tc>
        <w:tc>
          <w:tcPr>
            <w:tcW w:w="4536" w:type="dxa"/>
          </w:tcPr>
          <w:p w:rsidR="00E643A2" w:rsidRDefault="00B7179D" w:rsidP="005E2720">
            <w:pPr>
              <w:tabs>
                <w:tab w:val="clear" w:pos="794"/>
                <w:tab w:val="left" w:pos="284"/>
                <w:tab w:val="left" w:pos="4111"/>
              </w:tabs>
              <w:spacing w:before="0"/>
              <w:ind w:left="284" w:hanging="8"/>
            </w:pPr>
            <w:r>
              <w:t xml:space="preserve">To the members of the Study Group 3 Regional Group for </w:t>
            </w:r>
            <w:smartTag w:uri="urn:schemas-microsoft-com:office:smarttags" w:element="place">
              <w:r>
                <w:t>Africa</w:t>
              </w:r>
            </w:smartTag>
            <w:r>
              <w:t xml:space="preserve"> (SG3RG-AFR)</w:t>
            </w:r>
          </w:p>
        </w:tc>
      </w:tr>
    </w:tbl>
    <w:p w:rsidR="00E643A2" w:rsidRDefault="00E643A2" w:rsidP="00E643A2"/>
    <w:tbl>
      <w:tblPr>
        <w:tblW w:w="10198" w:type="dxa"/>
        <w:tblInd w:w="8" w:type="dxa"/>
        <w:tblLayout w:type="fixed"/>
        <w:tblCellMar>
          <w:left w:w="0" w:type="dxa"/>
          <w:right w:w="0" w:type="dxa"/>
        </w:tblCellMar>
        <w:tblLook w:val="0000" w:firstRow="0" w:lastRow="0" w:firstColumn="0" w:lastColumn="0" w:noHBand="0" w:noVBand="0"/>
      </w:tblPr>
      <w:tblGrid>
        <w:gridCol w:w="822"/>
        <w:gridCol w:w="9376"/>
      </w:tblGrid>
      <w:tr w:rsidR="00E643A2" w:rsidTr="00B7179D">
        <w:trPr>
          <w:cantSplit/>
          <w:trHeight w:val="680"/>
        </w:trPr>
        <w:tc>
          <w:tcPr>
            <w:tcW w:w="822" w:type="dxa"/>
          </w:tcPr>
          <w:p w:rsidR="00E643A2" w:rsidRDefault="00E643A2" w:rsidP="00571330">
            <w:pPr>
              <w:tabs>
                <w:tab w:val="left" w:pos="4111"/>
              </w:tabs>
              <w:spacing w:before="10"/>
              <w:ind w:left="57"/>
              <w:rPr>
                <w:rFonts w:ascii="Futura Lt BT" w:hAnsi="Futura Lt BT"/>
                <w:sz w:val="20"/>
              </w:rPr>
            </w:pPr>
            <w:r>
              <w:rPr>
                <w:sz w:val="22"/>
              </w:rPr>
              <w:t>Subject:</w:t>
            </w:r>
          </w:p>
        </w:tc>
        <w:tc>
          <w:tcPr>
            <w:tcW w:w="9376" w:type="dxa"/>
          </w:tcPr>
          <w:p w:rsidR="00E643A2" w:rsidRPr="009E0E56" w:rsidRDefault="00B7179D" w:rsidP="00571330">
            <w:pPr>
              <w:tabs>
                <w:tab w:val="left" w:pos="4111"/>
              </w:tabs>
              <w:spacing w:before="0"/>
              <w:ind w:left="57"/>
              <w:rPr>
                <w:b/>
                <w:bCs/>
              </w:rPr>
            </w:pPr>
            <w:r>
              <w:rPr>
                <w:b/>
                <w:bCs/>
              </w:rPr>
              <w:t>Meeting of the Study Group 3 Regional Group for Africa (SG3RG-AFR),</w:t>
            </w:r>
            <w:r>
              <w:rPr>
                <w:b/>
                <w:bCs/>
              </w:rPr>
              <w:br/>
            </w:r>
            <w:proofErr w:type="spellStart"/>
            <w:r>
              <w:rPr>
                <w:b/>
                <w:bCs/>
              </w:rPr>
              <w:t>Cotonou</w:t>
            </w:r>
            <w:proofErr w:type="spellEnd"/>
            <w:r>
              <w:rPr>
                <w:b/>
                <w:bCs/>
              </w:rPr>
              <w:t>, Benin, 8-11 May 2012</w:t>
            </w:r>
          </w:p>
        </w:tc>
      </w:tr>
    </w:tbl>
    <w:p w:rsidR="00E643A2" w:rsidRDefault="00E643A2" w:rsidP="00E643A2">
      <w:pPr>
        <w:spacing w:before="160"/>
        <w:ind w:left="-198"/>
        <w:rPr>
          <w:rFonts w:ascii="Century Gothic" w:hAnsi="Century Gothic"/>
          <w:sz w:val="16"/>
        </w:rPr>
      </w:pPr>
    </w:p>
    <w:p w:rsidR="00E643A2" w:rsidRDefault="00E643A2" w:rsidP="00E643A2">
      <w:r>
        <w:t>Dear Sir/Madam,</w:t>
      </w:r>
    </w:p>
    <w:p w:rsidR="00B620C3" w:rsidRDefault="00E643A2" w:rsidP="00B7179D">
      <w:r>
        <w:rPr>
          <w:bCs/>
        </w:rPr>
        <w:t>1</w:t>
      </w:r>
      <w:r>
        <w:tab/>
      </w:r>
      <w:r w:rsidR="00B7179D">
        <w:t xml:space="preserve">I am pleased to inform you that the Study Group 3 Regional Group for Africa (SG3RG-AFR) is to meet in </w:t>
      </w:r>
      <w:proofErr w:type="spellStart"/>
      <w:r w:rsidR="00B7179D">
        <w:t>Cotonou</w:t>
      </w:r>
      <w:proofErr w:type="spellEnd"/>
      <w:r w:rsidR="00B7179D">
        <w:t xml:space="preserve">, Benin, on 10 and 11 May 2012, at the kind invitation of the </w:t>
      </w:r>
      <w:proofErr w:type="spellStart"/>
      <w:r w:rsidR="00B7179D">
        <w:t>Autorité</w:t>
      </w:r>
      <w:proofErr w:type="spellEnd"/>
      <w:r w:rsidR="00B7179D">
        <w:t xml:space="preserve"> </w:t>
      </w:r>
      <w:proofErr w:type="spellStart"/>
      <w:r w:rsidR="00B7179D">
        <w:t>Transitoire</w:t>
      </w:r>
      <w:proofErr w:type="spellEnd"/>
      <w:r w:rsidR="00B7179D">
        <w:t xml:space="preserve"> de Régulation des </w:t>
      </w:r>
      <w:proofErr w:type="spellStart"/>
      <w:r w:rsidR="00B7179D">
        <w:t>Postes</w:t>
      </w:r>
      <w:proofErr w:type="spellEnd"/>
      <w:r w:rsidR="00B7179D">
        <w:t xml:space="preserve"> </w:t>
      </w:r>
      <w:proofErr w:type="gramStart"/>
      <w:r w:rsidR="00B7179D">
        <w:t>et</w:t>
      </w:r>
      <w:proofErr w:type="gramEnd"/>
      <w:r w:rsidR="00B7179D">
        <w:t xml:space="preserve"> </w:t>
      </w:r>
      <w:proofErr w:type="spellStart"/>
      <w:r w:rsidR="002F78FA">
        <w:t>Tel</w:t>
      </w:r>
      <w:r w:rsidR="00B7179D">
        <w:t>écommunications</w:t>
      </w:r>
      <w:proofErr w:type="spellEnd"/>
      <w:r w:rsidR="00B7179D">
        <w:t xml:space="preserve"> of Benin (ATRPT).  The meeting will be preceded by a two-day Seminar, focusing on economics and finance aspects related to Programme 4 of the BDT Doha Action Plan.</w:t>
      </w:r>
    </w:p>
    <w:p w:rsidR="00B7179D" w:rsidRPr="0019714A" w:rsidRDefault="00B7179D" w:rsidP="00B7179D">
      <w:pPr>
        <w:rPr>
          <w:rFonts w:asciiTheme="majorBidi" w:hAnsiTheme="majorBidi" w:cstheme="majorBidi"/>
          <w:szCs w:val="24"/>
        </w:rPr>
      </w:pPr>
      <w:r>
        <w:rPr>
          <w:rFonts w:asciiTheme="majorBidi" w:hAnsiTheme="majorBidi" w:cstheme="majorBidi"/>
          <w:szCs w:val="24"/>
        </w:rPr>
        <w:t xml:space="preserve">The Seminar, organized with the cooperation of the Telecommunication Development Bureau (BDT), will start at 0930 hours on Tuesday, 8 May 2012.  The meeting of the SG3RG-AFR will start at 0930 hours on Thursday, 10 May and will end on Friday, 11 May.  The event will be restricted to delegates and representatives of administrations and operating agencies of the region, in conformity with </w:t>
      </w:r>
      <w:r>
        <w:t>§2.3.2 of Section 2 of Resolution 1 of the WTSA-08.  The registration of delegates will take place on 8 May at the meeting venue as from 0830 hours.</w:t>
      </w:r>
    </w:p>
    <w:p w:rsidR="00B64063" w:rsidRDefault="00911A78" w:rsidP="00B7179D">
      <w:pPr>
        <w:ind w:right="-194"/>
        <w:rPr>
          <w:bCs/>
        </w:rPr>
      </w:pPr>
      <w:r>
        <w:t>2</w:t>
      </w:r>
      <w:r w:rsidR="00B64063">
        <w:tab/>
      </w:r>
      <w:r w:rsidR="00B64063" w:rsidRPr="00192805">
        <w:rPr>
          <w:rFonts w:asciiTheme="majorBidi" w:hAnsiTheme="majorBidi" w:cstheme="majorBidi"/>
          <w:b/>
          <w:bCs/>
          <w:szCs w:val="24"/>
        </w:rPr>
        <w:t>INTERPRETATION</w:t>
      </w:r>
      <w:r w:rsidR="00A14522">
        <w:rPr>
          <w:rFonts w:asciiTheme="majorBidi" w:hAnsiTheme="majorBidi" w:cstheme="majorBidi"/>
          <w:b/>
          <w:bCs/>
          <w:szCs w:val="24"/>
        </w:rPr>
        <w:t>:</w:t>
      </w:r>
      <w:r w:rsidR="00B64063" w:rsidRPr="00192805">
        <w:rPr>
          <w:rFonts w:asciiTheme="majorBidi" w:hAnsiTheme="majorBidi" w:cstheme="majorBidi"/>
          <w:b/>
          <w:bCs/>
          <w:szCs w:val="24"/>
        </w:rPr>
        <w:t xml:space="preserve"> </w:t>
      </w:r>
      <w:r w:rsidR="00B7179D">
        <w:rPr>
          <w:rFonts w:asciiTheme="majorBidi" w:hAnsiTheme="majorBidi" w:cstheme="majorBidi"/>
          <w:szCs w:val="24"/>
        </w:rPr>
        <w:t>As agreed with the Co-Chairmen of the Group, the working languages of the meeting will be English and French.</w:t>
      </w:r>
    </w:p>
    <w:p w:rsidR="00E643A2" w:rsidRDefault="00911A78" w:rsidP="00B7179D">
      <w:r>
        <w:t>3</w:t>
      </w:r>
      <w:r w:rsidR="00E643A2">
        <w:tab/>
      </w:r>
      <w:r w:rsidR="001D1A36">
        <w:rPr>
          <w:b/>
          <w:bCs/>
        </w:rPr>
        <w:t xml:space="preserve">AGENDA: </w:t>
      </w:r>
      <w:r w:rsidR="00B7179D">
        <w:t xml:space="preserve">The draft agenda of the SG3RG-AFR meeting, prepared in consultation with the Co-Chairmen of the Group, </w:t>
      </w:r>
      <w:r w:rsidR="00E643A2">
        <w:t xml:space="preserve">is set out in </w:t>
      </w:r>
      <w:r w:rsidR="00E643A2">
        <w:rPr>
          <w:b/>
        </w:rPr>
        <w:t>Annex 1</w:t>
      </w:r>
      <w:r w:rsidR="00B7179D">
        <w:t xml:space="preserve"> to this Collective letter.  I would like to draw your </w:t>
      </w:r>
      <w:proofErr w:type="gramStart"/>
      <w:r w:rsidR="00B7179D">
        <w:t>attention</w:t>
      </w:r>
      <w:proofErr w:type="gramEnd"/>
      <w:r w:rsidR="00B7179D">
        <w:t xml:space="preserve"> to the fact that you might usefully prepare for the meeting by referring to the summary record of the previous SG3RG-AFR meeting (</w:t>
      </w:r>
      <w:hyperlink r:id="rId10" w:history="1">
        <w:r w:rsidR="00B7179D" w:rsidRPr="00911A78">
          <w:rPr>
            <w:rStyle w:val="Hyperlink"/>
          </w:rPr>
          <w:t>SG3RG-AFR – R 3</w:t>
        </w:r>
      </w:hyperlink>
      <w:r w:rsidR="00B7179D">
        <w:t>).</w:t>
      </w:r>
    </w:p>
    <w:p w:rsidR="00911A78" w:rsidRDefault="00911A78">
      <w:pPr>
        <w:rPr>
          <w:bCs/>
        </w:rPr>
      </w:pPr>
      <w:r>
        <w:rPr>
          <w:bCs/>
        </w:rPr>
        <w:t>4</w:t>
      </w:r>
      <w:r>
        <w:rPr>
          <w:bCs/>
        </w:rPr>
        <w:tab/>
        <w:t>You will shortly be receiving a letter of invitation from BDT for the Regional Seminar to be held just before the SG3RG-AFR meeting.</w:t>
      </w:r>
    </w:p>
    <w:p w:rsidR="00B64063" w:rsidRPr="00911A78" w:rsidRDefault="00911A78">
      <w:pPr>
        <w:rPr>
          <w:bCs/>
        </w:rPr>
      </w:pPr>
      <w:r>
        <w:rPr>
          <w:bCs/>
        </w:rPr>
        <w:t>5</w:t>
      </w:r>
      <w:r>
        <w:tab/>
      </w:r>
      <w:r w:rsidR="00E643A2">
        <w:t xml:space="preserve">Additional information on the meeting is provided in </w:t>
      </w:r>
      <w:r w:rsidR="00E643A2">
        <w:rPr>
          <w:b/>
        </w:rPr>
        <w:t xml:space="preserve">Annex </w:t>
      </w:r>
      <w:r>
        <w:rPr>
          <w:b/>
        </w:rPr>
        <w:t>2</w:t>
      </w:r>
      <w:r>
        <w:rPr>
          <w:bCs/>
        </w:rPr>
        <w:t>.</w:t>
      </w:r>
    </w:p>
    <w:p w:rsidR="00911A78" w:rsidRDefault="004E2691" w:rsidP="00911A78">
      <w:r>
        <w:rPr>
          <w:bCs/>
        </w:rPr>
        <w:t>6</w:t>
      </w:r>
      <w:r w:rsidR="00E643A2">
        <w:tab/>
      </w:r>
      <w:r w:rsidR="001D1A36" w:rsidRPr="0019714A">
        <w:rPr>
          <w:b/>
          <w:bCs/>
        </w:rPr>
        <w:t>DEADLINE CONTRIBUTIONS:</w:t>
      </w:r>
      <w:r w:rsidR="001D1A36">
        <w:t xml:space="preserve"> </w:t>
      </w:r>
      <w:r w:rsidR="00911A78">
        <w:t>Pursuant to the provisions of Recommendation A.1 of the WTSA (</w:t>
      </w:r>
      <w:smartTag w:uri="urn:schemas-microsoft-com:office:smarttags" w:element="City">
        <w:smartTag w:uri="urn:schemas-microsoft-com:office:smarttags" w:element="place">
          <w:r w:rsidR="00911A78">
            <w:t>Johannesburg</w:t>
          </w:r>
        </w:smartTag>
      </w:smartTag>
      <w:r w:rsidR="00911A78">
        <w:t>, 2008) contributions to the work of the SG3RG-AFR shall be submitted to the Director of the Telecommunication Standardization Bureau (TSB).</w:t>
      </w:r>
    </w:p>
    <w:p w:rsidR="00911A78" w:rsidRDefault="00911A78" w:rsidP="00911A78">
      <w:r>
        <w:t xml:space="preserve">Participants are encouraged to submit contributions by electronic mail to the following address: </w:t>
      </w:r>
      <w:hyperlink r:id="rId11" w:history="1">
        <w:r w:rsidRPr="00863302">
          <w:rPr>
            <w:rStyle w:val="Hyperlink"/>
          </w:rPr>
          <w:t>tsbsg3@itu.int</w:t>
        </w:r>
      </w:hyperlink>
      <w:r>
        <w:t xml:space="preserve"> no later than </w:t>
      </w:r>
      <w:r w:rsidRPr="00D614F7">
        <w:rPr>
          <w:b/>
          <w:bCs/>
        </w:rPr>
        <w:t xml:space="preserve">Thursday, </w:t>
      </w:r>
      <w:r>
        <w:rPr>
          <w:b/>
          <w:bCs/>
        </w:rPr>
        <w:t>3</w:t>
      </w:r>
      <w:r w:rsidRPr="00D614F7">
        <w:rPr>
          <w:b/>
          <w:bCs/>
        </w:rPr>
        <w:t xml:space="preserve"> May 201</w:t>
      </w:r>
      <w:r>
        <w:rPr>
          <w:b/>
          <w:bCs/>
        </w:rPr>
        <w:t>2</w:t>
      </w:r>
      <w:r>
        <w:t>.  Detailed instructions may be found on the ITU-T website.</w:t>
      </w:r>
    </w:p>
    <w:p w:rsidR="00B64063" w:rsidRDefault="00271B05" w:rsidP="00333D60">
      <w:r>
        <w:rPr>
          <w:b/>
          <w:bCs/>
        </w:rPr>
        <w:lastRenderedPageBreak/>
        <w:t>7</w:t>
      </w:r>
      <w:r w:rsidR="00310985">
        <w:rPr>
          <w:b/>
          <w:bCs/>
        </w:rPr>
        <w:tab/>
      </w:r>
      <w:r w:rsidR="00B64063" w:rsidRPr="00192805">
        <w:rPr>
          <w:b/>
          <w:bCs/>
        </w:rPr>
        <w:t>TEMPLATES:</w:t>
      </w:r>
      <w:r w:rsidR="00B64063">
        <w:t xml:space="preserve"> We would strongly encourage you to use the set of templates that has been created to harmonize the appearance of ITU-T documents while making their production easier and hence more efficient.  The templates are accessible from each ITU-T study group web page, under “Delegate resources” (</w:t>
      </w:r>
      <w:hyperlink r:id="rId12" w:history="1">
        <w:r w:rsidR="00333D60" w:rsidRPr="009D7F3E">
          <w:rPr>
            <w:rStyle w:val="Hyperlink"/>
          </w:rPr>
          <w:t>http://itu.int/ITU-T/studygroups/templates/index.html</w:t>
        </w:r>
      </w:hyperlink>
      <w:r w:rsidR="00B64063">
        <w:t xml:space="preserve">).  </w:t>
      </w:r>
    </w:p>
    <w:p w:rsidR="00B64063" w:rsidRPr="00A557F9" w:rsidRDefault="00B64063" w:rsidP="00B64063">
      <w:r>
        <w:t xml:space="preserve">With a view to settling any questions that might arise concerning contributions, the name, fax and telephone numbers and e-mail address of the person to be contacted should be indicated on contributions.  Accordingly, please include those details on the cover page of </w:t>
      </w:r>
      <w:r>
        <w:rPr>
          <w:u w:val="single"/>
        </w:rPr>
        <w:t>all</w:t>
      </w:r>
      <w:r>
        <w:t xml:space="preserve"> documents.</w:t>
      </w:r>
    </w:p>
    <w:p w:rsidR="001B7D39" w:rsidRDefault="00271B05" w:rsidP="006933D9">
      <w:pPr>
        <w:tabs>
          <w:tab w:val="left" w:pos="1418"/>
          <w:tab w:val="left" w:pos="1702"/>
          <w:tab w:val="left" w:pos="2160"/>
        </w:tabs>
        <w:ind w:right="92"/>
        <w:rPr>
          <w:b/>
          <w:bCs/>
        </w:rPr>
      </w:pPr>
      <w:r>
        <w:t>8</w:t>
      </w:r>
      <w:r w:rsidR="00036A40">
        <w:tab/>
      </w:r>
      <w:r w:rsidR="000F2AD5">
        <w:t>T</w:t>
      </w:r>
      <w:r w:rsidR="00036A40">
        <w:t xml:space="preserve">o enable </w:t>
      </w:r>
      <w:r>
        <w:t>the organisers</w:t>
      </w:r>
      <w:r w:rsidR="00036A40">
        <w:t xml:space="preserve"> to make the necessary arrangements concerning the documentation </w:t>
      </w:r>
      <w:r w:rsidR="000F2AD5">
        <w:t>for</w:t>
      </w:r>
      <w:r w:rsidR="00E8788E">
        <w:t>,</w:t>
      </w:r>
      <w:r w:rsidR="000F2AD5">
        <w:t xml:space="preserve"> </w:t>
      </w:r>
      <w:r w:rsidR="00036A40">
        <w:t>and organization of</w:t>
      </w:r>
      <w:r w:rsidR="00E8788E">
        <w:t>,</w:t>
      </w:r>
      <w:r w:rsidR="00036A40">
        <w:t xml:space="preserve"> the meeting</w:t>
      </w:r>
      <w:r>
        <w:t xml:space="preserve">, I would like to urge you to pre-register for this meeting by </w:t>
      </w:r>
      <w:r w:rsidRPr="00271B05">
        <w:rPr>
          <w:b/>
          <w:bCs/>
        </w:rPr>
        <w:t>8 April 2012</w:t>
      </w:r>
      <w:r w:rsidRPr="00271B05">
        <w:t>, at the latest</w:t>
      </w:r>
      <w:r>
        <w:t xml:space="preserve">.  </w:t>
      </w:r>
      <w:r w:rsidR="001B7D39" w:rsidRPr="00D159D1">
        <w:rPr>
          <w:b/>
          <w:bCs/>
        </w:rPr>
        <w:t xml:space="preserve">Please note that </w:t>
      </w:r>
      <w:r w:rsidR="00352E56">
        <w:rPr>
          <w:b/>
          <w:bCs/>
        </w:rPr>
        <w:t>pre-</w:t>
      </w:r>
      <w:r w:rsidR="001B7D39" w:rsidRPr="00D159D1">
        <w:rPr>
          <w:b/>
          <w:bCs/>
        </w:rPr>
        <w:t xml:space="preserve">registration of participants to </w:t>
      </w:r>
      <w:r w:rsidR="008415D0">
        <w:rPr>
          <w:b/>
          <w:bCs/>
        </w:rPr>
        <w:br/>
      </w:r>
      <w:r w:rsidR="001B7D39" w:rsidRPr="00D159D1">
        <w:rPr>
          <w:b/>
          <w:bCs/>
        </w:rPr>
        <w:t xml:space="preserve">ITU-T meetings </w:t>
      </w:r>
      <w:r w:rsidR="00825FC5">
        <w:rPr>
          <w:b/>
          <w:bCs/>
        </w:rPr>
        <w:t>is</w:t>
      </w:r>
      <w:r w:rsidR="00352E56">
        <w:rPr>
          <w:b/>
          <w:bCs/>
        </w:rPr>
        <w:t xml:space="preserve"> carried out </w:t>
      </w:r>
      <w:r w:rsidR="001B7D39" w:rsidRPr="00D159D1">
        <w:rPr>
          <w:b/>
          <w:bCs/>
          <w:i/>
          <w:iCs/>
        </w:rPr>
        <w:t>online</w:t>
      </w:r>
      <w:r w:rsidR="001B7D39" w:rsidRPr="00D159D1">
        <w:rPr>
          <w:b/>
          <w:bCs/>
        </w:rPr>
        <w:t xml:space="preserve"> at the ITU-T website </w:t>
      </w:r>
      <w:r w:rsidR="008415D0">
        <w:rPr>
          <w:b/>
          <w:bCs/>
        </w:rPr>
        <w:br/>
      </w:r>
      <w:r w:rsidR="001B7D39" w:rsidRPr="00D159D1">
        <w:rPr>
          <w:b/>
          <w:bCs/>
        </w:rPr>
        <w:t>(</w:t>
      </w:r>
      <w:hyperlink r:id="rId13" w:history="1">
        <w:r w:rsidR="007155CF" w:rsidRPr="0013629D">
          <w:rPr>
            <w:rStyle w:val="Hyperlink"/>
          </w:rPr>
          <w:t>http://itu.int/ITU-T/othergroups/taf/index.asp</w:t>
        </w:r>
      </w:hyperlink>
      <w:r w:rsidR="0029340B" w:rsidRPr="00D159D1">
        <w:rPr>
          <w:b/>
          <w:bCs/>
        </w:rPr>
        <w:t xml:space="preserve">). </w:t>
      </w:r>
    </w:p>
    <w:p w:rsidR="00CD30D7" w:rsidRPr="00594730" w:rsidRDefault="00271B05" w:rsidP="00271B05">
      <w:pPr>
        <w:pStyle w:val="NormalWeb"/>
        <w:rPr>
          <w:rFonts w:asciiTheme="majorBidi" w:eastAsia="Times New Roman" w:hAnsiTheme="majorBidi" w:cstheme="majorBidi"/>
          <w:b/>
          <w:bCs/>
          <w:sz w:val="24"/>
          <w:szCs w:val="24"/>
          <w:lang w:val="en-GB" w:eastAsia="en-US"/>
        </w:rPr>
      </w:pPr>
      <w:r>
        <w:rPr>
          <w:rFonts w:asciiTheme="majorBidi" w:hAnsiTheme="majorBidi" w:cstheme="majorBidi"/>
          <w:sz w:val="24"/>
          <w:szCs w:val="24"/>
        </w:rPr>
        <w:t>9</w:t>
      </w:r>
      <w:r w:rsidR="007B5B29" w:rsidRPr="00594730">
        <w:rPr>
          <w:rFonts w:asciiTheme="majorBidi" w:hAnsiTheme="majorBidi" w:cstheme="majorBidi"/>
          <w:sz w:val="24"/>
          <w:szCs w:val="24"/>
        </w:rPr>
        <w:tab/>
      </w:r>
      <w:r w:rsidR="00B64063" w:rsidRPr="00594730">
        <w:rPr>
          <w:rFonts w:asciiTheme="majorBidi" w:hAnsiTheme="majorBidi" w:cstheme="majorBidi"/>
          <w:b/>
          <w:bCs/>
          <w:sz w:val="24"/>
          <w:szCs w:val="24"/>
        </w:rPr>
        <w:t>FELLOWSHIPS:</w:t>
      </w:r>
      <w:r w:rsidR="00B64063" w:rsidRPr="00594730">
        <w:rPr>
          <w:rFonts w:asciiTheme="majorBidi" w:hAnsiTheme="majorBidi" w:cstheme="majorBidi"/>
          <w:sz w:val="24"/>
          <w:szCs w:val="24"/>
        </w:rPr>
        <w:t xml:space="preserve"> </w:t>
      </w:r>
      <w:r w:rsidR="002A4DCE" w:rsidRPr="00594730">
        <w:rPr>
          <w:rFonts w:asciiTheme="majorBidi" w:hAnsiTheme="majorBidi" w:cstheme="majorBidi"/>
          <w:sz w:val="24"/>
          <w:szCs w:val="24"/>
        </w:rPr>
        <w:t>We are pleased to inform you that</w:t>
      </w:r>
      <w:r w:rsidR="00515ABA">
        <w:rPr>
          <w:rFonts w:asciiTheme="majorBidi" w:hAnsiTheme="majorBidi" w:cstheme="majorBidi"/>
          <w:sz w:val="24"/>
          <w:szCs w:val="24"/>
        </w:rPr>
        <w:t xml:space="preserve"> </w:t>
      </w:r>
      <w:r w:rsidR="00446FCF" w:rsidRPr="00594730">
        <w:rPr>
          <w:rFonts w:asciiTheme="majorBidi" w:hAnsiTheme="majorBidi" w:cstheme="majorBidi"/>
          <w:sz w:val="24"/>
          <w:szCs w:val="24"/>
        </w:rPr>
        <w:t xml:space="preserve">full </w:t>
      </w:r>
      <w:r w:rsidR="002A4DCE" w:rsidRPr="00594730">
        <w:rPr>
          <w:rFonts w:asciiTheme="majorBidi" w:hAnsiTheme="majorBidi" w:cstheme="majorBidi"/>
          <w:sz w:val="24"/>
          <w:szCs w:val="24"/>
        </w:rPr>
        <w:t>fellowships</w:t>
      </w:r>
      <w:r w:rsidR="003D3F85" w:rsidRPr="00594730">
        <w:rPr>
          <w:rFonts w:asciiTheme="majorBidi" w:hAnsiTheme="majorBidi" w:cstheme="majorBidi"/>
          <w:sz w:val="24"/>
          <w:szCs w:val="24"/>
        </w:rPr>
        <w:t xml:space="preserve"> will be awarded based on available funding</w:t>
      </w:r>
      <w:r w:rsidR="002A4DCE" w:rsidRPr="00594730">
        <w:rPr>
          <w:rFonts w:asciiTheme="majorBidi" w:hAnsiTheme="majorBidi" w:cstheme="majorBidi"/>
          <w:sz w:val="24"/>
          <w:szCs w:val="24"/>
        </w:rPr>
        <w:t xml:space="preserve"> to facilitate participation from </w:t>
      </w:r>
      <w:hyperlink r:id="rId14" w:history="1">
        <w:r w:rsidR="002A4DCE" w:rsidRPr="00594730">
          <w:rPr>
            <w:rStyle w:val="Hyperlink"/>
            <w:rFonts w:asciiTheme="majorBidi" w:hAnsiTheme="majorBidi" w:cstheme="majorBidi"/>
            <w:sz w:val="24"/>
            <w:szCs w:val="24"/>
          </w:rPr>
          <w:t>Least Developed or Low Income Developing Countries</w:t>
        </w:r>
      </w:hyperlink>
      <w:r w:rsidR="002A4DCE" w:rsidRPr="00594730">
        <w:rPr>
          <w:rFonts w:asciiTheme="majorBidi" w:hAnsiTheme="majorBidi" w:cstheme="majorBidi"/>
          <w:sz w:val="24"/>
          <w:szCs w:val="24"/>
        </w:rPr>
        <w:t>. An application must be authorized by the relevant Administration</w:t>
      </w:r>
      <w:r w:rsidR="007B5B29" w:rsidRPr="00594730">
        <w:rPr>
          <w:rFonts w:asciiTheme="majorBidi" w:hAnsiTheme="majorBidi" w:cstheme="majorBidi"/>
          <w:sz w:val="24"/>
          <w:szCs w:val="24"/>
        </w:rPr>
        <w:t xml:space="preserve"> of the ITU Member State</w:t>
      </w:r>
      <w:r w:rsidR="002A4DCE" w:rsidRPr="00594730">
        <w:rPr>
          <w:rFonts w:asciiTheme="majorBidi" w:hAnsiTheme="majorBidi" w:cstheme="majorBidi"/>
          <w:sz w:val="24"/>
          <w:szCs w:val="24"/>
        </w:rPr>
        <w:t xml:space="preserve"> and be limited to only one person per country. The fellowship request form</w:t>
      </w:r>
      <w:r w:rsidR="00566D5D" w:rsidRPr="00594730">
        <w:rPr>
          <w:rFonts w:asciiTheme="majorBidi" w:hAnsiTheme="majorBidi" w:cstheme="majorBidi"/>
          <w:sz w:val="24"/>
          <w:szCs w:val="24"/>
        </w:rPr>
        <w:t>, enclosed</w:t>
      </w:r>
      <w:r w:rsidR="007255DA" w:rsidRPr="00594730">
        <w:rPr>
          <w:rFonts w:asciiTheme="majorBidi" w:hAnsiTheme="majorBidi" w:cstheme="majorBidi"/>
          <w:sz w:val="24"/>
          <w:szCs w:val="24"/>
        </w:rPr>
        <w:t xml:space="preserve"> as</w:t>
      </w:r>
      <w:r w:rsidR="002A4DCE" w:rsidRPr="00594730">
        <w:rPr>
          <w:rFonts w:asciiTheme="majorBidi" w:hAnsiTheme="majorBidi" w:cstheme="majorBidi"/>
          <w:sz w:val="24"/>
          <w:szCs w:val="24"/>
        </w:rPr>
        <w:t xml:space="preserve"> </w:t>
      </w:r>
      <w:r w:rsidR="007B5B29" w:rsidRPr="00594730">
        <w:rPr>
          <w:rFonts w:asciiTheme="majorBidi" w:hAnsiTheme="majorBidi" w:cstheme="majorBidi"/>
          <w:b/>
          <w:bCs/>
          <w:sz w:val="24"/>
          <w:szCs w:val="24"/>
        </w:rPr>
        <w:t>Annex </w:t>
      </w:r>
      <w:r>
        <w:rPr>
          <w:rFonts w:asciiTheme="majorBidi" w:hAnsiTheme="majorBidi" w:cstheme="majorBidi"/>
          <w:b/>
          <w:bCs/>
          <w:sz w:val="24"/>
          <w:szCs w:val="24"/>
        </w:rPr>
        <w:t>4</w:t>
      </w:r>
      <w:r w:rsidR="00566D5D" w:rsidRPr="00594730">
        <w:rPr>
          <w:rFonts w:asciiTheme="majorBidi" w:hAnsiTheme="majorBidi" w:cstheme="majorBidi"/>
          <w:sz w:val="24"/>
          <w:szCs w:val="24"/>
        </w:rPr>
        <w:t xml:space="preserve">, should be </w:t>
      </w:r>
      <w:r w:rsidR="007255DA" w:rsidRPr="00594730">
        <w:rPr>
          <w:rFonts w:asciiTheme="majorBidi" w:hAnsiTheme="majorBidi" w:cstheme="majorBidi"/>
          <w:sz w:val="24"/>
          <w:szCs w:val="24"/>
        </w:rPr>
        <w:t>returned</w:t>
      </w:r>
      <w:r w:rsidR="00566D5D" w:rsidRPr="00594730">
        <w:rPr>
          <w:rFonts w:asciiTheme="majorBidi" w:hAnsiTheme="majorBidi" w:cstheme="majorBidi"/>
          <w:sz w:val="24"/>
          <w:szCs w:val="24"/>
        </w:rPr>
        <w:t xml:space="preserve"> to ITU not later than </w:t>
      </w:r>
      <w:r>
        <w:rPr>
          <w:rFonts w:asciiTheme="majorBidi" w:hAnsiTheme="majorBidi" w:cstheme="majorBidi"/>
          <w:b/>
          <w:bCs/>
          <w:sz w:val="24"/>
          <w:szCs w:val="24"/>
        </w:rPr>
        <w:t xml:space="preserve">8 April 2012. </w:t>
      </w:r>
      <w:r w:rsidR="00CD1B78" w:rsidRPr="00594730">
        <w:rPr>
          <w:rFonts w:asciiTheme="majorBidi" w:hAnsiTheme="majorBidi" w:cstheme="majorBidi"/>
          <w:sz w:val="24"/>
          <w:szCs w:val="24"/>
        </w:rPr>
        <w:t xml:space="preserve"> Please note that at WTSA-08, the Heads of Delegation committed that their candidate chairmen and vice-chairmen would be provided with the necessary resources to fulfill the duties of their office for the full four year term and that it was therefore recognized that the chairmen and vice-chairmen will not receive financial assistance from ITU.</w:t>
      </w:r>
    </w:p>
    <w:p w:rsidR="0091647D" w:rsidRDefault="00271B05" w:rsidP="00271B05">
      <w:pPr>
        <w:tabs>
          <w:tab w:val="left" w:pos="1418"/>
          <w:tab w:val="left" w:pos="1702"/>
          <w:tab w:val="left" w:pos="2160"/>
        </w:tabs>
        <w:ind w:right="92"/>
      </w:pPr>
      <w:r>
        <w:t>10</w:t>
      </w:r>
      <w:r w:rsidR="00036A40">
        <w:tab/>
      </w:r>
      <w:r w:rsidR="00B64063" w:rsidRPr="0019714A">
        <w:rPr>
          <w:b/>
          <w:bCs/>
        </w:rPr>
        <w:t>WIRELESS LAN</w:t>
      </w:r>
      <w:r w:rsidR="00B64063">
        <w:t xml:space="preserve"> </w:t>
      </w:r>
      <w:r w:rsidR="00036A40">
        <w:t xml:space="preserve">facilities </w:t>
      </w:r>
      <w:r>
        <w:t>will be available at the venue of the event.</w:t>
      </w:r>
    </w:p>
    <w:p w:rsidR="0091647D" w:rsidRDefault="0084686C" w:rsidP="006933D9">
      <w:pPr>
        <w:tabs>
          <w:tab w:val="left" w:pos="1418"/>
          <w:tab w:val="left" w:pos="1702"/>
          <w:tab w:val="left" w:pos="2160"/>
        </w:tabs>
        <w:ind w:right="92"/>
        <w:rPr>
          <w:lang w:val="en-US"/>
        </w:rPr>
      </w:pPr>
      <w:r>
        <w:t>1</w:t>
      </w:r>
      <w:r w:rsidR="006933D9">
        <w:t>1</w:t>
      </w:r>
      <w:r w:rsidR="00036A40">
        <w:tab/>
      </w:r>
      <w:r w:rsidR="00B64063" w:rsidRPr="0019714A">
        <w:rPr>
          <w:b/>
          <w:bCs/>
        </w:rPr>
        <w:t>VISAS:</w:t>
      </w:r>
      <w:r w:rsidR="00B64063">
        <w:t xml:space="preserve"> </w:t>
      </w:r>
      <w:r>
        <w:t xml:space="preserve">It is important that participants should enquire </w:t>
      </w:r>
      <w:r>
        <w:rPr>
          <w:b/>
          <w:bCs/>
        </w:rPr>
        <w:t>in advance</w:t>
      </w:r>
      <w:r>
        <w:t xml:space="preserve"> whether they need a visa to enter Benin</w:t>
      </w:r>
      <w:r w:rsidR="001E0E1E">
        <w:rPr>
          <w:lang w:val="en-US"/>
        </w:rPr>
        <w:t xml:space="preserve"> </w:t>
      </w:r>
      <w:r>
        <w:rPr>
          <w:lang w:val="en-US"/>
        </w:rPr>
        <w:t>and apply to the Consulate or Embassy of Benin closer to their place of residence.</w:t>
      </w:r>
    </w:p>
    <w:p w:rsidR="00036A40" w:rsidRDefault="00036A40">
      <w:pPr>
        <w:spacing w:before="480"/>
        <w:ind w:right="92"/>
      </w:pPr>
      <w:r>
        <w:t>Yours faithfully,</w:t>
      </w:r>
    </w:p>
    <w:p w:rsidR="00036A40" w:rsidRDefault="002A7DD3">
      <w:pPr>
        <w:spacing w:before="1701"/>
        <w:ind w:right="91"/>
      </w:pPr>
      <w:r w:rsidRPr="002A7DD3">
        <w:rPr>
          <w:lang w:val="en-US"/>
        </w:rPr>
        <w:t>Malcolm Johnson</w:t>
      </w:r>
      <w:r w:rsidR="00036A40">
        <w:br/>
        <w:t>Director of the Telecommunication</w:t>
      </w:r>
      <w:r w:rsidR="00036A40">
        <w:br/>
        <w:t>Standardization Bureau</w:t>
      </w:r>
    </w:p>
    <w:p w:rsidR="00036A40" w:rsidRPr="00990CAE" w:rsidRDefault="00036A40" w:rsidP="0084686C">
      <w:pPr>
        <w:spacing w:before="360"/>
        <w:ind w:right="92"/>
        <w:rPr>
          <w:lang w:val="en-US"/>
        </w:rPr>
      </w:pPr>
      <w:r w:rsidRPr="00990CAE">
        <w:rPr>
          <w:b/>
          <w:lang w:val="en-US"/>
        </w:rPr>
        <w:t>Annexes:</w:t>
      </w:r>
      <w:r w:rsidR="0084686C" w:rsidRPr="00990CAE">
        <w:rPr>
          <w:b/>
          <w:lang w:val="en-US"/>
        </w:rPr>
        <w:t xml:space="preserve"> 4</w:t>
      </w:r>
    </w:p>
    <w:p w:rsidR="00036A40" w:rsidRPr="00990CAE" w:rsidRDefault="00036A40" w:rsidP="0084686C">
      <w:pPr>
        <w:pStyle w:val="LetterStart"/>
        <w:tabs>
          <w:tab w:val="clear" w:pos="1361"/>
          <w:tab w:val="clear" w:pos="1758"/>
          <w:tab w:val="clear" w:pos="2155"/>
          <w:tab w:val="clear" w:pos="2552"/>
          <w:tab w:val="center" w:pos="4962"/>
        </w:tabs>
        <w:spacing w:before="120" w:line="240" w:lineRule="atLeast"/>
        <w:ind w:left="0"/>
        <w:rPr>
          <w:lang w:val="en-US"/>
        </w:rPr>
      </w:pPr>
    </w:p>
    <w:p w:rsidR="0084686C" w:rsidRPr="00990CAE" w:rsidRDefault="0084686C" w:rsidP="0084686C">
      <w:pPr>
        <w:pStyle w:val="LetterStart"/>
        <w:tabs>
          <w:tab w:val="clear" w:pos="1361"/>
          <w:tab w:val="clear" w:pos="1758"/>
          <w:tab w:val="clear" w:pos="2155"/>
          <w:tab w:val="clear" w:pos="2552"/>
          <w:tab w:val="center" w:pos="4962"/>
        </w:tabs>
        <w:spacing w:before="120" w:line="240" w:lineRule="atLeast"/>
        <w:ind w:left="0"/>
        <w:rPr>
          <w:lang w:val="en-US"/>
        </w:rPr>
      </w:pPr>
    </w:p>
    <w:p w:rsidR="0084686C" w:rsidRPr="00990CAE" w:rsidRDefault="0084686C">
      <w:pPr>
        <w:tabs>
          <w:tab w:val="clear" w:pos="794"/>
          <w:tab w:val="clear" w:pos="1191"/>
          <w:tab w:val="clear" w:pos="1588"/>
          <w:tab w:val="clear" w:pos="1985"/>
        </w:tabs>
        <w:spacing w:before="0"/>
        <w:rPr>
          <w:lang w:val="en-US"/>
        </w:rPr>
      </w:pPr>
      <w:r w:rsidRPr="00990CAE">
        <w:rPr>
          <w:lang w:val="en-US"/>
        </w:rPr>
        <w:br w:type="page"/>
      </w:r>
    </w:p>
    <w:p w:rsidR="00E52787" w:rsidRPr="00E52787" w:rsidRDefault="00E52787" w:rsidP="00546569">
      <w:pPr>
        <w:pStyle w:val="LetterStart"/>
        <w:tabs>
          <w:tab w:val="clear" w:pos="1361"/>
          <w:tab w:val="clear" w:pos="1758"/>
          <w:tab w:val="clear" w:pos="2155"/>
          <w:tab w:val="clear" w:pos="2552"/>
          <w:tab w:val="center" w:pos="4962"/>
        </w:tabs>
        <w:spacing w:before="120"/>
        <w:ind w:left="0"/>
        <w:jc w:val="center"/>
        <w:rPr>
          <w:lang w:val="en-US"/>
        </w:rPr>
      </w:pPr>
      <w:r w:rsidRPr="00E52787">
        <w:rPr>
          <w:lang w:val="en-US"/>
        </w:rPr>
        <w:lastRenderedPageBreak/>
        <w:t xml:space="preserve">ANNEX </w:t>
      </w:r>
      <w:r w:rsidR="00546569">
        <w:rPr>
          <w:lang w:val="en-US"/>
        </w:rPr>
        <w:t>1</w:t>
      </w:r>
      <w:r w:rsidRPr="00E52787">
        <w:rPr>
          <w:lang w:val="en-US"/>
        </w:rPr>
        <w:br/>
        <w:t>(to TSB Collective letter 7/SG3RG-AFR)</w:t>
      </w:r>
    </w:p>
    <w:p w:rsidR="00E52787" w:rsidRPr="00E52787" w:rsidRDefault="00E52787" w:rsidP="00E52787">
      <w:pPr>
        <w:jc w:val="center"/>
        <w:rPr>
          <w:rFonts w:ascii="Book Antiqua" w:hAnsi="Book Antiqua"/>
          <w:b/>
          <w:sz w:val="28"/>
          <w:szCs w:val="28"/>
          <w:lang w:val="en-US"/>
        </w:rPr>
      </w:pPr>
      <w:r w:rsidRPr="00E52787">
        <w:rPr>
          <w:rFonts w:ascii="Book Antiqua" w:hAnsi="Book Antiqua"/>
          <w:b/>
          <w:sz w:val="28"/>
          <w:szCs w:val="28"/>
          <w:lang w:val="en-US"/>
        </w:rPr>
        <w:t xml:space="preserve">Meeting of the Study Group 3 </w:t>
      </w:r>
      <w:proofErr w:type="gramStart"/>
      <w:r w:rsidRPr="00E52787">
        <w:rPr>
          <w:rFonts w:ascii="Book Antiqua" w:hAnsi="Book Antiqua"/>
          <w:b/>
          <w:sz w:val="28"/>
          <w:szCs w:val="28"/>
          <w:lang w:val="en-US"/>
        </w:rPr>
        <w:t xml:space="preserve">Regional  </w:t>
      </w:r>
      <w:r>
        <w:rPr>
          <w:rFonts w:ascii="Book Antiqua" w:hAnsi="Book Antiqua"/>
          <w:b/>
          <w:sz w:val="28"/>
          <w:szCs w:val="28"/>
          <w:lang w:val="en-US"/>
        </w:rPr>
        <w:t>Group</w:t>
      </w:r>
      <w:proofErr w:type="gramEnd"/>
      <w:r>
        <w:rPr>
          <w:rFonts w:ascii="Book Antiqua" w:hAnsi="Book Antiqua"/>
          <w:b/>
          <w:sz w:val="28"/>
          <w:szCs w:val="28"/>
          <w:lang w:val="en-US"/>
        </w:rPr>
        <w:t xml:space="preserve"> for Africa (SG3RG-AFR)</w:t>
      </w:r>
    </w:p>
    <w:p w:rsidR="00E52787" w:rsidRPr="00E52787" w:rsidRDefault="00E52787" w:rsidP="00E52787">
      <w:pPr>
        <w:spacing w:line="360" w:lineRule="auto"/>
        <w:jc w:val="center"/>
        <w:rPr>
          <w:rFonts w:ascii="Book Antiqua" w:hAnsi="Book Antiqua"/>
          <w:b/>
          <w:lang w:val="en-US"/>
        </w:rPr>
      </w:pPr>
      <w:proofErr w:type="spellStart"/>
      <w:r w:rsidRPr="00E52787">
        <w:rPr>
          <w:rFonts w:ascii="Book Antiqua" w:hAnsi="Book Antiqua"/>
          <w:b/>
          <w:lang w:val="en-US"/>
        </w:rPr>
        <w:t>Cotonou</w:t>
      </w:r>
      <w:proofErr w:type="spellEnd"/>
      <w:r w:rsidRPr="00E52787">
        <w:rPr>
          <w:rFonts w:ascii="Book Antiqua" w:hAnsi="Book Antiqua"/>
          <w:b/>
          <w:lang w:val="en-US"/>
        </w:rPr>
        <w:t>, Benin, 10 and 11 May 2012</w:t>
      </w:r>
    </w:p>
    <w:p w:rsidR="00E52787" w:rsidRPr="00E52787" w:rsidRDefault="00E52787" w:rsidP="00E52787">
      <w:pPr>
        <w:pStyle w:val="LetterStart"/>
        <w:tabs>
          <w:tab w:val="clear" w:pos="1361"/>
          <w:tab w:val="clear" w:pos="1758"/>
          <w:tab w:val="clear" w:pos="2155"/>
          <w:tab w:val="clear" w:pos="2552"/>
          <w:tab w:val="center" w:pos="4962"/>
        </w:tabs>
        <w:spacing w:before="120"/>
        <w:ind w:left="0"/>
        <w:jc w:val="center"/>
        <w:rPr>
          <w:b/>
          <w:bCs/>
          <w:i/>
          <w:iCs/>
          <w:sz w:val="28"/>
          <w:szCs w:val="28"/>
          <w:lang w:val="en-US"/>
        </w:rPr>
      </w:pPr>
      <w:r w:rsidRPr="00E52787">
        <w:rPr>
          <w:b/>
          <w:bCs/>
          <w:i/>
          <w:iCs/>
          <w:sz w:val="28"/>
          <w:szCs w:val="28"/>
          <w:lang w:val="en-US"/>
        </w:rPr>
        <w:t>Draft Agenda</w:t>
      </w:r>
    </w:p>
    <w:p w:rsidR="00E52787" w:rsidRPr="00AE1693" w:rsidRDefault="00E52787" w:rsidP="00E52787">
      <w:pPr>
        <w:pStyle w:val="LetterStart"/>
        <w:tabs>
          <w:tab w:val="clear" w:pos="1361"/>
          <w:tab w:val="clear" w:pos="1758"/>
          <w:tab w:val="clear" w:pos="2155"/>
          <w:tab w:val="clear" w:pos="2552"/>
          <w:tab w:val="center" w:pos="4962"/>
        </w:tabs>
        <w:spacing w:before="120" w:line="240" w:lineRule="atLeast"/>
        <w:ind w:left="0"/>
        <w:rPr>
          <w:lang w:val="en-US"/>
        </w:rPr>
      </w:pPr>
    </w:p>
    <w:p w:rsidR="00966098" w:rsidRPr="00AE1693" w:rsidRDefault="00966098" w:rsidP="00E52787">
      <w:pPr>
        <w:pStyle w:val="LetterStart"/>
        <w:tabs>
          <w:tab w:val="clear" w:pos="1361"/>
          <w:tab w:val="clear" w:pos="1758"/>
          <w:tab w:val="clear" w:pos="2155"/>
          <w:tab w:val="clear" w:pos="2552"/>
          <w:tab w:val="center" w:pos="4962"/>
        </w:tabs>
        <w:spacing w:before="120" w:line="240" w:lineRule="atLeast"/>
        <w:ind w:left="0"/>
        <w:rPr>
          <w:lang w:val="en-US"/>
        </w:rPr>
      </w:pPr>
    </w:p>
    <w:p w:rsidR="00966098" w:rsidRPr="00AE1693" w:rsidRDefault="00966098" w:rsidP="00E52787">
      <w:pPr>
        <w:pStyle w:val="LetterStart"/>
        <w:tabs>
          <w:tab w:val="clear" w:pos="1361"/>
          <w:tab w:val="clear" w:pos="1758"/>
          <w:tab w:val="clear" w:pos="2155"/>
          <w:tab w:val="clear" w:pos="2552"/>
          <w:tab w:val="center" w:pos="4962"/>
        </w:tabs>
        <w:spacing w:before="120" w:line="240" w:lineRule="atLeast"/>
        <w:ind w:left="0"/>
        <w:rPr>
          <w:lang w:val="en-US"/>
        </w:rPr>
      </w:pPr>
    </w:p>
    <w:p w:rsidR="00966098" w:rsidRPr="00274BC2" w:rsidRDefault="00966098" w:rsidP="00966098">
      <w:pPr>
        <w:pStyle w:val="enumlev1"/>
        <w:tabs>
          <w:tab w:val="clear" w:pos="1191"/>
          <w:tab w:val="clear" w:pos="1588"/>
          <w:tab w:val="clear" w:pos="1985"/>
          <w:tab w:val="left" w:pos="1418"/>
        </w:tabs>
        <w:spacing w:before="120"/>
        <w:rPr>
          <w:lang w:val="en-US"/>
        </w:rPr>
      </w:pPr>
      <w:r w:rsidRPr="00274BC2">
        <w:rPr>
          <w:lang w:val="en-US"/>
        </w:rPr>
        <w:t>1</w:t>
      </w:r>
      <w:r w:rsidRPr="00274BC2">
        <w:rPr>
          <w:lang w:val="en-US"/>
        </w:rPr>
        <w:tab/>
        <w:t>Opening of the meeting</w:t>
      </w:r>
    </w:p>
    <w:p w:rsidR="00966098" w:rsidRPr="00274BC2" w:rsidRDefault="00966098" w:rsidP="00966098">
      <w:pPr>
        <w:pStyle w:val="enumlev1"/>
        <w:tabs>
          <w:tab w:val="clear" w:pos="1191"/>
          <w:tab w:val="clear" w:pos="1588"/>
          <w:tab w:val="clear" w:pos="1985"/>
          <w:tab w:val="left" w:pos="1418"/>
        </w:tabs>
        <w:spacing w:before="120"/>
      </w:pPr>
      <w:r w:rsidRPr="00274BC2">
        <w:t>2</w:t>
      </w:r>
      <w:r w:rsidRPr="00274BC2">
        <w:tab/>
        <w:t>Adoption of the agenda</w:t>
      </w:r>
    </w:p>
    <w:p w:rsidR="00966098" w:rsidRPr="00274BC2" w:rsidRDefault="00966098" w:rsidP="00966098">
      <w:pPr>
        <w:pStyle w:val="enumlev1"/>
        <w:tabs>
          <w:tab w:val="clear" w:pos="1191"/>
          <w:tab w:val="clear" w:pos="1588"/>
          <w:tab w:val="clear" w:pos="1985"/>
          <w:tab w:val="left" w:pos="1418"/>
        </w:tabs>
        <w:spacing w:before="120"/>
      </w:pPr>
      <w:r w:rsidRPr="00274BC2">
        <w:t>3</w:t>
      </w:r>
      <w:r w:rsidRPr="00274BC2">
        <w:tab/>
        <w:t>Results of ITU-T Study Group 3 meeting and other ITU meetings</w:t>
      </w:r>
    </w:p>
    <w:p w:rsidR="00966098" w:rsidRPr="00274BC2" w:rsidRDefault="00966098" w:rsidP="00966098">
      <w:pPr>
        <w:pStyle w:val="enumlev1"/>
        <w:tabs>
          <w:tab w:val="clear" w:pos="1191"/>
          <w:tab w:val="clear" w:pos="1588"/>
          <w:tab w:val="clear" w:pos="1985"/>
          <w:tab w:val="left" w:pos="1418"/>
        </w:tabs>
        <w:spacing w:before="120"/>
      </w:pPr>
      <w:r w:rsidRPr="00274BC2">
        <w:t>4</w:t>
      </w:r>
      <w:r w:rsidRPr="00274BC2">
        <w:tab/>
        <w:t>Report of the last SG3RG-AFR meeting</w:t>
      </w:r>
    </w:p>
    <w:p w:rsidR="00966098" w:rsidRPr="00274BC2" w:rsidRDefault="00966098" w:rsidP="00966098">
      <w:pPr>
        <w:pStyle w:val="enumlev1"/>
        <w:tabs>
          <w:tab w:val="clear" w:pos="1191"/>
          <w:tab w:val="clear" w:pos="1588"/>
          <w:tab w:val="clear" w:pos="1985"/>
          <w:tab w:val="left" w:pos="1418"/>
        </w:tabs>
        <w:spacing w:before="120"/>
      </w:pPr>
      <w:r w:rsidRPr="00274BC2">
        <w:t>5</w:t>
      </w:r>
      <w:r w:rsidRPr="00274BC2">
        <w:tab/>
        <w:t>Priorities for the SG3RG-AFR</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5.1</w:t>
      </w:r>
      <w:r w:rsidRPr="00274BC2">
        <w:tab/>
        <w:t>Discussion of the tariff situation in Africa</w:t>
      </w:r>
      <w:r w:rsidR="00990CAE">
        <w:t>, results of the questionnaire</w:t>
      </w:r>
    </w:p>
    <w:p w:rsidR="00966098" w:rsidRPr="00274BC2" w:rsidRDefault="00966098" w:rsidP="00990CAE">
      <w:pPr>
        <w:pStyle w:val="enumlev2"/>
        <w:tabs>
          <w:tab w:val="clear" w:pos="1191"/>
          <w:tab w:val="clear" w:pos="1588"/>
          <w:tab w:val="clear" w:pos="1985"/>
          <w:tab w:val="left" w:pos="1418"/>
        </w:tabs>
        <w:spacing w:before="120"/>
        <w:ind w:left="1418" w:hanging="624"/>
      </w:pPr>
      <w:r w:rsidRPr="00274BC2">
        <w:t>5.2</w:t>
      </w:r>
      <w:r w:rsidRPr="00274BC2">
        <w:tab/>
      </w:r>
      <w:r w:rsidR="00990CAE" w:rsidRPr="00F43AD0">
        <w:t>Discussion and review of the TAF Group/SG3RG-AFR cost model</w:t>
      </w:r>
      <w:r w:rsidR="00990CAE">
        <w:t xml:space="preserve"> and its implementation</w:t>
      </w:r>
    </w:p>
    <w:p w:rsidR="00966098" w:rsidRPr="00274BC2" w:rsidRDefault="00966098" w:rsidP="00966098">
      <w:pPr>
        <w:pStyle w:val="enumlev1"/>
        <w:tabs>
          <w:tab w:val="clear" w:pos="1191"/>
          <w:tab w:val="clear" w:pos="1588"/>
          <w:tab w:val="clear" w:pos="1985"/>
          <w:tab w:val="left" w:pos="1418"/>
        </w:tabs>
        <w:spacing w:before="120"/>
      </w:pPr>
      <w:r w:rsidRPr="00274BC2">
        <w:t>6</w:t>
      </w:r>
      <w:r w:rsidRPr="00274BC2">
        <w:tab/>
        <w:t xml:space="preserve">General tariff issues of interest to </w:t>
      </w:r>
      <w:smartTag w:uri="urn:schemas-microsoft-com:office:smarttags" w:element="place">
        <w:r w:rsidRPr="00274BC2">
          <w:t>Africa</w:t>
        </w:r>
      </w:smartTag>
      <w:r w:rsidRPr="00274BC2">
        <w:t xml:space="preserve"> </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6.1</w:t>
      </w:r>
      <w:r w:rsidRPr="00274BC2">
        <w:tab/>
        <w:t>International Internet Connectivity</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6.2</w:t>
      </w:r>
      <w:r w:rsidRPr="00274BC2">
        <w:tab/>
        <w:t>Accounting system in the case of IP telephony/Interconnection of IP networks and public switched networks</w:t>
      </w:r>
      <w:r>
        <w:t xml:space="preserve"> (to be deleted if no contributions)</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6.3</w:t>
      </w:r>
      <w:r w:rsidRPr="00274BC2">
        <w:tab/>
        <w:t>Changes to Recommendation D.195 (shortening of settlement period)</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6.4</w:t>
      </w:r>
      <w:r w:rsidRPr="00274BC2">
        <w:tab/>
        <w:t>Accounting rates for traffic terminating on mobile networks</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6.5</w:t>
      </w:r>
      <w:r w:rsidRPr="00274BC2">
        <w:tab/>
        <w:t>Interconnection between fixed and mobile networks</w:t>
      </w:r>
      <w:r>
        <w:t xml:space="preserve"> (to be deleted if no contributions)</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6.6</w:t>
      </w:r>
      <w:r w:rsidRPr="00274BC2">
        <w:tab/>
        <w:t>Network externalities</w:t>
      </w:r>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6.7</w:t>
      </w:r>
      <w:r w:rsidRPr="00274BC2">
        <w:tab/>
        <w:t xml:space="preserve">Study of </w:t>
      </w:r>
      <w:proofErr w:type="spellStart"/>
      <w:r w:rsidRPr="00274BC2">
        <w:t>hubbing</w:t>
      </w:r>
      <w:proofErr w:type="spellEnd"/>
    </w:p>
    <w:p w:rsidR="00966098" w:rsidRPr="00274BC2" w:rsidRDefault="00966098" w:rsidP="00966098">
      <w:pPr>
        <w:pStyle w:val="enumlev2"/>
        <w:tabs>
          <w:tab w:val="clear" w:pos="1191"/>
          <w:tab w:val="clear" w:pos="1588"/>
          <w:tab w:val="clear" w:pos="1985"/>
          <w:tab w:val="left" w:pos="1418"/>
        </w:tabs>
        <w:spacing w:before="120"/>
        <w:ind w:left="1418" w:hanging="624"/>
      </w:pPr>
      <w:r w:rsidRPr="00274BC2">
        <w:t>6.8</w:t>
      </w:r>
      <w:r w:rsidRPr="00274BC2">
        <w:tab/>
        <w:t>Cross-border connectivity for mobile</w:t>
      </w:r>
    </w:p>
    <w:p w:rsidR="00966098" w:rsidRPr="00274BC2" w:rsidRDefault="00966098" w:rsidP="00966098">
      <w:pPr>
        <w:pStyle w:val="enumlev1"/>
        <w:tabs>
          <w:tab w:val="clear" w:pos="1191"/>
          <w:tab w:val="clear" w:pos="1588"/>
          <w:tab w:val="clear" w:pos="1985"/>
          <w:tab w:val="left" w:pos="1418"/>
        </w:tabs>
        <w:spacing w:before="120"/>
      </w:pPr>
      <w:r w:rsidRPr="00274BC2">
        <w:t>7</w:t>
      </w:r>
      <w:r w:rsidRPr="00274BC2">
        <w:tab/>
        <w:t>Review of the International Telecommunication Regulations</w:t>
      </w:r>
    </w:p>
    <w:p w:rsidR="00966098" w:rsidRPr="00274BC2" w:rsidRDefault="00966098" w:rsidP="00966098">
      <w:pPr>
        <w:pStyle w:val="enumlev1"/>
        <w:tabs>
          <w:tab w:val="clear" w:pos="1191"/>
          <w:tab w:val="clear" w:pos="1588"/>
          <w:tab w:val="clear" w:pos="1985"/>
          <w:tab w:val="left" w:pos="1418"/>
        </w:tabs>
        <w:spacing w:before="120"/>
      </w:pPr>
      <w:r w:rsidRPr="00274BC2">
        <w:t>8</w:t>
      </w:r>
      <w:r w:rsidRPr="00274BC2">
        <w:tab/>
      </w:r>
      <w:r>
        <w:t>Preparations for WTSA-12</w:t>
      </w:r>
    </w:p>
    <w:p w:rsidR="00966098" w:rsidRPr="00274BC2" w:rsidRDefault="00966098" w:rsidP="00966098">
      <w:pPr>
        <w:pStyle w:val="enumlev1"/>
        <w:tabs>
          <w:tab w:val="clear" w:pos="1191"/>
          <w:tab w:val="clear" w:pos="1588"/>
          <w:tab w:val="clear" w:pos="1985"/>
          <w:tab w:val="left" w:pos="1418"/>
        </w:tabs>
        <w:spacing w:before="120"/>
      </w:pPr>
      <w:r w:rsidRPr="00274BC2">
        <w:t>9</w:t>
      </w:r>
      <w:r w:rsidRPr="00274BC2">
        <w:tab/>
        <w:t>Work program and schedule</w:t>
      </w:r>
    </w:p>
    <w:p w:rsidR="00966098" w:rsidRDefault="00966098" w:rsidP="00966098">
      <w:pPr>
        <w:pStyle w:val="enumlev1"/>
        <w:tabs>
          <w:tab w:val="clear" w:pos="1191"/>
          <w:tab w:val="clear" w:pos="1588"/>
          <w:tab w:val="clear" w:pos="1985"/>
          <w:tab w:val="left" w:pos="1418"/>
        </w:tabs>
        <w:spacing w:before="120"/>
      </w:pPr>
      <w:r w:rsidRPr="00274BC2">
        <w:t>10</w:t>
      </w:r>
      <w:r w:rsidRPr="00274BC2">
        <w:tab/>
        <w:t>Other business</w:t>
      </w:r>
    </w:p>
    <w:p w:rsidR="00966098" w:rsidRPr="00C265DD" w:rsidRDefault="00966098" w:rsidP="00E52787">
      <w:pPr>
        <w:pStyle w:val="LetterStart"/>
        <w:tabs>
          <w:tab w:val="clear" w:pos="1361"/>
          <w:tab w:val="clear" w:pos="1758"/>
          <w:tab w:val="clear" w:pos="2155"/>
          <w:tab w:val="clear" w:pos="2552"/>
          <w:tab w:val="center" w:pos="4962"/>
        </w:tabs>
        <w:spacing w:before="120" w:line="240" w:lineRule="atLeast"/>
        <w:ind w:left="0"/>
        <w:rPr>
          <w:lang w:val="en-US"/>
        </w:rPr>
      </w:pPr>
    </w:p>
    <w:p w:rsidR="00966098" w:rsidRPr="00C265DD" w:rsidRDefault="00966098" w:rsidP="00E52787">
      <w:pPr>
        <w:pStyle w:val="LetterStart"/>
        <w:tabs>
          <w:tab w:val="clear" w:pos="1361"/>
          <w:tab w:val="clear" w:pos="1758"/>
          <w:tab w:val="clear" w:pos="2155"/>
          <w:tab w:val="clear" w:pos="2552"/>
          <w:tab w:val="center" w:pos="4962"/>
        </w:tabs>
        <w:spacing w:before="120" w:line="240" w:lineRule="atLeast"/>
        <w:ind w:left="0"/>
        <w:rPr>
          <w:lang w:val="en-US"/>
        </w:rPr>
      </w:pPr>
    </w:p>
    <w:p w:rsidR="00E52787" w:rsidRPr="00C265DD" w:rsidRDefault="00E52787" w:rsidP="00E52787">
      <w:pPr>
        <w:tabs>
          <w:tab w:val="clear" w:pos="794"/>
          <w:tab w:val="clear" w:pos="1191"/>
          <w:tab w:val="clear" w:pos="1588"/>
          <w:tab w:val="clear" w:pos="1985"/>
        </w:tabs>
        <w:spacing w:before="0"/>
        <w:rPr>
          <w:lang w:val="en-US"/>
        </w:rPr>
      </w:pPr>
      <w:r w:rsidRPr="00C265DD">
        <w:rPr>
          <w:lang w:val="en-US"/>
        </w:rPr>
        <w:br w:type="page"/>
      </w:r>
    </w:p>
    <w:p w:rsidR="00C265DD" w:rsidRPr="00E52787" w:rsidRDefault="00C265DD" w:rsidP="00C265DD">
      <w:pPr>
        <w:pStyle w:val="LetterStart"/>
        <w:tabs>
          <w:tab w:val="clear" w:pos="1361"/>
          <w:tab w:val="clear" w:pos="1758"/>
          <w:tab w:val="clear" w:pos="2155"/>
          <w:tab w:val="clear" w:pos="2552"/>
          <w:tab w:val="center" w:pos="4962"/>
        </w:tabs>
        <w:spacing w:before="120"/>
        <w:ind w:left="0"/>
        <w:jc w:val="center"/>
        <w:rPr>
          <w:lang w:val="en-US"/>
        </w:rPr>
      </w:pPr>
      <w:r w:rsidRPr="00E52787">
        <w:rPr>
          <w:lang w:val="en-US"/>
        </w:rPr>
        <w:lastRenderedPageBreak/>
        <w:t xml:space="preserve">ANNEX </w:t>
      </w:r>
      <w:r>
        <w:rPr>
          <w:lang w:val="en-US"/>
        </w:rPr>
        <w:t>2</w:t>
      </w:r>
      <w:r w:rsidRPr="00E52787">
        <w:rPr>
          <w:lang w:val="en-US"/>
        </w:rPr>
        <w:br/>
        <w:t>(to TSB Collective letter 7/SG3RG-AFR)</w:t>
      </w:r>
    </w:p>
    <w:p w:rsidR="00C265DD" w:rsidRPr="00E52787" w:rsidRDefault="00C265DD" w:rsidP="00C265DD">
      <w:pPr>
        <w:jc w:val="center"/>
        <w:rPr>
          <w:rFonts w:ascii="Book Antiqua" w:hAnsi="Book Antiqua"/>
          <w:b/>
          <w:sz w:val="28"/>
          <w:szCs w:val="28"/>
          <w:lang w:val="en-US"/>
        </w:rPr>
      </w:pPr>
      <w:r w:rsidRPr="00E52787">
        <w:rPr>
          <w:rFonts w:ascii="Book Antiqua" w:hAnsi="Book Antiqua"/>
          <w:b/>
          <w:sz w:val="28"/>
          <w:szCs w:val="28"/>
          <w:lang w:val="en-US"/>
        </w:rPr>
        <w:t xml:space="preserve">Meeting of the Study Group 3 </w:t>
      </w:r>
      <w:proofErr w:type="gramStart"/>
      <w:r w:rsidRPr="00E52787">
        <w:rPr>
          <w:rFonts w:ascii="Book Antiqua" w:hAnsi="Book Antiqua"/>
          <w:b/>
          <w:sz w:val="28"/>
          <w:szCs w:val="28"/>
          <w:lang w:val="en-US"/>
        </w:rPr>
        <w:t xml:space="preserve">Regional  </w:t>
      </w:r>
      <w:r>
        <w:rPr>
          <w:rFonts w:ascii="Book Antiqua" w:hAnsi="Book Antiqua"/>
          <w:b/>
          <w:sz w:val="28"/>
          <w:szCs w:val="28"/>
          <w:lang w:val="en-US"/>
        </w:rPr>
        <w:t>Group</w:t>
      </w:r>
      <w:proofErr w:type="gramEnd"/>
      <w:r>
        <w:rPr>
          <w:rFonts w:ascii="Book Antiqua" w:hAnsi="Book Antiqua"/>
          <w:b/>
          <w:sz w:val="28"/>
          <w:szCs w:val="28"/>
          <w:lang w:val="en-US"/>
        </w:rPr>
        <w:t xml:space="preserve"> for Africa (SG3RG-AFR)</w:t>
      </w:r>
      <w:r w:rsidR="00D61FE7">
        <w:rPr>
          <w:rFonts w:ascii="Book Antiqua" w:hAnsi="Book Antiqua"/>
          <w:b/>
          <w:sz w:val="28"/>
          <w:szCs w:val="28"/>
          <w:lang w:val="en-US"/>
        </w:rPr>
        <w:t xml:space="preserve"> and associated BDT Seminar</w:t>
      </w:r>
    </w:p>
    <w:p w:rsidR="00C265DD" w:rsidRPr="00AE1693" w:rsidRDefault="00C265DD" w:rsidP="00D61FE7">
      <w:pPr>
        <w:spacing w:line="360" w:lineRule="auto"/>
        <w:jc w:val="center"/>
        <w:rPr>
          <w:rFonts w:ascii="Book Antiqua" w:hAnsi="Book Antiqua"/>
          <w:b/>
          <w:lang w:val="en-US"/>
        </w:rPr>
      </w:pPr>
      <w:proofErr w:type="spellStart"/>
      <w:r w:rsidRPr="00AE1693">
        <w:rPr>
          <w:rFonts w:ascii="Book Antiqua" w:hAnsi="Book Antiqua"/>
          <w:b/>
          <w:lang w:val="en-US"/>
        </w:rPr>
        <w:t>Cotonou</w:t>
      </w:r>
      <w:proofErr w:type="spellEnd"/>
      <w:r w:rsidRPr="00AE1693">
        <w:rPr>
          <w:rFonts w:ascii="Book Antiqua" w:hAnsi="Book Antiqua"/>
          <w:b/>
          <w:lang w:val="en-US"/>
        </w:rPr>
        <w:t xml:space="preserve">, Benin, </w:t>
      </w:r>
      <w:r w:rsidR="00D61FE7" w:rsidRPr="00AE1693">
        <w:rPr>
          <w:rFonts w:ascii="Book Antiqua" w:hAnsi="Book Antiqua"/>
          <w:b/>
          <w:lang w:val="en-US"/>
        </w:rPr>
        <w:t xml:space="preserve">8 to </w:t>
      </w:r>
      <w:r w:rsidRPr="00AE1693">
        <w:rPr>
          <w:rFonts w:ascii="Book Antiqua" w:hAnsi="Book Antiqua"/>
          <w:b/>
          <w:lang w:val="en-US"/>
        </w:rPr>
        <w:t>11 May 2012</w:t>
      </w:r>
    </w:p>
    <w:p w:rsidR="00DB0C5C" w:rsidRPr="00AE1693" w:rsidRDefault="00DB0C5C" w:rsidP="0043574F">
      <w:pPr>
        <w:jc w:val="center"/>
        <w:rPr>
          <w:rFonts w:ascii="Book Antiqua" w:hAnsi="Book Antiqua"/>
          <w:b/>
          <w:i/>
          <w:iCs/>
          <w:sz w:val="28"/>
          <w:szCs w:val="28"/>
          <w:lang w:val="en-US"/>
        </w:rPr>
      </w:pPr>
      <w:r w:rsidRPr="00AE1693">
        <w:rPr>
          <w:rFonts w:ascii="Book Antiqua" w:hAnsi="Book Antiqua"/>
          <w:b/>
          <w:i/>
          <w:iCs/>
          <w:sz w:val="28"/>
          <w:szCs w:val="28"/>
          <w:lang w:val="en-US"/>
        </w:rPr>
        <w:t>Information note for participants</w:t>
      </w:r>
    </w:p>
    <w:p w:rsidR="00DB0C5C" w:rsidRPr="00AE1693" w:rsidRDefault="00DB0C5C" w:rsidP="0043574F">
      <w:pPr>
        <w:rPr>
          <w:rFonts w:asciiTheme="majorBidi" w:hAnsiTheme="majorBidi" w:cstheme="majorBidi"/>
          <w:lang w:val="en-US"/>
        </w:rPr>
      </w:pPr>
    </w:p>
    <w:p w:rsidR="006401ED" w:rsidRPr="00AE1693" w:rsidRDefault="006401ED" w:rsidP="0043574F">
      <w:pPr>
        <w:rPr>
          <w:rFonts w:asciiTheme="majorBidi" w:hAnsiTheme="majorBidi" w:cstheme="majorBidi"/>
          <w:lang w:val="en-US"/>
        </w:rPr>
      </w:pPr>
    </w:p>
    <w:p w:rsidR="00DB0C5C" w:rsidRPr="00AE1693" w:rsidRDefault="00DB0C5C" w:rsidP="00DB0C5C">
      <w:pPr>
        <w:keepNext/>
        <w:spacing w:before="360"/>
        <w:jc w:val="both"/>
        <w:rPr>
          <w:rFonts w:asciiTheme="majorBidi" w:hAnsiTheme="majorBidi" w:cstheme="majorBidi"/>
          <w:b/>
          <w:lang w:val="en-US"/>
        </w:rPr>
      </w:pPr>
      <w:r w:rsidRPr="00AE1693">
        <w:rPr>
          <w:rFonts w:asciiTheme="majorBidi" w:hAnsiTheme="majorBidi" w:cstheme="majorBidi"/>
          <w:b/>
          <w:lang w:val="en-US"/>
        </w:rPr>
        <w:t xml:space="preserve">1- </w:t>
      </w:r>
      <w:r w:rsidRPr="00AE1693">
        <w:rPr>
          <w:rFonts w:asciiTheme="majorBidi" w:hAnsiTheme="majorBidi" w:cstheme="majorBidi"/>
          <w:b/>
          <w:lang w:val="en-US"/>
        </w:rPr>
        <w:tab/>
        <w:t>Event venue</w:t>
      </w:r>
    </w:p>
    <w:p w:rsidR="00DB0C5C" w:rsidRPr="00AE1693" w:rsidRDefault="00DB0C5C" w:rsidP="0043574F">
      <w:pPr>
        <w:jc w:val="both"/>
        <w:rPr>
          <w:rFonts w:asciiTheme="majorBidi" w:hAnsiTheme="majorBidi" w:cstheme="majorBidi"/>
          <w:lang w:val="en-US"/>
        </w:rPr>
      </w:pPr>
      <w:r w:rsidRPr="00AE1693">
        <w:rPr>
          <w:rFonts w:asciiTheme="majorBidi" w:hAnsiTheme="majorBidi" w:cstheme="majorBidi"/>
          <w:b/>
          <w:lang w:val="en-US"/>
        </w:rPr>
        <w:t>Benin Marina Hotel</w:t>
      </w:r>
    </w:p>
    <w:p w:rsidR="00DB0C5C" w:rsidRPr="00AE1693" w:rsidRDefault="00DB0C5C" w:rsidP="007155CF">
      <w:pPr>
        <w:tabs>
          <w:tab w:val="clear" w:pos="794"/>
          <w:tab w:val="clear" w:pos="1191"/>
          <w:tab w:val="clear" w:pos="1588"/>
          <w:tab w:val="clear" w:pos="1985"/>
          <w:tab w:val="left" w:pos="1276"/>
          <w:tab w:val="left" w:pos="2268"/>
        </w:tabs>
        <w:jc w:val="both"/>
        <w:rPr>
          <w:rFonts w:asciiTheme="majorBidi" w:hAnsiTheme="majorBidi" w:cstheme="majorBidi"/>
          <w:lang w:val="en-US"/>
        </w:rPr>
      </w:pPr>
      <w:r w:rsidRPr="00AE1693">
        <w:rPr>
          <w:rFonts w:asciiTheme="majorBidi" w:hAnsiTheme="majorBidi" w:cstheme="majorBidi"/>
          <w:lang w:val="en-US"/>
        </w:rPr>
        <w:t xml:space="preserve">Address: </w:t>
      </w:r>
      <w:r w:rsidRPr="00AE1693">
        <w:rPr>
          <w:rFonts w:asciiTheme="majorBidi" w:hAnsiTheme="majorBidi" w:cstheme="majorBidi"/>
          <w:lang w:val="en-US"/>
        </w:rPr>
        <w:tab/>
        <w:t xml:space="preserve">Route de </w:t>
      </w:r>
      <w:proofErr w:type="spellStart"/>
      <w:r w:rsidRPr="00AE1693">
        <w:rPr>
          <w:rFonts w:asciiTheme="majorBidi" w:hAnsiTheme="majorBidi" w:cstheme="majorBidi"/>
          <w:lang w:val="en-US"/>
        </w:rPr>
        <w:t>l’Aéroport</w:t>
      </w:r>
      <w:proofErr w:type="spellEnd"/>
    </w:p>
    <w:p w:rsidR="00DB0C5C" w:rsidRPr="00AE1693" w:rsidRDefault="00DB0C5C" w:rsidP="007155CF">
      <w:pPr>
        <w:tabs>
          <w:tab w:val="clear" w:pos="794"/>
          <w:tab w:val="clear" w:pos="1191"/>
          <w:tab w:val="clear" w:pos="1588"/>
          <w:tab w:val="clear" w:pos="1985"/>
          <w:tab w:val="left" w:pos="1276"/>
          <w:tab w:val="left" w:pos="2268"/>
        </w:tabs>
        <w:spacing w:before="40"/>
        <w:jc w:val="both"/>
        <w:rPr>
          <w:rFonts w:asciiTheme="majorBidi" w:hAnsiTheme="majorBidi" w:cstheme="majorBidi"/>
          <w:lang w:val="en-US"/>
        </w:rPr>
      </w:pPr>
      <w:r w:rsidRPr="00AE1693">
        <w:rPr>
          <w:rFonts w:asciiTheme="majorBidi" w:hAnsiTheme="majorBidi" w:cstheme="majorBidi"/>
          <w:lang w:val="en-US"/>
        </w:rPr>
        <w:tab/>
      </w:r>
      <w:proofErr w:type="spellStart"/>
      <w:r w:rsidRPr="00AE1693">
        <w:rPr>
          <w:rFonts w:asciiTheme="majorBidi" w:hAnsiTheme="majorBidi" w:cstheme="majorBidi"/>
          <w:lang w:val="en-US"/>
        </w:rPr>
        <w:t>Cotonou</w:t>
      </w:r>
      <w:proofErr w:type="spellEnd"/>
    </w:p>
    <w:p w:rsidR="00DB0C5C" w:rsidRPr="00AE1693" w:rsidRDefault="00DB0C5C" w:rsidP="007155CF">
      <w:pPr>
        <w:tabs>
          <w:tab w:val="clear" w:pos="794"/>
          <w:tab w:val="clear" w:pos="1191"/>
          <w:tab w:val="clear" w:pos="1588"/>
          <w:tab w:val="clear" w:pos="1985"/>
          <w:tab w:val="left" w:pos="1276"/>
          <w:tab w:val="left" w:pos="2268"/>
        </w:tabs>
        <w:jc w:val="both"/>
        <w:rPr>
          <w:rFonts w:asciiTheme="majorBidi" w:hAnsiTheme="majorBidi" w:cstheme="majorBidi"/>
          <w:lang w:val="en-US"/>
        </w:rPr>
      </w:pPr>
      <w:r w:rsidRPr="00AE1693">
        <w:rPr>
          <w:rFonts w:asciiTheme="majorBidi" w:hAnsiTheme="majorBidi" w:cstheme="majorBidi"/>
          <w:lang w:val="en-US"/>
        </w:rPr>
        <w:tab/>
      </w:r>
      <w:proofErr w:type="gramStart"/>
      <w:r w:rsidRPr="00AE1693">
        <w:rPr>
          <w:rFonts w:asciiTheme="majorBidi" w:hAnsiTheme="majorBidi" w:cstheme="majorBidi"/>
          <w:lang w:val="en-US"/>
        </w:rPr>
        <w:t>Tel :</w:t>
      </w:r>
      <w:proofErr w:type="gramEnd"/>
      <w:r w:rsidRPr="00AE1693">
        <w:rPr>
          <w:rFonts w:asciiTheme="majorBidi" w:hAnsiTheme="majorBidi" w:cstheme="majorBidi"/>
          <w:lang w:val="en-US"/>
        </w:rPr>
        <w:t xml:space="preserve"> </w:t>
      </w:r>
      <w:r w:rsidR="007155CF">
        <w:rPr>
          <w:rFonts w:asciiTheme="majorBidi" w:hAnsiTheme="majorBidi" w:cstheme="majorBidi"/>
          <w:lang w:val="en-US"/>
        </w:rPr>
        <w:tab/>
      </w:r>
      <w:r w:rsidRPr="00AE1693">
        <w:rPr>
          <w:rFonts w:asciiTheme="majorBidi" w:hAnsiTheme="majorBidi" w:cstheme="majorBidi"/>
          <w:lang w:val="en-US"/>
        </w:rPr>
        <w:t>+229 21 30 01 00</w:t>
      </w:r>
    </w:p>
    <w:p w:rsidR="00DB0C5C" w:rsidRPr="00AE1693" w:rsidRDefault="00DB0C5C" w:rsidP="007155CF">
      <w:pPr>
        <w:tabs>
          <w:tab w:val="clear" w:pos="794"/>
          <w:tab w:val="clear" w:pos="1191"/>
          <w:tab w:val="clear" w:pos="1588"/>
          <w:tab w:val="clear" w:pos="1985"/>
          <w:tab w:val="left" w:pos="1276"/>
          <w:tab w:val="left" w:pos="2268"/>
        </w:tabs>
        <w:spacing w:before="40"/>
        <w:jc w:val="both"/>
        <w:rPr>
          <w:rFonts w:asciiTheme="majorBidi" w:hAnsiTheme="majorBidi" w:cstheme="majorBidi"/>
          <w:lang w:val="en-US"/>
        </w:rPr>
      </w:pPr>
      <w:r w:rsidRPr="00AE1693">
        <w:rPr>
          <w:rFonts w:asciiTheme="majorBidi" w:hAnsiTheme="majorBidi" w:cstheme="majorBidi"/>
          <w:lang w:val="en-US"/>
        </w:rPr>
        <w:tab/>
        <w:t xml:space="preserve">Fax: </w:t>
      </w:r>
      <w:r w:rsidR="007155CF">
        <w:rPr>
          <w:rFonts w:asciiTheme="majorBidi" w:hAnsiTheme="majorBidi" w:cstheme="majorBidi"/>
          <w:lang w:val="en-US"/>
        </w:rPr>
        <w:tab/>
      </w:r>
      <w:r w:rsidRPr="00AE1693">
        <w:rPr>
          <w:rFonts w:asciiTheme="majorBidi" w:hAnsiTheme="majorBidi" w:cstheme="majorBidi"/>
          <w:lang w:val="en-US"/>
        </w:rPr>
        <w:t>+229 21 30 11 55</w:t>
      </w:r>
    </w:p>
    <w:p w:rsidR="00DB0C5C" w:rsidRPr="00AE1693" w:rsidRDefault="007155CF" w:rsidP="007155CF">
      <w:pPr>
        <w:tabs>
          <w:tab w:val="clear" w:pos="794"/>
          <w:tab w:val="clear" w:pos="1191"/>
          <w:tab w:val="clear" w:pos="1588"/>
          <w:tab w:val="clear" w:pos="1985"/>
          <w:tab w:val="left" w:pos="1276"/>
          <w:tab w:val="left" w:pos="2268"/>
        </w:tabs>
        <w:rPr>
          <w:rFonts w:asciiTheme="majorBidi" w:hAnsiTheme="majorBidi" w:cstheme="majorBidi"/>
          <w:lang w:val="en-US"/>
        </w:rPr>
      </w:pPr>
      <w:r>
        <w:rPr>
          <w:rFonts w:asciiTheme="majorBidi" w:hAnsiTheme="majorBidi" w:cstheme="majorBidi"/>
          <w:lang w:val="en-US"/>
        </w:rPr>
        <w:tab/>
      </w:r>
      <w:r w:rsidR="00DB0C5C" w:rsidRPr="00AE1693">
        <w:rPr>
          <w:rFonts w:asciiTheme="majorBidi" w:hAnsiTheme="majorBidi" w:cstheme="majorBidi"/>
          <w:lang w:val="en-US"/>
        </w:rPr>
        <w:t xml:space="preserve">Email: </w:t>
      </w:r>
      <w:r w:rsidR="00DB0C5C" w:rsidRPr="00AE1693">
        <w:rPr>
          <w:rFonts w:asciiTheme="majorBidi" w:hAnsiTheme="majorBidi" w:cstheme="majorBidi"/>
          <w:lang w:val="en-US"/>
        </w:rPr>
        <w:tab/>
      </w:r>
      <w:r>
        <w:rPr>
          <w:rFonts w:asciiTheme="majorBidi" w:hAnsiTheme="majorBidi" w:cstheme="majorBidi"/>
          <w:lang w:val="en-US"/>
        </w:rPr>
        <w:tab/>
      </w:r>
      <w:hyperlink r:id="rId15" w:history="1">
        <w:r w:rsidR="00DB0C5C" w:rsidRPr="00AE1693">
          <w:rPr>
            <w:rStyle w:val="Hyperlink"/>
            <w:rFonts w:asciiTheme="majorBidi" w:hAnsiTheme="majorBidi" w:cstheme="majorBidi"/>
            <w:lang w:val="en-US"/>
          </w:rPr>
          <w:t>info@benin-marina-hotel.com</w:t>
        </w:r>
      </w:hyperlink>
    </w:p>
    <w:p w:rsidR="00DB0C5C" w:rsidRPr="00495083" w:rsidRDefault="007155CF" w:rsidP="007155CF">
      <w:pPr>
        <w:tabs>
          <w:tab w:val="clear" w:pos="794"/>
          <w:tab w:val="clear" w:pos="1191"/>
          <w:tab w:val="clear" w:pos="1588"/>
          <w:tab w:val="clear" w:pos="1985"/>
          <w:tab w:val="left" w:pos="1276"/>
          <w:tab w:val="left" w:pos="2268"/>
        </w:tabs>
        <w:spacing w:before="40"/>
        <w:jc w:val="both"/>
        <w:rPr>
          <w:rFonts w:asciiTheme="majorBidi" w:hAnsiTheme="majorBidi" w:cstheme="majorBidi"/>
          <w:lang w:val="en-US"/>
        </w:rPr>
      </w:pPr>
      <w:r>
        <w:rPr>
          <w:rFonts w:asciiTheme="majorBidi" w:hAnsiTheme="majorBidi" w:cstheme="majorBidi"/>
          <w:lang w:val="en-US"/>
        </w:rPr>
        <w:tab/>
      </w:r>
      <w:r w:rsidR="00DB0C5C" w:rsidRPr="00495083">
        <w:rPr>
          <w:rFonts w:asciiTheme="majorBidi" w:hAnsiTheme="majorBidi" w:cstheme="majorBidi"/>
          <w:lang w:val="en-US"/>
        </w:rPr>
        <w:t xml:space="preserve">Site Web: </w:t>
      </w:r>
      <w:r w:rsidR="00DB0C5C" w:rsidRPr="00495083">
        <w:rPr>
          <w:rFonts w:asciiTheme="majorBidi" w:hAnsiTheme="majorBidi" w:cstheme="majorBidi"/>
          <w:lang w:val="en-US"/>
        </w:rPr>
        <w:tab/>
      </w:r>
      <w:hyperlink r:id="rId16" w:history="1">
        <w:r w:rsidR="00DB0C5C" w:rsidRPr="00495083">
          <w:rPr>
            <w:rStyle w:val="Hyperlink"/>
            <w:rFonts w:asciiTheme="majorBidi" w:hAnsiTheme="majorBidi" w:cstheme="majorBidi"/>
            <w:lang w:val="en-US"/>
          </w:rPr>
          <w:t>www.benin-marina-hotel.com</w:t>
        </w:r>
      </w:hyperlink>
    </w:p>
    <w:p w:rsidR="00DB0C5C" w:rsidRPr="00DB0C5C" w:rsidRDefault="00DB0C5C" w:rsidP="0043574F">
      <w:pPr>
        <w:keepNext/>
        <w:spacing w:before="360"/>
        <w:jc w:val="both"/>
        <w:rPr>
          <w:rFonts w:asciiTheme="majorBidi" w:hAnsiTheme="majorBidi" w:cstheme="majorBidi"/>
          <w:b/>
          <w:lang w:val="en-US"/>
        </w:rPr>
      </w:pPr>
      <w:r w:rsidRPr="00DB0C5C">
        <w:rPr>
          <w:rFonts w:asciiTheme="majorBidi" w:hAnsiTheme="majorBidi" w:cstheme="majorBidi"/>
          <w:b/>
          <w:lang w:val="en-US"/>
        </w:rPr>
        <w:t xml:space="preserve">2 - </w:t>
      </w:r>
      <w:r w:rsidRPr="00DB0C5C">
        <w:rPr>
          <w:rFonts w:asciiTheme="majorBidi" w:hAnsiTheme="majorBidi" w:cstheme="majorBidi"/>
          <w:b/>
          <w:lang w:val="en-US"/>
        </w:rPr>
        <w:tab/>
        <w:t>Hotels</w:t>
      </w:r>
    </w:p>
    <w:p w:rsidR="00DB0C5C" w:rsidRPr="00DB0C5C" w:rsidRDefault="00DB0C5C" w:rsidP="00AE1693">
      <w:pPr>
        <w:jc w:val="both"/>
        <w:rPr>
          <w:rFonts w:asciiTheme="majorBidi" w:hAnsiTheme="majorBidi" w:cstheme="majorBidi"/>
          <w:lang w:val="en-US"/>
        </w:rPr>
      </w:pPr>
      <w:r w:rsidRPr="00DB0C5C">
        <w:rPr>
          <w:rFonts w:asciiTheme="majorBidi" w:hAnsiTheme="majorBidi" w:cstheme="majorBidi"/>
          <w:lang w:val="en-US"/>
        </w:rPr>
        <w:t xml:space="preserve">Hotel reservation may be </w:t>
      </w:r>
      <w:r w:rsidR="00AE1693">
        <w:rPr>
          <w:rFonts w:asciiTheme="majorBidi" w:hAnsiTheme="majorBidi" w:cstheme="majorBidi"/>
          <w:lang w:val="en-US"/>
        </w:rPr>
        <w:t>made directly</w:t>
      </w:r>
      <w:r w:rsidRPr="00DB0C5C">
        <w:rPr>
          <w:rFonts w:asciiTheme="majorBidi" w:hAnsiTheme="majorBidi" w:cstheme="majorBidi"/>
          <w:lang w:val="en-US"/>
        </w:rPr>
        <w:t xml:space="preserve"> b</w:t>
      </w:r>
      <w:r>
        <w:rPr>
          <w:rFonts w:asciiTheme="majorBidi" w:hAnsiTheme="majorBidi" w:cstheme="majorBidi"/>
          <w:lang w:val="en-US"/>
        </w:rPr>
        <w:t xml:space="preserve">y delegates.  </w:t>
      </w:r>
      <w:r w:rsidR="00AE1693">
        <w:rPr>
          <w:rFonts w:asciiTheme="majorBidi" w:hAnsiTheme="majorBidi" w:cstheme="majorBidi"/>
          <w:lang w:val="en-US"/>
        </w:rPr>
        <w:t>However</w:t>
      </w:r>
      <w:r>
        <w:rPr>
          <w:rFonts w:asciiTheme="majorBidi" w:hAnsiTheme="majorBidi" w:cstheme="majorBidi"/>
          <w:lang w:val="en-US"/>
        </w:rPr>
        <w:t>, those delegates wish</w:t>
      </w:r>
      <w:r w:rsidR="00AE1693">
        <w:rPr>
          <w:rFonts w:asciiTheme="majorBidi" w:hAnsiTheme="majorBidi" w:cstheme="majorBidi"/>
          <w:lang w:val="en-US"/>
        </w:rPr>
        <w:t>ing</w:t>
      </w:r>
      <w:r>
        <w:rPr>
          <w:rFonts w:asciiTheme="majorBidi" w:hAnsiTheme="majorBidi" w:cstheme="majorBidi"/>
          <w:lang w:val="en-US"/>
        </w:rPr>
        <w:t xml:space="preserve"> to do so may request ATRPT-Benin to do it.  It will be </w:t>
      </w:r>
      <w:r w:rsidR="00AE1693">
        <w:rPr>
          <w:rFonts w:asciiTheme="majorBidi" w:hAnsiTheme="majorBidi" w:cstheme="majorBidi"/>
          <w:lang w:val="en-US"/>
        </w:rPr>
        <w:t>sufficient</w:t>
      </w:r>
      <w:r>
        <w:rPr>
          <w:rFonts w:asciiTheme="majorBidi" w:hAnsiTheme="majorBidi" w:cstheme="majorBidi"/>
          <w:lang w:val="en-US"/>
        </w:rPr>
        <w:t xml:space="preserve"> to let the ATRPT contact know their travel itinerary as well as the name of the preferred hotel.  Preferential rates have been obtained with certain hotels.</w:t>
      </w:r>
    </w:p>
    <w:p w:rsidR="00DB0C5C" w:rsidRPr="00DB0C5C" w:rsidRDefault="00DB0C5C" w:rsidP="007155CF">
      <w:pPr>
        <w:jc w:val="both"/>
        <w:rPr>
          <w:rFonts w:asciiTheme="majorBidi" w:hAnsiTheme="majorBidi" w:cstheme="majorBidi"/>
          <w:lang w:val="en-US"/>
        </w:rPr>
      </w:pPr>
      <w:r w:rsidRPr="00DB0C5C">
        <w:rPr>
          <w:rFonts w:asciiTheme="majorBidi" w:hAnsiTheme="majorBidi" w:cstheme="majorBidi"/>
          <w:lang w:val="en-US"/>
        </w:rPr>
        <w:t>Hotel reservation forms will otherwise have to be sent directly to the hotel, with a copy to</w:t>
      </w:r>
      <w:bookmarkStart w:id="1" w:name="_GoBack"/>
      <w:bookmarkEnd w:id="1"/>
      <w:r w:rsidRPr="00DB0C5C">
        <w:rPr>
          <w:rFonts w:asciiTheme="majorBidi" w:hAnsiTheme="majorBidi" w:cstheme="majorBidi"/>
          <w:lang w:val="en-US"/>
        </w:rPr>
        <w:t>:</w:t>
      </w:r>
    </w:p>
    <w:p w:rsidR="00DB0C5C" w:rsidRPr="00DB0C5C" w:rsidRDefault="00DB0C5C" w:rsidP="0043574F">
      <w:pPr>
        <w:jc w:val="center"/>
        <w:rPr>
          <w:rFonts w:asciiTheme="majorBidi" w:hAnsiTheme="majorBidi" w:cstheme="majorBidi"/>
          <w:b/>
          <w:lang w:val="fr-CH"/>
        </w:rPr>
      </w:pPr>
      <w:r w:rsidRPr="00DB0C5C">
        <w:rPr>
          <w:rFonts w:asciiTheme="majorBidi" w:hAnsiTheme="majorBidi" w:cstheme="majorBidi"/>
          <w:b/>
          <w:lang w:val="fr-CH"/>
        </w:rPr>
        <w:t xml:space="preserve">Autorité Transitoire de Régulation des Postes et </w:t>
      </w:r>
      <w:proofErr w:type="spellStart"/>
      <w:r w:rsidR="002F78FA">
        <w:rPr>
          <w:rFonts w:asciiTheme="majorBidi" w:hAnsiTheme="majorBidi" w:cstheme="majorBidi"/>
          <w:b/>
          <w:lang w:val="fr-CH"/>
        </w:rPr>
        <w:t>Tel</w:t>
      </w:r>
      <w:r w:rsidRPr="00DB0C5C">
        <w:rPr>
          <w:rFonts w:asciiTheme="majorBidi" w:hAnsiTheme="majorBidi" w:cstheme="majorBidi"/>
          <w:b/>
          <w:lang w:val="fr-CH"/>
        </w:rPr>
        <w:t>écommunications</w:t>
      </w:r>
      <w:proofErr w:type="spellEnd"/>
      <w:r w:rsidRPr="00DB0C5C">
        <w:rPr>
          <w:rFonts w:asciiTheme="majorBidi" w:hAnsiTheme="majorBidi" w:cstheme="majorBidi"/>
          <w:b/>
          <w:lang w:val="fr-CH"/>
        </w:rPr>
        <w:t xml:space="preserve"> du Bénin</w:t>
      </w:r>
    </w:p>
    <w:p w:rsidR="00DB0C5C" w:rsidRPr="00DB0C5C" w:rsidRDefault="00DB0C5C" w:rsidP="0043574F">
      <w:pPr>
        <w:spacing w:before="40"/>
        <w:jc w:val="center"/>
        <w:rPr>
          <w:rFonts w:asciiTheme="majorBidi" w:hAnsiTheme="majorBidi" w:cstheme="majorBidi"/>
          <w:lang w:val="fr-CH"/>
        </w:rPr>
      </w:pPr>
      <w:r w:rsidRPr="00DB0C5C">
        <w:rPr>
          <w:rFonts w:asciiTheme="majorBidi" w:hAnsiTheme="majorBidi" w:cstheme="majorBidi"/>
          <w:lang w:val="fr-CH"/>
        </w:rPr>
        <w:t>01 BP 2034 Cotonou (République du Bénin)</w:t>
      </w:r>
    </w:p>
    <w:p w:rsidR="00DB0C5C" w:rsidRPr="00495083" w:rsidRDefault="00DB0C5C" w:rsidP="0043574F">
      <w:pPr>
        <w:spacing w:before="40"/>
        <w:jc w:val="center"/>
        <w:rPr>
          <w:rFonts w:asciiTheme="majorBidi" w:hAnsiTheme="majorBidi" w:cstheme="majorBidi"/>
        </w:rPr>
      </w:pPr>
      <w:proofErr w:type="gramStart"/>
      <w:r>
        <w:rPr>
          <w:rFonts w:asciiTheme="majorBidi" w:hAnsiTheme="majorBidi" w:cstheme="majorBidi"/>
        </w:rPr>
        <w:t>Tel :</w:t>
      </w:r>
      <w:proofErr w:type="gramEnd"/>
      <w:r>
        <w:rPr>
          <w:rFonts w:asciiTheme="majorBidi" w:hAnsiTheme="majorBidi" w:cstheme="majorBidi"/>
        </w:rPr>
        <w:t xml:space="preserve"> +</w:t>
      </w:r>
      <w:r w:rsidRPr="00495083">
        <w:rPr>
          <w:rFonts w:asciiTheme="majorBidi" w:hAnsiTheme="majorBidi" w:cstheme="majorBidi"/>
        </w:rPr>
        <w:t>229 21 31 01 65</w:t>
      </w:r>
    </w:p>
    <w:p w:rsidR="00DB0C5C" w:rsidRPr="00495083" w:rsidRDefault="00DB0C5C" w:rsidP="0043574F">
      <w:pPr>
        <w:spacing w:before="40"/>
        <w:jc w:val="center"/>
        <w:rPr>
          <w:rFonts w:asciiTheme="majorBidi" w:hAnsiTheme="majorBidi" w:cstheme="majorBidi"/>
        </w:rPr>
      </w:pPr>
      <w:proofErr w:type="gramStart"/>
      <w:r>
        <w:rPr>
          <w:rFonts w:asciiTheme="majorBidi" w:hAnsiTheme="majorBidi" w:cstheme="majorBidi"/>
        </w:rPr>
        <w:t>Fax :</w:t>
      </w:r>
      <w:proofErr w:type="gramEnd"/>
      <w:r>
        <w:rPr>
          <w:rFonts w:asciiTheme="majorBidi" w:hAnsiTheme="majorBidi" w:cstheme="majorBidi"/>
        </w:rPr>
        <w:t xml:space="preserve"> +229</w:t>
      </w:r>
      <w:r w:rsidRPr="00495083">
        <w:rPr>
          <w:rFonts w:asciiTheme="majorBidi" w:hAnsiTheme="majorBidi" w:cstheme="majorBidi"/>
        </w:rPr>
        <w:t xml:space="preserve"> 21 31 00 67</w:t>
      </w:r>
    </w:p>
    <w:p w:rsidR="00DB0C5C" w:rsidRPr="00AE1693" w:rsidRDefault="00DB0C5C" w:rsidP="0043574F">
      <w:pPr>
        <w:spacing w:before="40"/>
        <w:jc w:val="center"/>
        <w:rPr>
          <w:rFonts w:asciiTheme="majorBidi" w:hAnsiTheme="majorBidi" w:cstheme="majorBidi"/>
          <w:lang w:val="en-US"/>
        </w:rPr>
      </w:pPr>
      <w:r w:rsidRPr="00AE1693">
        <w:rPr>
          <w:rFonts w:asciiTheme="majorBidi" w:hAnsiTheme="majorBidi" w:cstheme="majorBidi"/>
          <w:lang w:val="en-US"/>
        </w:rPr>
        <w:t>E-</w:t>
      </w:r>
      <w:proofErr w:type="gramStart"/>
      <w:r w:rsidRPr="00AE1693">
        <w:rPr>
          <w:rFonts w:asciiTheme="majorBidi" w:hAnsiTheme="majorBidi" w:cstheme="majorBidi"/>
          <w:lang w:val="en-US"/>
        </w:rPr>
        <w:t>mail :</w:t>
      </w:r>
      <w:proofErr w:type="gramEnd"/>
      <w:r w:rsidRPr="00AE1693">
        <w:rPr>
          <w:rFonts w:asciiTheme="majorBidi" w:hAnsiTheme="majorBidi" w:cstheme="majorBidi"/>
          <w:lang w:val="en-US"/>
        </w:rPr>
        <w:t xml:space="preserve"> </w:t>
      </w:r>
      <w:hyperlink r:id="rId17" w:history="1">
        <w:r w:rsidRPr="00AE1693">
          <w:rPr>
            <w:rStyle w:val="Hyperlink"/>
            <w:rFonts w:asciiTheme="majorBidi" w:hAnsiTheme="majorBidi" w:cstheme="majorBidi"/>
            <w:lang w:val="en-US"/>
          </w:rPr>
          <w:t>dtatian@atrpt.bj</w:t>
        </w:r>
      </w:hyperlink>
      <w:r w:rsidRPr="00AE1693">
        <w:rPr>
          <w:rFonts w:asciiTheme="majorBidi" w:hAnsiTheme="majorBidi" w:cstheme="majorBidi"/>
          <w:lang w:val="en-US"/>
        </w:rPr>
        <w:t xml:space="preserve"> ;  </w:t>
      </w:r>
      <w:hyperlink r:id="rId18" w:history="1">
        <w:r w:rsidRPr="00AE1693">
          <w:rPr>
            <w:rStyle w:val="Hyperlink"/>
            <w:rFonts w:asciiTheme="majorBidi" w:hAnsiTheme="majorBidi" w:cstheme="majorBidi"/>
            <w:lang w:val="en-US"/>
          </w:rPr>
          <w:t>contacts@atrpt.bj</w:t>
        </w:r>
      </w:hyperlink>
    </w:p>
    <w:p w:rsidR="00DB0C5C" w:rsidRPr="00DB0C5C" w:rsidRDefault="00DB0C5C" w:rsidP="0043574F">
      <w:pPr>
        <w:jc w:val="both"/>
        <w:rPr>
          <w:rFonts w:asciiTheme="majorBidi" w:hAnsiTheme="majorBidi" w:cstheme="majorBidi"/>
          <w:lang w:val="en-US"/>
        </w:rPr>
      </w:pPr>
      <w:r w:rsidRPr="00DB0C5C">
        <w:rPr>
          <w:rFonts w:asciiTheme="majorBidi" w:hAnsiTheme="majorBidi" w:cstheme="majorBidi"/>
          <w:lang w:val="en-US"/>
        </w:rPr>
        <w:t>The proposed hotels are five or ten minutes away from the event venue.</w:t>
      </w:r>
    </w:p>
    <w:p w:rsidR="00DB0C5C" w:rsidRPr="00DB0C5C" w:rsidRDefault="00DB0C5C" w:rsidP="0043574F">
      <w:pPr>
        <w:jc w:val="both"/>
        <w:rPr>
          <w:rFonts w:asciiTheme="majorBidi" w:hAnsiTheme="majorBidi" w:cstheme="majorBidi"/>
          <w:lang w:val="en-US"/>
        </w:rPr>
      </w:pPr>
      <w:r w:rsidRPr="00DB0C5C">
        <w:rPr>
          <w:rFonts w:asciiTheme="majorBidi" w:hAnsiTheme="majorBidi" w:cstheme="majorBidi"/>
          <w:lang w:val="en-US"/>
        </w:rPr>
        <w:t>Arrangements will be made by the ATRPT to transport delegates from their respective hotels to the event venue.</w:t>
      </w:r>
    </w:p>
    <w:p w:rsidR="00DB0C5C" w:rsidRPr="00DB0C5C" w:rsidRDefault="00DB0C5C" w:rsidP="0043574F">
      <w:pPr>
        <w:jc w:val="both"/>
        <w:rPr>
          <w:rFonts w:asciiTheme="majorBidi" w:hAnsiTheme="majorBidi" w:cstheme="majorBidi"/>
          <w:lang w:val="en-US"/>
        </w:rPr>
      </w:pPr>
      <w:r w:rsidRPr="00DB0C5C">
        <w:rPr>
          <w:rFonts w:asciiTheme="majorBidi" w:hAnsiTheme="majorBidi" w:cstheme="majorBidi"/>
          <w:lang w:val="en-US"/>
        </w:rPr>
        <w:t xml:space="preserve">However, delegates staying in a hotel other than those on the proposed </w:t>
      </w:r>
      <w:proofErr w:type="gramStart"/>
      <w:r w:rsidRPr="00DB0C5C">
        <w:rPr>
          <w:rFonts w:asciiTheme="majorBidi" w:hAnsiTheme="majorBidi" w:cstheme="majorBidi"/>
          <w:lang w:val="en-US"/>
        </w:rPr>
        <w:t>list,</w:t>
      </w:r>
      <w:proofErr w:type="gramEnd"/>
      <w:r w:rsidRPr="00DB0C5C">
        <w:rPr>
          <w:rFonts w:asciiTheme="majorBidi" w:hAnsiTheme="majorBidi" w:cstheme="majorBidi"/>
          <w:lang w:val="en-US"/>
        </w:rPr>
        <w:t xml:space="preserve"> will have to make their own arrangements.</w:t>
      </w:r>
    </w:p>
    <w:p w:rsidR="00DB0C5C" w:rsidRPr="00DB0C5C" w:rsidRDefault="00AE1693" w:rsidP="0043574F">
      <w:pPr>
        <w:jc w:val="both"/>
        <w:rPr>
          <w:rFonts w:asciiTheme="majorBidi" w:hAnsiTheme="majorBidi" w:cstheme="majorBidi"/>
          <w:lang w:val="en-US"/>
        </w:rPr>
      </w:pPr>
      <w:r>
        <w:rPr>
          <w:rFonts w:asciiTheme="majorBidi" w:hAnsiTheme="majorBidi" w:cstheme="majorBidi"/>
          <w:lang w:val="en-US"/>
        </w:rPr>
        <w:t xml:space="preserve">The list of hotel </w:t>
      </w:r>
      <w:r w:rsidR="00DB0C5C" w:rsidRPr="00DB0C5C">
        <w:rPr>
          <w:rFonts w:asciiTheme="majorBidi" w:hAnsiTheme="majorBidi" w:cstheme="majorBidi"/>
          <w:lang w:val="en-US"/>
        </w:rPr>
        <w:t xml:space="preserve">is available in </w:t>
      </w:r>
      <w:r w:rsidR="00DB0C5C" w:rsidRPr="00DB0C5C">
        <w:rPr>
          <w:rFonts w:asciiTheme="majorBidi" w:hAnsiTheme="majorBidi" w:cstheme="majorBidi"/>
          <w:b/>
          <w:bCs/>
          <w:lang w:val="en-US"/>
        </w:rPr>
        <w:t>Annex 3</w:t>
      </w:r>
      <w:r w:rsidR="00DB0C5C" w:rsidRPr="00DB0C5C">
        <w:rPr>
          <w:rFonts w:asciiTheme="majorBidi" w:hAnsiTheme="majorBidi" w:cstheme="majorBidi"/>
          <w:lang w:val="en-US"/>
        </w:rPr>
        <w:t>.</w:t>
      </w:r>
    </w:p>
    <w:p w:rsidR="00DB0C5C" w:rsidRPr="0072230B" w:rsidRDefault="00DB0C5C" w:rsidP="0043574F">
      <w:pPr>
        <w:keepNext/>
        <w:spacing w:before="360"/>
        <w:jc w:val="both"/>
        <w:rPr>
          <w:rFonts w:asciiTheme="majorBidi" w:hAnsiTheme="majorBidi" w:cstheme="majorBidi"/>
          <w:b/>
          <w:lang w:val="en-US"/>
        </w:rPr>
      </w:pPr>
      <w:r w:rsidRPr="0072230B">
        <w:rPr>
          <w:rFonts w:asciiTheme="majorBidi" w:hAnsiTheme="majorBidi" w:cstheme="majorBidi"/>
          <w:b/>
          <w:lang w:val="en-US"/>
        </w:rPr>
        <w:lastRenderedPageBreak/>
        <w:t xml:space="preserve">3 – </w:t>
      </w:r>
      <w:r w:rsidRPr="0072230B">
        <w:rPr>
          <w:rFonts w:asciiTheme="majorBidi" w:hAnsiTheme="majorBidi" w:cstheme="majorBidi"/>
          <w:b/>
          <w:lang w:val="en-US"/>
        </w:rPr>
        <w:tab/>
      </w:r>
      <w:r w:rsidR="0043574F" w:rsidRPr="0072230B">
        <w:rPr>
          <w:rFonts w:asciiTheme="majorBidi" w:hAnsiTheme="majorBidi" w:cstheme="majorBidi"/>
          <w:b/>
          <w:lang w:val="en-US"/>
        </w:rPr>
        <w:t xml:space="preserve">Arrival and </w:t>
      </w:r>
      <w:proofErr w:type="spellStart"/>
      <w:r w:rsidR="0043574F" w:rsidRPr="0072230B">
        <w:rPr>
          <w:rFonts w:asciiTheme="majorBidi" w:hAnsiTheme="majorBidi" w:cstheme="majorBidi"/>
          <w:b/>
          <w:lang w:val="en-US"/>
        </w:rPr>
        <w:t>transportationto</w:t>
      </w:r>
      <w:proofErr w:type="spellEnd"/>
      <w:r w:rsidR="0043574F" w:rsidRPr="0072230B">
        <w:rPr>
          <w:rFonts w:asciiTheme="majorBidi" w:hAnsiTheme="majorBidi" w:cstheme="majorBidi"/>
          <w:b/>
          <w:lang w:val="en-US"/>
        </w:rPr>
        <w:t xml:space="preserve"> hotel</w:t>
      </w:r>
    </w:p>
    <w:p w:rsidR="0072230B" w:rsidRPr="0072230B" w:rsidRDefault="0072230B" w:rsidP="0072230B">
      <w:pPr>
        <w:keepNext/>
        <w:jc w:val="both"/>
        <w:rPr>
          <w:rFonts w:asciiTheme="majorBidi" w:hAnsiTheme="majorBidi" w:cstheme="majorBidi"/>
          <w:lang w:val="en-US"/>
        </w:rPr>
      </w:pPr>
      <w:r w:rsidRPr="0072230B">
        <w:rPr>
          <w:rFonts w:asciiTheme="majorBidi" w:hAnsiTheme="majorBidi" w:cstheme="majorBidi"/>
          <w:lang w:val="en-US"/>
        </w:rPr>
        <w:t xml:space="preserve">Arrangements have been made by the host to meet delegates upon arrival at the airport and take them to their respective hotel. </w:t>
      </w:r>
      <w:r>
        <w:rPr>
          <w:rFonts w:asciiTheme="majorBidi" w:hAnsiTheme="majorBidi" w:cstheme="majorBidi"/>
          <w:lang w:val="en-US"/>
        </w:rPr>
        <w:t xml:space="preserve"> Any participant wishing to benefit from this service is requested to send their travel itinerary to the following contacts:</w:t>
      </w:r>
    </w:p>
    <w:p w:rsidR="00DB0C5C" w:rsidRPr="00495083" w:rsidRDefault="00DB0C5C" w:rsidP="0072230B">
      <w:pPr>
        <w:keepNext/>
        <w:ind w:left="794"/>
        <w:jc w:val="both"/>
        <w:rPr>
          <w:rFonts w:asciiTheme="majorBidi" w:hAnsiTheme="majorBidi" w:cstheme="majorBidi"/>
          <w:lang w:val="en-US"/>
        </w:rPr>
      </w:pPr>
      <w:proofErr w:type="gramStart"/>
      <w:r w:rsidRPr="00495083">
        <w:rPr>
          <w:rFonts w:asciiTheme="majorBidi" w:hAnsiTheme="majorBidi" w:cstheme="majorBidi"/>
          <w:lang w:val="en-US"/>
        </w:rPr>
        <w:t>M</w:t>
      </w:r>
      <w:r w:rsidR="0072230B">
        <w:rPr>
          <w:rFonts w:asciiTheme="majorBidi" w:hAnsiTheme="majorBidi" w:cstheme="majorBidi"/>
          <w:lang w:val="en-US"/>
        </w:rPr>
        <w:t>r</w:t>
      </w:r>
      <w:r w:rsidRPr="00495083">
        <w:rPr>
          <w:rFonts w:asciiTheme="majorBidi" w:hAnsiTheme="majorBidi" w:cstheme="majorBidi"/>
          <w:lang w:val="en-US"/>
        </w:rPr>
        <w:t xml:space="preserve">  </w:t>
      </w:r>
      <w:proofErr w:type="spellStart"/>
      <w:r w:rsidRPr="00495083">
        <w:rPr>
          <w:rFonts w:asciiTheme="majorBidi" w:hAnsiTheme="majorBidi" w:cstheme="majorBidi"/>
          <w:lang w:val="en-US"/>
        </w:rPr>
        <w:t>Romaric</w:t>
      </w:r>
      <w:proofErr w:type="spellEnd"/>
      <w:proofErr w:type="gramEnd"/>
      <w:r w:rsidRPr="00495083">
        <w:rPr>
          <w:rFonts w:asciiTheme="majorBidi" w:hAnsiTheme="majorBidi" w:cstheme="majorBidi"/>
          <w:lang w:val="en-US"/>
        </w:rPr>
        <w:t xml:space="preserve"> MONTCHO</w:t>
      </w:r>
    </w:p>
    <w:p w:rsidR="00DB0C5C" w:rsidRPr="00495083" w:rsidRDefault="0072230B" w:rsidP="0043574F">
      <w:pPr>
        <w:keepNext/>
        <w:tabs>
          <w:tab w:val="left" w:pos="1701"/>
        </w:tabs>
        <w:spacing w:before="40"/>
        <w:ind w:left="794"/>
        <w:jc w:val="both"/>
        <w:rPr>
          <w:rFonts w:asciiTheme="majorBidi" w:hAnsiTheme="majorBidi" w:cstheme="majorBidi"/>
          <w:lang w:val="en-US"/>
        </w:rPr>
      </w:pPr>
      <w:proofErr w:type="gramStart"/>
      <w:r>
        <w:rPr>
          <w:rFonts w:asciiTheme="majorBidi" w:hAnsiTheme="majorBidi" w:cstheme="majorBidi"/>
          <w:lang w:val="en-US"/>
        </w:rPr>
        <w:t>Te</w:t>
      </w:r>
      <w:r w:rsidR="00DB0C5C" w:rsidRPr="00495083">
        <w:rPr>
          <w:rFonts w:asciiTheme="majorBidi" w:hAnsiTheme="majorBidi" w:cstheme="majorBidi"/>
          <w:lang w:val="en-US"/>
        </w:rPr>
        <w:t>l :</w:t>
      </w:r>
      <w:proofErr w:type="gramEnd"/>
      <w:r w:rsidR="00DB0C5C" w:rsidRPr="00495083">
        <w:rPr>
          <w:rFonts w:asciiTheme="majorBidi" w:hAnsiTheme="majorBidi" w:cstheme="majorBidi"/>
          <w:lang w:val="en-US"/>
        </w:rPr>
        <w:t xml:space="preserve"> </w:t>
      </w:r>
      <w:r w:rsidR="00DB0C5C" w:rsidRPr="00495083">
        <w:rPr>
          <w:rFonts w:asciiTheme="majorBidi" w:hAnsiTheme="majorBidi" w:cstheme="majorBidi"/>
          <w:lang w:val="en-US"/>
        </w:rPr>
        <w:tab/>
        <w:t xml:space="preserve">+229 21 31 01 65 ; </w:t>
      </w:r>
    </w:p>
    <w:p w:rsidR="00DB0C5C" w:rsidRPr="00C23259" w:rsidRDefault="00DB0C5C" w:rsidP="0043574F">
      <w:pPr>
        <w:keepNext/>
        <w:tabs>
          <w:tab w:val="left" w:pos="1701"/>
        </w:tabs>
        <w:spacing w:before="40"/>
        <w:ind w:left="794"/>
        <w:jc w:val="both"/>
        <w:rPr>
          <w:rFonts w:asciiTheme="majorBidi" w:hAnsiTheme="majorBidi" w:cstheme="majorBidi"/>
          <w:lang w:val="en-US"/>
        </w:rPr>
      </w:pPr>
      <w:proofErr w:type="gramStart"/>
      <w:r w:rsidRPr="00C23259">
        <w:rPr>
          <w:rFonts w:asciiTheme="majorBidi" w:hAnsiTheme="majorBidi" w:cstheme="majorBidi"/>
          <w:lang w:val="en-US"/>
        </w:rPr>
        <w:t>Mobile :</w:t>
      </w:r>
      <w:proofErr w:type="gramEnd"/>
      <w:r w:rsidRPr="00C23259">
        <w:rPr>
          <w:rFonts w:asciiTheme="majorBidi" w:hAnsiTheme="majorBidi" w:cstheme="majorBidi"/>
          <w:lang w:val="en-US"/>
        </w:rPr>
        <w:t xml:space="preserve"> </w:t>
      </w:r>
      <w:r w:rsidRPr="00C23259">
        <w:rPr>
          <w:rFonts w:asciiTheme="majorBidi" w:hAnsiTheme="majorBidi" w:cstheme="majorBidi"/>
          <w:lang w:val="en-US"/>
        </w:rPr>
        <w:tab/>
        <w:t>+229 66 65 17 38</w:t>
      </w:r>
    </w:p>
    <w:p w:rsidR="00DB0C5C" w:rsidRPr="00C23259" w:rsidRDefault="00DB0C5C" w:rsidP="0043574F">
      <w:pPr>
        <w:tabs>
          <w:tab w:val="left" w:pos="1701"/>
        </w:tabs>
        <w:spacing w:before="40"/>
        <w:ind w:left="794"/>
        <w:jc w:val="both"/>
        <w:rPr>
          <w:rFonts w:asciiTheme="majorBidi" w:hAnsiTheme="majorBidi" w:cstheme="majorBidi"/>
          <w:lang w:val="en-US"/>
        </w:rPr>
      </w:pPr>
      <w:proofErr w:type="gramStart"/>
      <w:r w:rsidRPr="00C23259">
        <w:rPr>
          <w:rFonts w:asciiTheme="majorBidi" w:hAnsiTheme="majorBidi" w:cstheme="majorBidi"/>
          <w:lang w:val="en-US"/>
        </w:rPr>
        <w:t>Email :</w:t>
      </w:r>
      <w:proofErr w:type="gramEnd"/>
      <w:r w:rsidRPr="00C23259">
        <w:rPr>
          <w:rFonts w:asciiTheme="majorBidi" w:hAnsiTheme="majorBidi" w:cstheme="majorBidi"/>
          <w:lang w:val="en-US"/>
        </w:rPr>
        <w:t xml:space="preserve"> </w:t>
      </w:r>
      <w:r w:rsidRPr="00C23259">
        <w:rPr>
          <w:rFonts w:asciiTheme="majorBidi" w:hAnsiTheme="majorBidi" w:cstheme="majorBidi"/>
          <w:lang w:val="en-US"/>
        </w:rPr>
        <w:tab/>
      </w:r>
      <w:hyperlink r:id="rId19" w:history="1">
        <w:r w:rsidRPr="00C23259">
          <w:rPr>
            <w:rStyle w:val="Hyperlink"/>
            <w:rFonts w:asciiTheme="majorBidi" w:hAnsiTheme="majorBidi" w:cstheme="majorBidi"/>
            <w:lang w:val="en-US"/>
          </w:rPr>
          <w:t>mromaric@atrpt.bj</w:t>
        </w:r>
      </w:hyperlink>
    </w:p>
    <w:p w:rsidR="00DB0C5C" w:rsidRPr="00C23259" w:rsidRDefault="00DB0C5C" w:rsidP="0072230B">
      <w:pPr>
        <w:keepNext/>
        <w:tabs>
          <w:tab w:val="left" w:pos="1701"/>
        </w:tabs>
        <w:ind w:left="794"/>
        <w:jc w:val="both"/>
        <w:rPr>
          <w:rFonts w:asciiTheme="majorBidi" w:hAnsiTheme="majorBidi" w:cstheme="majorBidi"/>
          <w:lang w:val="en-US"/>
        </w:rPr>
      </w:pPr>
      <w:r w:rsidRPr="00C23259">
        <w:rPr>
          <w:rFonts w:asciiTheme="majorBidi" w:hAnsiTheme="majorBidi" w:cstheme="majorBidi"/>
          <w:lang w:val="en-US"/>
        </w:rPr>
        <w:t>M</w:t>
      </w:r>
      <w:r w:rsidR="0072230B">
        <w:rPr>
          <w:rFonts w:asciiTheme="majorBidi" w:hAnsiTheme="majorBidi" w:cstheme="majorBidi"/>
          <w:lang w:val="en-US"/>
        </w:rPr>
        <w:t>s</w:t>
      </w:r>
      <w:r w:rsidRPr="00C23259">
        <w:rPr>
          <w:rFonts w:asciiTheme="majorBidi" w:hAnsiTheme="majorBidi" w:cstheme="majorBidi"/>
          <w:lang w:val="en-US"/>
        </w:rPr>
        <w:t xml:space="preserve">. </w:t>
      </w:r>
      <w:proofErr w:type="spellStart"/>
      <w:r w:rsidRPr="00C23259">
        <w:rPr>
          <w:rFonts w:asciiTheme="majorBidi" w:hAnsiTheme="majorBidi" w:cstheme="majorBidi"/>
          <w:lang w:val="en-US"/>
        </w:rPr>
        <w:t>Noelly</w:t>
      </w:r>
      <w:proofErr w:type="spellEnd"/>
      <w:r w:rsidRPr="00C23259">
        <w:rPr>
          <w:rFonts w:asciiTheme="majorBidi" w:hAnsiTheme="majorBidi" w:cstheme="majorBidi"/>
          <w:lang w:val="en-US"/>
        </w:rPr>
        <w:t xml:space="preserve"> HOUNDEBASSO</w:t>
      </w:r>
    </w:p>
    <w:p w:rsidR="00DB0C5C" w:rsidRPr="00495083" w:rsidRDefault="0072230B" w:rsidP="0043574F">
      <w:pPr>
        <w:keepNext/>
        <w:tabs>
          <w:tab w:val="left" w:pos="1701"/>
        </w:tabs>
        <w:spacing w:before="40"/>
        <w:ind w:left="794"/>
        <w:jc w:val="both"/>
        <w:rPr>
          <w:rFonts w:asciiTheme="majorBidi" w:hAnsiTheme="majorBidi" w:cstheme="majorBidi"/>
          <w:lang w:val="fr-CH"/>
        </w:rPr>
      </w:pPr>
      <w:r>
        <w:rPr>
          <w:rFonts w:asciiTheme="majorBidi" w:hAnsiTheme="majorBidi" w:cstheme="majorBidi"/>
          <w:lang w:val="fr-CH"/>
        </w:rPr>
        <w:t>Te</w:t>
      </w:r>
      <w:r w:rsidR="00DB0C5C" w:rsidRPr="00495083">
        <w:rPr>
          <w:rFonts w:asciiTheme="majorBidi" w:hAnsiTheme="majorBidi" w:cstheme="majorBidi"/>
          <w:lang w:val="fr-CH"/>
        </w:rPr>
        <w:t xml:space="preserve">l : </w:t>
      </w:r>
      <w:r w:rsidR="00DB0C5C" w:rsidRPr="00495083">
        <w:rPr>
          <w:rFonts w:asciiTheme="majorBidi" w:hAnsiTheme="majorBidi" w:cstheme="majorBidi"/>
          <w:lang w:val="fr-CH"/>
        </w:rPr>
        <w:tab/>
        <w:t xml:space="preserve">+229 21 31 01 65 ; </w:t>
      </w:r>
    </w:p>
    <w:p w:rsidR="00DB0C5C" w:rsidRPr="00DB0C5C" w:rsidRDefault="00DB0C5C" w:rsidP="0043574F">
      <w:pPr>
        <w:keepNext/>
        <w:tabs>
          <w:tab w:val="left" w:pos="1701"/>
        </w:tabs>
        <w:spacing w:before="40"/>
        <w:ind w:left="794"/>
        <w:jc w:val="both"/>
        <w:rPr>
          <w:rFonts w:asciiTheme="majorBidi" w:hAnsiTheme="majorBidi" w:cstheme="majorBidi"/>
          <w:lang w:val="fr-CH"/>
        </w:rPr>
      </w:pPr>
      <w:r w:rsidRPr="00495083">
        <w:rPr>
          <w:rFonts w:asciiTheme="majorBidi" w:hAnsiTheme="majorBidi" w:cstheme="majorBidi"/>
          <w:lang w:val="fr-CH"/>
        </w:rPr>
        <w:t xml:space="preserve">Mobile : </w:t>
      </w:r>
      <w:r>
        <w:rPr>
          <w:rFonts w:asciiTheme="majorBidi" w:hAnsiTheme="majorBidi" w:cstheme="majorBidi"/>
          <w:lang w:val="fr-CH"/>
        </w:rPr>
        <w:tab/>
      </w:r>
      <w:r w:rsidRPr="00495083">
        <w:rPr>
          <w:rFonts w:asciiTheme="majorBidi" w:hAnsiTheme="majorBidi" w:cstheme="majorBidi"/>
          <w:lang w:val="fr-CH"/>
        </w:rPr>
        <w:t>+</w:t>
      </w:r>
      <w:r w:rsidRPr="00DB0C5C">
        <w:rPr>
          <w:rFonts w:asciiTheme="majorBidi" w:hAnsiTheme="majorBidi" w:cstheme="majorBidi"/>
          <w:lang w:val="fr-CH"/>
        </w:rPr>
        <w:t>229 97 83 03 03</w:t>
      </w:r>
    </w:p>
    <w:p w:rsidR="00DB0C5C" w:rsidRPr="00DB0C5C" w:rsidRDefault="00DB0C5C" w:rsidP="0043574F">
      <w:pPr>
        <w:tabs>
          <w:tab w:val="left" w:pos="1701"/>
        </w:tabs>
        <w:spacing w:before="40"/>
        <w:ind w:left="794"/>
        <w:jc w:val="both"/>
        <w:rPr>
          <w:rFonts w:asciiTheme="majorBidi" w:hAnsiTheme="majorBidi" w:cstheme="majorBidi"/>
          <w:lang w:val="fr-CH"/>
        </w:rPr>
      </w:pPr>
      <w:r w:rsidRPr="00DB0C5C">
        <w:rPr>
          <w:rFonts w:asciiTheme="majorBidi" w:hAnsiTheme="majorBidi" w:cstheme="majorBidi"/>
          <w:lang w:val="fr-CH"/>
        </w:rPr>
        <w:t xml:space="preserve">Email : </w:t>
      </w:r>
      <w:r w:rsidRPr="00DB0C5C">
        <w:rPr>
          <w:rFonts w:asciiTheme="majorBidi" w:hAnsiTheme="majorBidi" w:cstheme="majorBidi"/>
          <w:lang w:val="fr-CH"/>
        </w:rPr>
        <w:tab/>
      </w:r>
      <w:hyperlink r:id="rId20" w:history="1">
        <w:r w:rsidRPr="00DB0C5C">
          <w:rPr>
            <w:rStyle w:val="Hyperlink"/>
            <w:rFonts w:asciiTheme="majorBidi" w:hAnsiTheme="majorBidi" w:cstheme="majorBidi"/>
            <w:lang w:val="fr-CH"/>
          </w:rPr>
          <w:t>hnoelly@atrpt.bj</w:t>
        </w:r>
      </w:hyperlink>
    </w:p>
    <w:p w:rsidR="00DB0C5C" w:rsidRPr="00AE1693" w:rsidRDefault="00DB0C5C" w:rsidP="0072230B">
      <w:pPr>
        <w:keepNext/>
        <w:spacing w:before="360"/>
        <w:jc w:val="both"/>
        <w:rPr>
          <w:rFonts w:asciiTheme="majorBidi" w:hAnsiTheme="majorBidi" w:cstheme="majorBidi"/>
          <w:b/>
          <w:caps/>
          <w:lang w:val="en-US"/>
        </w:rPr>
      </w:pPr>
      <w:r w:rsidRPr="00AE1693">
        <w:rPr>
          <w:rFonts w:asciiTheme="majorBidi" w:hAnsiTheme="majorBidi" w:cstheme="majorBidi"/>
          <w:b/>
          <w:caps/>
          <w:lang w:val="en-US"/>
        </w:rPr>
        <w:t xml:space="preserve">4- </w:t>
      </w:r>
      <w:r w:rsidRPr="00AE1693">
        <w:rPr>
          <w:rFonts w:asciiTheme="majorBidi" w:hAnsiTheme="majorBidi" w:cstheme="majorBidi"/>
          <w:b/>
          <w:caps/>
          <w:lang w:val="en-US"/>
        </w:rPr>
        <w:tab/>
      </w:r>
      <w:r w:rsidR="0072230B" w:rsidRPr="00AE1693">
        <w:rPr>
          <w:rFonts w:asciiTheme="majorBidi" w:hAnsiTheme="majorBidi" w:cstheme="majorBidi"/>
          <w:b/>
          <w:lang w:val="en-US"/>
        </w:rPr>
        <w:t>Formalities to enter Benin</w:t>
      </w:r>
    </w:p>
    <w:p w:rsidR="0072230B" w:rsidRPr="0072230B" w:rsidRDefault="0072230B" w:rsidP="00AE1693">
      <w:pPr>
        <w:jc w:val="both"/>
        <w:rPr>
          <w:rFonts w:asciiTheme="majorBidi" w:hAnsiTheme="majorBidi" w:cstheme="majorBidi"/>
          <w:lang w:val="en-US"/>
        </w:rPr>
      </w:pPr>
      <w:r w:rsidRPr="0072230B">
        <w:rPr>
          <w:rFonts w:asciiTheme="majorBidi" w:hAnsiTheme="majorBidi" w:cstheme="majorBidi"/>
          <w:lang w:val="en-US"/>
        </w:rPr>
        <w:t>A valid passport is required to enter Benin.  C</w:t>
      </w:r>
      <w:r>
        <w:rPr>
          <w:rFonts w:asciiTheme="majorBidi" w:hAnsiTheme="majorBidi" w:cstheme="majorBidi"/>
          <w:lang w:val="en-US"/>
        </w:rPr>
        <w:t xml:space="preserve">itizens from certain countries also require a visa, although citizens from the member countries of </w:t>
      </w:r>
      <w:r w:rsidR="00DA6DA6">
        <w:rPr>
          <w:rFonts w:asciiTheme="majorBidi" w:hAnsiTheme="majorBidi" w:cstheme="majorBidi"/>
          <w:lang w:val="en-US"/>
        </w:rPr>
        <w:t>ECOWAS</w:t>
      </w:r>
      <w:r w:rsidR="00AE1693">
        <w:rPr>
          <w:rFonts w:asciiTheme="majorBidi" w:hAnsiTheme="majorBidi" w:cstheme="majorBidi"/>
          <w:lang w:val="en-US"/>
        </w:rPr>
        <w:t xml:space="preserve"> do not</w:t>
      </w:r>
      <w:r>
        <w:rPr>
          <w:rFonts w:asciiTheme="majorBidi" w:hAnsiTheme="majorBidi" w:cstheme="majorBidi"/>
          <w:lang w:val="en-US"/>
        </w:rPr>
        <w:t>.</w:t>
      </w:r>
      <w:r w:rsidR="00DA6DA6">
        <w:rPr>
          <w:rFonts w:asciiTheme="majorBidi" w:hAnsiTheme="majorBidi" w:cstheme="majorBidi"/>
          <w:lang w:val="en-US"/>
        </w:rPr>
        <w:t xml:space="preserve">  These countries are: Burkina Faso, Côte d’Ivoire, Gambia, Ghana, </w:t>
      </w:r>
      <w:proofErr w:type="spellStart"/>
      <w:r w:rsidR="00DA6DA6">
        <w:rPr>
          <w:rFonts w:asciiTheme="majorBidi" w:hAnsiTheme="majorBidi" w:cstheme="majorBidi"/>
          <w:lang w:val="en-US"/>
        </w:rPr>
        <w:t>Guinée</w:t>
      </w:r>
      <w:proofErr w:type="spellEnd"/>
      <w:r w:rsidR="00DA6DA6">
        <w:rPr>
          <w:rFonts w:asciiTheme="majorBidi" w:hAnsiTheme="majorBidi" w:cstheme="majorBidi"/>
          <w:lang w:val="en-US"/>
        </w:rPr>
        <w:t xml:space="preserve">, Liberia, Mali, Niger, Nigeria, Senegal, Sierra Leone, </w:t>
      </w:r>
      <w:proofErr w:type="spellStart"/>
      <w:r w:rsidR="00DA6DA6">
        <w:rPr>
          <w:rFonts w:asciiTheme="majorBidi" w:hAnsiTheme="majorBidi" w:cstheme="majorBidi"/>
          <w:lang w:val="en-US"/>
        </w:rPr>
        <w:t>Guinée</w:t>
      </w:r>
      <w:proofErr w:type="spellEnd"/>
      <w:r w:rsidR="00DA6DA6">
        <w:rPr>
          <w:rFonts w:asciiTheme="majorBidi" w:hAnsiTheme="majorBidi" w:cstheme="majorBidi"/>
          <w:lang w:val="en-US"/>
        </w:rPr>
        <w:t xml:space="preserve"> Bissau and Togo.  For citizens of countries requiring a VISA and who do not have a consular representation of Benin in their country, the ATRPT and the Immigration Service of Benin offer their services to have their visa ready upon arrival at the airport in </w:t>
      </w:r>
      <w:proofErr w:type="spellStart"/>
      <w:r w:rsidR="00DA6DA6">
        <w:rPr>
          <w:rFonts w:asciiTheme="majorBidi" w:hAnsiTheme="majorBidi" w:cstheme="majorBidi"/>
          <w:lang w:val="en-US"/>
        </w:rPr>
        <w:t>Cotonou</w:t>
      </w:r>
      <w:proofErr w:type="spellEnd"/>
      <w:r w:rsidR="00DA6DA6">
        <w:rPr>
          <w:rFonts w:asciiTheme="majorBidi" w:hAnsiTheme="majorBidi" w:cstheme="majorBidi"/>
          <w:lang w:val="en-US"/>
        </w:rPr>
        <w:t>.  In order to do that, please send your travel itinerary, full address and a clear photocopy of the first three pages of your valid passport to:</w:t>
      </w:r>
    </w:p>
    <w:p w:rsidR="00DB0C5C" w:rsidRPr="00DB0C5C" w:rsidRDefault="00DB0C5C" w:rsidP="00DA6DA6">
      <w:pPr>
        <w:ind w:left="794"/>
        <w:jc w:val="both"/>
        <w:rPr>
          <w:rFonts w:asciiTheme="majorBidi" w:hAnsiTheme="majorBidi" w:cstheme="majorBidi"/>
          <w:lang w:val="fr-CH"/>
        </w:rPr>
      </w:pPr>
      <w:r w:rsidRPr="00DB0C5C">
        <w:rPr>
          <w:rFonts w:asciiTheme="majorBidi" w:hAnsiTheme="majorBidi" w:cstheme="majorBidi"/>
          <w:lang w:val="fr-CH"/>
        </w:rPr>
        <w:t>M</w:t>
      </w:r>
      <w:r w:rsidR="00DA6DA6">
        <w:rPr>
          <w:rFonts w:asciiTheme="majorBidi" w:hAnsiTheme="majorBidi" w:cstheme="majorBidi"/>
          <w:lang w:val="fr-CH"/>
        </w:rPr>
        <w:t>r</w:t>
      </w:r>
      <w:r w:rsidRPr="00DB0C5C">
        <w:rPr>
          <w:rFonts w:asciiTheme="majorBidi" w:hAnsiTheme="majorBidi" w:cstheme="majorBidi"/>
          <w:lang w:val="fr-CH"/>
        </w:rPr>
        <w:t xml:space="preserve"> Tatian DOSSOU</w:t>
      </w:r>
    </w:p>
    <w:p w:rsidR="00DB0C5C" w:rsidRPr="00DB0C5C" w:rsidRDefault="002F78FA" w:rsidP="00DA6DA6">
      <w:pPr>
        <w:spacing w:before="40"/>
        <w:ind w:left="794"/>
        <w:jc w:val="both"/>
        <w:rPr>
          <w:rFonts w:asciiTheme="majorBidi" w:hAnsiTheme="majorBidi" w:cstheme="majorBidi"/>
          <w:lang w:val="fr-CH"/>
        </w:rPr>
      </w:pPr>
      <w:r>
        <w:rPr>
          <w:rFonts w:asciiTheme="majorBidi" w:hAnsiTheme="majorBidi" w:cstheme="majorBidi"/>
          <w:lang w:val="fr-CH"/>
        </w:rPr>
        <w:t>Tel</w:t>
      </w:r>
      <w:r w:rsidR="00DB0C5C" w:rsidRPr="00DB0C5C">
        <w:rPr>
          <w:rFonts w:asciiTheme="majorBidi" w:hAnsiTheme="majorBidi" w:cstheme="majorBidi"/>
          <w:lang w:val="fr-CH"/>
        </w:rPr>
        <w:t xml:space="preserve"> : +229 21 31 01 65 ; </w:t>
      </w:r>
    </w:p>
    <w:p w:rsidR="00DB0C5C" w:rsidRPr="00DB0C5C" w:rsidRDefault="00DB0C5C" w:rsidP="00DA6DA6">
      <w:pPr>
        <w:spacing w:before="40"/>
        <w:ind w:left="794"/>
        <w:jc w:val="both"/>
        <w:rPr>
          <w:rFonts w:asciiTheme="majorBidi" w:hAnsiTheme="majorBidi" w:cstheme="majorBidi"/>
          <w:lang w:val="fr-CH"/>
        </w:rPr>
      </w:pPr>
      <w:r w:rsidRPr="00DB0C5C">
        <w:rPr>
          <w:rFonts w:asciiTheme="majorBidi" w:hAnsiTheme="majorBidi" w:cstheme="majorBidi"/>
          <w:lang w:val="fr-CH"/>
        </w:rPr>
        <w:t>Mobile : +229 95 54 35 26</w:t>
      </w:r>
    </w:p>
    <w:p w:rsidR="00DB0C5C" w:rsidRPr="00AE1693" w:rsidRDefault="00DB0C5C" w:rsidP="00DA6DA6">
      <w:pPr>
        <w:spacing w:before="40"/>
        <w:ind w:left="794"/>
        <w:jc w:val="both"/>
        <w:rPr>
          <w:rFonts w:asciiTheme="majorBidi" w:hAnsiTheme="majorBidi" w:cstheme="majorBidi"/>
          <w:lang w:val="en-US"/>
        </w:rPr>
      </w:pPr>
      <w:proofErr w:type="gramStart"/>
      <w:r w:rsidRPr="00AE1693">
        <w:rPr>
          <w:rFonts w:asciiTheme="majorBidi" w:hAnsiTheme="majorBidi" w:cstheme="majorBidi"/>
          <w:lang w:val="en-US"/>
        </w:rPr>
        <w:t>Email :</w:t>
      </w:r>
      <w:proofErr w:type="gramEnd"/>
      <w:r w:rsidRPr="00AE1693">
        <w:rPr>
          <w:rFonts w:asciiTheme="majorBidi" w:hAnsiTheme="majorBidi" w:cstheme="majorBidi"/>
          <w:lang w:val="en-US"/>
        </w:rPr>
        <w:t xml:space="preserve"> </w:t>
      </w:r>
      <w:hyperlink r:id="rId21" w:history="1">
        <w:r w:rsidRPr="00AE1693">
          <w:rPr>
            <w:rStyle w:val="Hyperlink"/>
            <w:rFonts w:asciiTheme="majorBidi" w:hAnsiTheme="majorBidi" w:cstheme="majorBidi"/>
            <w:lang w:val="en-US"/>
          </w:rPr>
          <w:t>dtatian@atrpt.bj</w:t>
        </w:r>
      </w:hyperlink>
    </w:p>
    <w:p w:rsidR="00DB0C5C" w:rsidRPr="00AE1693" w:rsidRDefault="00DB0C5C" w:rsidP="00DA6DA6">
      <w:pPr>
        <w:keepNext/>
        <w:spacing w:before="360"/>
        <w:jc w:val="both"/>
        <w:rPr>
          <w:rFonts w:asciiTheme="majorBidi" w:hAnsiTheme="majorBidi" w:cstheme="majorBidi"/>
          <w:b/>
          <w:lang w:val="en-US"/>
        </w:rPr>
      </w:pPr>
      <w:r w:rsidRPr="00AE1693">
        <w:rPr>
          <w:rFonts w:asciiTheme="majorBidi" w:hAnsiTheme="majorBidi" w:cstheme="majorBidi"/>
          <w:b/>
          <w:lang w:val="en-US"/>
        </w:rPr>
        <w:t xml:space="preserve">5. </w:t>
      </w:r>
      <w:r w:rsidRPr="00AE1693">
        <w:rPr>
          <w:rFonts w:asciiTheme="majorBidi" w:hAnsiTheme="majorBidi" w:cstheme="majorBidi"/>
          <w:b/>
          <w:lang w:val="en-US"/>
        </w:rPr>
        <w:tab/>
      </w:r>
      <w:r w:rsidR="00DA6DA6" w:rsidRPr="00AE1693">
        <w:rPr>
          <w:rFonts w:asciiTheme="majorBidi" w:hAnsiTheme="majorBidi" w:cstheme="majorBidi"/>
          <w:b/>
          <w:lang w:val="en-US"/>
        </w:rPr>
        <w:t>Currency and exchange</w:t>
      </w:r>
    </w:p>
    <w:p w:rsidR="00DB0C5C" w:rsidRPr="00AE1693" w:rsidRDefault="00DA6DA6" w:rsidP="00DA6DA6">
      <w:pPr>
        <w:jc w:val="both"/>
        <w:rPr>
          <w:rFonts w:asciiTheme="majorBidi" w:hAnsiTheme="majorBidi" w:cstheme="majorBidi"/>
          <w:lang w:val="en-US"/>
        </w:rPr>
      </w:pPr>
      <w:r w:rsidRPr="00DA6DA6">
        <w:rPr>
          <w:rFonts w:asciiTheme="majorBidi" w:hAnsiTheme="majorBidi" w:cstheme="majorBidi"/>
          <w:lang w:val="en-US"/>
        </w:rPr>
        <w:t xml:space="preserve">The local currency is the CFA Franc, usually written FCFA. </w:t>
      </w:r>
      <w:r>
        <w:rPr>
          <w:rFonts w:asciiTheme="majorBidi" w:hAnsiTheme="majorBidi" w:cstheme="majorBidi"/>
          <w:lang w:val="en-US"/>
        </w:rPr>
        <w:t xml:space="preserve"> </w:t>
      </w:r>
      <w:r w:rsidRPr="00AE1693">
        <w:rPr>
          <w:rFonts w:asciiTheme="majorBidi" w:hAnsiTheme="majorBidi" w:cstheme="majorBidi"/>
          <w:lang w:val="en-US"/>
        </w:rPr>
        <w:t>The indicative exchange rate is as follows:</w:t>
      </w:r>
    </w:p>
    <w:p w:rsidR="00DB0C5C" w:rsidRPr="00AE1693" w:rsidRDefault="00DB0C5C" w:rsidP="00DA6DA6">
      <w:pPr>
        <w:ind w:left="708"/>
        <w:jc w:val="both"/>
        <w:rPr>
          <w:rFonts w:asciiTheme="majorBidi" w:hAnsiTheme="majorBidi" w:cstheme="majorBidi"/>
          <w:lang w:val="en-US"/>
        </w:rPr>
      </w:pPr>
      <w:r w:rsidRPr="00AE1693">
        <w:rPr>
          <w:rFonts w:asciiTheme="majorBidi" w:hAnsiTheme="majorBidi" w:cstheme="majorBidi"/>
          <w:b/>
          <w:lang w:val="en-US"/>
        </w:rPr>
        <w:t>1Euro = 655</w:t>
      </w:r>
      <w:r w:rsidR="00DA6DA6" w:rsidRPr="00AE1693">
        <w:rPr>
          <w:rFonts w:asciiTheme="majorBidi" w:hAnsiTheme="majorBidi" w:cstheme="majorBidi"/>
          <w:b/>
          <w:lang w:val="en-US"/>
        </w:rPr>
        <w:t>.</w:t>
      </w:r>
      <w:r w:rsidRPr="00AE1693">
        <w:rPr>
          <w:rFonts w:asciiTheme="majorBidi" w:hAnsiTheme="majorBidi" w:cstheme="majorBidi"/>
          <w:b/>
          <w:lang w:val="en-US"/>
        </w:rPr>
        <w:t>957 FCFA</w:t>
      </w:r>
      <w:r w:rsidRPr="00AE1693">
        <w:rPr>
          <w:rFonts w:asciiTheme="majorBidi" w:hAnsiTheme="majorBidi" w:cstheme="majorBidi"/>
          <w:lang w:val="en-US"/>
        </w:rPr>
        <w:t xml:space="preserve"> </w:t>
      </w:r>
    </w:p>
    <w:p w:rsidR="00DB0C5C" w:rsidRPr="00AE1693" w:rsidRDefault="00DB0C5C" w:rsidP="00DA6DA6">
      <w:pPr>
        <w:ind w:left="708"/>
        <w:jc w:val="both"/>
        <w:rPr>
          <w:rFonts w:asciiTheme="majorBidi" w:hAnsiTheme="majorBidi" w:cstheme="majorBidi"/>
          <w:lang w:val="en-US"/>
        </w:rPr>
      </w:pPr>
      <w:r w:rsidRPr="00AE1693">
        <w:rPr>
          <w:rFonts w:asciiTheme="majorBidi" w:hAnsiTheme="majorBidi" w:cstheme="majorBidi"/>
          <w:b/>
          <w:lang w:val="en-US"/>
        </w:rPr>
        <w:t xml:space="preserve">1 </w:t>
      </w:r>
      <w:proofErr w:type="gramStart"/>
      <w:r w:rsidRPr="00AE1693">
        <w:rPr>
          <w:rFonts w:asciiTheme="majorBidi" w:hAnsiTheme="majorBidi" w:cstheme="majorBidi"/>
          <w:b/>
          <w:lang w:val="en-US"/>
        </w:rPr>
        <w:t>USD  =</w:t>
      </w:r>
      <w:proofErr w:type="gramEnd"/>
      <w:r w:rsidRPr="00AE1693">
        <w:rPr>
          <w:rFonts w:asciiTheme="majorBidi" w:hAnsiTheme="majorBidi" w:cstheme="majorBidi"/>
          <w:b/>
          <w:lang w:val="en-US"/>
        </w:rPr>
        <w:t xml:space="preserve"> 482</w:t>
      </w:r>
      <w:r w:rsidR="00DA6DA6" w:rsidRPr="00AE1693">
        <w:rPr>
          <w:rFonts w:asciiTheme="majorBidi" w:hAnsiTheme="majorBidi" w:cstheme="majorBidi"/>
          <w:b/>
          <w:lang w:val="en-US"/>
        </w:rPr>
        <w:t>.</w:t>
      </w:r>
      <w:r w:rsidRPr="00AE1693">
        <w:rPr>
          <w:rFonts w:asciiTheme="majorBidi" w:hAnsiTheme="majorBidi" w:cstheme="majorBidi"/>
          <w:b/>
          <w:lang w:val="en-US"/>
        </w:rPr>
        <w:t xml:space="preserve"> </w:t>
      </w:r>
      <w:proofErr w:type="gramStart"/>
      <w:r w:rsidRPr="00AE1693">
        <w:rPr>
          <w:rFonts w:asciiTheme="majorBidi" w:hAnsiTheme="majorBidi" w:cstheme="majorBidi"/>
          <w:b/>
          <w:lang w:val="en-US"/>
        </w:rPr>
        <w:t>027 FCFA</w:t>
      </w:r>
      <w:r w:rsidRPr="00AE1693">
        <w:rPr>
          <w:rFonts w:asciiTheme="majorBidi" w:hAnsiTheme="majorBidi" w:cstheme="majorBidi"/>
          <w:lang w:val="en-US"/>
        </w:rPr>
        <w:t>.</w:t>
      </w:r>
      <w:proofErr w:type="gramEnd"/>
      <w:r w:rsidRPr="00AE1693">
        <w:rPr>
          <w:rFonts w:asciiTheme="majorBidi" w:hAnsiTheme="majorBidi" w:cstheme="majorBidi"/>
          <w:lang w:val="en-US"/>
        </w:rPr>
        <w:t xml:space="preserve"> </w:t>
      </w:r>
    </w:p>
    <w:p w:rsidR="00DB0C5C" w:rsidRPr="00AE1693" w:rsidRDefault="003B201F" w:rsidP="003B201F">
      <w:pPr>
        <w:jc w:val="both"/>
        <w:rPr>
          <w:rFonts w:asciiTheme="majorBidi" w:hAnsiTheme="majorBidi" w:cstheme="majorBidi"/>
          <w:lang w:val="en-US"/>
        </w:rPr>
      </w:pPr>
      <w:r w:rsidRPr="00AE1693">
        <w:rPr>
          <w:rFonts w:asciiTheme="majorBidi" w:hAnsiTheme="majorBidi" w:cstheme="majorBidi"/>
          <w:lang w:val="en-US"/>
        </w:rPr>
        <w:t xml:space="preserve">Foreign currency may be changed either at the airport or at the exchange </w:t>
      </w:r>
      <w:proofErr w:type="spellStart"/>
      <w:r w:rsidRPr="00AE1693">
        <w:rPr>
          <w:rFonts w:asciiTheme="majorBidi" w:hAnsiTheme="majorBidi" w:cstheme="majorBidi"/>
          <w:lang w:val="en-US"/>
        </w:rPr>
        <w:t>bureaux</w:t>
      </w:r>
      <w:proofErr w:type="spellEnd"/>
      <w:r w:rsidRPr="00AE1693">
        <w:rPr>
          <w:rFonts w:asciiTheme="majorBidi" w:hAnsiTheme="majorBidi" w:cstheme="majorBidi"/>
          <w:lang w:val="en-US"/>
        </w:rPr>
        <w:t xml:space="preserve"> in the city of </w:t>
      </w:r>
      <w:proofErr w:type="spellStart"/>
      <w:r w:rsidRPr="00AE1693">
        <w:rPr>
          <w:rFonts w:asciiTheme="majorBidi" w:hAnsiTheme="majorBidi" w:cstheme="majorBidi"/>
          <w:lang w:val="en-US"/>
        </w:rPr>
        <w:t>Cotonou</w:t>
      </w:r>
      <w:proofErr w:type="spellEnd"/>
      <w:r w:rsidRPr="00AE1693">
        <w:rPr>
          <w:rFonts w:asciiTheme="majorBidi" w:hAnsiTheme="majorBidi" w:cstheme="majorBidi"/>
          <w:lang w:val="en-US"/>
        </w:rPr>
        <w:t>.</w:t>
      </w:r>
    </w:p>
    <w:p w:rsidR="00DB0C5C" w:rsidRPr="003B201F" w:rsidRDefault="00DB0C5C" w:rsidP="003B201F">
      <w:pPr>
        <w:keepNext/>
        <w:spacing w:before="360"/>
        <w:jc w:val="both"/>
        <w:rPr>
          <w:rFonts w:asciiTheme="majorBidi" w:hAnsiTheme="majorBidi" w:cstheme="majorBidi"/>
          <w:b/>
          <w:u w:val="single"/>
          <w:lang w:val="en-US"/>
        </w:rPr>
      </w:pPr>
      <w:r w:rsidRPr="003B201F">
        <w:rPr>
          <w:rFonts w:asciiTheme="majorBidi" w:hAnsiTheme="majorBidi" w:cstheme="majorBidi"/>
          <w:b/>
          <w:lang w:val="en-US"/>
        </w:rPr>
        <w:t xml:space="preserve">6- </w:t>
      </w:r>
      <w:r w:rsidRPr="003B201F">
        <w:rPr>
          <w:rFonts w:asciiTheme="majorBidi" w:hAnsiTheme="majorBidi" w:cstheme="majorBidi"/>
          <w:b/>
          <w:lang w:val="en-US"/>
        </w:rPr>
        <w:tab/>
      </w:r>
      <w:r w:rsidR="003B201F" w:rsidRPr="003B201F">
        <w:rPr>
          <w:rFonts w:asciiTheme="majorBidi" w:hAnsiTheme="majorBidi" w:cstheme="majorBidi"/>
          <w:b/>
          <w:lang w:val="en-US"/>
        </w:rPr>
        <w:t>Opening hours</w:t>
      </w:r>
    </w:p>
    <w:p w:rsidR="003B201F" w:rsidRPr="003B201F" w:rsidRDefault="003B201F" w:rsidP="003B201F">
      <w:pPr>
        <w:jc w:val="both"/>
        <w:rPr>
          <w:rFonts w:asciiTheme="majorBidi" w:hAnsiTheme="majorBidi" w:cstheme="majorBidi"/>
          <w:lang w:val="en-US"/>
        </w:rPr>
      </w:pPr>
      <w:r w:rsidRPr="003B201F">
        <w:rPr>
          <w:rFonts w:asciiTheme="majorBidi" w:hAnsiTheme="majorBidi" w:cstheme="majorBidi"/>
          <w:lang w:val="en-US"/>
        </w:rPr>
        <w:t xml:space="preserve">Government </w:t>
      </w:r>
      <w:proofErr w:type="gramStart"/>
      <w:r w:rsidRPr="003B201F">
        <w:rPr>
          <w:rFonts w:asciiTheme="majorBidi" w:hAnsiTheme="majorBidi" w:cstheme="majorBidi"/>
          <w:lang w:val="en-US"/>
        </w:rPr>
        <w:t>offices :</w:t>
      </w:r>
      <w:proofErr w:type="gramEnd"/>
      <w:r w:rsidRPr="003B201F">
        <w:rPr>
          <w:rFonts w:asciiTheme="majorBidi" w:hAnsiTheme="majorBidi" w:cstheme="majorBidi"/>
          <w:lang w:val="en-US"/>
        </w:rPr>
        <w:t xml:space="preserve"> 0800h to </w:t>
      </w:r>
      <w:r>
        <w:rPr>
          <w:rFonts w:asciiTheme="majorBidi" w:hAnsiTheme="majorBidi" w:cstheme="majorBidi"/>
          <w:lang w:val="en-US"/>
        </w:rPr>
        <w:t>1230h and 1500h to 1830h, Monday to Friday.</w:t>
      </w:r>
    </w:p>
    <w:p w:rsidR="00DB0C5C" w:rsidRPr="003B201F" w:rsidRDefault="003B201F" w:rsidP="0043574F">
      <w:pPr>
        <w:jc w:val="both"/>
        <w:rPr>
          <w:rFonts w:asciiTheme="majorBidi" w:hAnsiTheme="majorBidi" w:cstheme="majorBidi"/>
          <w:lang w:val="en-US"/>
        </w:rPr>
      </w:pPr>
      <w:proofErr w:type="gramStart"/>
      <w:r w:rsidRPr="003B201F">
        <w:rPr>
          <w:rFonts w:asciiTheme="majorBidi" w:hAnsiTheme="majorBidi" w:cstheme="majorBidi"/>
          <w:lang w:val="en-US"/>
        </w:rPr>
        <w:t>Banks :</w:t>
      </w:r>
      <w:proofErr w:type="gramEnd"/>
      <w:r w:rsidRPr="003B201F">
        <w:rPr>
          <w:rFonts w:asciiTheme="majorBidi" w:hAnsiTheme="majorBidi" w:cstheme="majorBidi"/>
          <w:lang w:val="en-US"/>
        </w:rPr>
        <w:t xml:space="preserve"> 0830h to 1700h, Monday to Friday. </w:t>
      </w:r>
      <w:r>
        <w:rPr>
          <w:rFonts w:asciiTheme="majorBidi" w:hAnsiTheme="majorBidi" w:cstheme="majorBidi"/>
          <w:lang w:val="en-US"/>
        </w:rPr>
        <w:t xml:space="preserve"> </w:t>
      </w:r>
      <w:proofErr w:type="gramStart"/>
      <w:r>
        <w:rPr>
          <w:rFonts w:asciiTheme="majorBidi" w:hAnsiTheme="majorBidi" w:cstheme="majorBidi"/>
          <w:lang w:val="en-US"/>
        </w:rPr>
        <w:t>Saturdays from 0900h to 1300h.</w:t>
      </w:r>
      <w:proofErr w:type="gramEnd"/>
    </w:p>
    <w:p w:rsidR="00DB0C5C" w:rsidRPr="003B201F" w:rsidRDefault="00DB0C5C" w:rsidP="003B201F">
      <w:pPr>
        <w:keepNext/>
        <w:spacing w:before="360"/>
        <w:jc w:val="both"/>
        <w:rPr>
          <w:rFonts w:asciiTheme="majorBidi" w:hAnsiTheme="majorBidi" w:cstheme="majorBidi"/>
          <w:b/>
          <w:u w:val="single"/>
          <w:lang w:val="en-US"/>
        </w:rPr>
      </w:pPr>
      <w:r w:rsidRPr="003B201F">
        <w:rPr>
          <w:rFonts w:asciiTheme="majorBidi" w:hAnsiTheme="majorBidi" w:cstheme="majorBidi"/>
          <w:b/>
          <w:lang w:val="en-US"/>
        </w:rPr>
        <w:t xml:space="preserve">7-  </w:t>
      </w:r>
      <w:r w:rsidRPr="003B201F">
        <w:rPr>
          <w:rFonts w:asciiTheme="majorBidi" w:hAnsiTheme="majorBidi" w:cstheme="majorBidi"/>
          <w:b/>
          <w:lang w:val="en-US"/>
        </w:rPr>
        <w:tab/>
      </w:r>
      <w:r w:rsidR="003B201F" w:rsidRPr="003B201F">
        <w:rPr>
          <w:rFonts w:asciiTheme="majorBidi" w:hAnsiTheme="majorBidi" w:cstheme="majorBidi"/>
          <w:b/>
          <w:lang w:val="en-US"/>
        </w:rPr>
        <w:t>Language</w:t>
      </w:r>
    </w:p>
    <w:p w:rsidR="00DB0C5C" w:rsidRPr="003B201F" w:rsidRDefault="003B201F" w:rsidP="0043574F">
      <w:pPr>
        <w:jc w:val="both"/>
        <w:rPr>
          <w:rFonts w:asciiTheme="majorBidi" w:hAnsiTheme="majorBidi" w:cstheme="majorBidi"/>
          <w:lang w:val="en-US"/>
        </w:rPr>
      </w:pPr>
      <w:r w:rsidRPr="003B201F">
        <w:rPr>
          <w:rFonts w:asciiTheme="majorBidi" w:hAnsiTheme="majorBidi" w:cstheme="majorBidi"/>
          <w:lang w:val="en-US"/>
        </w:rPr>
        <w:t>The official working language is French.</w:t>
      </w:r>
    </w:p>
    <w:p w:rsidR="00DB0C5C" w:rsidRPr="003B201F" w:rsidRDefault="00DB0C5C" w:rsidP="003B201F">
      <w:pPr>
        <w:keepNext/>
        <w:spacing w:before="360"/>
        <w:jc w:val="both"/>
        <w:rPr>
          <w:rFonts w:asciiTheme="majorBidi" w:hAnsiTheme="majorBidi" w:cstheme="majorBidi"/>
          <w:b/>
          <w:lang w:val="en-US"/>
        </w:rPr>
      </w:pPr>
      <w:r w:rsidRPr="003B201F">
        <w:rPr>
          <w:rFonts w:asciiTheme="majorBidi" w:hAnsiTheme="majorBidi" w:cstheme="majorBidi"/>
          <w:b/>
          <w:lang w:val="en-US"/>
        </w:rPr>
        <w:t xml:space="preserve">8- </w:t>
      </w:r>
      <w:r w:rsidRPr="003B201F">
        <w:rPr>
          <w:rFonts w:asciiTheme="majorBidi" w:hAnsiTheme="majorBidi" w:cstheme="majorBidi"/>
          <w:b/>
          <w:lang w:val="en-US"/>
        </w:rPr>
        <w:tab/>
      </w:r>
      <w:r w:rsidR="003B201F" w:rsidRPr="003B201F">
        <w:rPr>
          <w:rFonts w:asciiTheme="majorBidi" w:hAnsiTheme="majorBidi" w:cstheme="majorBidi"/>
          <w:b/>
          <w:lang w:val="en-US"/>
        </w:rPr>
        <w:t>Climate</w:t>
      </w:r>
    </w:p>
    <w:p w:rsidR="003B201F" w:rsidRDefault="003B201F" w:rsidP="0043574F">
      <w:pPr>
        <w:jc w:val="both"/>
        <w:rPr>
          <w:rFonts w:asciiTheme="majorBidi" w:hAnsiTheme="majorBidi" w:cstheme="majorBidi"/>
          <w:color w:val="393939"/>
          <w:lang w:val="en-US"/>
        </w:rPr>
      </w:pPr>
      <w:r w:rsidRPr="003B201F">
        <w:rPr>
          <w:rFonts w:asciiTheme="majorBidi" w:hAnsiTheme="majorBidi" w:cstheme="majorBidi"/>
          <w:color w:val="393939"/>
          <w:lang w:val="en-US"/>
        </w:rPr>
        <w:t xml:space="preserve">Benin enjoys a transitional equatorial climate, with two heavy rain seasons (May to July and September to October). </w:t>
      </w:r>
      <w:r>
        <w:rPr>
          <w:rFonts w:asciiTheme="majorBidi" w:hAnsiTheme="majorBidi" w:cstheme="majorBidi"/>
          <w:color w:val="393939"/>
          <w:lang w:val="en-US"/>
        </w:rPr>
        <w:t xml:space="preserve"> Temperatures on the coast are milder than they are in the North of the country </w:t>
      </w:r>
      <w:r w:rsidRPr="003B201F">
        <w:rPr>
          <w:rFonts w:asciiTheme="majorBidi" w:hAnsiTheme="majorBidi" w:cstheme="majorBidi"/>
          <w:color w:val="393939"/>
          <w:lang w:val="en-US"/>
        </w:rPr>
        <w:t>(40°C)</w:t>
      </w:r>
      <w:r w:rsidR="007A2662">
        <w:rPr>
          <w:rFonts w:asciiTheme="majorBidi" w:hAnsiTheme="majorBidi" w:cstheme="majorBidi"/>
          <w:color w:val="393939"/>
          <w:lang w:val="en-US"/>
        </w:rPr>
        <w:t xml:space="preserve">.  In the far North of the country, the climate is a lot less humid and temperatures are </w:t>
      </w:r>
      <w:r w:rsidR="007A2662">
        <w:rPr>
          <w:rFonts w:asciiTheme="majorBidi" w:hAnsiTheme="majorBidi" w:cstheme="majorBidi"/>
          <w:color w:val="393939"/>
          <w:lang w:val="en-US"/>
        </w:rPr>
        <w:lastRenderedPageBreak/>
        <w:t xml:space="preserve">often much higher than in the rest of Benin.  The </w:t>
      </w:r>
      <w:proofErr w:type="spellStart"/>
      <w:r w:rsidR="007A2662">
        <w:rPr>
          <w:rFonts w:asciiTheme="majorBidi" w:hAnsiTheme="majorBidi" w:cstheme="majorBidi"/>
          <w:i/>
          <w:iCs/>
          <w:color w:val="393939"/>
          <w:lang w:val="en-US"/>
        </w:rPr>
        <w:t>harmattan</w:t>
      </w:r>
      <w:proofErr w:type="spellEnd"/>
      <w:r w:rsidR="007A2662">
        <w:rPr>
          <w:rFonts w:asciiTheme="majorBidi" w:hAnsiTheme="majorBidi" w:cstheme="majorBidi"/>
          <w:color w:val="393939"/>
          <w:lang w:val="en-US"/>
        </w:rPr>
        <w:t>, a dry dusty wind from the desert, blows over Benin during the dry season.</w:t>
      </w:r>
    </w:p>
    <w:p w:rsidR="007A2662" w:rsidRPr="007A2662" w:rsidRDefault="007A2662" w:rsidP="007A2662">
      <w:pPr>
        <w:jc w:val="both"/>
        <w:rPr>
          <w:rFonts w:asciiTheme="majorBidi" w:hAnsiTheme="majorBidi" w:cstheme="majorBidi"/>
          <w:color w:val="393939"/>
          <w:lang w:val="en-US"/>
        </w:rPr>
      </w:pPr>
      <w:r>
        <w:rPr>
          <w:rFonts w:asciiTheme="majorBidi" w:hAnsiTheme="majorBidi" w:cstheme="majorBidi"/>
          <w:color w:val="393939"/>
          <w:lang w:val="en-US"/>
        </w:rPr>
        <w:t xml:space="preserve">In May temperatures oscillate between </w:t>
      </w:r>
      <w:r w:rsidRPr="007A2662">
        <w:rPr>
          <w:rFonts w:asciiTheme="majorBidi" w:hAnsiTheme="majorBidi" w:cstheme="majorBidi"/>
          <w:color w:val="393939"/>
          <w:lang w:val="en-US"/>
        </w:rPr>
        <w:t xml:space="preserve">25°C </w:t>
      </w:r>
      <w:r>
        <w:rPr>
          <w:rFonts w:asciiTheme="majorBidi" w:hAnsiTheme="majorBidi" w:cstheme="majorBidi"/>
          <w:color w:val="393939"/>
          <w:lang w:val="en-US"/>
        </w:rPr>
        <w:t>and</w:t>
      </w:r>
      <w:r w:rsidRPr="007A2662">
        <w:rPr>
          <w:rFonts w:asciiTheme="majorBidi" w:hAnsiTheme="majorBidi" w:cstheme="majorBidi"/>
          <w:color w:val="393939"/>
          <w:lang w:val="en-US"/>
        </w:rPr>
        <w:t xml:space="preserve"> 30°C</w:t>
      </w:r>
    </w:p>
    <w:p w:rsidR="00DB0C5C" w:rsidRPr="00495083" w:rsidRDefault="00DB0C5C" w:rsidP="007A2662">
      <w:pPr>
        <w:keepNext/>
        <w:spacing w:before="360"/>
        <w:jc w:val="both"/>
        <w:rPr>
          <w:rFonts w:asciiTheme="majorBidi" w:hAnsiTheme="majorBidi" w:cstheme="majorBidi"/>
          <w:b/>
        </w:rPr>
      </w:pPr>
      <w:r w:rsidRPr="00495083">
        <w:rPr>
          <w:rFonts w:asciiTheme="majorBidi" w:hAnsiTheme="majorBidi" w:cstheme="majorBidi"/>
          <w:b/>
        </w:rPr>
        <w:t xml:space="preserve">9- </w:t>
      </w:r>
      <w:r>
        <w:rPr>
          <w:rFonts w:asciiTheme="majorBidi" w:hAnsiTheme="majorBidi" w:cstheme="majorBidi"/>
          <w:b/>
        </w:rPr>
        <w:tab/>
      </w:r>
      <w:r w:rsidR="007A2662">
        <w:rPr>
          <w:rFonts w:asciiTheme="majorBidi" w:hAnsiTheme="majorBidi" w:cstheme="majorBidi"/>
          <w:b/>
        </w:rPr>
        <w:t>Local time</w:t>
      </w:r>
    </w:p>
    <w:p w:rsidR="007A2662" w:rsidRPr="007A2662" w:rsidRDefault="007A2662" w:rsidP="0043574F">
      <w:pPr>
        <w:jc w:val="both"/>
        <w:rPr>
          <w:rFonts w:asciiTheme="majorBidi" w:hAnsiTheme="majorBidi" w:cstheme="majorBidi"/>
          <w:lang w:val="en-US"/>
        </w:rPr>
      </w:pPr>
      <w:r w:rsidRPr="007A2662">
        <w:rPr>
          <w:rFonts w:asciiTheme="majorBidi" w:hAnsiTheme="majorBidi" w:cstheme="majorBidi"/>
          <w:lang w:val="en-US"/>
        </w:rPr>
        <w:t xml:space="preserve">Official time in Benin is one hour ahead of the Greenwich meridian (GMT +1). </w:t>
      </w:r>
      <w:r>
        <w:rPr>
          <w:rFonts w:asciiTheme="majorBidi" w:hAnsiTheme="majorBidi" w:cstheme="majorBidi"/>
          <w:lang w:val="en-US"/>
        </w:rPr>
        <w:t xml:space="preserve"> There is no difference between summer and winter.</w:t>
      </w:r>
    </w:p>
    <w:p w:rsidR="00DB0C5C" w:rsidRPr="007A2662" w:rsidRDefault="00DB0C5C" w:rsidP="007A2662">
      <w:pPr>
        <w:keepNext/>
        <w:spacing w:before="360"/>
        <w:jc w:val="both"/>
        <w:rPr>
          <w:rFonts w:asciiTheme="majorBidi" w:hAnsiTheme="majorBidi" w:cstheme="majorBidi"/>
          <w:b/>
          <w:lang w:val="en-US"/>
        </w:rPr>
      </w:pPr>
      <w:r w:rsidRPr="007A2662">
        <w:rPr>
          <w:rFonts w:asciiTheme="majorBidi" w:hAnsiTheme="majorBidi" w:cstheme="majorBidi"/>
          <w:b/>
          <w:lang w:val="en-US"/>
        </w:rPr>
        <w:t xml:space="preserve">10- </w:t>
      </w:r>
      <w:r w:rsidRPr="007A2662">
        <w:rPr>
          <w:rFonts w:asciiTheme="majorBidi" w:hAnsiTheme="majorBidi" w:cstheme="majorBidi"/>
          <w:b/>
          <w:lang w:val="en-US"/>
        </w:rPr>
        <w:tab/>
      </w:r>
      <w:r w:rsidR="007A2662" w:rsidRPr="007A2662">
        <w:rPr>
          <w:rFonts w:asciiTheme="majorBidi" w:hAnsiTheme="majorBidi" w:cstheme="majorBidi"/>
          <w:b/>
          <w:lang w:val="en-US"/>
        </w:rPr>
        <w:t>Telecommunications</w:t>
      </w:r>
    </w:p>
    <w:p w:rsidR="007A2662" w:rsidRPr="007A2662" w:rsidRDefault="007A2662" w:rsidP="0043574F">
      <w:pPr>
        <w:jc w:val="both"/>
        <w:rPr>
          <w:rFonts w:asciiTheme="majorBidi" w:hAnsiTheme="majorBidi" w:cstheme="majorBidi"/>
          <w:lang w:val="en-US"/>
        </w:rPr>
      </w:pPr>
      <w:r w:rsidRPr="007A2662">
        <w:rPr>
          <w:rFonts w:asciiTheme="majorBidi" w:hAnsiTheme="majorBidi" w:cstheme="majorBidi"/>
          <w:lang w:val="en-US"/>
        </w:rPr>
        <w:t>The country code for the Republic of Benin is +229.</w:t>
      </w:r>
    </w:p>
    <w:p w:rsidR="00DB0C5C" w:rsidRPr="00AE1693" w:rsidRDefault="007A2662" w:rsidP="0043574F">
      <w:pPr>
        <w:jc w:val="both"/>
        <w:rPr>
          <w:rFonts w:asciiTheme="majorBidi" w:hAnsiTheme="majorBidi" w:cstheme="majorBidi"/>
          <w:b/>
          <w:lang w:val="en-US"/>
        </w:rPr>
      </w:pPr>
      <w:r w:rsidRPr="00AE1693">
        <w:rPr>
          <w:rFonts w:asciiTheme="majorBidi" w:hAnsiTheme="majorBidi" w:cstheme="majorBidi"/>
          <w:lang w:val="en-US"/>
        </w:rPr>
        <w:t xml:space="preserve">Mobile codes </w:t>
      </w:r>
      <w:proofErr w:type="gramStart"/>
      <w:r w:rsidRPr="00AE1693">
        <w:rPr>
          <w:rFonts w:asciiTheme="majorBidi" w:hAnsiTheme="majorBidi" w:cstheme="majorBidi"/>
          <w:lang w:val="en-US"/>
        </w:rPr>
        <w:t>are :</w:t>
      </w:r>
      <w:proofErr w:type="gramEnd"/>
      <w:r w:rsidRPr="00AE1693">
        <w:rPr>
          <w:rFonts w:asciiTheme="majorBidi" w:hAnsiTheme="majorBidi" w:cstheme="majorBidi"/>
          <w:lang w:val="en-US"/>
        </w:rPr>
        <w:t xml:space="preserve"> 64, 66, 67, 68, 90, 91, 93, 94, 95, 96, 97, 98, 99.</w:t>
      </w:r>
    </w:p>
    <w:p w:rsidR="00DB0C5C" w:rsidRPr="007A2662" w:rsidRDefault="007A2662" w:rsidP="007A2662">
      <w:pPr>
        <w:jc w:val="both"/>
        <w:rPr>
          <w:rFonts w:asciiTheme="majorBidi" w:hAnsiTheme="majorBidi" w:cstheme="majorBidi"/>
          <w:lang w:val="en-US"/>
        </w:rPr>
      </w:pPr>
      <w:r w:rsidRPr="007A2662">
        <w:rPr>
          <w:rFonts w:asciiTheme="majorBidi" w:hAnsiTheme="majorBidi" w:cstheme="majorBidi"/>
          <w:lang w:val="en-US"/>
        </w:rPr>
        <w:t>A SIM card costs approximately 1 000 FCFA.  I</w:t>
      </w:r>
      <w:r>
        <w:rPr>
          <w:rFonts w:asciiTheme="majorBidi" w:hAnsiTheme="majorBidi" w:cstheme="majorBidi"/>
          <w:lang w:val="en-US"/>
        </w:rPr>
        <w:t>t must be registered according to Benin regulations.</w:t>
      </w:r>
    </w:p>
    <w:p w:rsidR="00DB0C5C" w:rsidRPr="007A2662" w:rsidRDefault="00DB0C5C" w:rsidP="007A2662">
      <w:pPr>
        <w:keepNext/>
        <w:spacing w:before="360"/>
        <w:jc w:val="both"/>
        <w:rPr>
          <w:rFonts w:asciiTheme="majorBidi" w:hAnsiTheme="majorBidi" w:cstheme="majorBidi"/>
          <w:b/>
          <w:lang w:val="en-US"/>
        </w:rPr>
      </w:pPr>
      <w:r w:rsidRPr="007A2662">
        <w:rPr>
          <w:rFonts w:asciiTheme="majorBidi" w:hAnsiTheme="majorBidi" w:cstheme="majorBidi"/>
          <w:b/>
          <w:lang w:val="en-US"/>
        </w:rPr>
        <w:t xml:space="preserve">11- </w:t>
      </w:r>
      <w:r w:rsidRPr="007A2662">
        <w:rPr>
          <w:rFonts w:asciiTheme="majorBidi" w:hAnsiTheme="majorBidi" w:cstheme="majorBidi"/>
          <w:b/>
          <w:lang w:val="en-US"/>
        </w:rPr>
        <w:tab/>
      </w:r>
      <w:r w:rsidR="007A2662" w:rsidRPr="007A2662">
        <w:rPr>
          <w:rFonts w:asciiTheme="majorBidi" w:hAnsiTheme="majorBidi" w:cstheme="majorBidi"/>
          <w:b/>
          <w:lang w:val="en-US"/>
        </w:rPr>
        <w:t>Electricity</w:t>
      </w:r>
    </w:p>
    <w:p w:rsidR="007A2662" w:rsidRDefault="007A2662" w:rsidP="0043574F">
      <w:pPr>
        <w:jc w:val="both"/>
        <w:rPr>
          <w:rFonts w:asciiTheme="majorBidi" w:hAnsiTheme="majorBidi" w:cstheme="majorBidi"/>
          <w:bCs/>
          <w:lang w:val="en-US"/>
        </w:rPr>
      </w:pPr>
      <w:r w:rsidRPr="007A2662">
        <w:rPr>
          <w:rFonts w:asciiTheme="majorBidi" w:hAnsiTheme="majorBidi" w:cstheme="majorBidi"/>
          <w:lang w:val="en-US"/>
        </w:rPr>
        <w:t xml:space="preserve">Main tension is </w:t>
      </w:r>
      <w:r w:rsidRPr="007A2662">
        <w:rPr>
          <w:rFonts w:asciiTheme="majorBidi" w:hAnsiTheme="majorBidi" w:cstheme="majorBidi"/>
          <w:b/>
          <w:lang w:val="en-US"/>
        </w:rPr>
        <w:t>220 Volts/50Hz</w:t>
      </w:r>
      <w:r>
        <w:rPr>
          <w:rFonts w:asciiTheme="majorBidi" w:hAnsiTheme="majorBidi" w:cstheme="majorBidi"/>
          <w:b/>
          <w:lang w:val="en-US"/>
        </w:rPr>
        <w:t>.</w:t>
      </w:r>
      <w:r>
        <w:rPr>
          <w:rFonts w:asciiTheme="majorBidi" w:hAnsiTheme="majorBidi" w:cstheme="majorBidi"/>
          <w:bCs/>
          <w:lang w:val="en-US"/>
        </w:rPr>
        <w:t xml:space="preserve">  Should you require a weaker tension, please inquire at reception.</w:t>
      </w:r>
    </w:p>
    <w:p w:rsidR="007A2662" w:rsidRPr="007A2662" w:rsidRDefault="007A2662" w:rsidP="0043574F">
      <w:pPr>
        <w:jc w:val="both"/>
        <w:rPr>
          <w:rFonts w:asciiTheme="majorBidi" w:hAnsiTheme="majorBidi" w:cstheme="majorBidi"/>
          <w:bCs/>
          <w:lang w:val="en-US"/>
        </w:rPr>
      </w:pPr>
      <w:r>
        <w:rPr>
          <w:rFonts w:asciiTheme="majorBidi" w:hAnsiTheme="majorBidi" w:cstheme="majorBidi"/>
          <w:bCs/>
          <w:lang w:val="en-US"/>
        </w:rPr>
        <w:t>Available sockets are the following:</w:t>
      </w:r>
    </w:p>
    <w:p w:rsidR="00DB0C5C" w:rsidRDefault="00DB0C5C" w:rsidP="007A2662">
      <w:pPr>
        <w:tabs>
          <w:tab w:val="left" w:pos="4536"/>
        </w:tabs>
        <w:jc w:val="center"/>
        <w:rPr>
          <w:rFonts w:asciiTheme="majorBidi" w:hAnsiTheme="majorBidi" w:cstheme="majorBidi"/>
        </w:rPr>
      </w:pPr>
      <w:r>
        <w:rPr>
          <w:rFonts w:ascii="Century Gothic" w:hAnsi="Century Gothic"/>
          <w:noProof/>
          <w:color w:val="000000"/>
          <w:sz w:val="20"/>
          <w:lang w:val="en-US" w:eastAsia="zh-CN"/>
        </w:rPr>
        <w:drawing>
          <wp:inline distT="0" distB="0" distL="0" distR="0">
            <wp:extent cx="1895475" cy="13144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895475" cy="1314450"/>
                    </a:xfrm>
                    <a:prstGeom prst="rect">
                      <a:avLst/>
                    </a:prstGeom>
                    <a:noFill/>
                    <a:ln>
                      <a:noFill/>
                    </a:ln>
                  </pic:spPr>
                </pic:pic>
              </a:graphicData>
            </a:graphic>
          </wp:inline>
        </w:drawing>
      </w:r>
      <w:r>
        <w:rPr>
          <w:rFonts w:ascii="Century Gothic" w:hAnsi="Century Gothic"/>
          <w:noProof/>
          <w:color w:val="000000"/>
          <w:sz w:val="20"/>
          <w:lang w:val="en-US" w:eastAsia="zh-CN"/>
        </w:rPr>
        <w:drawing>
          <wp:inline distT="0" distB="0" distL="0" distR="0">
            <wp:extent cx="1762125" cy="14763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62125" cy="1476375"/>
                    </a:xfrm>
                    <a:prstGeom prst="rect">
                      <a:avLst/>
                    </a:prstGeom>
                    <a:noFill/>
                    <a:ln>
                      <a:noFill/>
                    </a:ln>
                  </pic:spPr>
                </pic:pic>
              </a:graphicData>
            </a:graphic>
          </wp:inline>
        </w:drawing>
      </w:r>
    </w:p>
    <w:p w:rsidR="00DB0C5C" w:rsidRPr="007A2662" w:rsidRDefault="00DB0C5C" w:rsidP="007A2662">
      <w:pPr>
        <w:keepNext/>
        <w:spacing w:before="360"/>
        <w:jc w:val="both"/>
        <w:rPr>
          <w:rFonts w:asciiTheme="majorBidi" w:hAnsiTheme="majorBidi" w:cstheme="majorBidi"/>
          <w:b/>
          <w:lang w:val="en-US"/>
        </w:rPr>
      </w:pPr>
      <w:r w:rsidRPr="007A2662">
        <w:rPr>
          <w:rFonts w:asciiTheme="majorBidi" w:hAnsiTheme="majorBidi" w:cstheme="majorBidi"/>
          <w:b/>
          <w:lang w:val="en-US"/>
        </w:rPr>
        <w:t xml:space="preserve">12- </w:t>
      </w:r>
      <w:r w:rsidRPr="007A2662">
        <w:rPr>
          <w:rFonts w:asciiTheme="majorBidi" w:hAnsiTheme="majorBidi" w:cstheme="majorBidi"/>
          <w:b/>
          <w:lang w:val="en-US"/>
        </w:rPr>
        <w:tab/>
      </w:r>
      <w:r w:rsidR="007A2662" w:rsidRPr="007A2662">
        <w:rPr>
          <w:rFonts w:asciiTheme="majorBidi" w:hAnsiTheme="majorBidi" w:cstheme="majorBidi"/>
          <w:b/>
          <w:lang w:val="en-US"/>
        </w:rPr>
        <w:t>Water</w:t>
      </w:r>
    </w:p>
    <w:p w:rsidR="007A2662" w:rsidRPr="007A2662" w:rsidRDefault="007A2662" w:rsidP="00AE1693">
      <w:pPr>
        <w:jc w:val="both"/>
        <w:rPr>
          <w:rFonts w:asciiTheme="majorBidi" w:hAnsiTheme="majorBidi" w:cstheme="majorBidi"/>
          <w:lang w:val="en-US"/>
        </w:rPr>
      </w:pPr>
      <w:r w:rsidRPr="007A2662">
        <w:rPr>
          <w:rFonts w:asciiTheme="majorBidi" w:hAnsiTheme="majorBidi" w:cstheme="majorBidi"/>
          <w:lang w:val="en-US"/>
        </w:rPr>
        <w:t xml:space="preserve">Although tap water is safe to drink, </w:t>
      </w:r>
      <w:r w:rsidR="00AE1693">
        <w:rPr>
          <w:rFonts w:asciiTheme="majorBidi" w:hAnsiTheme="majorBidi" w:cstheme="majorBidi"/>
          <w:lang w:val="en-US"/>
        </w:rPr>
        <w:t>you</w:t>
      </w:r>
      <w:r w:rsidRPr="007A2662">
        <w:rPr>
          <w:rFonts w:asciiTheme="majorBidi" w:hAnsiTheme="majorBidi" w:cstheme="majorBidi"/>
          <w:lang w:val="en-US"/>
        </w:rPr>
        <w:t xml:space="preserve"> may wish to drink bottled </w:t>
      </w:r>
      <w:r>
        <w:rPr>
          <w:rFonts w:asciiTheme="majorBidi" w:hAnsiTheme="majorBidi" w:cstheme="majorBidi"/>
          <w:lang w:val="en-US"/>
        </w:rPr>
        <w:t xml:space="preserve">water.  </w:t>
      </w:r>
      <w:r w:rsidR="00AE1693">
        <w:rPr>
          <w:rFonts w:asciiTheme="majorBidi" w:hAnsiTheme="majorBidi" w:cstheme="majorBidi"/>
          <w:lang w:val="en-US"/>
        </w:rPr>
        <w:t>It can be acquired</w:t>
      </w:r>
      <w:r>
        <w:rPr>
          <w:rFonts w:asciiTheme="majorBidi" w:hAnsiTheme="majorBidi" w:cstheme="majorBidi"/>
          <w:lang w:val="en-US"/>
        </w:rPr>
        <w:t xml:space="preserve"> at your hotel.</w:t>
      </w:r>
    </w:p>
    <w:p w:rsidR="00DB0C5C" w:rsidRPr="007A2662" w:rsidRDefault="00DB0C5C" w:rsidP="007A2662">
      <w:pPr>
        <w:keepNext/>
        <w:spacing w:before="360"/>
        <w:jc w:val="both"/>
        <w:rPr>
          <w:rFonts w:asciiTheme="majorBidi" w:hAnsiTheme="majorBidi" w:cstheme="majorBidi"/>
          <w:b/>
          <w:lang w:val="en-US"/>
        </w:rPr>
      </w:pPr>
      <w:r w:rsidRPr="007A2662">
        <w:rPr>
          <w:rFonts w:asciiTheme="majorBidi" w:hAnsiTheme="majorBidi" w:cstheme="majorBidi"/>
          <w:b/>
          <w:lang w:val="en-US"/>
        </w:rPr>
        <w:t xml:space="preserve">13 - </w:t>
      </w:r>
      <w:r w:rsidRPr="007A2662">
        <w:rPr>
          <w:rFonts w:asciiTheme="majorBidi" w:hAnsiTheme="majorBidi" w:cstheme="majorBidi"/>
          <w:b/>
          <w:lang w:val="en-US"/>
        </w:rPr>
        <w:tab/>
      </w:r>
      <w:r w:rsidR="007A2662" w:rsidRPr="007A2662">
        <w:rPr>
          <w:rFonts w:asciiTheme="majorBidi" w:hAnsiTheme="majorBidi" w:cstheme="majorBidi"/>
          <w:b/>
          <w:lang w:val="en-US"/>
        </w:rPr>
        <w:t>Health</w:t>
      </w:r>
    </w:p>
    <w:p w:rsidR="00DB0C5C" w:rsidRPr="007A2662" w:rsidRDefault="007A2662" w:rsidP="007A2662">
      <w:pPr>
        <w:jc w:val="both"/>
        <w:rPr>
          <w:rFonts w:asciiTheme="majorBidi" w:hAnsiTheme="majorBidi" w:cstheme="majorBidi"/>
          <w:lang w:val="en-US"/>
        </w:rPr>
      </w:pPr>
      <w:r w:rsidRPr="007A2662">
        <w:rPr>
          <w:rFonts w:asciiTheme="majorBidi" w:hAnsiTheme="majorBidi" w:cstheme="majorBidi"/>
          <w:lang w:val="en-US"/>
        </w:rPr>
        <w:t xml:space="preserve">An international vaccination certificate against yellow fever will be required upon arrival at </w:t>
      </w:r>
      <w:proofErr w:type="spellStart"/>
      <w:r w:rsidRPr="007A2662">
        <w:rPr>
          <w:rFonts w:asciiTheme="majorBidi" w:hAnsiTheme="majorBidi" w:cstheme="majorBidi"/>
          <w:lang w:val="en-US"/>
        </w:rPr>
        <w:t>Cotonou</w:t>
      </w:r>
      <w:proofErr w:type="spellEnd"/>
      <w:r w:rsidRPr="007A2662">
        <w:rPr>
          <w:rFonts w:asciiTheme="majorBidi" w:hAnsiTheme="majorBidi" w:cstheme="majorBidi"/>
          <w:lang w:val="en-US"/>
        </w:rPr>
        <w:t xml:space="preserve"> airport.</w:t>
      </w:r>
    </w:p>
    <w:p w:rsidR="00DB0C5C" w:rsidRPr="00AE1693" w:rsidRDefault="00DB0C5C" w:rsidP="007A2662">
      <w:pPr>
        <w:keepNext/>
        <w:spacing w:before="360"/>
        <w:jc w:val="both"/>
        <w:rPr>
          <w:rFonts w:asciiTheme="majorBidi" w:hAnsiTheme="majorBidi" w:cstheme="majorBidi"/>
          <w:b/>
          <w:u w:val="single"/>
          <w:lang w:val="en-US"/>
        </w:rPr>
      </w:pPr>
      <w:r w:rsidRPr="00AE1693">
        <w:rPr>
          <w:rFonts w:asciiTheme="majorBidi" w:hAnsiTheme="majorBidi" w:cstheme="majorBidi"/>
          <w:b/>
          <w:lang w:val="en-US"/>
        </w:rPr>
        <w:t>14</w:t>
      </w:r>
      <w:r w:rsidRPr="00AE1693">
        <w:rPr>
          <w:rFonts w:asciiTheme="majorBidi" w:hAnsiTheme="majorBidi" w:cstheme="majorBidi"/>
          <w:b/>
          <w:lang w:val="en-US"/>
        </w:rPr>
        <w:tab/>
      </w:r>
      <w:r w:rsidR="007A2662" w:rsidRPr="00AE1693">
        <w:rPr>
          <w:rFonts w:asciiTheme="majorBidi" w:hAnsiTheme="majorBidi" w:cstheme="majorBidi"/>
          <w:b/>
          <w:lang w:val="en-US"/>
        </w:rPr>
        <w:t>Internet connectivity</w:t>
      </w:r>
    </w:p>
    <w:p w:rsidR="00DB0C5C" w:rsidRPr="00AE1693" w:rsidRDefault="007A2662" w:rsidP="007A2662">
      <w:pPr>
        <w:jc w:val="both"/>
        <w:rPr>
          <w:rFonts w:asciiTheme="majorBidi" w:hAnsiTheme="majorBidi" w:cstheme="majorBidi"/>
          <w:bCs/>
          <w:lang w:val="en-US"/>
        </w:rPr>
      </w:pPr>
      <w:r w:rsidRPr="007A2662">
        <w:rPr>
          <w:rFonts w:asciiTheme="majorBidi" w:hAnsiTheme="majorBidi" w:cstheme="majorBidi"/>
          <w:bCs/>
          <w:lang w:val="en-US"/>
        </w:rPr>
        <w:t xml:space="preserve">An Internet connection will be available at the event venue.  </w:t>
      </w:r>
      <w:r w:rsidRPr="00AE1693">
        <w:rPr>
          <w:rFonts w:asciiTheme="majorBidi" w:hAnsiTheme="majorBidi" w:cstheme="majorBidi"/>
          <w:bCs/>
          <w:lang w:val="en-US"/>
        </w:rPr>
        <w:t>Payment may be required at certain hotels.</w:t>
      </w:r>
    </w:p>
    <w:p w:rsidR="00DB0C5C" w:rsidRPr="007A2662" w:rsidRDefault="00DB0C5C" w:rsidP="0043574F">
      <w:pPr>
        <w:keepNext/>
        <w:spacing w:before="360"/>
        <w:jc w:val="both"/>
        <w:rPr>
          <w:rFonts w:asciiTheme="majorBidi" w:hAnsiTheme="majorBidi" w:cstheme="majorBidi"/>
          <w:b/>
          <w:lang w:val="en-US"/>
        </w:rPr>
      </w:pPr>
      <w:r w:rsidRPr="007A2662">
        <w:rPr>
          <w:rFonts w:asciiTheme="majorBidi" w:hAnsiTheme="majorBidi" w:cstheme="majorBidi"/>
          <w:b/>
          <w:lang w:val="en-US"/>
        </w:rPr>
        <w:t>15</w:t>
      </w:r>
      <w:r w:rsidRPr="007A2662">
        <w:rPr>
          <w:rFonts w:asciiTheme="majorBidi" w:hAnsiTheme="majorBidi" w:cstheme="majorBidi"/>
          <w:b/>
          <w:lang w:val="en-US"/>
        </w:rPr>
        <w:tab/>
        <w:t>Contact</w:t>
      </w:r>
    </w:p>
    <w:p w:rsidR="00DB0C5C" w:rsidRPr="007A2662" w:rsidRDefault="007A2662" w:rsidP="007A2662">
      <w:pPr>
        <w:keepNext/>
        <w:jc w:val="both"/>
        <w:rPr>
          <w:rFonts w:asciiTheme="majorBidi" w:hAnsiTheme="majorBidi" w:cstheme="majorBidi"/>
          <w:lang w:val="en-US"/>
        </w:rPr>
      </w:pPr>
      <w:r w:rsidRPr="007A2662">
        <w:rPr>
          <w:rFonts w:asciiTheme="majorBidi" w:hAnsiTheme="majorBidi" w:cstheme="majorBidi"/>
          <w:lang w:val="en-US"/>
        </w:rPr>
        <w:t>For any questions, please contact</w:t>
      </w:r>
      <w:r w:rsidR="00DB0C5C" w:rsidRPr="007A2662">
        <w:rPr>
          <w:rFonts w:asciiTheme="majorBidi" w:hAnsiTheme="majorBidi" w:cstheme="majorBidi"/>
          <w:lang w:val="en-US"/>
        </w:rPr>
        <w:t>:</w:t>
      </w:r>
    </w:p>
    <w:p w:rsidR="00DB0C5C" w:rsidRPr="00AE1693" w:rsidRDefault="00DB0C5C" w:rsidP="007A2662">
      <w:pPr>
        <w:ind w:firstLine="708"/>
        <w:jc w:val="both"/>
        <w:rPr>
          <w:rFonts w:asciiTheme="majorBidi" w:hAnsiTheme="majorBidi" w:cstheme="majorBidi"/>
          <w:lang w:val="en-US"/>
        </w:rPr>
      </w:pPr>
      <w:r w:rsidRPr="00AE1693">
        <w:rPr>
          <w:rFonts w:asciiTheme="majorBidi" w:hAnsiTheme="majorBidi" w:cstheme="majorBidi"/>
          <w:lang w:val="en-US"/>
        </w:rPr>
        <w:t>M</w:t>
      </w:r>
      <w:r w:rsidR="007A2662" w:rsidRPr="00AE1693">
        <w:rPr>
          <w:rFonts w:asciiTheme="majorBidi" w:hAnsiTheme="majorBidi" w:cstheme="majorBidi"/>
          <w:lang w:val="en-US"/>
        </w:rPr>
        <w:t>r</w:t>
      </w:r>
      <w:r w:rsidRPr="00AE1693">
        <w:rPr>
          <w:rFonts w:asciiTheme="majorBidi" w:hAnsiTheme="majorBidi" w:cstheme="majorBidi"/>
          <w:lang w:val="en-US"/>
        </w:rPr>
        <w:t xml:space="preserve"> Luc BOKO</w:t>
      </w:r>
    </w:p>
    <w:p w:rsidR="00DB0C5C" w:rsidRPr="006933D9" w:rsidRDefault="007A2662" w:rsidP="0043574F">
      <w:pPr>
        <w:spacing w:before="40"/>
        <w:ind w:left="720"/>
        <w:jc w:val="both"/>
        <w:rPr>
          <w:rFonts w:asciiTheme="majorBidi" w:hAnsiTheme="majorBidi" w:cstheme="majorBidi"/>
          <w:lang w:val="fr-CH"/>
        </w:rPr>
      </w:pPr>
      <w:r w:rsidRPr="006933D9">
        <w:rPr>
          <w:rFonts w:asciiTheme="majorBidi" w:hAnsiTheme="majorBidi" w:cstheme="majorBidi"/>
          <w:lang w:val="fr-CH"/>
        </w:rPr>
        <w:t>Te</w:t>
      </w:r>
      <w:r w:rsidR="00DB0C5C" w:rsidRPr="006933D9">
        <w:rPr>
          <w:rFonts w:asciiTheme="majorBidi" w:hAnsiTheme="majorBidi" w:cstheme="majorBidi"/>
          <w:lang w:val="fr-CH"/>
        </w:rPr>
        <w:t xml:space="preserve">l : +229 21 31 01 65 ; </w:t>
      </w:r>
    </w:p>
    <w:p w:rsidR="00DB0C5C" w:rsidRPr="006933D9" w:rsidRDefault="00DB0C5C" w:rsidP="0043574F">
      <w:pPr>
        <w:spacing w:before="40"/>
        <w:ind w:left="720"/>
        <w:jc w:val="both"/>
        <w:rPr>
          <w:rFonts w:asciiTheme="majorBidi" w:hAnsiTheme="majorBidi" w:cstheme="majorBidi"/>
          <w:lang w:val="fr-CH"/>
        </w:rPr>
      </w:pPr>
      <w:r w:rsidRPr="006933D9">
        <w:rPr>
          <w:rFonts w:asciiTheme="majorBidi" w:hAnsiTheme="majorBidi" w:cstheme="majorBidi"/>
          <w:lang w:val="fr-CH"/>
        </w:rPr>
        <w:t>Mobile : +229 66 30 05 30</w:t>
      </w:r>
    </w:p>
    <w:p w:rsidR="00DB0C5C" w:rsidRPr="006933D9" w:rsidRDefault="00DB0C5C" w:rsidP="0043574F">
      <w:pPr>
        <w:spacing w:before="40"/>
        <w:ind w:left="720"/>
        <w:jc w:val="both"/>
        <w:rPr>
          <w:rFonts w:asciiTheme="majorBidi" w:hAnsiTheme="majorBidi" w:cstheme="majorBidi"/>
          <w:lang w:val="fr-CH"/>
        </w:rPr>
      </w:pPr>
      <w:r w:rsidRPr="006933D9">
        <w:rPr>
          <w:rFonts w:asciiTheme="majorBidi" w:hAnsiTheme="majorBidi" w:cstheme="majorBidi"/>
          <w:lang w:val="fr-CH"/>
        </w:rPr>
        <w:t xml:space="preserve">Email : </w:t>
      </w:r>
      <w:hyperlink r:id="rId24" w:history="1">
        <w:r w:rsidRPr="006933D9">
          <w:rPr>
            <w:rStyle w:val="Hyperlink"/>
            <w:rFonts w:asciiTheme="majorBidi" w:hAnsiTheme="majorBidi" w:cstheme="majorBidi"/>
            <w:lang w:val="fr-CH"/>
          </w:rPr>
          <w:t>bluc@atrpt.bj</w:t>
        </w:r>
      </w:hyperlink>
      <w:r w:rsidRPr="006933D9">
        <w:rPr>
          <w:rFonts w:asciiTheme="majorBidi" w:hAnsiTheme="majorBidi" w:cstheme="majorBidi"/>
          <w:lang w:val="fr-CH"/>
        </w:rPr>
        <w:t xml:space="preserve">  / </w:t>
      </w:r>
      <w:hyperlink r:id="rId25" w:history="1">
        <w:r w:rsidRPr="006933D9">
          <w:rPr>
            <w:rStyle w:val="Hyperlink"/>
            <w:rFonts w:asciiTheme="majorBidi" w:hAnsiTheme="majorBidi" w:cstheme="majorBidi"/>
            <w:lang w:val="fr-CH"/>
          </w:rPr>
          <w:t>bokoluc@yahoo.fr</w:t>
        </w:r>
      </w:hyperlink>
    </w:p>
    <w:p w:rsidR="0084686C" w:rsidRPr="006933D9" w:rsidRDefault="0084686C" w:rsidP="00C265DD">
      <w:pPr>
        <w:pStyle w:val="LetterStart"/>
        <w:tabs>
          <w:tab w:val="clear" w:pos="1361"/>
          <w:tab w:val="clear" w:pos="1758"/>
          <w:tab w:val="clear" w:pos="2155"/>
          <w:tab w:val="clear" w:pos="2552"/>
          <w:tab w:val="center" w:pos="4962"/>
        </w:tabs>
        <w:spacing w:before="120" w:line="240" w:lineRule="atLeast"/>
        <w:ind w:left="0"/>
        <w:rPr>
          <w:lang w:val="fr-CH"/>
        </w:rPr>
      </w:pPr>
    </w:p>
    <w:p w:rsidR="00D66E3A" w:rsidRPr="006933D9" w:rsidRDefault="00D66E3A">
      <w:pPr>
        <w:tabs>
          <w:tab w:val="clear" w:pos="794"/>
          <w:tab w:val="clear" w:pos="1191"/>
          <w:tab w:val="clear" w:pos="1588"/>
          <w:tab w:val="clear" w:pos="1985"/>
        </w:tabs>
        <w:spacing w:before="0"/>
        <w:rPr>
          <w:lang w:val="fr-CH"/>
        </w:rPr>
      </w:pPr>
      <w:bookmarkStart w:id="2" w:name="Duties"/>
      <w:bookmarkEnd w:id="2"/>
      <w:r w:rsidRPr="006933D9">
        <w:rPr>
          <w:lang w:val="fr-CH"/>
        </w:rPr>
        <w:br w:type="page"/>
      </w:r>
    </w:p>
    <w:p w:rsidR="00820915" w:rsidRPr="00820915" w:rsidRDefault="00820915" w:rsidP="00820915">
      <w:pPr>
        <w:pStyle w:val="LetterStart"/>
        <w:tabs>
          <w:tab w:val="clear" w:pos="1361"/>
          <w:tab w:val="clear" w:pos="1758"/>
          <w:tab w:val="clear" w:pos="2155"/>
          <w:tab w:val="clear" w:pos="2552"/>
          <w:tab w:val="center" w:pos="4962"/>
        </w:tabs>
        <w:spacing w:before="120"/>
        <w:ind w:left="0"/>
        <w:jc w:val="center"/>
        <w:rPr>
          <w:lang w:val="en-US"/>
        </w:rPr>
      </w:pPr>
      <w:r w:rsidRPr="00820915">
        <w:rPr>
          <w:lang w:val="en-US"/>
        </w:rPr>
        <w:lastRenderedPageBreak/>
        <w:t xml:space="preserve">ANNEX </w:t>
      </w:r>
      <w:r>
        <w:rPr>
          <w:lang w:val="en-US"/>
        </w:rPr>
        <w:t>3</w:t>
      </w:r>
      <w:r w:rsidRPr="00820915">
        <w:rPr>
          <w:lang w:val="en-US"/>
        </w:rPr>
        <w:br/>
        <w:t>(to TSB Collective letter 7/SG3RG-AFR)</w:t>
      </w:r>
    </w:p>
    <w:p w:rsidR="00D61FE7" w:rsidRPr="00E52787" w:rsidRDefault="00D61FE7" w:rsidP="00D61FE7">
      <w:pPr>
        <w:jc w:val="center"/>
        <w:rPr>
          <w:rFonts w:ascii="Book Antiqua" w:hAnsi="Book Antiqua"/>
          <w:b/>
          <w:sz w:val="28"/>
          <w:szCs w:val="28"/>
          <w:lang w:val="en-US"/>
        </w:rPr>
      </w:pPr>
      <w:r w:rsidRPr="00E52787">
        <w:rPr>
          <w:rFonts w:ascii="Book Antiqua" w:hAnsi="Book Antiqua"/>
          <w:b/>
          <w:sz w:val="28"/>
          <w:szCs w:val="28"/>
          <w:lang w:val="en-US"/>
        </w:rPr>
        <w:t xml:space="preserve">Meeting of the Study Group 3 </w:t>
      </w:r>
      <w:proofErr w:type="gramStart"/>
      <w:r w:rsidRPr="00E52787">
        <w:rPr>
          <w:rFonts w:ascii="Book Antiqua" w:hAnsi="Book Antiqua"/>
          <w:b/>
          <w:sz w:val="28"/>
          <w:szCs w:val="28"/>
          <w:lang w:val="en-US"/>
        </w:rPr>
        <w:t xml:space="preserve">Regional  </w:t>
      </w:r>
      <w:r>
        <w:rPr>
          <w:rFonts w:ascii="Book Antiqua" w:hAnsi="Book Antiqua"/>
          <w:b/>
          <w:sz w:val="28"/>
          <w:szCs w:val="28"/>
          <w:lang w:val="en-US"/>
        </w:rPr>
        <w:t>Group</w:t>
      </w:r>
      <w:proofErr w:type="gramEnd"/>
      <w:r>
        <w:rPr>
          <w:rFonts w:ascii="Book Antiqua" w:hAnsi="Book Antiqua"/>
          <w:b/>
          <w:sz w:val="28"/>
          <w:szCs w:val="28"/>
          <w:lang w:val="en-US"/>
        </w:rPr>
        <w:t xml:space="preserve"> for Africa (SG3RG-AFR) and associated BDT Seminar</w:t>
      </w:r>
    </w:p>
    <w:p w:rsidR="00D61FE7" w:rsidRPr="00AE1693" w:rsidRDefault="00D61FE7" w:rsidP="00D61FE7">
      <w:pPr>
        <w:spacing w:line="360" w:lineRule="auto"/>
        <w:jc w:val="center"/>
        <w:rPr>
          <w:rFonts w:ascii="Book Antiqua" w:hAnsi="Book Antiqua"/>
          <w:b/>
          <w:lang w:val="en-US"/>
        </w:rPr>
      </w:pPr>
      <w:proofErr w:type="spellStart"/>
      <w:r w:rsidRPr="00AE1693">
        <w:rPr>
          <w:rFonts w:ascii="Book Antiqua" w:hAnsi="Book Antiqua"/>
          <w:b/>
          <w:lang w:val="en-US"/>
        </w:rPr>
        <w:t>Cotonou</w:t>
      </w:r>
      <w:proofErr w:type="spellEnd"/>
      <w:r w:rsidRPr="00AE1693">
        <w:rPr>
          <w:rFonts w:ascii="Book Antiqua" w:hAnsi="Book Antiqua"/>
          <w:b/>
          <w:lang w:val="en-US"/>
        </w:rPr>
        <w:t>, Benin, 8 to 11 May 2012</w:t>
      </w:r>
    </w:p>
    <w:p w:rsidR="00820915" w:rsidRPr="00294F88" w:rsidRDefault="00820915" w:rsidP="002A26BE">
      <w:pPr>
        <w:jc w:val="center"/>
        <w:rPr>
          <w:rFonts w:ascii="Book Antiqua" w:hAnsi="Book Antiqua"/>
          <w:b/>
          <w:i/>
          <w:iCs/>
          <w:sz w:val="28"/>
          <w:szCs w:val="28"/>
        </w:rPr>
      </w:pPr>
      <w:r>
        <w:rPr>
          <w:rFonts w:ascii="Book Antiqua" w:hAnsi="Book Antiqua"/>
          <w:b/>
          <w:i/>
          <w:iCs/>
          <w:sz w:val="28"/>
          <w:szCs w:val="28"/>
        </w:rPr>
        <w:t>List of hotels</w:t>
      </w:r>
    </w:p>
    <w:p w:rsidR="00820915" w:rsidRPr="002A26BE" w:rsidRDefault="00820915" w:rsidP="002A26BE"/>
    <w:tbl>
      <w:tblPr>
        <w:tblW w:w="1067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503"/>
        <w:gridCol w:w="3307"/>
      </w:tblGrid>
      <w:tr w:rsidR="00820915" w:rsidRPr="00632B3D" w:rsidTr="00731A8F">
        <w:trPr>
          <w:jc w:val="center"/>
        </w:trPr>
        <w:tc>
          <w:tcPr>
            <w:tcW w:w="2340" w:type="dxa"/>
            <w:tcBorders>
              <w:bottom w:val="single" w:sz="12" w:space="0" w:color="auto"/>
            </w:tcBorders>
          </w:tcPr>
          <w:p w:rsidR="00820915" w:rsidRPr="00632B3D" w:rsidRDefault="002F78FA" w:rsidP="00C86EDB">
            <w:pPr>
              <w:spacing w:before="240" w:after="240"/>
              <w:jc w:val="center"/>
              <w:rPr>
                <w:rFonts w:ascii="Book Antiqua" w:hAnsi="Book Antiqua"/>
                <w:b/>
                <w:sz w:val="20"/>
              </w:rPr>
            </w:pPr>
            <w:r>
              <w:rPr>
                <w:rFonts w:ascii="Book Antiqua" w:hAnsi="Book Antiqua"/>
                <w:b/>
                <w:sz w:val="20"/>
              </w:rPr>
              <w:t>NAME OF HOTEL</w:t>
            </w:r>
          </w:p>
        </w:tc>
        <w:tc>
          <w:tcPr>
            <w:tcW w:w="2520" w:type="dxa"/>
            <w:tcBorders>
              <w:bottom w:val="single" w:sz="12" w:space="0" w:color="auto"/>
            </w:tcBorders>
          </w:tcPr>
          <w:p w:rsidR="00820915" w:rsidRPr="00632B3D" w:rsidRDefault="00820915" w:rsidP="002F78FA">
            <w:pPr>
              <w:spacing w:before="240" w:after="240"/>
              <w:jc w:val="center"/>
              <w:rPr>
                <w:rFonts w:ascii="Book Antiqua" w:hAnsi="Book Antiqua"/>
                <w:b/>
                <w:sz w:val="20"/>
              </w:rPr>
            </w:pPr>
            <w:r w:rsidRPr="00632B3D">
              <w:rPr>
                <w:rFonts w:ascii="Book Antiqua" w:hAnsi="Book Antiqua"/>
                <w:b/>
                <w:sz w:val="20"/>
              </w:rPr>
              <w:t xml:space="preserve">TYPE </w:t>
            </w:r>
            <w:r w:rsidR="002F78FA">
              <w:rPr>
                <w:rFonts w:ascii="Book Antiqua" w:hAnsi="Book Antiqua"/>
                <w:b/>
                <w:sz w:val="20"/>
              </w:rPr>
              <w:t>OF ROOM</w:t>
            </w:r>
          </w:p>
        </w:tc>
        <w:tc>
          <w:tcPr>
            <w:tcW w:w="2503" w:type="dxa"/>
            <w:tcBorders>
              <w:bottom w:val="single" w:sz="12" w:space="0" w:color="auto"/>
            </w:tcBorders>
          </w:tcPr>
          <w:p w:rsidR="00820915" w:rsidRPr="00632B3D" w:rsidRDefault="002F78FA" w:rsidP="00C86EDB">
            <w:pPr>
              <w:spacing w:before="240" w:after="240"/>
              <w:jc w:val="center"/>
              <w:rPr>
                <w:rFonts w:ascii="Book Antiqua" w:hAnsi="Book Antiqua"/>
                <w:b/>
                <w:sz w:val="20"/>
              </w:rPr>
            </w:pPr>
            <w:r>
              <w:rPr>
                <w:rFonts w:ascii="Book Antiqua" w:hAnsi="Book Antiqua"/>
                <w:b/>
                <w:sz w:val="20"/>
              </w:rPr>
              <w:t>PRICE (TAX INCLUDED) IN FCFA</w:t>
            </w:r>
          </w:p>
        </w:tc>
        <w:tc>
          <w:tcPr>
            <w:tcW w:w="3307" w:type="dxa"/>
            <w:tcBorders>
              <w:bottom w:val="single" w:sz="12" w:space="0" w:color="auto"/>
            </w:tcBorders>
          </w:tcPr>
          <w:p w:rsidR="00820915" w:rsidRPr="00632B3D" w:rsidRDefault="00820915" w:rsidP="00C86EDB">
            <w:pPr>
              <w:spacing w:before="240" w:after="240"/>
              <w:jc w:val="center"/>
              <w:rPr>
                <w:rFonts w:ascii="Book Antiqua" w:hAnsi="Book Antiqua"/>
                <w:b/>
                <w:sz w:val="20"/>
              </w:rPr>
            </w:pPr>
            <w:r w:rsidRPr="00632B3D">
              <w:rPr>
                <w:rFonts w:ascii="Book Antiqua" w:hAnsi="Book Antiqua"/>
                <w:b/>
                <w:sz w:val="20"/>
              </w:rPr>
              <w:t>CONTACT</w:t>
            </w:r>
          </w:p>
        </w:tc>
      </w:tr>
      <w:tr w:rsidR="00820915" w:rsidRPr="00632B3D" w:rsidTr="00731A8F">
        <w:trPr>
          <w:trHeight w:val="450"/>
          <w:jc w:val="center"/>
        </w:trPr>
        <w:tc>
          <w:tcPr>
            <w:tcW w:w="2340" w:type="dxa"/>
            <w:vMerge w:val="restart"/>
            <w:tcBorders>
              <w:top w:val="single" w:sz="12" w:space="0" w:color="auto"/>
              <w:left w:val="single" w:sz="2" w:space="0" w:color="auto"/>
              <w:bottom w:val="single" w:sz="2" w:space="0" w:color="auto"/>
              <w:right w:val="single" w:sz="2" w:space="0" w:color="auto"/>
            </w:tcBorders>
            <w:shd w:val="clear" w:color="auto" w:fill="E5B8B7"/>
          </w:tcPr>
          <w:p w:rsidR="00820915" w:rsidRPr="00632B3D" w:rsidRDefault="00820915" w:rsidP="00A209C0">
            <w:pPr>
              <w:spacing w:before="480"/>
              <w:jc w:val="center"/>
              <w:rPr>
                <w:rFonts w:ascii="Book Antiqua" w:hAnsi="Book Antiqua"/>
                <w:b/>
                <w:sz w:val="20"/>
              </w:rPr>
            </w:pPr>
            <w:r w:rsidRPr="00632B3D">
              <w:rPr>
                <w:rFonts w:ascii="Book Antiqua" w:hAnsi="Book Antiqua"/>
                <w:b/>
                <w:sz w:val="20"/>
              </w:rPr>
              <w:t>BENIN MARINA HOTEL</w:t>
            </w:r>
          </w:p>
          <w:p w:rsidR="00820915" w:rsidRPr="00632B3D" w:rsidRDefault="00820915" w:rsidP="002F78FA">
            <w:pPr>
              <w:jc w:val="center"/>
              <w:rPr>
                <w:rFonts w:ascii="Book Antiqua" w:hAnsi="Book Antiqua"/>
                <w:sz w:val="20"/>
              </w:rPr>
            </w:pPr>
            <w:r w:rsidRPr="00632B3D">
              <w:rPr>
                <w:rFonts w:ascii="Book Antiqua" w:hAnsi="Book Antiqua"/>
                <w:sz w:val="20"/>
              </w:rPr>
              <w:t>(</w:t>
            </w:r>
            <w:r w:rsidR="002F78FA">
              <w:rPr>
                <w:rFonts w:ascii="Book Antiqua" w:hAnsi="Book Antiqua"/>
                <w:sz w:val="20"/>
              </w:rPr>
              <w:t>on the Airport road</w:t>
            </w:r>
            <w:r w:rsidRPr="00632B3D">
              <w:rPr>
                <w:rFonts w:ascii="Book Antiqua" w:hAnsi="Book Antiqua"/>
                <w:sz w:val="20"/>
              </w:rPr>
              <w:t xml:space="preserve">) : </w:t>
            </w:r>
          </w:p>
          <w:p w:rsidR="00820915" w:rsidRPr="00632B3D" w:rsidRDefault="002F78FA" w:rsidP="00A209C0">
            <w:pPr>
              <w:jc w:val="center"/>
              <w:rPr>
                <w:rFonts w:ascii="Book Antiqua" w:hAnsi="Book Antiqua"/>
                <w:sz w:val="20"/>
              </w:rPr>
            </w:pPr>
            <w:r>
              <w:rPr>
                <w:rFonts w:ascii="Book Antiqua" w:hAnsi="Book Antiqua"/>
                <w:b/>
                <w:sz w:val="20"/>
              </w:rPr>
              <w:t>Event venue</w:t>
            </w:r>
          </w:p>
        </w:tc>
        <w:tc>
          <w:tcPr>
            <w:tcW w:w="2520" w:type="dxa"/>
            <w:tcBorders>
              <w:top w:val="single" w:sz="12" w:space="0" w:color="auto"/>
              <w:left w:val="single" w:sz="2" w:space="0" w:color="auto"/>
              <w:bottom w:val="single" w:sz="2" w:space="0" w:color="auto"/>
              <w:right w:val="single" w:sz="2" w:space="0" w:color="auto"/>
            </w:tcBorders>
            <w:shd w:val="clear" w:color="auto" w:fill="E5B8B7"/>
            <w:vAlign w:val="center"/>
          </w:tcPr>
          <w:p w:rsidR="00820915" w:rsidRPr="00632B3D" w:rsidRDefault="00820915" w:rsidP="002F78FA">
            <w:pPr>
              <w:spacing w:after="120"/>
              <w:jc w:val="center"/>
              <w:rPr>
                <w:rFonts w:ascii="Book Antiqua" w:hAnsi="Book Antiqua"/>
                <w:sz w:val="20"/>
              </w:rPr>
            </w:pPr>
            <w:r w:rsidRPr="00632B3D">
              <w:rPr>
                <w:rFonts w:ascii="Book Antiqua" w:hAnsi="Book Antiqua"/>
                <w:sz w:val="20"/>
              </w:rPr>
              <w:t>Single (</w:t>
            </w:r>
            <w:r w:rsidR="002F78FA">
              <w:rPr>
                <w:rFonts w:ascii="Book Antiqua" w:hAnsi="Book Antiqua"/>
                <w:sz w:val="20"/>
              </w:rPr>
              <w:t>City view</w:t>
            </w:r>
            <w:r w:rsidRPr="00632B3D">
              <w:rPr>
                <w:rFonts w:ascii="Book Antiqua" w:hAnsi="Book Antiqua"/>
                <w:sz w:val="20"/>
              </w:rPr>
              <w:t>)</w:t>
            </w:r>
            <w:r>
              <w:rPr>
                <w:rFonts w:ascii="Book Antiqua" w:hAnsi="Book Antiqua"/>
                <w:sz w:val="20"/>
              </w:rPr>
              <w:t xml:space="preserve"> </w:t>
            </w:r>
            <w:r w:rsidR="002F78FA">
              <w:rPr>
                <w:rFonts w:ascii="Book Antiqua" w:hAnsi="Book Antiqua"/>
                <w:sz w:val="20"/>
              </w:rPr>
              <w:t>breakfast not included</w:t>
            </w:r>
          </w:p>
        </w:tc>
        <w:tc>
          <w:tcPr>
            <w:tcW w:w="2503" w:type="dxa"/>
            <w:tcBorders>
              <w:top w:val="single" w:sz="12" w:space="0" w:color="auto"/>
              <w:left w:val="single" w:sz="2" w:space="0" w:color="auto"/>
              <w:bottom w:val="single" w:sz="2" w:space="0" w:color="auto"/>
              <w:right w:val="single" w:sz="2" w:space="0" w:color="auto"/>
            </w:tcBorders>
            <w:shd w:val="clear" w:color="auto" w:fill="E5B8B7"/>
            <w:vAlign w:val="center"/>
          </w:tcPr>
          <w:p w:rsidR="00820915" w:rsidRPr="00632B3D" w:rsidRDefault="00820915" w:rsidP="00A209C0">
            <w:pPr>
              <w:spacing w:after="120"/>
              <w:jc w:val="center"/>
              <w:rPr>
                <w:rFonts w:ascii="Book Antiqua" w:hAnsi="Book Antiqua"/>
                <w:sz w:val="20"/>
              </w:rPr>
            </w:pPr>
            <w:r>
              <w:rPr>
                <w:rFonts w:ascii="Book Antiqua" w:hAnsi="Book Antiqua"/>
                <w:sz w:val="20"/>
              </w:rPr>
              <w:t>69 500</w:t>
            </w:r>
          </w:p>
        </w:tc>
        <w:tc>
          <w:tcPr>
            <w:tcW w:w="3307" w:type="dxa"/>
            <w:vMerge w:val="restart"/>
            <w:tcBorders>
              <w:top w:val="single" w:sz="12" w:space="0" w:color="auto"/>
              <w:left w:val="single" w:sz="2" w:space="0" w:color="auto"/>
              <w:bottom w:val="single" w:sz="2" w:space="0" w:color="auto"/>
              <w:right w:val="single" w:sz="2" w:space="0" w:color="auto"/>
            </w:tcBorders>
            <w:shd w:val="clear" w:color="auto" w:fill="E5B8B7"/>
            <w:vAlign w:val="center"/>
          </w:tcPr>
          <w:p w:rsidR="00820915" w:rsidRPr="00632B3D" w:rsidRDefault="00820915" w:rsidP="002F78FA">
            <w:pPr>
              <w:jc w:val="center"/>
              <w:rPr>
                <w:rFonts w:ascii="Book Antiqua" w:hAnsi="Book Antiqua" w:cs="Arial"/>
                <w:sz w:val="20"/>
              </w:rPr>
            </w:pPr>
            <w:r>
              <w:rPr>
                <w:rFonts w:ascii="Book Antiqua" w:hAnsi="Book Antiqua" w:cs="Arial"/>
                <w:sz w:val="20"/>
              </w:rPr>
              <w:t>T</w:t>
            </w:r>
            <w:r w:rsidR="002F78FA">
              <w:rPr>
                <w:rFonts w:ascii="Book Antiqua" w:hAnsi="Book Antiqua" w:cs="Arial"/>
                <w:sz w:val="20"/>
              </w:rPr>
              <w:t>e</w:t>
            </w:r>
            <w:r>
              <w:rPr>
                <w:rFonts w:ascii="Book Antiqua" w:hAnsi="Book Antiqua" w:cs="Arial"/>
                <w:sz w:val="20"/>
              </w:rPr>
              <w:t xml:space="preserve">l : </w:t>
            </w:r>
            <w:r w:rsidRPr="00632B3D">
              <w:rPr>
                <w:rFonts w:ascii="Book Antiqua" w:hAnsi="Book Antiqua" w:cs="Arial"/>
                <w:sz w:val="20"/>
              </w:rPr>
              <w:t>+229 21 30 01 00</w:t>
            </w:r>
          </w:p>
          <w:p w:rsidR="00820915" w:rsidRPr="00632B3D" w:rsidRDefault="00820915" w:rsidP="002F78FA">
            <w:pPr>
              <w:spacing w:before="40"/>
              <w:jc w:val="center"/>
              <w:rPr>
                <w:rFonts w:ascii="Book Antiqua" w:hAnsi="Book Antiqua" w:cs="Arial"/>
                <w:sz w:val="20"/>
              </w:rPr>
            </w:pPr>
            <w:r w:rsidRPr="00632B3D">
              <w:rPr>
                <w:rFonts w:ascii="Book Antiqua" w:hAnsi="Book Antiqua" w:cs="Arial"/>
                <w:sz w:val="20"/>
              </w:rPr>
              <w:t>Fax : +229 21 30 11 55</w:t>
            </w:r>
          </w:p>
          <w:p w:rsidR="00820915" w:rsidRPr="00632B3D" w:rsidRDefault="00820915" w:rsidP="002F78FA">
            <w:pPr>
              <w:spacing w:before="40"/>
              <w:jc w:val="center"/>
              <w:rPr>
                <w:rFonts w:ascii="Book Antiqua" w:hAnsi="Book Antiqua"/>
                <w:sz w:val="20"/>
              </w:rPr>
            </w:pPr>
            <w:r w:rsidRPr="00632B3D">
              <w:rPr>
                <w:rFonts w:ascii="Book Antiqua" w:hAnsi="Book Antiqua"/>
                <w:sz w:val="20"/>
              </w:rPr>
              <w:t xml:space="preserve">Email : </w:t>
            </w:r>
            <w:hyperlink r:id="rId26" w:history="1">
              <w:r w:rsidRPr="00632B3D">
                <w:rPr>
                  <w:rStyle w:val="Hyperlink"/>
                  <w:rFonts w:ascii="Book Antiqua" w:hAnsi="Book Antiqua"/>
                  <w:sz w:val="20"/>
                </w:rPr>
                <w:t>info@benin-marina-hotel.com</w:t>
              </w:r>
            </w:hyperlink>
          </w:p>
          <w:p w:rsidR="00820915" w:rsidRPr="00632B3D" w:rsidRDefault="007155CF" w:rsidP="002F78FA">
            <w:pPr>
              <w:spacing w:before="40"/>
              <w:jc w:val="center"/>
              <w:rPr>
                <w:rFonts w:ascii="Book Antiqua" w:hAnsi="Book Antiqua" w:cs="Arial"/>
                <w:sz w:val="20"/>
              </w:rPr>
            </w:pPr>
            <w:hyperlink r:id="rId27" w:history="1">
              <w:r w:rsidR="00820915" w:rsidRPr="00632B3D">
                <w:rPr>
                  <w:rStyle w:val="Hyperlink"/>
                  <w:rFonts w:ascii="Book Antiqua" w:hAnsi="Book Antiqua"/>
                  <w:sz w:val="20"/>
                </w:rPr>
                <w:t>www.benin-marina-hotel.com</w:t>
              </w:r>
            </w:hyperlink>
          </w:p>
        </w:tc>
      </w:tr>
      <w:tr w:rsidR="00820915" w:rsidRPr="00632B3D" w:rsidTr="00731A8F">
        <w:trPr>
          <w:trHeight w:val="429"/>
          <w:jc w:val="center"/>
        </w:trPr>
        <w:tc>
          <w:tcPr>
            <w:tcW w:w="2340" w:type="dxa"/>
            <w:vMerge/>
            <w:tcBorders>
              <w:top w:val="single" w:sz="2" w:space="0" w:color="auto"/>
            </w:tcBorders>
          </w:tcPr>
          <w:p w:rsidR="00820915" w:rsidRPr="00632B3D" w:rsidRDefault="00820915" w:rsidP="00C86EDB">
            <w:pPr>
              <w:jc w:val="center"/>
              <w:rPr>
                <w:rFonts w:ascii="Book Antiqua" w:hAnsi="Book Antiqua"/>
                <w:b/>
                <w:sz w:val="20"/>
              </w:rPr>
            </w:pPr>
          </w:p>
        </w:tc>
        <w:tc>
          <w:tcPr>
            <w:tcW w:w="2520" w:type="dxa"/>
            <w:tcBorders>
              <w:top w:val="single" w:sz="2" w:space="0" w:color="auto"/>
            </w:tcBorders>
            <w:shd w:val="clear" w:color="auto" w:fill="E5B8B7"/>
            <w:vAlign w:val="center"/>
          </w:tcPr>
          <w:p w:rsidR="00820915" w:rsidRPr="00632B3D" w:rsidRDefault="00820915" w:rsidP="002F78FA">
            <w:pPr>
              <w:spacing w:after="120"/>
              <w:jc w:val="center"/>
              <w:rPr>
                <w:rFonts w:ascii="Book Antiqua" w:hAnsi="Book Antiqua"/>
                <w:sz w:val="20"/>
              </w:rPr>
            </w:pPr>
            <w:r w:rsidRPr="00632B3D">
              <w:rPr>
                <w:rFonts w:ascii="Book Antiqua" w:hAnsi="Book Antiqua"/>
                <w:sz w:val="20"/>
              </w:rPr>
              <w:t>Single (</w:t>
            </w:r>
            <w:r w:rsidR="002F78FA">
              <w:rPr>
                <w:rFonts w:ascii="Book Antiqua" w:hAnsi="Book Antiqua"/>
                <w:sz w:val="20"/>
              </w:rPr>
              <w:t>Sea view</w:t>
            </w:r>
            <w:r w:rsidRPr="00632B3D">
              <w:rPr>
                <w:rFonts w:ascii="Book Antiqua" w:hAnsi="Book Antiqua"/>
                <w:sz w:val="20"/>
              </w:rPr>
              <w:t>)</w:t>
            </w:r>
            <w:r>
              <w:rPr>
                <w:rFonts w:ascii="Book Antiqua" w:hAnsi="Book Antiqua"/>
                <w:sz w:val="20"/>
              </w:rPr>
              <w:t xml:space="preserve"> </w:t>
            </w:r>
            <w:r w:rsidR="002F78FA">
              <w:rPr>
                <w:rFonts w:ascii="Book Antiqua" w:hAnsi="Book Antiqua"/>
                <w:sz w:val="20"/>
              </w:rPr>
              <w:t>breakfast not included</w:t>
            </w:r>
          </w:p>
        </w:tc>
        <w:tc>
          <w:tcPr>
            <w:tcW w:w="2503" w:type="dxa"/>
            <w:tcBorders>
              <w:top w:val="single" w:sz="2" w:space="0" w:color="auto"/>
            </w:tcBorders>
            <w:shd w:val="clear" w:color="auto" w:fill="E5B8B7"/>
            <w:vAlign w:val="center"/>
          </w:tcPr>
          <w:p w:rsidR="00820915" w:rsidRPr="00632B3D" w:rsidRDefault="00820915" w:rsidP="00A209C0">
            <w:pPr>
              <w:spacing w:after="120"/>
              <w:jc w:val="center"/>
              <w:rPr>
                <w:rFonts w:ascii="Book Antiqua" w:hAnsi="Book Antiqua"/>
                <w:sz w:val="20"/>
              </w:rPr>
            </w:pPr>
            <w:r>
              <w:rPr>
                <w:rFonts w:ascii="Book Antiqua" w:hAnsi="Book Antiqua"/>
                <w:sz w:val="20"/>
              </w:rPr>
              <w:t>82 5</w:t>
            </w:r>
            <w:r w:rsidRPr="00632B3D">
              <w:rPr>
                <w:rFonts w:ascii="Book Antiqua" w:hAnsi="Book Antiqua"/>
                <w:sz w:val="20"/>
              </w:rPr>
              <w:t>00</w:t>
            </w:r>
          </w:p>
        </w:tc>
        <w:tc>
          <w:tcPr>
            <w:tcW w:w="3307" w:type="dxa"/>
            <w:vMerge/>
            <w:tcBorders>
              <w:top w:val="single" w:sz="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1258"/>
          <w:jc w:val="center"/>
        </w:trPr>
        <w:tc>
          <w:tcPr>
            <w:tcW w:w="2340" w:type="dxa"/>
            <w:vMerge/>
            <w:tcBorders>
              <w:bottom w:val="single" w:sz="12" w:space="0" w:color="auto"/>
            </w:tcBorders>
          </w:tcPr>
          <w:p w:rsidR="00820915" w:rsidRPr="00632B3D" w:rsidRDefault="00820915" w:rsidP="00C86EDB">
            <w:pPr>
              <w:jc w:val="center"/>
              <w:rPr>
                <w:rFonts w:ascii="Book Antiqua" w:hAnsi="Book Antiqua"/>
                <w:b/>
                <w:sz w:val="20"/>
              </w:rPr>
            </w:pPr>
          </w:p>
        </w:tc>
        <w:tc>
          <w:tcPr>
            <w:tcW w:w="2520" w:type="dxa"/>
            <w:tcBorders>
              <w:bottom w:val="single" w:sz="12" w:space="0" w:color="auto"/>
            </w:tcBorders>
            <w:shd w:val="clear" w:color="auto" w:fill="E5B8B7"/>
            <w:vAlign w:val="center"/>
          </w:tcPr>
          <w:p w:rsidR="00820915" w:rsidRPr="00632B3D" w:rsidRDefault="00820915" w:rsidP="002F78FA">
            <w:pPr>
              <w:spacing w:after="120"/>
              <w:jc w:val="center"/>
              <w:rPr>
                <w:rFonts w:ascii="Book Antiqua" w:hAnsi="Book Antiqua"/>
                <w:sz w:val="20"/>
              </w:rPr>
            </w:pPr>
            <w:r w:rsidRPr="00632B3D">
              <w:rPr>
                <w:rFonts w:ascii="Book Antiqua" w:hAnsi="Book Antiqua"/>
                <w:sz w:val="20"/>
              </w:rPr>
              <w:t>Bungalow</w:t>
            </w:r>
            <w:r>
              <w:rPr>
                <w:rFonts w:ascii="Book Antiqua" w:hAnsi="Book Antiqua"/>
                <w:sz w:val="20"/>
              </w:rPr>
              <w:t xml:space="preserve"> (</w:t>
            </w:r>
            <w:r w:rsidR="002F78FA">
              <w:rPr>
                <w:rFonts w:ascii="Book Antiqua" w:hAnsi="Book Antiqua"/>
                <w:sz w:val="20"/>
              </w:rPr>
              <w:t>breakfast included</w:t>
            </w:r>
            <w:r>
              <w:rPr>
                <w:rFonts w:ascii="Book Antiqua" w:hAnsi="Book Antiqua"/>
                <w:sz w:val="20"/>
              </w:rPr>
              <w:t>)</w:t>
            </w:r>
          </w:p>
        </w:tc>
        <w:tc>
          <w:tcPr>
            <w:tcW w:w="2503" w:type="dxa"/>
            <w:tcBorders>
              <w:bottom w:val="single" w:sz="12" w:space="0" w:color="auto"/>
            </w:tcBorders>
            <w:shd w:val="clear" w:color="auto" w:fill="E5B8B7"/>
            <w:vAlign w:val="center"/>
          </w:tcPr>
          <w:p w:rsidR="00820915" w:rsidRPr="00632B3D" w:rsidRDefault="00820915" w:rsidP="00A209C0">
            <w:pPr>
              <w:spacing w:after="120"/>
              <w:jc w:val="center"/>
              <w:rPr>
                <w:rFonts w:ascii="Book Antiqua" w:hAnsi="Book Antiqua"/>
                <w:sz w:val="20"/>
              </w:rPr>
            </w:pPr>
            <w:r w:rsidRPr="00632B3D">
              <w:rPr>
                <w:rFonts w:ascii="Book Antiqua" w:hAnsi="Book Antiqua"/>
                <w:sz w:val="20"/>
              </w:rPr>
              <w:t>155 000</w:t>
            </w:r>
          </w:p>
        </w:tc>
        <w:tc>
          <w:tcPr>
            <w:tcW w:w="3307" w:type="dxa"/>
            <w:vMerge/>
            <w:tcBorders>
              <w:bottom w:val="single" w:sz="1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896"/>
          <w:jc w:val="center"/>
        </w:trPr>
        <w:tc>
          <w:tcPr>
            <w:tcW w:w="2340" w:type="dxa"/>
            <w:vMerge w:val="restart"/>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before="360"/>
              <w:jc w:val="center"/>
              <w:rPr>
                <w:rFonts w:ascii="Book Antiqua" w:hAnsi="Book Antiqua"/>
                <w:b/>
                <w:sz w:val="20"/>
              </w:rPr>
            </w:pPr>
            <w:r w:rsidRPr="00632B3D">
              <w:rPr>
                <w:rFonts w:ascii="Book Antiqua" w:hAnsi="Book Antiqua"/>
                <w:b/>
                <w:sz w:val="20"/>
              </w:rPr>
              <w:t>NOVOTEL</w:t>
            </w:r>
          </w:p>
          <w:p w:rsidR="00820915" w:rsidRPr="00632B3D" w:rsidRDefault="002F78FA" w:rsidP="00C86EDB">
            <w:pPr>
              <w:jc w:val="center"/>
              <w:rPr>
                <w:rFonts w:ascii="Book Antiqua" w:hAnsi="Book Antiqua"/>
                <w:b/>
                <w:sz w:val="20"/>
              </w:rPr>
            </w:pPr>
            <w:r w:rsidRPr="00632B3D">
              <w:rPr>
                <w:rFonts w:ascii="Book Antiqua" w:hAnsi="Book Antiqua"/>
                <w:sz w:val="20"/>
              </w:rPr>
              <w:t>(</w:t>
            </w:r>
            <w:r>
              <w:rPr>
                <w:rFonts w:ascii="Book Antiqua" w:hAnsi="Book Antiqua"/>
                <w:sz w:val="20"/>
              </w:rPr>
              <w:t>on the Airport road</w:t>
            </w:r>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before="240" w:after="120"/>
              <w:jc w:val="center"/>
              <w:rPr>
                <w:rFonts w:ascii="Book Antiqua" w:hAnsi="Book Antiqua"/>
                <w:sz w:val="20"/>
              </w:rPr>
            </w:pPr>
            <w:r>
              <w:rPr>
                <w:rFonts w:ascii="Book Antiqua" w:hAnsi="Book Antiqua"/>
                <w:sz w:val="20"/>
              </w:rPr>
              <w:t>Simple</w:t>
            </w:r>
          </w:p>
        </w:tc>
        <w:tc>
          <w:tcPr>
            <w:tcW w:w="2503" w:type="dxa"/>
            <w:tcBorders>
              <w:top w:val="single" w:sz="12" w:space="0" w:color="auto"/>
              <w:left w:val="single" w:sz="2" w:space="0" w:color="auto"/>
              <w:bottom w:val="single" w:sz="2" w:space="0" w:color="auto"/>
              <w:right w:val="single" w:sz="2" w:space="0" w:color="auto"/>
            </w:tcBorders>
            <w:vAlign w:val="center"/>
          </w:tcPr>
          <w:p w:rsidR="00820915" w:rsidRPr="00632B3D" w:rsidRDefault="00820915" w:rsidP="00A209C0">
            <w:pPr>
              <w:jc w:val="center"/>
              <w:rPr>
                <w:rFonts w:ascii="Book Antiqua" w:hAnsi="Book Antiqua"/>
                <w:sz w:val="20"/>
              </w:rPr>
            </w:pPr>
            <w:r>
              <w:rPr>
                <w:rFonts w:ascii="Book Antiqua" w:hAnsi="Book Antiqua"/>
                <w:sz w:val="20"/>
              </w:rPr>
              <w:t>95 500</w:t>
            </w:r>
          </w:p>
        </w:tc>
        <w:tc>
          <w:tcPr>
            <w:tcW w:w="3307" w:type="dxa"/>
            <w:vMerge w:val="restart"/>
            <w:tcBorders>
              <w:top w:val="single" w:sz="12" w:space="0" w:color="auto"/>
              <w:left w:val="single" w:sz="2" w:space="0" w:color="auto"/>
              <w:bottom w:val="single" w:sz="2" w:space="0" w:color="auto"/>
              <w:right w:val="single" w:sz="2" w:space="0" w:color="auto"/>
            </w:tcBorders>
          </w:tcPr>
          <w:p w:rsidR="00820915" w:rsidRPr="00632B3D" w:rsidRDefault="002F78FA" w:rsidP="00A209C0">
            <w:pPr>
              <w:jc w:val="center"/>
              <w:rPr>
                <w:rFonts w:ascii="Book Antiqua" w:hAnsi="Book Antiqua" w:cs="Arial"/>
                <w:sz w:val="20"/>
              </w:rPr>
            </w:pPr>
            <w:r>
              <w:rPr>
                <w:rFonts w:ascii="Book Antiqua" w:hAnsi="Book Antiqua" w:cs="Arial"/>
                <w:sz w:val="20"/>
              </w:rPr>
              <w:t>Tel</w:t>
            </w:r>
            <w:r w:rsidR="00820915" w:rsidRPr="00632B3D">
              <w:rPr>
                <w:rFonts w:ascii="Book Antiqua" w:hAnsi="Book Antiqua" w:cs="Arial"/>
                <w:sz w:val="20"/>
              </w:rPr>
              <w:t> : +229 21 30 41 77</w:t>
            </w:r>
            <w:r w:rsidR="00820915">
              <w:rPr>
                <w:rFonts w:ascii="Book Antiqua" w:hAnsi="Book Antiqua" w:cs="Arial"/>
                <w:sz w:val="20"/>
              </w:rPr>
              <w:t>, 21 30 56 74 /75</w:t>
            </w:r>
          </w:p>
          <w:p w:rsidR="00820915" w:rsidRDefault="00820915" w:rsidP="002F78FA">
            <w:pPr>
              <w:spacing w:before="40"/>
              <w:jc w:val="center"/>
              <w:rPr>
                <w:rFonts w:ascii="Book Antiqua" w:hAnsi="Book Antiqua" w:cs="Arial"/>
                <w:sz w:val="20"/>
              </w:rPr>
            </w:pPr>
            <w:r w:rsidRPr="00632B3D">
              <w:rPr>
                <w:rFonts w:ascii="Book Antiqua" w:hAnsi="Book Antiqua" w:cs="Arial"/>
                <w:sz w:val="20"/>
              </w:rPr>
              <w:t>Fax : +229 21 30 41 88</w:t>
            </w:r>
          </w:p>
          <w:p w:rsidR="00820915" w:rsidRPr="00632B3D" w:rsidRDefault="00820915" w:rsidP="002F78FA">
            <w:pPr>
              <w:spacing w:before="40"/>
              <w:jc w:val="center"/>
              <w:rPr>
                <w:rFonts w:ascii="Book Antiqua" w:hAnsi="Book Antiqua"/>
                <w:sz w:val="20"/>
              </w:rPr>
            </w:pPr>
            <w:r w:rsidRPr="00632B3D">
              <w:rPr>
                <w:rFonts w:ascii="Book Antiqua" w:hAnsi="Book Antiqua"/>
                <w:sz w:val="20"/>
              </w:rPr>
              <w:t xml:space="preserve">E-mail : </w:t>
            </w:r>
            <w:hyperlink r:id="rId28" w:history="1">
              <w:r w:rsidRPr="00632B3D">
                <w:rPr>
                  <w:rStyle w:val="Hyperlink"/>
                  <w:rFonts w:ascii="Book Antiqua" w:hAnsi="Book Antiqua"/>
                  <w:sz w:val="20"/>
                </w:rPr>
                <w:t>novotel.orisha@intnet.bj</w:t>
              </w:r>
            </w:hyperlink>
          </w:p>
          <w:p w:rsidR="00820915" w:rsidRPr="00632B3D" w:rsidRDefault="00820915" w:rsidP="002F78FA">
            <w:pPr>
              <w:spacing w:before="40"/>
              <w:jc w:val="center"/>
              <w:rPr>
                <w:rFonts w:ascii="Book Antiqua" w:hAnsi="Book Antiqua"/>
                <w:sz w:val="20"/>
              </w:rPr>
            </w:pPr>
            <w:r w:rsidRPr="00632B3D">
              <w:rPr>
                <w:rFonts w:ascii="Book Antiqua" w:hAnsi="Book Antiqua"/>
                <w:sz w:val="20"/>
              </w:rPr>
              <w:t>Ou</w:t>
            </w:r>
          </w:p>
          <w:p w:rsidR="00820915" w:rsidRPr="00632B3D" w:rsidRDefault="007155CF" w:rsidP="002F78FA">
            <w:pPr>
              <w:spacing w:before="40"/>
              <w:jc w:val="center"/>
              <w:rPr>
                <w:rFonts w:ascii="Book Antiqua" w:hAnsi="Book Antiqua" w:cs="Arial"/>
                <w:sz w:val="20"/>
              </w:rPr>
            </w:pPr>
            <w:hyperlink r:id="rId29" w:history="1">
              <w:r w:rsidR="00820915" w:rsidRPr="00632B3D">
                <w:rPr>
                  <w:rStyle w:val="Hyperlink"/>
                  <w:rFonts w:ascii="Book Antiqua" w:hAnsi="Book Antiqua"/>
                  <w:sz w:val="20"/>
                </w:rPr>
                <w:t>h1829-sl@accor.com</w:t>
              </w:r>
            </w:hyperlink>
          </w:p>
        </w:tc>
      </w:tr>
      <w:tr w:rsidR="00820915" w:rsidRPr="00632B3D" w:rsidTr="00731A8F">
        <w:trPr>
          <w:trHeight w:val="564"/>
          <w:jc w:val="center"/>
        </w:trPr>
        <w:tc>
          <w:tcPr>
            <w:tcW w:w="2340" w:type="dxa"/>
            <w:vMerge/>
            <w:tcBorders>
              <w:top w:val="single" w:sz="2" w:space="0" w:color="auto"/>
              <w:bottom w:val="single" w:sz="12" w:space="0" w:color="auto"/>
            </w:tcBorders>
          </w:tcPr>
          <w:p w:rsidR="00820915" w:rsidRPr="00632B3D" w:rsidRDefault="00820915" w:rsidP="00C86EDB">
            <w:pPr>
              <w:jc w:val="center"/>
              <w:rPr>
                <w:rFonts w:ascii="Book Antiqua" w:hAnsi="Book Antiqua"/>
                <w:b/>
                <w:sz w:val="20"/>
              </w:rPr>
            </w:pPr>
          </w:p>
        </w:tc>
        <w:tc>
          <w:tcPr>
            <w:tcW w:w="2520" w:type="dxa"/>
            <w:tcBorders>
              <w:top w:val="single" w:sz="2" w:space="0" w:color="auto"/>
              <w:bottom w:val="single" w:sz="1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 xml:space="preserve">Suite </w:t>
            </w:r>
          </w:p>
        </w:tc>
        <w:tc>
          <w:tcPr>
            <w:tcW w:w="2503" w:type="dxa"/>
            <w:tcBorders>
              <w:top w:val="single" w:sz="2" w:space="0" w:color="auto"/>
              <w:bottom w:val="single" w:sz="1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150 500</w:t>
            </w:r>
          </w:p>
        </w:tc>
        <w:tc>
          <w:tcPr>
            <w:tcW w:w="3307" w:type="dxa"/>
            <w:vMerge/>
            <w:tcBorders>
              <w:top w:val="single" w:sz="2" w:space="0" w:color="auto"/>
              <w:bottom w:val="single" w:sz="1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593"/>
          <w:jc w:val="center"/>
        </w:trPr>
        <w:tc>
          <w:tcPr>
            <w:tcW w:w="2340" w:type="dxa"/>
            <w:vMerge w:val="restart"/>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before="360"/>
              <w:jc w:val="center"/>
              <w:rPr>
                <w:rFonts w:ascii="Book Antiqua" w:hAnsi="Book Antiqua"/>
                <w:b/>
                <w:sz w:val="20"/>
              </w:rPr>
            </w:pPr>
            <w:r w:rsidRPr="00632B3D">
              <w:rPr>
                <w:rFonts w:ascii="Book Antiqua" w:hAnsi="Book Antiqua"/>
                <w:b/>
                <w:sz w:val="20"/>
              </w:rPr>
              <w:t>IBIS</w:t>
            </w:r>
          </w:p>
          <w:p w:rsidR="00820915" w:rsidRPr="00632B3D" w:rsidRDefault="002F78FA" w:rsidP="00C86EDB">
            <w:pPr>
              <w:jc w:val="center"/>
              <w:rPr>
                <w:rFonts w:ascii="Book Antiqua" w:hAnsi="Book Antiqua"/>
                <w:b/>
                <w:sz w:val="20"/>
              </w:rPr>
            </w:pPr>
            <w:r w:rsidRPr="00632B3D">
              <w:rPr>
                <w:rFonts w:ascii="Book Antiqua" w:hAnsi="Book Antiqua"/>
                <w:sz w:val="20"/>
              </w:rPr>
              <w:t>(</w:t>
            </w:r>
            <w:r>
              <w:rPr>
                <w:rFonts w:ascii="Book Antiqua" w:hAnsi="Book Antiqua"/>
                <w:sz w:val="20"/>
              </w:rPr>
              <w:t>on the Airport road</w:t>
            </w:r>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vAlign w:val="center"/>
          </w:tcPr>
          <w:p w:rsidR="00820915" w:rsidRPr="00632B3D" w:rsidRDefault="00820915" w:rsidP="00A209C0">
            <w:pPr>
              <w:spacing w:after="120"/>
              <w:jc w:val="center"/>
              <w:rPr>
                <w:rFonts w:ascii="Book Antiqua" w:hAnsi="Book Antiqua"/>
                <w:sz w:val="20"/>
              </w:rPr>
            </w:pPr>
            <w:r w:rsidRPr="00632B3D">
              <w:rPr>
                <w:rFonts w:ascii="Book Antiqua" w:hAnsi="Book Antiqua"/>
                <w:sz w:val="20"/>
              </w:rPr>
              <w:t>Single</w:t>
            </w:r>
            <w:r>
              <w:rPr>
                <w:rFonts w:ascii="Book Antiqua" w:hAnsi="Book Antiqua"/>
                <w:sz w:val="20"/>
              </w:rPr>
              <w:t xml:space="preserve"> </w:t>
            </w:r>
          </w:p>
        </w:tc>
        <w:tc>
          <w:tcPr>
            <w:tcW w:w="2503" w:type="dxa"/>
            <w:tcBorders>
              <w:top w:val="single" w:sz="12" w:space="0" w:color="auto"/>
              <w:left w:val="single" w:sz="2" w:space="0" w:color="auto"/>
              <w:bottom w:val="single" w:sz="2" w:space="0" w:color="auto"/>
              <w:right w:val="single" w:sz="2" w:space="0" w:color="auto"/>
            </w:tcBorders>
            <w:vAlign w:val="center"/>
          </w:tcPr>
          <w:p w:rsidR="00820915" w:rsidRPr="00632B3D" w:rsidRDefault="00820915" w:rsidP="00A209C0">
            <w:pPr>
              <w:spacing w:after="120"/>
              <w:jc w:val="center"/>
              <w:rPr>
                <w:rFonts w:ascii="Book Antiqua" w:hAnsi="Book Antiqua"/>
                <w:sz w:val="20"/>
              </w:rPr>
            </w:pPr>
            <w:r>
              <w:rPr>
                <w:rFonts w:ascii="Book Antiqua" w:hAnsi="Book Antiqua"/>
                <w:sz w:val="20"/>
              </w:rPr>
              <w:t>59 500</w:t>
            </w:r>
          </w:p>
        </w:tc>
        <w:tc>
          <w:tcPr>
            <w:tcW w:w="3307" w:type="dxa"/>
            <w:vMerge w:val="restart"/>
            <w:tcBorders>
              <w:top w:val="single" w:sz="12" w:space="0" w:color="auto"/>
              <w:left w:val="single" w:sz="2" w:space="0" w:color="auto"/>
              <w:bottom w:val="single" w:sz="2" w:space="0" w:color="auto"/>
              <w:right w:val="single" w:sz="2" w:space="0" w:color="auto"/>
            </w:tcBorders>
            <w:vAlign w:val="center"/>
          </w:tcPr>
          <w:p w:rsidR="00820915" w:rsidRPr="00632B3D" w:rsidRDefault="002F78FA" w:rsidP="002F57B6">
            <w:pPr>
              <w:jc w:val="center"/>
              <w:rPr>
                <w:rFonts w:ascii="Book Antiqua" w:hAnsi="Book Antiqua" w:cs="Arial"/>
                <w:sz w:val="20"/>
              </w:rPr>
            </w:pPr>
            <w:r>
              <w:rPr>
                <w:rFonts w:ascii="Book Antiqua" w:hAnsi="Book Antiqua" w:cs="Arial"/>
                <w:sz w:val="20"/>
              </w:rPr>
              <w:t>Tel</w:t>
            </w:r>
            <w:r w:rsidR="00820915" w:rsidRPr="00632B3D">
              <w:rPr>
                <w:rFonts w:ascii="Book Antiqua" w:hAnsi="Book Antiqua" w:cs="Arial"/>
                <w:sz w:val="20"/>
              </w:rPr>
              <w:t> : +229 21 30 56 77</w:t>
            </w:r>
          </w:p>
          <w:p w:rsidR="00820915" w:rsidRDefault="00820915" w:rsidP="002F78FA">
            <w:pPr>
              <w:spacing w:before="40"/>
              <w:jc w:val="center"/>
              <w:rPr>
                <w:rFonts w:ascii="Book Antiqua" w:hAnsi="Book Antiqua" w:cs="Arial"/>
                <w:sz w:val="20"/>
              </w:rPr>
            </w:pPr>
            <w:r>
              <w:rPr>
                <w:rFonts w:ascii="Book Antiqua" w:hAnsi="Book Antiqua" w:cs="Arial"/>
                <w:sz w:val="20"/>
              </w:rPr>
              <w:t xml:space="preserve">Fax : </w:t>
            </w:r>
            <w:r w:rsidRPr="00632B3D">
              <w:rPr>
                <w:rFonts w:ascii="Book Antiqua" w:hAnsi="Book Antiqua" w:cs="Arial"/>
                <w:sz w:val="20"/>
              </w:rPr>
              <w:t>+229 21 30 56 78</w:t>
            </w:r>
          </w:p>
          <w:p w:rsidR="00820915" w:rsidRPr="00632B3D" w:rsidRDefault="007155CF" w:rsidP="002F78FA">
            <w:pPr>
              <w:spacing w:before="40"/>
              <w:jc w:val="center"/>
              <w:rPr>
                <w:rFonts w:ascii="Book Antiqua" w:hAnsi="Book Antiqua" w:cs="Arial"/>
                <w:sz w:val="20"/>
              </w:rPr>
            </w:pPr>
            <w:hyperlink r:id="rId30" w:history="1">
              <w:r w:rsidR="00820915" w:rsidRPr="00632B3D">
                <w:rPr>
                  <w:rStyle w:val="Hyperlink"/>
                  <w:rFonts w:ascii="Book Antiqua" w:hAnsi="Book Antiqua"/>
                  <w:sz w:val="20"/>
                </w:rPr>
                <w:t>www.ibishotel.com</w:t>
              </w:r>
            </w:hyperlink>
          </w:p>
        </w:tc>
      </w:tr>
      <w:tr w:rsidR="00820915" w:rsidRPr="00632B3D" w:rsidTr="00731A8F">
        <w:trPr>
          <w:trHeight w:val="843"/>
          <w:jc w:val="center"/>
        </w:trPr>
        <w:tc>
          <w:tcPr>
            <w:tcW w:w="2340" w:type="dxa"/>
            <w:vMerge/>
            <w:tcBorders>
              <w:top w:val="single" w:sz="2" w:space="0" w:color="auto"/>
              <w:bottom w:val="single" w:sz="12" w:space="0" w:color="auto"/>
            </w:tcBorders>
          </w:tcPr>
          <w:p w:rsidR="00820915" w:rsidRPr="00632B3D" w:rsidRDefault="00820915" w:rsidP="00C86EDB">
            <w:pPr>
              <w:jc w:val="center"/>
              <w:rPr>
                <w:rFonts w:ascii="Book Antiqua" w:hAnsi="Book Antiqua"/>
                <w:b/>
                <w:sz w:val="20"/>
              </w:rPr>
            </w:pPr>
          </w:p>
        </w:tc>
        <w:tc>
          <w:tcPr>
            <w:tcW w:w="2520" w:type="dxa"/>
            <w:tcBorders>
              <w:top w:val="single" w:sz="2" w:space="0" w:color="auto"/>
              <w:bottom w:val="single" w:sz="12" w:space="0" w:color="auto"/>
            </w:tcBorders>
            <w:vAlign w:val="center"/>
          </w:tcPr>
          <w:p w:rsidR="00820915" w:rsidRPr="00632B3D" w:rsidRDefault="00820915" w:rsidP="00A209C0">
            <w:pPr>
              <w:spacing w:after="120"/>
              <w:jc w:val="center"/>
              <w:rPr>
                <w:rFonts w:ascii="Book Antiqua" w:hAnsi="Book Antiqua"/>
                <w:sz w:val="20"/>
              </w:rPr>
            </w:pPr>
            <w:r w:rsidRPr="00632B3D">
              <w:rPr>
                <w:rFonts w:ascii="Book Antiqua" w:hAnsi="Book Antiqua"/>
                <w:sz w:val="20"/>
              </w:rPr>
              <w:t>Double</w:t>
            </w:r>
            <w:r>
              <w:rPr>
                <w:rFonts w:ascii="Book Antiqua" w:hAnsi="Book Antiqua"/>
                <w:sz w:val="20"/>
              </w:rPr>
              <w:t xml:space="preserve"> </w:t>
            </w:r>
          </w:p>
        </w:tc>
        <w:tc>
          <w:tcPr>
            <w:tcW w:w="2503" w:type="dxa"/>
            <w:tcBorders>
              <w:top w:val="single" w:sz="2" w:space="0" w:color="auto"/>
              <w:bottom w:val="single" w:sz="12" w:space="0" w:color="auto"/>
            </w:tcBorders>
            <w:vAlign w:val="center"/>
          </w:tcPr>
          <w:p w:rsidR="00820915" w:rsidRPr="00632B3D" w:rsidRDefault="00820915" w:rsidP="00A209C0">
            <w:pPr>
              <w:spacing w:after="120"/>
              <w:jc w:val="center"/>
              <w:rPr>
                <w:rFonts w:ascii="Book Antiqua" w:hAnsi="Book Antiqua"/>
                <w:sz w:val="20"/>
              </w:rPr>
            </w:pPr>
            <w:r>
              <w:rPr>
                <w:rFonts w:ascii="Book Antiqua" w:hAnsi="Book Antiqua"/>
                <w:sz w:val="20"/>
              </w:rPr>
              <w:t>65 500</w:t>
            </w:r>
          </w:p>
        </w:tc>
        <w:tc>
          <w:tcPr>
            <w:tcW w:w="3307" w:type="dxa"/>
            <w:vMerge/>
            <w:tcBorders>
              <w:top w:val="single" w:sz="2" w:space="0" w:color="auto"/>
              <w:bottom w:val="single" w:sz="1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445"/>
          <w:jc w:val="center"/>
        </w:trPr>
        <w:tc>
          <w:tcPr>
            <w:tcW w:w="2340" w:type="dxa"/>
            <w:vMerge w:val="restart"/>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before="480"/>
              <w:jc w:val="center"/>
              <w:rPr>
                <w:rFonts w:ascii="Book Antiqua" w:hAnsi="Book Antiqua"/>
                <w:b/>
                <w:sz w:val="20"/>
              </w:rPr>
            </w:pPr>
            <w:r w:rsidRPr="00632B3D">
              <w:rPr>
                <w:rFonts w:ascii="Book Antiqua" w:hAnsi="Book Antiqua"/>
                <w:b/>
                <w:sz w:val="20"/>
              </w:rPr>
              <w:t>Hôtel RIVERA</w:t>
            </w:r>
          </w:p>
          <w:p w:rsidR="00820915" w:rsidRPr="00632B3D" w:rsidRDefault="00820915" w:rsidP="002F78FA">
            <w:pPr>
              <w:jc w:val="center"/>
              <w:rPr>
                <w:rFonts w:ascii="Book Antiqua" w:hAnsi="Book Antiqua"/>
                <w:sz w:val="20"/>
              </w:rPr>
            </w:pPr>
            <w:r w:rsidRPr="00632B3D">
              <w:rPr>
                <w:rFonts w:ascii="Book Antiqua" w:hAnsi="Book Antiqua"/>
                <w:sz w:val="20"/>
              </w:rPr>
              <w:t>(</w:t>
            </w:r>
            <w:r w:rsidR="002F78FA">
              <w:rPr>
                <w:rFonts w:ascii="Book Antiqua" w:hAnsi="Book Antiqua"/>
                <w:sz w:val="20"/>
              </w:rPr>
              <w:t>Commercial area</w:t>
            </w:r>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 xml:space="preserve">Simple </w:t>
            </w:r>
          </w:p>
        </w:tc>
        <w:tc>
          <w:tcPr>
            <w:tcW w:w="2503" w:type="dxa"/>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41 800</w:t>
            </w:r>
          </w:p>
        </w:tc>
        <w:tc>
          <w:tcPr>
            <w:tcW w:w="3307" w:type="dxa"/>
            <w:vMerge w:val="restart"/>
            <w:tcBorders>
              <w:top w:val="single" w:sz="12" w:space="0" w:color="auto"/>
              <w:left w:val="single" w:sz="2" w:space="0" w:color="auto"/>
              <w:bottom w:val="single" w:sz="2" w:space="0" w:color="auto"/>
              <w:right w:val="single" w:sz="2" w:space="0" w:color="auto"/>
            </w:tcBorders>
          </w:tcPr>
          <w:p w:rsidR="00820915" w:rsidRPr="00632B3D" w:rsidRDefault="002F78FA" w:rsidP="00A209C0">
            <w:pPr>
              <w:jc w:val="center"/>
              <w:rPr>
                <w:rFonts w:ascii="Book Antiqua" w:hAnsi="Book Antiqua" w:cs="Arial"/>
                <w:sz w:val="20"/>
              </w:rPr>
            </w:pPr>
            <w:r>
              <w:rPr>
                <w:rFonts w:ascii="Book Antiqua" w:hAnsi="Book Antiqua" w:cs="Arial"/>
                <w:sz w:val="20"/>
              </w:rPr>
              <w:t>Tel</w:t>
            </w:r>
            <w:r w:rsidR="00820915" w:rsidRPr="00632B3D">
              <w:rPr>
                <w:rFonts w:ascii="Book Antiqua" w:hAnsi="Book Antiqua" w:cs="Arial"/>
                <w:sz w:val="20"/>
              </w:rPr>
              <w:t> : +229 21 31 26 20</w:t>
            </w:r>
            <w:r w:rsidR="00820915">
              <w:rPr>
                <w:rFonts w:ascii="Book Antiqua" w:hAnsi="Book Antiqua" w:cs="Arial"/>
                <w:sz w:val="20"/>
              </w:rPr>
              <w:t xml:space="preserve">, </w:t>
            </w:r>
            <w:r w:rsidR="00820915" w:rsidRPr="00632B3D">
              <w:rPr>
                <w:rFonts w:ascii="Book Antiqua" w:hAnsi="Book Antiqua" w:cs="Arial"/>
                <w:sz w:val="20"/>
              </w:rPr>
              <w:t>21 31 83 28</w:t>
            </w:r>
          </w:p>
          <w:p w:rsidR="00820915" w:rsidRDefault="00820915" w:rsidP="002F78FA">
            <w:pPr>
              <w:spacing w:before="40"/>
              <w:jc w:val="center"/>
              <w:rPr>
                <w:rFonts w:ascii="Book Antiqua" w:hAnsi="Book Antiqua" w:cs="Arial"/>
                <w:sz w:val="20"/>
              </w:rPr>
            </w:pPr>
            <w:r w:rsidRPr="00632B3D">
              <w:rPr>
                <w:rFonts w:ascii="Book Antiqua" w:hAnsi="Book Antiqua" w:cs="Arial"/>
                <w:sz w:val="20"/>
              </w:rPr>
              <w:t>Fax : +229 21 31 83 27</w:t>
            </w:r>
          </w:p>
          <w:p w:rsidR="00820915" w:rsidRPr="00632B3D" w:rsidRDefault="00820915" w:rsidP="002F78FA">
            <w:pPr>
              <w:spacing w:before="40"/>
              <w:jc w:val="center"/>
              <w:rPr>
                <w:rFonts w:ascii="Book Antiqua" w:hAnsi="Book Antiqua"/>
                <w:sz w:val="20"/>
              </w:rPr>
            </w:pPr>
            <w:r w:rsidRPr="00632B3D">
              <w:rPr>
                <w:rFonts w:ascii="Book Antiqua" w:hAnsi="Book Antiqua"/>
                <w:sz w:val="20"/>
              </w:rPr>
              <w:t xml:space="preserve">Email : </w:t>
            </w:r>
            <w:hyperlink r:id="rId31" w:history="1">
              <w:r w:rsidRPr="00632B3D">
                <w:rPr>
                  <w:rStyle w:val="Hyperlink"/>
                  <w:rFonts w:ascii="Book Antiqua" w:hAnsi="Book Antiqua"/>
                  <w:sz w:val="20"/>
                </w:rPr>
                <w:t>hotelrivierabenin@hotmail.fr</w:t>
              </w:r>
            </w:hyperlink>
          </w:p>
          <w:p w:rsidR="00820915" w:rsidRPr="00632B3D" w:rsidRDefault="007155CF" w:rsidP="002F78FA">
            <w:pPr>
              <w:spacing w:before="40"/>
              <w:jc w:val="center"/>
              <w:rPr>
                <w:rFonts w:ascii="Book Antiqua" w:hAnsi="Book Antiqua"/>
                <w:sz w:val="20"/>
              </w:rPr>
            </w:pPr>
            <w:hyperlink r:id="rId32" w:history="1">
              <w:r w:rsidR="00820915" w:rsidRPr="00632B3D">
                <w:rPr>
                  <w:rStyle w:val="Hyperlink"/>
                  <w:rFonts w:ascii="Book Antiqua" w:hAnsi="Book Antiqua"/>
                  <w:sz w:val="20"/>
                </w:rPr>
                <w:t>www.hotelrivierabenin.com</w:t>
              </w:r>
            </w:hyperlink>
          </w:p>
        </w:tc>
      </w:tr>
      <w:tr w:rsidR="00820915" w:rsidRPr="00632B3D" w:rsidTr="00731A8F">
        <w:trPr>
          <w:trHeight w:val="443"/>
          <w:jc w:val="center"/>
        </w:trPr>
        <w:tc>
          <w:tcPr>
            <w:tcW w:w="2340" w:type="dxa"/>
            <w:vMerge/>
            <w:tcBorders>
              <w:top w:val="single" w:sz="2" w:space="0" w:color="auto"/>
            </w:tcBorders>
          </w:tcPr>
          <w:p w:rsidR="00820915" w:rsidRPr="00632B3D" w:rsidRDefault="00820915" w:rsidP="00C86EDB">
            <w:pPr>
              <w:jc w:val="center"/>
              <w:rPr>
                <w:rFonts w:ascii="Book Antiqua" w:hAnsi="Book Antiqua"/>
                <w:sz w:val="20"/>
              </w:rPr>
            </w:pPr>
          </w:p>
        </w:tc>
        <w:tc>
          <w:tcPr>
            <w:tcW w:w="2520" w:type="dxa"/>
            <w:tcBorders>
              <w:top w:val="single" w:sz="2" w:space="0" w:color="auto"/>
              <w:bottom w:val="single" w:sz="4"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Double</w:t>
            </w:r>
          </w:p>
        </w:tc>
        <w:tc>
          <w:tcPr>
            <w:tcW w:w="2503" w:type="dxa"/>
            <w:tcBorders>
              <w:top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47 200</w:t>
            </w:r>
          </w:p>
        </w:tc>
        <w:tc>
          <w:tcPr>
            <w:tcW w:w="3307" w:type="dxa"/>
            <w:vMerge/>
            <w:tcBorders>
              <w:top w:val="single" w:sz="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443"/>
          <w:jc w:val="center"/>
        </w:trPr>
        <w:tc>
          <w:tcPr>
            <w:tcW w:w="2340" w:type="dxa"/>
            <w:vMerge/>
            <w:tcBorders>
              <w:bottom w:val="single" w:sz="12" w:space="0" w:color="auto"/>
            </w:tcBorders>
          </w:tcPr>
          <w:p w:rsidR="00820915" w:rsidRPr="00632B3D" w:rsidRDefault="00820915" w:rsidP="00C86EDB">
            <w:pPr>
              <w:jc w:val="center"/>
              <w:rPr>
                <w:rFonts w:ascii="Book Antiqua" w:hAnsi="Book Antiqua"/>
                <w:sz w:val="20"/>
              </w:rPr>
            </w:pPr>
          </w:p>
        </w:tc>
        <w:tc>
          <w:tcPr>
            <w:tcW w:w="2520" w:type="dxa"/>
            <w:tcBorders>
              <w:bottom w:val="single" w:sz="1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 xml:space="preserve">Suite </w:t>
            </w:r>
          </w:p>
        </w:tc>
        <w:tc>
          <w:tcPr>
            <w:tcW w:w="2503" w:type="dxa"/>
            <w:tcBorders>
              <w:bottom w:val="single" w:sz="1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77 100</w:t>
            </w:r>
          </w:p>
        </w:tc>
        <w:tc>
          <w:tcPr>
            <w:tcW w:w="3307" w:type="dxa"/>
            <w:vMerge/>
            <w:tcBorders>
              <w:bottom w:val="single" w:sz="1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376"/>
          <w:jc w:val="center"/>
        </w:trPr>
        <w:tc>
          <w:tcPr>
            <w:tcW w:w="2340" w:type="dxa"/>
            <w:vMerge w:val="restart"/>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before="480"/>
              <w:jc w:val="center"/>
              <w:rPr>
                <w:rFonts w:ascii="Book Antiqua" w:hAnsi="Book Antiqua"/>
                <w:b/>
                <w:sz w:val="20"/>
              </w:rPr>
            </w:pPr>
            <w:r w:rsidRPr="00632B3D">
              <w:rPr>
                <w:rFonts w:ascii="Book Antiqua" w:hAnsi="Book Antiqua"/>
                <w:b/>
                <w:sz w:val="20"/>
              </w:rPr>
              <w:t>Hôtel RIVOLI</w:t>
            </w:r>
          </w:p>
          <w:p w:rsidR="00820915" w:rsidRPr="00632B3D" w:rsidRDefault="002F78FA" w:rsidP="00A209C0">
            <w:pPr>
              <w:jc w:val="center"/>
              <w:rPr>
                <w:rFonts w:ascii="Book Antiqua" w:hAnsi="Book Antiqua"/>
                <w:b/>
                <w:sz w:val="20"/>
              </w:rPr>
            </w:pPr>
            <w:r w:rsidRPr="00632B3D">
              <w:rPr>
                <w:rFonts w:ascii="Book Antiqua" w:hAnsi="Book Antiqua"/>
                <w:sz w:val="20"/>
              </w:rPr>
              <w:t>(</w:t>
            </w:r>
            <w:r>
              <w:rPr>
                <w:rFonts w:ascii="Book Antiqua" w:hAnsi="Book Antiqua"/>
                <w:sz w:val="20"/>
              </w:rPr>
              <w:t>Commercial area</w:t>
            </w:r>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 xml:space="preserve">Simple </w:t>
            </w:r>
          </w:p>
        </w:tc>
        <w:tc>
          <w:tcPr>
            <w:tcW w:w="2503" w:type="dxa"/>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35 000</w:t>
            </w:r>
          </w:p>
        </w:tc>
        <w:tc>
          <w:tcPr>
            <w:tcW w:w="3307" w:type="dxa"/>
            <w:vMerge w:val="restart"/>
            <w:tcBorders>
              <w:top w:val="single" w:sz="12" w:space="0" w:color="auto"/>
              <w:left w:val="single" w:sz="2" w:space="0" w:color="auto"/>
              <w:bottom w:val="single" w:sz="2" w:space="0" w:color="auto"/>
              <w:right w:val="single" w:sz="2" w:space="0" w:color="auto"/>
            </w:tcBorders>
          </w:tcPr>
          <w:p w:rsidR="00820915" w:rsidRPr="00632B3D" w:rsidRDefault="002F78FA" w:rsidP="00A209C0">
            <w:pPr>
              <w:jc w:val="center"/>
              <w:rPr>
                <w:rFonts w:ascii="Book Antiqua" w:hAnsi="Book Antiqua" w:cs="Arial"/>
                <w:sz w:val="20"/>
              </w:rPr>
            </w:pPr>
            <w:r>
              <w:rPr>
                <w:rFonts w:ascii="Book Antiqua" w:hAnsi="Book Antiqua" w:cs="Arial"/>
                <w:sz w:val="20"/>
              </w:rPr>
              <w:t>Tel</w:t>
            </w:r>
            <w:r w:rsidR="00820915" w:rsidRPr="00632B3D">
              <w:rPr>
                <w:rFonts w:ascii="Book Antiqua" w:hAnsi="Book Antiqua" w:cs="Arial"/>
                <w:sz w:val="20"/>
              </w:rPr>
              <w:t> :</w:t>
            </w:r>
            <w:r w:rsidR="00820915">
              <w:rPr>
                <w:rFonts w:ascii="Book Antiqua" w:hAnsi="Book Antiqua" w:cs="Arial"/>
                <w:sz w:val="20"/>
              </w:rPr>
              <w:t xml:space="preserve"> </w:t>
            </w:r>
            <w:r w:rsidR="00820915" w:rsidRPr="00632B3D">
              <w:rPr>
                <w:rFonts w:ascii="Book Antiqua" w:hAnsi="Book Antiqua" w:cs="Arial"/>
                <w:sz w:val="20"/>
              </w:rPr>
              <w:t>+229 21 31 46 47</w:t>
            </w:r>
            <w:r w:rsidR="00820915">
              <w:rPr>
                <w:rFonts w:ascii="Book Antiqua" w:hAnsi="Book Antiqua" w:cs="Arial"/>
                <w:sz w:val="20"/>
              </w:rPr>
              <w:t xml:space="preserve">, </w:t>
            </w:r>
            <w:r w:rsidR="00820915" w:rsidRPr="00632B3D">
              <w:rPr>
                <w:rFonts w:ascii="Book Antiqua" w:hAnsi="Book Antiqua" w:cs="Arial"/>
                <w:sz w:val="20"/>
              </w:rPr>
              <w:t>21 31 41 88</w:t>
            </w:r>
            <w:r w:rsidR="00820915">
              <w:rPr>
                <w:rFonts w:ascii="Book Antiqua" w:hAnsi="Book Antiqua" w:cs="Arial"/>
                <w:sz w:val="20"/>
              </w:rPr>
              <w:t xml:space="preserve">, </w:t>
            </w:r>
            <w:r w:rsidR="00820915" w:rsidRPr="00632B3D">
              <w:rPr>
                <w:rFonts w:ascii="Book Antiqua" w:hAnsi="Book Antiqua" w:cs="Arial"/>
                <w:sz w:val="20"/>
              </w:rPr>
              <w:t>21 31 07 82</w:t>
            </w:r>
          </w:p>
          <w:p w:rsidR="00820915" w:rsidRDefault="00820915" w:rsidP="002F78FA">
            <w:pPr>
              <w:spacing w:before="40"/>
              <w:jc w:val="center"/>
              <w:rPr>
                <w:rFonts w:ascii="Book Antiqua" w:hAnsi="Book Antiqua"/>
                <w:sz w:val="20"/>
              </w:rPr>
            </w:pPr>
            <w:r w:rsidRPr="00632B3D">
              <w:rPr>
                <w:rFonts w:ascii="Book Antiqua" w:hAnsi="Book Antiqua" w:cs="Arial"/>
                <w:sz w:val="20"/>
              </w:rPr>
              <w:t>Fax : +229 21 31 24 16</w:t>
            </w:r>
            <w:r w:rsidRPr="00632B3D">
              <w:rPr>
                <w:rFonts w:ascii="Book Antiqua" w:hAnsi="Book Antiqua"/>
                <w:sz w:val="20"/>
              </w:rPr>
              <w:t xml:space="preserve"> </w:t>
            </w:r>
          </w:p>
          <w:p w:rsidR="00820915" w:rsidRPr="00632B3D" w:rsidRDefault="00820915" w:rsidP="002F78FA">
            <w:pPr>
              <w:spacing w:before="40"/>
              <w:jc w:val="center"/>
              <w:rPr>
                <w:rFonts w:ascii="Book Antiqua" w:hAnsi="Book Antiqua"/>
                <w:sz w:val="20"/>
              </w:rPr>
            </w:pPr>
            <w:r w:rsidRPr="00632B3D">
              <w:rPr>
                <w:rFonts w:ascii="Book Antiqua" w:hAnsi="Book Antiqua"/>
                <w:sz w:val="20"/>
              </w:rPr>
              <w:t xml:space="preserve">Email : </w:t>
            </w:r>
            <w:hyperlink r:id="rId33" w:history="1">
              <w:r w:rsidRPr="00632B3D">
                <w:rPr>
                  <w:rStyle w:val="Hyperlink"/>
                  <w:rFonts w:ascii="Book Antiqua" w:hAnsi="Book Antiqua"/>
                  <w:sz w:val="20"/>
                </w:rPr>
                <w:t>gmksaint@yahoo.com</w:t>
              </w:r>
            </w:hyperlink>
            <w:r w:rsidRPr="00632B3D">
              <w:rPr>
                <w:rFonts w:ascii="Book Antiqua" w:hAnsi="Book Antiqua"/>
                <w:sz w:val="20"/>
              </w:rPr>
              <w:t xml:space="preserve"> </w:t>
            </w:r>
          </w:p>
          <w:p w:rsidR="00820915" w:rsidRPr="00632B3D" w:rsidRDefault="007155CF" w:rsidP="002F78FA">
            <w:pPr>
              <w:spacing w:before="40"/>
              <w:jc w:val="center"/>
              <w:rPr>
                <w:rFonts w:ascii="Book Antiqua" w:hAnsi="Book Antiqua" w:cs="Arial"/>
                <w:sz w:val="20"/>
              </w:rPr>
            </w:pPr>
            <w:hyperlink r:id="rId34" w:history="1">
              <w:r w:rsidR="00820915" w:rsidRPr="00632B3D">
                <w:rPr>
                  <w:rStyle w:val="Hyperlink"/>
                  <w:rFonts w:ascii="Book Antiqua" w:hAnsi="Book Antiqua"/>
                  <w:sz w:val="20"/>
                </w:rPr>
                <w:t>www.rivolihotelbenin.com</w:t>
              </w:r>
            </w:hyperlink>
          </w:p>
        </w:tc>
      </w:tr>
      <w:tr w:rsidR="00820915" w:rsidRPr="00632B3D" w:rsidTr="00731A8F">
        <w:trPr>
          <w:trHeight w:val="376"/>
          <w:jc w:val="center"/>
        </w:trPr>
        <w:tc>
          <w:tcPr>
            <w:tcW w:w="2340" w:type="dxa"/>
            <w:vMerge/>
            <w:tcBorders>
              <w:top w:val="single" w:sz="2" w:space="0" w:color="auto"/>
            </w:tcBorders>
          </w:tcPr>
          <w:p w:rsidR="00820915" w:rsidRPr="00632B3D" w:rsidRDefault="00820915" w:rsidP="00C86EDB">
            <w:pPr>
              <w:jc w:val="center"/>
              <w:rPr>
                <w:rFonts w:ascii="Book Antiqua" w:hAnsi="Book Antiqua"/>
                <w:b/>
                <w:sz w:val="20"/>
              </w:rPr>
            </w:pPr>
          </w:p>
        </w:tc>
        <w:tc>
          <w:tcPr>
            <w:tcW w:w="2520" w:type="dxa"/>
            <w:tcBorders>
              <w:top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 xml:space="preserve">Simple Grand </w:t>
            </w:r>
          </w:p>
        </w:tc>
        <w:tc>
          <w:tcPr>
            <w:tcW w:w="2503" w:type="dxa"/>
            <w:tcBorders>
              <w:top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40 000</w:t>
            </w:r>
          </w:p>
        </w:tc>
        <w:tc>
          <w:tcPr>
            <w:tcW w:w="3307" w:type="dxa"/>
            <w:vMerge/>
            <w:tcBorders>
              <w:top w:val="single" w:sz="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376"/>
          <w:jc w:val="center"/>
        </w:trPr>
        <w:tc>
          <w:tcPr>
            <w:tcW w:w="2340" w:type="dxa"/>
            <w:vMerge/>
            <w:tcBorders>
              <w:bottom w:val="single" w:sz="12" w:space="0" w:color="auto"/>
            </w:tcBorders>
          </w:tcPr>
          <w:p w:rsidR="00820915" w:rsidRPr="00632B3D" w:rsidRDefault="00820915" w:rsidP="00C86EDB">
            <w:pPr>
              <w:jc w:val="center"/>
              <w:rPr>
                <w:rFonts w:ascii="Book Antiqua" w:hAnsi="Book Antiqua"/>
                <w:b/>
                <w:sz w:val="20"/>
              </w:rPr>
            </w:pPr>
          </w:p>
        </w:tc>
        <w:tc>
          <w:tcPr>
            <w:tcW w:w="2520" w:type="dxa"/>
            <w:tcBorders>
              <w:bottom w:val="single" w:sz="1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 xml:space="preserve">Double </w:t>
            </w:r>
          </w:p>
        </w:tc>
        <w:tc>
          <w:tcPr>
            <w:tcW w:w="2503" w:type="dxa"/>
            <w:tcBorders>
              <w:bottom w:val="single" w:sz="1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45 000</w:t>
            </w:r>
          </w:p>
        </w:tc>
        <w:tc>
          <w:tcPr>
            <w:tcW w:w="3307" w:type="dxa"/>
            <w:vMerge/>
            <w:tcBorders>
              <w:bottom w:val="single" w:sz="12" w:space="0" w:color="auto"/>
            </w:tcBorders>
          </w:tcPr>
          <w:p w:rsidR="00820915" w:rsidRPr="00632B3D" w:rsidRDefault="00820915" w:rsidP="00C86EDB">
            <w:pPr>
              <w:jc w:val="center"/>
              <w:rPr>
                <w:rFonts w:ascii="Book Antiqua" w:hAnsi="Book Antiqua" w:cs="Arial"/>
                <w:sz w:val="20"/>
              </w:rPr>
            </w:pPr>
          </w:p>
        </w:tc>
      </w:tr>
    </w:tbl>
    <w:p w:rsidR="002F78FA" w:rsidRDefault="002F78FA">
      <w:r>
        <w:br w:type="page"/>
      </w:r>
    </w:p>
    <w:tbl>
      <w:tblPr>
        <w:tblW w:w="10670" w:type="dxa"/>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2520"/>
        <w:gridCol w:w="2503"/>
        <w:gridCol w:w="3307"/>
      </w:tblGrid>
      <w:tr w:rsidR="00820915" w:rsidRPr="00A209C0" w:rsidTr="00731A8F">
        <w:trPr>
          <w:trHeight w:val="267"/>
          <w:jc w:val="center"/>
        </w:trPr>
        <w:tc>
          <w:tcPr>
            <w:tcW w:w="2340" w:type="dxa"/>
            <w:vMerge w:val="restart"/>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820915" w:rsidP="002A26BE">
            <w:pPr>
              <w:keepNext/>
              <w:spacing w:before="720"/>
              <w:jc w:val="center"/>
              <w:rPr>
                <w:rFonts w:ascii="Book Antiqua" w:hAnsi="Book Antiqua"/>
                <w:b/>
                <w:sz w:val="20"/>
              </w:rPr>
            </w:pPr>
            <w:r>
              <w:rPr>
                <w:rFonts w:ascii="Book Antiqua" w:hAnsi="Book Antiqua"/>
                <w:b/>
                <w:sz w:val="20"/>
              </w:rPr>
              <w:lastRenderedPageBreak/>
              <w:t>B</w:t>
            </w:r>
            <w:r w:rsidRPr="00632B3D">
              <w:rPr>
                <w:rFonts w:ascii="Book Antiqua" w:hAnsi="Book Antiqua"/>
                <w:b/>
                <w:sz w:val="20"/>
              </w:rPr>
              <w:t xml:space="preserve">ENIN ATLANTIC Beach </w:t>
            </w:r>
            <w:proofErr w:type="spellStart"/>
            <w:r w:rsidRPr="00632B3D">
              <w:rPr>
                <w:rFonts w:ascii="Book Antiqua" w:hAnsi="Book Antiqua"/>
                <w:b/>
                <w:sz w:val="20"/>
              </w:rPr>
              <w:t>Hôtel</w:t>
            </w:r>
            <w:proofErr w:type="spellEnd"/>
          </w:p>
          <w:p w:rsidR="00820915" w:rsidRPr="00632B3D" w:rsidRDefault="00820915" w:rsidP="002F78FA">
            <w:pPr>
              <w:keepNext/>
              <w:jc w:val="center"/>
              <w:rPr>
                <w:rFonts w:ascii="Book Antiqua" w:hAnsi="Book Antiqua"/>
                <w:sz w:val="20"/>
              </w:rPr>
            </w:pPr>
            <w:r w:rsidRPr="00632B3D">
              <w:rPr>
                <w:rFonts w:ascii="Book Antiqua" w:hAnsi="Book Antiqua"/>
                <w:sz w:val="20"/>
              </w:rPr>
              <w:t>(</w:t>
            </w:r>
            <w:proofErr w:type="spellStart"/>
            <w:r w:rsidRPr="00632B3D">
              <w:rPr>
                <w:rFonts w:ascii="Book Antiqua" w:hAnsi="Book Antiqua"/>
                <w:sz w:val="20"/>
              </w:rPr>
              <w:t>Fidjrossè</w:t>
            </w:r>
            <w:proofErr w:type="spellEnd"/>
            <w:r w:rsidR="002F78FA">
              <w:rPr>
                <w:rFonts w:ascii="Book Antiqua" w:hAnsi="Book Antiqua"/>
                <w:sz w:val="20"/>
              </w:rPr>
              <w:t xml:space="preserve"> beach</w:t>
            </w:r>
            <w:r w:rsidRPr="00632B3D">
              <w:rPr>
                <w:rFonts w:ascii="Book Antiqua" w:hAnsi="Book Antiqua"/>
                <w:sz w:val="20"/>
              </w:rPr>
              <w:t xml:space="preserve">, route des </w:t>
            </w:r>
            <w:proofErr w:type="spellStart"/>
            <w:r w:rsidRPr="00632B3D">
              <w:rPr>
                <w:rFonts w:ascii="Book Antiqua" w:hAnsi="Book Antiqua"/>
                <w:sz w:val="20"/>
              </w:rPr>
              <w:t>pêches</w:t>
            </w:r>
            <w:proofErr w:type="spellEnd"/>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Vue façade</w:t>
            </w:r>
          </w:p>
        </w:tc>
        <w:tc>
          <w:tcPr>
            <w:tcW w:w="2503" w:type="dxa"/>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30 500</w:t>
            </w:r>
          </w:p>
        </w:tc>
        <w:tc>
          <w:tcPr>
            <w:tcW w:w="3307" w:type="dxa"/>
            <w:vMerge w:val="restart"/>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2F78FA" w:rsidP="002A26BE">
            <w:pPr>
              <w:keepNext/>
              <w:spacing w:before="480"/>
              <w:jc w:val="center"/>
              <w:rPr>
                <w:rFonts w:ascii="Book Antiqua" w:hAnsi="Book Antiqua" w:cs="Arial"/>
                <w:sz w:val="20"/>
              </w:rPr>
            </w:pPr>
            <w:r>
              <w:rPr>
                <w:rFonts w:ascii="Book Antiqua" w:hAnsi="Book Antiqua" w:cs="Arial"/>
                <w:sz w:val="20"/>
              </w:rPr>
              <w:t>Tel</w:t>
            </w:r>
            <w:r w:rsidR="00820915" w:rsidRPr="00632B3D">
              <w:rPr>
                <w:rFonts w:ascii="Book Antiqua" w:hAnsi="Book Antiqua" w:cs="Arial"/>
                <w:sz w:val="20"/>
              </w:rPr>
              <w:t> : +229 21 30 19 39</w:t>
            </w:r>
            <w:r w:rsidR="00820915">
              <w:rPr>
                <w:rFonts w:ascii="Book Antiqua" w:hAnsi="Book Antiqua" w:cs="Arial"/>
                <w:sz w:val="20"/>
              </w:rPr>
              <w:t xml:space="preserve">, </w:t>
            </w:r>
            <w:r w:rsidR="00820915" w:rsidRPr="00632B3D">
              <w:rPr>
                <w:rFonts w:ascii="Book Antiqua" w:hAnsi="Book Antiqua" w:cs="Arial"/>
                <w:sz w:val="20"/>
              </w:rPr>
              <w:t>21 06 01 21</w:t>
            </w:r>
            <w:r w:rsidR="00820915">
              <w:rPr>
                <w:rFonts w:ascii="Book Antiqua" w:hAnsi="Book Antiqua" w:cs="Arial"/>
                <w:sz w:val="20"/>
              </w:rPr>
              <w:t xml:space="preserve">, </w:t>
            </w:r>
            <w:r w:rsidR="00820915" w:rsidRPr="00632B3D">
              <w:rPr>
                <w:rFonts w:ascii="Book Antiqua" w:hAnsi="Book Antiqua" w:cs="Arial"/>
                <w:sz w:val="20"/>
              </w:rPr>
              <w:t>96 77 55 10</w:t>
            </w:r>
          </w:p>
          <w:p w:rsidR="00820915" w:rsidRDefault="00820915" w:rsidP="002F78FA">
            <w:pPr>
              <w:spacing w:before="40"/>
              <w:jc w:val="center"/>
              <w:rPr>
                <w:rFonts w:ascii="Book Antiqua" w:hAnsi="Book Antiqua" w:cs="Arial"/>
                <w:sz w:val="20"/>
              </w:rPr>
            </w:pPr>
            <w:r w:rsidRPr="00632B3D">
              <w:rPr>
                <w:rFonts w:ascii="Book Antiqua" w:hAnsi="Book Antiqua" w:cs="Arial"/>
                <w:sz w:val="20"/>
              </w:rPr>
              <w:t>Fax : +229 21 30 72 00</w:t>
            </w:r>
          </w:p>
          <w:p w:rsidR="00820915" w:rsidRPr="00A209C0" w:rsidRDefault="00820915" w:rsidP="002F78FA">
            <w:pPr>
              <w:spacing w:before="40"/>
              <w:jc w:val="center"/>
              <w:rPr>
                <w:rFonts w:ascii="Book Antiqua" w:hAnsi="Book Antiqua"/>
                <w:sz w:val="20"/>
                <w:lang w:val="fr-CH"/>
              </w:rPr>
            </w:pPr>
            <w:r w:rsidRPr="00A209C0">
              <w:rPr>
                <w:rFonts w:ascii="Book Antiqua" w:hAnsi="Book Antiqua"/>
                <w:sz w:val="20"/>
                <w:lang w:val="fr-CH"/>
              </w:rPr>
              <w:t xml:space="preserve">Email : </w:t>
            </w:r>
            <w:hyperlink r:id="rId35" w:history="1">
              <w:r w:rsidRPr="00A209C0">
                <w:rPr>
                  <w:rStyle w:val="Hyperlink"/>
                  <w:rFonts w:ascii="Book Antiqua" w:hAnsi="Book Antiqua"/>
                  <w:sz w:val="20"/>
                  <w:lang w:val="fr-CH"/>
                </w:rPr>
                <w:t>beninatlanticbeachotel@yahoo.fr</w:t>
              </w:r>
            </w:hyperlink>
            <w:r w:rsidRPr="00A209C0">
              <w:rPr>
                <w:rFonts w:ascii="Book Antiqua" w:hAnsi="Book Antiqua"/>
                <w:sz w:val="20"/>
                <w:lang w:val="fr-CH"/>
              </w:rPr>
              <w:t xml:space="preserve"> </w:t>
            </w:r>
          </w:p>
          <w:p w:rsidR="00820915" w:rsidRPr="00632B3D" w:rsidRDefault="007155CF" w:rsidP="002F78FA">
            <w:pPr>
              <w:spacing w:before="40"/>
              <w:jc w:val="center"/>
              <w:rPr>
                <w:rFonts w:ascii="Book Antiqua" w:hAnsi="Book Antiqua" w:cs="Arial"/>
                <w:sz w:val="20"/>
              </w:rPr>
            </w:pPr>
            <w:hyperlink r:id="rId36" w:history="1">
              <w:r w:rsidR="00820915" w:rsidRPr="00A209C0">
                <w:rPr>
                  <w:rStyle w:val="Hyperlink"/>
                  <w:rFonts w:ascii="Book Antiqua" w:hAnsi="Book Antiqua"/>
                  <w:sz w:val="20"/>
                  <w:lang w:val="fr-CH"/>
                </w:rPr>
                <w:t>www.hotelatlantic-beach.com</w:t>
              </w:r>
            </w:hyperlink>
          </w:p>
        </w:tc>
      </w:tr>
      <w:tr w:rsidR="00820915" w:rsidRPr="00632B3D" w:rsidTr="00731A8F">
        <w:trPr>
          <w:trHeight w:val="266"/>
          <w:jc w:val="center"/>
        </w:trPr>
        <w:tc>
          <w:tcPr>
            <w:tcW w:w="2340" w:type="dxa"/>
            <w:vMerge/>
            <w:tcBorders>
              <w:top w:val="single" w:sz="2" w:space="0" w:color="auto"/>
            </w:tcBorders>
            <w:shd w:val="clear" w:color="auto" w:fill="auto"/>
          </w:tcPr>
          <w:p w:rsidR="00820915" w:rsidRPr="00632B3D" w:rsidRDefault="00820915" w:rsidP="00C86EDB">
            <w:pPr>
              <w:jc w:val="center"/>
              <w:rPr>
                <w:rFonts w:ascii="Book Antiqua" w:hAnsi="Book Antiqua"/>
                <w:b/>
                <w:sz w:val="20"/>
              </w:rPr>
            </w:pPr>
          </w:p>
        </w:tc>
        <w:tc>
          <w:tcPr>
            <w:tcW w:w="2520" w:type="dxa"/>
            <w:tcBorders>
              <w:top w:val="single" w:sz="2" w:space="0" w:color="auto"/>
            </w:tcBorders>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Vue ville</w:t>
            </w:r>
          </w:p>
        </w:tc>
        <w:tc>
          <w:tcPr>
            <w:tcW w:w="2503" w:type="dxa"/>
            <w:tcBorders>
              <w:top w:val="single" w:sz="2" w:space="0" w:color="auto"/>
            </w:tcBorders>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40 500</w:t>
            </w:r>
          </w:p>
        </w:tc>
        <w:tc>
          <w:tcPr>
            <w:tcW w:w="3307" w:type="dxa"/>
            <w:vMerge/>
            <w:tcBorders>
              <w:top w:val="single" w:sz="2" w:space="0" w:color="auto"/>
            </w:tcBorders>
            <w:shd w:val="clear" w:color="auto" w:fill="auto"/>
          </w:tcPr>
          <w:p w:rsidR="00820915" w:rsidRPr="00632B3D" w:rsidRDefault="00820915" w:rsidP="00C86EDB">
            <w:pPr>
              <w:jc w:val="center"/>
              <w:rPr>
                <w:rFonts w:ascii="Book Antiqua" w:hAnsi="Book Antiqua" w:cs="Arial"/>
                <w:sz w:val="20"/>
              </w:rPr>
            </w:pPr>
          </w:p>
        </w:tc>
      </w:tr>
      <w:tr w:rsidR="00820915" w:rsidRPr="00632B3D" w:rsidTr="00731A8F">
        <w:trPr>
          <w:trHeight w:val="266"/>
          <w:jc w:val="center"/>
        </w:trPr>
        <w:tc>
          <w:tcPr>
            <w:tcW w:w="2340" w:type="dxa"/>
            <w:vMerge/>
            <w:shd w:val="clear" w:color="auto" w:fill="auto"/>
          </w:tcPr>
          <w:p w:rsidR="00820915" w:rsidRPr="00632B3D" w:rsidRDefault="00820915" w:rsidP="00C86EDB">
            <w:pPr>
              <w:jc w:val="center"/>
              <w:rPr>
                <w:rFonts w:ascii="Book Antiqua" w:hAnsi="Book Antiqua"/>
                <w:b/>
                <w:sz w:val="20"/>
              </w:rPr>
            </w:pPr>
          </w:p>
        </w:tc>
        <w:tc>
          <w:tcPr>
            <w:tcW w:w="2520" w:type="dxa"/>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Vue piscine</w:t>
            </w:r>
          </w:p>
        </w:tc>
        <w:tc>
          <w:tcPr>
            <w:tcW w:w="2503" w:type="dxa"/>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40 500</w:t>
            </w:r>
          </w:p>
        </w:tc>
        <w:tc>
          <w:tcPr>
            <w:tcW w:w="3307" w:type="dxa"/>
            <w:vMerge/>
            <w:shd w:val="clear" w:color="auto" w:fill="auto"/>
          </w:tcPr>
          <w:p w:rsidR="00820915" w:rsidRPr="00632B3D" w:rsidRDefault="00820915" w:rsidP="00C86EDB">
            <w:pPr>
              <w:jc w:val="center"/>
              <w:rPr>
                <w:rFonts w:ascii="Book Antiqua" w:hAnsi="Book Antiqua" w:cs="Arial"/>
                <w:sz w:val="20"/>
              </w:rPr>
            </w:pPr>
          </w:p>
        </w:tc>
      </w:tr>
      <w:tr w:rsidR="00820915" w:rsidRPr="00632B3D" w:rsidTr="00731A8F">
        <w:trPr>
          <w:trHeight w:val="266"/>
          <w:jc w:val="center"/>
        </w:trPr>
        <w:tc>
          <w:tcPr>
            <w:tcW w:w="2340" w:type="dxa"/>
            <w:vMerge/>
            <w:shd w:val="clear" w:color="auto" w:fill="auto"/>
          </w:tcPr>
          <w:p w:rsidR="00820915" w:rsidRPr="00632B3D" w:rsidRDefault="00820915" w:rsidP="00C86EDB">
            <w:pPr>
              <w:jc w:val="center"/>
              <w:rPr>
                <w:rFonts w:ascii="Book Antiqua" w:hAnsi="Book Antiqua"/>
                <w:b/>
                <w:sz w:val="20"/>
              </w:rPr>
            </w:pPr>
          </w:p>
        </w:tc>
        <w:tc>
          <w:tcPr>
            <w:tcW w:w="2520" w:type="dxa"/>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Vue mer</w:t>
            </w:r>
          </w:p>
        </w:tc>
        <w:tc>
          <w:tcPr>
            <w:tcW w:w="2503" w:type="dxa"/>
            <w:shd w:val="clear" w:color="auto" w:fill="auto"/>
          </w:tcPr>
          <w:p w:rsidR="00820915" w:rsidRPr="00632B3D" w:rsidRDefault="00820915" w:rsidP="002A26BE">
            <w:pPr>
              <w:keepNext/>
              <w:spacing w:after="120"/>
              <w:jc w:val="center"/>
              <w:rPr>
                <w:rFonts w:ascii="Book Antiqua" w:hAnsi="Book Antiqua"/>
                <w:sz w:val="20"/>
              </w:rPr>
            </w:pPr>
            <w:r>
              <w:rPr>
                <w:rFonts w:ascii="Book Antiqua" w:hAnsi="Book Antiqua"/>
                <w:sz w:val="20"/>
              </w:rPr>
              <w:t>55 500</w:t>
            </w:r>
          </w:p>
        </w:tc>
        <w:tc>
          <w:tcPr>
            <w:tcW w:w="3307" w:type="dxa"/>
            <w:vMerge/>
            <w:shd w:val="clear" w:color="auto" w:fill="auto"/>
          </w:tcPr>
          <w:p w:rsidR="00820915" w:rsidRPr="00632B3D" w:rsidRDefault="00820915" w:rsidP="00C86EDB">
            <w:pPr>
              <w:jc w:val="center"/>
              <w:rPr>
                <w:rFonts w:ascii="Book Antiqua" w:hAnsi="Book Antiqua" w:cs="Arial"/>
                <w:sz w:val="20"/>
              </w:rPr>
            </w:pPr>
          </w:p>
        </w:tc>
      </w:tr>
      <w:tr w:rsidR="00820915" w:rsidRPr="00632B3D" w:rsidTr="00731A8F">
        <w:trPr>
          <w:trHeight w:val="266"/>
          <w:jc w:val="center"/>
        </w:trPr>
        <w:tc>
          <w:tcPr>
            <w:tcW w:w="2340" w:type="dxa"/>
            <w:vMerge/>
            <w:tcBorders>
              <w:bottom w:val="single" w:sz="12" w:space="0" w:color="auto"/>
            </w:tcBorders>
            <w:shd w:val="clear" w:color="auto" w:fill="auto"/>
          </w:tcPr>
          <w:p w:rsidR="00820915" w:rsidRPr="00632B3D" w:rsidRDefault="00820915" w:rsidP="00C86EDB">
            <w:pPr>
              <w:jc w:val="center"/>
              <w:rPr>
                <w:rFonts w:ascii="Book Antiqua" w:hAnsi="Book Antiqua"/>
                <w:b/>
                <w:sz w:val="20"/>
              </w:rPr>
            </w:pPr>
          </w:p>
        </w:tc>
        <w:tc>
          <w:tcPr>
            <w:tcW w:w="2520" w:type="dxa"/>
            <w:tcBorders>
              <w:bottom w:val="single" w:sz="12" w:space="0" w:color="auto"/>
            </w:tcBorders>
            <w:shd w:val="clear" w:color="auto" w:fill="auto"/>
          </w:tcPr>
          <w:p w:rsidR="00820915" w:rsidRPr="00632B3D" w:rsidRDefault="00820915" w:rsidP="00A209C0">
            <w:pPr>
              <w:spacing w:after="120"/>
              <w:jc w:val="center"/>
              <w:rPr>
                <w:rFonts w:ascii="Book Antiqua" w:hAnsi="Book Antiqua"/>
                <w:sz w:val="20"/>
              </w:rPr>
            </w:pPr>
            <w:r>
              <w:rPr>
                <w:rFonts w:ascii="Book Antiqua" w:hAnsi="Book Antiqua"/>
                <w:sz w:val="20"/>
              </w:rPr>
              <w:t xml:space="preserve">Appartement </w:t>
            </w:r>
          </w:p>
        </w:tc>
        <w:tc>
          <w:tcPr>
            <w:tcW w:w="2503" w:type="dxa"/>
            <w:tcBorders>
              <w:bottom w:val="single" w:sz="12" w:space="0" w:color="auto"/>
            </w:tcBorders>
            <w:shd w:val="clear" w:color="auto" w:fill="auto"/>
          </w:tcPr>
          <w:p w:rsidR="00820915" w:rsidRPr="00632B3D" w:rsidRDefault="00820915" w:rsidP="00A209C0">
            <w:pPr>
              <w:spacing w:after="120"/>
              <w:jc w:val="center"/>
              <w:rPr>
                <w:rFonts w:ascii="Book Antiqua" w:hAnsi="Book Antiqua"/>
                <w:sz w:val="20"/>
              </w:rPr>
            </w:pPr>
            <w:r>
              <w:rPr>
                <w:rFonts w:ascii="Book Antiqua" w:hAnsi="Book Antiqua"/>
                <w:sz w:val="20"/>
              </w:rPr>
              <w:t>85 500</w:t>
            </w:r>
          </w:p>
        </w:tc>
        <w:tc>
          <w:tcPr>
            <w:tcW w:w="3307" w:type="dxa"/>
            <w:vMerge/>
            <w:tcBorders>
              <w:bottom w:val="single" w:sz="12" w:space="0" w:color="auto"/>
            </w:tcBorders>
            <w:shd w:val="clear" w:color="auto" w:fill="auto"/>
          </w:tcPr>
          <w:p w:rsidR="00820915" w:rsidRPr="00632B3D" w:rsidRDefault="00820915" w:rsidP="00C86EDB">
            <w:pPr>
              <w:jc w:val="center"/>
              <w:rPr>
                <w:rFonts w:ascii="Book Antiqua" w:hAnsi="Book Antiqua" w:cs="Arial"/>
                <w:sz w:val="20"/>
              </w:rPr>
            </w:pPr>
          </w:p>
        </w:tc>
      </w:tr>
      <w:tr w:rsidR="00820915" w:rsidRPr="002F57B6" w:rsidTr="00731A8F">
        <w:trPr>
          <w:jc w:val="center"/>
        </w:trPr>
        <w:tc>
          <w:tcPr>
            <w:tcW w:w="2340" w:type="dxa"/>
            <w:vMerge w:val="restart"/>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820915" w:rsidP="00A209C0">
            <w:pPr>
              <w:spacing w:before="360"/>
              <w:jc w:val="center"/>
              <w:rPr>
                <w:rFonts w:ascii="Book Antiqua" w:hAnsi="Book Antiqua"/>
                <w:sz w:val="20"/>
              </w:rPr>
            </w:pPr>
            <w:r w:rsidRPr="00632B3D">
              <w:rPr>
                <w:rFonts w:ascii="Book Antiqua" w:hAnsi="Book Antiqua"/>
                <w:b/>
                <w:sz w:val="20"/>
              </w:rPr>
              <w:t>HOTEL DE L’ENTENTE</w:t>
            </w:r>
          </w:p>
          <w:p w:rsidR="00820915" w:rsidRPr="00632B3D" w:rsidRDefault="002F78FA" w:rsidP="00C86EDB">
            <w:pPr>
              <w:jc w:val="center"/>
              <w:rPr>
                <w:rFonts w:ascii="Book Antiqua" w:hAnsi="Book Antiqua"/>
                <w:b/>
                <w:sz w:val="20"/>
              </w:rPr>
            </w:pPr>
            <w:r w:rsidRPr="00632B3D">
              <w:rPr>
                <w:rFonts w:ascii="Book Antiqua" w:hAnsi="Book Antiqua"/>
                <w:sz w:val="20"/>
              </w:rPr>
              <w:t>(</w:t>
            </w:r>
            <w:r>
              <w:rPr>
                <w:rFonts w:ascii="Book Antiqua" w:hAnsi="Book Antiqua"/>
                <w:sz w:val="20"/>
              </w:rPr>
              <w:t>on the Airport road</w:t>
            </w:r>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Single VIP</w:t>
            </w:r>
          </w:p>
        </w:tc>
        <w:tc>
          <w:tcPr>
            <w:tcW w:w="2503" w:type="dxa"/>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45 000</w:t>
            </w:r>
          </w:p>
        </w:tc>
        <w:tc>
          <w:tcPr>
            <w:tcW w:w="3307" w:type="dxa"/>
            <w:vMerge w:val="restart"/>
            <w:tcBorders>
              <w:top w:val="single" w:sz="12" w:space="0" w:color="auto"/>
              <w:left w:val="single" w:sz="2" w:space="0" w:color="auto"/>
              <w:bottom w:val="single" w:sz="2" w:space="0" w:color="auto"/>
              <w:right w:val="single" w:sz="2" w:space="0" w:color="auto"/>
            </w:tcBorders>
            <w:shd w:val="clear" w:color="auto" w:fill="auto"/>
          </w:tcPr>
          <w:p w:rsidR="00820915" w:rsidRPr="00632B3D" w:rsidRDefault="002F78FA" w:rsidP="00A209C0">
            <w:pPr>
              <w:spacing w:before="480"/>
              <w:jc w:val="center"/>
              <w:rPr>
                <w:rFonts w:ascii="Book Antiqua" w:hAnsi="Book Antiqua" w:cs="Arial"/>
                <w:sz w:val="20"/>
              </w:rPr>
            </w:pPr>
            <w:r>
              <w:rPr>
                <w:rFonts w:ascii="Book Antiqua" w:hAnsi="Book Antiqua" w:cs="Arial"/>
                <w:sz w:val="20"/>
              </w:rPr>
              <w:t>Tel</w:t>
            </w:r>
            <w:r w:rsidR="00820915" w:rsidRPr="00632B3D">
              <w:rPr>
                <w:rFonts w:ascii="Book Antiqua" w:hAnsi="Book Antiqua" w:cs="Arial"/>
                <w:sz w:val="20"/>
              </w:rPr>
              <w:t xml:space="preserve"> : +229 21 30 59 61 </w:t>
            </w:r>
          </w:p>
          <w:p w:rsidR="00820915" w:rsidRPr="00632B3D" w:rsidRDefault="00820915" w:rsidP="002F78FA">
            <w:pPr>
              <w:spacing w:before="40"/>
              <w:jc w:val="center"/>
              <w:rPr>
                <w:rFonts w:ascii="Book Antiqua" w:hAnsi="Book Antiqua" w:cs="Arial"/>
                <w:sz w:val="20"/>
              </w:rPr>
            </w:pPr>
            <w:r w:rsidRPr="00632B3D">
              <w:rPr>
                <w:rFonts w:ascii="Book Antiqua" w:hAnsi="Book Antiqua"/>
                <w:sz w:val="20"/>
              </w:rPr>
              <w:t xml:space="preserve">Email : </w:t>
            </w:r>
            <w:hyperlink r:id="rId37" w:history="1">
              <w:r w:rsidRPr="00632B3D">
                <w:rPr>
                  <w:rStyle w:val="Hyperlink"/>
                  <w:rFonts w:ascii="Book Antiqua" w:hAnsi="Book Antiqua"/>
                  <w:sz w:val="20"/>
                </w:rPr>
                <w:t>hotelentente@yahoo.fr</w:t>
              </w:r>
            </w:hyperlink>
          </w:p>
        </w:tc>
      </w:tr>
      <w:tr w:rsidR="00820915" w:rsidRPr="00632B3D" w:rsidTr="00731A8F">
        <w:trPr>
          <w:jc w:val="center"/>
        </w:trPr>
        <w:tc>
          <w:tcPr>
            <w:tcW w:w="2340" w:type="dxa"/>
            <w:vMerge/>
            <w:tcBorders>
              <w:top w:val="single" w:sz="2" w:space="0" w:color="auto"/>
            </w:tcBorders>
            <w:shd w:val="clear" w:color="auto" w:fill="auto"/>
          </w:tcPr>
          <w:p w:rsidR="00820915" w:rsidRPr="00632B3D" w:rsidRDefault="00820915" w:rsidP="00C86EDB">
            <w:pPr>
              <w:jc w:val="center"/>
              <w:rPr>
                <w:rFonts w:ascii="Book Antiqua" w:hAnsi="Book Antiqua"/>
                <w:b/>
                <w:sz w:val="20"/>
              </w:rPr>
            </w:pPr>
          </w:p>
        </w:tc>
        <w:tc>
          <w:tcPr>
            <w:tcW w:w="2520" w:type="dxa"/>
            <w:tcBorders>
              <w:top w:val="single" w:sz="2" w:space="0" w:color="auto"/>
            </w:tcBorders>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Standard A</w:t>
            </w:r>
          </w:p>
        </w:tc>
        <w:tc>
          <w:tcPr>
            <w:tcW w:w="2503" w:type="dxa"/>
            <w:tcBorders>
              <w:top w:val="single" w:sz="2" w:space="0" w:color="auto"/>
            </w:tcBorders>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38 500</w:t>
            </w:r>
          </w:p>
        </w:tc>
        <w:tc>
          <w:tcPr>
            <w:tcW w:w="3307" w:type="dxa"/>
            <w:vMerge/>
            <w:tcBorders>
              <w:top w:val="single" w:sz="2" w:space="0" w:color="auto"/>
            </w:tcBorders>
            <w:shd w:val="clear" w:color="auto" w:fill="auto"/>
          </w:tcPr>
          <w:p w:rsidR="00820915" w:rsidRPr="00632B3D" w:rsidRDefault="00820915" w:rsidP="00C86EDB">
            <w:pPr>
              <w:jc w:val="center"/>
              <w:rPr>
                <w:rFonts w:ascii="Book Antiqua" w:hAnsi="Book Antiqua" w:cs="Arial"/>
                <w:sz w:val="20"/>
              </w:rPr>
            </w:pPr>
          </w:p>
        </w:tc>
      </w:tr>
      <w:tr w:rsidR="00820915" w:rsidRPr="00632B3D" w:rsidTr="00731A8F">
        <w:trPr>
          <w:jc w:val="center"/>
        </w:trPr>
        <w:tc>
          <w:tcPr>
            <w:tcW w:w="2340" w:type="dxa"/>
            <w:vMerge/>
            <w:shd w:val="clear" w:color="auto" w:fill="auto"/>
          </w:tcPr>
          <w:p w:rsidR="00820915" w:rsidRPr="00632B3D" w:rsidRDefault="00820915" w:rsidP="00C86EDB">
            <w:pPr>
              <w:jc w:val="center"/>
              <w:rPr>
                <w:rFonts w:ascii="Book Antiqua" w:hAnsi="Book Antiqua"/>
                <w:b/>
                <w:sz w:val="20"/>
              </w:rPr>
            </w:pPr>
          </w:p>
        </w:tc>
        <w:tc>
          <w:tcPr>
            <w:tcW w:w="2520" w:type="dxa"/>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Standard B</w:t>
            </w:r>
          </w:p>
        </w:tc>
        <w:tc>
          <w:tcPr>
            <w:tcW w:w="2503" w:type="dxa"/>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35 500</w:t>
            </w:r>
          </w:p>
        </w:tc>
        <w:tc>
          <w:tcPr>
            <w:tcW w:w="3307" w:type="dxa"/>
            <w:vMerge/>
            <w:shd w:val="clear" w:color="auto" w:fill="auto"/>
          </w:tcPr>
          <w:p w:rsidR="00820915" w:rsidRPr="00632B3D" w:rsidRDefault="00820915" w:rsidP="00C86EDB">
            <w:pPr>
              <w:jc w:val="center"/>
              <w:rPr>
                <w:rFonts w:ascii="Book Antiqua" w:hAnsi="Book Antiqua" w:cs="Arial"/>
                <w:sz w:val="20"/>
              </w:rPr>
            </w:pPr>
          </w:p>
        </w:tc>
      </w:tr>
      <w:tr w:rsidR="00820915" w:rsidRPr="00632B3D" w:rsidTr="00731A8F">
        <w:trPr>
          <w:jc w:val="center"/>
        </w:trPr>
        <w:tc>
          <w:tcPr>
            <w:tcW w:w="2340" w:type="dxa"/>
            <w:vMerge/>
            <w:tcBorders>
              <w:bottom w:val="single" w:sz="12" w:space="0" w:color="auto"/>
            </w:tcBorders>
            <w:shd w:val="clear" w:color="auto" w:fill="auto"/>
          </w:tcPr>
          <w:p w:rsidR="00820915" w:rsidRPr="00632B3D" w:rsidRDefault="00820915" w:rsidP="00C86EDB">
            <w:pPr>
              <w:jc w:val="center"/>
              <w:rPr>
                <w:rFonts w:ascii="Book Antiqua" w:hAnsi="Book Antiqua"/>
                <w:b/>
                <w:sz w:val="20"/>
              </w:rPr>
            </w:pPr>
          </w:p>
        </w:tc>
        <w:tc>
          <w:tcPr>
            <w:tcW w:w="2520" w:type="dxa"/>
            <w:tcBorders>
              <w:bottom w:val="single" w:sz="12" w:space="0" w:color="auto"/>
            </w:tcBorders>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Standard C</w:t>
            </w:r>
          </w:p>
        </w:tc>
        <w:tc>
          <w:tcPr>
            <w:tcW w:w="2503" w:type="dxa"/>
            <w:tcBorders>
              <w:bottom w:val="single" w:sz="12" w:space="0" w:color="auto"/>
            </w:tcBorders>
            <w:shd w:val="clear" w:color="auto" w:fill="auto"/>
          </w:tcPr>
          <w:p w:rsidR="00820915" w:rsidRPr="00632B3D" w:rsidRDefault="00820915" w:rsidP="00A209C0">
            <w:pPr>
              <w:spacing w:after="120"/>
              <w:jc w:val="center"/>
              <w:rPr>
                <w:rFonts w:ascii="Book Antiqua" w:hAnsi="Book Antiqua"/>
                <w:sz w:val="20"/>
              </w:rPr>
            </w:pPr>
            <w:r w:rsidRPr="00632B3D">
              <w:rPr>
                <w:rFonts w:ascii="Book Antiqua" w:hAnsi="Book Antiqua"/>
                <w:sz w:val="20"/>
              </w:rPr>
              <w:t>25 500</w:t>
            </w:r>
          </w:p>
        </w:tc>
        <w:tc>
          <w:tcPr>
            <w:tcW w:w="3307" w:type="dxa"/>
            <w:vMerge/>
            <w:tcBorders>
              <w:bottom w:val="single" w:sz="12" w:space="0" w:color="auto"/>
            </w:tcBorders>
            <w:shd w:val="clear" w:color="auto" w:fill="auto"/>
          </w:tcPr>
          <w:p w:rsidR="00820915" w:rsidRPr="00632B3D" w:rsidRDefault="00820915" w:rsidP="00C86EDB">
            <w:pPr>
              <w:jc w:val="center"/>
              <w:rPr>
                <w:rFonts w:ascii="Book Antiqua" w:hAnsi="Book Antiqua" w:cs="Arial"/>
                <w:sz w:val="20"/>
              </w:rPr>
            </w:pPr>
          </w:p>
        </w:tc>
      </w:tr>
      <w:tr w:rsidR="00820915" w:rsidRPr="00632B3D" w:rsidTr="00731A8F">
        <w:trPr>
          <w:jc w:val="center"/>
        </w:trPr>
        <w:tc>
          <w:tcPr>
            <w:tcW w:w="2340" w:type="dxa"/>
            <w:vMerge w:val="restart"/>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before="240"/>
              <w:jc w:val="center"/>
              <w:rPr>
                <w:rFonts w:ascii="Book Antiqua" w:hAnsi="Book Antiqua"/>
                <w:b/>
                <w:sz w:val="20"/>
              </w:rPr>
            </w:pPr>
            <w:r w:rsidRPr="00632B3D">
              <w:rPr>
                <w:rFonts w:ascii="Book Antiqua" w:hAnsi="Book Antiqua"/>
                <w:b/>
                <w:sz w:val="20"/>
              </w:rPr>
              <w:t>HOTEL BENIN HORIZON</w:t>
            </w:r>
          </w:p>
          <w:p w:rsidR="00820915" w:rsidRPr="00632B3D" w:rsidRDefault="00820915" w:rsidP="002F78FA">
            <w:pPr>
              <w:jc w:val="center"/>
              <w:rPr>
                <w:rFonts w:ascii="Book Antiqua" w:hAnsi="Book Antiqua"/>
                <w:sz w:val="20"/>
              </w:rPr>
            </w:pPr>
            <w:r w:rsidRPr="00632B3D">
              <w:rPr>
                <w:rFonts w:ascii="Book Antiqua" w:hAnsi="Book Antiqua"/>
                <w:sz w:val="20"/>
              </w:rPr>
              <w:t>(</w:t>
            </w:r>
            <w:r w:rsidR="002F78FA">
              <w:rPr>
                <w:rFonts w:ascii="Book Antiqua" w:hAnsi="Book Antiqua"/>
                <w:sz w:val="20"/>
              </w:rPr>
              <w:t xml:space="preserve">city </w:t>
            </w:r>
            <w:proofErr w:type="spellStart"/>
            <w:r w:rsidR="002F78FA">
              <w:rPr>
                <w:rFonts w:ascii="Book Antiqua" w:hAnsi="Book Antiqua"/>
                <w:sz w:val="20"/>
              </w:rPr>
              <w:t>center</w:t>
            </w:r>
            <w:proofErr w:type="spellEnd"/>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vAlign w:val="center"/>
          </w:tcPr>
          <w:p w:rsidR="00820915" w:rsidRPr="00632B3D" w:rsidRDefault="00820915" w:rsidP="00A209C0">
            <w:pPr>
              <w:spacing w:after="120"/>
              <w:jc w:val="center"/>
              <w:rPr>
                <w:rFonts w:ascii="Book Antiqua" w:hAnsi="Book Antiqua"/>
                <w:sz w:val="20"/>
              </w:rPr>
            </w:pPr>
            <w:r w:rsidRPr="00632B3D">
              <w:rPr>
                <w:rFonts w:ascii="Book Antiqua" w:hAnsi="Book Antiqua"/>
                <w:sz w:val="20"/>
              </w:rPr>
              <w:t>Single</w:t>
            </w:r>
          </w:p>
        </w:tc>
        <w:tc>
          <w:tcPr>
            <w:tcW w:w="2503" w:type="dxa"/>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after="120"/>
              <w:jc w:val="center"/>
              <w:rPr>
                <w:rFonts w:ascii="Book Antiqua" w:hAnsi="Book Antiqua"/>
                <w:sz w:val="20"/>
              </w:rPr>
            </w:pPr>
            <w:r w:rsidRPr="00632B3D">
              <w:rPr>
                <w:rFonts w:ascii="Book Antiqua" w:hAnsi="Book Antiqua"/>
                <w:sz w:val="20"/>
              </w:rPr>
              <w:t>18 500/20 500/</w:t>
            </w:r>
          </w:p>
          <w:p w:rsidR="00820915" w:rsidRPr="00632B3D" w:rsidRDefault="00820915" w:rsidP="00A209C0">
            <w:pPr>
              <w:spacing w:after="120"/>
              <w:jc w:val="center"/>
              <w:rPr>
                <w:rFonts w:ascii="Book Antiqua" w:hAnsi="Book Antiqua"/>
                <w:sz w:val="20"/>
              </w:rPr>
            </w:pPr>
            <w:r w:rsidRPr="00632B3D">
              <w:rPr>
                <w:rFonts w:ascii="Book Antiqua" w:hAnsi="Book Antiqua"/>
                <w:sz w:val="20"/>
              </w:rPr>
              <w:t>25 500/30 500</w:t>
            </w:r>
          </w:p>
        </w:tc>
        <w:tc>
          <w:tcPr>
            <w:tcW w:w="3307" w:type="dxa"/>
            <w:vMerge w:val="restart"/>
            <w:tcBorders>
              <w:top w:val="single" w:sz="12" w:space="0" w:color="auto"/>
              <w:left w:val="single" w:sz="2" w:space="0" w:color="auto"/>
              <w:bottom w:val="single" w:sz="2" w:space="0" w:color="auto"/>
              <w:right w:val="single" w:sz="2" w:space="0" w:color="auto"/>
            </w:tcBorders>
          </w:tcPr>
          <w:p w:rsidR="00820915" w:rsidRPr="00632B3D" w:rsidRDefault="002F78FA" w:rsidP="00A209C0">
            <w:pPr>
              <w:jc w:val="center"/>
              <w:rPr>
                <w:rFonts w:ascii="Book Antiqua" w:hAnsi="Book Antiqua" w:cs="Arial"/>
                <w:sz w:val="20"/>
              </w:rPr>
            </w:pPr>
            <w:r>
              <w:rPr>
                <w:rFonts w:ascii="Book Antiqua" w:hAnsi="Book Antiqua" w:cs="Arial"/>
                <w:sz w:val="20"/>
              </w:rPr>
              <w:t>Tel</w:t>
            </w:r>
            <w:r w:rsidR="00820915">
              <w:rPr>
                <w:rFonts w:ascii="Book Antiqua" w:hAnsi="Book Antiqua" w:cs="Arial"/>
                <w:sz w:val="20"/>
              </w:rPr>
              <w:t xml:space="preserve"> : </w:t>
            </w:r>
            <w:r w:rsidR="00820915" w:rsidRPr="00632B3D">
              <w:rPr>
                <w:rFonts w:ascii="Book Antiqua" w:hAnsi="Book Antiqua" w:cs="Arial"/>
                <w:sz w:val="20"/>
              </w:rPr>
              <w:t xml:space="preserve">+229 21 30 96 84 </w:t>
            </w:r>
          </w:p>
          <w:p w:rsidR="00820915" w:rsidRDefault="00820915" w:rsidP="002F78FA">
            <w:pPr>
              <w:spacing w:before="40"/>
              <w:jc w:val="center"/>
              <w:rPr>
                <w:rFonts w:ascii="Book Antiqua" w:hAnsi="Book Antiqua" w:cs="Arial"/>
                <w:sz w:val="20"/>
              </w:rPr>
            </w:pPr>
            <w:r w:rsidRPr="00632B3D">
              <w:rPr>
                <w:rFonts w:ascii="Book Antiqua" w:hAnsi="Book Antiqua" w:cs="Arial"/>
                <w:sz w:val="20"/>
              </w:rPr>
              <w:t>Fax : +22921 30 99 12</w:t>
            </w:r>
          </w:p>
          <w:p w:rsidR="00820915" w:rsidRPr="00632B3D" w:rsidRDefault="00820915" w:rsidP="002F78FA">
            <w:pPr>
              <w:spacing w:before="40"/>
              <w:jc w:val="center"/>
              <w:rPr>
                <w:rFonts w:ascii="Book Antiqua" w:hAnsi="Book Antiqua"/>
                <w:sz w:val="20"/>
              </w:rPr>
            </w:pPr>
            <w:r w:rsidRPr="00632B3D">
              <w:rPr>
                <w:rFonts w:ascii="Book Antiqua" w:hAnsi="Book Antiqua"/>
                <w:sz w:val="20"/>
              </w:rPr>
              <w:t xml:space="preserve">Email : </w:t>
            </w:r>
            <w:hyperlink r:id="rId38" w:history="1">
              <w:r w:rsidRPr="00632B3D">
                <w:rPr>
                  <w:rStyle w:val="Hyperlink"/>
                  <w:rFonts w:ascii="Book Antiqua" w:hAnsi="Book Antiqua"/>
                  <w:sz w:val="20"/>
                </w:rPr>
                <w:t>hotel@beninhorizon.com</w:t>
              </w:r>
            </w:hyperlink>
          </w:p>
          <w:p w:rsidR="00820915" w:rsidRPr="00632B3D" w:rsidRDefault="007155CF" w:rsidP="002F78FA">
            <w:pPr>
              <w:spacing w:before="40"/>
              <w:jc w:val="center"/>
              <w:rPr>
                <w:rFonts w:ascii="Book Antiqua" w:hAnsi="Book Antiqua" w:cs="Arial"/>
                <w:sz w:val="20"/>
              </w:rPr>
            </w:pPr>
            <w:hyperlink r:id="rId39" w:history="1">
              <w:r w:rsidR="00820915" w:rsidRPr="00632B3D">
                <w:rPr>
                  <w:rStyle w:val="Hyperlink"/>
                  <w:rFonts w:ascii="Book Antiqua" w:hAnsi="Book Antiqua"/>
                  <w:sz w:val="20"/>
                </w:rPr>
                <w:t>www.beninhorizon.com</w:t>
              </w:r>
            </w:hyperlink>
          </w:p>
        </w:tc>
      </w:tr>
      <w:tr w:rsidR="00820915" w:rsidRPr="00632B3D" w:rsidTr="00731A8F">
        <w:trPr>
          <w:jc w:val="center"/>
        </w:trPr>
        <w:tc>
          <w:tcPr>
            <w:tcW w:w="2340" w:type="dxa"/>
            <w:vMerge/>
            <w:tcBorders>
              <w:top w:val="single" w:sz="2" w:space="0" w:color="auto"/>
              <w:bottom w:val="single" w:sz="12" w:space="0" w:color="auto"/>
            </w:tcBorders>
          </w:tcPr>
          <w:p w:rsidR="00820915" w:rsidRPr="00632B3D" w:rsidRDefault="00820915" w:rsidP="00C86EDB">
            <w:pPr>
              <w:jc w:val="center"/>
              <w:rPr>
                <w:rFonts w:ascii="Book Antiqua" w:hAnsi="Book Antiqua"/>
                <w:b/>
                <w:sz w:val="20"/>
              </w:rPr>
            </w:pPr>
          </w:p>
        </w:tc>
        <w:tc>
          <w:tcPr>
            <w:tcW w:w="2520" w:type="dxa"/>
            <w:tcBorders>
              <w:top w:val="single" w:sz="2" w:space="0" w:color="auto"/>
              <w:bottom w:val="single" w:sz="12" w:space="0" w:color="auto"/>
            </w:tcBorders>
          </w:tcPr>
          <w:p w:rsidR="00820915" w:rsidRPr="00632B3D" w:rsidRDefault="00820915" w:rsidP="00A209C0">
            <w:pPr>
              <w:spacing w:after="120"/>
              <w:jc w:val="center"/>
              <w:rPr>
                <w:rFonts w:ascii="Book Antiqua" w:hAnsi="Book Antiqua"/>
                <w:sz w:val="20"/>
              </w:rPr>
            </w:pPr>
            <w:r w:rsidRPr="00632B3D">
              <w:rPr>
                <w:rFonts w:ascii="Book Antiqua" w:hAnsi="Book Antiqua"/>
                <w:sz w:val="20"/>
              </w:rPr>
              <w:t>Double</w:t>
            </w:r>
          </w:p>
        </w:tc>
        <w:tc>
          <w:tcPr>
            <w:tcW w:w="2503" w:type="dxa"/>
            <w:tcBorders>
              <w:top w:val="single" w:sz="2" w:space="0" w:color="auto"/>
              <w:bottom w:val="single" w:sz="12" w:space="0" w:color="auto"/>
            </w:tcBorders>
          </w:tcPr>
          <w:p w:rsidR="00820915" w:rsidRPr="00632B3D" w:rsidRDefault="00820915" w:rsidP="00A209C0">
            <w:pPr>
              <w:spacing w:after="120"/>
              <w:jc w:val="center"/>
              <w:rPr>
                <w:rFonts w:ascii="Book Antiqua" w:hAnsi="Book Antiqua"/>
                <w:sz w:val="20"/>
              </w:rPr>
            </w:pPr>
            <w:r w:rsidRPr="00632B3D">
              <w:rPr>
                <w:rFonts w:ascii="Book Antiqua" w:hAnsi="Book Antiqua"/>
                <w:sz w:val="20"/>
              </w:rPr>
              <w:t>40 500</w:t>
            </w:r>
          </w:p>
        </w:tc>
        <w:tc>
          <w:tcPr>
            <w:tcW w:w="3307" w:type="dxa"/>
            <w:vMerge/>
            <w:tcBorders>
              <w:top w:val="single" w:sz="2" w:space="0" w:color="auto"/>
              <w:bottom w:val="single" w:sz="1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299"/>
          <w:jc w:val="center"/>
        </w:trPr>
        <w:tc>
          <w:tcPr>
            <w:tcW w:w="2340" w:type="dxa"/>
            <w:vMerge w:val="restart"/>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before="360"/>
              <w:jc w:val="center"/>
              <w:rPr>
                <w:rFonts w:ascii="Book Antiqua" w:hAnsi="Book Antiqua"/>
                <w:b/>
                <w:sz w:val="20"/>
              </w:rPr>
            </w:pPr>
            <w:r w:rsidRPr="00632B3D">
              <w:rPr>
                <w:rFonts w:ascii="Book Antiqua" w:hAnsi="Book Antiqua"/>
                <w:b/>
                <w:sz w:val="20"/>
              </w:rPr>
              <w:t>HOTEL RESIDENCE LES COCOTIERS</w:t>
            </w:r>
          </w:p>
          <w:p w:rsidR="00820915" w:rsidRPr="00632B3D" w:rsidRDefault="002F78FA" w:rsidP="00C86EDB">
            <w:pPr>
              <w:jc w:val="center"/>
              <w:rPr>
                <w:rFonts w:ascii="Book Antiqua" w:hAnsi="Book Antiqua"/>
                <w:sz w:val="20"/>
              </w:rPr>
            </w:pPr>
            <w:r w:rsidRPr="00632B3D">
              <w:rPr>
                <w:rFonts w:ascii="Book Antiqua" w:hAnsi="Book Antiqua"/>
                <w:sz w:val="20"/>
              </w:rPr>
              <w:t>(</w:t>
            </w:r>
            <w:r>
              <w:rPr>
                <w:rFonts w:ascii="Book Antiqua" w:hAnsi="Book Antiqua"/>
                <w:sz w:val="20"/>
              </w:rPr>
              <w:t>on the Airport road</w:t>
            </w:r>
            <w:r w:rsidRPr="00632B3D">
              <w:rPr>
                <w:rFonts w:ascii="Book Antiqua" w:hAnsi="Book Antiqua"/>
                <w:sz w:val="20"/>
              </w:rPr>
              <w:t>)</w:t>
            </w:r>
          </w:p>
        </w:tc>
        <w:tc>
          <w:tcPr>
            <w:tcW w:w="2520" w:type="dxa"/>
            <w:tcBorders>
              <w:top w:val="single" w:sz="12" w:space="0" w:color="auto"/>
              <w:left w:val="single" w:sz="2" w:space="0" w:color="auto"/>
              <w:bottom w:val="single" w:sz="2" w:space="0" w:color="auto"/>
              <w:right w:val="single" w:sz="2" w:space="0" w:color="auto"/>
            </w:tcBorders>
            <w:vAlign w:val="center"/>
          </w:tcPr>
          <w:p w:rsidR="00820915" w:rsidRPr="00632B3D" w:rsidRDefault="00820915" w:rsidP="00A209C0">
            <w:pPr>
              <w:spacing w:after="120"/>
              <w:jc w:val="center"/>
              <w:rPr>
                <w:rFonts w:ascii="Book Antiqua" w:hAnsi="Book Antiqua"/>
                <w:sz w:val="20"/>
              </w:rPr>
            </w:pPr>
            <w:r>
              <w:rPr>
                <w:rFonts w:ascii="Book Antiqua" w:hAnsi="Book Antiqua"/>
                <w:sz w:val="20"/>
              </w:rPr>
              <w:t xml:space="preserve">Single </w:t>
            </w:r>
          </w:p>
        </w:tc>
        <w:tc>
          <w:tcPr>
            <w:tcW w:w="2503" w:type="dxa"/>
            <w:tcBorders>
              <w:top w:val="single" w:sz="12" w:space="0" w:color="auto"/>
              <w:left w:val="single" w:sz="2" w:space="0" w:color="auto"/>
              <w:bottom w:val="single" w:sz="2" w:space="0" w:color="auto"/>
              <w:right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40 500</w:t>
            </w:r>
          </w:p>
        </w:tc>
        <w:tc>
          <w:tcPr>
            <w:tcW w:w="3307" w:type="dxa"/>
            <w:vMerge w:val="restart"/>
            <w:tcBorders>
              <w:top w:val="single" w:sz="12" w:space="0" w:color="auto"/>
              <w:left w:val="single" w:sz="2" w:space="0" w:color="auto"/>
              <w:bottom w:val="single" w:sz="2" w:space="0" w:color="auto"/>
              <w:right w:val="single" w:sz="2" w:space="0" w:color="auto"/>
            </w:tcBorders>
          </w:tcPr>
          <w:p w:rsidR="00820915" w:rsidRPr="00632B3D" w:rsidRDefault="002F78FA" w:rsidP="00A209C0">
            <w:pPr>
              <w:jc w:val="center"/>
              <w:rPr>
                <w:rFonts w:ascii="Book Antiqua" w:hAnsi="Book Antiqua" w:cs="Arial"/>
                <w:sz w:val="20"/>
              </w:rPr>
            </w:pPr>
            <w:r>
              <w:rPr>
                <w:rFonts w:ascii="Book Antiqua" w:hAnsi="Book Antiqua" w:cs="Arial"/>
                <w:sz w:val="20"/>
              </w:rPr>
              <w:t>Tel</w:t>
            </w:r>
            <w:r w:rsidR="00820915">
              <w:rPr>
                <w:rFonts w:ascii="Book Antiqua" w:hAnsi="Book Antiqua" w:cs="Arial"/>
                <w:sz w:val="20"/>
              </w:rPr>
              <w:t xml:space="preserve"> : </w:t>
            </w:r>
            <w:r w:rsidR="00820915" w:rsidRPr="00632B3D">
              <w:rPr>
                <w:rFonts w:ascii="Book Antiqua" w:hAnsi="Book Antiqua" w:cs="Arial"/>
                <w:sz w:val="20"/>
              </w:rPr>
              <w:t>+229 21 30 67 62</w:t>
            </w:r>
            <w:r w:rsidR="00820915">
              <w:rPr>
                <w:rFonts w:ascii="Book Antiqua" w:hAnsi="Book Antiqua" w:cs="Arial"/>
                <w:sz w:val="20"/>
              </w:rPr>
              <w:t xml:space="preserve">, </w:t>
            </w:r>
          </w:p>
          <w:p w:rsidR="00820915" w:rsidRPr="00632B3D" w:rsidRDefault="00820915" w:rsidP="002F78FA">
            <w:pPr>
              <w:spacing w:before="40"/>
              <w:jc w:val="center"/>
              <w:rPr>
                <w:rFonts w:ascii="Book Antiqua" w:hAnsi="Book Antiqua" w:cs="Arial"/>
                <w:sz w:val="20"/>
              </w:rPr>
            </w:pPr>
            <w:r w:rsidRPr="00632B3D">
              <w:rPr>
                <w:rFonts w:ascii="Book Antiqua" w:hAnsi="Book Antiqua" w:cs="Arial"/>
                <w:sz w:val="20"/>
              </w:rPr>
              <w:t>95 84 06 26</w:t>
            </w:r>
            <w:r>
              <w:rPr>
                <w:rFonts w:ascii="Book Antiqua" w:hAnsi="Book Antiqua" w:cs="Arial"/>
                <w:sz w:val="20"/>
              </w:rPr>
              <w:t xml:space="preserve">, </w:t>
            </w:r>
          </w:p>
          <w:p w:rsidR="00820915" w:rsidRDefault="00820915" w:rsidP="002F78FA">
            <w:pPr>
              <w:spacing w:before="40"/>
              <w:jc w:val="center"/>
              <w:rPr>
                <w:rFonts w:ascii="Book Antiqua" w:hAnsi="Book Antiqua" w:cs="Arial"/>
                <w:sz w:val="20"/>
              </w:rPr>
            </w:pPr>
            <w:r w:rsidRPr="00632B3D">
              <w:rPr>
                <w:rFonts w:ascii="Book Antiqua" w:hAnsi="Book Antiqua" w:cs="Arial"/>
                <w:sz w:val="20"/>
              </w:rPr>
              <w:t>Fax : +22921 30 66 36</w:t>
            </w:r>
          </w:p>
          <w:p w:rsidR="00820915" w:rsidRPr="00632B3D" w:rsidRDefault="00820915" w:rsidP="002F78FA">
            <w:pPr>
              <w:spacing w:before="40"/>
              <w:jc w:val="center"/>
              <w:rPr>
                <w:rFonts w:ascii="Book Antiqua" w:hAnsi="Book Antiqua"/>
                <w:sz w:val="20"/>
              </w:rPr>
            </w:pPr>
            <w:r w:rsidRPr="00632B3D">
              <w:rPr>
                <w:rFonts w:ascii="Book Antiqua" w:hAnsi="Book Antiqua"/>
                <w:sz w:val="20"/>
              </w:rPr>
              <w:t xml:space="preserve">Email : </w:t>
            </w:r>
            <w:hyperlink r:id="rId40" w:history="1">
              <w:r w:rsidRPr="00632B3D">
                <w:rPr>
                  <w:rStyle w:val="Hyperlink"/>
                  <w:rFonts w:ascii="Book Antiqua" w:hAnsi="Book Antiqua"/>
                  <w:sz w:val="20"/>
                </w:rPr>
                <w:t>hotelresidencecocotiers@yahoo.fr</w:t>
              </w:r>
            </w:hyperlink>
            <w:r w:rsidRPr="00632B3D">
              <w:rPr>
                <w:rFonts w:ascii="Book Antiqua" w:hAnsi="Book Antiqua"/>
                <w:sz w:val="20"/>
              </w:rPr>
              <w:t xml:space="preserve"> </w:t>
            </w:r>
          </w:p>
          <w:p w:rsidR="00820915" w:rsidRPr="00632B3D" w:rsidRDefault="007155CF" w:rsidP="002F78FA">
            <w:pPr>
              <w:spacing w:before="40"/>
              <w:jc w:val="center"/>
              <w:rPr>
                <w:rFonts w:ascii="Book Antiqua" w:hAnsi="Book Antiqua" w:cs="Arial"/>
                <w:sz w:val="20"/>
              </w:rPr>
            </w:pPr>
            <w:hyperlink r:id="rId41" w:history="1">
              <w:r w:rsidR="00820915" w:rsidRPr="00632B3D">
                <w:rPr>
                  <w:rStyle w:val="Hyperlink"/>
                  <w:rFonts w:ascii="Book Antiqua" w:hAnsi="Book Antiqua"/>
                  <w:sz w:val="20"/>
                </w:rPr>
                <w:t>www.hotelcocotiers-benin.com</w:t>
              </w:r>
            </w:hyperlink>
          </w:p>
        </w:tc>
      </w:tr>
      <w:tr w:rsidR="00820915" w:rsidRPr="00632B3D" w:rsidTr="00731A8F">
        <w:trPr>
          <w:trHeight w:val="299"/>
          <w:jc w:val="center"/>
        </w:trPr>
        <w:tc>
          <w:tcPr>
            <w:tcW w:w="2340" w:type="dxa"/>
            <w:vMerge/>
            <w:tcBorders>
              <w:top w:val="single" w:sz="2" w:space="0" w:color="auto"/>
            </w:tcBorders>
          </w:tcPr>
          <w:p w:rsidR="00820915" w:rsidRPr="00632B3D" w:rsidRDefault="00820915" w:rsidP="00C86EDB">
            <w:pPr>
              <w:jc w:val="center"/>
              <w:rPr>
                <w:rFonts w:ascii="Book Antiqua" w:hAnsi="Book Antiqua"/>
                <w:b/>
                <w:sz w:val="20"/>
              </w:rPr>
            </w:pPr>
          </w:p>
        </w:tc>
        <w:tc>
          <w:tcPr>
            <w:tcW w:w="2520" w:type="dxa"/>
            <w:tcBorders>
              <w:top w:val="single" w:sz="2" w:space="0" w:color="auto"/>
            </w:tcBorders>
            <w:vAlign w:val="center"/>
          </w:tcPr>
          <w:p w:rsidR="00820915" w:rsidRPr="00632B3D" w:rsidRDefault="00820915" w:rsidP="00A209C0">
            <w:pPr>
              <w:spacing w:after="120"/>
              <w:jc w:val="center"/>
              <w:rPr>
                <w:rFonts w:ascii="Book Antiqua" w:hAnsi="Book Antiqua"/>
                <w:sz w:val="20"/>
              </w:rPr>
            </w:pPr>
            <w:r>
              <w:rPr>
                <w:rFonts w:ascii="Book Antiqua" w:hAnsi="Book Antiqua"/>
                <w:sz w:val="20"/>
              </w:rPr>
              <w:t xml:space="preserve">Double </w:t>
            </w:r>
          </w:p>
        </w:tc>
        <w:tc>
          <w:tcPr>
            <w:tcW w:w="2503" w:type="dxa"/>
            <w:tcBorders>
              <w:top w:val="single" w:sz="2" w:space="0" w:color="auto"/>
            </w:tcBorders>
          </w:tcPr>
          <w:p w:rsidR="00820915" w:rsidRPr="00632B3D" w:rsidRDefault="00820915" w:rsidP="00A209C0">
            <w:pPr>
              <w:spacing w:after="120"/>
              <w:jc w:val="center"/>
              <w:rPr>
                <w:rFonts w:ascii="Book Antiqua" w:hAnsi="Book Antiqua"/>
                <w:sz w:val="20"/>
              </w:rPr>
            </w:pPr>
            <w:r>
              <w:rPr>
                <w:rFonts w:ascii="Book Antiqua" w:hAnsi="Book Antiqua"/>
                <w:sz w:val="20"/>
              </w:rPr>
              <w:t>50 500</w:t>
            </w:r>
          </w:p>
        </w:tc>
        <w:tc>
          <w:tcPr>
            <w:tcW w:w="3307" w:type="dxa"/>
            <w:vMerge/>
            <w:tcBorders>
              <w:top w:val="single" w:sz="2" w:space="0" w:color="auto"/>
            </w:tcBorders>
          </w:tcPr>
          <w:p w:rsidR="00820915" w:rsidRPr="00632B3D" w:rsidRDefault="00820915" w:rsidP="00C86EDB">
            <w:pPr>
              <w:jc w:val="center"/>
              <w:rPr>
                <w:rFonts w:ascii="Book Antiqua" w:hAnsi="Book Antiqua" w:cs="Arial"/>
                <w:sz w:val="20"/>
              </w:rPr>
            </w:pPr>
          </w:p>
        </w:tc>
      </w:tr>
      <w:tr w:rsidR="00820915" w:rsidRPr="00632B3D" w:rsidTr="00731A8F">
        <w:trPr>
          <w:trHeight w:val="299"/>
          <w:jc w:val="center"/>
        </w:trPr>
        <w:tc>
          <w:tcPr>
            <w:tcW w:w="2340" w:type="dxa"/>
            <w:vMerge/>
          </w:tcPr>
          <w:p w:rsidR="00820915" w:rsidRPr="00632B3D" w:rsidRDefault="00820915" w:rsidP="00C86EDB">
            <w:pPr>
              <w:jc w:val="center"/>
              <w:rPr>
                <w:rFonts w:ascii="Book Antiqua" w:hAnsi="Book Antiqua"/>
                <w:b/>
                <w:sz w:val="20"/>
              </w:rPr>
            </w:pPr>
          </w:p>
        </w:tc>
        <w:tc>
          <w:tcPr>
            <w:tcW w:w="2520" w:type="dxa"/>
            <w:vAlign w:val="center"/>
          </w:tcPr>
          <w:p w:rsidR="00820915" w:rsidRPr="00632B3D" w:rsidRDefault="00820915" w:rsidP="002D6B32">
            <w:pPr>
              <w:jc w:val="center"/>
              <w:rPr>
                <w:rFonts w:ascii="Book Antiqua" w:hAnsi="Book Antiqua"/>
                <w:sz w:val="20"/>
              </w:rPr>
            </w:pPr>
            <w:r>
              <w:rPr>
                <w:rFonts w:ascii="Book Antiqua" w:hAnsi="Book Antiqua"/>
                <w:sz w:val="20"/>
              </w:rPr>
              <w:t xml:space="preserve">Duplex </w:t>
            </w:r>
          </w:p>
        </w:tc>
        <w:tc>
          <w:tcPr>
            <w:tcW w:w="2503" w:type="dxa"/>
          </w:tcPr>
          <w:p w:rsidR="00820915" w:rsidRPr="00632B3D" w:rsidRDefault="00820915" w:rsidP="00A209C0">
            <w:pPr>
              <w:jc w:val="center"/>
              <w:rPr>
                <w:rFonts w:ascii="Book Antiqua" w:hAnsi="Book Antiqua"/>
                <w:sz w:val="20"/>
              </w:rPr>
            </w:pPr>
            <w:r>
              <w:rPr>
                <w:rFonts w:ascii="Book Antiqua" w:hAnsi="Book Antiqua"/>
                <w:sz w:val="20"/>
              </w:rPr>
              <w:t>60 500</w:t>
            </w:r>
          </w:p>
        </w:tc>
        <w:tc>
          <w:tcPr>
            <w:tcW w:w="3307" w:type="dxa"/>
            <w:vMerge/>
          </w:tcPr>
          <w:p w:rsidR="00820915" w:rsidRPr="00632B3D" w:rsidRDefault="00820915" w:rsidP="00C86EDB">
            <w:pPr>
              <w:jc w:val="center"/>
              <w:rPr>
                <w:rFonts w:ascii="Book Antiqua" w:hAnsi="Book Antiqua" w:cs="Arial"/>
                <w:sz w:val="20"/>
              </w:rPr>
            </w:pPr>
          </w:p>
        </w:tc>
      </w:tr>
    </w:tbl>
    <w:p w:rsidR="00820915" w:rsidRPr="00632B3D" w:rsidRDefault="00820915" w:rsidP="00C86EDB">
      <w:pPr>
        <w:jc w:val="center"/>
        <w:rPr>
          <w:rFonts w:ascii="Book Antiqua" w:hAnsi="Book Antiqua"/>
          <w:sz w:val="22"/>
          <w:szCs w:val="22"/>
        </w:rPr>
      </w:pPr>
    </w:p>
    <w:p w:rsidR="00820915" w:rsidRDefault="00820915" w:rsidP="00EB241F">
      <w:pPr>
        <w:pStyle w:val="LetterStart"/>
        <w:tabs>
          <w:tab w:val="clear" w:pos="1361"/>
          <w:tab w:val="clear" w:pos="1758"/>
          <w:tab w:val="clear" w:pos="2155"/>
          <w:tab w:val="clear" w:pos="2552"/>
          <w:tab w:val="center" w:pos="4962"/>
        </w:tabs>
        <w:spacing w:before="120"/>
        <w:ind w:left="0"/>
        <w:jc w:val="center"/>
        <w:rPr>
          <w:lang w:val="fr-CH"/>
        </w:rPr>
        <w:sectPr w:rsidR="00820915" w:rsidSect="00D66E3A">
          <w:headerReference w:type="default" r:id="rId42"/>
          <w:footerReference w:type="default" r:id="rId43"/>
          <w:footerReference w:type="first" r:id="rId44"/>
          <w:type w:val="oddPage"/>
          <w:pgSz w:w="11907" w:h="16727" w:code="9"/>
          <w:pgMar w:top="567" w:right="1089" w:bottom="113" w:left="1089" w:header="567" w:footer="567" w:gutter="0"/>
          <w:paperSrc w:first="15" w:other="15"/>
          <w:cols w:space="720"/>
          <w:titlePg/>
          <w:docGrid w:linePitch="326"/>
        </w:sectPr>
      </w:pPr>
    </w:p>
    <w:p w:rsidR="00820915" w:rsidRPr="00820915" w:rsidRDefault="00820915" w:rsidP="00820915">
      <w:pPr>
        <w:pStyle w:val="LetterStart"/>
        <w:tabs>
          <w:tab w:val="clear" w:pos="1361"/>
          <w:tab w:val="clear" w:pos="1758"/>
          <w:tab w:val="clear" w:pos="2155"/>
          <w:tab w:val="clear" w:pos="2552"/>
          <w:tab w:val="center" w:pos="4962"/>
        </w:tabs>
        <w:spacing w:before="120"/>
        <w:ind w:left="0"/>
        <w:jc w:val="center"/>
        <w:rPr>
          <w:lang w:val="en-US"/>
        </w:rPr>
      </w:pPr>
      <w:r w:rsidRPr="00820915">
        <w:rPr>
          <w:lang w:val="en-US"/>
        </w:rPr>
        <w:lastRenderedPageBreak/>
        <w:t>ANNEX 4</w:t>
      </w:r>
      <w:r w:rsidRPr="00820915">
        <w:rPr>
          <w:lang w:val="en-US"/>
        </w:rPr>
        <w:br/>
        <w:t>(to TSB Collective letter 7/SG3RG-AFR)</w:t>
      </w:r>
    </w:p>
    <w:p w:rsidR="00820915" w:rsidRPr="00820915" w:rsidRDefault="00820915" w:rsidP="007255DA">
      <w:pPr>
        <w:spacing w:before="0"/>
        <w:rPr>
          <w:sz w:val="16"/>
          <w:szCs w:val="16"/>
          <w:lang w:val="en-US"/>
        </w:rPr>
      </w:pPr>
    </w:p>
    <w:tbl>
      <w:tblPr>
        <w:tblW w:w="9639" w:type="dxa"/>
        <w:tblInd w:w="108" w:type="dxa"/>
        <w:tblLayout w:type="fixed"/>
        <w:tblLook w:val="0000" w:firstRow="0" w:lastRow="0" w:firstColumn="0" w:lastColumn="0" w:noHBand="0" w:noVBand="0"/>
      </w:tblPr>
      <w:tblGrid>
        <w:gridCol w:w="27"/>
        <w:gridCol w:w="1150"/>
        <w:gridCol w:w="1517"/>
        <w:gridCol w:w="142"/>
        <w:gridCol w:w="2976"/>
        <w:gridCol w:w="567"/>
        <w:gridCol w:w="119"/>
        <w:gridCol w:w="1866"/>
        <w:gridCol w:w="1275"/>
      </w:tblGrid>
      <w:tr w:rsidR="00820915" w:rsidTr="00EB241F">
        <w:trPr>
          <w:gridBefore w:val="1"/>
          <w:wBefore w:w="27" w:type="dxa"/>
          <w:cantSplit/>
          <w:trHeight w:val="1115"/>
        </w:trPr>
        <w:tc>
          <w:tcPr>
            <w:tcW w:w="1150" w:type="dxa"/>
            <w:tcBorders>
              <w:top w:val="single" w:sz="6" w:space="0" w:color="auto"/>
              <w:left w:val="single" w:sz="6" w:space="0" w:color="auto"/>
              <w:bottom w:val="single" w:sz="6" w:space="0" w:color="auto"/>
            </w:tcBorders>
          </w:tcPr>
          <w:p w:rsidR="00820915" w:rsidRPr="00CB3420" w:rsidRDefault="00820915" w:rsidP="00CB3420">
            <w:pPr>
              <w:rPr>
                <w:sz w:val="16"/>
              </w:rPr>
            </w:pPr>
            <w:r>
              <w:rPr>
                <w:noProof/>
                <w:sz w:val="16"/>
                <w:lang w:val="en-US" w:eastAsia="zh-CN"/>
              </w:rPr>
              <w:drawing>
                <wp:inline distT="0" distB="0" distL="0" distR="0">
                  <wp:extent cx="656228" cy="7143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56228" cy="714375"/>
                          </a:xfrm>
                          <a:prstGeom prst="rect">
                            <a:avLst/>
                          </a:prstGeom>
                          <a:noFill/>
                        </pic:spPr>
                      </pic:pic>
                    </a:graphicData>
                  </a:graphic>
                </wp:inline>
              </w:drawing>
            </w:r>
          </w:p>
        </w:tc>
        <w:tc>
          <w:tcPr>
            <w:tcW w:w="7187" w:type="dxa"/>
            <w:gridSpan w:val="6"/>
            <w:tcBorders>
              <w:top w:val="single" w:sz="6" w:space="0" w:color="auto"/>
              <w:bottom w:val="single" w:sz="6" w:space="0" w:color="auto"/>
            </w:tcBorders>
            <w:vAlign w:val="center"/>
          </w:tcPr>
          <w:p w:rsidR="00820915" w:rsidRPr="00CB3420" w:rsidRDefault="00820915" w:rsidP="00EB241F">
            <w:pPr>
              <w:spacing w:before="60"/>
              <w:jc w:val="center"/>
              <w:rPr>
                <w:b/>
                <w:bCs/>
              </w:rPr>
            </w:pPr>
            <w:r>
              <w:rPr>
                <w:b/>
                <w:bCs/>
              </w:rPr>
              <w:t>Meeting of ITU-T SG3RG-AFR and Associated BDT Seminar</w:t>
            </w:r>
            <w:r>
              <w:rPr>
                <w:b/>
                <w:bCs/>
              </w:rPr>
              <w:br/>
            </w:r>
            <w:proofErr w:type="spellStart"/>
            <w:r>
              <w:rPr>
                <w:b/>
                <w:bCs/>
              </w:rPr>
              <w:t>Cotonou</w:t>
            </w:r>
            <w:proofErr w:type="spellEnd"/>
            <w:r>
              <w:rPr>
                <w:b/>
                <w:bCs/>
              </w:rPr>
              <w:t>, Benin, 8-11 May 2012</w:t>
            </w:r>
          </w:p>
        </w:tc>
        <w:tc>
          <w:tcPr>
            <w:tcW w:w="1275" w:type="dxa"/>
            <w:tcBorders>
              <w:top w:val="single" w:sz="6" w:space="0" w:color="auto"/>
              <w:bottom w:val="single" w:sz="6" w:space="0" w:color="auto"/>
              <w:right w:val="single" w:sz="6" w:space="0" w:color="auto"/>
            </w:tcBorders>
          </w:tcPr>
          <w:p w:rsidR="00820915" w:rsidRPr="00CB3420" w:rsidRDefault="00820915" w:rsidP="00CB3420">
            <w:r>
              <w:rPr>
                <w:noProof/>
                <w:lang w:val="en-US" w:eastAsia="zh-CN"/>
              </w:rPr>
              <w:drawing>
                <wp:inline distT="0" distB="0" distL="0" distR="0">
                  <wp:extent cx="699247" cy="762000"/>
                  <wp:effectExtent l="0" t="0" r="5715" b="0"/>
                  <wp:docPr id="9" name="Picture 9"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99247" cy="762000"/>
                          </a:xfrm>
                          <a:prstGeom prst="rect">
                            <a:avLst/>
                          </a:prstGeom>
                          <a:noFill/>
                          <a:ln>
                            <a:noFill/>
                          </a:ln>
                        </pic:spPr>
                      </pic:pic>
                    </a:graphicData>
                  </a:graphic>
                </wp:inline>
              </w:drawing>
            </w:r>
          </w:p>
        </w:tc>
      </w:tr>
      <w:tr w:rsidR="00820915" w:rsidRPr="00666046" w:rsidTr="00CB3420">
        <w:tc>
          <w:tcPr>
            <w:tcW w:w="2694" w:type="dxa"/>
            <w:gridSpan w:val="3"/>
          </w:tcPr>
          <w:p w:rsidR="00820915" w:rsidRDefault="00820915" w:rsidP="00392A51">
            <w:pPr>
              <w:spacing w:before="0"/>
              <w:rPr>
                <w:b/>
                <w:bCs/>
                <w:iCs/>
                <w:sz w:val="20"/>
              </w:rPr>
            </w:pPr>
          </w:p>
          <w:p w:rsidR="00820915" w:rsidRPr="007B5B29" w:rsidRDefault="00820915" w:rsidP="00392A51">
            <w:pPr>
              <w:spacing w:before="0"/>
              <w:rPr>
                <w:b/>
                <w:bCs/>
                <w:iCs/>
                <w:sz w:val="20"/>
              </w:rPr>
            </w:pPr>
            <w:r w:rsidRPr="007B5B29">
              <w:rPr>
                <w:b/>
                <w:bCs/>
                <w:iCs/>
                <w:sz w:val="20"/>
              </w:rPr>
              <w:t>Please return to:</w:t>
            </w:r>
          </w:p>
        </w:tc>
        <w:tc>
          <w:tcPr>
            <w:tcW w:w="3118" w:type="dxa"/>
            <w:gridSpan w:val="2"/>
          </w:tcPr>
          <w:p w:rsidR="00820915" w:rsidRPr="007B5B29" w:rsidRDefault="00820915" w:rsidP="0019714A">
            <w:pPr>
              <w:rPr>
                <w:b/>
                <w:bCs/>
                <w:sz w:val="20"/>
                <w:lang w:val="en-US"/>
              </w:rPr>
            </w:pPr>
            <w:r w:rsidRPr="007B5B29">
              <w:rPr>
                <w:b/>
                <w:bCs/>
                <w:sz w:val="20"/>
                <w:lang w:val="en-US"/>
              </w:rPr>
              <w:t xml:space="preserve">ITU </w:t>
            </w:r>
          </w:p>
          <w:p w:rsidR="00820915" w:rsidRPr="0044318A" w:rsidRDefault="00820915" w:rsidP="00941C20">
            <w:pPr>
              <w:rPr>
                <w:b/>
                <w:bCs/>
                <w:iCs/>
                <w:sz w:val="20"/>
                <w:lang w:val="en-US"/>
              </w:rPr>
            </w:pPr>
            <w:smartTag w:uri="urn:schemas-microsoft-com:office:smarttags" w:element="City">
              <w:r w:rsidRPr="0044318A">
                <w:rPr>
                  <w:b/>
                  <w:bCs/>
                  <w:sz w:val="20"/>
                  <w:lang w:val="en-US"/>
                </w:rPr>
                <w:t>Geneva</w:t>
              </w:r>
            </w:smartTag>
            <w:r w:rsidRPr="0044318A">
              <w:rPr>
                <w:b/>
                <w:bCs/>
                <w:sz w:val="20"/>
                <w:lang w:val="en-US"/>
              </w:rPr>
              <w:t xml:space="preserve"> (</w:t>
            </w:r>
            <w:smartTag w:uri="urn:schemas-microsoft-com:office:smarttags" w:element="place">
              <w:smartTag w:uri="urn:schemas-microsoft-com:office:smarttags" w:element="country-region">
                <w:r w:rsidRPr="0044318A">
                  <w:rPr>
                    <w:b/>
                    <w:bCs/>
                    <w:sz w:val="20"/>
                    <w:lang w:val="en-US"/>
                  </w:rPr>
                  <w:t>Switzerland</w:t>
                </w:r>
              </w:smartTag>
            </w:smartTag>
            <w:r w:rsidRPr="0044318A">
              <w:rPr>
                <w:b/>
                <w:bCs/>
                <w:sz w:val="20"/>
                <w:lang w:val="en-US"/>
              </w:rPr>
              <w:t>)</w:t>
            </w:r>
          </w:p>
        </w:tc>
        <w:tc>
          <w:tcPr>
            <w:tcW w:w="3827" w:type="dxa"/>
            <w:gridSpan w:val="4"/>
          </w:tcPr>
          <w:p w:rsidR="00820915" w:rsidRPr="00666046" w:rsidRDefault="00820915" w:rsidP="00941C20">
            <w:pPr>
              <w:jc w:val="center"/>
              <w:rPr>
                <w:b/>
                <w:bCs/>
                <w:sz w:val="20"/>
                <w:lang w:val="it-IT"/>
              </w:rPr>
            </w:pPr>
            <w:r w:rsidRPr="00666046">
              <w:rPr>
                <w:b/>
                <w:bCs/>
                <w:sz w:val="20"/>
                <w:lang w:val="it-IT"/>
              </w:rPr>
              <w:t xml:space="preserve">E-mail : </w:t>
            </w:r>
            <w:r>
              <w:rPr>
                <w:b/>
                <w:bCs/>
                <w:sz w:val="20"/>
                <w:lang w:val="it-IT"/>
              </w:rPr>
              <w:tab/>
            </w:r>
            <w:hyperlink r:id="rId47" w:history="1">
              <w:r w:rsidRPr="00666046">
                <w:rPr>
                  <w:rStyle w:val="Hyperlink"/>
                  <w:b/>
                  <w:bCs/>
                  <w:sz w:val="20"/>
                  <w:lang w:val="it-IT"/>
                </w:rPr>
                <w:t>bdtfellowships@itu.int</w:t>
              </w:r>
            </w:hyperlink>
            <w:r w:rsidRPr="00666046">
              <w:rPr>
                <w:b/>
                <w:bCs/>
                <w:sz w:val="20"/>
                <w:lang w:val="it-IT"/>
              </w:rPr>
              <w:t xml:space="preserve"> </w:t>
            </w:r>
          </w:p>
          <w:p w:rsidR="00820915" w:rsidRPr="007B5B29" w:rsidRDefault="00820915" w:rsidP="00392A51">
            <w:pPr>
              <w:spacing w:before="0"/>
              <w:jc w:val="center"/>
              <w:rPr>
                <w:b/>
                <w:bCs/>
                <w:sz w:val="20"/>
                <w:lang w:val="it-IT"/>
              </w:rPr>
            </w:pPr>
            <w:r>
              <w:rPr>
                <w:b/>
                <w:bCs/>
                <w:sz w:val="20"/>
                <w:lang w:val="it-IT"/>
              </w:rPr>
              <w:tab/>
            </w:r>
            <w:r w:rsidRPr="007B5B29">
              <w:rPr>
                <w:b/>
                <w:bCs/>
                <w:sz w:val="20"/>
                <w:lang w:val="it-IT"/>
              </w:rPr>
              <w:t xml:space="preserve">Tel: +41 22 730 5487 </w:t>
            </w:r>
          </w:p>
          <w:p w:rsidR="00820915" w:rsidRPr="00666046" w:rsidRDefault="00820915" w:rsidP="00392A51">
            <w:pPr>
              <w:spacing w:before="0"/>
              <w:jc w:val="center"/>
              <w:rPr>
                <w:b/>
                <w:bCs/>
                <w:sz w:val="20"/>
                <w:lang w:val="it-IT"/>
              </w:rPr>
            </w:pPr>
            <w:r>
              <w:rPr>
                <w:b/>
                <w:bCs/>
                <w:sz w:val="20"/>
                <w:lang w:val="it-IT"/>
              </w:rPr>
              <w:t xml:space="preserve"> </w:t>
            </w:r>
            <w:r>
              <w:rPr>
                <w:b/>
                <w:bCs/>
                <w:sz w:val="20"/>
                <w:lang w:val="it-IT"/>
              </w:rPr>
              <w:tab/>
            </w:r>
            <w:r w:rsidRPr="00666046">
              <w:rPr>
                <w:b/>
                <w:bCs/>
                <w:sz w:val="20"/>
                <w:lang w:val="it-IT"/>
              </w:rPr>
              <w:t>Fax: +41 22 730 5778</w:t>
            </w:r>
          </w:p>
        </w:tc>
      </w:tr>
      <w:tr w:rsidR="00820915" w:rsidRPr="007B5B29" w:rsidTr="00CB3420">
        <w:tblPrEx>
          <w:tblBorders>
            <w:top w:val="single" w:sz="6" w:space="0" w:color="auto"/>
            <w:left w:val="single" w:sz="6" w:space="0" w:color="auto"/>
            <w:bottom w:val="single" w:sz="12" w:space="0" w:color="auto"/>
            <w:right w:val="single" w:sz="12" w:space="0" w:color="auto"/>
          </w:tblBorders>
        </w:tblPrEx>
        <w:trPr>
          <w:gridBefore w:val="1"/>
          <w:wBefore w:w="27" w:type="dxa"/>
          <w:cantSplit/>
        </w:trPr>
        <w:tc>
          <w:tcPr>
            <w:tcW w:w="9612" w:type="dxa"/>
            <w:gridSpan w:val="8"/>
            <w:tcBorders>
              <w:top w:val="single" w:sz="12" w:space="0" w:color="auto"/>
              <w:bottom w:val="single" w:sz="12" w:space="0" w:color="auto"/>
            </w:tcBorders>
          </w:tcPr>
          <w:p w:rsidR="00820915" w:rsidRPr="007B5B29" w:rsidRDefault="00820915" w:rsidP="00963B59">
            <w:pPr>
              <w:spacing w:after="120"/>
              <w:ind w:left="-57" w:right="-57"/>
              <w:jc w:val="center"/>
              <w:rPr>
                <w:b/>
                <w:iCs/>
                <w:lang w:val="en-US"/>
              </w:rPr>
            </w:pPr>
            <w:r w:rsidRPr="007B5B29">
              <w:rPr>
                <w:b/>
                <w:iCs/>
                <w:lang w:val="en-US"/>
              </w:rPr>
              <w:t xml:space="preserve">Request for </w:t>
            </w:r>
            <w:r>
              <w:rPr>
                <w:b/>
                <w:iCs/>
                <w:lang w:val="en-US"/>
              </w:rPr>
              <w:t xml:space="preserve">one full fellowship or two partial </w:t>
            </w:r>
            <w:r w:rsidRPr="007B5B29">
              <w:rPr>
                <w:b/>
                <w:iCs/>
                <w:lang w:val="en-US"/>
              </w:rPr>
              <w:t>fellowship</w:t>
            </w:r>
            <w:r>
              <w:rPr>
                <w:b/>
                <w:iCs/>
                <w:lang w:val="en-US"/>
              </w:rPr>
              <w:t>s</w:t>
            </w:r>
            <w:r w:rsidRPr="007B5B29">
              <w:rPr>
                <w:b/>
                <w:iCs/>
                <w:lang w:val="en-US"/>
              </w:rPr>
              <w:t xml:space="preserve"> to be submitted before </w:t>
            </w:r>
            <w:r w:rsidRPr="00963B59">
              <w:rPr>
                <w:b/>
                <w:iCs/>
                <w:u w:val="single"/>
                <w:lang w:val="en-US"/>
              </w:rPr>
              <w:t>8 April 2012</w:t>
            </w:r>
          </w:p>
        </w:tc>
      </w:tr>
      <w:tr w:rsidR="00820915" w:rsidRPr="007B5B29" w:rsidTr="00CB3420">
        <w:tblPrEx>
          <w:tblCellMar>
            <w:left w:w="107" w:type="dxa"/>
            <w:right w:w="107" w:type="dxa"/>
          </w:tblCellMar>
        </w:tblPrEx>
        <w:tc>
          <w:tcPr>
            <w:tcW w:w="2836" w:type="dxa"/>
            <w:gridSpan w:val="4"/>
          </w:tcPr>
          <w:p w:rsidR="00820915" w:rsidRPr="007B5B29" w:rsidRDefault="00820915" w:rsidP="00392A51">
            <w:pPr>
              <w:spacing w:before="0"/>
              <w:jc w:val="center"/>
              <w:rPr>
                <w:iCs/>
                <w:lang w:val="en-US"/>
              </w:rPr>
            </w:pPr>
          </w:p>
          <w:p w:rsidR="00820915" w:rsidRPr="007B5B29" w:rsidRDefault="00820915" w:rsidP="00392A51">
            <w:pPr>
              <w:spacing w:before="0"/>
              <w:jc w:val="center"/>
              <w:rPr>
                <w:iCs/>
                <w:lang w:val="en-US"/>
              </w:rPr>
            </w:pPr>
          </w:p>
        </w:tc>
        <w:tc>
          <w:tcPr>
            <w:tcW w:w="3662" w:type="dxa"/>
            <w:gridSpan w:val="3"/>
            <w:tcBorders>
              <w:top w:val="single" w:sz="6" w:space="0" w:color="auto"/>
              <w:left w:val="single" w:sz="6" w:space="0" w:color="auto"/>
              <w:bottom w:val="single" w:sz="6" w:space="0" w:color="auto"/>
              <w:right w:val="single" w:sz="6" w:space="0" w:color="auto"/>
            </w:tcBorders>
            <w:shd w:val="pct5" w:color="auto" w:fill="auto"/>
          </w:tcPr>
          <w:p w:rsidR="00820915" w:rsidRPr="007B5B29" w:rsidRDefault="00820915" w:rsidP="00392A51">
            <w:pPr>
              <w:spacing w:before="0"/>
              <w:jc w:val="center"/>
              <w:rPr>
                <w:iCs/>
                <w:lang w:val="en-US"/>
              </w:rPr>
            </w:pPr>
            <w:r w:rsidRPr="007B5B29">
              <w:rPr>
                <w:iCs/>
                <w:lang w:val="en-US"/>
              </w:rPr>
              <w:t>Participation of women is encouraged</w:t>
            </w:r>
          </w:p>
        </w:tc>
        <w:tc>
          <w:tcPr>
            <w:tcW w:w="3141" w:type="dxa"/>
            <w:gridSpan w:val="2"/>
            <w:tcBorders>
              <w:left w:val="nil"/>
            </w:tcBorders>
          </w:tcPr>
          <w:p w:rsidR="00820915" w:rsidRPr="007B5B29" w:rsidRDefault="00820915" w:rsidP="00392A51">
            <w:pPr>
              <w:spacing w:before="0"/>
              <w:jc w:val="center"/>
              <w:rPr>
                <w:lang w:val="en-US"/>
              </w:rPr>
            </w:pPr>
          </w:p>
        </w:tc>
      </w:tr>
      <w:tr w:rsidR="00820915" w:rsidRPr="0044318A" w:rsidTr="00CB3420">
        <w:trPr>
          <w:cantSplit/>
        </w:trPr>
        <w:tc>
          <w:tcPr>
            <w:tcW w:w="9639" w:type="dxa"/>
            <w:gridSpan w:val="9"/>
            <w:tcBorders>
              <w:top w:val="single" w:sz="6" w:space="0" w:color="auto"/>
              <w:left w:val="single" w:sz="6" w:space="0" w:color="auto"/>
              <w:right w:val="single" w:sz="6" w:space="0" w:color="auto"/>
            </w:tcBorders>
          </w:tcPr>
          <w:p w:rsidR="00820915" w:rsidRPr="00CB3420" w:rsidRDefault="00820915" w:rsidP="00C40C64">
            <w:pPr>
              <w:spacing w:before="80"/>
              <w:rPr>
                <w:sz w:val="16"/>
                <w:szCs w:val="16"/>
              </w:rPr>
            </w:pPr>
            <w:r w:rsidRPr="00CB3420">
              <w:rPr>
                <w:sz w:val="18"/>
                <w:szCs w:val="18"/>
              </w:rPr>
              <w:t>Registration Confirmation I.D. No: ……………………………………………………………………………</w:t>
            </w:r>
            <w:r w:rsidRPr="00CB3420">
              <w:rPr>
                <w:sz w:val="18"/>
                <w:szCs w:val="18"/>
              </w:rPr>
              <w:br/>
              <w:t xml:space="preserve">(Note:  It is imperative for fellowship holders to pre-register via the on-line registration form at: </w:t>
            </w:r>
            <w:r>
              <w:rPr>
                <w:sz w:val="18"/>
                <w:szCs w:val="18"/>
              </w:rPr>
              <w:br/>
            </w:r>
            <w:hyperlink r:id="rId48" w:history="1">
              <w:r w:rsidRPr="00963B59">
                <w:rPr>
                  <w:rStyle w:val="Hyperlink"/>
                  <w:sz w:val="20"/>
                </w:rPr>
                <w:t>http://www.itu.int/ITU-T/othergroups/taf/index.asp</w:t>
              </w:r>
            </w:hyperlink>
            <w:r>
              <w:t xml:space="preserve"> </w:t>
            </w:r>
            <w:r w:rsidRPr="00CB3420">
              <w:rPr>
                <w:color w:val="1F497D"/>
                <w:sz w:val="16"/>
                <w:szCs w:val="16"/>
              </w:rPr>
              <w:t>)</w:t>
            </w:r>
          </w:p>
          <w:p w:rsidR="00820915" w:rsidRPr="007B5B29" w:rsidRDefault="00820915" w:rsidP="00392A51">
            <w:pPr>
              <w:tabs>
                <w:tab w:val="left" w:pos="170"/>
                <w:tab w:val="left" w:pos="1701"/>
                <w:tab w:val="right" w:leader="underscore" w:pos="10773"/>
              </w:tabs>
              <w:rPr>
                <w:b/>
                <w:sz w:val="16"/>
                <w:lang w:val="en-US"/>
              </w:rPr>
            </w:pPr>
            <w:r w:rsidRPr="007B5B29">
              <w:rPr>
                <w:b/>
                <w:sz w:val="16"/>
                <w:lang w:val="en-US"/>
              </w:rPr>
              <w:t>Country</w:t>
            </w:r>
            <w:r>
              <w:rPr>
                <w:b/>
                <w:sz w:val="16"/>
                <w:lang w:val="en-US"/>
              </w:rPr>
              <w:t>: _____________________________________________________________________________________________________</w:t>
            </w:r>
          </w:p>
          <w:p w:rsidR="00820915" w:rsidRPr="007B5B29" w:rsidRDefault="00820915" w:rsidP="00392A51">
            <w:pPr>
              <w:tabs>
                <w:tab w:val="left" w:pos="170"/>
                <w:tab w:val="left" w:pos="1701"/>
                <w:tab w:val="left" w:pos="3686"/>
                <w:tab w:val="right" w:leader="underscore" w:pos="10773"/>
              </w:tabs>
              <w:spacing w:before="240"/>
              <w:rPr>
                <w:b/>
                <w:sz w:val="16"/>
                <w:lang w:val="en-US"/>
              </w:rPr>
            </w:pPr>
            <w:r w:rsidRPr="007B5B29">
              <w:rPr>
                <w:b/>
                <w:sz w:val="16"/>
                <w:lang w:val="en-US"/>
              </w:rPr>
              <w:t>Name of the Administration or Organization</w:t>
            </w:r>
            <w:r>
              <w:rPr>
                <w:b/>
                <w:sz w:val="16"/>
                <w:lang w:val="en-US"/>
              </w:rPr>
              <w:t>: ______________________________________________________________________</w:t>
            </w:r>
          </w:p>
          <w:p w:rsidR="00820915" w:rsidRPr="007B5B29" w:rsidRDefault="00820915" w:rsidP="0019714A">
            <w:pPr>
              <w:tabs>
                <w:tab w:val="left" w:pos="170"/>
                <w:tab w:val="left" w:pos="1701"/>
                <w:tab w:val="right" w:leader="underscore" w:pos="5954"/>
                <w:tab w:val="left" w:pos="6521"/>
                <w:tab w:val="right" w:leader="underscore" w:pos="10773"/>
              </w:tabs>
              <w:spacing w:before="0"/>
              <w:rPr>
                <w:b/>
                <w:sz w:val="16"/>
                <w:lang w:val="en-US"/>
              </w:rPr>
            </w:pPr>
          </w:p>
          <w:p w:rsidR="00820915" w:rsidRPr="007B5B29" w:rsidRDefault="00820915" w:rsidP="00392A51">
            <w:pPr>
              <w:tabs>
                <w:tab w:val="left" w:pos="170"/>
                <w:tab w:val="left" w:pos="1701"/>
                <w:tab w:val="right" w:leader="underscore" w:pos="5954"/>
                <w:tab w:val="left" w:pos="6521"/>
                <w:tab w:val="right" w:leader="underscore" w:pos="10773"/>
              </w:tabs>
              <w:rPr>
                <w:b/>
                <w:sz w:val="16"/>
                <w:lang w:val="en-US"/>
              </w:rPr>
            </w:pPr>
            <w:r>
              <w:rPr>
                <w:b/>
                <w:sz w:val="16"/>
                <w:lang w:val="en-US"/>
              </w:rPr>
              <w:t>Mr. / Ms.</w:t>
            </w:r>
            <w:r>
              <w:rPr>
                <w:b/>
                <w:sz w:val="16"/>
                <w:lang w:val="en-US"/>
              </w:rPr>
              <w:tab/>
              <w:t>_______________________________________</w:t>
            </w:r>
            <w:r w:rsidRPr="007B5B29">
              <w:rPr>
                <w:b/>
                <w:sz w:val="16"/>
                <w:lang w:val="en-US"/>
              </w:rPr>
              <w:t>(family name)</w:t>
            </w:r>
            <w:r w:rsidRPr="007B5B29">
              <w:rPr>
                <w:b/>
                <w:sz w:val="16"/>
                <w:lang w:val="en-US"/>
              </w:rPr>
              <w:tab/>
            </w:r>
            <w:r>
              <w:rPr>
                <w:b/>
                <w:sz w:val="16"/>
                <w:lang w:val="en-US"/>
              </w:rPr>
              <w:t>______________________________________</w:t>
            </w:r>
            <w:r w:rsidRPr="007B5B29">
              <w:rPr>
                <w:b/>
                <w:sz w:val="16"/>
                <w:lang w:val="en-US"/>
              </w:rPr>
              <w:t>(given name)</w:t>
            </w:r>
          </w:p>
          <w:p w:rsidR="00820915" w:rsidRPr="007B5B29" w:rsidRDefault="00820915" w:rsidP="0019714A">
            <w:pPr>
              <w:tabs>
                <w:tab w:val="left" w:pos="170"/>
                <w:tab w:val="left" w:pos="1701"/>
                <w:tab w:val="center" w:pos="3828"/>
                <w:tab w:val="center" w:pos="8647"/>
                <w:tab w:val="center" w:pos="9781"/>
                <w:tab w:val="right" w:leader="underscore" w:pos="10773"/>
              </w:tabs>
              <w:spacing w:before="0"/>
              <w:rPr>
                <w:b/>
                <w:sz w:val="16"/>
                <w:lang w:val="en-US"/>
              </w:rPr>
            </w:pPr>
          </w:p>
          <w:p w:rsidR="00820915" w:rsidRPr="007B5B29" w:rsidRDefault="00820915" w:rsidP="00392A51">
            <w:pPr>
              <w:tabs>
                <w:tab w:val="left" w:pos="170"/>
                <w:tab w:val="right" w:pos="4536"/>
                <w:tab w:val="right" w:leader="underscore" w:pos="10773"/>
              </w:tabs>
              <w:rPr>
                <w:b/>
                <w:sz w:val="16"/>
              </w:rPr>
            </w:pPr>
            <w:r w:rsidRPr="007B5B29">
              <w:rPr>
                <w:b/>
                <w:sz w:val="16"/>
              </w:rPr>
              <w:t>Title</w:t>
            </w:r>
            <w:r>
              <w:rPr>
                <w:b/>
                <w:sz w:val="16"/>
              </w:rPr>
              <w:t>:</w:t>
            </w:r>
            <w:r>
              <w:rPr>
                <w:b/>
                <w:sz w:val="16"/>
              </w:rPr>
              <w:tab/>
            </w:r>
            <w:r w:rsidRPr="007B5B29">
              <w:rPr>
                <w:b/>
                <w:sz w:val="16"/>
              </w:rPr>
              <w:t>_________________________________________________________________</w:t>
            </w:r>
            <w:r>
              <w:rPr>
                <w:b/>
                <w:sz w:val="16"/>
              </w:rPr>
              <w:t>___________________________________</w:t>
            </w:r>
          </w:p>
          <w:p w:rsidR="00820915" w:rsidRPr="0044318A" w:rsidRDefault="00820915" w:rsidP="00392A51">
            <w:pPr>
              <w:tabs>
                <w:tab w:val="left" w:pos="170"/>
                <w:tab w:val="left" w:pos="1701"/>
                <w:tab w:val="center" w:pos="3828"/>
                <w:tab w:val="center" w:pos="8647"/>
                <w:tab w:val="center" w:pos="9781"/>
                <w:tab w:val="right" w:leader="underscore" w:pos="10773"/>
              </w:tabs>
              <w:rPr>
                <w:b/>
                <w:sz w:val="16"/>
              </w:rPr>
            </w:pPr>
          </w:p>
        </w:tc>
      </w:tr>
      <w:tr w:rsidR="00820915" w:rsidRPr="007B5B29" w:rsidTr="00CB3420">
        <w:trPr>
          <w:cantSplit/>
        </w:trPr>
        <w:tc>
          <w:tcPr>
            <w:tcW w:w="9639" w:type="dxa"/>
            <w:gridSpan w:val="9"/>
            <w:tcBorders>
              <w:left w:val="single" w:sz="6" w:space="0" w:color="auto"/>
              <w:bottom w:val="single" w:sz="6" w:space="0" w:color="auto"/>
              <w:right w:val="single" w:sz="6" w:space="0" w:color="auto"/>
            </w:tcBorders>
          </w:tcPr>
          <w:p w:rsidR="00820915" w:rsidRPr="007B5B29" w:rsidRDefault="00820915" w:rsidP="00392A51">
            <w:pPr>
              <w:tabs>
                <w:tab w:val="left" w:pos="170"/>
                <w:tab w:val="left" w:pos="1701"/>
                <w:tab w:val="right" w:leader="underscore" w:pos="5954"/>
                <w:tab w:val="left" w:pos="6521"/>
                <w:tab w:val="right" w:leader="underscore" w:pos="10773"/>
              </w:tabs>
              <w:rPr>
                <w:b/>
                <w:sz w:val="16"/>
              </w:rPr>
            </w:pPr>
            <w:r w:rsidRPr="007B5B29">
              <w:rPr>
                <w:b/>
                <w:sz w:val="16"/>
              </w:rPr>
              <w:t>Address</w:t>
            </w:r>
            <w:r>
              <w:rPr>
                <w:b/>
                <w:sz w:val="16"/>
              </w:rPr>
              <w:t xml:space="preserve">: </w:t>
            </w:r>
            <w:r>
              <w:rPr>
                <w:b/>
                <w:sz w:val="16"/>
              </w:rPr>
              <w:tab/>
            </w:r>
            <w:r w:rsidRPr="007B5B29">
              <w:rPr>
                <w:b/>
                <w:sz w:val="16"/>
              </w:rPr>
              <w:t>____________________________________________________________________________________</w:t>
            </w:r>
            <w:r>
              <w:rPr>
                <w:b/>
                <w:sz w:val="16"/>
              </w:rPr>
              <w:t>___</w:t>
            </w:r>
            <w:r w:rsidRPr="007B5B29">
              <w:rPr>
                <w:b/>
                <w:sz w:val="16"/>
              </w:rPr>
              <w:t>____</w:t>
            </w:r>
            <w:r>
              <w:rPr>
                <w:b/>
                <w:sz w:val="16"/>
              </w:rPr>
              <w:t>_</w:t>
            </w:r>
            <w:r w:rsidRPr="007B5B29">
              <w:rPr>
                <w:b/>
                <w:sz w:val="16"/>
              </w:rPr>
              <w:t>________</w:t>
            </w:r>
          </w:p>
          <w:p w:rsidR="00820915" w:rsidRDefault="00820915" w:rsidP="0019714A">
            <w:pPr>
              <w:tabs>
                <w:tab w:val="left" w:pos="170"/>
                <w:tab w:val="left" w:pos="1701"/>
                <w:tab w:val="right" w:leader="underscore" w:pos="5954"/>
                <w:tab w:val="left" w:pos="6521"/>
                <w:tab w:val="right" w:leader="underscore" w:pos="10773"/>
              </w:tabs>
              <w:spacing w:before="180"/>
              <w:ind w:left="170" w:hanging="170"/>
              <w:rPr>
                <w:b/>
                <w:sz w:val="16"/>
              </w:rPr>
            </w:pPr>
            <w:r w:rsidRPr="007B5B29">
              <w:rPr>
                <w:b/>
                <w:sz w:val="16"/>
              </w:rPr>
              <w:t>_______________________________________________________________________________________</w:t>
            </w:r>
            <w:r>
              <w:rPr>
                <w:b/>
                <w:sz w:val="16"/>
              </w:rPr>
              <w:t>__</w:t>
            </w:r>
            <w:r w:rsidRPr="007B5B29">
              <w:rPr>
                <w:b/>
                <w:sz w:val="16"/>
              </w:rPr>
              <w:t>______</w:t>
            </w:r>
            <w:r>
              <w:rPr>
                <w:b/>
                <w:sz w:val="16"/>
              </w:rPr>
              <w:t>__________</w:t>
            </w:r>
            <w:r w:rsidRPr="007B5B29">
              <w:rPr>
                <w:b/>
                <w:sz w:val="16"/>
              </w:rPr>
              <w:t>_____</w:t>
            </w:r>
          </w:p>
          <w:p w:rsidR="00820915" w:rsidRPr="007B5B29" w:rsidRDefault="00820915" w:rsidP="00392A51">
            <w:pPr>
              <w:tabs>
                <w:tab w:val="left" w:pos="170"/>
                <w:tab w:val="left" w:pos="1701"/>
                <w:tab w:val="right" w:leader="underscore" w:pos="5954"/>
                <w:tab w:val="left" w:pos="6521"/>
                <w:tab w:val="right" w:leader="underscore" w:pos="10773"/>
              </w:tabs>
              <w:ind w:left="170" w:hanging="170"/>
              <w:rPr>
                <w:b/>
                <w:sz w:val="16"/>
              </w:rPr>
            </w:pPr>
          </w:p>
          <w:p w:rsidR="00820915" w:rsidRPr="007B5B29" w:rsidRDefault="00820915" w:rsidP="00392A51">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spacing w:before="0"/>
              <w:rPr>
                <w:b/>
                <w:sz w:val="16"/>
                <w:lang w:val="en-US"/>
              </w:rPr>
            </w:pPr>
            <w:r>
              <w:rPr>
                <w:b/>
                <w:sz w:val="16"/>
                <w:lang w:val="en-US"/>
              </w:rPr>
              <w:t>Tel.:</w:t>
            </w:r>
            <w:r>
              <w:rPr>
                <w:b/>
                <w:sz w:val="16"/>
                <w:lang w:val="en-US"/>
              </w:rPr>
              <w:tab/>
              <w:t xml:space="preserve">____________________________    </w:t>
            </w:r>
            <w:r w:rsidRPr="007B5B29">
              <w:rPr>
                <w:b/>
                <w:sz w:val="16"/>
                <w:lang w:val="en-US"/>
              </w:rPr>
              <w:t>Fax:</w:t>
            </w:r>
            <w:r>
              <w:rPr>
                <w:b/>
                <w:sz w:val="16"/>
                <w:lang w:val="en-US"/>
              </w:rPr>
              <w:tab/>
              <w:t xml:space="preserve">____________________________    </w:t>
            </w:r>
            <w:r w:rsidRPr="007B5B29">
              <w:rPr>
                <w:b/>
                <w:sz w:val="16"/>
                <w:lang w:val="en-US"/>
              </w:rPr>
              <w:t>E-Mail</w:t>
            </w:r>
            <w:r>
              <w:rPr>
                <w:b/>
                <w:sz w:val="16"/>
                <w:lang w:val="en-US"/>
              </w:rPr>
              <w:t>:_________________________________</w:t>
            </w:r>
          </w:p>
          <w:p w:rsidR="00820915" w:rsidRPr="007B5B29" w:rsidRDefault="00820915" w:rsidP="00392A51">
            <w:pPr>
              <w:tabs>
                <w:tab w:val="left" w:pos="170"/>
                <w:tab w:val="left" w:pos="1701"/>
                <w:tab w:val="center" w:pos="3828"/>
                <w:tab w:val="center" w:pos="8647"/>
                <w:tab w:val="center" w:pos="9781"/>
                <w:tab w:val="right" w:leader="underscore" w:pos="10773"/>
              </w:tabs>
              <w:rPr>
                <w:b/>
                <w:sz w:val="16"/>
                <w:lang w:val="en-US"/>
              </w:rPr>
            </w:pPr>
          </w:p>
          <w:p w:rsidR="00820915" w:rsidRPr="007B5B29" w:rsidRDefault="00820915" w:rsidP="00392A51">
            <w:pPr>
              <w:tabs>
                <w:tab w:val="left" w:pos="170"/>
                <w:tab w:val="left" w:pos="1701"/>
                <w:tab w:val="left" w:pos="5245"/>
                <w:tab w:val="left" w:pos="7230"/>
                <w:tab w:val="right" w:leader="underscore" w:pos="10773"/>
              </w:tabs>
              <w:spacing w:before="0"/>
              <w:rPr>
                <w:b/>
                <w:sz w:val="16"/>
                <w:lang w:val="en-US"/>
              </w:rPr>
            </w:pPr>
            <w:r w:rsidRPr="007B5B29">
              <w:rPr>
                <w:b/>
                <w:sz w:val="16"/>
                <w:lang w:val="en-US"/>
              </w:rPr>
              <w:t>PASSPORT INFORMATION :</w:t>
            </w:r>
          </w:p>
          <w:p w:rsidR="00820915" w:rsidRPr="007B5B29" w:rsidRDefault="00820915" w:rsidP="00392A51">
            <w:pPr>
              <w:tabs>
                <w:tab w:val="left" w:pos="170"/>
                <w:tab w:val="left" w:pos="1701"/>
                <w:tab w:val="center" w:pos="3828"/>
                <w:tab w:val="center" w:pos="8647"/>
                <w:tab w:val="center" w:pos="9781"/>
                <w:tab w:val="right" w:leader="underscore" w:pos="10773"/>
              </w:tabs>
              <w:rPr>
                <w:b/>
                <w:sz w:val="16"/>
                <w:lang w:val="en-US"/>
              </w:rPr>
            </w:pPr>
            <w:r w:rsidRPr="007B5B29">
              <w:rPr>
                <w:b/>
                <w:sz w:val="16"/>
                <w:lang w:val="en-US"/>
              </w:rPr>
              <w:t>Date of birth</w:t>
            </w:r>
            <w:r>
              <w:rPr>
                <w:b/>
                <w:sz w:val="16"/>
                <w:lang w:val="en-US"/>
              </w:rPr>
              <w:t>:</w:t>
            </w:r>
            <w:r w:rsidRPr="007B5B29">
              <w:rPr>
                <w:b/>
                <w:sz w:val="16"/>
                <w:lang w:val="en-US"/>
              </w:rPr>
              <w:tab/>
              <w:t>________________</w:t>
            </w:r>
            <w:r>
              <w:rPr>
                <w:b/>
                <w:sz w:val="16"/>
                <w:lang w:val="en-US"/>
              </w:rPr>
              <w:t>_______________________________________________________________________________</w:t>
            </w:r>
          </w:p>
          <w:p w:rsidR="00820915" w:rsidRPr="007B5B29" w:rsidRDefault="00820915" w:rsidP="0019714A">
            <w:pPr>
              <w:tabs>
                <w:tab w:val="left" w:pos="170"/>
                <w:tab w:val="left" w:pos="1701"/>
                <w:tab w:val="right" w:leader="underscore" w:pos="4820"/>
                <w:tab w:val="left" w:pos="5245"/>
                <w:tab w:val="left" w:pos="7230"/>
                <w:tab w:val="right" w:leader="underscore" w:pos="10773"/>
              </w:tabs>
              <w:spacing w:before="0"/>
              <w:rPr>
                <w:b/>
                <w:sz w:val="16"/>
                <w:lang w:val="en-US"/>
              </w:rPr>
            </w:pPr>
          </w:p>
          <w:p w:rsidR="00820915" w:rsidRPr="002C45FC" w:rsidRDefault="00820915" w:rsidP="00392A51">
            <w:pPr>
              <w:tabs>
                <w:tab w:val="left" w:pos="170"/>
                <w:tab w:val="left" w:pos="1701"/>
                <w:tab w:val="right" w:leader="underscore" w:pos="4820"/>
                <w:tab w:val="left" w:pos="5245"/>
                <w:tab w:val="left" w:pos="7230"/>
                <w:tab w:val="right" w:leader="underscore" w:pos="10773"/>
              </w:tabs>
              <w:rPr>
                <w:b/>
                <w:sz w:val="16"/>
              </w:rPr>
            </w:pPr>
            <w:r>
              <w:rPr>
                <w:b/>
                <w:sz w:val="16"/>
              </w:rPr>
              <w:t xml:space="preserve">Nationality: __________________________________________   </w:t>
            </w:r>
            <w:r w:rsidRPr="007B5B29">
              <w:rPr>
                <w:b/>
                <w:sz w:val="16"/>
              </w:rPr>
              <w:t>Passport number</w:t>
            </w:r>
            <w:r>
              <w:rPr>
                <w:b/>
                <w:sz w:val="16"/>
              </w:rPr>
              <w:t>: ________________________________________</w:t>
            </w:r>
          </w:p>
          <w:p w:rsidR="00820915" w:rsidRPr="007B5B29" w:rsidRDefault="00820915" w:rsidP="0019714A">
            <w:pPr>
              <w:tabs>
                <w:tab w:val="left" w:pos="170"/>
                <w:tab w:val="left" w:pos="1850"/>
                <w:tab w:val="left" w:pos="3693"/>
                <w:tab w:val="left" w:pos="4543"/>
                <w:tab w:val="left" w:pos="7378"/>
                <w:tab w:val="left" w:pos="9079"/>
              </w:tabs>
              <w:spacing w:before="0"/>
              <w:rPr>
                <w:b/>
                <w:sz w:val="16"/>
                <w:lang w:val="en-US"/>
              </w:rPr>
            </w:pPr>
          </w:p>
          <w:p w:rsidR="00820915" w:rsidRPr="007B5B29" w:rsidRDefault="00820915" w:rsidP="00392A51">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6"/>
              </w:rPr>
            </w:pPr>
            <w:r w:rsidRPr="007B5B29">
              <w:rPr>
                <w:b/>
                <w:sz w:val="16"/>
              </w:rPr>
              <w:t>Date of issue</w:t>
            </w:r>
            <w:r>
              <w:rPr>
                <w:b/>
                <w:sz w:val="16"/>
              </w:rPr>
              <w:t xml:space="preserve">: ___________________   </w:t>
            </w:r>
            <w:r w:rsidRPr="007B5B29">
              <w:rPr>
                <w:b/>
                <w:sz w:val="16"/>
              </w:rPr>
              <w:t>In (place)</w:t>
            </w:r>
            <w:r w:rsidRPr="007B5B29">
              <w:rPr>
                <w:b/>
                <w:sz w:val="16"/>
              </w:rPr>
              <w:tab/>
            </w:r>
            <w:r>
              <w:rPr>
                <w:b/>
                <w:sz w:val="16"/>
              </w:rPr>
              <w:t>: _____________________________</w:t>
            </w:r>
            <w:r w:rsidRPr="007B5B29">
              <w:rPr>
                <w:b/>
                <w:sz w:val="16"/>
              </w:rPr>
              <w:t>Valid until (date)</w:t>
            </w:r>
            <w:r>
              <w:rPr>
                <w:b/>
                <w:sz w:val="16"/>
              </w:rPr>
              <w:t>: _______________________</w:t>
            </w:r>
          </w:p>
          <w:p w:rsidR="00820915" w:rsidRPr="007B5B29" w:rsidRDefault="00820915" w:rsidP="00392A51">
            <w:pPr>
              <w:tabs>
                <w:tab w:val="left" w:pos="170"/>
                <w:tab w:val="left" w:pos="1850"/>
                <w:tab w:val="left" w:pos="3693"/>
                <w:tab w:val="left" w:pos="4543"/>
                <w:tab w:val="left" w:pos="7378"/>
                <w:tab w:val="left" w:pos="9079"/>
                <w:tab w:val="right" w:leader="underscore" w:pos="10773"/>
              </w:tabs>
              <w:rPr>
                <w:b/>
                <w:sz w:val="16"/>
                <w:lang w:val="en-US"/>
              </w:rPr>
            </w:pPr>
          </w:p>
        </w:tc>
      </w:tr>
      <w:tr w:rsidR="00820915" w:rsidRPr="00C448E0"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bottom w:val="nil"/>
            </w:tcBorders>
          </w:tcPr>
          <w:p w:rsidR="00820915" w:rsidRPr="00C448E0" w:rsidRDefault="00820915" w:rsidP="00420A7E">
            <w:pPr>
              <w:jc w:val="center"/>
              <w:rPr>
                <w:b/>
                <w:bCs/>
                <w:sz w:val="20"/>
              </w:rPr>
            </w:pPr>
            <w:r w:rsidRPr="00C448E0">
              <w:rPr>
                <w:b/>
                <w:bCs/>
                <w:sz w:val="20"/>
              </w:rPr>
              <w:t xml:space="preserve">Please select your preference </w:t>
            </w:r>
          </w:p>
        </w:tc>
      </w:tr>
      <w:tr w:rsidR="00820915" w:rsidRPr="00666046"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20915" w:rsidRPr="00666046" w:rsidRDefault="00820915" w:rsidP="0019714A">
            <w:pPr>
              <w:numPr>
                <w:ilvl w:val="0"/>
                <w:numId w:val="5"/>
              </w:numPr>
              <w:spacing w:beforeLines="150" w:before="360"/>
              <w:ind w:left="714" w:hanging="357"/>
              <w:rPr>
                <w:b/>
                <w:sz w:val="20"/>
              </w:rPr>
            </w:pPr>
            <w:r>
              <w:rPr>
                <w:b/>
                <w:bCs/>
                <w:sz w:val="20"/>
              </w:rPr>
              <w:t>□</w:t>
            </w:r>
            <w:proofErr w:type="gramStart"/>
            <w:r>
              <w:rPr>
                <w:b/>
                <w:bCs/>
                <w:sz w:val="20"/>
              </w:rPr>
              <w:t xml:space="preserve">  </w:t>
            </w:r>
            <w:r>
              <w:rPr>
                <w:sz w:val="20"/>
              </w:rPr>
              <w:t>One</w:t>
            </w:r>
            <w:proofErr w:type="gramEnd"/>
            <w:r>
              <w:rPr>
                <w:sz w:val="20"/>
              </w:rPr>
              <w:t xml:space="preserve"> full fellowship     or </w:t>
            </w:r>
            <w:r>
              <w:rPr>
                <w:b/>
                <w:bCs/>
                <w:sz w:val="20"/>
              </w:rPr>
              <w:t>       □ t</w:t>
            </w:r>
            <w:r>
              <w:rPr>
                <w:sz w:val="20"/>
              </w:rPr>
              <w:t>wo partial fellowships (per eligible country).</w:t>
            </w:r>
            <w:r w:rsidRPr="00666046">
              <w:rPr>
                <w:sz w:val="20"/>
              </w:rPr>
              <w:t>.</w:t>
            </w:r>
          </w:p>
        </w:tc>
      </w:tr>
      <w:tr w:rsidR="00820915" w:rsidRPr="00666046"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20915" w:rsidRPr="00666046" w:rsidRDefault="00820915" w:rsidP="002D7691">
            <w:pPr>
              <w:numPr>
                <w:ilvl w:val="0"/>
                <w:numId w:val="5"/>
              </w:numPr>
              <w:spacing w:beforeLines="40" w:before="96"/>
              <w:rPr>
                <w:sz w:val="20"/>
              </w:rPr>
            </w:pPr>
            <w:r>
              <w:rPr>
                <w:sz w:val="20"/>
              </w:rPr>
              <w:t>In case of two partial fellowships, chose one of the following:</w:t>
            </w:r>
          </w:p>
        </w:tc>
      </w:tr>
      <w:tr w:rsidR="00820915" w:rsidRPr="00666046" w:rsidTr="00CB3420">
        <w:tblPrEx>
          <w:tblBorders>
            <w:top w:val="single" w:sz="6" w:space="0" w:color="auto"/>
            <w:left w:val="single" w:sz="6" w:space="0" w:color="auto"/>
            <w:bottom w:val="single" w:sz="6" w:space="0" w:color="auto"/>
            <w:right w:val="single" w:sz="6" w:space="0" w:color="auto"/>
          </w:tblBorders>
        </w:tblPrEx>
        <w:trPr>
          <w:cantSplit/>
        </w:trPr>
        <w:tc>
          <w:tcPr>
            <w:tcW w:w="9639" w:type="dxa"/>
            <w:gridSpan w:val="9"/>
            <w:tcBorders>
              <w:top w:val="nil"/>
              <w:bottom w:val="nil"/>
            </w:tcBorders>
          </w:tcPr>
          <w:p w:rsidR="00820915" w:rsidRDefault="00820915" w:rsidP="0019714A">
            <w:pPr>
              <w:rPr>
                <w:b/>
                <w:bCs/>
                <w:sz w:val="20"/>
              </w:rPr>
            </w:pPr>
            <w:r>
              <w:rPr>
                <w:b/>
                <w:bCs/>
                <w:sz w:val="20"/>
              </w:rPr>
              <w:tab/>
            </w:r>
            <w:r>
              <w:rPr>
                <w:b/>
                <w:bCs/>
                <w:sz w:val="20"/>
              </w:rPr>
              <w:tab/>
            </w:r>
            <w:r w:rsidRPr="0019714A">
              <w:rPr>
                <w:b/>
                <w:bCs/>
                <w:sz w:val="20"/>
              </w:rPr>
              <w:t>□ Economy class air ticket (duty station / Geneva / duty station).</w:t>
            </w:r>
          </w:p>
          <w:p w:rsidR="00820915" w:rsidRPr="0019714A" w:rsidRDefault="00820915" w:rsidP="0019714A">
            <w:pPr>
              <w:spacing w:before="0"/>
              <w:ind w:left="357"/>
              <w:rPr>
                <w:b/>
                <w:bCs/>
                <w:sz w:val="20"/>
              </w:rPr>
            </w:pPr>
            <w:r>
              <w:rPr>
                <w:b/>
                <w:bCs/>
                <w:sz w:val="20"/>
              </w:rPr>
              <w:tab/>
            </w:r>
            <w:r>
              <w:rPr>
                <w:b/>
                <w:bCs/>
                <w:sz w:val="20"/>
              </w:rPr>
              <w:tab/>
            </w:r>
            <w:r w:rsidRPr="00666046">
              <w:rPr>
                <w:b/>
                <w:bCs/>
                <w:sz w:val="20"/>
              </w:rPr>
              <w:t>□ Daily subsistence allowance intended to cover accommodation, meals &amp; misc. expenses.</w:t>
            </w:r>
          </w:p>
        </w:tc>
      </w:tr>
      <w:tr w:rsidR="00820915" w:rsidRPr="00666046" w:rsidTr="00B94FD0">
        <w:tblPrEx>
          <w:tblBorders>
            <w:top w:val="single" w:sz="6" w:space="0" w:color="auto"/>
            <w:left w:val="single" w:sz="6" w:space="0" w:color="auto"/>
            <w:bottom w:val="single" w:sz="6" w:space="0" w:color="auto"/>
            <w:right w:val="single" w:sz="6" w:space="0" w:color="auto"/>
          </w:tblBorders>
        </w:tblPrEx>
        <w:trPr>
          <w:cantSplit/>
          <w:trHeight w:val="267"/>
        </w:trPr>
        <w:tc>
          <w:tcPr>
            <w:tcW w:w="9639" w:type="dxa"/>
            <w:gridSpan w:val="9"/>
            <w:tcBorders>
              <w:top w:val="nil"/>
              <w:bottom w:val="single" w:sz="6" w:space="0" w:color="auto"/>
            </w:tcBorders>
          </w:tcPr>
          <w:p w:rsidR="00820915" w:rsidRPr="00666046" w:rsidRDefault="00820915" w:rsidP="00CB3420">
            <w:pPr>
              <w:spacing w:before="0"/>
            </w:pPr>
          </w:p>
        </w:tc>
      </w:tr>
      <w:tr w:rsidR="00820915" w:rsidRPr="007B5B29" w:rsidTr="00CB3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20915" w:rsidRPr="00E86939" w:rsidRDefault="00820915" w:rsidP="0019714A">
            <w:pPr>
              <w:overflowPunct w:val="0"/>
              <w:autoSpaceDE w:val="0"/>
              <w:autoSpaceDN w:val="0"/>
              <w:adjustRightInd w:val="0"/>
              <w:spacing w:before="60"/>
              <w:ind w:left="170" w:hanging="170"/>
              <w:textAlignment w:val="baseline"/>
              <w:rPr>
                <w:b/>
                <w:bCs/>
                <w:sz w:val="16"/>
                <w:lang w:val="en-US"/>
              </w:rPr>
            </w:pPr>
          </w:p>
          <w:p w:rsidR="00820915" w:rsidRPr="00E86939" w:rsidRDefault="00820915" w:rsidP="0019714A">
            <w:pPr>
              <w:overflowPunct w:val="0"/>
              <w:autoSpaceDE w:val="0"/>
              <w:autoSpaceDN w:val="0"/>
              <w:adjustRightInd w:val="0"/>
              <w:spacing w:before="60"/>
              <w:textAlignment w:val="baseline"/>
              <w:rPr>
                <w:b/>
                <w:bCs/>
                <w:sz w:val="16"/>
                <w:lang w:val="en-US"/>
              </w:rPr>
            </w:pPr>
            <w:r w:rsidRPr="00E86939">
              <w:rPr>
                <w:b/>
                <w:bCs/>
                <w:sz w:val="16"/>
                <w:lang w:val="en-US"/>
              </w:rPr>
              <w:t>Signature of fellowship candidate:</w:t>
            </w:r>
          </w:p>
          <w:p w:rsidR="00820915" w:rsidRPr="007B5B29" w:rsidRDefault="00820915" w:rsidP="0019714A">
            <w:pPr>
              <w:overflowPunct w:val="0"/>
              <w:autoSpaceDE w:val="0"/>
              <w:autoSpaceDN w:val="0"/>
              <w:adjustRightInd w:val="0"/>
              <w:spacing w:before="60"/>
              <w:textAlignment w:val="baseline"/>
            </w:pPr>
          </w:p>
        </w:tc>
        <w:tc>
          <w:tcPr>
            <w:tcW w:w="3260" w:type="dxa"/>
            <w:gridSpan w:val="3"/>
          </w:tcPr>
          <w:p w:rsidR="00820915" w:rsidRPr="00E86939" w:rsidRDefault="00820915" w:rsidP="0019714A">
            <w:pPr>
              <w:overflowPunct w:val="0"/>
              <w:autoSpaceDE w:val="0"/>
              <w:autoSpaceDN w:val="0"/>
              <w:adjustRightInd w:val="0"/>
              <w:spacing w:before="60"/>
              <w:textAlignment w:val="baseline"/>
              <w:rPr>
                <w:sz w:val="16"/>
                <w:szCs w:val="16"/>
              </w:rPr>
            </w:pPr>
          </w:p>
          <w:p w:rsidR="00820915" w:rsidRPr="007B5B29" w:rsidRDefault="00820915" w:rsidP="0019714A">
            <w:pPr>
              <w:overflowPunct w:val="0"/>
              <w:autoSpaceDE w:val="0"/>
              <w:autoSpaceDN w:val="0"/>
              <w:adjustRightInd w:val="0"/>
              <w:spacing w:before="60"/>
              <w:textAlignment w:val="baseline"/>
            </w:pPr>
            <w:r w:rsidRPr="00E86939">
              <w:rPr>
                <w:b/>
                <w:bCs/>
                <w:sz w:val="16"/>
                <w:lang w:val="en-US"/>
              </w:rPr>
              <w:t>Date:</w:t>
            </w:r>
          </w:p>
        </w:tc>
      </w:tr>
      <w:tr w:rsidR="00820915" w:rsidRPr="00E86939" w:rsidTr="00CB3420">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639" w:type="dxa"/>
            <w:gridSpan w:val="9"/>
          </w:tcPr>
          <w:p w:rsidR="00820915" w:rsidRPr="00E86939" w:rsidRDefault="00820915" w:rsidP="00392A51">
            <w:pPr>
              <w:overflowPunct w:val="0"/>
              <w:autoSpaceDE w:val="0"/>
              <w:autoSpaceDN w:val="0"/>
              <w:adjustRightInd w:val="0"/>
              <w:textAlignment w:val="baseline"/>
              <w:rPr>
                <w:b/>
                <w:bCs/>
                <w:sz w:val="16"/>
                <w:lang w:val="en-US"/>
              </w:rPr>
            </w:pPr>
            <w:r w:rsidRPr="00E86939">
              <w:rPr>
                <w:b/>
                <w:bCs/>
                <w:sz w:val="16"/>
                <w:lang w:val="en-US"/>
              </w:rPr>
              <w:t>TO VALIDATE FELLOWSHIP REQUEST, NAME, TITLE AND SIGNATURE OF CERTIFYING OFFICIAL DESIGNATING PARTICIPANT MUST BE COMPLETED BELOW WITH OFFICIAL STAMP.</w:t>
            </w:r>
          </w:p>
          <w:p w:rsidR="00820915" w:rsidRPr="0019714A" w:rsidRDefault="00820915" w:rsidP="00392A51">
            <w:pPr>
              <w:overflowPunct w:val="0"/>
              <w:autoSpaceDE w:val="0"/>
              <w:autoSpaceDN w:val="0"/>
              <w:adjustRightInd w:val="0"/>
              <w:textAlignment w:val="baseline"/>
            </w:pPr>
            <w:r w:rsidRPr="00CB3420">
              <w:rPr>
                <w:b/>
                <w:bCs/>
                <w:sz w:val="16"/>
                <w:szCs w:val="16"/>
              </w:rPr>
              <w:t>N.B. IT IS IMPERATIVE THAT FELLOWS BE PRESENT FROM THE FIRST DAY TO THE END OF THE MEETING.</w:t>
            </w:r>
          </w:p>
        </w:tc>
      </w:tr>
      <w:tr w:rsidR="00820915" w:rsidRPr="007B5B29" w:rsidTr="00CB3420">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379" w:type="dxa"/>
            <w:gridSpan w:val="6"/>
          </w:tcPr>
          <w:p w:rsidR="00820915" w:rsidRPr="007B5B29" w:rsidRDefault="00820915" w:rsidP="00392A51">
            <w:pPr>
              <w:overflowPunct w:val="0"/>
              <w:autoSpaceDE w:val="0"/>
              <w:autoSpaceDN w:val="0"/>
              <w:adjustRightInd w:val="0"/>
              <w:spacing w:before="240" w:after="240"/>
              <w:textAlignment w:val="baseline"/>
            </w:pPr>
            <w:r w:rsidRPr="00E86939">
              <w:rPr>
                <w:b/>
                <w:bCs/>
                <w:sz w:val="16"/>
                <w:lang w:val="en-US"/>
              </w:rPr>
              <w:t>Signature</w:t>
            </w:r>
          </w:p>
        </w:tc>
        <w:tc>
          <w:tcPr>
            <w:tcW w:w="3260" w:type="dxa"/>
            <w:gridSpan w:val="3"/>
          </w:tcPr>
          <w:p w:rsidR="00820915" w:rsidRPr="007B5B29" w:rsidRDefault="00820915" w:rsidP="00392A51">
            <w:pPr>
              <w:overflowPunct w:val="0"/>
              <w:autoSpaceDE w:val="0"/>
              <w:autoSpaceDN w:val="0"/>
              <w:adjustRightInd w:val="0"/>
              <w:textAlignment w:val="baseline"/>
            </w:pPr>
            <w:r w:rsidRPr="00E86939">
              <w:rPr>
                <w:b/>
                <w:bCs/>
                <w:sz w:val="16"/>
                <w:lang w:val="en-US"/>
              </w:rPr>
              <w:t>Date</w:t>
            </w:r>
          </w:p>
        </w:tc>
      </w:tr>
    </w:tbl>
    <w:p w:rsidR="006401ED" w:rsidRPr="006401ED" w:rsidRDefault="00820915" w:rsidP="00820915">
      <w:pPr>
        <w:jc w:val="center"/>
        <w:rPr>
          <w:szCs w:val="24"/>
        </w:rPr>
      </w:pPr>
      <w:r>
        <w:rPr>
          <w:sz w:val="20"/>
        </w:rPr>
        <w:t>_________________</w:t>
      </w:r>
    </w:p>
    <w:sectPr w:rsidR="006401ED" w:rsidRPr="006401ED" w:rsidSect="00157DEF">
      <w:type w:val="oddPage"/>
      <w:pgSz w:w="11907" w:h="16727" w:code="9"/>
      <w:pgMar w:top="567" w:right="1089" w:bottom="113" w:left="1089" w:header="567" w:footer="567"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201F" w:rsidRDefault="003B201F">
      <w:r>
        <w:separator/>
      </w:r>
    </w:p>
  </w:endnote>
  <w:endnote w:type="continuationSeparator" w:id="0">
    <w:p w:rsidR="003B201F" w:rsidRDefault="003B2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Futura Lt BT">
    <w:altName w:val="Segoe UI"/>
    <w:charset w:val="00"/>
    <w:family w:val="swiss"/>
    <w:pitch w:val="variable"/>
    <w:sig w:usb0="00000001" w:usb1="00000000" w:usb2="00000000" w:usb3="00000000" w:csb0="0000001B"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6E3A" w:rsidRPr="00D66E3A" w:rsidRDefault="00D66E3A">
    <w:pPr>
      <w:pStyle w:val="Footer"/>
      <w:rPr>
        <w:lang w:val="fr-CH"/>
      </w:rPr>
    </w:pPr>
    <w:r w:rsidRPr="00D66E3A">
      <w:rPr>
        <w:lang w:val="fr-CH"/>
      </w:rPr>
      <w:t>ITU-T\COM-T\COM03\SG3RG-AFR\COLL\007E.DOCX</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598" w:type="dxa"/>
      <w:tblInd w:w="-284" w:type="dxa"/>
      <w:tblLayout w:type="fixed"/>
      <w:tblLook w:val="0000" w:firstRow="0" w:lastRow="0" w:firstColumn="0" w:lastColumn="0" w:noHBand="0" w:noVBand="0"/>
    </w:tblPr>
    <w:tblGrid>
      <w:gridCol w:w="10598"/>
    </w:tblGrid>
    <w:tr w:rsidR="00D66E3A" w:rsidTr="001D3A9A">
      <w:tc>
        <w:tcPr>
          <w:tcW w:w="10598" w:type="dxa"/>
        </w:tcPr>
        <w:p w:rsidR="00D66E3A" w:rsidRDefault="00D66E3A" w:rsidP="001D3A9A">
          <w:pPr>
            <w:pBdr>
              <w:top w:val="single" w:sz="4" w:space="5" w:color="auto"/>
            </w:pBdr>
            <w:tabs>
              <w:tab w:val="clear" w:pos="794"/>
              <w:tab w:val="clear" w:pos="1191"/>
              <w:tab w:val="clear" w:pos="1588"/>
              <w:tab w:val="left" w:pos="2693"/>
              <w:tab w:val="left" w:pos="3261"/>
              <w:tab w:val="left" w:pos="5813"/>
              <w:tab w:val="left" w:pos="8081"/>
              <w:tab w:val="left" w:pos="8789"/>
              <w:tab w:val="left" w:pos="9072"/>
              <w:tab w:val="right" w:pos="10858"/>
            </w:tabs>
            <w:rPr>
              <w:rFonts w:ascii="Futura Lt BT" w:hAnsi="Futura Lt BT"/>
              <w:sz w:val="18"/>
              <w:lang w:val="fr-FR"/>
            </w:rPr>
          </w:pPr>
          <w:r>
            <w:rPr>
              <w:rFonts w:ascii="Futura Lt BT" w:hAnsi="Futura Lt BT"/>
              <w:sz w:val="18"/>
              <w:lang w:val="fr-FR"/>
            </w:rPr>
            <w:t>Place des Nations</w:t>
          </w:r>
          <w:r>
            <w:rPr>
              <w:rFonts w:ascii="Futura Lt BT" w:hAnsi="Futura Lt BT"/>
              <w:sz w:val="18"/>
              <w:lang w:val="fr-FR"/>
            </w:rPr>
            <w:tab/>
          </w:r>
          <w:proofErr w:type="spellStart"/>
          <w:r>
            <w:rPr>
              <w:rFonts w:ascii="Futura Lt BT" w:hAnsi="Futura Lt BT"/>
              <w:sz w:val="18"/>
              <w:lang w:val="fr-FR"/>
            </w:rPr>
            <w:t>Telephone</w:t>
          </w:r>
          <w:proofErr w:type="spellEnd"/>
          <w:r>
            <w:rPr>
              <w:rFonts w:ascii="Futura Lt BT" w:hAnsi="Futura Lt BT"/>
              <w:sz w:val="18"/>
              <w:lang w:val="fr-FR"/>
            </w:rPr>
            <w:t xml:space="preserve"> </w:t>
          </w:r>
          <w:r>
            <w:rPr>
              <w:rFonts w:ascii="Futura Lt BT" w:hAnsi="Futura Lt BT"/>
              <w:sz w:val="18"/>
              <w:lang w:val="fr-FR"/>
            </w:rPr>
            <w:tab/>
            <w:t>+41 22 730 51 11</w:t>
          </w:r>
          <w:r>
            <w:rPr>
              <w:rFonts w:ascii="Futura Lt BT" w:hAnsi="Futura Lt BT"/>
              <w:sz w:val="18"/>
              <w:lang w:val="fr-FR"/>
            </w:rPr>
            <w:tab/>
          </w:r>
          <w:proofErr w:type="spellStart"/>
          <w:r>
            <w:rPr>
              <w:rFonts w:ascii="Futura Lt BT" w:hAnsi="Futura Lt BT"/>
              <w:sz w:val="18"/>
              <w:lang w:val="fr-FR"/>
            </w:rPr>
            <w:t>Telex</w:t>
          </w:r>
          <w:proofErr w:type="spellEnd"/>
          <w:r>
            <w:rPr>
              <w:rFonts w:ascii="Futura Lt BT" w:hAnsi="Futura Lt BT"/>
              <w:sz w:val="18"/>
              <w:lang w:val="fr-FR"/>
            </w:rPr>
            <w:t xml:space="preserve"> 421 000 </w:t>
          </w:r>
          <w:proofErr w:type="spellStart"/>
          <w:r>
            <w:rPr>
              <w:rFonts w:ascii="Futura Lt BT" w:hAnsi="Futura Lt BT"/>
              <w:sz w:val="18"/>
              <w:lang w:val="fr-FR"/>
            </w:rPr>
            <w:t>uit</w:t>
          </w:r>
          <w:proofErr w:type="spellEnd"/>
          <w:r>
            <w:rPr>
              <w:rFonts w:ascii="Futura Lt BT" w:hAnsi="Futura Lt BT"/>
              <w:sz w:val="18"/>
              <w:lang w:val="fr-FR"/>
            </w:rPr>
            <w:t xml:space="preserve"> </w:t>
          </w:r>
          <w:proofErr w:type="spellStart"/>
          <w:r>
            <w:rPr>
              <w:rFonts w:ascii="Futura Lt BT" w:hAnsi="Futura Lt BT"/>
              <w:sz w:val="18"/>
              <w:lang w:val="fr-FR"/>
            </w:rPr>
            <w:t>ch</w:t>
          </w:r>
          <w:proofErr w:type="spellEnd"/>
          <w:r>
            <w:rPr>
              <w:rFonts w:ascii="Futura Lt BT" w:hAnsi="Futura Lt BT"/>
              <w:sz w:val="18"/>
              <w:lang w:val="fr-FR"/>
            </w:rPr>
            <w:tab/>
            <w:t>E-mail:</w:t>
          </w:r>
          <w:r>
            <w:rPr>
              <w:rFonts w:ascii="Futura Lt BT" w:hAnsi="Futura Lt BT"/>
              <w:sz w:val="18"/>
              <w:lang w:val="fr-FR"/>
            </w:rPr>
            <w:tab/>
            <w:t>itumail@itu.int</w:t>
          </w:r>
        </w:p>
        <w:p w:rsidR="00D66E3A" w:rsidRDefault="00D66E3A" w:rsidP="001D3A9A">
          <w:pPr>
            <w:tabs>
              <w:tab w:val="clear" w:pos="794"/>
              <w:tab w:val="clear" w:pos="1191"/>
              <w:tab w:val="clear" w:pos="1588"/>
              <w:tab w:val="left" w:pos="2693"/>
              <w:tab w:val="left" w:pos="3261"/>
              <w:tab w:val="left" w:pos="3289"/>
              <w:tab w:val="left" w:pos="5813"/>
              <w:tab w:val="left" w:pos="8081"/>
              <w:tab w:val="left" w:pos="8789"/>
              <w:tab w:val="left" w:pos="9072"/>
              <w:tab w:val="right" w:pos="10858"/>
            </w:tabs>
            <w:spacing w:before="0"/>
            <w:rPr>
              <w:rFonts w:ascii="Futura Lt BT" w:hAnsi="Futura Lt BT"/>
              <w:sz w:val="18"/>
            </w:rPr>
          </w:pPr>
          <w:r>
            <w:rPr>
              <w:rFonts w:ascii="Futura Lt BT" w:hAnsi="Futura Lt BT"/>
              <w:sz w:val="18"/>
            </w:rPr>
            <w:t>CH-1211 Geneva 20</w:t>
          </w:r>
          <w:r>
            <w:rPr>
              <w:rFonts w:ascii="Futura Lt BT" w:hAnsi="Futura Lt BT"/>
              <w:sz w:val="18"/>
            </w:rPr>
            <w:tab/>
            <w:t>Telefax</w:t>
          </w:r>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t>www.itu.int</w:t>
          </w:r>
        </w:p>
        <w:p w:rsidR="00D66E3A" w:rsidRDefault="00D66E3A" w:rsidP="001D3A9A">
          <w:pPr>
            <w:tabs>
              <w:tab w:val="clear" w:pos="794"/>
              <w:tab w:val="clear" w:pos="1191"/>
              <w:tab w:val="clear" w:pos="1588"/>
              <w:tab w:val="left" w:pos="2693"/>
              <w:tab w:val="left" w:pos="3261"/>
              <w:tab w:val="left" w:pos="3289"/>
              <w:tab w:val="left" w:pos="5813"/>
              <w:tab w:val="left" w:pos="8081"/>
              <w:tab w:val="left" w:pos="8789"/>
              <w:tab w:val="right" w:pos="10858"/>
            </w:tabs>
            <w:spacing w:before="0"/>
            <w:rPr>
              <w:rFonts w:ascii="Futura Lt BT" w:hAnsi="Futura Lt BT"/>
              <w:sz w:val="18"/>
            </w:rPr>
          </w:pPr>
          <w:smartTag w:uri="urn:schemas-microsoft-com:office:smarttags" w:element="place">
            <w:smartTag w:uri="urn:schemas-microsoft-com:office:smarttags" w:element="country-region">
              <w:r>
                <w:rPr>
                  <w:rFonts w:ascii="Futura Lt BT" w:hAnsi="Futura Lt BT"/>
                  <w:sz w:val="18"/>
                </w:rPr>
                <w:t>Switzerland</w:t>
              </w:r>
            </w:smartTag>
          </w:smartTag>
          <w:r>
            <w:rPr>
              <w:rFonts w:ascii="Futura Lt BT" w:hAnsi="Futura Lt BT"/>
              <w:sz w:val="18"/>
            </w:rPr>
            <w:tab/>
          </w:r>
          <w:r>
            <w:rPr>
              <w:rFonts w:ascii="Futura Lt BT" w:hAnsi="Futura Lt BT"/>
              <w:sz w:val="18"/>
            </w:rPr>
            <w:tab/>
            <w:t>Gr4:</w:t>
          </w:r>
          <w:r>
            <w:rPr>
              <w:rFonts w:ascii="Futura Lt BT" w:hAnsi="Futura Lt BT"/>
              <w:sz w:val="18"/>
            </w:rPr>
            <w:tab/>
            <w:t>+41 22 730 65 00</w:t>
          </w:r>
          <w:r>
            <w:rPr>
              <w:rFonts w:ascii="Futura Lt BT" w:hAnsi="Futura Lt BT"/>
              <w:sz w:val="18"/>
            </w:rPr>
            <w:tab/>
          </w:r>
        </w:p>
      </w:tc>
    </w:tr>
  </w:tbl>
  <w:p w:rsidR="00D66E3A" w:rsidRDefault="00D66E3A" w:rsidP="00D66E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201F" w:rsidRDefault="003B201F">
      <w:r>
        <w:t>____________________</w:t>
      </w:r>
    </w:p>
  </w:footnote>
  <w:footnote w:type="continuationSeparator" w:id="0">
    <w:p w:rsidR="003B201F" w:rsidRDefault="003B2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467359"/>
      <w:docPartObj>
        <w:docPartGallery w:val="Page Numbers (Top of Page)"/>
        <w:docPartUnique/>
      </w:docPartObj>
    </w:sdtPr>
    <w:sdtEndPr>
      <w:rPr>
        <w:noProof/>
      </w:rPr>
    </w:sdtEndPr>
    <w:sdtContent>
      <w:p w:rsidR="00D66E3A" w:rsidRDefault="00D66E3A" w:rsidP="00D66E3A">
        <w:pPr>
          <w:pStyle w:val="Header"/>
          <w:spacing w:after="120"/>
        </w:pPr>
        <w:r>
          <w:fldChar w:fldCharType="begin"/>
        </w:r>
        <w:r>
          <w:instrText xml:space="preserve"> PAGE   \* MERGEFORMAT </w:instrText>
        </w:r>
        <w:r>
          <w:fldChar w:fldCharType="separate"/>
        </w:r>
        <w:r w:rsidR="007155CF">
          <w:rPr>
            <w:noProof/>
          </w:rPr>
          <w:t>5</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0D6E68"/>
    <w:multiLevelType w:val="hybridMultilevel"/>
    <w:tmpl w:val="A11416B8"/>
    <w:lvl w:ilvl="0" w:tplc="F7146BA2">
      <w:start w:val="5"/>
      <w:numFmt w:val="bullet"/>
      <w:lvlText w:val="-"/>
      <w:lvlJc w:val="left"/>
      <w:pPr>
        <w:tabs>
          <w:tab w:val="num" w:pos="567"/>
        </w:tabs>
        <w:ind w:left="284" w:hanging="171"/>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531029D"/>
    <w:multiLevelType w:val="hybridMultilevel"/>
    <w:tmpl w:val="F7C26AB4"/>
    <w:lvl w:ilvl="0" w:tplc="D9DA0A88">
      <w:start w:val="5"/>
      <w:numFmt w:val="bullet"/>
      <w:lvlText w:val="-"/>
      <w:lvlJc w:val="left"/>
      <w:pPr>
        <w:tabs>
          <w:tab w:val="num" w:pos="574"/>
        </w:tabs>
        <w:ind w:left="574" w:hanging="454"/>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3D05634"/>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E56600D"/>
    <w:multiLevelType w:val="multilevel"/>
    <w:tmpl w:val="F7C26AB4"/>
    <w:lvl w:ilvl="0">
      <w:start w:val="5"/>
      <w:numFmt w:val="bullet"/>
      <w:lvlText w:val="-"/>
      <w:lvlJc w:val="left"/>
      <w:pPr>
        <w:tabs>
          <w:tab w:val="num" w:pos="574"/>
        </w:tabs>
        <w:ind w:left="574" w:hanging="454"/>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106EA"/>
    <w:rsid w:val="00002622"/>
    <w:rsid w:val="00016DA6"/>
    <w:rsid w:val="00034C8C"/>
    <w:rsid w:val="00036A40"/>
    <w:rsid w:val="000545BD"/>
    <w:rsid w:val="00062F16"/>
    <w:rsid w:val="000646AE"/>
    <w:rsid w:val="00064F18"/>
    <w:rsid w:val="00064FDA"/>
    <w:rsid w:val="00072EB7"/>
    <w:rsid w:val="00074CEB"/>
    <w:rsid w:val="00077AA6"/>
    <w:rsid w:val="000814FB"/>
    <w:rsid w:val="000827E1"/>
    <w:rsid w:val="00082F74"/>
    <w:rsid w:val="000877D6"/>
    <w:rsid w:val="000915AF"/>
    <w:rsid w:val="0009512F"/>
    <w:rsid w:val="000C3470"/>
    <w:rsid w:val="000C7D67"/>
    <w:rsid w:val="000E6752"/>
    <w:rsid w:val="000E6B18"/>
    <w:rsid w:val="000F2AD5"/>
    <w:rsid w:val="00103A96"/>
    <w:rsid w:val="001052BD"/>
    <w:rsid w:val="001322EE"/>
    <w:rsid w:val="00140D55"/>
    <w:rsid w:val="00157DEF"/>
    <w:rsid w:val="0016153A"/>
    <w:rsid w:val="00164614"/>
    <w:rsid w:val="00167799"/>
    <w:rsid w:val="00181DCF"/>
    <w:rsid w:val="001844DC"/>
    <w:rsid w:val="001851A7"/>
    <w:rsid w:val="0019714A"/>
    <w:rsid w:val="001A6B96"/>
    <w:rsid w:val="001B4832"/>
    <w:rsid w:val="001B5570"/>
    <w:rsid w:val="001B7D39"/>
    <w:rsid w:val="001C7B93"/>
    <w:rsid w:val="001D1A36"/>
    <w:rsid w:val="001D5C4D"/>
    <w:rsid w:val="001E0E1E"/>
    <w:rsid w:val="001F2573"/>
    <w:rsid w:val="001F3EB5"/>
    <w:rsid w:val="001F48C4"/>
    <w:rsid w:val="001F7BB9"/>
    <w:rsid w:val="00206009"/>
    <w:rsid w:val="0021396F"/>
    <w:rsid w:val="00234FB5"/>
    <w:rsid w:val="002357E0"/>
    <w:rsid w:val="00250A6B"/>
    <w:rsid w:val="00256028"/>
    <w:rsid w:val="00271B05"/>
    <w:rsid w:val="002747F9"/>
    <w:rsid w:val="0028019C"/>
    <w:rsid w:val="0029340B"/>
    <w:rsid w:val="002A1B14"/>
    <w:rsid w:val="002A3B14"/>
    <w:rsid w:val="002A3CBF"/>
    <w:rsid w:val="002A4DCE"/>
    <w:rsid w:val="002A7DD3"/>
    <w:rsid w:val="002B17FA"/>
    <w:rsid w:val="002C1D26"/>
    <w:rsid w:val="002C1F30"/>
    <w:rsid w:val="002C24E7"/>
    <w:rsid w:val="002C30AA"/>
    <w:rsid w:val="002C45FC"/>
    <w:rsid w:val="002C6469"/>
    <w:rsid w:val="002C7498"/>
    <w:rsid w:val="002C75C2"/>
    <w:rsid w:val="002D12D6"/>
    <w:rsid w:val="002D5664"/>
    <w:rsid w:val="002D7691"/>
    <w:rsid w:val="002E199A"/>
    <w:rsid w:val="002E3CC0"/>
    <w:rsid w:val="002F490B"/>
    <w:rsid w:val="002F78FA"/>
    <w:rsid w:val="003044B7"/>
    <w:rsid w:val="00310985"/>
    <w:rsid w:val="0032158F"/>
    <w:rsid w:val="0032161B"/>
    <w:rsid w:val="003278F5"/>
    <w:rsid w:val="00333903"/>
    <w:rsid w:val="00333D60"/>
    <w:rsid w:val="00342317"/>
    <w:rsid w:val="00347205"/>
    <w:rsid w:val="00351AF1"/>
    <w:rsid w:val="00352942"/>
    <w:rsid w:val="00352E56"/>
    <w:rsid w:val="003635BA"/>
    <w:rsid w:val="00365551"/>
    <w:rsid w:val="00365821"/>
    <w:rsid w:val="00370E21"/>
    <w:rsid w:val="00381130"/>
    <w:rsid w:val="00385B9D"/>
    <w:rsid w:val="00391B68"/>
    <w:rsid w:val="00392A51"/>
    <w:rsid w:val="00395E4C"/>
    <w:rsid w:val="003B03C5"/>
    <w:rsid w:val="003B201F"/>
    <w:rsid w:val="003B7123"/>
    <w:rsid w:val="003D3F85"/>
    <w:rsid w:val="003D7314"/>
    <w:rsid w:val="003E07C9"/>
    <w:rsid w:val="003E585D"/>
    <w:rsid w:val="004003CB"/>
    <w:rsid w:val="00403633"/>
    <w:rsid w:val="00404D9A"/>
    <w:rsid w:val="00420A7E"/>
    <w:rsid w:val="004339BA"/>
    <w:rsid w:val="0043574F"/>
    <w:rsid w:val="0043586B"/>
    <w:rsid w:val="00441210"/>
    <w:rsid w:val="0044318A"/>
    <w:rsid w:val="00445A35"/>
    <w:rsid w:val="00446FCF"/>
    <w:rsid w:val="00452304"/>
    <w:rsid w:val="00455BA8"/>
    <w:rsid w:val="00464FB6"/>
    <w:rsid w:val="0046635E"/>
    <w:rsid w:val="0047256D"/>
    <w:rsid w:val="0048073E"/>
    <w:rsid w:val="004962EC"/>
    <w:rsid w:val="00497ADA"/>
    <w:rsid w:val="004A22E8"/>
    <w:rsid w:val="004A4C2E"/>
    <w:rsid w:val="004B1BD1"/>
    <w:rsid w:val="004B2EE3"/>
    <w:rsid w:val="004B7579"/>
    <w:rsid w:val="004C04D3"/>
    <w:rsid w:val="004C7297"/>
    <w:rsid w:val="004D21A7"/>
    <w:rsid w:val="004E2691"/>
    <w:rsid w:val="004E2B2D"/>
    <w:rsid w:val="004E58A7"/>
    <w:rsid w:val="004E6105"/>
    <w:rsid w:val="004F5813"/>
    <w:rsid w:val="005067D6"/>
    <w:rsid w:val="0050779B"/>
    <w:rsid w:val="00512AD9"/>
    <w:rsid w:val="00515ABA"/>
    <w:rsid w:val="00517DE4"/>
    <w:rsid w:val="00524367"/>
    <w:rsid w:val="005243DB"/>
    <w:rsid w:val="00527A48"/>
    <w:rsid w:val="0053490B"/>
    <w:rsid w:val="00542259"/>
    <w:rsid w:val="00546569"/>
    <w:rsid w:val="005522D4"/>
    <w:rsid w:val="00562D79"/>
    <w:rsid w:val="00566D5D"/>
    <w:rsid w:val="00571330"/>
    <w:rsid w:val="00574B67"/>
    <w:rsid w:val="00576622"/>
    <w:rsid w:val="00594730"/>
    <w:rsid w:val="005962E7"/>
    <w:rsid w:val="005A48DB"/>
    <w:rsid w:val="005A7DC7"/>
    <w:rsid w:val="005B395B"/>
    <w:rsid w:val="005B5068"/>
    <w:rsid w:val="005C2CCA"/>
    <w:rsid w:val="005C3F7B"/>
    <w:rsid w:val="005C472B"/>
    <w:rsid w:val="005E07C5"/>
    <w:rsid w:val="005E16E5"/>
    <w:rsid w:val="005E2720"/>
    <w:rsid w:val="005F1CF2"/>
    <w:rsid w:val="005F7B5C"/>
    <w:rsid w:val="0060058D"/>
    <w:rsid w:val="00625D2B"/>
    <w:rsid w:val="0063475D"/>
    <w:rsid w:val="006401ED"/>
    <w:rsid w:val="006425AE"/>
    <w:rsid w:val="00644079"/>
    <w:rsid w:val="00646DC2"/>
    <w:rsid w:val="00667960"/>
    <w:rsid w:val="006703AE"/>
    <w:rsid w:val="00686E0F"/>
    <w:rsid w:val="006927DC"/>
    <w:rsid w:val="006933D9"/>
    <w:rsid w:val="006C48D6"/>
    <w:rsid w:val="006F5F6B"/>
    <w:rsid w:val="00702221"/>
    <w:rsid w:val="00711906"/>
    <w:rsid w:val="007155CF"/>
    <w:rsid w:val="0072230B"/>
    <w:rsid w:val="00722B67"/>
    <w:rsid w:val="00723AE9"/>
    <w:rsid w:val="007255DA"/>
    <w:rsid w:val="00727F10"/>
    <w:rsid w:val="00731A8F"/>
    <w:rsid w:val="0073391C"/>
    <w:rsid w:val="007348F9"/>
    <w:rsid w:val="007358EB"/>
    <w:rsid w:val="00741886"/>
    <w:rsid w:val="007510BB"/>
    <w:rsid w:val="0075428B"/>
    <w:rsid w:val="00762160"/>
    <w:rsid w:val="007624DE"/>
    <w:rsid w:val="00764C51"/>
    <w:rsid w:val="007726C0"/>
    <w:rsid w:val="007A2662"/>
    <w:rsid w:val="007B5B29"/>
    <w:rsid w:val="007B7BFF"/>
    <w:rsid w:val="007D5C68"/>
    <w:rsid w:val="007D6430"/>
    <w:rsid w:val="007E467B"/>
    <w:rsid w:val="0080659A"/>
    <w:rsid w:val="008130D7"/>
    <w:rsid w:val="00820915"/>
    <w:rsid w:val="00823299"/>
    <w:rsid w:val="00825798"/>
    <w:rsid w:val="00825FC5"/>
    <w:rsid w:val="00834D78"/>
    <w:rsid w:val="008415D0"/>
    <w:rsid w:val="00845908"/>
    <w:rsid w:val="0084686C"/>
    <w:rsid w:val="00847975"/>
    <w:rsid w:val="00892810"/>
    <w:rsid w:val="008A6379"/>
    <w:rsid w:val="008A69A3"/>
    <w:rsid w:val="008A6BD2"/>
    <w:rsid w:val="008B585F"/>
    <w:rsid w:val="008B7B8C"/>
    <w:rsid w:val="008C1991"/>
    <w:rsid w:val="008C19B9"/>
    <w:rsid w:val="008D34E6"/>
    <w:rsid w:val="008D566F"/>
    <w:rsid w:val="008E4983"/>
    <w:rsid w:val="008E7EA8"/>
    <w:rsid w:val="008F5532"/>
    <w:rsid w:val="008F5E4B"/>
    <w:rsid w:val="00902BD5"/>
    <w:rsid w:val="0090478A"/>
    <w:rsid w:val="00910790"/>
    <w:rsid w:val="00911A78"/>
    <w:rsid w:val="00912ADB"/>
    <w:rsid w:val="0091647D"/>
    <w:rsid w:val="009247B8"/>
    <w:rsid w:val="00931D9C"/>
    <w:rsid w:val="00936A9B"/>
    <w:rsid w:val="00941C20"/>
    <w:rsid w:val="0094412C"/>
    <w:rsid w:val="009521B9"/>
    <w:rsid w:val="00954B25"/>
    <w:rsid w:val="00966098"/>
    <w:rsid w:val="00966A1F"/>
    <w:rsid w:val="00972ED8"/>
    <w:rsid w:val="009876EB"/>
    <w:rsid w:val="00990CAE"/>
    <w:rsid w:val="0099368F"/>
    <w:rsid w:val="00994BE5"/>
    <w:rsid w:val="00997CD0"/>
    <w:rsid w:val="009C2588"/>
    <w:rsid w:val="009C783A"/>
    <w:rsid w:val="009D5C72"/>
    <w:rsid w:val="009E0E56"/>
    <w:rsid w:val="00A002B2"/>
    <w:rsid w:val="00A11ED9"/>
    <w:rsid w:val="00A14522"/>
    <w:rsid w:val="00A268BA"/>
    <w:rsid w:val="00A26ADD"/>
    <w:rsid w:val="00A461B9"/>
    <w:rsid w:val="00A46827"/>
    <w:rsid w:val="00A515CF"/>
    <w:rsid w:val="00A557F9"/>
    <w:rsid w:val="00A63ECD"/>
    <w:rsid w:val="00A70B20"/>
    <w:rsid w:val="00A723C1"/>
    <w:rsid w:val="00A72622"/>
    <w:rsid w:val="00A86194"/>
    <w:rsid w:val="00A8733E"/>
    <w:rsid w:val="00A95F7B"/>
    <w:rsid w:val="00A972AA"/>
    <w:rsid w:val="00AA29A3"/>
    <w:rsid w:val="00AA44CC"/>
    <w:rsid w:val="00AB5FFB"/>
    <w:rsid w:val="00AB717D"/>
    <w:rsid w:val="00AC5CFE"/>
    <w:rsid w:val="00AD3CEA"/>
    <w:rsid w:val="00AD63F7"/>
    <w:rsid w:val="00AE1693"/>
    <w:rsid w:val="00B00853"/>
    <w:rsid w:val="00B03325"/>
    <w:rsid w:val="00B17F19"/>
    <w:rsid w:val="00B20746"/>
    <w:rsid w:val="00B20DAD"/>
    <w:rsid w:val="00B4146A"/>
    <w:rsid w:val="00B51DC4"/>
    <w:rsid w:val="00B61822"/>
    <w:rsid w:val="00B620C3"/>
    <w:rsid w:val="00B64063"/>
    <w:rsid w:val="00B67822"/>
    <w:rsid w:val="00B7179D"/>
    <w:rsid w:val="00B8131A"/>
    <w:rsid w:val="00B8146B"/>
    <w:rsid w:val="00B8368F"/>
    <w:rsid w:val="00B92119"/>
    <w:rsid w:val="00B94FD0"/>
    <w:rsid w:val="00BB6706"/>
    <w:rsid w:val="00BC13AB"/>
    <w:rsid w:val="00BE6AC6"/>
    <w:rsid w:val="00BF17E2"/>
    <w:rsid w:val="00C165E5"/>
    <w:rsid w:val="00C265DD"/>
    <w:rsid w:val="00C40C64"/>
    <w:rsid w:val="00C51DC6"/>
    <w:rsid w:val="00C55860"/>
    <w:rsid w:val="00C564BD"/>
    <w:rsid w:val="00C72E27"/>
    <w:rsid w:val="00C738FE"/>
    <w:rsid w:val="00C773CD"/>
    <w:rsid w:val="00C8252D"/>
    <w:rsid w:val="00C8445F"/>
    <w:rsid w:val="00CA798E"/>
    <w:rsid w:val="00CB3420"/>
    <w:rsid w:val="00CB442A"/>
    <w:rsid w:val="00CB66C3"/>
    <w:rsid w:val="00CC008E"/>
    <w:rsid w:val="00CC3DFE"/>
    <w:rsid w:val="00CC5916"/>
    <w:rsid w:val="00CD1B78"/>
    <w:rsid w:val="00CD30D7"/>
    <w:rsid w:val="00CD614E"/>
    <w:rsid w:val="00CE05B5"/>
    <w:rsid w:val="00CE5FAD"/>
    <w:rsid w:val="00CF2AF6"/>
    <w:rsid w:val="00D159D1"/>
    <w:rsid w:val="00D22839"/>
    <w:rsid w:val="00D26D90"/>
    <w:rsid w:val="00D332AF"/>
    <w:rsid w:val="00D44BA5"/>
    <w:rsid w:val="00D44EC0"/>
    <w:rsid w:val="00D4601F"/>
    <w:rsid w:val="00D46CC2"/>
    <w:rsid w:val="00D61FE7"/>
    <w:rsid w:val="00D62807"/>
    <w:rsid w:val="00D66E3A"/>
    <w:rsid w:val="00D67923"/>
    <w:rsid w:val="00DA2736"/>
    <w:rsid w:val="00DA6DA6"/>
    <w:rsid w:val="00DB0C5C"/>
    <w:rsid w:val="00DC2963"/>
    <w:rsid w:val="00DC3E6E"/>
    <w:rsid w:val="00DD74DC"/>
    <w:rsid w:val="00DE59C8"/>
    <w:rsid w:val="00DE6814"/>
    <w:rsid w:val="00DF3BEF"/>
    <w:rsid w:val="00E01C58"/>
    <w:rsid w:val="00E04672"/>
    <w:rsid w:val="00E106EA"/>
    <w:rsid w:val="00E14F7D"/>
    <w:rsid w:val="00E26248"/>
    <w:rsid w:val="00E4238E"/>
    <w:rsid w:val="00E52787"/>
    <w:rsid w:val="00E52AE4"/>
    <w:rsid w:val="00E55A3C"/>
    <w:rsid w:val="00E574AB"/>
    <w:rsid w:val="00E62878"/>
    <w:rsid w:val="00E63485"/>
    <w:rsid w:val="00E643A2"/>
    <w:rsid w:val="00E666D3"/>
    <w:rsid w:val="00E72182"/>
    <w:rsid w:val="00E72C5E"/>
    <w:rsid w:val="00E86E18"/>
    <w:rsid w:val="00E8788E"/>
    <w:rsid w:val="00E87A59"/>
    <w:rsid w:val="00EA4E24"/>
    <w:rsid w:val="00EC6E02"/>
    <w:rsid w:val="00EC724B"/>
    <w:rsid w:val="00F1516F"/>
    <w:rsid w:val="00F15ACB"/>
    <w:rsid w:val="00F249E6"/>
    <w:rsid w:val="00F425D9"/>
    <w:rsid w:val="00F47388"/>
    <w:rsid w:val="00F5389C"/>
    <w:rsid w:val="00F70CB1"/>
    <w:rsid w:val="00F728B7"/>
    <w:rsid w:val="00F7301A"/>
    <w:rsid w:val="00F74365"/>
    <w:rsid w:val="00F77B28"/>
    <w:rsid w:val="00F812CF"/>
    <w:rsid w:val="00F922B4"/>
    <w:rsid w:val="00F92C27"/>
    <w:rsid w:val="00F94201"/>
    <w:rsid w:val="00FA1939"/>
    <w:rsid w:val="00FA3CBD"/>
    <w:rsid w:val="00FA7F67"/>
    <w:rsid w:val="00FC6D06"/>
    <w:rsid w:val="00FD7219"/>
    <w:rsid w:val="00FF155D"/>
    <w:rsid w:val="00FF241B"/>
    <w:rsid w:val="00FF2D7B"/>
    <w:rsid w:val="00FF549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link w:val="FooterChar"/>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link w:val="HeaderChar"/>
    <w:uiPriority w:val="99"/>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179D"/>
    <w:rPr>
      <w:rFonts w:ascii="Times New Roman" w:hAnsi="Times New Roman"/>
      <w:sz w:val="24"/>
      <w:lang w:val="en-GB" w:eastAsia="en-US"/>
    </w:rPr>
  </w:style>
  <w:style w:type="paragraph" w:styleId="ListParagraph">
    <w:name w:val="List Paragraph"/>
    <w:basedOn w:val="Normal"/>
    <w:uiPriority w:val="34"/>
    <w:qFormat/>
    <w:rsid w:val="00B7179D"/>
    <w:pPr>
      <w:ind w:left="720"/>
      <w:contextualSpacing/>
    </w:pPr>
  </w:style>
  <w:style w:type="character" w:customStyle="1" w:styleId="HeaderChar">
    <w:name w:val="Header Char"/>
    <w:basedOn w:val="DefaultParagraphFont"/>
    <w:link w:val="Header"/>
    <w:uiPriority w:val="99"/>
    <w:rsid w:val="00D66E3A"/>
    <w:rPr>
      <w:rFonts w:ascii="Times New Roman" w:hAnsi="Times New Roman"/>
      <w:sz w:val="18"/>
      <w:lang w:val="fr-FR" w:eastAsia="en-US"/>
    </w:rPr>
  </w:style>
  <w:style w:type="character" w:customStyle="1" w:styleId="FooterChar">
    <w:name w:val="Footer Char"/>
    <w:basedOn w:val="DefaultParagraphFont"/>
    <w:link w:val="Footer"/>
    <w:rsid w:val="00D66E3A"/>
    <w:rPr>
      <w:rFonts w:ascii="Times New Roman" w:hAnsi="Times New Roman"/>
      <w:caps/>
      <w:noProof/>
      <w:sz w:val="16"/>
      <w:lang w:val="fr-F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43A2"/>
    <w:pPr>
      <w:tabs>
        <w:tab w:val="left" w:pos="794"/>
        <w:tab w:val="left" w:pos="1191"/>
        <w:tab w:val="left" w:pos="1588"/>
        <w:tab w:val="left" w:pos="1985"/>
      </w:tabs>
      <w:spacing w:before="120"/>
    </w:pPr>
    <w:rPr>
      <w:rFonts w:ascii="Times New Roman" w:hAnsi="Times New Roman"/>
      <w:sz w:val="24"/>
      <w:lang w:val="en-GB" w:eastAsia="en-US"/>
    </w:rPr>
  </w:style>
  <w:style w:type="paragraph" w:styleId="Heading1">
    <w:name w:val="heading 1"/>
    <w:basedOn w:val="Normal"/>
    <w:next w:val="Normal"/>
    <w:qFormat/>
    <w:rsid w:val="00D44BA5"/>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D44BA5"/>
    <w:pPr>
      <w:spacing w:before="320"/>
      <w:outlineLvl w:val="1"/>
    </w:pPr>
  </w:style>
  <w:style w:type="paragraph" w:styleId="Heading3">
    <w:name w:val="heading 3"/>
    <w:basedOn w:val="Heading1"/>
    <w:next w:val="Normal"/>
    <w:qFormat/>
    <w:rsid w:val="00D44BA5"/>
    <w:pPr>
      <w:spacing w:before="200"/>
      <w:outlineLvl w:val="2"/>
    </w:pPr>
  </w:style>
  <w:style w:type="paragraph" w:styleId="Heading4">
    <w:name w:val="heading 4"/>
    <w:basedOn w:val="Heading3"/>
    <w:next w:val="Normal"/>
    <w:qFormat/>
    <w:rsid w:val="00D44BA5"/>
    <w:pPr>
      <w:tabs>
        <w:tab w:val="clear" w:pos="794"/>
        <w:tab w:val="left" w:pos="1191"/>
      </w:tabs>
      <w:ind w:left="993" w:hanging="993"/>
      <w:outlineLvl w:val="3"/>
    </w:pPr>
  </w:style>
  <w:style w:type="paragraph" w:styleId="Heading5">
    <w:name w:val="heading 5"/>
    <w:basedOn w:val="Heading3"/>
    <w:next w:val="Normal"/>
    <w:qFormat/>
    <w:rsid w:val="00D44BA5"/>
    <w:pPr>
      <w:tabs>
        <w:tab w:val="clear" w:pos="794"/>
        <w:tab w:val="left" w:pos="1191"/>
      </w:tabs>
      <w:outlineLvl w:val="4"/>
    </w:pPr>
  </w:style>
  <w:style w:type="paragraph" w:styleId="Heading6">
    <w:name w:val="heading 6"/>
    <w:basedOn w:val="Heading3"/>
    <w:next w:val="Normal"/>
    <w:qFormat/>
    <w:rsid w:val="00D44BA5"/>
    <w:pPr>
      <w:tabs>
        <w:tab w:val="clear" w:pos="794"/>
        <w:tab w:val="left" w:pos="1191"/>
      </w:tabs>
      <w:outlineLvl w:val="5"/>
    </w:pPr>
  </w:style>
  <w:style w:type="paragraph" w:styleId="Heading7">
    <w:name w:val="heading 7"/>
    <w:basedOn w:val="Heading3"/>
    <w:next w:val="Normal"/>
    <w:qFormat/>
    <w:rsid w:val="00D44BA5"/>
    <w:pPr>
      <w:tabs>
        <w:tab w:val="clear" w:pos="794"/>
        <w:tab w:val="left" w:pos="1191"/>
      </w:tabs>
      <w:outlineLvl w:val="6"/>
    </w:pPr>
  </w:style>
  <w:style w:type="paragraph" w:styleId="Heading8">
    <w:name w:val="heading 8"/>
    <w:basedOn w:val="Heading3"/>
    <w:next w:val="Normal"/>
    <w:qFormat/>
    <w:rsid w:val="00D44BA5"/>
    <w:pPr>
      <w:tabs>
        <w:tab w:val="clear" w:pos="794"/>
        <w:tab w:val="left" w:pos="1191"/>
      </w:tabs>
      <w:outlineLvl w:val="7"/>
    </w:pPr>
  </w:style>
  <w:style w:type="paragraph" w:styleId="Heading9">
    <w:name w:val="heading 9"/>
    <w:basedOn w:val="Heading3"/>
    <w:next w:val="Normal"/>
    <w:qFormat/>
    <w:rsid w:val="00D44BA5"/>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3"/>
    <w:next w:val="Normal"/>
    <w:semiHidden/>
    <w:rsid w:val="00D44BA5"/>
  </w:style>
  <w:style w:type="paragraph" w:styleId="TOC7">
    <w:name w:val="toc 7"/>
    <w:basedOn w:val="TOC3"/>
    <w:next w:val="Normal"/>
    <w:semiHidden/>
    <w:rsid w:val="00D44BA5"/>
  </w:style>
  <w:style w:type="paragraph" w:styleId="TOC6">
    <w:name w:val="toc 6"/>
    <w:basedOn w:val="TOC3"/>
    <w:next w:val="Normal"/>
    <w:semiHidden/>
    <w:rsid w:val="00D44BA5"/>
  </w:style>
  <w:style w:type="paragraph" w:styleId="TOC5">
    <w:name w:val="toc 5"/>
    <w:basedOn w:val="TOC3"/>
    <w:next w:val="Normal"/>
    <w:semiHidden/>
    <w:rsid w:val="00D44BA5"/>
  </w:style>
  <w:style w:type="paragraph" w:styleId="TOC4">
    <w:name w:val="toc 4"/>
    <w:basedOn w:val="TOC3"/>
    <w:next w:val="Normal"/>
    <w:semiHidden/>
    <w:rsid w:val="00D44BA5"/>
  </w:style>
  <w:style w:type="paragraph" w:styleId="TOC3">
    <w:name w:val="toc 3"/>
    <w:basedOn w:val="TOC2"/>
    <w:next w:val="Normal"/>
    <w:semiHidden/>
    <w:rsid w:val="00D44BA5"/>
    <w:pPr>
      <w:spacing w:before="80"/>
    </w:pPr>
  </w:style>
  <w:style w:type="paragraph" w:styleId="TOC2">
    <w:name w:val="toc 2"/>
    <w:basedOn w:val="TOC1"/>
    <w:next w:val="Normal"/>
    <w:semiHidden/>
    <w:rsid w:val="00D44BA5"/>
    <w:pPr>
      <w:spacing w:before="120"/>
    </w:pPr>
  </w:style>
  <w:style w:type="paragraph" w:styleId="TOC1">
    <w:name w:val="toc 1"/>
    <w:basedOn w:val="Normal"/>
    <w:semiHidden/>
    <w:rsid w:val="00D44BA5"/>
    <w:pPr>
      <w:tabs>
        <w:tab w:val="clear" w:pos="1191"/>
        <w:tab w:val="clear" w:pos="1588"/>
        <w:tab w:val="clear" w:pos="1985"/>
        <w:tab w:val="left" w:leader="dot" w:pos="8789"/>
        <w:tab w:val="right" w:pos="9639"/>
      </w:tabs>
      <w:spacing w:before="200"/>
      <w:ind w:left="794" w:hanging="794"/>
    </w:pPr>
  </w:style>
  <w:style w:type="paragraph" w:styleId="Index7">
    <w:name w:val="index 7"/>
    <w:basedOn w:val="Normal"/>
    <w:next w:val="Normal"/>
    <w:semiHidden/>
    <w:rsid w:val="00D44BA5"/>
    <w:pPr>
      <w:ind w:left="1698"/>
    </w:pPr>
  </w:style>
  <w:style w:type="paragraph" w:styleId="Index6">
    <w:name w:val="index 6"/>
    <w:basedOn w:val="Normal"/>
    <w:next w:val="Normal"/>
    <w:semiHidden/>
    <w:rsid w:val="00D44BA5"/>
    <w:pPr>
      <w:ind w:left="1415"/>
    </w:pPr>
  </w:style>
  <w:style w:type="paragraph" w:styleId="Index5">
    <w:name w:val="index 5"/>
    <w:basedOn w:val="Normal"/>
    <w:next w:val="Normal"/>
    <w:semiHidden/>
    <w:rsid w:val="00D44BA5"/>
    <w:pPr>
      <w:ind w:left="1132"/>
    </w:pPr>
  </w:style>
  <w:style w:type="paragraph" w:styleId="Index4">
    <w:name w:val="index 4"/>
    <w:basedOn w:val="Normal"/>
    <w:next w:val="Normal"/>
    <w:semiHidden/>
    <w:rsid w:val="00D44BA5"/>
    <w:pPr>
      <w:ind w:left="851"/>
    </w:pPr>
  </w:style>
  <w:style w:type="paragraph" w:styleId="Index3">
    <w:name w:val="index 3"/>
    <w:basedOn w:val="Normal"/>
    <w:next w:val="Normal"/>
    <w:semiHidden/>
    <w:rsid w:val="00D44BA5"/>
    <w:pPr>
      <w:ind w:left="567"/>
    </w:pPr>
  </w:style>
  <w:style w:type="paragraph" w:styleId="Index2">
    <w:name w:val="index 2"/>
    <w:basedOn w:val="Normal"/>
    <w:next w:val="Normal"/>
    <w:semiHidden/>
    <w:rsid w:val="00D44BA5"/>
    <w:pPr>
      <w:ind w:left="284"/>
    </w:pPr>
  </w:style>
  <w:style w:type="paragraph" w:styleId="Index1">
    <w:name w:val="index 1"/>
    <w:basedOn w:val="Normal"/>
    <w:next w:val="Normal"/>
    <w:semiHidden/>
    <w:rsid w:val="00D44BA5"/>
  </w:style>
  <w:style w:type="character" w:styleId="LineNumber">
    <w:name w:val="line number"/>
    <w:basedOn w:val="DefaultParagraphFont"/>
    <w:rsid w:val="00D44BA5"/>
  </w:style>
  <w:style w:type="paragraph" w:styleId="IndexHeading">
    <w:name w:val="index heading"/>
    <w:basedOn w:val="Normal"/>
    <w:next w:val="Normal"/>
    <w:semiHidden/>
    <w:rsid w:val="00D44BA5"/>
  </w:style>
  <w:style w:type="paragraph" w:styleId="Footer">
    <w:name w:val="footer"/>
    <w:basedOn w:val="Normal"/>
    <w:rsid w:val="00D44BA5"/>
    <w:pPr>
      <w:tabs>
        <w:tab w:val="clear" w:pos="794"/>
        <w:tab w:val="clear" w:pos="1191"/>
        <w:tab w:val="clear" w:pos="1588"/>
        <w:tab w:val="clear" w:pos="1985"/>
        <w:tab w:val="left" w:pos="5954"/>
        <w:tab w:val="right" w:pos="9639"/>
      </w:tabs>
      <w:overflowPunct w:val="0"/>
      <w:autoSpaceDE w:val="0"/>
      <w:autoSpaceDN w:val="0"/>
      <w:adjustRightInd w:val="0"/>
      <w:spacing w:before="0"/>
      <w:textAlignment w:val="baseline"/>
    </w:pPr>
    <w:rPr>
      <w:caps/>
      <w:noProof/>
      <w:sz w:val="16"/>
      <w:lang w:val="fr-FR"/>
    </w:rPr>
  </w:style>
  <w:style w:type="paragraph" w:styleId="Header">
    <w:name w:val="header"/>
    <w:basedOn w:val="Normal"/>
    <w:rsid w:val="00D44BA5"/>
    <w:pPr>
      <w:tabs>
        <w:tab w:val="clear" w:pos="794"/>
        <w:tab w:val="clear" w:pos="1191"/>
        <w:tab w:val="clear" w:pos="1588"/>
        <w:tab w:val="clear" w:pos="1985"/>
      </w:tabs>
      <w:overflowPunct w:val="0"/>
      <w:autoSpaceDE w:val="0"/>
      <w:autoSpaceDN w:val="0"/>
      <w:adjustRightInd w:val="0"/>
      <w:spacing w:before="0"/>
      <w:jc w:val="center"/>
      <w:textAlignment w:val="baseline"/>
    </w:pPr>
    <w:rPr>
      <w:sz w:val="18"/>
      <w:lang w:val="fr-FR"/>
    </w:rPr>
  </w:style>
  <w:style w:type="character" w:styleId="FootnoteReference">
    <w:name w:val="footnote reference"/>
    <w:basedOn w:val="DefaultParagraphFont"/>
    <w:semiHidden/>
    <w:rsid w:val="00D44BA5"/>
    <w:rPr>
      <w:position w:val="6"/>
      <w:sz w:val="16"/>
    </w:rPr>
  </w:style>
  <w:style w:type="paragraph" w:styleId="FootnoteText">
    <w:name w:val="footnote text"/>
    <w:basedOn w:val="Normal"/>
    <w:semiHidden/>
    <w:rsid w:val="00D44BA5"/>
    <w:pPr>
      <w:keepLines/>
      <w:tabs>
        <w:tab w:val="left" w:pos="256"/>
      </w:tabs>
      <w:ind w:left="256" w:hanging="256"/>
    </w:pPr>
  </w:style>
  <w:style w:type="paragraph" w:styleId="NormalIndent">
    <w:name w:val="Normal Indent"/>
    <w:basedOn w:val="Normal"/>
    <w:rsid w:val="00D44BA5"/>
    <w:pPr>
      <w:ind w:left="794"/>
    </w:pPr>
  </w:style>
  <w:style w:type="paragraph" w:customStyle="1" w:styleId="TableLegend">
    <w:name w:val="Table_Legend"/>
    <w:basedOn w:val="TableText"/>
    <w:rsid w:val="00D44BA5"/>
    <w:pPr>
      <w:spacing w:before="120"/>
    </w:pPr>
  </w:style>
  <w:style w:type="paragraph" w:customStyle="1" w:styleId="TableText">
    <w:name w:val="Table_Text"/>
    <w:basedOn w:val="Normal"/>
    <w:rsid w:val="00D44BA5"/>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D44BA5"/>
    <w:pPr>
      <w:keepLines/>
      <w:spacing w:before="0"/>
    </w:pPr>
    <w:rPr>
      <w:b/>
      <w:caps w:val="0"/>
    </w:rPr>
  </w:style>
  <w:style w:type="paragraph" w:customStyle="1" w:styleId="Table">
    <w:name w:val="Table_#"/>
    <w:basedOn w:val="Normal"/>
    <w:next w:val="TableTitle"/>
    <w:rsid w:val="00D44BA5"/>
    <w:pPr>
      <w:keepNext/>
      <w:spacing w:before="560" w:after="120"/>
      <w:jc w:val="center"/>
    </w:pPr>
    <w:rPr>
      <w:caps/>
    </w:rPr>
  </w:style>
  <w:style w:type="paragraph" w:customStyle="1" w:styleId="enumlev1">
    <w:name w:val="enumlev1"/>
    <w:basedOn w:val="Normal"/>
    <w:rsid w:val="00D44BA5"/>
    <w:pPr>
      <w:spacing w:before="80"/>
      <w:ind w:left="794" w:hanging="794"/>
    </w:pPr>
  </w:style>
  <w:style w:type="paragraph" w:customStyle="1" w:styleId="enumlev2">
    <w:name w:val="enumlev2"/>
    <w:basedOn w:val="enumlev1"/>
    <w:rsid w:val="00D44BA5"/>
    <w:pPr>
      <w:ind w:left="1191" w:hanging="397"/>
    </w:pPr>
  </w:style>
  <w:style w:type="paragraph" w:customStyle="1" w:styleId="enumlev3">
    <w:name w:val="enumlev3"/>
    <w:basedOn w:val="enumlev2"/>
    <w:rsid w:val="00D44BA5"/>
    <w:pPr>
      <w:ind w:left="1588"/>
    </w:pPr>
  </w:style>
  <w:style w:type="paragraph" w:customStyle="1" w:styleId="TableHead">
    <w:name w:val="Table_Head"/>
    <w:basedOn w:val="TableText"/>
    <w:rsid w:val="00D44BA5"/>
    <w:pPr>
      <w:keepNext/>
      <w:spacing w:before="80" w:after="80"/>
      <w:jc w:val="center"/>
    </w:pPr>
    <w:rPr>
      <w:b/>
    </w:rPr>
  </w:style>
  <w:style w:type="paragraph" w:customStyle="1" w:styleId="FigureLegend">
    <w:name w:val="Figure_Legend"/>
    <w:basedOn w:val="Normal"/>
    <w:rsid w:val="00D44BA5"/>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D44BA5"/>
    <w:pPr>
      <w:spacing w:before="480"/>
    </w:pPr>
  </w:style>
  <w:style w:type="paragraph" w:customStyle="1" w:styleId="FigureTitle">
    <w:name w:val="Figure_Title"/>
    <w:basedOn w:val="TableTitle"/>
    <w:next w:val="Normal"/>
    <w:rsid w:val="00D44BA5"/>
    <w:pPr>
      <w:keepNext w:val="0"/>
      <w:spacing w:after="480"/>
    </w:pPr>
  </w:style>
  <w:style w:type="paragraph" w:customStyle="1" w:styleId="Annex">
    <w:name w:val="Annex_#"/>
    <w:basedOn w:val="Normal"/>
    <w:next w:val="AnnexRef"/>
    <w:rsid w:val="00D44BA5"/>
    <w:pPr>
      <w:keepNext/>
      <w:keepLines/>
      <w:spacing w:before="480" w:after="80"/>
      <w:jc w:val="center"/>
    </w:pPr>
    <w:rPr>
      <w:caps/>
    </w:rPr>
  </w:style>
  <w:style w:type="paragraph" w:customStyle="1" w:styleId="AnnexRef">
    <w:name w:val="Annex_Ref"/>
    <w:basedOn w:val="Normal"/>
    <w:next w:val="AnnexTitle"/>
    <w:rsid w:val="00D44BA5"/>
    <w:pPr>
      <w:keepNext/>
      <w:keepLines/>
      <w:jc w:val="center"/>
    </w:pPr>
  </w:style>
  <w:style w:type="paragraph" w:customStyle="1" w:styleId="AnnexTitle">
    <w:name w:val="Annex_Title"/>
    <w:basedOn w:val="Normal"/>
    <w:next w:val="Normalaftertitle"/>
    <w:rsid w:val="00D44BA5"/>
    <w:pPr>
      <w:keepNext/>
      <w:keepLines/>
      <w:spacing w:before="240" w:after="280"/>
      <w:jc w:val="center"/>
    </w:pPr>
    <w:rPr>
      <w:b/>
    </w:rPr>
  </w:style>
  <w:style w:type="paragraph" w:customStyle="1" w:styleId="Appendix">
    <w:name w:val="Appendix_#"/>
    <w:basedOn w:val="Annex"/>
    <w:next w:val="AppendixRef"/>
    <w:rsid w:val="00D44BA5"/>
  </w:style>
  <w:style w:type="paragraph" w:customStyle="1" w:styleId="AppendixRef">
    <w:name w:val="Appendix_Ref"/>
    <w:basedOn w:val="AnnexRef"/>
    <w:next w:val="AppendixTitle"/>
    <w:rsid w:val="00D44BA5"/>
  </w:style>
  <w:style w:type="paragraph" w:customStyle="1" w:styleId="AppendixTitle">
    <w:name w:val="Appendix_Title"/>
    <w:basedOn w:val="AnnexTitle"/>
    <w:next w:val="Normalaftertitle"/>
    <w:rsid w:val="00D44BA5"/>
  </w:style>
  <w:style w:type="paragraph" w:customStyle="1" w:styleId="RefTitle">
    <w:name w:val="Ref_Title"/>
    <w:basedOn w:val="Normal"/>
    <w:next w:val="RefText"/>
    <w:rsid w:val="00D44BA5"/>
    <w:pPr>
      <w:spacing w:before="480"/>
      <w:jc w:val="center"/>
    </w:pPr>
    <w:rPr>
      <w:caps/>
    </w:rPr>
  </w:style>
  <w:style w:type="paragraph" w:customStyle="1" w:styleId="RefText">
    <w:name w:val="Ref_Text"/>
    <w:basedOn w:val="Normal"/>
    <w:rsid w:val="00D44BA5"/>
    <w:pPr>
      <w:ind w:left="794" w:hanging="794"/>
    </w:pPr>
  </w:style>
  <w:style w:type="paragraph" w:customStyle="1" w:styleId="Equation">
    <w:name w:val="Equation"/>
    <w:basedOn w:val="Normal"/>
    <w:rsid w:val="00D44BA5"/>
    <w:pPr>
      <w:tabs>
        <w:tab w:val="clear" w:pos="1191"/>
        <w:tab w:val="clear" w:pos="1588"/>
        <w:tab w:val="clear" w:pos="1985"/>
        <w:tab w:val="center" w:pos="4876"/>
        <w:tab w:val="right" w:pos="9752"/>
      </w:tabs>
    </w:pPr>
  </w:style>
  <w:style w:type="paragraph" w:customStyle="1" w:styleId="Head">
    <w:name w:val="Head"/>
    <w:basedOn w:val="Normal"/>
    <w:rsid w:val="00D44BA5"/>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D44BA5"/>
    <w:pPr>
      <w:keepNext/>
      <w:keepLines/>
      <w:spacing w:before="240"/>
      <w:jc w:val="center"/>
    </w:pPr>
    <w:rPr>
      <w:b/>
      <w:caps/>
    </w:rPr>
  </w:style>
  <w:style w:type="paragraph" w:customStyle="1" w:styleId="Normalaftertitle">
    <w:name w:val="Normal after title"/>
    <w:basedOn w:val="Normal"/>
    <w:next w:val="Normal"/>
    <w:rsid w:val="00D44BA5"/>
    <w:pPr>
      <w:spacing w:before="320"/>
    </w:pPr>
  </w:style>
  <w:style w:type="paragraph" w:customStyle="1" w:styleId="call">
    <w:name w:val="call"/>
    <w:basedOn w:val="Normal"/>
    <w:next w:val="Normal"/>
    <w:rsid w:val="00D44BA5"/>
    <w:pPr>
      <w:keepNext/>
      <w:keepLines/>
      <w:spacing w:before="160"/>
      <w:ind w:left="794"/>
    </w:pPr>
    <w:rPr>
      <w:i/>
    </w:rPr>
  </w:style>
  <w:style w:type="paragraph" w:customStyle="1" w:styleId="Rec">
    <w:name w:val="Rec_#"/>
    <w:basedOn w:val="Normal"/>
    <w:next w:val="RecTitle"/>
    <w:rsid w:val="00D44BA5"/>
    <w:pPr>
      <w:keepNext/>
      <w:keepLines/>
      <w:spacing w:before="480"/>
      <w:jc w:val="center"/>
    </w:pPr>
    <w:rPr>
      <w:caps/>
    </w:rPr>
  </w:style>
  <w:style w:type="paragraph" w:customStyle="1" w:styleId="toc0">
    <w:name w:val="toc 0"/>
    <w:basedOn w:val="Normal"/>
    <w:next w:val="TOC1"/>
    <w:rsid w:val="00D44BA5"/>
    <w:pPr>
      <w:tabs>
        <w:tab w:val="clear" w:pos="794"/>
        <w:tab w:val="clear" w:pos="1191"/>
        <w:tab w:val="clear" w:pos="1588"/>
        <w:tab w:val="clear" w:pos="1985"/>
        <w:tab w:val="right" w:pos="9781"/>
      </w:tabs>
    </w:pPr>
    <w:rPr>
      <w:b/>
    </w:rPr>
  </w:style>
  <w:style w:type="paragraph" w:styleId="List">
    <w:name w:val="List"/>
    <w:basedOn w:val="Normal"/>
    <w:rsid w:val="00D44BA5"/>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D44BA5"/>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D44BA5"/>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D44BA5"/>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D44BA5"/>
    <w:pPr>
      <w:spacing w:before="160"/>
      <w:ind w:left="0" w:firstLine="0"/>
      <w:outlineLvl w:val="9"/>
    </w:pPr>
  </w:style>
  <w:style w:type="paragraph" w:customStyle="1" w:styleId="Keywords">
    <w:name w:val="Keywords"/>
    <w:basedOn w:val="Normal"/>
    <w:rsid w:val="00D44BA5"/>
    <w:pPr>
      <w:tabs>
        <w:tab w:val="clear" w:pos="1191"/>
        <w:tab w:val="clear" w:pos="1588"/>
      </w:tabs>
      <w:ind w:left="794" w:hanging="794"/>
    </w:pPr>
  </w:style>
  <w:style w:type="paragraph" w:customStyle="1" w:styleId="ASN1">
    <w:name w:val="ASN.1"/>
    <w:basedOn w:val="Normal"/>
    <w:rsid w:val="00D44BA5"/>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D44BA5"/>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D44BA5"/>
    <w:pPr>
      <w:tabs>
        <w:tab w:val="clear" w:pos="794"/>
        <w:tab w:val="clear" w:pos="1191"/>
        <w:tab w:val="clear" w:pos="1588"/>
        <w:tab w:val="clear" w:pos="1985"/>
      </w:tabs>
      <w:spacing w:before="480"/>
      <w:ind w:left="4961"/>
    </w:pPr>
  </w:style>
  <w:style w:type="paragraph" w:customStyle="1" w:styleId="meeting">
    <w:name w:val="meeting"/>
    <w:basedOn w:val="Head"/>
    <w:next w:val="Head"/>
    <w:rsid w:val="00D44BA5"/>
    <w:pPr>
      <w:tabs>
        <w:tab w:val="left" w:pos="7371"/>
      </w:tabs>
      <w:spacing w:after="560"/>
    </w:pPr>
  </w:style>
  <w:style w:type="paragraph" w:customStyle="1" w:styleId="BodyText">
    <w:name w:val="BodyText"/>
    <w:basedOn w:val="Normal"/>
    <w:rsid w:val="00D44BA5"/>
    <w:pPr>
      <w:tabs>
        <w:tab w:val="clear" w:pos="794"/>
        <w:tab w:val="clear" w:pos="1191"/>
        <w:tab w:val="clear" w:pos="1588"/>
        <w:tab w:val="clear" w:pos="1985"/>
      </w:tabs>
      <w:spacing w:before="240"/>
    </w:pPr>
  </w:style>
  <w:style w:type="paragraph" w:customStyle="1" w:styleId="ITUadres">
    <w:name w:val="ITU_adres"/>
    <w:basedOn w:val="Normal"/>
    <w:rsid w:val="00D44BA5"/>
    <w:pPr>
      <w:tabs>
        <w:tab w:val="clear" w:pos="794"/>
        <w:tab w:val="clear" w:pos="1191"/>
        <w:tab w:val="clear" w:pos="1588"/>
        <w:tab w:val="clear" w:pos="1985"/>
        <w:tab w:val="left" w:pos="737"/>
        <w:tab w:val="left" w:pos="1134"/>
      </w:tabs>
      <w:spacing w:before="0"/>
    </w:pPr>
    <w:rPr>
      <w:sz w:val="18"/>
    </w:rPr>
  </w:style>
  <w:style w:type="paragraph" w:customStyle="1" w:styleId="ITUheader">
    <w:name w:val="ITU_header"/>
    <w:basedOn w:val="Normal"/>
    <w:rsid w:val="00D44BA5"/>
    <w:pPr>
      <w:tabs>
        <w:tab w:val="clear" w:pos="794"/>
        <w:tab w:val="clear" w:pos="1191"/>
        <w:tab w:val="clear" w:pos="1588"/>
        <w:tab w:val="clear" w:pos="1985"/>
        <w:tab w:val="left" w:pos="737"/>
        <w:tab w:val="left" w:pos="1134"/>
      </w:tabs>
      <w:spacing w:before="397"/>
    </w:pPr>
    <w:rPr>
      <w:b/>
      <w:sz w:val="30"/>
    </w:rPr>
  </w:style>
  <w:style w:type="paragraph" w:customStyle="1" w:styleId="Body">
    <w:name w:val="Body"/>
    <w:basedOn w:val="Normal"/>
    <w:rsid w:val="00D44BA5"/>
    <w:pPr>
      <w:tabs>
        <w:tab w:val="clear" w:pos="794"/>
        <w:tab w:val="clear" w:pos="1191"/>
        <w:tab w:val="clear" w:pos="1588"/>
        <w:tab w:val="clear" w:pos="1985"/>
        <w:tab w:val="left" w:pos="737"/>
        <w:tab w:val="left" w:pos="1134"/>
      </w:tabs>
      <w:spacing w:before="227"/>
      <w:ind w:right="851"/>
      <w:jc w:val="both"/>
    </w:pPr>
    <w:rPr>
      <w:sz w:val="20"/>
    </w:rPr>
  </w:style>
  <w:style w:type="paragraph" w:customStyle="1" w:styleId="ITUsignet">
    <w:name w:val="ITU_signet"/>
    <w:basedOn w:val="Normal"/>
    <w:rsid w:val="00D44BA5"/>
    <w:pPr>
      <w:tabs>
        <w:tab w:val="clear" w:pos="794"/>
        <w:tab w:val="clear" w:pos="1191"/>
        <w:tab w:val="clear" w:pos="1588"/>
        <w:tab w:val="clear" w:pos="1985"/>
        <w:tab w:val="left" w:pos="737"/>
        <w:tab w:val="left" w:pos="1134"/>
      </w:tabs>
      <w:spacing w:before="170"/>
      <w:ind w:left="-1134"/>
    </w:pPr>
    <w:rPr>
      <w:b/>
      <w:sz w:val="20"/>
    </w:rPr>
  </w:style>
  <w:style w:type="paragraph" w:customStyle="1" w:styleId="ITUref">
    <w:name w:val="ITU_ref"/>
    <w:basedOn w:val="Normal"/>
    <w:rsid w:val="00D44BA5"/>
    <w:pPr>
      <w:tabs>
        <w:tab w:val="clear" w:pos="794"/>
        <w:tab w:val="clear" w:pos="1191"/>
        <w:tab w:val="clear" w:pos="1588"/>
        <w:tab w:val="clear" w:pos="1985"/>
        <w:tab w:val="left" w:pos="737"/>
        <w:tab w:val="left" w:pos="1134"/>
        <w:tab w:val="left" w:pos="5529"/>
      </w:tabs>
      <w:spacing w:before="0"/>
    </w:pPr>
    <w:rPr>
      <w:sz w:val="20"/>
    </w:rPr>
  </w:style>
  <w:style w:type="paragraph" w:customStyle="1" w:styleId="ITUfillin">
    <w:name w:val="ITU_fillin"/>
    <w:basedOn w:val="ITUref"/>
    <w:rsid w:val="00D44BA5"/>
  </w:style>
  <w:style w:type="paragraph" w:customStyle="1" w:styleId="ITUbureau">
    <w:name w:val="ITU_bureau"/>
    <w:basedOn w:val="Normal"/>
    <w:rsid w:val="00D44BA5"/>
    <w:pPr>
      <w:tabs>
        <w:tab w:val="clear" w:pos="794"/>
        <w:tab w:val="clear" w:pos="1191"/>
        <w:tab w:val="clear" w:pos="1588"/>
        <w:tab w:val="clear" w:pos="1985"/>
        <w:tab w:val="left" w:pos="737"/>
        <w:tab w:val="left" w:pos="1134"/>
      </w:tabs>
      <w:spacing w:before="0" w:after="851"/>
    </w:pPr>
    <w:rPr>
      <w:b/>
      <w:sz w:val="22"/>
    </w:rPr>
  </w:style>
  <w:style w:type="paragraph" w:customStyle="1" w:styleId="duties">
    <w:name w:val="duties"/>
    <w:basedOn w:val="Normal"/>
    <w:rsid w:val="00D44BA5"/>
    <w:pPr>
      <w:tabs>
        <w:tab w:val="clear" w:pos="794"/>
        <w:tab w:val="clear" w:pos="1191"/>
        <w:tab w:val="clear" w:pos="1588"/>
        <w:tab w:val="clear" w:pos="1985"/>
        <w:tab w:val="left" w:pos="737"/>
        <w:tab w:val="left" w:pos="1134"/>
      </w:tabs>
      <w:spacing w:before="0" w:line="199" w:lineRule="exact"/>
    </w:pPr>
    <w:rPr>
      <w:b/>
      <w:sz w:val="8"/>
    </w:rPr>
  </w:style>
  <w:style w:type="paragraph" w:customStyle="1" w:styleId="ITUintr">
    <w:name w:val="ITU_intr"/>
    <w:basedOn w:val="Normal"/>
    <w:next w:val="Normal"/>
    <w:rsid w:val="00D44BA5"/>
    <w:pPr>
      <w:tabs>
        <w:tab w:val="clear" w:pos="794"/>
        <w:tab w:val="clear" w:pos="1191"/>
        <w:tab w:val="clear" w:pos="1588"/>
        <w:tab w:val="clear" w:pos="1985"/>
        <w:tab w:val="left" w:pos="737"/>
        <w:tab w:val="left" w:pos="1134"/>
      </w:tabs>
      <w:spacing w:before="567" w:after="57"/>
    </w:pPr>
    <w:rPr>
      <w:sz w:val="20"/>
    </w:rPr>
  </w:style>
  <w:style w:type="paragraph" w:customStyle="1" w:styleId="LetterEnd">
    <w:name w:val="Letter_End"/>
    <w:basedOn w:val="Normal"/>
    <w:rsid w:val="00D44BA5"/>
    <w:pPr>
      <w:tabs>
        <w:tab w:val="clear" w:pos="794"/>
        <w:tab w:val="clear" w:pos="1191"/>
        <w:tab w:val="clear" w:pos="1588"/>
        <w:tab w:val="clear" w:pos="1985"/>
        <w:tab w:val="left" w:pos="1361"/>
        <w:tab w:val="left" w:pos="1758"/>
        <w:tab w:val="left" w:pos="2155"/>
        <w:tab w:val="left" w:pos="2552"/>
      </w:tabs>
      <w:spacing w:before="284"/>
      <w:ind w:left="567" w:firstLine="851"/>
    </w:pPr>
  </w:style>
  <w:style w:type="paragraph" w:customStyle="1" w:styleId="LetterStart">
    <w:name w:val="Letter_Start"/>
    <w:basedOn w:val="Normal"/>
    <w:rsid w:val="00D44BA5"/>
    <w:pPr>
      <w:tabs>
        <w:tab w:val="clear" w:pos="794"/>
        <w:tab w:val="clear" w:pos="1191"/>
        <w:tab w:val="clear" w:pos="1588"/>
        <w:tab w:val="clear" w:pos="1985"/>
        <w:tab w:val="left" w:pos="1361"/>
        <w:tab w:val="left" w:pos="1758"/>
        <w:tab w:val="left" w:pos="2155"/>
        <w:tab w:val="left" w:pos="2552"/>
      </w:tabs>
      <w:spacing w:before="284"/>
      <w:ind w:left="567"/>
    </w:pPr>
  </w:style>
  <w:style w:type="paragraph" w:customStyle="1" w:styleId="LetterText">
    <w:name w:val="Letter_Text"/>
    <w:basedOn w:val="LetterStart"/>
    <w:rsid w:val="00D44BA5"/>
    <w:pPr>
      <w:tabs>
        <w:tab w:val="left" w:pos="1418"/>
        <w:tab w:val="left" w:pos="1985"/>
        <w:tab w:val="left" w:pos="2268"/>
      </w:tabs>
      <w:ind w:firstLine="1304"/>
    </w:pPr>
  </w:style>
  <w:style w:type="paragraph" w:customStyle="1" w:styleId="Tiret">
    <w:name w:val="Tiret"/>
    <w:basedOn w:val="Normal"/>
    <w:rsid w:val="00D44BA5"/>
    <w:pPr>
      <w:tabs>
        <w:tab w:val="clear" w:pos="794"/>
        <w:tab w:val="clear" w:pos="1191"/>
        <w:tab w:val="clear" w:pos="1588"/>
        <w:tab w:val="clear" w:pos="1985"/>
      </w:tabs>
      <w:ind w:left="-680"/>
    </w:pPr>
  </w:style>
  <w:style w:type="paragraph" w:customStyle="1" w:styleId="NormFoot">
    <w:name w:val="Norm_Foot"/>
    <w:basedOn w:val="Normal"/>
    <w:rsid w:val="00D44BA5"/>
    <w:pPr>
      <w:tabs>
        <w:tab w:val="clear" w:pos="794"/>
        <w:tab w:val="clear" w:pos="1191"/>
        <w:tab w:val="clear" w:pos="1588"/>
        <w:tab w:val="clear" w:pos="1985"/>
        <w:tab w:val="left" w:pos="1361"/>
        <w:tab w:val="left" w:pos="1758"/>
        <w:tab w:val="left" w:pos="2155"/>
        <w:tab w:val="left" w:pos="2552"/>
      </w:tabs>
      <w:ind w:left="567"/>
    </w:pPr>
  </w:style>
  <w:style w:type="paragraph" w:customStyle="1" w:styleId="details">
    <w:name w:val="details"/>
    <w:basedOn w:val="Normal"/>
    <w:next w:val="Tiret"/>
    <w:rsid w:val="00D44BA5"/>
    <w:pPr>
      <w:tabs>
        <w:tab w:val="clear" w:pos="794"/>
        <w:tab w:val="clear" w:pos="1191"/>
        <w:tab w:val="clear" w:pos="1588"/>
        <w:tab w:val="clear" w:pos="1985"/>
        <w:tab w:val="left" w:pos="1361"/>
        <w:tab w:val="left" w:pos="1758"/>
        <w:tab w:val="left" w:pos="2155"/>
        <w:tab w:val="left" w:pos="2552"/>
      </w:tabs>
      <w:spacing w:before="0"/>
    </w:pPr>
  </w:style>
  <w:style w:type="paragraph" w:customStyle="1" w:styleId="listitem">
    <w:name w:val="listitem"/>
    <w:basedOn w:val="Normal"/>
    <w:rsid w:val="00D44BA5"/>
    <w:pPr>
      <w:keepLines/>
      <w:tabs>
        <w:tab w:val="left" w:pos="1361"/>
        <w:tab w:val="left" w:pos="1758"/>
        <w:tab w:val="left" w:pos="2155"/>
        <w:tab w:val="left" w:pos="2552"/>
      </w:tabs>
      <w:ind w:left="567"/>
    </w:pPr>
  </w:style>
  <w:style w:type="paragraph" w:customStyle="1" w:styleId="headingi">
    <w:name w:val="heading_i"/>
    <w:basedOn w:val="Heading3"/>
    <w:next w:val="Normal"/>
    <w:rsid w:val="00D44BA5"/>
    <w:pPr>
      <w:spacing w:before="160"/>
      <w:ind w:left="0" w:firstLine="0"/>
      <w:outlineLvl w:val="9"/>
    </w:pPr>
    <w:rPr>
      <w:b w:val="0"/>
      <w:i/>
    </w:rPr>
  </w:style>
  <w:style w:type="character" w:styleId="Hyperlink">
    <w:name w:val="Hyperlink"/>
    <w:basedOn w:val="DefaultParagraphFont"/>
    <w:rsid w:val="00D44BA5"/>
    <w:rPr>
      <w:color w:val="0000FF"/>
      <w:u w:val="single"/>
    </w:rPr>
  </w:style>
  <w:style w:type="paragraph" w:customStyle="1" w:styleId="Qlist">
    <w:name w:val="Qlist"/>
    <w:basedOn w:val="Normal"/>
    <w:rsid w:val="00D44BA5"/>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D44BA5"/>
    <w:pPr>
      <w:tabs>
        <w:tab w:val="left" w:pos="397"/>
      </w:tabs>
    </w:pPr>
  </w:style>
  <w:style w:type="paragraph" w:customStyle="1" w:styleId="FirstFooter">
    <w:name w:val="FirstFooter"/>
    <w:basedOn w:val="Footer"/>
    <w:rsid w:val="00D44BA5"/>
    <w:pPr>
      <w:tabs>
        <w:tab w:val="clear" w:pos="5954"/>
        <w:tab w:val="clear" w:pos="9639"/>
      </w:tabs>
      <w:overflowPunct/>
      <w:autoSpaceDE/>
      <w:autoSpaceDN/>
      <w:adjustRightInd/>
      <w:spacing w:before="40"/>
      <w:textAlignment w:val="auto"/>
    </w:pPr>
    <w:rPr>
      <w:caps w:val="0"/>
      <w:noProof w:val="0"/>
    </w:rPr>
  </w:style>
  <w:style w:type="paragraph" w:styleId="TOC9">
    <w:name w:val="toc 9"/>
    <w:basedOn w:val="TOC3"/>
    <w:next w:val="Normal"/>
    <w:semiHidden/>
    <w:rsid w:val="00D44BA5"/>
  </w:style>
  <w:style w:type="paragraph" w:styleId="BodyText0">
    <w:name w:val="Body Text"/>
    <w:basedOn w:val="Normal"/>
    <w:rsid w:val="00D44BA5"/>
    <w:pPr>
      <w:tabs>
        <w:tab w:val="clear" w:pos="794"/>
        <w:tab w:val="clear" w:pos="1191"/>
        <w:tab w:val="clear" w:pos="1588"/>
        <w:tab w:val="clear" w:pos="1985"/>
      </w:tabs>
      <w:spacing w:before="240"/>
    </w:pPr>
    <w:rPr>
      <w:i/>
      <w:iCs/>
      <w:szCs w:val="24"/>
      <w:lang w:val="en-US"/>
    </w:rPr>
  </w:style>
  <w:style w:type="character" w:styleId="PageNumber">
    <w:name w:val="page number"/>
    <w:basedOn w:val="DefaultParagraphFont"/>
    <w:rsid w:val="00D44BA5"/>
  </w:style>
  <w:style w:type="paragraph" w:customStyle="1" w:styleId="AnnexNo">
    <w:name w:val="Annex_No"/>
    <w:basedOn w:val="Normal"/>
    <w:next w:val="Normal"/>
    <w:rsid w:val="00D44BA5"/>
    <w:pPr>
      <w:keepNext/>
      <w:keepLines/>
      <w:overflowPunct w:val="0"/>
      <w:autoSpaceDE w:val="0"/>
      <w:autoSpaceDN w:val="0"/>
      <w:adjustRightInd w:val="0"/>
      <w:spacing w:before="480" w:after="80"/>
      <w:jc w:val="center"/>
      <w:textAlignment w:val="baseline"/>
    </w:pPr>
    <w:rPr>
      <w:caps/>
      <w:sz w:val="28"/>
    </w:rPr>
  </w:style>
  <w:style w:type="character" w:styleId="FollowedHyperlink">
    <w:name w:val="FollowedHyperlink"/>
    <w:basedOn w:val="DefaultParagraphFont"/>
    <w:rsid w:val="00D44BA5"/>
    <w:rPr>
      <w:color w:val="800080"/>
      <w:u w:val="single"/>
    </w:rPr>
  </w:style>
  <w:style w:type="paragraph" w:customStyle="1" w:styleId="pnew">
    <w:name w:val="pnew"/>
    <w:basedOn w:val="Normal"/>
    <w:rsid w:val="00542259"/>
    <w:pPr>
      <w:tabs>
        <w:tab w:val="clear" w:pos="794"/>
        <w:tab w:val="clear" w:pos="1191"/>
        <w:tab w:val="clear" w:pos="1588"/>
        <w:tab w:val="clear" w:pos="1985"/>
      </w:tabs>
      <w:spacing w:before="100" w:beforeAutospacing="1" w:after="100" w:afterAutospacing="1"/>
    </w:pPr>
    <w:rPr>
      <w:rFonts w:eastAsia="SimSun"/>
      <w:color w:val="000000"/>
      <w:szCs w:val="24"/>
      <w:lang w:val="en-US" w:eastAsia="zh-CN"/>
    </w:rPr>
  </w:style>
  <w:style w:type="paragraph" w:styleId="NormalWeb">
    <w:name w:val="Normal (Web)"/>
    <w:basedOn w:val="Normal"/>
    <w:rsid w:val="00686E0F"/>
    <w:pPr>
      <w:tabs>
        <w:tab w:val="clear" w:pos="794"/>
        <w:tab w:val="clear" w:pos="1191"/>
        <w:tab w:val="clear" w:pos="1588"/>
        <w:tab w:val="clear" w:pos="1985"/>
      </w:tabs>
      <w:spacing w:before="100" w:after="100" w:line="240" w:lineRule="atLeast"/>
    </w:pPr>
    <w:rPr>
      <w:rFonts w:ascii="Verdana" w:eastAsia="SimSun" w:hAnsi="Verdana"/>
      <w:sz w:val="18"/>
      <w:szCs w:val="18"/>
      <w:lang w:val="en-US" w:eastAsia="zh-CN"/>
    </w:rPr>
  </w:style>
  <w:style w:type="paragraph" w:styleId="BalloonText">
    <w:name w:val="Balloon Text"/>
    <w:basedOn w:val="Normal"/>
    <w:semiHidden/>
    <w:rsid w:val="00686E0F"/>
    <w:rPr>
      <w:rFonts w:ascii="Tahoma" w:hAnsi="Tahoma" w:cs="Tahoma"/>
      <w:sz w:val="16"/>
      <w:szCs w:val="16"/>
    </w:rPr>
  </w:style>
  <w:style w:type="table" w:styleId="TableGrid">
    <w:name w:val="Table Grid"/>
    <w:basedOn w:val="TableNormal"/>
    <w:rsid w:val="00686E0F"/>
    <w:pPr>
      <w:overflowPunct w:val="0"/>
      <w:autoSpaceDE w:val="0"/>
      <w:autoSpaceDN w:val="0"/>
      <w:adjustRightInd w:val="0"/>
      <w:textAlignment w:val="baseline"/>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B7179D"/>
    <w:rPr>
      <w:rFonts w:ascii="Times New Roman" w:hAnsi="Times New Roman"/>
      <w:sz w:val="24"/>
      <w:lang w:val="en-GB" w:eastAsia="en-US"/>
    </w:rPr>
  </w:style>
  <w:style w:type="paragraph" w:styleId="ListParagraph">
    <w:name w:val="List Paragraph"/>
    <w:basedOn w:val="Normal"/>
    <w:uiPriority w:val="34"/>
    <w:qFormat/>
    <w:rsid w:val="00B717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69475">
      <w:bodyDiv w:val="1"/>
      <w:marLeft w:val="0"/>
      <w:marRight w:val="0"/>
      <w:marTop w:val="0"/>
      <w:marBottom w:val="0"/>
      <w:divBdr>
        <w:top w:val="none" w:sz="0" w:space="0" w:color="auto"/>
        <w:left w:val="none" w:sz="0" w:space="0" w:color="auto"/>
        <w:bottom w:val="none" w:sz="0" w:space="0" w:color="auto"/>
        <w:right w:val="none" w:sz="0" w:space="0" w:color="auto"/>
      </w:divBdr>
    </w:div>
    <w:div w:id="566956218">
      <w:bodyDiv w:val="1"/>
      <w:marLeft w:val="0"/>
      <w:marRight w:val="0"/>
      <w:marTop w:val="0"/>
      <w:marBottom w:val="0"/>
      <w:divBdr>
        <w:top w:val="none" w:sz="0" w:space="0" w:color="auto"/>
        <w:left w:val="none" w:sz="0" w:space="0" w:color="auto"/>
        <w:bottom w:val="none" w:sz="0" w:space="0" w:color="auto"/>
        <w:right w:val="none" w:sz="0" w:space="0" w:color="auto"/>
      </w:divBdr>
    </w:div>
    <w:div w:id="1705059292">
      <w:bodyDiv w:val="1"/>
      <w:marLeft w:val="0"/>
      <w:marRight w:val="0"/>
      <w:marTop w:val="0"/>
      <w:marBottom w:val="0"/>
      <w:divBdr>
        <w:top w:val="none" w:sz="0" w:space="0" w:color="auto"/>
        <w:left w:val="none" w:sz="0" w:space="0" w:color="auto"/>
        <w:bottom w:val="none" w:sz="0" w:space="0" w:color="auto"/>
        <w:right w:val="none" w:sz="0" w:space="0" w:color="auto"/>
      </w:divBdr>
    </w:div>
    <w:div w:id="1730768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itu.int/ITU-T/othergroups/taf/index.asp" TargetMode="External"/><Relationship Id="rId18" Type="http://schemas.openxmlformats.org/officeDocument/2006/relationships/hyperlink" Target="mailto:contacts@atrpt.bj" TargetMode="External"/><Relationship Id="rId26" Type="http://schemas.openxmlformats.org/officeDocument/2006/relationships/hyperlink" Target="mailto:info@benin-marina-hotel.com" TargetMode="External"/><Relationship Id="rId39" Type="http://schemas.openxmlformats.org/officeDocument/2006/relationships/hyperlink" Target="http://www.beninhorizon.com" TargetMode="External"/><Relationship Id="rId3" Type="http://schemas.microsoft.com/office/2007/relationships/stylesWithEffects" Target="stylesWithEffects.xml"/><Relationship Id="rId21" Type="http://schemas.openxmlformats.org/officeDocument/2006/relationships/hyperlink" Target="mailto:dtatian@atrpt.bj" TargetMode="External"/><Relationship Id="rId34" Type="http://schemas.openxmlformats.org/officeDocument/2006/relationships/hyperlink" Target="http://www.rivolihotelbenin.com" TargetMode="External"/><Relationship Id="rId42" Type="http://schemas.openxmlformats.org/officeDocument/2006/relationships/header" Target="header1.xml"/><Relationship Id="rId47" Type="http://schemas.openxmlformats.org/officeDocument/2006/relationships/hyperlink" Target="mailto:bdtfellowships@itu.int" TargetMode="Externa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itu.int/ITU-T/studygroups/templates/index.html" TargetMode="External"/><Relationship Id="rId17" Type="http://schemas.openxmlformats.org/officeDocument/2006/relationships/hyperlink" Target="mailto:dtatian@atrpt.bj" TargetMode="External"/><Relationship Id="rId25" Type="http://schemas.openxmlformats.org/officeDocument/2006/relationships/hyperlink" Target="mailto:bokoluc@yahoo.fr" TargetMode="External"/><Relationship Id="rId33" Type="http://schemas.openxmlformats.org/officeDocument/2006/relationships/hyperlink" Target="mailto:gmksaint@yahoo.com" TargetMode="External"/><Relationship Id="rId38" Type="http://schemas.openxmlformats.org/officeDocument/2006/relationships/hyperlink" Target="mailto:hotel@beninhorizon.com" TargetMode="External"/><Relationship Id="rId46" Type="http://schemas.openxmlformats.org/officeDocument/2006/relationships/image" Target="media/image5.png"/><Relationship Id="rId2" Type="http://schemas.openxmlformats.org/officeDocument/2006/relationships/styles" Target="styles.xml"/><Relationship Id="rId16" Type="http://schemas.openxmlformats.org/officeDocument/2006/relationships/hyperlink" Target="http://www.benin-marina-hotel.com" TargetMode="External"/><Relationship Id="rId20" Type="http://schemas.openxmlformats.org/officeDocument/2006/relationships/hyperlink" Target="mailto:hnoelly@atrpt.bj" TargetMode="External"/><Relationship Id="rId29" Type="http://schemas.openxmlformats.org/officeDocument/2006/relationships/hyperlink" Target="mailto:h1829-sl@accor.com" TargetMode="External"/><Relationship Id="rId41" Type="http://schemas.openxmlformats.org/officeDocument/2006/relationships/hyperlink" Target="http://www.hotelcocotiers-benin.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tsbsg3@itu.int" TargetMode="External"/><Relationship Id="rId24" Type="http://schemas.openxmlformats.org/officeDocument/2006/relationships/hyperlink" Target="mailto:bluc@atrpt.bj" TargetMode="External"/><Relationship Id="rId32" Type="http://schemas.openxmlformats.org/officeDocument/2006/relationships/hyperlink" Target="http://www.hotelrivierabenin.com" TargetMode="External"/><Relationship Id="rId37" Type="http://schemas.openxmlformats.org/officeDocument/2006/relationships/hyperlink" Target="mailto:hotelentente@yahoo.fr" TargetMode="External"/><Relationship Id="rId40" Type="http://schemas.openxmlformats.org/officeDocument/2006/relationships/hyperlink" Target="mailto:hotelresidencecocotiers@yahoo.fr" TargetMode="External"/><Relationship Id="rId45"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info@benin-marina-hotel.com" TargetMode="External"/><Relationship Id="rId23" Type="http://schemas.openxmlformats.org/officeDocument/2006/relationships/image" Target="media/image3.png"/><Relationship Id="rId28" Type="http://schemas.openxmlformats.org/officeDocument/2006/relationships/hyperlink" Target="mailto:novotel.orisha@intnet.bj" TargetMode="External"/><Relationship Id="rId36" Type="http://schemas.openxmlformats.org/officeDocument/2006/relationships/hyperlink" Target="http://www.hotelatlantic-beach.com" TargetMode="External"/><Relationship Id="rId49" Type="http://schemas.openxmlformats.org/officeDocument/2006/relationships/fontTable" Target="fontTable.xml"/><Relationship Id="rId10" Type="http://schemas.openxmlformats.org/officeDocument/2006/relationships/hyperlink" Target="http://www.itu.int/md/T09-SG3RG.AFR-R-0003/en" TargetMode="External"/><Relationship Id="rId19" Type="http://schemas.openxmlformats.org/officeDocument/2006/relationships/hyperlink" Target="mailto:mromaric@atrpt.bj" TargetMode="External"/><Relationship Id="rId31" Type="http://schemas.openxmlformats.org/officeDocument/2006/relationships/hyperlink" Target="mailto:hotelrivierabenin@hotmail.fr"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sbsg3@itu.int" TargetMode="External"/><Relationship Id="rId14" Type="http://schemas.openxmlformats.org/officeDocument/2006/relationships/hyperlink" Target="http://www.itu.int/en/ITU-T/info/Pages/resources.aspx" TargetMode="External"/><Relationship Id="rId22" Type="http://schemas.openxmlformats.org/officeDocument/2006/relationships/image" Target="media/image2.png"/><Relationship Id="rId27" Type="http://schemas.openxmlformats.org/officeDocument/2006/relationships/hyperlink" Target="http://www.benin-marina-hotel.com" TargetMode="External"/><Relationship Id="rId30" Type="http://schemas.openxmlformats.org/officeDocument/2006/relationships/hyperlink" Target="http://www.ibishotel.com" TargetMode="External"/><Relationship Id="rId35" Type="http://schemas.openxmlformats.org/officeDocument/2006/relationships/hyperlink" Target="mailto:beninatlanticbeachotel@yahoo.fr" TargetMode="External"/><Relationship Id="rId43" Type="http://schemas.openxmlformats.org/officeDocument/2006/relationships/footer" Target="footer1.xml"/><Relationship Id="rId48" Type="http://schemas.openxmlformats.org/officeDocument/2006/relationships/hyperlink" Target="http://www.itu.int/ITU-T/othergroups/taf/index.asp"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chiffer\Local%20Settings\Temporary%20Internet%20Files\OLK3CA\PE_TSBCO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PE_TSBCOL.dot</Template>
  <TotalTime>91</TotalTime>
  <Pages>9</Pages>
  <Words>2342</Words>
  <Characters>14525</Characters>
  <Application>Microsoft Office Word</Application>
  <DocSecurity>0</DocSecurity>
  <Lines>121</Lines>
  <Paragraphs>33</Paragraphs>
  <ScaleCrop>false</ScaleCrop>
  <HeadingPairs>
    <vt:vector size="2" baseType="variant">
      <vt:variant>
        <vt:lpstr>Title</vt:lpstr>
      </vt:variant>
      <vt:variant>
        <vt:i4>1</vt:i4>
      </vt:variant>
    </vt:vector>
  </HeadingPairs>
  <TitlesOfParts>
    <vt:vector size="1" baseType="lpstr">
      <vt:lpstr>INTERNATIONAL TELECOMMUNICATION UNION</vt:lpstr>
    </vt:vector>
  </TitlesOfParts>
  <Company>ITU</Company>
  <LinksUpToDate>false</LinksUpToDate>
  <CharactersWithSpaces>16834</CharactersWithSpaces>
  <SharedDoc>false</SharedDoc>
  <HLinks>
    <vt:vector size="54" baseType="variant">
      <vt:variant>
        <vt:i4>6684759</vt:i4>
      </vt:variant>
      <vt:variant>
        <vt:i4>30</vt:i4>
      </vt:variant>
      <vt:variant>
        <vt:i4>0</vt:i4>
      </vt:variant>
      <vt:variant>
        <vt:i4>5</vt:i4>
      </vt:variant>
      <vt:variant>
        <vt:lpwstr>mailto:bdtfellowships@itu.int</vt:lpwstr>
      </vt:variant>
      <vt:variant>
        <vt:lpwstr/>
      </vt:variant>
      <vt:variant>
        <vt:i4>6619225</vt:i4>
      </vt:variant>
      <vt:variant>
        <vt:i4>21</vt:i4>
      </vt:variant>
      <vt:variant>
        <vt:i4>0</vt:i4>
      </vt:variant>
      <vt:variant>
        <vt:i4>5</vt:i4>
      </vt:variant>
      <vt:variant>
        <vt:lpwstr>mailto:tsbreg@itu.int</vt:lpwstr>
      </vt:variant>
      <vt:variant>
        <vt:lpwstr/>
      </vt:variant>
      <vt:variant>
        <vt:i4>7667747</vt:i4>
      </vt:variant>
      <vt:variant>
        <vt:i4>18</vt:i4>
      </vt:variant>
      <vt:variant>
        <vt:i4>0</vt:i4>
      </vt:variant>
      <vt:variant>
        <vt:i4>5</vt:i4>
      </vt:variant>
      <vt:variant>
        <vt:lpwstr>http://www.itu.int/travel/</vt:lpwstr>
      </vt:variant>
      <vt:variant>
        <vt:lpwstr/>
      </vt:variant>
      <vt:variant>
        <vt:i4>3407993</vt:i4>
      </vt:variant>
      <vt:variant>
        <vt:i4>15</vt:i4>
      </vt:variant>
      <vt:variant>
        <vt:i4>0</vt:i4>
      </vt:variant>
      <vt:variant>
        <vt:i4>5</vt:i4>
      </vt:variant>
      <vt:variant>
        <vt:lpwstr>http://www.itu.int/ITU-T/edh/faqs-support.html</vt:lpwstr>
      </vt:variant>
      <vt:variant>
        <vt:lpwstr/>
      </vt:variant>
      <vt:variant>
        <vt:i4>327716</vt:i4>
      </vt:variant>
      <vt:variant>
        <vt:i4>12</vt:i4>
      </vt:variant>
      <vt:variant>
        <vt:i4>0</vt:i4>
      </vt:variant>
      <vt:variant>
        <vt:i4>5</vt:i4>
      </vt:variant>
      <vt:variant>
        <vt:lpwstr>mailto:helpdesk@itu.int</vt:lpwstr>
      </vt:variant>
      <vt:variant>
        <vt:lpwstr/>
      </vt:variant>
      <vt:variant>
        <vt:i4>852034</vt:i4>
      </vt:variant>
      <vt:variant>
        <vt:i4>9</vt:i4>
      </vt:variant>
      <vt:variant>
        <vt:i4>0</vt:i4>
      </vt:variant>
      <vt:variant>
        <vt:i4>5</vt:i4>
      </vt:variant>
      <vt:variant>
        <vt:lpwstr>http://www.itu.int/ITU-T/studygroups/com../index.asp</vt:lpwstr>
      </vt:variant>
      <vt:variant>
        <vt:lpwstr/>
      </vt:variant>
      <vt:variant>
        <vt:i4>6619225</vt:i4>
      </vt:variant>
      <vt:variant>
        <vt:i4>6</vt:i4>
      </vt:variant>
      <vt:variant>
        <vt:i4>0</vt:i4>
      </vt:variant>
      <vt:variant>
        <vt:i4>5</vt:i4>
      </vt:variant>
      <vt:variant>
        <vt:lpwstr>mailto:tsbreg@itu.int</vt:lpwstr>
      </vt:variant>
      <vt:variant>
        <vt:lpwstr/>
      </vt:variant>
      <vt:variant>
        <vt:i4>4915221</vt:i4>
      </vt:variant>
      <vt:variant>
        <vt:i4>3</vt:i4>
      </vt:variant>
      <vt:variant>
        <vt:i4>0</vt:i4>
      </vt:variant>
      <vt:variant>
        <vt:i4>5</vt:i4>
      </vt:variant>
      <vt:variant>
        <vt:lpwstr>http://www.itu.int/ITU-T/studygroups/templates/index.html</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TELECOMMUNICATION UNION</dc:title>
  <dc:creator>schifferli</dc:creator>
  <cp:lastModifiedBy>Comas Barnes, Maite</cp:lastModifiedBy>
  <cp:revision>24</cp:revision>
  <cp:lastPrinted>2012-02-22T08:28:00Z</cp:lastPrinted>
  <dcterms:created xsi:type="dcterms:W3CDTF">2011-12-09T10:14:00Z</dcterms:created>
  <dcterms:modified xsi:type="dcterms:W3CDTF">2012-02-22T09:22:00Z</dcterms:modified>
</cp:coreProperties>
</file>