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F3093">
            <w:pPr>
              <w:tabs>
                <w:tab w:val="right" w:pos="8732"/>
              </w:tabs>
              <w:spacing w:before="0"/>
              <w:rPr>
                <w:rFonts w:ascii="Verdana" w:hAnsi="Verdana"/>
                <w:b/>
                <w:bCs/>
                <w:iCs/>
                <w:color w:val="FFFFFF"/>
                <w:sz w:val="26"/>
                <w:szCs w:val="26"/>
              </w:rPr>
            </w:pPr>
            <w:bookmarkStart w:id="0" w:name="_GoBack"/>
            <w:bookmarkEnd w:id="0"/>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F3093">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F3093">
            <w:pPr>
              <w:tabs>
                <w:tab w:val="right" w:pos="8732"/>
              </w:tabs>
              <w:spacing w:before="0"/>
              <w:rPr>
                <w:rFonts w:ascii="Verdana" w:hAnsi="Verdana"/>
                <w:b/>
                <w:bCs/>
                <w:iCs/>
                <w:sz w:val="18"/>
                <w:szCs w:val="18"/>
              </w:rPr>
            </w:pPr>
          </w:p>
        </w:tc>
        <w:tc>
          <w:tcPr>
            <w:tcW w:w="3355" w:type="dxa"/>
            <w:vAlign w:val="center"/>
          </w:tcPr>
          <w:p w:rsidR="00B6163D" w:rsidRPr="005C51C1" w:rsidRDefault="00B6163D" w:rsidP="00BF3093">
            <w:pPr>
              <w:spacing w:before="0"/>
              <w:ind w:left="993" w:hanging="993"/>
              <w:jc w:val="right"/>
              <w:rPr>
                <w:rFonts w:ascii="Verdana" w:hAnsi="Verdana"/>
                <w:sz w:val="18"/>
                <w:szCs w:val="18"/>
              </w:rPr>
            </w:pPr>
          </w:p>
        </w:tc>
      </w:tr>
    </w:tbl>
    <w:p w:rsidR="00B6163D" w:rsidRPr="005C51C1" w:rsidRDefault="00B6163D" w:rsidP="00BF3093">
      <w:pPr>
        <w:tabs>
          <w:tab w:val="clear" w:pos="794"/>
          <w:tab w:val="clear" w:pos="1191"/>
          <w:tab w:val="clear" w:pos="1588"/>
          <w:tab w:val="clear" w:pos="1985"/>
          <w:tab w:val="left" w:pos="4962"/>
        </w:tabs>
      </w:pPr>
    </w:p>
    <w:p w:rsidR="00562C1B" w:rsidRPr="005C51C1" w:rsidRDefault="00562C1B" w:rsidP="00BF3093">
      <w:pPr>
        <w:tabs>
          <w:tab w:val="clear" w:pos="794"/>
          <w:tab w:val="clear" w:pos="1191"/>
          <w:tab w:val="clear" w:pos="1588"/>
          <w:tab w:val="clear" w:pos="1985"/>
          <w:tab w:val="left" w:pos="4962"/>
        </w:tabs>
      </w:pPr>
      <w:r w:rsidRPr="005C51C1">
        <w:tab/>
        <w:t>Genève, le</w:t>
      </w:r>
      <w:r w:rsidR="00892A4E">
        <w:t xml:space="preserve"> 22 février 2011</w:t>
      </w:r>
    </w:p>
    <w:p w:rsidR="00562C1B" w:rsidRPr="005C51C1" w:rsidRDefault="00562C1B" w:rsidP="00BF3093">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5C51C1" w:rsidRDefault="00562C1B" w:rsidP="00BF3093">
            <w:pPr>
              <w:tabs>
                <w:tab w:val="left" w:pos="4111"/>
              </w:tabs>
              <w:spacing w:before="10"/>
              <w:ind w:left="57"/>
              <w:rPr>
                <w:sz w:val="22"/>
              </w:rPr>
            </w:pPr>
            <w:r w:rsidRPr="005C51C1">
              <w:rPr>
                <w:sz w:val="22"/>
              </w:rPr>
              <w:t>Réf</w:t>
            </w:r>
            <w:r w:rsidR="00117882">
              <w:rPr>
                <w:sz w:val="22"/>
              </w:rPr>
              <w:t>.</w:t>
            </w:r>
            <w:r w:rsidRPr="005C51C1">
              <w:rPr>
                <w:sz w:val="22"/>
              </w:rPr>
              <w:t>:</w:t>
            </w:r>
          </w:p>
        </w:tc>
        <w:tc>
          <w:tcPr>
            <w:tcW w:w="4055" w:type="dxa"/>
          </w:tcPr>
          <w:p w:rsidR="00562C1B" w:rsidRPr="005C51C1" w:rsidRDefault="00892A4E" w:rsidP="00BF3093">
            <w:pPr>
              <w:tabs>
                <w:tab w:val="left" w:pos="4111"/>
              </w:tabs>
              <w:spacing w:before="0"/>
              <w:ind w:left="57"/>
              <w:rPr>
                <w:b/>
              </w:rPr>
            </w:pPr>
            <w:r>
              <w:rPr>
                <w:b/>
              </w:rPr>
              <w:t>Lettre collective TSB 8/11</w:t>
            </w:r>
          </w:p>
          <w:p w:rsidR="00562C1B" w:rsidRPr="005C51C1" w:rsidRDefault="00562C1B" w:rsidP="00BF3093">
            <w:pPr>
              <w:tabs>
                <w:tab w:val="left" w:pos="4111"/>
              </w:tabs>
              <w:spacing w:before="0"/>
              <w:ind w:left="57"/>
              <w:rPr>
                <w:b/>
              </w:rPr>
            </w:pPr>
          </w:p>
          <w:p w:rsidR="00562C1B" w:rsidRPr="005C51C1" w:rsidRDefault="00562C1B" w:rsidP="00BF3093">
            <w:pPr>
              <w:tabs>
                <w:tab w:val="left" w:pos="4111"/>
              </w:tabs>
              <w:spacing w:before="0"/>
              <w:ind w:left="57"/>
              <w:rPr>
                <w:b/>
              </w:rPr>
            </w:pPr>
          </w:p>
        </w:tc>
        <w:tc>
          <w:tcPr>
            <w:tcW w:w="4762" w:type="dxa"/>
          </w:tcPr>
          <w:p w:rsidR="00562C1B" w:rsidRPr="005C51C1" w:rsidRDefault="00562C1B" w:rsidP="00BF3093">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5C51C1" w:rsidRDefault="00562C1B" w:rsidP="00BF3093">
            <w:pPr>
              <w:tabs>
                <w:tab w:val="left" w:pos="4111"/>
              </w:tabs>
              <w:spacing w:before="10"/>
              <w:ind w:left="57"/>
              <w:rPr>
                <w:sz w:val="22"/>
              </w:rPr>
            </w:pPr>
            <w:r w:rsidRPr="005C51C1">
              <w:rPr>
                <w:sz w:val="22"/>
              </w:rPr>
              <w:t>Tél.:</w:t>
            </w:r>
          </w:p>
        </w:tc>
        <w:tc>
          <w:tcPr>
            <w:tcW w:w="4055" w:type="dxa"/>
          </w:tcPr>
          <w:p w:rsidR="00562C1B" w:rsidRPr="005C51C1" w:rsidRDefault="00562C1B" w:rsidP="00BF3093">
            <w:pPr>
              <w:tabs>
                <w:tab w:val="left" w:pos="4111"/>
              </w:tabs>
              <w:spacing w:before="0"/>
              <w:ind w:left="57"/>
            </w:pPr>
            <w:r w:rsidRPr="005C51C1">
              <w:t xml:space="preserve">+41 22 730 </w:t>
            </w:r>
            <w:r w:rsidR="00892A4E">
              <w:t>5866</w:t>
            </w:r>
          </w:p>
        </w:tc>
        <w:tc>
          <w:tcPr>
            <w:tcW w:w="4762" w:type="dxa"/>
          </w:tcPr>
          <w:p w:rsidR="00562C1B" w:rsidRPr="005C51C1" w:rsidRDefault="00562C1B" w:rsidP="00BF3093">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5C51C1" w:rsidRDefault="00562C1B" w:rsidP="00BF3093">
            <w:pPr>
              <w:tabs>
                <w:tab w:val="left" w:pos="4111"/>
              </w:tabs>
              <w:spacing w:before="0"/>
              <w:ind w:left="57"/>
              <w:rPr>
                <w:sz w:val="22"/>
              </w:rPr>
            </w:pPr>
            <w:r w:rsidRPr="005C51C1">
              <w:rPr>
                <w:sz w:val="22"/>
              </w:rPr>
              <w:t>Fax:</w:t>
            </w:r>
            <w:r w:rsidRPr="005C51C1">
              <w:rPr>
                <w:sz w:val="22"/>
              </w:rPr>
              <w:br/>
              <w:t>E-mail:</w:t>
            </w:r>
          </w:p>
        </w:tc>
        <w:tc>
          <w:tcPr>
            <w:tcW w:w="4055" w:type="dxa"/>
          </w:tcPr>
          <w:p w:rsidR="00562C1B" w:rsidRPr="005C51C1" w:rsidRDefault="00562C1B" w:rsidP="00BF3093">
            <w:pPr>
              <w:tabs>
                <w:tab w:val="left" w:pos="4111"/>
              </w:tabs>
              <w:spacing w:before="0"/>
              <w:ind w:left="57"/>
              <w:rPr>
                <w:sz w:val="22"/>
              </w:rPr>
            </w:pPr>
            <w:r w:rsidRPr="005C51C1">
              <w:rPr>
                <w:sz w:val="22"/>
              </w:rPr>
              <w:t>+</w:t>
            </w:r>
            <w:r w:rsidRPr="00B65275">
              <w:rPr>
                <w:szCs w:val="24"/>
              </w:rPr>
              <w:t>41 22 730 5853</w:t>
            </w:r>
            <w:r w:rsidRPr="005C51C1">
              <w:rPr>
                <w:sz w:val="22"/>
              </w:rPr>
              <w:br/>
            </w:r>
            <w:hyperlink r:id="rId8" w:history="1">
              <w:r w:rsidR="00892A4E" w:rsidRPr="00E14C5D">
                <w:rPr>
                  <w:rStyle w:val="Hyperlink"/>
                  <w:sz w:val="22"/>
                </w:rPr>
                <w:t>tsbsg11@itu.int</w:t>
              </w:r>
            </w:hyperlink>
          </w:p>
        </w:tc>
        <w:tc>
          <w:tcPr>
            <w:tcW w:w="4762" w:type="dxa"/>
          </w:tcPr>
          <w:p w:rsidR="00562C1B" w:rsidRPr="005C51C1" w:rsidRDefault="00ED4480" w:rsidP="00BF3093">
            <w:pPr>
              <w:tabs>
                <w:tab w:val="clear" w:pos="794"/>
                <w:tab w:val="clear" w:pos="1191"/>
                <w:tab w:val="clear" w:pos="1588"/>
                <w:tab w:val="clear" w:pos="1985"/>
              </w:tabs>
              <w:spacing w:before="0"/>
              <w:ind w:left="226" w:hanging="169"/>
            </w:pPr>
            <w:r>
              <w:tab/>
            </w:r>
            <w:r w:rsidR="00562C1B" w:rsidRPr="005C51C1">
              <w:t xml:space="preserve">Aux administrations des Etats Membres de l'Union, aux Membres du Secteur UIT-T et aux Associés de l'UIT-T participant aux travaux de la Commission d'études </w:t>
            </w:r>
            <w:r w:rsidR="00892A4E">
              <w:t>11</w:t>
            </w:r>
          </w:p>
        </w:tc>
      </w:tr>
    </w:tbl>
    <w:p w:rsidR="00562C1B" w:rsidRPr="005C51C1" w:rsidRDefault="00562C1B" w:rsidP="00BF3093">
      <w:pPr>
        <w:spacing w:before="0"/>
      </w:pPr>
    </w:p>
    <w:p w:rsidR="00562C1B" w:rsidRPr="005C51C1" w:rsidRDefault="00562C1B" w:rsidP="00BF3093">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5C51C1" w:rsidRDefault="00562C1B" w:rsidP="00BF3093">
            <w:pPr>
              <w:tabs>
                <w:tab w:val="left" w:pos="4111"/>
              </w:tabs>
              <w:spacing w:before="10"/>
              <w:ind w:left="57"/>
              <w:rPr>
                <w:rFonts w:ascii="Futura Lt BT" w:hAnsi="Futura Lt BT"/>
                <w:sz w:val="20"/>
              </w:rPr>
            </w:pPr>
            <w:bookmarkStart w:id="2" w:name="Addressee_F"/>
            <w:bookmarkEnd w:id="2"/>
            <w:r w:rsidRPr="005C51C1">
              <w:rPr>
                <w:sz w:val="22"/>
              </w:rPr>
              <w:t>Objet:</w:t>
            </w:r>
          </w:p>
        </w:tc>
        <w:tc>
          <w:tcPr>
            <w:tcW w:w="4943" w:type="dxa"/>
          </w:tcPr>
          <w:p w:rsidR="00562C1B" w:rsidRPr="005C51C1" w:rsidRDefault="00562C1B" w:rsidP="00B65275">
            <w:pPr>
              <w:tabs>
                <w:tab w:val="left" w:pos="4111"/>
              </w:tabs>
              <w:spacing w:before="0"/>
              <w:ind w:left="57"/>
            </w:pPr>
            <w:r w:rsidRPr="00640962">
              <w:rPr>
                <w:b/>
                <w:bCs/>
              </w:rPr>
              <w:t>Réunion de</w:t>
            </w:r>
            <w:r w:rsidR="00892A4E">
              <w:rPr>
                <w:b/>
                <w:bCs/>
              </w:rPr>
              <w:t>s Groupes de travail 2, 3 et 4/</w:t>
            </w:r>
            <w:r w:rsidRPr="00640962">
              <w:rPr>
                <w:b/>
                <w:bCs/>
              </w:rPr>
              <w:t xml:space="preserve"> </w:t>
            </w:r>
            <w:r w:rsidR="00892A4E">
              <w:rPr>
                <w:b/>
                <w:bCs/>
              </w:rPr>
              <w:t>11</w:t>
            </w:r>
            <w:r w:rsidRPr="00640962">
              <w:rPr>
                <w:b/>
                <w:bCs/>
              </w:rPr>
              <w:br/>
              <w:t>Genève,</w:t>
            </w:r>
            <w:r w:rsidRPr="005C51C1">
              <w:t xml:space="preserve"> </w:t>
            </w:r>
            <w:r w:rsidR="008C6830" w:rsidRPr="008C6830">
              <w:rPr>
                <w:b/>
                <w:bCs/>
              </w:rPr>
              <w:t>le</w:t>
            </w:r>
            <w:r w:rsidR="008C6830">
              <w:t xml:space="preserve"> </w:t>
            </w:r>
            <w:r w:rsidR="00892A4E" w:rsidRPr="00892A4E">
              <w:rPr>
                <w:b/>
                <w:bCs/>
              </w:rPr>
              <w:t xml:space="preserve">13 mai 2011 (après-midi) et du Groupe de travail 1/11, </w:t>
            </w:r>
            <w:r w:rsidR="008C6830">
              <w:rPr>
                <w:b/>
                <w:bCs/>
              </w:rPr>
              <w:t xml:space="preserve">le </w:t>
            </w:r>
            <w:r w:rsidR="00892A4E" w:rsidRPr="00892A4E">
              <w:rPr>
                <w:b/>
                <w:bCs/>
              </w:rPr>
              <w:t>20 mai 2011 (</w:t>
            </w:r>
            <w:proofErr w:type="spellStart"/>
            <w:r w:rsidR="00892A4E" w:rsidRPr="00892A4E">
              <w:rPr>
                <w:b/>
                <w:bCs/>
              </w:rPr>
              <w:t>après</w:t>
            </w:r>
            <w:r w:rsidR="00B65275">
              <w:rPr>
                <w:b/>
                <w:bCs/>
              </w:rPr>
              <w:noBreakHyphen/>
            </w:r>
            <w:r w:rsidR="00892A4E" w:rsidRPr="00892A4E">
              <w:rPr>
                <w:b/>
                <w:bCs/>
              </w:rPr>
              <w:t>midi</w:t>
            </w:r>
            <w:proofErr w:type="spellEnd"/>
            <w:r w:rsidR="00892A4E" w:rsidRPr="00892A4E">
              <w:rPr>
                <w:b/>
                <w:bCs/>
              </w:rPr>
              <w:t>)</w:t>
            </w:r>
          </w:p>
        </w:tc>
      </w:tr>
    </w:tbl>
    <w:p w:rsidR="00562C1B" w:rsidRPr="005C51C1" w:rsidRDefault="00562C1B" w:rsidP="00BF3093">
      <w:bookmarkStart w:id="3" w:name="StartTyping_F"/>
      <w:bookmarkEnd w:id="3"/>
    </w:p>
    <w:p w:rsidR="008C6830" w:rsidRPr="005C51C1" w:rsidRDefault="008C6830" w:rsidP="00BF3093">
      <w:pPr>
        <w:pStyle w:val="ITUintr"/>
        <w:tabs>
          <w:tab w:val="clear" w:pos="737"/>
          <w:tab w:val="clear" w:pos="1134"/>
          <w:tab w:val="left" w:pos="794"/>
        </w:tabs>
        <w:spacing w:before="120"/>
        <w:ind w:right="92"/>
        <w:rPr>
          <w:sz w:val="24"/>
        </w:rPr>
      </w:pPr>
      <w:r w:rsidRPr="005C51C1">
        <w:rPr>
          <w:sz w:val="24"/>
        </w:rPr>
        <w:t>Madame, Monsieur,</w:t>
      </w:r>
    </w:p>
    <w:p w:rsidR="008C6830" w:rsidRPr="00510A5B" w:rsidRDefault="008C6830" w:rsidP="005A034C">
      <w:r w:rsidRPr="00510A5B">
        <w:rPr>
          <w:bCs/>
        </w:rPr>
        <w:t>1</w:t>
      </w:r>
      <w:r w:rsidRPr="00510A5B">
        <w:tab/>
        <w:t>En accord avec le Prés</w:t>
      </w:r>
      <w:r>
        <w:t>ident de la Commission d'études </w:t>
      </w:r>
      <w:r w:rsidRPr="00510A5B">
        <w:t>11 et ainsi qu</w:t>
      </w:r>
      <w:r>
        <w:t>'</w:t>
      </w:r>
      <w:r w:rsidRPr="00510A5B">
        <w:t>il en a été décidé à la réunion de la Commission d</w:t>
      </w:r>
      <w:r>
        <w:t>'</w:t>
      </w:r>
      <w:r w:rsidRPr="00510A5B">
        <w:t>études 11 (</w:t>
      </w:r>
      <w:r>
        <w:t>Genève</w:t>
      </w:r>
      <w:r w:rsidRPr="00510A5B">
        <w:t xml:space="preserve">, </w:t>
      </w:r>
      <w:r>
        <w:t>24</w:t>
      </w:r>
      <w:r w:rsidRPr="00510A5B">
        <w:t>-</w:t>
      </w:r>
      <w:r>
        <w:t>28 janvier 2011</w:t>
      </w:r>
      <w:r w:rsidRPr="00510A5B">
        <w:t>), j</w:t>
      </w:r>
      <w:r>
        <w:t>'</w:t>
      </w:r>
      <w:r w:rsidRPr="00510A5B">
        <w:t>ai l</w:t>
      </w:r>
      <w:r>
        <w:t>'</w:t>
      </w:r>
      <w:r w:rsidRPr="00510A5B">
        <w:t>honneur de vous in</w:t>
      </w:r>
      <w:r>
        <w:t>former que le Groupe de travail </w:t>
      </w:r>
      <w:r w:rsidRPr="00510A5B">
        <w:t>2/11 (</w:t>
      </w:r>
      <w:r w:rsidRPr="00510A5B">
        <w:rPr>
          <w:i/>
          <w:iCs/>
        </w:rPr>
        <w:t>Commande de session, de support et de ressource</w:t>
      </w:r>
      <w:r>
        <w:t xml:space="preserve">), </w:t>
      </w:r>
      <w:r w:rsidRPr="00510A5B">
        <w:t>le Groupe de travail</w:t>
      </w:r>
      <w:r w:rsidR="005A034C">
        <w:t> </w:t>
      </w:r>
      <w:r w:rsidRPr="00510A5B">
        <w:t>3/11 (</w:t>
      </w:r>
      <w:r w:rsidRPr="00510A5B">
        <w:rPr>
          <w:i/>
          <w:iCs/>
        </w:rPr>
        <w:t xml:space="preserve">Multidiffusion et </w:t>
      </w:r>
      <w:r>
        <w:rPr>
          <w:i/>
          <w:iCs/>
        </w:rPr>
        <w:t>rattachement</w:t>
      </w:r>
      <w:r w:rsidRPr="00510A5B">
        <w:t xml:space="preserve">) </w:t>
      </w:r>
      <w:r>
        <w:t>et le Groupe de travail 4/11 (</w:t>
      </w:r>
      <w:r>
        <w:rPr>
          <w:i/>
          <w:iCs/>
        </w:rPr>
        <w:t>Spécifications de test</w:t>
      </w:r>
      <w:r>
        <w:t xml:space="preserve">) </w:t>
      </w:r>
      <w:r w:rsidRPr="00510A5B">
        <w:t>se réuniront à Genève, au siège de l</w:t>
      </w:r>
      <w:r>
        <w:t>'</w:t>
      </w:r>
      <w:r w:rsidRPr="00510A5B">
        <w:t xml:space="preserve">UIT, le </w:t>
      </w:r>
      <w:r>
        <w:t>13 mai 2011 et</w:t>
      </w:r>
      <w:r w:rsidR="00002478">
        <w:t xml:space="preserve"> que</w:t>
      </w:r>
      <w:r>
        <w:t xml:space="preserve"> le Groupe de travail 1/11 (</w:t>
      </w:r>
      <w:r w:rsidR="00002478">
        <w:rPr>
          <w:i/>
          <w:iCs/>
        </w:rPr>
        <w:t>Architecture des protocoles et commande d'application</w:t>
      </w:r>
      <w:r w:rsidR="00002478">
        <w:t xml:space="preserve">) se réunira </w:t>
      </w:r>
      <w:r>
        <w:t>le 20 mai 2011</w:t>
      </w:r>
      <w:r w:rsidR="00002478">
        <w:t xml:space="preserve"> </w:t>
      </w:r>
      <w:r w:rsidRPr="00510A5B">
        <w:t>(</w:t>
      </w:r>
      <w:proofErr w:type="spellStart"/>
      <w:r w:rsidRPr="00510A5B">
        <w:t>après</w:t>
      </w:r>
      <w:r w:rsidRPr="00510A5B">
        <w:noBreakHyphen/>
        <w:t>midi</w:t>
      </w:r>
      <w:proofErr w:type="spellEnd"/>
      <w:r w:rsidRPr="00510A5B">
        <w:t>), afin de décider de la suite à donner aux projets de Recommandation.</w:t>
      </w:r>
    </w:p>
    <w:p w:rsidR="008C6830" w:rsidRPr="00510A5B" w:rsidRDefault="008C6830" w:rsidP="00BF3093">
      <w:r w:rsidRPr="00510A5B">
        <w:t>L</w:t>
      </w:r>
      <w:r>
        <w:t>es</w:t>
      </w:r>
      <w:r w:rsidRPr="00510A5B">
        <w:t xml:space="preserve"> réunion</w:t>
      </w:r>
      <w:r>
        <w:t>s des groupes de travail se succé</w:t>
      </w:r>
      <w:r w:rsidRPr="00510A5B">
        <w:t>deront</w:t>
      </w:r>
      <w:r>
        <w:t xml:space="preserve"> à partir de 14 h 30</w:t>
      </w:r>
      <w:r w:rsidRPr="00510A5B">
        <w:t xml:space="preserve">. </w:t>
      </w:r>
      <w:r>
        <w:t>L'inscription</w:t>
      </w:r>
      <w:r w:rsidRPr="00510A5B">
        <w:t xml:space="preserve"> des participants débutera à </w:t>
      </w:r>
      <w:r>
        <w:t>8 h 30</w:t>
      </w:r>
      <w:r w:rsidRPr="00510A5B">
        <w:t xml:space="preserve"> à l</w:t>
      </w:r>
      <w:r>
        <w:t>'</w:t>
      </w:r>
      <w:r w:rsidRPr="00510A5B">
        <w:t xml:space="preserve">entrée </w:t>
      </w:r>
      <w:proofErr w:type="spellStart"/>
      <w:r w:rsidRPr="00510A5B">
        <w:t>Montbrillant</w:t>
      </w:r>
      <w:proofErr w:type="spellEnd"/>
      <w:r w:rsidRPr="00510A5B">
        <w:t>. Les précisions relatives aux salles de réunion seront affichées sur les écrans placés aux entrées du siège de l</w:t>
      </w:r>
      <w:r>
        <w:t>'</w:t>
      </w:r>
      <w:r w:rsidRPr="00510A5B">
        <w:t>UIT.</w:t>
      </w:r>
    </w:p>
    <w:p w:rsidR="008C6830" w:rsidRPr="00510A5B" w:rsidRDefault="008C6830" w:rsidP="00BF3093">
      <w:r w:rsidRPr="00510A5B">
        <w:rPr>
          <w:bCs/>
        </w:rPr>
        <w:t>2</w:t>
      </w:r>
      <w:r w:rsidRPr="00510A5B">
        <w:tab/>
        <w:t>Le</w:t>
      </w:r>
      <w:r w:rsidR="0033721B">
        <w:t>s</w:t>
      </w:r>
      <w:r w:rsidRPr="00510A5B">
        <w:t xml:space="preserve"> projet</w:t>
      </w:r>
      <w:r w:rsidR="0033721B">
        <w:t>s</w:t>
      </w:r>
      <w:r w:rsidRPr="00510A5B">
        <w:t xml:space="preserve"> d</w:t>
      </w:r>
      <w:r>
        <w:t>'</w:t>
      </w:r>
      <w:r w:rsidRPr="00510A5B">
        <w:t>ordre du jour, établi</w:t>
      </w:r>
      <w:r w:rsidR="0033721B">
        <w:t>s</w:t>
      </w:r>
      <w:r w:rsidRPr="00510A5B">
        <w:t xml:space="preserve"> </w:t>
      </w:r>
      <w:r>
        <w:t>en accord avec</w:t>
      </w:r>
      <w:r w:rsidRPr="00510A5B">
        <w:t xml:space="preserve"> les Prési</w:t>
      </w:r>
      <w:r>
        <w:t>dents des Groupes de travail </w:t>
      </w:r>
      <w:r w:rsidR="00210773">
        <w:t xml:space="preserve">1, </w:t>
      </w:r>
      <w:r w:rsidRPr="00510A5B">
        <w:t>2</w:t>
      </w:r>
      <w:r>
        <w:t>, 3 et 4</w:t>
      </w:r>
      <w:r w:rsidRPr="00510A5B">
        <w:t>/11, figure</w:t>
      </w:r>
      <w:r w:rsidR="0033721B">
        <w:t>nt</w:t>
      </w:r>
      <w:r w:rsidRPr="00510A5B">
        <w:t xml:space="preserve"> dans l</w:t>
      </w:r>
      <w:r>
        <w:t>'</w:t>
      </w:r>
      <w:r>
        <w:rPr>
          <w:b/>
        </w:rPr>
        <w:t>Annexe </w:t>
      </w:r>
      <w:r w:rsidRPr="00510A5B">
        <w:rPr>
          <w:b/>
        </w:rPr>
        <w:t>1</w:t>
      </w:r>
      <w:r w:rsidRPr="00510A5B">
        <w:t xml:space="preserve"> ci-après.</w:t>
      </w:r>
    </w:p>
    <w:p w:rsidR="008C6830" w:rsidRDefault="008C6830" w:rsidP="00BF3093">
      <w:r w:rsidRPr="00510A5B">
        <w:t>3</w:t>
      </w:r>
      <w:r w:rsidRPr="00510A5B">
        <w:tab/>
        <w:t>Les réu</w:t>
      </w:r>
      <w:r>
        <w:t>nions des Groupes de travail </w:t>
      </w:r>
      <w:r w:rsidR="00B27304">
        <w:t xml:space="preserve">1, </w:t>
      </w:r>
      <w:r w:rsidRPr="00510A5B">
        <w:t>2</w:t>
      </w:r>
      <w:r>
        <w:t xml:space="preserve">, 3 </w:t>
      </w:r>
      <w:r w:rsidRPr="00DE1173">
        <w:t>et</w:t>
      </w:r>
      <w:r>
        <w:t> </w:t>
      </w:r>
      <w:r w:rsidRPr="00DE1173">
        <w:t>4</w:t>
      </w:r>
      <w:r w:rsidRPr="00510A5B">
        <w:t>/11 ont essentiellement pour objet d</w:t>
      </w:r>
      <w:r>
        <w:t>'</w:t>
      </w:r>
      <w:r w:rsidRPr="00510A5B">
        <w:t>étudier la possibilité d</w:t>
      </w:r>
      <w:r>
        <w:t>'</w:t>
      </w:r>
      <w:r w:rsidRPr="00510A5B">
        <w:t>engager la procédure d</w:t>
      </w:r>
      <w:r>
        <w:t>'</w:t>
      </w:r>
      <w:r w:rsidRPr="00510A5B">
        <w:t xml:space="preserve">approbation pour les projets de Recommandation suivants, le cas échéant, en fonction des résultats des réunions précédentes </w:t>
      </w:r>
      <w:r>
        <w:t xml:space="preserve">de </w:t>
      </w:r>
      <w:r w:rsidR="00B65275">
        <w:t>G</w:t>
      </w:r>
      <w:r>
        <w:t>roupes de Rapporteur</w:t>
      </w:r>
      <w:r w:rsidRPr="00510A5B">
        <w:t xml:space="preserve"> tenu</w:t>
      </w:r>
      <w:r>
        <w:t>es pendant la réunion NGN-GSI (</w:t>
      </w:r>
      <w:r w:rsidR="00B27304">
        <w:t xml:space="preserve">9-20 mai </w:t>
      </w:r>
      <w:r w:rsidRPr="00510A5B">
        <w:t>20</w:t>
      </w:r>
      <w:r w:rsidR="00B27304">
        <w:t>11).</w:t>
      </w:r>
    </w:p>
    <w:p w:rsidR="00B27304" w:rsidRPr="00B27304" w:rsidRDefault="00B6222A" w:rsidP="00BF3093">
      <w:pPr>
        <w:pStyle w:val="NormalWeb"/>
        <w:rPr>
          <w:lang w:val="fr-CH"/>
        </w:rPr>
      </w:pPr>
      <w:bookmarkStart w:id="4" w:name="suitetext"/>
      <w:bookmarkEnd w:id="4"/>
      <w:r>
        <w:rPr>
          <w:lang w:val="fr-CH"/>
        </w:rPr>
        <w:t>Vous trouverez</w:t>
      </w:r>
      <w:r w:rsidR="00B27304" w:rsidRPr="00B27304">
        <w:rPr>
          <w:lang w:val="fr-CH"/>
        </w:rPr>
        <w:t xml:space="preserve"> un complément d'information sur la réunion NGN-GSI à l'adresse suivante: </w:t>
      </w:r>
      <w:hyperlink r:id="rId9" w:history="1">
        <w:r w:rsidR="00B27304" w:rsidRPr="00B27304">
          <w:rPr>
            <w:rStyle w:val="Hyperlink"/>
            <w:lang w:val="fr-CH"/>
          </w:rPr>
          <w:t>http://www.itu.int/ITU-T/ngn/index.phtml</w:t>
        </w:r>
      </w:hyperlink>
      <w:r w:rsidR="00B27304" w:rsidRPr="00B27304">
        <w:rPr>
          <w:lang w:val="fr-CH"/>
        </w:rPr>
        <w:t xml:space="preserve">. </w:t>
      </w:r>
    </w:p>
    <w:p w:rsidR="004F0D24" w:rsidRPr="005C51C1" w:rsidRDefault="00562C1B" w:rsidP="00BF3093">
      <w:r w:rsidRPr="005C51C1">
        <w:t>4</w:t>
      </w:r>
      <w:r w:rsidRPr="005C51C1">
        <w:tab/>
      </w:r>
      <w:r w:rsidR="004F0D24">
        <w:t xml:space="preserve">A sa réunion de février 2011, le GCNT a décidé de continuer à appliquer le délai expérimental de 12 (douze) jours calendaires pour la soumission des contributions aux réunions du TSB. Ces contributions, qui </w:t>
      </w:r>
      <w:r w:rsidR="004F0D24" w:rsidRPr="005C51C1">
        <w:t xml:space="preserve">seront postées sur le site web de la Commission d'études </w:t>
      </w:r>
      <w:r w:rsidR="00B27304">
        <w:t xml:space="preserve">11 </w:t>
      </w:r>
      <w:r w:rsidR="004F0D24" w:rsidRPr="005C51C1">
        <w:t xml:space="preserve">devront donc parvenir au TSB le </w:t>
      </w:r>
      <w:r w:rsidR="008C6830">
        <w:rPr>
          <w:b/>
          <w:bCs/>
        </w:rPr>
        <w:t>30 avril 2011</w:t>
      </w:r>
      <w:r w:rsidR="004F0D24" w:rsidRPr="005C51C1">
        <w:t xml:space="preserve"> </w:t>
      </w:r>
      <w:r w:rsidR="004F0D24" w:rsidRPr="005C51C1">
        <w:rPr>
          <w:b/>
          <w:bCs/>
        </w:rPr>
        <w:t>au plus tard</w:t>
      </w:r>
      <w:r w:rsidR="004F0D24" w:rsidRPr="00117882">
        <w:t xml:space="preserve">. </w:t>
      </w:r>
      <w:r w:rsidR="004F0D24" w:rsidRPr="005C51C1">
        <w:t>Les contributions reçues deux mois au moins avant le début de la réunion pourront être traduites, si nécessaire, conformément aux dispositions en vigueur.</w:t>
      </w:r>
    </w:p>
    <w:p w:rsidR="00562C1B" w:rsidRPr="005C51C1" w:rsidRDefault="00562C1B" w:rsidP="00CE120A">
      <w:r w:rsidRPr="005C51C1">
        <w:lastRenderedPageBreak/>
        <w:t xml:space="preserve">Les participants sont </w:t>
      </w:r>
      <w:r w:rsidR="00FE3AA2" w:rsidRPr="005C51C1">
        <w:t xml:space="preserve">invités </w:t>
      </w:r>
      <w:r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8C6830">
        <w:t xml:space="preserve"> 11</w:t>
      </w:r>
      <w:r w:rsidR="00050A97" w:rsidRPr="005C51C1">
        <w:t xml:space="preserve">, ou </w:t>
      </w:r>
      <w:r w:rsidRPr="005C51C1">
        <w:t>par courrier électronique à l'adresse suivante:</w:t>
      </w:r>
      <w:r w:rsidR="0034534C" w:rsidRPr="005C51C1">
        <w:t xml:space="preserve"> </w:t>
      </w:r>
      <w:hyperlink r:id="rId10" w:history="1">
        <w:r w:rsidR="00CE120A" w:rsidRPr="001D54B6">
          <w:rPr>
            <w:rStyle w:val="Hyperlink"/>
          </w:rPr>
          <w:t>tsbsg11@itu.int</w:t>
        </w:r>
      </w:hyperlink>
      <w:r w:rsidRPr="005C51C1">
        <w:t xml:space="preserve">. Vous trouverez des instructions détaillées sur le site web de </w:t>
      </w:r>
      <w:r w:rsidR="00EB171E">
        <w:t>l'UIT</w:t>
      </w:r>
      <w:r w:rsidR="00EB171E">
        <w:noBreakHyphen/>
      </w:r>
      <w:r w:rsidRPr="005C51C1">
        <w:t>T.</w:t>
      </w:r>
    </w:p>
    <w:p w:rsidR="00562C1B" w:rsidRPr="005C51C1" w:rsidRDefault="00562C1B" w:rsidP="00BF3093">
      <w:r w:rsidRPr="005C51C1">
        <w:t>Nous vous engageons vivement à utiliser l</w:t>
      </w:r>
      <w:r w:rsidR="00F57289" w:rsidRPr="005C51C1">
        <w:t>'</w:t>
      </w:r>
      <w:r w:rsidRPr="005C51C1">
        <w:t>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w:t>
      </w:r>
      <w:r w:rsidR="006C26AD" w:rsidRPr="005C51C1">
        <w:t xml:space="preserve"> 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1" w:history="1">
        <w:r w:rsidR="00A41A02" w:rsidRPr="005C51C1">
          <w:rPr>
            <w:rStyle w:val="Hyperlink"/>
          </w:rPr>
          <w:t>http://www.itu.int/ITU</w:t>
        </w:r>
        <w:r w:rsidR="00A41A02" w:rsidRPr="005C51C1">
          <w:rPr>
            <w:rStyle w:val="Hyperlink"/>
          </w:rPr>
          <w:noBreakHyphen/>
          <w:t>T/studygroups/templates/index.html</w:t>
        </w:r>
      </w:hyperlink>
      <w:r w:rsidRPr="005C51C1">
        <w:t xml:space="preserve">). </w:t>
      </w:r>
    </w:p>
    <w:p w:rsidR="00D57F98" w:rsidRPr="005C51C1" w:rsidRDefault="00562C1B" w:rsidP="00BF3093">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8C6830" w:rsidP="00BF3093">
      <w:r>
        <w:t>5</w:t>
      </w:r>
      <w:r w:rsidR="00562C1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00562C1B" w:rsidRPr="005C51C1">
          <w:rPr>
            <w:rStyle w:val="Hyperlink"/>
          </w:rPr>
          <w:t>tsbreg@itu.int</w:t>
        </w:r>
      </w:hyperlink>
      <w:r w:rsidR="00562C1B" w:rsidRPr="005C51C1">
        <w:t xml:space="preserve">), dès que possible et </w:t>
      </w:r>
      <w:r w:rsidR="00562C1B" w:rsidRPr="005C51C1">
        <w:rPr>
          <w:b/>
        </w:rPr>
        <w:t>au plus tard le </w:t>
      </w:r>
      <w:r>
        <w:rPr>
          <w:b/>
        </w:rPr>
        <w:t>13 avril 2011</w:t>
      </w:r>
      <w:r w:rsidR="00562C1B" w:rsidRPr="00117882">
        <w:rPr>
          <w:bCs/>
        </w:rPr>
        <w:t>,</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Default="008C6830" w:rsidP="00CE120A">
      <w:pPr>
        <w:ind w:right="-426"/>
        <w:rPr>
          <w:b/>
          <w:bCs/>
          <w:szCs w:val="24"/>
        </w:rPr>
      </w:pPr>
      <w:r w:rsidRPr="008C6830">
        <w:rPr>
          <w:b/>
          <w:bCs/>
        </w:rPr>
        <w:t>6</w:t>
      </w:r>
      <w:r w:rsidR="00441638" w:rsidRPr="005C51C1">
        <w:tab/>
      </w:r>
      <w:r w:rsidR="00F81402" w:rsidRPr="005C51C1">
        <w:rPr>
          <w:b/>
          <w:bCs/>
        </w:rPr>
        <w:t>Veuillez noter que</w:t>
      </w:r>
      <w:r w:rsidR="00C95138">
        <w:rPr>
          <w:b/>
          <w:bCs/>
        </w:rPr>
        <w:t xml:space="preserve"> la pré</w:t>
      </w:r>
      <w:r w:rsidR="00F81402" w:rsidRPr="005C51C1">
        <w:rPr>
          <w:b/>
          <w:bCs/>
        </w:rPr>
        <w:t>inscription des participants aux réunions de l'UIT</w:t>
      </w:r>
      <w:r w:rsidR="00F81402" w:rsidRPr="005C51C1">
        <w:rPr>
          <w:b/>
          <w:bCs/>
        </w:rPr>
        <w:noBreakHyphen/>
        <w:t>T se f</w:t>
      </w:r>
      <w:r w:rsidR="00C95138">
        <w:rPr>
          <w:b/>
          <w:bCs/>
        </w:rPr>
        <w:t xml:space="preserve">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CE120A">
        <w:rPr>
          <w:b/>
          <w:bCs/>
        </w:rPr>
        <w:br/>
      </w:r>
      <w:r w:rsidR="00F81402" w:rsidRPr="0030356E">
        <w:rPr>
          <w:b/>
          <w:bCs/>
          <w:szCs w:val="24"/>
        </w:rPr>
        <w:t>(</w:t>
      </w:r>
      <w:hyperlink r:id="rId13" w:history="1">
        <w:r w:rsidR="00CE120A" w:rsidRPr="001D54B6">
          <w:rPr>
            <w:rStyle w:val="Hyperlink"/>
            <w:b/>
            <w:bCs/>
            <w:szCs w:val="24"/>
          </w:rPr>
          <w:t>http://www.itu.int/ITU-T/studygroups/com11/index.asp</w:t>
        </w:r>
      </w:hyperlink>
      <w:r w:rsidR="00F81402" w:rsidRPr="0030356E">
        <w:rPr>
          <w:b/>
          <w:bCs/>
          <w:szCs w:val="24"/>
        </w:rPr>
        <w:t>).</w:t>
      </w:r>
    </w:p>
    <w:p w:rsidR="00554D62" w:rsidRDefault="008C6830" w:rsidP="00BF3093">
      <w:pPr>
        <w:ind w:right="-426"/>
        <w:rPr>
          <w:szCs w:val="24"/>
        </w:rPr>
      </w:pPr>
      <w:r>
        <w:rPr>
          <w:szCs w:val="24"/>
        </w:rPr>
        <w:t>7</w:t>
      </w:r>
      <w:r w:rsidR="00A476CB">
        <w:rPr>
          <w:szCs w:val="24"/>
        </w:rPr>
        <w:tab/>
      </w:r>
      <w:r w:rsidR="0033721B">
        <w:rPr>
          <w:szCs w:val="24"/>
        </w:rPr>
        <w:t xml:space="preserve">En accord avec son </w:t>
      </w:r>
      <w:r w:rsidR="00554D62">
        <w:rPr>
          <w:szCs w:val="24"/>
        </w:rPr>
        <w:t>Prési</w:t>
      </w:r>
      <w:r w:rsidR="0033721B">
        <w:rPr>
          <w:szCs w:val="24"/>
        </w:rPr>
        <w:t>dent</w:t>
      </w:r>
      <w:r w:rsidR="00554D62">
        <w:rPr>
          <w:szCs w:val="24"/>
        </w:rPr>
        <w:t xml:space="preserve">, M. </w:t>
      </w:r>
      <w:r>
        <w:rPr>
          <w:szCs w:val="24"/>
        </w:rPr>
        <w:t>Wei Feng,</w:t>
      </w:r>
      <w:r w:rsidR="00554D62">
        <w:rPr>
          <w:szCs w:val="24"/>
        </w:rPr>
        <w:t xml:space="preserve"> la Commission d'études</w:t>
      </w:r>
      <w:r>
        <w:rPr>
          <w:szCs w:val="24"/>
        </w:rPr>
        <w:t xml:space="preserve"> 11</w:t>
      </w:r>
      <w:r w:rsidR="00554D62">
        <w:rPr>
          <w:szCs w:val="24"/>
        </w:rPr>
        <w:t xml:space="preserve"> prendra de nouvelles mesures pour travailler dans un environnement entièrement électronique. La réunion se déroulera donc sans document papier.</w:t>
      </w:r>
    </w:p>
    <w:p w:rsidR="00554D62" w:rsidRPr="00554D62" w:rsidRDefault="00554D62" w:rsidP="00BF3093">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4" w:history="1">
        <w:r w:rsidR="00395B03" w:rsidRPr="00506435">
          <w:rPr>
            <w:rStyle w:val="Hyperlink"/>
            <w:szCs w:val="24"/>
          </w:rPr>
          <w:t>helpdesk@itu.int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441638" w:rsidRPr="008C6830" w:rsidRDefault="008C6830" w:rsidP="00BF3093">
      <w:r>
        <w:t>8</w:t>
      </w:r>
      <w:r>
        <w:tab/>
      </w:r>
      <w:r w:rsidR="00441638" w:rsidRPr="005C51C1">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00441638"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441638" w:rsidRPr="005C51C1">
        <w:rPr>
          <w:b/>
          <w:bCs/>
        </w:rPr>
        <w:t xml:space="preserve">Annexe </w:t>
      </w:r>
      <w:r>
        <w:rPr>
          <w:b/>
          <w:bCs/>
        </w:rPr>
        <w:t>3</w:t>
      </w:r>
      <w:r w:rsidR="00441638" w:rsidRPr="005C51C1">
        <w:t>, au plus tard le</w:t>
      </w:r>
      <w:r w:rsidR="00614F5D" w:rsidRPr="005C51C1">
        <w:t> </w:t>
      </w:r>
      <w:r w:rsidRPr="008C6830">
        <w:rPr>
          <w:b/>
          <w:bCs/>
        </w:rPr>
        <w:t>13 avril 2011</w:t>
      </w:r>
      <w:r w:rsidR="00A476CB" w:rsidRPr="002860D1">
        <w:t>.</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admis que les présidents et vice-présidents ne recevraient pas d'assistance financière de la part de l'UIT</w:t>
      </w:r>
      <w:r w:rsidR="00A476CB">
        <w:rPr>
          <w:bCs/>
        </w:rPr>
        <w:t>.</w:t>
      </w:r>
    </w:p>
    <w:p w:rsidR="00562C1B" w:rsidRPr="005C51C1" w:rsidRDefault="008C6830" w:rsidP="00BF3093">
      <w:r>
        <w:t>9</w:t>
      </w:r>
      <w:r w:rsidR="00562C1B" w:rsidRPr="005C51C1">
        <w:tab/>
        <w:t xml:space="preserve">Des équipements de réseau local </w:t>
      </w:r>
      <w:r w:rsidR="00275CEF" w:rsidRPr="005C51C1">
        <w:t>sans fil</w:t>
      </w:r>
      <w:r w:rsidR="00562C1B" w:rsidRPr="005C51C1">
        <w:t xml:space="preserve"> sont à la disposition des délégués dans les principaux espaces de conférence de l'UIT</w:t>
      </w:r>
      <w:r w:rsidR="00706CEF" w:rsidRPr="005C51C1">
        <w:t xml:space="preserve"> et dans le bâtiment du CICG (Centre international de conférences de Genève)</w:t>
      </w:r>
      <w:r w:rsidR="00562C1B" w:rsidRPr="005C51C1">
        <w:t xml:space="preserve">. L'accès au réseau câblé continue d'être disponible dans le bâtiment </w:t>
      </w:r>
      <w:proofErr w:type="spellStart"/>
      <w:r w:rsidR="00562C1B" w:rsidRPr="005C51C1">
        <w:t>Montbrillant</w:t>
      </w:r>
      <w:proofErr w:type="spellEnd"/>
      <w:r w:rsidR="00562C1B" w:rsidRPr="005C51C1">
        <w:t xml:space="preserve"> de l'UIT. Vous trouverez de plus amples renseignements sur le site web de l'UIT-T (</w:t>
      </w:r>
      <w:hyperlink r:id="rId15" w:history="1">
        <w:r w:rsidR="00562C1B" w:rsidRPr="005C51C1">
          <w:rPr>
            <w:rStyle w:val="Hyperlink"/>
          </w:rPr>
          <w:t>http://www.itu.int/ITU-T/edh/faqs-support.html</w:t>
        </w:r>
      </w:hyperlink>
      <w:r w:rsidR="00562C1B" w:rsidRPr="005C51C1">
        <w:t>).</w:t>
      </w:r>
    </w:p>
    <w:p w:rsidR="00562C1B" w:rsidRPr="005C51C1" w:rsidRDefault="00562C1B" w:rsidP="00BF3093">
      <w:r w:rsidRPr="005C51C1">
        <w:t>1</w:t>
      </w:r>
      <w:r w:rsidR="008C6830">
        <w:t>0</w:t>
      </w:r>
      <w:r w:rsidRPr="005C51C1">
        <w:tab/>
        <w:t>A toutes fins utiles, vous trouverez un formulaire de confirmation d'hôtel dans l'</w:t>
      </w:r>
      <w:r w:rsidRPr="005C51C1">
        <w:rPr>
          <w:b/>
        </w:rPr>
        <w:t>Annexe</w:t>
      </w:r>
      <w:r w:rsidRPr="005C51C1">
        <w:t> </w:t>
      </w:r>
      <w:r w:rsidR="008C6830">
        <w:rPr>
          <w:b/>
          <w:bCs/>
        </w:rPr>
        <w:t>2</w:t>
      </w:r>
      <w:r w:rsidRPr="005C51C1">
        <w:rPr>
          <w:b/>
          <w:bCs/>
        </w:rPr>
        <w:t xml:space="preserve"> </w:t>
      </w:r>
      <w:r w:rsidRPr="005C51C1">
        <w:t>(voir </w:t>
      </w:r>
      <w:hyperlink r:id="rId16" w:history="1">
        <w:r w:rsidR="00FD04A9" w:rsidRPr="005C51C1">
          <w:rPr>
            <w:rStyle w:val="Hyperlink"/>
          </w:rPr>
          <w:t>http://www.itu.int/travel/</w:t>
        </w:r>
      </w:hyperlink>
      <w:r w:rsidR="00FD04A9" w:rsidRPr="005C51C1">
        <w:t xml:space="preserve"> </w:t>
      </w:r>
      <w:r w:rsidRPr="005C51C1">
        <w:t>pour la liste des hôtels).</w:t>
      </w:r>
    </w:p>
    <w:p w:rsidR="00EA3D1F" w:rsidRDefault="00EA3D1F" w:rsidP="00BF3093">
      <w:r w:rsidRPr="005C51C1">
        <w:t>1</w:t>
      </w:r>
      <w:r w:rsidR="008C6830">
        <w:t>1</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7" w:history="1">
        <w:r w:rsidRPr="005C51C1">
          <w:rPr>
            <w:rStyle w:val="Hyperlink"/>
          </w:rPr>
          <w:t>tsbreg@itu.int</w:t>
        </w:r>
      </w:hyperlink>
      <w:r w:rsidRPr="005C51C1">
        <w:t xml:space="preserve">). </w:t>
      </w:r>
    </w:p>
    <w:p w:rsidR="00BF3093" w:rsidRPr="005C51C1" w:rsidRDefault="00BF3093" w:rsidP="00BF3093">
      <w:pPr>
        <w:rPr>
          <w:u w:val="single"/>
        </w:rPr>
      </w:pPr>
    </w:p>
    <w:p w:rsidR="00210773" w:rsidRDefault="00562C1B" w:rsidP="00BF3093">
      <w:r w:rsidRPr="005C51C1">
        <w:t>Veuillez agréer, Madame, Monsieur, l'assurance de ma considération distinguée.</w:t>
      </w:r>
    </w:p>
    <w:p w:rsidR="00373CA0" w:rsidRDefault="00373CA0" w:rsidP="00BF3093"/>
    <w:p w:rsidR="00373CA0" w:rsidRDefault="00373CA0" w:rsidP="00BF3093"/>
    <w:p w:rsidR="00373CA0" w:rsidRDefault="00373CA0" w:rsidP="00BF3093"/>
    <w:p w:rsidR="00373CA0" w:rsidRDefault="00373CA0" w:rsidP="00BF3093"/>
    <w:p w:rsidR="00373CA0" w:rsidRDefault="00373CA0" w:rsidP="00BF3093"/>
    <w:p w:rsidR="00562C1B" w:rsidRPr="005C51C1" w:rsidRDefault="001D644D" w:rsidP="00BF3093">
      <w:r w:rsidRPr="005C51C1">
        <w:t>Malcolm Johnson</w:t>
      </w:r>
      <w:r w:rsidR="00562C1B" w:rsidRPr="005C51C1">
        <w:br/>
        <w:t>Directeur du Bureau de la</w:t>
      </w:r>
      <w:r w:rsidR="00562C1B" w:rsidRPr="005C51C1">
        <w:br/>
        <w:t>normalisation des télécommunications</w:t>
      </w:r>
    </w:p>
    <w:p w:rsidR="00562C1B" w:rsidRPr="005C51C1" w:rsidRDefault="00562C1B" w:rsidP="00BF3093">
      <w:pPr>
        <w:tabs>
          <w:tab w:val="left" w:pos="1296"/>
          <w:tab w:val="left" w:pos="1418"/>
          <w:tab w:val="left" w:pos="2160"/>
          <w:tab w:val="left" w:pos="3024"/>
        </w:tabs>
        <w:ind w:right="92"/>
        <w:rPr>
          <w:u w:val="single"/>
        </w:rPr>
      </w:pPr>
    </w:p>
    <w:p w:rsidR="008B5A99" w:rsidRPr="005C51C1" w:rsidRDefault="008B5A99" w:rsidP="00BF3093">
      <w:pPr>
        <w:tabs>
          <w:tab w:val="left" w:pos="1296"/>
          <w:tab w:val="left" w:pos="1418"/>
          <w:tab w:val="left" w:pos="2160"/>
          <w:tab w:val="left" w:pos="3024"/>
        </w:tabs>
        <w:ind w:right="92"/>
        <w:rPr>
          <w:u w:val="single"/>
        </w:rPr>
      </w:pPr>
    </w:p>
    <w:p w:rsidR="008B5A99" w:rsidRPr="005C51C1" w:rsidRDefault="008B5A99" w:rsidP="00BF3093">
      <w:pPr>
        <w:tabs>
          <w:tab w:val="left" w:pos="1296"/>
          <w:tab w:val="left" w:pos="1418"/>
          <w:tab w:val="left" w:pos="2160"/>
          <w:tab w:val="left" w:pos="3024"/>
        </w:tabs>
        <w:ind w:right="92"/>
        <w:rPr>
          <w:u w:val="single"/>
        </w:rPr>
      </w:pPr>
    </w:p>
    <w:p w:rsidR="008B5A99" w:rsidRPr="005C51C1" w:rsidRDefault="008B5A99" w:rsidP="00BF3093">
      <w:pPr>
        <w:tabs>
          <w:tab w:val="left" w:pos="1296"/>
          <w:tab w:val="left" w:pos="1418"/>
          <w:tab w:val="left" w:pos="2160"/>
          <w:tab w:val="left" w:pos="3024"/>
        </w:tabs>
        <w:ind w:right="92"/>
        <w:rPr>
          <w:u w:val="single"/>
        </w:rPr>
      </w:pPr>
    </w:p>
    <w:p w:rsidR="00562C1B" w:rsidRPr="00373CA0" w:rsidRDefault="00562C1B" w:rsidP="00BF3093">
      <w:pPr>
        <w:tabs>
          <w:tab w:val="left" w:pos="1296"/>
          <w:tab w:val="left" w:pos="1418"/>
          <w:tab w:val="left" w:pos="2160"/>
          <w:tab w:val="left" w:pos="3024"/>
        </w:tabs>
        <w:ind w:right="92"/>
        <w:rPr>
          <w:b/>
          <w:lang w:val="fr-CH"/>
        </w:rPr>
        <w:sectPr w:rsidR="00562C1B" w:rsidRPr="00373CA0" w:rsidSect="00854FB6">
          <w:headerReference w:type="even" r:id="rId18"/>
          <w:headerReference w:type="default" r:id="rId19"/>
          <w:footerReference w:type="even" r:id="rId20"/>
          <w:footerReference w:type="default" r:id="rId21"/>
          <w:footerReference w:type="first" r:id="rId22"/>
          <w:type w:val="oddPage"/>
          <w:pgSz w:w="11907" w:h="16840" w:code="9"/>
          <w:pgMar w:top="1134" w:right="851" w:bottom="1134" w:left="1134" w:header="567" w:footer="567" w:gutter="0"/>
          <w:paperSrc w:first="15" w:other="15"/>
          <w:cols w:space="720"/>
          <w:titlePg/>
        </w:sectPr>
      </w:pPr>
      <w:r w:rsidRPr="00373CA0">
        <w:rPr>
          <w:b/>
          <w:lang w:val="fr-CH"/>
        </w:rPr>
        <w:t xml:space="preserve">Annexes: </w:t>
      </w:r>
      <w:r w:rsidR="008C6830" w:rsidRPr="00373CA0">
        <w:rPr>
          <w:b/>
          <w:lang w:val="fr-CH"/>
        </w:rPr>
        <w:t>3</w:t>
      </w:r>
    </w:p>
    <w:p w:rsidR="005902A3" w:rsidRPr="00373CA0" w:rsidRDefault="005902A3">
      <w:pPr>
        <w:tabs>
          <w:tab w:val="clear" w:pos="794"/>
          <w:tab w:val="clear" w:pos="1191"/>
          <w:tab w:val="clear" w:pos="1588"/>
          <w:tab w:val="clear" w:pos="1985"/>
        </w:tabs>
        <w:overflowPunct/>
        <w:autoSpaceDE/>
        <w:autoSpaceDN/>
        <w:adjustRightInd/>
        <w:spacing w:before="0"/>
        <w:textAlignment w:val="auto"/>
        <w:rPr>
          <w:bCs/>
          <w:lang w:val="fr-CH"/>
        </w:rPr>
      </w:pPr>
      <w:r w:rsidRPr="00373CA0">
        <w:rPr>
          <w:bCs/>
          <w:lang w:val="fr-CH"/>
        </w:rPr>
        <w:br w:type="page"/>
      </w:r>
    </w:p>
    <w:p w:rsidR="00AD3238" w:rsidRPr="00AD3238" w:rsidRDefault="00AD3238" w:rsidP="00BF3093">
      <w:pPr>
        <w:jc w:val="center"/>
        <w:rPr>
          <w:lang w:val="en-US"/>
        </w:rPr>
      </w:pPr>
      <w:r w:rsidRPr="00AD3238">
        <w:rPr>
          <w:bCs/>
          <w:lang w:val="en-US"/>
        </w:rPr>
        <w:t>ANNEX 1</w:t>
      </w:r>
      <w:r w:rsidRPr="00AD3238">
        <w:rPr>
          <w:b/>
          <w:lang w:val="en-US"/>
        </w:rPr>
        <w:br/>
      </w:r>
      <w:r w:rsidRPr="00AD3238">
        <w:rPr>
          <w:lang w:val="en-US"/>
        </w:rPr>
        <w:t>(to TSB Collective letter 8/11)</w:t>
      </w:r>
    </w:p>
    <w:p w:rsidR="00AD3238" w:rsidRPr="00AD3238" w:rsidRDefault="00AD3238" w:rsidP="00BF3093">
      <w:pPr>
        <w:ind w:right="91"/>
        <w:jc w:val="center"/>
        <w:rPr>
          <w:lang w:val="en-US"/>
        </w:rPr>
      </w:pPr>
    </w:p>
    <w:p w:rsidR="00AD3238" w:rsidRPr="00AD3238" w:rsidRDefault="00AD3238" w:rsidP="00BF3093">
      <w:pPr>
        <w:ind w:right="91"/>
        <w:jc w:val="center"/>
        <w:rPr>
          <w:b/>
          <w:lang w:val="en-US"/>
        </w:rPr>
      </w:pPr>
      <w:r w:rsidRPr="00AD3238">
        <w:rPr>
          <w:b/>
          <w:lang w:val="en-US"/>
        </w:rPr>
        <w:t xml:space="preserve">Meeting of Working Parties 2, 3 and 4/11 </w:t>
      </w:r>
      <w:r w:rsidRPr="00AD3238">
        <w:rPr>
          <w:b/>
          <w:lang w:val="en-US"/>
        </w:rPr>
        <w:br/>
        <w:t>Geneva, 13 May 2011 (afternoon)</w:t>
      </w:r>
    </w:p>
    <w:p w:rsidR="00AD3238" w:rsidRPr="00AD3238" w:rsidRDefault="00AD3238" w:rsidP="00BF3093">
      <w:pPr>
        <w:ind w:right="86"/>
        <w:jc w:val="center"/>
        <w:rPr>
          <w:b/>
          <w:lang w:val="en-US"/>
        </w:rPr>
      </w:pPr>
    </w:p>
    <w:p w:rsidR="00AD3238" w:rsidRPr="00C34EDE" w:rsidRDefault="00AD3238" w:rsidP="00BF3093">
      <w:pPr>
        <w:ind w:right="91"/>
        <w:jc w:val="center"/>
        <w:rPr>
          <w:b/>
        </w:rPr>
      </w:pPr>
      <w:proofErr w:type="spellStart"/>
      <w:r w:rsidRPr="00C34EDE">
        <w:rPr>
          <w:b/>
        </w:rPr>
        <w:t>Draft</w:t>
      </w:r>
      <w:proofErr w:type="spellEnd"/>
      <w:r w:rsidRPr="00C34EDE">
        <w:rPr>
          <w:b/>
        </w:rPr>
        <w:t xml:space="preserve"> Agenda</w:t>
      </w:r>
    </w:p>
    <w:p w:rsidR="00AD3238" w:rsidRPr="00C34EDE" w:rsidRDefault="00AD3238" w:rsidP="00BF3093"/>
    <w:p w:rsidR="00AD3238" w:rsidRPr="00C34EDE" w:rsidRDefault="00AD3238" w:rsidP="00BF3093">
      <w:pPr>
        <w:numPr>
          <w:ilvl w:val="0"/>
          <w:numId w:val="2"/>
        </w:numPr>
        <w:tabs>
          <w:tab w:val="clear" w:pos="794"/>
          <w:tab w:val="clear" w:pos="1155"/>
          <w:tab w:val="clear" w:pos="1191"/>
          <w:tab w:val="left" w:pos="567"/>
          <w:tab w:val="left" w:pos="851"/>
        </w:tabs>
        <w:overflowPunct/>
        <w:autoSpaceDE/>
        <w:autoSpaceDN/>
        <w:adjustRightInd/>
        <w:spacing w:before="240"/>
        <w:ind w:left="0" w:right="91" w:firstLine="0"/>
        <w:textAlignment w:val="auto"/>
      </w:pPr>
      <w:proofErr w:type="spellStart"/>
      <w:r w:rsidRPr="00C34EDE">
        <w:t>Opening</w:t>
      </w:r>
      <w:proofErr w:type="spellEnd"/>
      <w:r w:rsidRPr="00C34EDE">
        <w:t xml:space="preserve"> </w:t>
      </w:r>
      <w:proofErr w:type="spellStart"/>
      <w:r w:rsidRPr="00C34EDE">
        <w:t>remarks</w:t>
      </w:r>
      <w:proofErr w:type="spellEnd"/>
      <w:r w:rsidRPr="00C34EDE">
        <w:t xml:space="preserve"> and </w:t>
      </w:r>
      <w:proofErr w:type="spellStart"/>
      <w:r w:rsidRPr="00C34EDE">
        <w:t>welcome</w:t>
      </w:r>
      <w:proofErr w:type="spellEnd"/>
    </w:p>
    <w:p w:rsidR="00AD3238" w:rsidRPr="00AD3238" w:rsidRDefault="00AD3238" w:rsidP="00BF3093">
      <w:pPr>
        <w:numPr>
          <w:ilvl w:val="0"/>
          <w:numId w:val="2"/>
        </w:numPr>
        <w:tabs>
          <w:tab w:val="clear" w:pos="1155"/>
          <w:tab w:val="clear" w:pos="1191"/>
          <w:tab w:val="left" w:pos="567"/>
          <w:tab w:val="left" w:pos="851"/>
        </w:tabs>
        <w:overflowPunct/>
        <w:autoSpaceDE/>
        <w:autoSpaceDN/>
        <w:adjustRightInd/>
        <w:spacing w:before="240"/>
        <w:ind w:left="0" w:right="91" w:firstLine="0"/>
        <w:textAlignment w:val="auto"/>
        <w:rPr>
          <w:lang w:val="en-US"/>
        </w:rPr>
      </w:pPr>
      <w:r w:rsidRPr="00AD3238">
        <w:rPr>
          <w:lang w:val="en-US"/>
        </w:rPr>
        <w:t>Approval of the agenda for the plenary meetings of Working Parties 2, 3 and 4/11</w:t>
      </w:r>
    </w:p>
    <w:p w:rsidR="00AD3238" w:rsidRPr="00AD3238" w:rsidRDefault="00AD3238" w:rsidP="00BF3093">
      <w:pPr>
        <w:numPr>
          <w:ilvl w:val="0"/>
          <w:numId w:val="2"/>
        </w:numPr>
        <w:tabs>
          <w:tab w:val="clear" w:pos="1155"/>
          <w:tab w:val="clear" w:pos="1191"/>
          <w:tab w:val="left" w:pos="567"/>
          <w:tab w:val="left" w:pos="851"/>
        </w:tabs>
        <w:overflowPunct/>
        <w:autoSpaceDE/>
        <w:autoSpaceDN/>
        <w:adjustRightInd/>
        <w:spacing w:before="240"/>
        <w:ind w:left="0" w:right="91" w:firstLine="0"/>
        <w:textAlignment w:val="auto"/>
        <w:rPr>
          <w:lang w:val="en-US"/>
        </w:rPr>
      </w:pPr>
      <w:r w:rsidRPr="00AD3238">
        <w:rPr>
          <w:lang w:val="en-US"/>
        </w:rPr>
        <w:t>Consider consent of draft Recommendations for WPs 2, 3 and 4/11 as follows:</w:t>
      </w:r>
    </w:p>
    <w:p w:rsidR="00AD3238" w:rsidRPr="00C34EDE" w:rsidRDefault="00AD3238" w:rsidP="00BF3093">
      <w:pPr>
        <w:jc w:val="both"/>
        <w:rPr>
          <w:b/>
          <w:bCs/>
          <w:lang w:eastAsia="zh-CN"/>
        </w:rPr>
      </w:pPr>
      <w:r w:rsidRPr="00C34EDE">
        <w:rPr>
          <w:b/>
          <w:bCs/>
          <w:lang w:eastAsia="zh-CN"/>
        </w:rPr>
        <w:t>WP 2/11</w:t>
      </w:r>
    </w:p>
    <w:p w:rsidR="00AD3238" w:rsidRPr="00AD3238" w:rsidRDefault="00AD3238" w:rsidP="00BF3093">
      <w:pPr>
        <w:numPr>
          <w:ilvl w:val="0"/>
          <w:numId w:val="3"/>
        </w:numPr>
        <w:tabs>
          <w:tab w:val="clear" w:pos="760"/>
          <w:tab w:val="clear" w:pos="794"/>
          <w:tab w:val="clear" w:pos="1191"/>
          <w:tab w:val="clear" w:pos="1588"/>
          <w:tab w:val="clear" w:pos="1985"/>
        </w:tabs>
        <w:spacing w:before="60"/>
        <w:ind w:left="567" w:hanging="567"/>
        <w:outlineLvl w:val="0"/>
        <w:rPr>
          <w:lang w:val="en-US" w:eastAsia="ja-JP"/>
        </w:rPr>
      </w:pPr>
      <w:r w:rsidRPr="00AD3238">
        <w:rPr>
          <w:lang w:val="en-US" w:eastAsia="ja-JP"/>
        </w:rPr>
        <w:t xml:space="preserve">To consider </w:t>
      </w:r>
      <w:r w:rsidRPr="00AD3238">
        <w:rPr>
          <w:lang w:val="en-US"/>
        </w:rPr>
        <w:t>CONSENT for the following candidate Draft Recommendations:</w:t>
      </w:r>
      <w:r w:rsidRPr="00AD3238">
        <w:rPr>
          <w:lang w:val="en-US" w:eastAsia="ja-JP"/>
        </w:rPr>
        <w:t xml:space="preserve"> </w:t>
      </w:r>
      <w:proofErr w:type="spellStart"/>
      <w:r w:rsidRPr="00AD3238">
        <w:rPr>
          <w:lang w:val="en-US" w:eastAsia="ja-JP"/>
        </w:rPr>
        <w:t>Q.centreSig</w:t>
      </w:r>
      <w:proofErr w:type="spellEnd"/>
      <w:r w:rsidRPr="00AD3238">
        <w:rPr>
          <w:lang w:val="en-US" w:eastAsia="ja-JP"/>
        </w:rPr>
        <w:t xml:space="preserve">, Q.3308, Q.3310, Q.3325, Q.M9, </w:t>
      </w:r>
      <w:proofErr w:type="spellStart"/>
      <w:r w:rsidRPr="00AD3238">
        <w:rPr>
          <w:lang w:val="en-US" w:eastAsia="ja-JP"/>
        </w:rPr>
        <w:t>Q.rsctum</w:t>
      </w:r>
      <w:proofErr w:type="spellEnd"/>
      <w:r w:rsidRPr="00AD3238">
        <w:rPr>
          <w:lang w:val="en-US" w:eastAsia="ja-JP"/>
        </w:rPr>
        <w:t xml:space="preserve"> and </w:t>
      </w:r>
      <w:proofErr w:type="spellStart"/>
      <w:r w:rsidRPr="00AD3238">
        <w:rPr>
          <w:lang w:val="en-US" w:eastAsia="ja-JP"/>
        </w:rPr>
        <w:t>Q.sigafmob</w:t>
      </w:r>
      <w:proofErr w:type="spellEnd"/>
      <w:r w:rsidRPr="00AD3238">
        <w:rPr>
          <w:lang w:val="en-US" w:eastAsia="ja-JP"/>
        </w:rPr>
        <w:t>.</w:t>
      </w:r>
    </w:p>
    <w:p w:rsidR="00AD3238" w:rsidRPr="00AD3238" w:rsidRDefault="00AD3238" w:rsidP="00BF3093">
      <w:pPr>
        <w:numPr>
          <w:ilvl w:val="0"/>
          <w:numId w:val="3"/>
        </w:numPr>
        <w:tabs>
          <w:tab w:val="clear" w:pos="760"/>
          <w:tab w:val="clear" w:pos="794"/>
          <w:tab w:val="clear" w:pos="1191"/>
          <w:tab w:val="clear" w:pos="1588"/>
          <w:tab w:val="clear" w:pos="1985"/>
        </w:tabs>
        <w:spacing w:before="60"/>
        <w:ind w:left="567" w:hanging="567"/>
        <w:outlineLvl w:val="0"/>
        <w:rPr>
          <w:lang w:val="en-US" w:eastAsia="ja-JP"/>
        </w:rPr>
      </w:pPr>
      <w:r w:rsidRPr="00AD3238">
        <w:rPr>
          <w:lang w:val="en-US" w:eastAsia="ja-JP"/>
        </w:rPr>
        <w:t>To d</w:t>
      </w:r>
      <w:r w:rsidRPr="00AD3238">
        <w:rPr>
          <w:lang w:val="en-US" w:eastAsia="ko-KR"/>
        </w:rPr>
        <w:t xml:space="preserve">iscuss the progress of work on the </w:t>
      </w:r>
      <w:r w:rsidRPr="00AD3238">
        <w:rPr>
          <w:lang w:val="en-US" w:eastAsia="ja-JP"/>
        </w:rPr>
        <w:t>draft recommendation under study in Q.3, 4, 5/11.</w:t>
      </w:r>
    </w:p>
    <w:p w:rsidR="00AD3238" w:rsidRPr="00AD3238" w:rsidRDefault="00AD3238" w:rsidP="00BF3093">
      <w:pPr>
        <w:ind w:left="567" w:hanging="567"/>
        <w:rPr>
          <w:b/>
          <w:bCs/>
          <w:lang w:val="en-US" w:eastAsia="zh-CN"/>
        </w:rPr>
      </w:pPr>
      <w:r w:rsidRPr="00AD3238">
        <w:rPr>
          <w:b/>
          <w:bCs/>
          <w:lang w:val="en-US" w:eastAsia="zh-CN"/>
        </w:rPr>
        <w:t>WP 3/11</w:t>
      </w:r>
    </w:p>
    <w:p w:rsidR="00AD3238" w:rsidRPr="00AD3238" w:rsidRDefault="00AD3238" w:rsidP="00BF3093">
      <w:pPr>
        <w:tabs>
          <w:tab w:val="clear" w:pos="794"/>
          <w:tab w:val="left" w:pos="600"/>
        </w:tabs>
        <w:spacing w:before="136"/>
        <w:ind w:left="566" w:hangingChars="236" w:hanging="566"/>
        <w:rPr>
          <w:szCs w:val="22"/>
          <w:lang w:val="en-US" w:eastAsia="ko-KR"/>
        </w:rPr>
      </w:pPr>
      <w:r w:rsidRPr="00AD3238">
        <w:rPr>
          <w:lang w:val="en-US"/>
        </w:rPr>
        <w:t>–</w:t>
      </w:r>
      <w:r w:rsidRPr="00AD3238">
        <w:rPr>
          <w:lang w:val="en-US"/>
        </w:rPr>
        <w:tab/>
      </w:r>
      <w:r w:rsidRPr="00AD3238">
        <w:rPr>
          <w:szCs w:val="22"/>
          <w:lang w:val="en-US"/>
        </w:rPr>
        <w:t>To consider CONSENT for AAP the following candidate Draft Recommendations:</w:t>
      </w:r>
      <w:r w:rsidRPr="00AD3238">
        <w:rPr>
          <w:szCs w:val="22"/>
          <w:lang w:val="en-US" w:eastAsia="ko-KR"/>
        </w:rPr>
        <w:t xml:space="preserve"> Q.NGN</w:t>
      </w:r>
      <w:r w:rsidRPr="00AD3238">
        <w:rPr>
          <w:szCs w:val="22"/>
          <w:lang w:val="en-US" w:eastAsia="ko-KR"/>
        </w:rPr>
        <w:noBreakHyphen/>
        <w:t>nacf</w:t>
      </w:r>
      <w:r w:rsidRPr="00AD3238">
        <w:rPr>
          <w:szCs w:val="22"/>
          <w:lang w:val="en-US" w:eastAsia="ko-KR"/>
        </w:rPr>
        <w:noBreakHyphen/>
        <w:t>mob2</w:t>
      </w:r>
      <w:r w:rsidRPr="00AD3238">
        <w:rPr>
          <w:szCs w:val="24"/>
          <w:lang w:val="en-US" w:eastAsia="ko-KR"/>
        </w:rPr>
        <w:t>;</w:t>
      </w:r>
    </w:p>
    <w:p w:rsidR="00AD3238" w:rsidRPr="00AD3238" w:rsidRDefault="00AD3238" w:rsidP="00BF3093">
      <w:pPr>
        <w:pStyle w:val="enumlev1"/>
        <w:tabs>
          <w:tab w:val="left" w:pos="600"/>
        </w:tabs>
        <w:spacing w:before="120"/>
        <w:ind w:left="567" w:hanging="567"/>
        <w:rPr>
          <w:lang w:val="en-US" w:eastAsia="ko-KR"/>
        </w:rPr>
      </w:pPr>
      <w:r w:rsidRPr="00AD3238">
        <w:rPr>
          <w:lang w:val="en-US"/>
        </w:rPr>
        <w:t>–</w:t>
      </w:r>
      <w:r w:rsidRPr="00AD3238">
        <w:rPr>
          <w:lang w:val="en-US"/>
        </w:rPr>
        <w:tab/>
      </w:r>
      <w:r w:rsidRPr="00AD3238">
        <w:rPr>
          <w:lang w:val="en-US" w:eastAsia="ko-KR"/>
        </w:rPr>
        <w:t xml:space="preserve">To </w:t>
      </w:r>
      <w:r w:rsidRPr="00AD3238">
        <w:rPr>
          <w:lang w:val="en-US"/>
        </w:rPr>
        <w:t>discuss</w:t>
      </w:r>
      <w:r w:rsidRPr="00AD3238">
        <w:rPr>
          <w:lang w:val="en-US" w:eastAsia="ko-KR"/>
        </w:rPr>
        <w:t xml:space="preserve"> and initiate the new work of</w:t>
      </w:r>
      <w:r w:rsidRPr="00AD3238">
        <w:rPr>
          <w:lang w:val="en-US"/>
        </w:rPr>
        <w:t xml:space="preserve"> Q</w:t>
      </w:r>
      <w:r w:rsidRPr="00AD3238">
        <w:rPr>
          <w:lang w:val="en-US" w:eastAsia="ko-KR"/>
        </w:rPr>
        <w:t>.</w:t>
      </w:r>
      <w:r w:rsidRPr="00AD3238">
        <w:rPr>
          <w:lang w:val="en-US"/>
        </w:rPr>
        <w:t>6/11 work on the</w:t>
      </w:r>
      <w:r w:rsidRPr="00AD3238">
        <w:rPr>
          <w:lang w:val="en-US" w:eastAsia="ko-KR"/>
        </w:rPr>
        <w:t xml:space="preserve"> draft document “Handbook on Network Performance Testing”.</w:t>
      </w:r>
    </w:p>
    <w:p w:rsidR="00AD3238" w:rsidRPr="00AD3238" w:rsidRDefault="00AD3238" w:rsidP="00BF3093">
      <w:pPr>
        <w:tabs>
          <w:tab w:val="clear" w:pos="794"/>
          <w:tab w:val="left" w:pos="567"/>
        </w:tabs>
        <w:ind w:left="567" w:hanging="567"/>
        <w:rPr>
          <w:b/>
          <w:bCs/>
          <w:lang w:val="en-US" w:eastAsia="zh-CN"/>
        </w:rPr>
      </w:pPr>
      <w:r w:rsidRPr="00AD3238">
        <w:rPr>
          <w:lang w:val="en-US"/>
        </w:rPr>
        <w:t>–</w:t>
      </w:r>
      <w:r w:rsidRPr="00AD3238">
        <w:rPr>
          <w:lang w:val="en-US"/>
        </w:rPr>
        <w:tab/>
      </w:r>
      <w:r w:rsidRPr="00AD3238">
        <w:rPr>
          <w:lang w:val="en-US" w:eastAsia="ko-KR"/>
        </w:rPr>
        <w:t xml:space="preserve">To discuss the progress of Q.7/11 work on the draft documents on NACF </w:t>
      </w:r>
      <w:proofErr w:type="spellStart"/>
      <w:r w:rsidRPr="00AD3238">
        <w:rPr>
          <w:lang w:val="en-US" w:eastAsia="ko-KR"/>
        </w:rPr>
        <w:t>signalling</w:t>
      </w:r>
      <w:proofErr w:type="spellEnd"/>
      <w:r w:rsidRPr="00AD3238">
        <w:rPr>
          <w:lang w:val="en-US"/>
        </w:rPr>
        <w:t>.</w:t>
      </w:r>
    </w:p>
    <w:p w:rsidR="00AD3238" w:rsidRPr="00AD3238" w:rsidRDefault="00AD3238" w:rsidP="00BF3093">
      <w:pPr>
        <w:ind w:left="567" w:hanging="567"/>
        <w:rPr>
          <w:b/>
          <w:bCs/>
          <w:lang w:val="en-US" w:eastAsia="zh-CN"/>
        </w:rPr>
      </w:pPr>
      <w:r w:rsidRPr="00AD3238">
        <w:rPr>
          <w:b/>
          <w:bCs/>
          <w:lang w:val="en-US" w:eastAsia="zh-CN"/>
        </w:rPr>
        <w:t>WP 4/11</w:t>
      </w:r>
    </w:p>
    <w:p w:rsidR="00AD3238" w:rsidRPr="00AD3238" w:rsidRDefault="00AD3238" w:rsidP="00BF3093">
      <w:pPr>
        <w:tabs>
          <w:tab w:val="clear" w:pos="794"/>
          <w:tab w:val="left" w:pos="600"/>
        </w:tabs>
        <w:spacing w:before="136"/>
        <w:ind w:left="566" w:hangingChars="236" w:hanging="566"/>
        <w:rPr>
          <w:szCs w:val="22"/>
          <w:lang w:val="en-US" w:eastAsia="ko-KR"/>
        </w:rPr>
      </w:pPr>
      <w:r w:rsidRPr="00AD3238">
        <w:rPr>
          <w:lang w:val="en-US"/>
        </w:rPr>
        <w:t>–</w:t>
      </w:r>
      <w:r w:rsidRPr="00AD3238">
        <w:rPr>
          <w:lang w:val="en-US"/>
        </w:rPr>
        <w:tab/>
      </w:r>
      <w:r w:rsidRPr="00AD3238">
        <w:rPr>
          <w:szCs w:val="22"/>
          <w:lang w:val="en-US"/>
        </w:rPr>
        <w:t>To CONSENT the following 6 Draft Recommendations:</w:t>
      </w:r>
      <w:r w:rsidRPr="00AD3238">
        <w:rPr>
          <w:szCs w:val="22"/>
          <w:lang w:val="en-US" w:eastAsia="ko-KR"/>
        </w:rPr>
        <w:t xml:space="preserve"> </w:t>
      </w:r>
    </w:p>
    <w:p w:rsidR="00AD3238" w:rsidRPr="00AD3238"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en-US" w:eastAsia="ko-KR"/>
        </w:rPr>
      </w:pPr>
      <w:r w:rsidRPr="00AD3238">
        <w:rPr>
          <w:lang w:val="en-US" w:eastAsia="ko-KR"/>
        </w:rPr>
        <w:t>Draft Recommendation ITU-T Q.3930 “Performance Testing of distributed systems Concept and Terminology”;</w:t>
      </w:r>
    </w:p>
    <w:p w:rsidR="00AD3238" w:rsidRPr="000B0446"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fr-CH" w:eastAsia="ko-KR"/>
        </w:rPr>
      </w:pPr>
      <w:proofErr w:type="spellStart"/>
      <w:r w:rsidRPr="00427D06">
        <w:rPr>
          <w:lang w:val="fr-CH" w:eastAsia="ko-KR"/>
        </w:rPr>
        <w:t>Draft</w:t>
      </w:r>
      <w:proofErr w:type="spellEnd"/>
      <w:r w:rsidRPr="00427D06">
        <w:rPr>
          <w:lang w:val="fr-CH" w:eastAsia="ko-KR"/>
        </w:rPr>
        <w:t xml:space="preserve"> </w:t>
      </w:r>
      <w:proofErr w:type="spellStart"/>
      <w:r w:rsidRPr="00427D06">
        <w:rPr>
          <w:lang w:val="fr-CH" w:eastAsia="ko-KR"/>
        </w:rPr>
        <w:t>Recommendation</w:t>
      </w:r>
      <w:proofErr w:type="spellEnd"/>
      <w:r w:rsidRPr="00427D06">
        <w:rPr>
          <w:lang w:val="fr-CH" w:eastAsia="ko-KR"/>
        </w:rPr>
        <w:t xml:space="preserve"> ITU-T Q.3940 “</w:t>
      </w:r>
      <w:r>
        <w:rPr>
          <w:lang w:val="fr-CH" w:eastAsia="ko-KR"/>
        </w:rPr>
        <w:t xml:space="preserve">NGN </w:t>
      </w:r>
      <w:proofErr w:type="spellStart"/>
      <w:r>
        <w:rPr>
          <w:lang w:val="fr-CH" w:eastAsia="ko-KR"/>
        </w:rPr>
        <w:t>Interconnection</w:t>
      </w:r>
      <w:proofErr w:type="spellEnd"/>
      <w:r>
        <w:rPr>
          <w:lang w:val="fr-CH" w:eastAsia="ko-KR"/>
        </w:rPr>
        <w:t xml:space="preserve"> </w:t>
      </w:r>
      <w:proofErr w:type="spellStart"/>
      <w:r>
        <w:rPr>
          <w:lang w:val="fr-CH" w:eastAsia="ko-KR"/>
        </w:rPr>
        <w:t>Testing</w:t>
      </w:r>
      <w:proofErr w:type="spellEnd"/>
      <w:r w:rsidRPr="00C34EDE">
        <w:rPr>
          <w:lang w:eastAsia="ko-KR"/>
        </w:rPr>
        <w:t>”</w:t>
      </w:r>
      <w:r>
        <w:rPr>
          <w:lang w:eastAsia="ko-KR"/>
        </w:rPr>
        <w:t>;</w:t>
      </w:r>
    </w:p>
    <w:p w:rsidR="00AD3238" w:rsidRPr="00427D06"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en-US" w:eastAsia="ko-KR"/>
        </w:rPr>
      </w:pPr>
      <w:r w:rsidRPr="00427D06">
        <w:rPr>
          <w:lang w:val="en-US" w:eastAsia="ko-KR"/>
        </w:rPr>
        <w:t>Draft Recommendation ITU-T Q.3941.1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1: TSS&amp;TP</w:t>
      </w:r>
      <w:r w:rsidRPr="00AD3238">
        <w:rPr>
          <w:lang w:val="en-US" w:eastAsia="ko-KR"/>
        </w:rPr>
        <w:t>”;</w:t>
      </w:r>
    </w:p>
    <w:p w:rsidR="00AD3238" w:rsidRPr="00427D06"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en-US" w:eastAsia="ko-KR"/>
        </w:rPr>
      </w:pPr>
      <w:r w:rsidRPr="00427D06">
        <w:rPr>
          <w:lang w:val="en-US" w:eastAsia="ko-KR"/>
        </w:rPr>
        <w:t>Dra</w:t>
      </w:r>
      <w:r>
        <w:rPr>
          <w:lang w:val="en-US" w:eastAsia="ko-KR"/>
        </w:rPr>
        <w:t>ft Recommendation ITU-T Q.3941.2</w:t>
      </w:r>
      <w:r w:rsidRPr="00427D06">
        <w:rPr>
          <w:lang w:val="en-US" w:eastAsia="ko-KR"/>
        </w:rPr>
        <w:t xml:space="preserve"> “Network Integration Testing</w:t>
      </w:r>
      <w:r>
        <w:rPr>
          <w:lang w:val="en-US" w:eastAsia="ko-KR"/>
        </w:rPr>
        <w:t xml:space="preserve"> between SIP and ISDN/PSTN network </w:t>
      </w:r>
      <w:proofErr w:type="spellStart"/>
      <w:r>
        <w:rPr>
          <w:lang w:val="en-US" w:eastAsia="ko-KR"/>
        </w:rPr>
        <w:t>signalling</w:t>
      </w:r>
      <w:proofErr w:type="spellEnd"/>
      <w:r>
        <w:rPr>
          <w:lang w:val="en-US" w:eastAsia="ko-KR"/>
        </w:rPr>
        <w:t xml:space="preserve"> protocols Part 2: PIXIT &amp; ATS</w:t>
      </w:r>
      <w:r w:rsidRPr="00AD3238">
        <w:rPr>
          <w:lang w:val="en-US" w:eastAsia="ko-KR"/>
        </w:rPr>
        <w:t>”;</w:t>
      </w:r>
    </w:p>
    <w:p w:rsidR="00AD3238" w:rsidRPr="00427D06"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en-US" w:eastAsia="ko-KR"/>
        </w:rPr>
      </w:pPr>
      <w:r w:rsidRPr="000B0446">
        <w:rPr>
          <w:lang w:val="en-US" w:eastAsia="ko-KR"/>
        </w:rPr>
        <w:t>Draft Recommendation ITU-T Q.3945 “The types and list of NGN services testing on the</w:t>
      </w:r>
      <w:r>
        <w:rPr>
          <w:lang w:val="en-US" w:eastAsia="ko-KR"/>
        </w:rPr>
        <w:t xml:space="preserve"> Model networks. Test suites I</w:t>
      </w:r>
      <w:r w:rsidRPr="00C34EDE">
        <w:rPr>
          <w:lang w:eastAsia="ko-KR"/>
        </w:rPr>
        <w:t>”</w:t>
      </w:r>
      <w:r>
        <w:rPr>
          <w:lang w:eastAsia="ko-KR"/>
        </w:rPr>
        <w:t>;</w:t>
      </w:r>
    </w:p>
    <w:p w:rsidR="00AD3238" w:rsidRPr="00427D06" w:rsidRDefault="00AD3238" w:rsidP="00BF3093">
      <w:pPr>
        <w:pStyle w:val="enumlev1"/>
        <w:numPr>
          <w:ilvl w:val="0"/>
          <w:numId w:val="4"/>
        </w:numPr>
        <w:tabs>
          <w:tab w:val="clear" w:pos="794"/>
        </w:tabs>
        <w:overflowPunct/>
        <w:autoSpaceDE/>
        <w:autoSpaceDN/>
        <w:adjustRightInd/>
        <w:spacing w:before="120"/>
        <w:ind w:left="851" w:hanging="284"/>
        <w:textAlignment w:val="auto"/>
        <w:rPr>
          <w:lang w:val="en-US" w:eastAsia="ko-KR"/>
        </w:rPr>
      </w:pPr>
      <w:r w:rsidRPr="00427D06">
        <w:rPr>
          <w:lang w:val="en-US" w:eastAsia="ko-KR"/>
        </w:rPr>
        <w:t>Draft Recommendation ITU-T Q.</w:t>
      </w:r>
      <w:r>
        <w:rPr>
          <w:lang w:val="en-US" w:eastAsia="ko-KR"/>
        </w:rPr>
        <w:t>3948</w:t>
      </w:r>
      <w:r w:rsidRPr="00427D06">
        <w:rPr>
          <w:lang w:val="en-US" w:eastAsia="ko-KR"/>
        </w:rPr>
        <w:t xml:space="preserve"> “</w:t>
      </w:r>
      <w:r>
        <w:rPr>
          <w:lang w:val="en-US" w:eastAsia="ko-KR"/>
        </w:rPr>
        <w:t>VoIP services testing at NGN UNI</w:t>
      </w:r>
      <w:r w:rsidRPr="00C34EDE">
        <w:rPr>
          <w:lang w:eastAsia="ko-KR"/>
        </w:rPr>
        <w:t>”</w:t>
      </w:r>
      <w:r>
        <w:rPr>
          <w:lang w:eastAsia="ko-KR"/>
        </w:rPr>
        <w:t>;</w:t>
      </w:r>
    </w:p>
    <w:p w:rsidR="00AD3238" w:rsidRPr="00C34EDE" w:rsidRDefault="00AD3238" w:rsidP="00BF3093">
      <w:pPr>
        <w:tabs>
          <w:tab w:val="clear" w:pos="1191"/>
          <w:tab w:val="left" w:pos="567"/>
          <w:tab w:val="left" w:pos="851"/>
        </w:tabs>
        <w:spacing w:before="240"/>
        <w:ind w:right="91"/>
      </w:pPr>
      <w:r w:rsidRPr="00C34EDE">
        <w:t>4</w:t>
      </w:r>
      <w:r w:rsidRPr="00C34EDE">
        <w:tab/>
      </w:r>
      <w:proofErr w:type="spellStart"/>
      <w:r w:rsidRPr="00C34EDE">
        <w:t>AoB</w:t>
      </w:r>
      <w:proofErr w:type="spellEnd"/>
    </w:p>
    <w:p w:rsidR="00AD3238" w:rsidRPr="00C34EDE" w:rsidRDefault="00AD3238" w:rsidP="00BF3093">
      <w:pPr>
        <w:tabs>
          <w:tab w:val="clear" w:pos="1191"/>
          <w:tab w:val="left" w:pos="567"/>
          <w:tab w:val="left" w:pos="851"/>
        </w:tabs>
        <w:spacing w:before="240"/>
        <w:ind w:right="91"/>
      </w:pPr>
      <w:r w:rsidRPr="00C34EDE">
        <w:t>5</w:t>
      </w:r>
      <w:r w:rsidRPr="00C34EDE">
        <w:tab/>
      </w:r>
      <w:proofErr w:type="spellStart"/>
      <w:r w:rsidRPr="00C34EDE">
        <w:t>Closure</w:t>
      </w:r>
      <w:proofErr w:type="spellEnd"/>
      <w:r w:rsidRPr="00C34EDE">
        <w:t xml:space="preserve"> of the meeting</w:t>
      </w:r>
    </w:p>
    <w:p w:rsidR="00AD3238" w:rsidRPr="00AD3238" w:rsidRDefault="00AD3238" w:rsidP="00CE120A">
      <w:pPr>
        <w:tabs>
          <w:tab w:val="clear" w:pos="794"/>
          <w:tab w:val="clear" w:pos="1191"/>
          <w:tab w:val="clear" w:pos="1588"/>
          <w:tab w:val="clear" w:pos="1985"/>
        </w:tabs>
        <w:overflowPunct/>
        <w:autoSpaceDE/>
        <w:autoSpaceDN/>
        <w:adjustRightInd/>
        <w:spacing w:before="0"/>
        <w:jc w:val="center"/>
        <w:textAlignment w:val="auto"/>
        <w:rPr>
          <w:b/>
          <w:lang w:val="en-US"/>
        </w:rPr>
      </w:pPr>
      <w:r w:rsidRPr="00CE120A">
        <w:rPr>
          <w:lang w:val="en-US"/>
        </w:rPr>
        <w:br w:type="page"/>
      </w:r>
      <w:r w:rsidRPr="00AD3238">
        <w:rPr>
          <w:b/>
          <w:lang w:val="en-US"/>
        </w:rPr>
        <w:t xml:space="preserve">Meeting of Working Party 1/11 </w:t>
      </w:r>
      <w:r w:rsidRPr="00AD3238">
        <w:rPr>
          <w:b/>
          <w:lang w:val="en-US"/>
        </w:rPr>
        <w:br/>
        <w:t>Geneva, 20 May 2011 (afternoon)</w:t>
      </w:r>
    </w:p>
    <w:p w:rsidR="00AD3238" w:rsidRPr="00AD3238" w:rsidRDefault="00AD3238" w:rsidP="00CE120A">
      <w:pPr>
        <w:ind w:right="86"/>
        <w:jc w:val="center"/>
        <w:rPr>
          <w:b/>
          <w:lang w:val="en-US"/>
        </w:rPr>
      </w:pPr>
    </w:p>
    <w:p w:rsidR="00AD3238" w:rsidRPr="00C34EDE" w:rsidRDefault="00AD3238" w:rsidP="00BF3093">
      <w:pPr>
        <w:ind w:right="91"/>
        <w:jc w:val="center"/>
        <w:rPr>
          <w:b/>
        </w:rPr>
      </w:pPr>
      <w:proofErr w:type="spellStart"/>
      <w:r w:rsidRPr="00C34EDE">
        <w:rPr>
          <w:b/>
        </w:rPr>
        <w:t>Draft</w:t>
      </w:r>
      <w:proofErr w:type="spellEnd"/>
      <w:r w:rsidRPr="00C34EDE">
        <w:rPr>
          <w:b/>
        </w:rPr>
        <w:t xml:space="preserve"> Agenda</w:t>
      </w:r>
    </w:p>
    <w:p w:rsidR="00AD3238" w:rsidRPr="00C34EDE" w:rsidRDefault="00AD3238" w:rsidP="00BF3093"/>
    <w:p w:rsidR="00AD3238" w:rsidRPr="00C34EDE" w:rsidRDefault="00AD3238" w:rsidP="00BF3093">
      <w:pPr>
        <w:pStyle w:val="ListParagraph"/>
        <w:numPr>
          <w:ilvl w:val="0"/>
          <w:numId w:val="5"/>
        </w:numPr>
        <w:tabs>
          <w:tab w:val="clear" w:pos="794"/>
          <w:tab w:val="clear" w:pos="1191"/>
          <w:tab w:val="left" w:pos="567"/>
          <w:tab w:val="left" w:pos="851"/>
        </w:tabs>
        <w:spacing w:before="240"/>
        <w:ind w:left="0" w:right="91" w:firstLine="0"/>
      </w:pPr>
      <w:r w:rsidRPr="00C34EDE">
        <w:t>Opening remarks and welcome</w:t>
      </w:r>
    </w:p>
    <w:p w:rsidR="00AD3238" w:rsidRPr="00AD3238" w:rsidRDefault="00AD3238" w:rsidP="00BF3093">
      <w:pPr>
        <w:numPr>
          <w:ilvl w:val="0"/>
          <w:numId w:val="5"/>
        </w:numPr>
        <w:tabs>
          <w:tab w:val="clear" w:pos="1191"/>
          <w:tab w:val="left" w:pos="567"/>
          <w:tab w:val="left" w:pos="851"/>
        </w:tabs>
        <w:overflowPunct/>
        <w:autoSpaceDE/>
        <w:autoSpaceDN/>
        <w:adjustRightInd/>
        <w:spacing w:before="240"/>
        <w:ind w:left="0" w:right="91" w:firstLine="0"/>
        <w:textAlignment w:val="auto"/>
        <w:rPr>
          <w:lang w:val="en-US"/>
        </w:rPr>
      </w:pPr>
      <w:r w:rsidRPr="00AD3238">
        <w:rPr>
          <w:lang w:val="en-US"/>
        </w:rPr>
        <w:t>Approval of the agenda for the plenary meetings of Working Party 1/11</w:t>
      </w:r>
    </w:p>
    <w:p w:rsidR="00AD3238" w:rsidRPr="00AD3238" w:rsidRDefault="00AD3238" w:rsidP="00BF3093">
      <w:pPr>
        <w:numPr>
          <w:ilvl w:val="0"/>
          <w:numId w:val="5"/>
        </w:numPr>
        <w:tabs>
          <w:tab w:val="clear" w:pos="1191"/>
          <w:tab w:val="left" w:pos="567"/>
          <w:tab w:val="left" w:pos="851"/>
        </w:tabs>
        <w:overflowPunct/>
        <w:autoSpaceDE/>
        <w:autoSpaceDN/>
        <w:adjustRightInd/>
        <w:spacing w:before="240"/>
        <w:ind w:left="0" w:right="91" w:firstLine="0"/>
        <w:textAlignment w:val="auto"/>
        <w:rPr>
          <w:lang w:val="en-US"/>
        </w:rPr>
      </w:pPr>
      <w:r>
        <w:rPr>
          <w:lang w:val="en-US"/>
        </w:rPr>
        <w:t>Approve</w:t>
      </w:r>
      <w:r w:rsidRPr="0006398F">
        <w:rPr>
          <w:lang w:val="en-US"/>
        </w:rPr>
        <w:t xml:space="preserve"> updates to ETS Supplements. The stability of the updates and consequently the </w:t>
      </w:r>
      <w:r>
        <w:rPr>
          <w:lang w:val="en-US"/>
        </w:rPr>
        <w:tab/>
      </w:r>
      <w:r w:rsidRPr="0006398F">
        <w:rPr>
          <w:lang w:val="en-US"/>
        </w:rPr>
        <w:t xml:space="preserve">need for working Party approval to amend published supplements to be determined by </w:t>
      </w:r>
      <w:r>
        <w:rPr>
          <w:lang w:val="en-US"/>
        </w:rPr>
        <w:tab/>
      </w:r>
      <w:r w:rsidRPr="0006398F">
        <w:rPr>
          <w:lang w:val="en-US"/>
        </w:rPr>
        <w:t xml:space="preserve">Q.13/11 during the May Interim </w:t>
      </w:r>
      <w:proofErr w:type="spellStart"/>
      <w:r w:rsidRPr="0006398F">
        <w:rPr>
          <w:lang w:val="en-US"/>
        </w:rPr>
        <w:t>Rapporteurs</w:t>
      </w:r>
      <w:proofErr w:type="spellEnd"/>
      <w:r w:rsidRPr="0006398F">
        <w:rPr>
          <w:lang w:val="en-US"/>
        </w:rPr>
        <w:t xml:space="preserve"> meeting.</w:t>
      </w:r>
    </w:p>
    <w:p w:rsidR="00AD3238" w:rsidRPr="00AD3238" w:rsidRDefault="00AD3238" w:rsidP="00BF3093">
      <w:pPr>
        <w:tabs>
          <w:tab w:val="clear" w:pos="1191"/>
          <w:tab w:val="left" w:pos="567"/>
          <w:tab w:val="left" w:pos="851"/>
        </w:tabs>
        <w:spacing w:before="240"/>
        <w:ind w:right="91"/>
        <w:rPr>
          <w:lang w:val="en-US"/>
        </w:rPr>
      </w:pPr>
      <w:r w:rsidRPr="00AD3238">
        <w:rPr>
          <w:lang w:val="en-US"/>
        </w:rPr>
        <w:t>4</w:t>
      </w:r>
      <w:r w:rsidRPr="00AD3238">
        <w:rPr>
          <w:lang w:val="en-US"/>
        </w:rPr>
        <w:tab/>
      </w:r>
      <w:proofErr w:type="spellStart"/>
      <w:r w:rsidRPr="00AD3238">
        <w:rPr>
          <w:lang w:val="en-US"/>
        </w:rPr>
        <w:t>AoB</w:t>
      </w:r>
      <w:proofErr w:type="spellEnd"/>
    </w:p>
    <w:p w:rsidR="00AD3238" w:rsidRPr="00AD3238" w:rsidRDefault="00AD3238" w:rsidP="00BF3093">
      <w:pPr>
        <w:tabs>
          <w:tab w:val="clear" w:pos="1191"/>
          <w:tab w:val="left" w:pos="567"/>
          <w:tab w:val="left" w:pos="851"/>
        </w:tabs>
        <w:spacing w:before="240"/>
        <w:ind w:right="91"/>
        <w:rPr>
          <w:lang w:val="en-US"/>
        </w:rPr>
      </w:pPr>
      <w:r w:rsidRPr="00AD3238">
        <w:rPr>
          <w:lang w:val="en-US"/>
        </w:rPr>
        <w:t>5</w:t>
      </w:r>
      <w:r w:rsidRPr="00AD3238">
        <w:rPr>
          <w:lang w:val="en-US"/>
        </w:rPr>
        <w:tab/>
        <w:t>Closure of the meeting</w:t>
      </w:r>
    </w:p>
    <w:p w:rsidR="00B65275" w:rsidRDefault="00B65275" w:rsidP="005A034C">
      <w:pPr>
        <w:tabs>
          <w:tab w:val="clear" w:pos="1191"/>
          <w:tab w:val="left" w:pos="567"/>
          <w:tab w:val="left" w:pos="851"/>
        </w:tabs>
        <w:spacing w:before="240"/>
        <w:ind w:right="91"/>
        <w:jc w:val="center"/>
        <w:rPr>
          <w:lang w:val="en-US"/>
        </w:rPr>
        <w:sectPr w:rsidR="00B65275" w:rsidSect="00B65275">
          <w:headerReference w:type="even" r:id="rId23"/>
          <w:footerReference w:type="even" r:id="rId24"/>
          <w:footerReference w:type="default" r:id="rId25"/>
          <w:footerReference w:type="first" r:id="rId26"/>
          <w:type w:val="continuous"/>
          <w:pgSz w:w="11907" w:h="16840" w:code="9"/>
          <w:pgMar w:top="1134" w:right="1089" w:bottom="1134" w:left="1089" w:header="567" w:footer="567" w:gutter="0"/>
          <w:paperSrc w:first="15" w:other="15"/>
          <w:cols w:space="720"/>
        </w:sectPr>
      </w:pPr>
    </w:p>
    <w:p w:rsidR="00AD3238" w:rsidRPr="00AD3238" w:rsidRDefault="00AD3238" w:rsidP="005A034C">
      <w:pPr>
        <w:tabs>
          <w:tab w:val="clear" w:pos="1191"/>
          <w:tab w:val="left" w:pos="567"/>
          <w:tab w:val="left" w:pos="851"/>
        </w:tabs>
        <w:spacing w:before="240"/>
        <w:ind w:right="91"/>
        <w:jc w:val="center"/>
        <w:rPr>
          <w:lang w:val="en-US"/>
        </w:rPr>
      </w:pPr>
      <w:r w:rsidRPr="00AD3238">
        <w:rPr>
          <w:lang w:val="en-US"/>
        </w:rPr>
        <w:t>ANNEX 2</w:t>
      </w:r>
      <w:r w:rsidRPr="00AD3238">
        <w:rPr>
          <w:lang w:val="en-US"/>
        </w:rPr>
        <w:br/>
        <w:t>(to TSB Collective letter 8/11)</w:t>
      </w:r>
    </w:p>
    <w:p w:rsidR="00AD3238" w:rsidRPr="00AD3238" w:rsidRDefault="00AD3238" w:rsidP="00BF3093">
      <w:pPr>
        <w:pStyle w:val="LetterStart"/>
        <w:tabs>
          <w:tab w:val="clear" w:pos="1361"/>
          <w:tab w:val="clear" w:pos="1758"/>
          <w:tab w:val="clear" w:pos="2155"/>
          <w:tab w:val="clear" w:pos="2552"/>
          <w:tab w:val="center" w:pos="4962"/>
        </w:tabs>
        <w:spacing w:before="120"/>
        <w:rPr>
          <w:sz w:val="16"/>
          <w:lang w:val="en-US"/>
        </w:rPr>
      </w:pPr>
      <w:r w:rsidRPr="00AD3238">
        <w:rPr>
          <w:lang w:val="en-US"/>
        </w:rPr>
        <w:tab/>
      </w:r>
    </w:p>
    <w:tbl>
      <w:tblPr>
        <w:tblW w:w="0" w:type="auto"/>
        <w:jc w:val="center"/>
        <w:tblLayout w:type="fixed"/>
        <w:tblLook w:val="0000"/>
      </w:tblPr>
      <w:tblGrid>
        <w:gridCol w:w="9360"/>
      </w:tblGrid>
      <w:tr w:rsidR="00AD3238" w:rsidRPr="00373CA0" w:rsidTr="00210773">
        <w:trPr>
          <w:cantSplit/>
          <w:jc w:val="center"/>
        </w:trPr>
        <w:tc>
          <w:tcPr>
            <w:tcW w:w="9360" w:type="dxa"/>
            <w:tcBorders>
              <w:top w:val="single" w:sz="6" w:space="0" w:color="auto"/>
              <w:left w:val="single" w:sz="6" w:space="0" w:color="auto"/>
              <w:bottom w:val="single" w:sz="6" w:space="0" w:color="auto"/>
              <w:right w:val="single" w:sz="6" w:space="0" w:color="auto"/>
            </w:tcBorders>
          </w:tcPr>
          <w:p w:rsidR="00AD3238" w:rsidRPr="00AD3238" w:rsidRDefault="00AD3238" w:rsidP="00BF3093">
            <w:pPr>
              <w:tabs>
                <w:tab w:val="left" w:pos="1440"/>
                <w:tab w:val="left" w:pos="8647"/>
              </w:tabs>
              <w:spacing w:before="0"/>
              <w:ind w:right="133"/>
              <w:jc w:val="center"/>
              <w:rPr>
                <w:i/>
                <w:sz w:val="20"/>
                <w:lang w:val="en-US"/>
              </w:rPr>
            </w:pPr>
          </w:p>
          <w:p w:rsidR="00AD3238" w:rsidRPr="00AD3238" w:rsidRDefault="00AD3238" w:rsidP="00BF3093">
            <w:pPr>
              <w:tabs>
                <w:tab w:val="left" w:pos="1440"/>
                <w:tab w:val="left" w:pos="8647"/>
              </w:tabs>
              <w:spacing w:before="0"/>
              <w:ind w:right="133"/>
              <w:jc w:val="center"/>
              <w:rPr>
                <w:i/>
                <w:szCs w:val="24"/>
                <w:lang w:val="en-US"/>
              </w:rPr>
            </w:pPr>
            <w:r w:rsidRPr="00AD3238">
              <w:rPr>
                <w:i/>
                <w:szCs w:val="24"/>
                <w:lang w:val="en-US"/>
              </w:rPr>
              <w:t xml:space="preserve">This confirmation form </w:t>
            </w:r>
            <w:r w:rsidRPr="00AD3238">
              <w:rPr>
                <w:b/>
                <w:bCs/>
                <w:i/>
                <w:szCs w:val="24"/>
                <w:lang w:val="en-US"/>
              </w:rPr>
              <w:t xml:space="preserve">should </w:t>
            </w:r>
            <w:r w:rsidRPr="00AD3238">
              <w:rPr>
                <w:b/>
                <w:i/>
                <w:szCs w:val="24"/>
                <w:lang w:val="en-US"/>
              </w:rPr>
              <w:t xml:space="preserve">be sent direct </w:t>
            </w:r>
            <w:r w:rsidRPr="00AD3238">
              <w:rPr>
                <w:i/>
                <w:szCs w:val="24"/>
                <w:lang w:val="en-US"/>
              </w:rPr>
              <w:t>to the hotel</w:t>
            </w:r>
            <w:r w:rsidRPr="00AD3238">
              <w:rPr>
                <w:b/>
                <w:i/>
                <w:szCs w:val="24"/>
                <w:lang w:val="en-US"/>
              </w:rPr>
              <w:t xml:space="preserve"> </w:t>
            </w:r>
            <w:r w:rsidRPr="00AD3238">
              <w:rPr>
                <w:i/>
                <w:szCs w:val="24"/>
                <w:lang w:val="en-US"/>
              </w:rPr>
              <w:t>of your choice</w:t>
            </w:r>
          </w:p>
          <w:p w:rsidR="00AD3238" w:rsidRPr="00AD3238" w:rsidRDefault="00AD3238" w:rsidP="00BF3093">
            <w:pPr>
              <w:spacing w:before="0" w:after="100"/>
              <w:ind w:right="130"/>
              <w:jc w:val="center"/>
              <w:rPr>
                <w:sz w:val="20"/>
                <w:lang w:val="en-US"/>
              </w:rPr>
            </w:pPr>
          </w:p>
        </w:tc>
      </w:tr>
    </w:tbl>
    <w:p w:rsidR="00AD3238" w:rsidRPr="00AD3238" w:rsidRDefault="00AD3238" w:rsidP="00BF3093">
      <w:pPr>
        <w:tabs>
          <w:tab w:val="center" w:pos="9639"/>
        </w:tabs>
        <w:ind w:right="453"/>
        <w:rPr>
          <w:lang w:val="en-US"/>
        </w:rPr>
      </w:pPr>
    </w:p>
    <w:tbl>
      <w:tblPr>
        <w:tblW w:w="0" w:type="auto"/>
        <w:jc w:val="center"/>
        <w:tblLayout w:type="fixed"/>
        <w:tblLook w:val="0000"/>
      </w:tblPr>
      <w:tblGrid>
        <w:gridCol w:w="1291"/>
        <w:gridCol w:w="7264"/>
        <w:gridCol w:w="1400"/>
      </w:tblGrid>
      <w:tr w:rsidR="00AD3238" w:rsidRPr="00C34EDE" w:rsidTr="00210773">
        <w:trPr>
          <w:cantSplit/>
          <w:jc w:val="center"/>
        </w:trPr>
        <w:tc>
          <w:tcPr>
            <w:tcW w:w="1291" w:type="dxa"/>
          </w:tcPr>
          <w:p w:rsidR="00AD3238" w:rsidRPr="00C34EDE" w:rsidRDefault="00AD3238" w:rsidP="00BF3093">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D3238" w:rsidRPr="00C34EDE" w:rsidRDefault="00AD3238" w:rsidP="00BF3093">
            <w:pPr>
              <w:tabs>
                <w:tab w:val="center" w:pos="9639"/>
              </w:tabs>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AD3238" w:rsidRPr="00C34EDE" w:rsidRDefault="00AD3238" w:rsidP="00BF3093">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D3238" w:rsidRPr="00C34EDE" w:rsidRDefault="00AD3238" w:rsidP="00BF3093">
      <w:pPr>
        <w:tabs>
          <w:tab w:val="left" w:pos="1440"/>
        </w:tabs>
        <w:spacing w:before="0"/>
        <w:ind w:left="284" w:right="-143"/>
        <w:jc w:val="center"/>
        <w:rPr>
          <w:b/>
        </w:rPr>
      </w:pPr>
    </w:p>
    <w:p w:rsidR="00AD3238" w:rsidRPr="00AD3238" w:rsidRDefault="00AD3238" w:rsidP="00BF3093">
      <w:pPr>
        <w:tabs>
          <w:tab w:val="center" w:pos="4678"/>
        </w:tabs>
        <w:spacing w:before="0"/>
        <w:ind w:left="284" w:right="-143"/>
        <w:jc w:val="center"/>
        <w:rPr>
          <w:b/>
          <w:bCs/>
          <w:szCs w:val="24"/>
          <w:lang w:val="en-US"/>
        </w:rPr>
      </w:pPr>
      <w:r w:rsidRPr="00AD3238">
        <w:rPr>
          <w:b/>
          <w:bCs/>
          <w:szCs w:val="24"/>
          <w:lang w:val="en-US"/>
        </w:rPr>
        <w:t>TELECOMMUNICATION STANDARDIZATION SECTOR</w:t>
      </w:r>
      <w:r w:rsidRPr="00AD3238">
        <w:rPr>
          <w:b/>
          <w:bCs/>
          <w:szCs w:val="24"/>
          <w:lang w:val="en-US"/>
        </w:rPr>
        <w:br/>
      </w:r>
    </w:p>
    <w:p w:rsidR="00AD3238" w:rsidRPr="00AD3238" w:rsidRDefault="00AD3238" w:rsidP="00BF3093">
      <w:pPr>
        <w:tabs>
          <w:tab w:val="left" w:pos="1440"/>
        </w:tabs>
        <w:spacing w:before="0"/>
        <w:ind w:left="284" w:right="-143"/>
        <w:rPr>
          <w:sz w:val="20"/>
          <w:lang w:val="en-US"/>
        </w:rPr>
      </w:pPr>
    </w:p>
    <w:p w:rsidR="00AD3238" w:rsidRPr="00AD3238" w:rsidRDefault="00AD3238" w:rsidP="00BF3093">
      <w:pPr>
        <w:tabs>
          <w:tab w:val="left" w:pos="1440"/>
        </w:tabs>
        <w:spacing w:before="0"/>
        <w:ind w:left="284" w:right="515"/>
        <w:rPr>
          <w:sz w:val="20"/>
          <w:lang w:val="en-US"/>
        </w:rPr>
      </w:pPr>
      <w:r w:rsidRPr="00AD3238">
        <w:rPr>
          <w:i/>
          <w:sz w:val="20"/>
          <w:lang w:val="en-US"/>
        </w:rPr>
        <w:t>SG/WP meeting -------------------------------------   from    -------------------------  to ----------------------- in Geneva</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r w:rsidRPr="00AD3238">
        <w:rPr>
          <w:i/>
          <w:sz w:val="20"/>
          <w:lang w:val="en-US"/>
        </w:rPr>
        <w:t>Confirmation of the reservation made on (date) -------------------------   with (hotel)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Cs w:val="24"/>
          <w:u w:val="single"/>
          <w:lang w:val="en-US"/>
        </w:rPr>
      </w:pPr>
      <w:r w:rsidRPr="00AD3238">
        <w:rPr>
          <w:b/>
          <w:i/>
          <w:szCs w:val="24"/>
          <w:u w:val="single"/>
          <w:lang w:val="en-US"/>
        </w:rPr>
        <w:t xml:space="preserve">at the ITU preferential tariff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i/>
          <w:sz w:val="20"/>
          <w:lang w:val="en-US"/>
        </w:rPr>
      </w:pPr>
      <w:r w:rsidRPr="00AD3238">
        <w:rPr>
          <w:i/>
          <w:sz w:val="20"/>
          <w:lang w:val="en-US"/>
        </w:rPr>
        <w:t>------------ single/double room(s)</w:t>
      </w:r>
    </w:p>
    <w:p w:rsidR="00AD3238" w:rsidRPr="00AD3238" w:rsidRDefault="00AD3238" w:rsidP="00BF3093">
      <w:pPr>
        <w:tabs>
          <w:tab w:val="left" w:pos="1440"/>
        </w:tabs>
        <w:spacing w:before="0"/>
        <w:ind w:left="284" w:right="515"/>
        <w:rPr>
          <w:i/>
          <w:sz w:val="20"/>
          <w:lang w:val="en-US"/>
        </w:rPr>
      </w:pPr>
    </w:p>
    <w:p w:rsidR="00AD3238" w:rsidRPr="00AD3238" w:rsidRDefault="00AD3238" w:rsidP="00BF3093">
      <w:pPr>
        <w:tabs>
          <w:tab w:val="left" w:pos="1440"/>
        </w:tabs>
        <w:spacing w:before="0"/>
        <w:ind w:left="284" w:right="515"/>
        <w:rPr>
          <w:i/>
          <w:sz w:val="20"/>
          <w:lang w:val="en-US"/>
        </w:rPr>
      </w:pPr>
      <w:r w:rsidRPr="00AD3238">
        <w:rPr>
          <w:i/>
          <w:sz w:val="20"/>
          <w:lang w:val="en-US"/>
        </w:rPr>
        <w:t>arriving on (date) ---------------------------  at (time)  -------------  departing on (date)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D3238">
        <w:rPr>
          <w:rFonts w:eastAsia="SimSun"/>
          <w:b/>
          <w:bCs/>
          <w:i/>
          <w:iCs/>
          <w:sz w:val="20"/>
          <w:lang w:val="en-US" w:eastAsia="zh-CN"/>
        </w:rPr>
        <w:t xml:space="preserve">GENEVA TRANSPORT CARD : </w:t>
      </w:r>
      <w:r w:rsidRPr="00AD323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D3238">
        <w:rPr>
          <w:rFonts w:eastAsia="SimSun"/>
          <w:i/>
          <w:iCs/>
          <w:sz w:val="20"/>
          <w:lang w:val="en-US" w:eastAsia="zh-CN"/>
        </w:rPr>
        <w:t>Versoix</w:t>
      </w:r>
      <w:proofErr w:type="spellEnd"/>
      <w:r w:rsidRPr="00AD3238">
        <w:rPr>
          <w:rFonts w:eastAsia="SimSun"/>
          <w:i/>
          <w:iCs/>
          <w:sz w:val="20"/>
          <w:lang w:val="en-US" w:eastAsia="zh-CN"/>
        </w:rPr>
        <w:t xml:space="preserve"> and the airport. </w:t>
      </w:r>
    </w:p>
    <w:p w:rsidR="00AD3238" w:rsidRPr="00AD3238" w:rsidRDefault="00AD3238" w:rsidP="00BF3093">
      <w:pPr>
        <w:tabs>
          <w:tab w:val="left" w:pos="1440"/>
        </w:tabs>
        <w:spacing w:before="0"/>
        <w:ind w:right="90"/>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r w:rsidRPr="00AD3238">
        <w:rPr>
          <w:i/>
          <w:sz w:val="20"/>
          <w:lang w:val="en-US"/>
        </w:rPr>
        <w:t>Family name</w:t>
      </w:r>
      <w:r w:rsidRPr="00AD3238">
        <w:rPr>
          <w:sz w:val="20"/>
          <w:lang w:val="en-US"/>
        </w:rPr>
        <w:t xml:space="preserve">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r w:rsidRPr="00AD3238">
        <w:rPr>
          <w:i/>
          <w:sz w:val="20"/>
          <w:lang w:val="en-US"/>
        </w:rPr>
        <w:t xml:space="preserve">First name    </w:t>
      </w:r>
      <w:r w:rsidRPr="00AD3238">
        <w:rPr>
          <w:sz w:val="20"/>
          <w:lang w:val="en-US"/>
        </w:rPr>
        <w:t xml:space="preserve">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i/>
          <w:iCs/>
          <w:sz w:val="20"/>
          <w:lang w:val="en-US"/>
        </w:rPr>
      </w:pPr>
      <w:r w:rsidRPr="00AD3238">
        <w:rPr>
          <w:i/>
          <w:sz w:val="20"/>
          <w:lang w:val="en-US"/>
        </w:rPr>
        <w:t xml:space="preserve">Address        </w:t>
      </w:r>
      <w:r w:rsidRPr="00AD3238">
        <w:rPr>
          <w:sz w:val="20"/>
          <w:lang w:val="en-US"/>
        </w:rPr>
        <w:t xml:space="preserve">    ------------------------------------------------------------------------        </w:t>
      </w:r>
      <w:r w:rsidRPr="00AD3238">
        <w:rPr>
          <w:i/>
          <w:iCs/>
          <w:sz w:val="20"/>
          <w:lang w:val="en-US"/>
        </w:rPr>
        <w:t>Tel: -------------------------------</w:t>
      </w:r>
    </w:p>
    <w:p w:rsidR="00AD3238" w:rsidRPr="00AD3238" w:rsidRDefault="00AD3238" w:rsidP="00BF3093">
      <w:pPr>
        <w:tabs>
          <w:tab w:val="left" w:pos="1440"/>
        </w:tabs>
        <w:spacing w:before="0"/>
        <w:ind w:left="284" w:right="515"/>
        <w:rPr>
          <w:i/>
          <w:iCs/>
          <w:sz w:val="20"/>
          <w:lang w:val="en-US"/>
        </w:rPr>
      </w:pPr>
    </w:p>
    <w:p w:rsidR="00AD3238" w:rsidRPr="00AD3238" w:rsidRDefault="00AD3238" w:rsidP="00BF3093">
      <w:pPr>
        <w:tabs>
          <w:tab w:val="left" w:pos="1440"/>
        </w:tabs>
        <w:spacing w:before="0"/>
        <w:ind w:left="284" w:right="515"/>
        <w:rPr>
          <w:i/>
          <w:iCs/>
          <w:sz w:val="20"/>
          <w:lang w:val="en-US"/>
        </w:rPr>
      </w:pPr>
      <w:r w:rsidRPr="00AD3238">
        <w:rPr>
          <w:i/>
          <w:iCs/>
          <w:sz w:val="20"/>
          <w:lang w:val="en-US"/>
        </w:rPr>
        <w:t>-----------------------------------------------------------------------------------------         Fax: -------------------------------</w:t>
      </w:r>
    </w:p>
    <w:p w:rsidR="00AD3238" w:rsidRPr="00AD3238" w:rsidRDefault="00AD3238" w:rsidP="00BF3093">
      <w:pPr>
        <w:tabs>
          <w:tab w:val="left" w:pos="1440"/>
        </w:tabs>
        <w:spacing w:before="0"/>
        <w:ind w:left="284" w:right="515"/>
        <w:rPr>
          <w:i/>
          <w:iCs/>
          <w:sz w:val="20"/>
          <w:lang w:val="en-US"/>
        </w:rPr>
      </w:pPr>
    </w:p>
    <w:p w:rsidR="00AD3238" w:rsidRPr="00AD3238" w:rsidRDefault="00AD3238" w:rsidP="00BF3093">
      <w:pPr>
        <w:tabs>
          <w:tab w:val="left" w:pos="1440"/>
        </w:tabs>
        <w:spacing w:before="0"/>
        <w:ind w:left="284" w:right="515"/>
        <w:rPr>
          <w:sz w:val="20"/>
          <w:lang w:val="en-US"/>
        </w:rPr>
      </w:pPr>
      <w:r w:rsidRPr="00AD3238">
        <w:rPr>
          <w:i/>
          <w:iCs/>
          <w:sz w:val="20"/>
          <w:lang w:val="en-US"/>
        </w:rPr>
        <w:t>-----------------------------------------------------------------------------------------      E-mail:</w:t>
      </w:r>
      <w:r w:rsidRPr="00AD3238">
        <w:rPr>
          <w:sz w:val="20"/>
          <w:lang w:val="en-US"/>
        </w:rPr>
        <w:t xml:space="preserve">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r w:rsidRPr="00AD3238">
        <w:rPr>
          <w:i/>
          <w:sz w:val="20"/>
          <w:lang w:val="en-US"/>
        </w:rPr>
        <w:t>Credit card to guarantee this reservation</w:t>
      </w:r>
      <w:r w:rsidRPr="00AD3238">
        <w:rPr>
          <w:sz w:val="20"/>
          <w:lang w:val="en-US"/>
        </w:rPr>
        <w:t>:        AX/VISA/DINERS/EC  (</w:t>
      </w:r>
      <w:r w:rsidRPr="00AD3238">
        <w:rPr>
          <w:i/>
          <w:iCs/>
          <w:sz w:val="20"/>
          <w:lang w:val="en-US"/>
        </w:rPr>
        <w:t>or</w:t>
      </w:r>
      <w:r w:rsidRPr="00AD3238">
        <w:rPr>
          <w:sz w:val="20"/>
          <w:lang w:val="en-US"/>
        </w:rPr>
        <w:t xml:space="preserve"> </w:t>
      </w:r>
      <w:r w:rsidRPr="00AD3238">
        <w:rPr>
          <w:i/>
          <w:sz w:val="20"/>
          <w:lang w:val="en-US"/>
        </w:rPr>
        <w:t>other)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r w:rsidRPr="00AD3238">
        <w:rPr>
          <w:i/>
          <w:iCs/>
          <w:sz w:val="20"/>
          <w:lang w:val="en-US"/>
        </w:rPr>
        <w:t xml:space="preserve">No. </w:t>
      </w:r>
      <w:r w:rsidRPr="00AD3238">
        <w:rPr>
          <w:sz w:val="20"/>
          <w:lang w:val="en-US"/>
        </w:rPr>
        <w:t xml:space="preserve">--------------------------------------------------------         </w:t>
      </w:r>
      <w:r w:rsidRPr="00AD3238">
        <w:rPr>
          <w:i/>
          <w:sz w:val="20"/>
          <w:lang w:val="en-US"/>
        </w:rPr>
        <w:t>valid until</w:t>
      </w:r>
      <w:r w:rsidRPr="00AD3238">
        <w:rPr>
          <w:sz w:val="20"/>
          <w:lang w:val="en-US"/>
        </w:rPr>
        <w:t xml:space="preserve">      -------------------------------------------------</w:t>
      </w:r>
    </w:p>
    <w:p w:rsidR="00AD3238" w:rsidRPr="00AD3238" w:rsidRDefault="00AD3238" w:rsidP="00BF3093">
      <w:pPr>
        <w:tabs>
          <w:tab w:val="left" w:pos="1440"/>
        </w:tabs>
        <w:spacing w:before="0"/>
        <w:ind w:left="284" w:right="515"/>
        <w:rPr>
          <w:sz w:val="20"/>
          <w:lang w:val="en-US"/>
        </w:rPr>
      </w:pPr>
    </w:p>
    <w:p w:rsidR="00AD3238" w:rsidRPr="00AD3238" w:rsidRDefault="00AD3238" w:rsidP="00BF3093">
      <w:pPr>
        <w:tabs>
          <w:tab w:val="left" w:pos="1440"/>
        </w:tabs>
        <w:spacing w:before="0"/>
        <w:ind w:left="284" w:right="515"/>
        <w:rPr>
          <w:sz w:val="20"/>
          <w:lang w:val="en-US"/>
        </w:rPr>
      </w:pPr>
    </w:p>
    <w:p w:rsidR="00AD3238" w:rsidRDefault="00AD3238" w:rsidP="00BF3093">
      <w:pPr>
        <w:tabs>
          <w:tab w:val="left" w:pos="1440"/>
        </w:tabs>
        <w:spacing w:before="0"/>
        <w:ind w:left="284" w:right="515"/>
        <w:rPr>
          <w:sz w:val="20"/>
          <w:lang w:val="en-US"/>
        </w:rPr>
      </w:pPr>
      <w:r w:rsidRPr="00AD3238">
        <w:rPr>
          <w:i/>
          <w:sz w:val="20"/>
          <w:lang w:val="en-US"/>
        </w:rPr>
        <w:t>Date</w:t>
      </w:r>
      <w:r w:rsidRPr="00AD3238">
        <w:rPr>
          <w:sz w:val="20"/>
          <w:lang w:val="en-US"/>
        </w:rPr>
        <w:t xml:space="preserve"> ------------------------------------------------------      </w:t>
      </w:r>
      <w:r w:rsidRPr="00AD3238">
        <w:rPr>
          <w:i/>
          <w:sz w:val="20"/>
          <w:lang w:val="en-US"/>
        </w:rPr>
        <w:t xml:space="preserve">Signature </w:t>
      </w:r>
      <w:r w:rsidRPr="00AD3238">
        <w:rPr>
          <w:sz w:val="20"/>
          <w:lang w:val="en-US"/>
        </w:rPr>
        <w:t xml:space="preserve">       ---------------------------------------------------</w:t>
      </w:r>
    </w:p>
    <w:p w:rsidR="0091129A" w:rsidRPr="00AD3238" w:rsidRDefault="0091129A" w:rsidP="0091129A">
      <w:pPr>
        <w:tabs>
          <w:tab w:val="clear" w:pos="1191"/>
          <w:tab w:val="left" w:pos="567"/>
          <w:tab w:val="left" w:pos="851"/>
        </w:tabs>
        <w:spacing w:before="240"/>
        <w:ind w:right="91"/>
        <w:rPr>
          <w:lang w:val="en-US"/>
        </w:rPr>
      </w:pPr>
    </w:p>
    <w:p w:rsidR="0091129A" w:rsidRDefault="0091129A" w:rsidP="0091129A">
      <w:pPr>
        <w:tabs>
          <w:tab w:val="clear" w:pos="1191"/>
          <w:tab w:val="left" w:pos="567"/>
          <w:tab w:val="left" w:pos="851"/>
        </w:tabs>
        <w:spacing w:before="240"/>
        <w:ind w:right="91"/>
        <w:jc w:val="center"/>
        <w:rPr>
          <w:lang w:val="en-US"/>
        </w:rPr>
        <w:sectPr w:rsidR="0091129A" w:rsidSect="0091129A">
          <w:headerReference w:type="even" r:id="rId28"/>
          <w:footerReference w:type="even" r:id="rId29"/>
          <w:footerReference w:type="default" r:id="rId30"/>
          <w:footerReference w:type="first" r:id="rId31"/>
          <w:type w:val="oddPage"/>
          <w:pgSz w:w="11907" w:h="16840" w:code="9"/>
          <w:pgMar w:top="1134" w:right="1089" w:bottom="1134" w:left="1089" w:header="567" w:footer="567" w:gutter="0"/>
          <w:paperSrc w:first="15" w:other="15"/>
          <w:cols w:space="720"/>
        </w:sectPr>
      </w:pPr>
    </w:p>
    <w:p w:rsidR="00AD3238" w:rsidRPr="00AD3238" w:rsidRDefault="00AD3238" w:rsidP="004D4F8B">
      <w:pPr>
        <w:spacing w:before="0" w:after="120"/>
        <w:jc w:val="center"/>
        <w:rPr>
          <w:lang w:val="en-US"/>
        </w:rPr>
      </w:pPr>
      <w:r w:rsidRPr="00AD3238">
        <w:rPr>
          <w:lang w:val="en-US"/>
        </w:rPr>
        <w:t>ANNEX 3</w:t>
      </w:r>
      <w:r w:rsidRPr="00AD3238">
        <w:rPr>
          <w:lang w:val="en-US"/>
        </w:rPr>
        <w:br/>
        <w:t>(to TSB Collective letter 8/11)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AD3238" w:rsidRPr="00C34EDE" w:rsidTr="00210773">
        <w:trPr>
          <w:gridBefore w:val="1"/>
          <w:wBefore w:w="27" w:type="dxa"/>
          <w:cantSplit/>
          <w:trHeight w:val="1115"/>
        </w:trPr>
        <w:tc>
          <w:tcPr>
            <w:tcW w:w="1150" w:type="dxa"/>
            <w:tcBorders>
              <w:top w:val="single" w:sz="6" w:space="0" w:color="auto"/>
              <w:left w:val="single" w:sz="6" w:space="0" w:color="auto"/>
              <w:bottom w:val="single" w:sz="6" w:space="0" w:color="auto"/>
            </w:tcBorders>
          </w:tcPr>
          <w:p w:rsidR="00AD3238" w:rsidRPr="00C34EDE" w:rsidRDefault="002E75CC" w:rsidP="00BF3093">
            <w:r w:rsidRPr="00C34EDE">
              <w:rPr>
                <w:sz w:val="16"/>
              </w:rPr>
              <w:fldChar w:fldCharType="begin"/>
            </w:r>
            <w:r w:rsidR="00AD3238" w:rsidRPr="00C34EDE">
              <w:rPr>
                <w:sz w:val="16"/>
              </w:rPr>
              <w:instrText>import R:\\ART\\TIF\\LGO_0UIT.TIF</w:instrText>
            </w:r>
            <w:r w:rsidRPr="00C34EDE">
              <w:rPr>
                <w:sz w:val="16"/>
              </w:rPr>
              <w:fldChar w:fldCharType="separate"/>
            </w:r>
            <w:r w:rsidR="00AD3238">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AD3238" w:rsidRPr="00AD3238" w:rsidRDefault="00AD3238" w:rsidP="00BF3093">
            <w:pPr>
              <w:spacing w:before="60"/>
              <w:jc w:val="center"/>
              <w:rPr>
                <w:b/>
                <w:bCs/>
                <w:lang w:val="en-US"/>
              </w:rPr>
            </w:pPr>
            <w:r w:rsidRPr="00AD3238">
              <w:rPr>
                <w:b/>
                <w:bCs/>
                <w:lang w:val="en-US"/>
              </w:rPr>
              <w:t>ITU-T Study Group 11 Working Parties 1, 2, 3 &amp; 4 meeting</w:t>
            </w:r>
          </w:p>
          <w:p w:rsidR="00AD3238" w:rsidRPr="00C34EDE" w:rsidRDefault="00AD3238" w:rsidP="00BF3093">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proofErr w:type="spellStart"/>
              <w:smartTag w:uri="urn:schemas-microsoft-com:office:smarttags" w:element="country-region">
                <w:r w:rsidRPr="00C34EDE">
                  <w:rPr>
                    <w:b/>
                    <w:bCs/>
                  </w:rPr>
                  <w:t>Switzerland</w:t>
                </w:r>
              </w:smartTag>
            </w:smartTag>
            <w:proofErr w:type="spellEnd"/>
            <w:r w:rsidRPr="00C34EDE">
              <w:rPr>
                <w:b/>
                <w:bCs/>
              </w:rPr>
              <w:t xml:space="preserve">, </w:t>
            </w:r>
            <w:r>
              <w:rPr>
                <w:b/>
                <w:bCs/>
              </w:rPr>
              <w:t>13 &amp; 20 May 2011</w:t>
            </w:r>
          </w:p>
        </w:tc>
        <w:tc>
          <w:tcPr>
            <w:tcW w:w="1161" w:type="dxa"/>
            <w:tcBorders>
              <w:top w:val="single" w:sz="6" w:space="0" w:color="auto"/>
              <w:bottom w:val="single" w:sz="6" w:space="0" w:color="auto"/>
              <w:right w:val="single" w:sz="6" w:space="0" w:color="auto"/>
            </w:tcBorders>
          </w:tcPr>
          <w:p w:rsidR="00AD3238" w:rsidRPr="00C34EDE" w:rsidRDefault="002E75CC" w:rsidP="00BF3093">
            <w:r w:rsidRPr="002E75CC">
              <w:fldChar w:fldCharType="begin"/>
            </w:r>
            <w:r w:rsidR="008E08F3">
              <w:instrText>import R:\\ART\\TIF\\LGO_0ITU.TIF</w:instrText>
            </w:r>
            <w:r w:rsidRPr="002E75CC">
              <w:fldChar w:fldCharType="separate"/>
            </w:r>
            <w:r w:rsidR="00AD3238">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Pr>
                <w:noProof/>
                <w:sz w:val="20"/>
                <w:lang w:val="en-US" w:eastAsia="zh-CN"/>
              </w:rPr>
              <w:fldChar w:fldCharType="end"/>
            </w:r>
          </w:p>
        </w:tc>
      </w:tr>
      <w:tr w:rsidR="00AD3238" w:rsidRPr="00C34EDE" w:rsidTr="00210773">
        <w:tc>
          <w:tcPr>
            <w:tcW w:w="2694" w:type="dxa"/>
            <w:gridSpan w:val="3"/>
          </w:tcPr>
          <w:p w:rsidR="00AD3238" w:rsidRPr="00C34EDE" w:rsidRDefault="00AD3238" w:rsidP="00BF3093">
            <w:pPr>
              <w:spacing w:before="0"/>
              <w:rPr>
                <w:b/>
                <w:bCs/>
                <w:iCs/>
                <w:sz w:val="20"/>
              </w:rPr>
            </w:pPr>
          </w:p>
          <w:p w:rsidR="00AD3238" w:rsidRPr="00C34EDE" w:rsidRDefault="00AD3238" w:rsidP="00BF3093">
            <w:pPr>
              <w:spacing w:before="0"/>
              <w:rPr>
                <w:b/>
                <w:bCs/>
                <w:iCs/>
                <w:sz w:val="20"/>
              </w:rPr>
            </w:pPr>
            <w:proofErr w:type="spellStart"/>
            <w:r w:rsidRPr="00C34EDE">
              <w:rPr>
                <w:b/>
                <w:bCs/>
                <w:iCs/>
                <w:sz w:val="20"/>
              </w:rPr>
              <w:t>Please</w:t>
            </w:r>
            <w:proofErr w:type="spellEnd"/>
            <w:r w:rsidRPr="00C34EDE">
              <w:rPr>
                <w:b/>
                <w:bCs/>
                <w:iCs/>
                <w:sz w:val="20"/>
              </w:rPr>
              <w:t xml:space="preserve"> return to:</w:t>
            </w:r>
          </w:p>
        </w:tc>
        <w:tc>
          <w:tcPr>
            <w:tcW w:w="3118" w:type="dxa"/>
            <w:gridSpan w:val="2"/>
          </w:tcPr>
          <w:p w:rsidR="00AD3238" w:rsidRPr="00C34EDE" w:rsidRDefault="00AD3238" w:rsidP="00BF3093">
            <w:pPr>
              <w:rPr>
                <w:b/>
                <w:bCs/>
                <w:sz w:val="20"/>
              </w:rPr>
            </w:pPr>
            <w:r w:rsidRPr="00C34EDE">
              <w:rPr>
                <w:b/>
                <w:bCs/>
                <w:sz w:val="20"/>
              </w:rPr>
              <w:t xml:space="preserve">ITU/BDT </w:t>
            </w:r>
          </w:p>
          <w:p w:rsidR="00AD3238" w:rsidRPr="00C34EDE" w:rsidRDefault="00AD3238" w:rsidP="00BF3093">
            <w:pPr>
              <w:rPr>
                <w:b/>
                <w:bCs/>
                <w:iCs/>
                <w:sz w:val="20"/>
              </w:rPr>
            </w:pPr>
            <w:smartTag w:uri="urn:schemas-microsoft-com:office:smarttags" w:element="City">
              <w:r w:rsidRPr="00C34EDE">
                <w:rPr>
                  <w:b/>
                  <w:bCs/>
                  <w:sz w:val="20"/>
                </w:rPr>
                <w:t>Geneva</w:t>
              </w:r>
            </w:smartTag>
            <w:r w:rsidRPr="00C34EDE">
              <w:rPr>
                <w:b/>
                <w:bCs/>
                <w:sz w:val="20"/>
              </w:rPr>
              <w:t xml:space="preserve"> (</w:t>
            </w:r>
            <w:proofErr w:type="spellStart"/>
            <w:smartTag w:uri="urn:schemas-microsoft-com:office:smarttags" w:element="place">
              <w:smartTag w:uri="urn:schemas-microsoft-com:office:smarttags" w:element="country-region">
                <w:r w:rsidRPr="00C34EDE">
                  <w:rPr>
                    <w:b/>
                    <w:bCs/>
                    <w:sz w:val="20"/>
                  </w:rPr>
                  <w:t>Switzerland</w:t>
                </w:r>
              </w:smartTag>
            </w:smartTag>
            <w:proofErr w:type="spellEnd"/>
            <w:r w:rsidRPr="00C34EDE">
              <w:rPr>
                <w:b/>
                <w:bCs/>
                <w:sz w:val="20"/>
              </w:rPr>
              <w:t>)</w:t>
            </w:r>
          </w:p>
        </w:tc>
        <w:tc>
          <w:tcPr>
            <w:tcW w:w="3827" w:type="dxa"/>
            <w:gridSpan w:val="4"/>
          </w:tcPr>
          <w:p w:rsidR="00AD3238" w:rsidRPr="00C34EDE" w:rsidRDefault="00AD3238" w:rsidP="00BF3093">
            <w:pPr>
              <w:jc w:val="center"/>
              <w:rPr>
                <w:b/>
                <w:bCs/>
                <w:sz w:val="20"/>
              </w:rPr>
            </w:pPr>
            <w:r w:rsidRPr="00C34EDE">
              <w:rPr>
                <w:b/>
                <w:bCs/>
                <w:sz w:val="20"/>
              </w:rPr>
              <w:t xml:space="preserve">E-mail : </w:t>
            </w:r>
            <w:r w:rsidRPr="00C34EDE">
              <w:rPr>
                <w:b/>
                <w:bCs/>
                <w:sz w:val="20"/>
              </w:rPr>
              <w:tab/>
            </w:r>
            <w:hyperlink r:id="rId34" w:history="1">
              <w:r w:rsidRPr="00C34EDE">
                <w:rPr>
                  <w:rStyle w:val="Hyperlink"/>
                  <w:b/>
                  <w:bCs/>
                  <w:sz w:val="20"/>
                </w:rPr>
                <w:t>bdtfellowships@itu.int</w:t>
              </w:r>
            </w:hyperlink>
            <w:r w:rsidRPr="00C34EDE">
              <w:rPr>
                <w:b/>
                <w:bCs/>
                <w:sz w:val="20"/>
              </w:rPr>
              <w:t xml:space="preserve"> </w:t>
            </w:r>
          </w:p>
          <w:p w:rsidR="00AD3238" w:rsidRPr="00C34EDE" w:rsidRDefault="00AD3238" w:rsidP="00BF3093">
            <w:pPr>
              <w:spacing w:before="0"/>
              <w:jc w:val="center"/>
              <w:rPr>
                <w:b/>
                <w:bCs/>
                <w:sz w:val="20"/>
              </w:rPr>
            </w:pPr>
            <w:r w:rsidRPr="00C34EDE">
              <w:rPr>
                <w:b/>
                <w:bCs/>
                <w:sz w:val="20"/>
              </w:rPr>
              <w:tab/>
              <w:t xml:space="preserve">Tel: +41 22 730 5487 </w:t>
            </w:r>
          </w:p>
          <w:p w:rsidR="00AD3238" w:rsidRPr="00C34EDE" w:rsidRDefault="00AD3238" w:rsidP="00BF3093">
            <w:pPr>
              <w:spacing w:before="0"/>
              <w:jc w:val="center"/>
              <w:rPr>
                <w:b/>
                <w:bCs/>
                <w:sz w:val="20"/>
              </w:rPr>
            </w:pPr>
            <w:r w:rsidRPr="00C34EDE">
              <w:rPr>
                <w:b/>
                <w:bCs/>
                <w:sz w:val="20"/>
              </w:rPr>
              <w:t xml:space="preserve"> </w:t>
            </w:r>
            <w:r w:rsidRPr="00C34EDE">
              <w:rPr>
                <w:b/>
                <w:bCs/>
                <w:sz w:val="20"/>
              </w:rPr>
              <w:tab/>
              <w:t>Fax: +41 22 730 5778</w:t>
            </w:r>
          </w:p>
        </w:tc>
      </w:tr>
      <w:tr w:rsidR="00AD3238" w:rsidRPr="00373CA0" w:rsidTr="0021077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D3238" w:rsidRPr="00AD3238" w:rsidRDefault="00AD3238" w:rsidP="00CE120A">
            <w:pPr>
              <w:spacing w:after="120"/>
              <w:jc w:val="center"/>
              <w:rPr>
                <w:iCs/>
                <w:lang w:val="en-US"/>
              </w:rPr>
            </w:pPr>
            <w:r w:rsidRPr="00AD3238">
              <w:rPr>
                <w:b/>
                <w:iCs/>
                <w:lang w:val="en-US"/>
              </w:rPr>
              <w:t xml:space="preserve">Request for a partial fellowship to be submitted before 13 </w:t>
            </w:r>
            <w:r w:rsidR="00CE120A">
              <w:rPr>
                <w:b/>
                <w:iCs/>
                <w:lang w:val="en-US"/>
              </w:rPr>
              <w:t xml:space="preserve">April </w:t>
            </w:r>
            <w:r w:rsidRPr="00AD3238">
              <w:rPr>
                <w:b/>
                <w:iCs/>
                <w:lang w:val="en-US"/>
              </w:rPr>
              <w:t>2011  </w:t>
            </w:r>
          </w:p>
        </w:tc>
      </w:tr>
      <w:tr w:rsidR="00AD3238" w:rsidRPr="00373CA0" w:rsidTr="00210773">
        <w:tblPrEx>
          <w:tblCellMar>
            <w:left w:w="107" w:type="dxa"/>
            <w:right w:w="107" w:type="dxa"/>
          </w:tblCellMar>
        </w:tblPrEx>
        <w:tc>
          <w:tcPr>
            <w:tcW w:w="2836" w:type="dxa"/>
            <w:gridSpan w:val="4"/>
          </w:tcPr>
          <w:p w:rsidR="00AD3238" w:rsidRPr="00AD3238" w:rsidRDefault="00AD3238" w:rsidP="00BF3093">
            <w:pPr>
              <w:spacing w:before="0"/>
              <w:jc w:val="center"/>
              <w:rPr>
                <w:iCs/>
                <w:lang w:val="en-US"/>
              </w:rPr>
            </w:pPr>
          </w:p>
          <w:p w:rsidR="00AD3238" w:rsidRPr="00AD3238" w:rsidRDefault="00AD3238" w:rsidP="00BF309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D3238" w:rsidRPr="00AD3238" w:rsidRDefault="00AD3238" w:rsidP="00BF3093">
            <w:pPr>
              <w:spacing w:before="0"/>
              <w:jc w:val="center"/>
              <w:rPr>
                <w:iCs/>
                <w:lang w:val="en-US"/>
              </w:rPr>
            </w:pPr>
            <w:r w:rsidRPr="00AD3238">
              <w:rPr>
                <w:iCs/>
                <w:lang w:val="en-US"/>
              </w:rPr>
              <w:t>Participation of women is encouraged</w:t>
            </w:r>
          </w:p>
        </w:tc>
        <w:tc>
          <w:tcPr>
            <w:tcW w:w="3141" w:type="dxa"/>
            <w:gridSpan w:val="2"/>
            <w:tcBorders>
              <w:left w:val="nil"/>
            </w:tcBorders>
          </w:tcPr>
          <w:p w:rsidR="00AD3238" w:rsidRPr="00AD3238" w:rsidRDefault="00AD3238" w:rsidP="00BF3093">
            <w:pPr>
              <w:spacing w:before="0"/>
              <w:jc w:val="center"/>
              <w:rPr>
                <w:lang w:val="en-US"/>
              </w:rPr>
            </w:pPr>
          </w:p>
        </w:tc>
      </w:tr>
      <w:tr w:rsidR="00AD3238" w:rsidRPr="00C34EDE" w:rsidTr="00210773">
        <w:trPr>
          <w:cantSplit/>
        </w:trPr>
        <w:tc>
          <w:tcPr>
            <w:tcW w:w="9639" w:type="dxa"/>
            <w:gridSpan w:val="9"/>
            <w:tcBorders>
              <w:top w:val="single" w:sz="6" w:space="0" w:color="auto"/>
              <w:left w:val="single" w:sz="6" w:space="0" w:color="auto"/>
              <w:right w:val="single" w:sz="6" w:space="0" w:color="auto"/>
            </w:tcBorders>
          </w:tcPr>
          <w:p w:rsidR="00AD3238" w:rsidRPr="00AD3238" w:rsidRDefault="00AD3238" w:rsidP="00BF3093">
            <w:pPr>
              <w:tabs>
                <w:tab w:val="left" w:pos="170"/>
                <w:tab w:val="left" w:pos="1701"/>
                <w:tab w:val="right" w:leader="underscore" w:pos="10773"/>
              </w:tabs>
              <w:rPr>
                <w:b/>
                <w:sz w:val="16"/>
                <w:lang w:val="en-US"/>
              </w:rPr>
            </w:pPr>
            <w:r w:rsidRPr="00AD3238">
              <w:rPr>
                <w:b/>
                <w:sz w:val="16"/>
                <w:lang w:val="en-US"/>
              </w:rPr>
              <w:t>Country: _____________________________________________________________________________________________________</w:t>
            </w:r>
          </w:p>
          <w:p w:rsidR="00AD3238" w:rsidRPr="00AD3238" w:rsidRDefault="00AD3238" w:rsidP="00BF3093">
            <w:pPr>
              <w:tabs>
                <w:tab w:val="left" w:pos="170"/>
                <w:tab w:val="left" w:pos="1701"/>
                <w:tab w:val="left" w:pos="3686"/>
                <w:tab w:val="right" w:leader="underscore" w:pos="10773"/>
              </w:tabs>
              <w:spacing w:before="240"/>
              <w:rPr>
                <w:b/>
                <w:sz w:val="16"/>
                <w:lang w:val="en-US"/>
              </w:rPr>
            </w:pPr>
            <w:r w:rsidRPr="00AD3238">
              <w:rPr>
                <w:b/>
                <w:sz w:val="16"/>
                <w:lang w:val="en-US"/>
              </w:rPr>
              <w:t>Name of the Administration or Organization: ______________________________________________________________________</w:t>
            </w:r>
          </w:p>
          <w:p w:rsidR="00AD3238" w:rsidRPr="00AD3238" w:rsidRDefault="00AD3238" w:rsidP="00BF3093">
            <w:pPr>
              <w:tabs>
                <w:tab w:val="left" w:pos="170"/>
                <w:tab w:val="left" w:pos="1701"/>
                <w:tab w:val="right" w:leader="underscore" w:pos="5954"/>
                <w:tab w:val="left" w:pos="6521"/>
                <w:tab w:val="right" w:leader="underscore" w:pos="10773"/>
              </w:tabs>
              <w:rPr>
                <w:b/>
                <w:sz w:val="16"/>
                <w:lang w:val="en-US"/>
              </w:rPr>
            </w:pPr>
          </w:p>
          <w:p w:rsidR="00AD3238" w:rsidRPr="00AD3238" w:rsidRDefault="00AD3238" w:rsidP="00BF3093">
            <w:pPr>
              <w:tabs>
                <w:tab w:val="left" w:pos="170"/>
                <w:tab w:val="left" w:pos="1701"/>
                <w:tab w:val="right" w:leader="underscore" w:pos="5954"/>
                <w:tab w:val="left" w:pos="6521"/>
                <w:tab w:val="right" w:leader="underscore" w:pos="10773"/>
              </w:tabs>
              <w:rPr>
                <w:b/>
                <w:sz w:val="16"/>
                <w:lang w:val="en-US"/>
              </w:rPr>
            </w:pPr>
            <w:r w:rsidRPr="00AD3238">
              <w:rPr>
                <w:b/>
                <w:sz w:val="16"/>
                <w:lang w:val="en-US"/>
              </w:rPr>
              <w:t>Mr. / Ms.</w:t>
            </w:r>
            <w:r w:rsidRPr="00AD3238">
              <w:rPr>
                <w:b/>
                <w:sz w:val="16"/>
                <w:lang w:val="en-US"/>
              </w:rPr>
              <w:tab/>
              <w:t>_______________________________________(family name)</w:t>
            </w:r>
            <w:r w:rsidRPr="00AD3238">
              <w:rPr>
                <w:b/>
                <w:sz w:val="16"/>
                <w:lang w:val="en-US"/>
              </w:rPr>
              <w:tab/>
              <w:t>______________________________________(given name)</w:t>
            </w:r>
          </w:p>
          <w:p w:rsidR="00AD3238" w:rsidRPr="00AD3238" w:rsidRDefault="00AD3238" w:rsidP="00BF3093">
            <w:pPr>
              <w:tabs>
                <w:tab w:val="left" w:pos="170"/>
                <w:tab w:val="left" w:pos="1701"/>
                <w:tab w:val="center" w:pos="3828"/>
                <w:tab w:val="center" w:pos="8647"/>
                <w:tab w:val="center" w:pos="9781"/>
                <w:tab w:val="right" w:leader="underscore" w:pos="10773"/>
              </w:tabs>
              <w:rPr>
                <w:b/>
                <w:sz w:val="16"/>
                <w:lang w:val="en-US"/>
              </w:rPr>
            </w:pPr>
          </w:p>
          <w:p w:rsidR="00AD3238" w:rsidRPr="00C34EDE" w:rsidRDefault="00AD3238" w:rsidP="00BF3093">
            <w:pPr>
              <w:tabs>
                <w:tab w:val="left" w:pos="170"/>
                <w:tab w:val="right" w:pos="4536"/>
                <w:tab w:val="right" w:leader="underscore" w:pos="10773"/>
              </w:tabs>
              <w:rPr>
                <w:b/>
                <w:sz w:val="16"/>
              </w:rPr>
            </w:pPr>
            <w:proofErr w:type="spellStart"/>
            <w:r w:rsidRPr="00C34EDE">
              <w:rPr>
                <w:b/>
                <w:sz w:val="16"/>
              </w:rPr>
              <w:t>Title</w:t>
            </w:r>
            <w:proofErr w:type="spellEnd"/>
            <w:r w:rsidRPr="00C34EDE">
              <w:rPr>
                <w:b/>
                <w:sz w:val="16"/>
              </w:rPr>
              <w:t>:</w:t>
            </w:r>
            <w:r w:rsidRPr="00C34EDE">
              <w:rPr>
                <w:b/>
                <w:sz w:val="16"/>
              </w:rPr>
              <w:tab/>
              <w:t>____________________________________________________________________________________________________</w:t>
            </w:r>
          </w:p>
          <w:p w:rsidR="00AD3238" w:rsidRPr="00C34EDE" w:rsidRDefault="00AD3238" w:rsidP="00BF3093">
            <w:pPr>
              <w:tabs>
                <w:tab w:val="left" w:pos="170"/>
                <w:tab w:val="left" w:pos="1701"/>
                <w:tab w:val="center" w:pos="3828"/>
                <w:tab w:val="center" w:pos="8647"/>
                <w:tab w:val="center" w:pos="9781"/>
                <w:tab w:val="right" w:leader="underscore" w:pos="10773"/>
              </w:tabs>
              <w:rPr>
                <w:b/>
                <w:sz w:val="16"/>
              </w:rPr>
            </w:pPr>
          </w:p>
        </w:tc>
      </w:tr>
      <w:tr w:rsidR="00AD3238" w:rsidRPr="00373CA0" w:rsidTr="00210773">
        <w:trPr>
          <w:cantSplit/>
        </w:trPr>
        <w:tc>
          <w:tcPr>
            <w:tcW w:w="9639" w:type="dxa"/>
            <w:gridSpan w:val="9"/>
            <w:tcBorders>
              <w:left w:val="single" w:sz="6" w:space="0" w:color="auto"/>
              <w:bottom w:val="single" w:sz="6" w:space="0" w:color="auto"/>
              <w:right w:val="single" w:sz="6" w:space="0" w:color="auto"/>
            </w:tcBorders>
          </w:tcPr>
          <w:p w:rsidR="00AD3238" w:rsidRPr="00AD3238" w:rsidRDefault="00AD3238" w:rsidP="00BF3093">
            <w:pPr>
              <w:tabs>
                <w:tab w:val="left" w:pos="170"/>
                <w:tab w:val="left" w:pos="1701"/>
                <w:tab w:val="right" w:leader="underscore" w:pos="5954"/>
                <w:tab w:val="left" w:pos="6521"/>
                <w:tab w:val="right" w:leader="underscore" w:pos="10773"/>
              </w:tabs>
              <w:rPr>
                <w:b/>
                <w:sz w:val="16"/>
                <w:lang w:val="en-US"/>
              </w:rPr>
            </w:pPr>
            <w:r w:rsidRPr="00AD3238">
              <w:rPr>
                <w:b/>
                <w:sz w:val="16"/>
                <w:lang w:val="en-US"/>
              </w:rPr>
              <w:t xml:space="preserve">Address: </w:t>
            </w:r>
            <w:r w:rsidRPr="00AD3238">
              <w:rPr>
                <w:b/>
                <w:sz w:val="16"/>
                <w:lang w:val="en-US"/>
              </w:rPr>
              <w:tab/>
              <w:t>____________________________________________________________________________________________________</w:t>
            </w:r>
          </w:p>
          <w:p w:rsidR="00AD3238" w:rsidRPr="00AD3238" w:rsidRDefault="00AD3238" w:rsidP="00BF3093">
            <w:pPr>
              <w:tabs>
                <w:tab w:val="left" w:pos="170"/>
                <w:tab w:val="left" w:pos="1701"/>
                <w:tab w:val="right" w:leader="underscore" w:pos="5954"/>
                <w:tab w:val="left" w:pos="6521"/>
                <w:tab w:val="right" w:leader="underscore" w:pos="10773"/>
              </w:tabs>
              <w:spacing w:before="240"/>
              <w:ind w:left="170" w:hanging="170"/>
              <w:rPr>
                <w:b/>
                <w:sz w:val="16"/>
                <w:lang w:val="en-US"/>
              </w:rPr>
            </w:pPr>
            <w:r w:rsidRPr="00AD3238">
              <w:rPr>
                <w:b/>
                <w:sz w:val="16"/>
                <w:lang w:val="en-US"/>
              </w:rPr>
              <w:t>______________________________________________________________________________________________________________</w:t>
            </w:r>
          </w:p>
          <w:p w:rsidR="00AD3238" w:rsidRPr="00AD3238" w:rsidRDefault="00AD3238" w:rsidP="00BF3093">
            <w:pPr>
              <w:tabs>
                <w:tab w:val="left" w:pos="170"/>
                <w:tab w:val="left" w:pos="1701"/>
                <w:tab w:val="right" w:leader="underscore" w:pos="5954"/>
                <w:tab w:val="left" w:pos="6521"/>
                <w:tab w:val="right" w:leader="underscore" w:pos="10773"/>
              </w:tabs>
              <w:ind w:left="170" w:hanging="170"/>
              <w:rPr>
                <w:b/>
                <w:sz w:val="16"/>
                <w:lang w:val="en-US"/>
              </w:rPr>
            </w:pPr>
          </w:p>
          <w:p w:rsidR="00AD3238" w:rsidRPr="00AD3238" w:rsidRDefault="00AD3238" w:rsidP="00BF309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AD3238">
              <w:rPr>
                <w:b/>
                <w:sz w:val="16"/>
                <w:lang w:val="en-US"/>
              </w:rPr>
              <w:t>Tel.:</w:t>
            </w:r>
            <w:r w:rsidRPr="00AD3238">
              <w:rPr>
                <w:b/>
                <w:sz w:val="16"/>
                <w:lang w:val="en-US"/>
              </w:rPr>
              <w:tab/>
              <w:t>____________________________    Fax:</w:t>
            </w:r>
            <w:r w:rsidRPr="00AD3238">
              <w:rPr>
                <w:b/>
                <w:sz w:val="16"/>
                <w:lang w:val="en-US"/>
              </w:rPr>
              <w:tab/>
              <w:t>____________________________    E-Mail:_________________________________</w:t>
            </w:r>
          </w:p>
          <w:p w:rsidR="00AD3238" w:rsidRPr="00AD3238" w:rsidRDefault="00AD3238" w:rsidP="00BF3093">
            <w:pPr>
              <w:tabs>
                <w:tab w:val="left" w:pos="170"/>
                <w:tab w:val="left" w:pos="1701"/>
                <w:tab w:val="center" w:pos="3828"/>
                <w:tab w:val="center" w:pos="8647"/>
                <w:tab w:val="center" w:pos="9781"/>
                <w:tab w:val="right" w:leader="underscore" w:pos="10773"/>
              </w:tabs>
              <w:rPr>
                <w:b/>
                <w:sz w:val="16"/>
                <w:lang w:val="en-US"/>
              </w:rPr>
            </w:pPr>
          </w:p>
          <w:p w:rsidR="00AD3238" w:rsidRPr="00AD3238" w:rsidRDefault="00AD3238" w:rsidP="00BF3093">
            <w:pPr>
              <w:tabs>
                <w:tab w:val="left" w:pos="170"/>
                <w:tab w:val="left" w:pos="1701"/>
                <w:tab w:val="left" w:pos="5245"/>
                <w:tab w:val="left" w:pos="7230"/>
                <w:tab w:val="right" w:leader="underscore" w:pos="10773"/>
              </w:tabs>
              <w:spacing w:before="0"/>
              <w:rPr>
                <w:b/>
                <w:sz w:val="16"/>
                <w:lang w:val="en-US"/>
              </w:rPr>
            </w:pPr>
            <w:r w:rsidRPr="00AD3238">
              <w:rPr>
                <w:b/>
                <w:sz w:val="16"/>
                <w:lang w:val="en-US"/>
              </w:rPr>
              <w:t>PASSPORT INFORMATION :</w:t>
            </w:r>
          </w:p>
          <w:p w:rsidR="00AD3238" w:rsidRPr="00AD3238" w:rsidRDefault="00AD3238" w:rsidP="00BF3093">
            <w:pPr>
              <w:tabs>
                <w:tab w:val="left" w:pos="170"/>
                <w:tab w:val="left" w:pos="1701"/>
                <w:tab w:val="center" w:pos="3828"/>
                <w:tab w:val="center" w:pos="8647"/>
                <w:tab w:val="center" w:pos="9781"/>
                <w:tab w:val="right" w:leader="underscore" w:pos="10773"/>
              </w:tabs>
              <w:rPr>
                <w:b/>
                <w:sz w:val="16"/>
                <w:lang w:val="en-US"/>
              </w:rPr>
            </w:pPr>
            <w:r w:rsidRPr="00AD3238">
              <w:rPr>
                <w:b/>
                <w:sz w:val="16"/>
                <w:lang w:val="en-US"/>
              </w:rPr>
              <w:t>Date of birth:</w:t>
            </w:r>
            <w:r w:rsidRPr="00AD3238">
              <w:rPr>
                <w:b/>
                <w:sz w:val="16"/>
                <w:lang w:val="en-US"/>
              </w:rPr>
              <w:tab/>
              <w:t>_______________________________________________________________________________________________</w:t>
            </w:r>
          </w:p>
          <w:p w:rsidR="00AD3238" w:rsidRPr="00AD3238" w:rsidRDefault="00AD3238" w:rsidP="00BF3093">
            <w:pPr>
              <w:tabs>
                <w:tab w:val="left" w:pos="170"/>
                <w:tab w:val="left" w:pos="1701"/>
                <w:tab w:val="right" w:leader="underscore" w:pos="4820"/>
                <w:tab w:val="left" w:pos="5245"/>
                <w:tab w:val="left" w:pos="7230"/>
                <w:tab w:val="right" w:leader="underscore" w:pos="10773"/>
              </w:tabs>
              <w:rPr>
                <w:b/>
                <w:sz w:val="16"/>
                <w:lang w:val="en-US"/>
              </w:rPr>
            </w:pPr>
          </w:p>
          <w:p w:rsidR="00AD3238" w:rsidRPr="00AD3238" w:rsidRDefault="00AD3238" w:rsidP="00BF3093">
            <w:pPr>
              <w:tabs>
                <w:tab w:val="left" w:pos="170"/>
                <w:tab w:val="left" w:pos="1701"/>
                <w:tab w:val="right" w:leader="underscore" w:pos="4820"/>
                <w:tab w:val="left" w:pos="5245"/>
                <w:tab w:val="left" w:pos="7230"/>
                <w:tab w:val="right" w:leader="underscore" w:pos="10773"/>
              </w:tabs>
              <w:rPr>
                <w:b/>
                <w:sz w:val="16"/>
                <w:lang w:val="en-US"/>
              </w:rPr>
            </w:pPr>
            <w:r w:rsidRPr="00AD3238">
              <w:rPr>
                <w:b/>
                <w:sz w:val="16"/>
                <w:lang w:val="en-US"/>
              </w:rPr>
              <w:t>Nationality: __________________________________________   Passport number: ________________________________________</w:t>
            </w:r>
          </w:p>
          <w:p w:rsidR="00AD3238" w:rsidRPr="00AD3238" w:rsidRDefault="00AD3238" w:rsidP="00BF3093">
            <w:pPr>
              <w:tabs>
                <w:tab w:val="left" w:pos="170"/>
                <w:tab w:val="left" w:pos="1850"/>
                <w:tab w:val="left" w:pos="3693"/>
                <w:tab w:val="left" w:pos="4543"/>
                <w:tab w:val="left" w:pos="7378"/>
                <w:tab w:val="left" w:pos="9079"/>
              </w:tabs>
              <w:rPr>
                <w:b/>
                <w:sz w:val="16"/>
                <w:lang w:val="en-US"/>
              </w:rPr>
            </w:pPr>
          </w:p>
          <w:p w:rsidR="00AD3238" w:rsidRPr="00AD3238" w:rsidRDefault="00AD3238" w:rsidP="00BF309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D3238">
              <w:rPr>
                <w:b/>
                <w:sz w:val="16"/>
                <w:lang w:val="en-US"/>
              </w:rPr>
              <w:t>Date of issue: ___________________   In (place)</w:t>
            </w:r>
            <w:r w:rsidRPr="00AD3238">
              <w:rPr>
                <w:b/>
                <w:sz w:val="16"/>
                <w:lang w:val="en-US"/>
              </w:rPr>
              <w:tab/>
              <w:t>: _____________________________Valid until (date): _______________________</w:t>
            </w:r>
          </w:p>
          <w:p w:rsidR="00AD3238" w:rsidRPr="00AD3238" w:rsidRDefault="00AD3238" w:rsidP="00BF3093">
            <w:pPr>
              <w:tabs>
                <w:tab w:val="left" w:pos="170"/>
                <w:tab w:val="left" w:pos="1850"/>
                <w:tab w:val="left" w:pos="3693"/>
                <w:tab w:val="left" w:pos="4543"/>
                <w:tab w:val="left" w:pos="7378"/>
                <w:tab w:val="left" w:pos="9079"/>
                <w:tab w:val="right" w:leader="underscore" w:pos="10773"/>
              </w:tabs>
              <w:rPr>
                <w:b/>
                <w:sz w:val="16"/>
                <w:lang w:val="en-US"/>
              </w:rPr>
            </w:pPr>
          </w:p>
        </w:tc>
      </w:tr>
      <w:tr w:rsidR="00AD3238" w:rsidRPr="00373CA0" w:rsidTr="002107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D3238" w:rsidRPr="00AD3238" w:rsidRDefault="00AD3238" w:rsidP="00BF3093">
            <w:pPr>
              <w:jc w:val="center"/>
              <w:rPr>
                <w:b/>
                <w:bCs/>
                <w:sz w:val="20"/>
                <w:lang w:val="en-US"/>
              </w:rPr>
            </w:pPr>
            <w:r w:rsidRPr="00AD3238">
              <w:rPr>
                <w:sz w:val="20"/>
                <w:lang w:val="en-US"/>
              </w:rPr>
              <w:t xml:space="preserve">CONDITIONS </w:t>
            </w:r>
            <w:r w:rsidRPr="00AD3238">
              <w:rPr>
                <w:b/>
                <w:bCs/>
                <w:sz w:val="20"/>
                <w:lang w:val="en-US"/>
              </w:rPr>
              <w:t>(Please select your preference in “condition” 2 below)</w:t>
            </w:r>
          </w:p>
        </w:tc>
      </w:tr>
      <w:tr w:rsidR="00AD3238" w:rsidRPr="00373CA0" w:rsidTr="002107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3238" w:rsidRPr="00AD3238" w:rsidRDefault="00AD3238" w:rsidP="00BF3093">
            <w:pPr>
              <w:numPr>
                <w:ilvl w:val="0"/>
                <w:numId w:val="1"/>
              </w:numPr>
              <w:overflowPunct/>
              <w:autoSpaceDE/>
              <w:autoSpaceDN/>
              <w:adjustRightInd/>
              <w:spacing w:beforeLines="40"/>
              <w:textAlignment w:val="auto"/>
              <w:rPr>
                <w:sz w:val="20"/>
                <w:lang w:val="en-US"/>
              </w:rPr>
            </w:pPr>
            <w:r w:rsidRPr="00AD3238">
              <w:rPr>
                <w:sz w:val="20"/>
                <w:lang w:val="en-US"/>
              </w:rPr>
              <w:t xml:space="preserve">One </w:t>
            </w:r>
            <w:r w:rsidRPr="00AD3238">
              <w:rPr>
                <w:b/>
                <w:bCs/>
                <w:sz w:val="20"/>
                <w:u w:val="single"/>
                <w:lang w:val="en-US"/>
              </w:rPr>
              <w:t>partial</w:t>
            </w:r>
            <w:r w:rsidRPr="00AD3238">
              <w:rPr>
                <w:b/>
                <w:bCs/>
                <w:sz w:val="20"/>
                <w:lang w:val="en-US"/>
              </w:rPr>
              <w:t xml:space="preserve"> </w:t>
            </w:r>
            <w:r w:rsidRPr="00AD3238">
              <w:rPr>
                <w:sz w:val="20"/>
                <w:lang w:val="en-US"/>
              </w:rPr>
              <w:t>fellowship per eligible country.</w:t>
            </w:r>
          </w:p>
        </w:tc>
      </w:tr>
      <w:tr w:rsidR="00AD3238" w:rsidRPr="00373CA0" w:rsidTr="002107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3238" w:rsidRPr="00AD3238" w:rsidRDefault="00AD3238" w:rsidP="00BF3093">
            <w:pPr>
              <w:numPr>
                <w:ilvl w:val="0"/>
                <w:numId w:val="1"/>
              </w:numPr>
              <w:overflowPunct/>
              <w:autoSpaceDE/>
              <w:autoSpaceDN/>
              <w:adjustRightInd/>
              <w:spacing w:beforeLines="40"/>
              <w:textAlignment w:val="auto"/>
              <w:rPr>
                <w:sz w:val="20"/>
                <w:lang w:val="en-US"/>
              </w:rPr>
            </w:pPr>
            <w:r w:rsidRPr="00AD3238">
              <w:rPr>
                <w:sz w:val="20"/>
                <w:lang w:val="en-US"/>
              </w:rPr>
              <w:t xml:space="preserve">ITU will cover either one of the following: </w:t>
            </w:r>
          </w:p>
        </w:tc>
      </w:tr>
      <w:tr w:rsidR="00AD3238" w:rsidRPr="00373CA0" w:rsidTr="002107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D3238" w:rsidRPr="00AD3238" w:rsidRDefault="00AD3238" w:rsidP="00BF3093">
            <w:pPr>
              <w:spacing w:beforeLines="40"/>
              <w:ind w:left="1425"/>
              <w:rPr>
                <w:b/>
                <w:bCs/>
                <w:sz w:val="20"/>
                <w:lang w:val="en-US"/>
              </w:rPr>
            </w:pPr>
            <w:r w:rsidRPr="00AD3238">
              <w:rPr>
                <w:sz w:val="20"/>
                <w:lang w:val="en-US"/>
              </w:rPr>
              <w:t xml:space="preserve">□ </w:t>
            </w:r>
            <w:r w:rsidRPr="00AD3238">
              <w:rPr>
                <w:b/>
                <w:bCs/>
                <w:sz w:val="20"/>
                <w:lang w:val="en-US"/>
              </w:rPr>
              <w:t>Economy class air ticket (duty station / Geneva / duty station).</w:t>
            </w:r>
          </w:p>
        </w:tc>
      </w:tr>
      <w:tr w:rsidR="00AD3238" w:rsidRPr="00373CA0" w:rsidTr="0021077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D3238" w:rsidRPr="00AD3238" w:rsidRDefault="00AD3238" w:rsidP="00BF3093">
            <w:pPr>
              <w:spacing w:beforeLines="40"/>
              <w:ind w:left="1425"/>
              <w:rPr>
                <w:b/>
                <w:bCs/>
                <w:sz w:val="20"/>
                <w:lang w:val="en-US"/>
              </w:rPr>
            </w:pPr>
            <w:r w:rsidRPr="00AD3238">
              <w:rPr>
                <w:b/>
                <w:bCs/>
                <w:sz w:val="20"/>
                <w:lang w:val="en-US"/>
              </w:rPr>
              <w:t>□ Daily subsistence allowance intended to cover accommodation, meals &amp; misc. expenses.</w:t>
            </w:r>
          </w:p>
          <w:p w:rsidR="00AD3238" w:rsidRPr="00AD3238" w:rsidRDefault="00AD3238" w:rsidP="005A034C">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AD3238">
              <w:rPr>
                <w:sz w:val="20"/>
                <w:lang w:val="en-US"/>
              </w:rPr>
              <w:t>It is imperative that fellows be present from the first day to the end of the meeting.</w:t>
            </w:r>
          </w:p>
        </w:tc>
      </w:tr>
      <w:tr w:rsidR="00AD3238" w:rsidRPr="00C34EDE" w:rsidTr="002107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D3238" w:rsidRPr="00AD3238" w:rsidRDefault="00AD3238" w:rsidP="00BF3093">
            <w:pPr>
              <w:ind w:left="170" w:hanging="170"/>
              <w:rPr>
                <w:b/>
                <w:bCs/>
                <w:sz w:val="16"/>
                <w:lang w:val="en-US"/>
              </w:rPr>
            </w:pPr>
          </w:p>
          <w:p w:rsidR="00AD3238" w:rsidRPr="00C34EDE" w:rsidRDefault="00AD3238" w:rsidP="00BF3093">
            <w:pPr>
              <w:rPr>
                <w:b/>
                <w:bCs/>
                <w:sz w:val="16"/>
              </w:rPr>
            </w:pPr>
            <w:r w:rsidRPr="00C34EDE">
              <w:rPr>
                <w:b/>
                <w:bCs/>
                <w:sz w:val="16"/>
              </w:rPr>
              <w:t xml:space="preserve">Signature of </w:t>
            </w:r>
            <w:proofErr w:type="spellStart"/>
            <w:r w:rsidRPr="00C34EDE">
              <w:rPr>
                <w:b/>
                <w:bCs/>
                <w:sz w:val="16"/>
              </w:rPr>
              <w:t>fellowship</w:t>
            </w:r>
            <w:proofErr w:type="spellEnd"/>
            <w:r w:rsidRPr="00C34EDE">
              <w:rPr>
                <w:b/>
                <w:bCs/>
                <w:sz w:val="16"/>
              </w:rPr>
              <w:t xml:space="preserve"> candidate:</w:t>
            </w:r>
          </w:p>
          <w:p w:rsidR="00AD3238" w:rsidRPr="00C34EDE" w:rsidRDefault="00AD3238" w:rsidP="00BF3093"/>
        </w:tc>
        <w:tc>
          <w:tcPr>
            <w:tcW w:w="3260" w:type="dxa"/>
            <w:gridSpan w:val="3"/>
          </w:tcPr>
          <w:p w:rsidR="00AD3238" w:rsidRPr="00C34EDE" w:rsidRDefault="00AD3238" w:rsidP="00BF3093">
            <w:pPr>
              <w:rPr>
                <w:sz w:val="16"/>
                <w:szCs w:val="16"/>
              </w:rPr>
            </w:pPr>
          </w:p>
          <w:p w:rsidR="00AD3238" w:rsidRPr="00C34EDE" w:rsidRDefault="00AD3238" w:rsidP="00BF3093">
            <w:r w:rsidRPr="00C34EDE">
              <w:rPr>
                <w:b/>
                <w:bCs/>
                <w:sz w:val="16"/>
              </w:rPr>
              <w:t>Date:</w:t>
            </w:r>
          </w:p>
        </w:tc>
      </w:tr>
      <w:tr w:rsidR="00AD3238" w:rsidRPr="00373CA0" w:rsidTr="0021077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AD3238" w:rsidRPr="00AD3238" w:rsidRDefault="00AD3238" w:rsidP="00BF3093">
            <w:pPr>
              <w:rPr>
                <w:b/>
                <w:bCs/>
                <w:sz w:val="16"/>
                <w:lang w:val="en-US"/>
              </w:rPr>
            </w:pPr>
            <w:r w:rsidRPr="00AD3238">
              <w:rPr>
                <w:b/>
                <w:bCs/>
                <w:sz w:val="16"/>
                <w:lang w:val="en-US"/>
              </w:rPr>
              <w:t>TO VALIDATE FELLOWSHIP REQUEST, NAME, TITLE AND SIGNATURE OF CERTIFYING OFFICIAL DESIGNATING PARTICIPANT MUST BE COMPLETED BELOW WITH OFFICIAL STAMP.</w:t>
            </w:r>
          </w:p>
          <w:p w:rsidR="00AD3238" w:rsidRPr="00AD3238" w:rsidRDefault="00AD3238" w:rsidP="00BF3093">
            <w:pPr>
              <w:rPr>
                <w:lang w:val="en-US"/>
              </w:rPr>
            </w:pPr>
          </w:p>
        </w:tc>
      </w:tr>
      <w:tr w:rsidR="00AD3238" w:rsidRPr="00C34EDE" w:rsidTr="002107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AD3238" w:rsidRPr="00C34EDE" w:rsidRDefault="00AD3238" w:rsidP="00BF3093">
            <w:pPr>
              <w:spacing w:before="240" w:after="240"/>
            </w:pPr>
            <w:r w:rsidRPr="00C34EDE">
              <w:rPr>
                <w:b/>
                <w:bCs/>
                <w:sz w:val="16"/>
              </w:rPr>
              <w:t>Signature</w:t>
            </w:r>
          </w:p>
        </w:tc>
        <w:tc>
          <w:tcPr>
            <w:tcW w:w="3260" w:type="dxa"/>
            <w:gridSpan w:val="3"/>
          </w:tcPr>
          <w:p w:rsidR="00AD3238" w:rsidRPr="00C34EDE" w:rsidRDefault="00AD3238" w:rsidP="00BF3093">
            <w:r w:rsidRPr="00C34EDE">
              <w:rPr>
                <w:b/>
                <w:bCs/>
                <w:sz w:val="16"/>
              </w:rPr>
              <w:t>Date</w:t>
            </w:r>
          </w:p>
        </w:tc>
      </w:tr>
    </w:tbl>
    <w:p w:rsidR="00FC7BD7" w:rsidRPr="00CC3DFE" w:rsidRDefault="00FC7BD7" w:rsidP="00BF3093">
      <w:pPr>
        <w:pStyle w:val="LetterStart"/>
        <w:tabs>
          <w:tab w:val="clear" w:pos="1361"/>
          <w:tab w:val="clear" w:pos="1758"/>
          <w:tab w:val="clear" w:pos="2155"/>
          <w:tab w:val="clear" w:pos="2552"/>
          <w:tab w:val="center" w:pos="4962"/>
        </w:tabs>
        <w:spacing w:before="120"/>
        <w:rPr>
          <w:sz w:val="4"/>
          <w:szCs w:val="4"/>
        </w:rPr>
      </w:pPr>
    </w:p>
    <w:sectPr w:rsidR="00FC7BD7" w:rsidRPr="00CC3DFE" w:rsidSect="00B65275">
      <w:type w:val="oddPage"/>
      <w:pgSz w:w="11907" w:h="16840"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FA" w:rsidRDefault="004438FA">
      <w:r>
        <w:separator/>
      </w:r>
    </w:p>
  </w:endnote>
  <w:endnote w:type="continuationSeparator" w:id="0">
    <w:p w:rsidR="004438FA" w:rsidRDefault="00443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5902A3" w:rsidRDefault="002E75CC">
    <w:pPr>
      <w:pStyle w:val="Footer"/>
      <w:rPr>
        <w:lang w:val="en-US"/>
      </w:rPr>
    </w:pPr>
    <w:fldSimple w:instr=" FILENAME \p  \* MERGEFORMAT ">
      <w:r w:rsidR="00373CA0">
        <w:rPr>
          <w:lang w:val="en-US"/>
        </w:rPr>
        <w:t>M:\TSBDOC\COM11\COLL\008F.DOCX</w:t>
      </w:r>
    </w:fldSimple>
    <w:r w:rsidR="004438FA" w:rsidRPr="005902A3">
      <w:rPr>
        <w:lang w:val="en-US"/>
      </w:rPr>
      <w:t xml:space="preserve"> (190740)</w:t>
    </w:r>
    <w:r w:rsidR="004438FA" w:rsidRPr="005902A3">
      <w:rPr>
        <w:lang w:val="en-US"/>
      </w:rPr>
      <w:tab/>
    </w:r>
    <w:r w:rsidR="004438FA" w:rsidRPr="005902A3">
      <w:rPr>
        <w:lang w:val="en-US"/>
      </w:rPr>
      <w:tab/>
      <w:t>17.03.03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C829D1" w:rsidRDefault="004438FA" w:rsidP="00C829D1">
    <w:pPr>
      <w:pStyle w:val="Footer"/>
      <w:rPr>
        <w:szCs w:val="16"/>
      </w:rPr>
    </w:pPr>
    <w:r w:rsidRPr="00C829D1">
      <w:rPr>
        <w:szCs w:val="16"/>
      </w:rPr>
      <w:t>ITU-T\COM-T\COM11\COLL\0</w:t>
    </w:r>
    <w:r w:rsidR="00CE120A">
      <w:rPr>
        <w:szCs w:val="16"/>
      </w:rPr>
      <w:t>0</w:t>
    </w:r>
    <w:r w:rsidRPr="00C829D1">
      <w:rPr>
        <w:szCs w:val="16"/>
      </w:rPr>
      <w:t>8F.DOC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4438FA">
      <w:trPr>
        <w:cantSplit/>
      </w:trPr>
      <w:tc>
        <w:tcPr>
          <w:tcW w:w="1062" w:type="pct"/>
          <w:tcBorders>
            <w:top w:val="single" w:sz="6" w:space="0" w:color="auto"/>
          </w:tcBorders>
          <w:tcMar>
            <w:top w:w="57" w:type="dxa"/>
          </w:tcMar>
        </w:tcPr>
        <w:p w:rsidR="004438FA" w:rsidRDefault="004438FA">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4438FA" w:rsidRDefault="004438FA">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4438FA" w:rsidRDefault="004438FA">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4438FA" w:rsidRDefault="004438FA">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4438FA">
      <w:trPr>
        <w:cantSplit/>
      </w:trPr>
      <w:tc>
        <w:tcPr>
          <w:tcW w:w="1062" w:type="pct"/>
        </w:tcPr>
        <w:p w:rsidR="004438FA" w:rsidRDefault="004438FA">
          <w:pPr>
            <w:pStyle w:val="itu"/>
            <w:rPr>
              <w:rFonts w:ascii="Times New Roman" w:hAnsi="Times New Roman"/>
              <w:lang w:val="fr-CH"/>
            </w:rPr>
          </w:pPr>
          <w:r>
            <w:rPr>
              <w:rFonts w:ascii="Times New Roman" w:hAnsi="Times New Roman"/>
              <w:lang w:val="fr-CH"/>
            </w:rPr>
            <w:t>CH-1211 Genève 20</w:t>
          </w:r>
        </w:p>
      </w:tc>
      <w:tc>
        <w:tcPr>
          <w:tcW w:w="1584" w:type="pct"/>
        </w:tcPr>
        <w:p w:rsidR="004438FA" w:rsidRDefault="004438FA">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4438FA" w:rsidRDefault="004438FA">
          <w:pPr>
            <w:pStyle w:val="itu"/>
            <w:rPr>
              <w:rFonts w:ascii="Times New Roman" w:hAnsi="Times New Roman"/>
              <w:lang w:val="fr-CH"/>
            </w:rPr>
          </w:pPr>
          <w:r>
            <w:rPr>
              <w:rFonts w:ascii="Times New Roman" w:hAnsi="Times New Roman"/>
              <w:lang w:val="fr-CH"/>
            </w:rPr>
            <w:t>Télégramme ITU GENEVE</w:t>
          </w:r>
        </w:p>
      </w:tc>
      <w:tc>
        <w:tcPr>
          <w:tcW w:w="1131" w:type="pct"/>
        </w:tcPr>
        <w:p w:rsidR="004438FA" w:rsidRDefault="004438FA">
          <w:pPr>
            <w:pStyle w:val="itu"/>
            <w:rPr>
              <w:rFonts w:ascii="Times New Roman" w:hAnsi="Times New Roman"/>
              <w:lang w:val="fr-CH"/>
            </w:rPr>
          </w:pPr>
          <w:r>
            <w:rPr>
              <w:rFonts w:ascii="Times New Roman" w:hAnsi="Times New Roman"/>
              <w:lang w:val="fr-CH"/>
            </w:rPr>
            <w:t>www.itu.int</w:t>
          </w:r>
        </w:p>
      </w:tc>
    </w:tr>
    <w:tr w:rsidR="004438FA">
      <w:trPr>
        <w:cantSplit/>
      </w:trPr>
      <w:tc>
        <w:tcPr>
          <w:tcW w:w="1062" w:type="pct"/>
        </w:tcPr>
        <w:p w:rsidR="004438FA" w:rsidRDefault="004438FA">
          <w:pPr>
            <w:pStyle w:val="itu"/>
            <w:rPr>
              <w:rFonts w:ascii="Times New Roman" w:hAnsi="Times New Roman"/>
              <w:lang w:val="fr-CH"/>
            </w:rPr>
          </w:pPr>
          <w:r>
            <w:rPr>
              <w:rFonts w:ascii="Times New Roman" w:hAnsi="Times New Roman"/>
              <w:lang w:val="fr-CH"/>
            </w:rPr>
            <w:t>Suisse</w:t>
          </w:r>
        </w:p>
      </w:tc>
      <w:tc>
        <w:tcPr>
          <w:tcW w:w="1584" w:type="pct"/>
        </w:tcPr>
        <w:p w:rsidR="004438FA" w:rsidRDefault="004438F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4438FA" w:rsidRDefault="004438FA">
          <w:pPr>
            <w:pStyle w:val="itu"/>
            <w:rPr>
              <w:rFonts w:ascii="Times New Roman" w:hAnsi="Times New Roman"/>
              <w:lang w:val="fr-CH"/>
            </w:rPr>
          </w:pPr>
        </w:p>
      </w:tc>
      <w:tc>
        <w:tcPr>
          <w:tcW w:w="1131" w:type="pct"/>
        </w:tcPr>
        <w:p w:rsidR="004438FA" w:rsidRDefault="004438FA">
          <w:pPr>
            <w:pStyle w:val="itu"/>
            <w:rPr>
              <w:rFonts w:ascii="Times New Roman" w:hAnsi="Times New Roman"/>
              <w:lang w:val="fr-CH"/>
            </w:rPr>
          </w:pPr>
        </w:p>
      </w:tc>
    </w:tr>
  </w:tbl>
  <w:p w:rsidR="004438FA" w:rsidRDefault="004438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4438F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C829D1" w:rsidRDefault="004438FA" w:rsidP="00C829D1">
    <w:pPr>
      <w:pStyle w:val="Footer"/>
      <w:rPr>
        <w:szCs w:val="16"/>
      </w:rPr>
    </w:pPr>
    <w:r w:rsidRPr="00C829D1">
      <w:rPr>
        <w:szCs w:val="16"/>
      </w:rPr>
      <w:t>ITU-T\COM-T\COM11\COLL\0</w:t>
    </w:r>
    <w:r w:rsidR="00CE120A">
      <w:rPr>
        <w:szCs w:val="16"/>
      </w:rPr>
      <w:t>0</w:t>
    </w:r>
    <w:r w:rsidRPr="00C829D1">
      <w:rPr>
        <w:szCs w:val="16"/>
      </w:rPr>
      <w:t>8F.DOC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5902A3" w:rsidRDefault="002E75CC">
    <w:pPr>
      <w:pStyle w:val="Footer"/>
      <w:rPr>
        <w:lang w:val="en-US"/>
      </w:rPr>
    </w:pPr>
    <w:fldSimple w:instr=" FILENAME \p \* MERGEFORMAT ">
      <w:r w:rsidR="00373CA0">
        <w:rPr>
          <w:lang w:val="en-US"/>
        </w:rPr>
        <w:t>M:\TSBDOC\COM11\COLL\008F.DOCX</w:t>
      </w:r>
    </w:fldSimple>
    <w:r w:rsidR="004438FA" w:rsidRPr="005902A3">
      <w:rPr>
        <w:lang w:val="en-US"/>
      </w:rPr>
      <w:tab/>
    </w:r>
    <w:r>
      <w:fldChar w:fldCharType="begin"/>
    </w:r>
    <w:r w:rsidR="004438FA">
      <w:instrText xml:space="preserve"> savedate \@ dd.MM.yy </w:instrText>
    </w:r>
    <w:r>
      <w:fldChar w:fldCharType="separate"/>
    </w:r>
    <w:r w:rsidR="00373CA0">
      <w:t>30.03.11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4438FA">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C829D1" w:rsidRDefault="004438FA" w:rsidP="00C829D1">
    <w:pPr>
      <w:pStyle w:val="Footer"/>
      <w:rPr>
        <w:szCs w:val="16"/>
      </w:rPr>
    </w:pPr>
    <w:r w:rsidRPr="00C829D1">
      <w:rPr>
        <w:szCs w:val="16"/>
      </w:rPr>
      <w:t>ITU-T\COM-T\COM11\COLL\0</w:t>
    </w:r>
    <w:r w:rsidR="00CE120A">
      <w:rPr>
        <w:szCs w:val="16"/>
      </w:rPr>
      <w:t>0</w:t>
    </w:r>
    <w:r w:rsidRPr="00C829D1">
      <w:rPr>
        <w:szCs w:val="16"/>
      </w:rPr>
      <w:t>8F.DOC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Pr="005902A3" w:rsidRDefault="002E75CC">
    <w:pPr>
      <w:pStyle w:val="Footer"/>
      <w:rPr>
        <w:lang w:val="en-US"/>
      </w:rPr>
    </w:pPr>
    <w:fldSimple w:instr=" FILENAME \p \* MERGEFORMAT ">
      <w:r w:rsidR="00373CA0">
        <w:rPr>
          <w:lang w:val="en-US"/>
        </w:rPr>
        <w:t>M:\TSBDOC\COM11\COLL\008F.DOCX</w:t>
      </w:r>
    </w:fldSimple>
    <w:r w:rsidR="004438FA" w:rsidRPr="005902A3">
      <w:rPr>
        <w:lang w:val="en-US"/>
      </w:rPr>
      <w:tab/>
    </w:r>
    <w:r>
      <w:fldChar w:fldCharType="begin"/>
    </w:r>
    <w:r w:rsidR="004438FA">
      <w:instrText xml:space="preserve"> savedate \@ dd.MM.yy </w:instrText>
    </w:r>
    <w:r>
      <w:fldChar w:fldCharType="separate"/>
    </w:r>
    <w:r w:rsidR="00373CA0">
      <w:t>30.03.11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FA" w:rsidRDefault="004438FA">
      <w:r>
        <w:t>____________________</w:t>
      </w:r>
    </w:p>
  </w:footnote>
  <w:footnote w:type="continuationSeparator" w:id="0">
    <w:p w:rsidR="004438FA" w:rsidRDefault="00443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2E75CC">
    <w:pPr>
      <w:pStyle w:val="Header"/>
      <w:framePr w:wrap="around" w:vAnchor="text" w:hAnchor="margin" w:xAlign="center" w:y="1"/>
      <w:rPr>
        <w:rStyle w:val="PageNumber"/>
      </w:rPr>
    </w:pPr>
    <w:r>
      <w:rPr>
        <w:rStyle w:val="PageNumber"/>
      </w:rPr>
      <w:fldChar w:fldCharType="begin"/>
    </w:r>
    <w:r w:rsidR="004438FA">
      <w:rPr>
        <w:rStyle w:val="PageNumber"/>
      </w:rPr>
      <w:instrText xml:space="preserve">PAGE  </w:instrText>
    </w:r>
    <w:r>
      <w:rPr>
        <w:rStyle w:val="PageNumber"/>
      </w:rPr>
      <w:fldChar w:fldCharType="separate"/>
    </w:r>
    <w:r w:rsidR="004438FA">
      <w:rPr>
        <w:rStyle w:val="PageNumber"/>
        <w:noProof/>
      </w:rPr>
      <w:t>1</w:t>
    </w:r>
    <w:r>
      <w:rPr>
        <w:rStyle w:val="PageNumber"/>
      </w:rPr>
      <w:fldChar w:fldCharType="end"/>
    </w:r>
  </w:p>
  <w:p w:rsidR="004438FA" w:rsidRDefault="004438FA">
    <w:pPr>
      <w:pStyle w:val="Header"/>
      <w:rPr>
        <w:lang w:val="en-US"/>
      </w:rPr>
    </w:pPr>
    <w:r>
      <w:rPr>
        <w:lang w:val="en-US"/>
      </w:rPr>
      <w:t xml:space="preserve">- </w:t>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4438FA" w:rsidP="005902A3">
    <w:pPr>
      <w:pStyle w:val="Header"/>
      <w:ind w:left="720"/>
      <w:rPr>
        <w:lang w:val="fr-CH"/>
      </w:rPr>
    </w:pPr>
    <w:r>
      <w:rPr>
        <w:rStyle w:val="PageNumber"/>
      </w:rPr>
      <w:t>-</w:t>
    </w:r>
    <w:r w:rsidR="002E75CC">
      <w:rPr>
        <w:rStyle w:val="PageNumber"/>
      </w:rPr>
      <w:fldChar w:fldCharType="begin"/>
    </w:r>
    <w:r>
      <w:rPr>
        <w:rStyle w:val="PageNumber"/>
      </w:rPr>
      <w:instrText xml:space="preserve"> PAGE </w:instrText>
    </w:r>
    <w:r w:rsidR="002E75CC">
      <w:rPr>
        <w:rStyle w:val="PageNumber"/>
      </w:rPr>
      <w:fldChar w:fldCharType="separate"/>
    </w:r>
    <w:r w:rsidR="00373CA0">
      <w:rPr>
        <w:rStyle w:val="PageNumber"/>
        <w:noProof/>
      </w:rPr>
      <w:t>9</w:t>
    </w:r>
    <w:r w:rsidR="002E75CC">
      <w:rPr>
        <w:rStyle w:val="PageNumber"/>
      </w:rPr>
      <w:fldChar w:fldCharType="end"/>
    </w:r>
    <w:r>
      <w:rPr>
        <w:rStyle w:val="PageNumbe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4438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FA" w:rsidRDefault="004438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D9A"/>
    <w:multiLevelType w:val="hybridMultilevel"/>
    <w:tmpl w:val="86722C50"/>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05467"/>
    <w:multiLevelType w:val="hybridMultilevel"/>
    <w:tmpl w:val="905459DE"/>
    <w:lvl w:ilvl="0" w:tplc="59C8D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A3483"/>
    <w:multiLevelType w:val="hybridMultilevel"/>
    <w:tmpl w:val="B98EFBDA"/>
    <w:lvl w:ilvl="0" w:tplc="4B763A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5">
    <w:nsid w:val="710A6796"/>
    <w:multiLevelType w:val="hybridMultilevel"/>
    <w:tmpl w:val="9C3C4D30"/>
    <w:lvl w:ilvl="0" w:tplc="77E03D1E">
      <w:start w:val="1"/>
      <w:numFmt w:val="decimal"/>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02478"/>
    <w:rsid w:val="00010EBA"/>
    <w:rsid w:val="00043D67"/>
    <w:rsid w:val="00045002"/>
    <w:rsid w:val="00050A97"/>
    <w:rsid w:val="00056AB6"/>
    <w:rsid w:val="00061BF2"/>
    <w:rsid w:val="00082BF1"/>
    <w:rsid w:val="000837B0"/>
    <w:rsid w:val="00095904"/>
    <w:rsid w:val="000B29AF"/>
    <w:rsid w:val="000E2C69"/>
    <w:rsid w:val="000E7130"/>
    <w:rsid w:val="00117882"/>
    <w:rsid w:val="00132D50"/>
    <w:rsid w:val="00135DC7"/>
    <w:rsid w:val="00137B9F"/>
    <w:rsid w:val="001472E2"/>
    <w:rsid w:val="001B2D28"/>
    <w:rsid w:val="001D0E42"/>
    <w:rsid w:val="001D644D"/>
    <w:rsid w:val="00210773"/>
    <w:rsid w:val="00214BFC"/>
    <w:rsid w:val="00217B80"/>
    <w:rsid w:val="00267763"/>
    <w:rsid w:val="002739E2"/>
    <w:rsid w:val="00275CEF"/>
    <w:rsid w:val="00281126"/>
    <w:rsid w:val="002860D1"/>
    <w:rsid w:val="00292EBD"/>
    <w:rsid w:val="002A147A"/>
    <w:rsid w:val="002D320A"/>
    <w:rsid w:val="002D7255"/>
    <w:rsid w:val="002E21E4"/>
    <w:rsid w:val="002E75CC"/>
    <w:rsid w:val="0030356E"/>
    <w:rsid w:val="003043AD"/>
    <w:rsid w:val="0031527C"/>
    <w:rsid w:val="00336802"/>
    <w:rsid w:val="0033721B"/>
    <w:rsid w:val="0034534C"/>
    <w:rsid w:val="00346BF2"/>
    <w:rsid w:val="003604B0"/>
    <w:rsid w:val="00362B7E"/>
    <w:rsid w:val="00373CA0"/>
    <w:rsid w:val="00395B03"/>
    <w:rsid w:val="003964FB"/>
    <w:rsid w:val="003B6935"/>
    <w:rsid w:val="003D09D9"/>
    <w:rsid w:val="003D4306"/>
    <w:rsid w:val="003E2175"/>
    <w:rsid w:val="003E6B41"/>
    <w:rsid w:val="004037B3"/>
    <w:rsid w:val="00435551"/>
    <w:rsid w:val="00441638"/>
    <w:rsid w:val="004438FA"/>
    <w:rsid w:val="00455EDD"/>
    <w:rsid w:val="00484A7E"/>
    <w:rsid w:val="004A6620"/>
    <w:rsid w:val="004C1311"/>
    <w:rsid w:val="004D198A"/>
    <w:rsid w:val="004D4F8B"/>
    <w:rsid w:val="004E31CD"/>
    <w:rsid w:val="004F0436"/>
    <w:rsid w:val="004F0D24"/>
    <w:rsid w:val="00507135"/>
    <w:rsid w:val="00510988"/>
    <w:rsid w:val="00554D62"/>
    <w:rsid w:val="00562C1B"/>
    <w:rsid w:val="005746FC"/>
    <w:rsid w:val="005902A3"/>
    <w:rsid w:val="00596B71"/>
    <w:rsid w:val="005A034C"/>
    <w:rsid w:val="005A439E"/>
    <w:rsid w:val="005C51C1"/>
    <w:rsid w:val="005F6B96"/>
    <w:rsid w:val="00602687"/>
    <w:rsid w:val="00614F5D"/>
    <w:rsid w:val="00627907"/>
    <w:rsid w:val="00635206"/>
    <w:rsid w:val="00640962"/>
    <w:rsid w:val="00685CA2"/>
    <w:rsid w:val="0069764C"/>
    <w:rsid w:val="006C26AD"/>
    <w:rsid w:val="006C326E"/>
    <w:rsid w:val="006F28BB"/>
    <w:rsid w:val="00706CEF"/>
    <w:rsid w:val="007255E4"/>
    <w:rsid w:val="00727072"/>
    <w:rsid w:val="007553B3"/>
    <w:rsid w:val="00775B7C"/>
    <w:rsid w:val="00775E0F"/>
    <w:rsid w:val="00793165"/>
    <w:rsid w:val="00796BA1"/>
    <w:rsid w:val="007A359C"/>
    <w:rsid w:val="007A3CBC"/>
    <w:rsid w:val="007B1FB1"/>
    <w:rsid w:val="007E5ECB"/>
    <w:rsid w:val="00812528"/>
    <w:rsid w:val="00824709"/>
    <w:rsid w:val="008450CC"/>
    <w:rsid w:val="00854FB6"/>
    <w:rsid w:val="00892A4E"/>
    <w:rsid w:val="00894605"/>
    <w:rsid w:val="00895BF6"/>
    <w:rsid w:val="00896D07"/>
    <w:rsid w:val="008B5A99"/>
    <w:rsid w:val="008B7299"/>
    <w:rsid w:val="008C6830"/>
    <w:rsid w:val="008E08F3"/>
    <w:rsid w:val="00904F8D"/>
    <w:rsid w:val="0091129A"/>
    <w:rsid w:val="00920E3A"/>
    <w:rsid w:val="00923911"/>
    <w:rsid w:val="00996310"/>
    <w:rsid w:val="009A01AE"/>
    <w:rsid w:val="009B2E7C"/>
    <w:rsid w:val="009B5E32"/>
    <w:rsid w:val="009C0386"/>
    <w:rsid w:val="009C4A4C"/>
    <w:rsid w:val="009D4ABA"/>
    <w:rsid w:val="009E4C95"/>
    <w:rsid w:val="009E6EF9"/>
    <w:rsid w:val="009F421C"/>
    <w:rsid w:val="00A07580"/>
    <w:rsid w:val="00A15F33"/>
    <w:rsid w:val="00A41A02"/>
    <w:rsid w:val="00A476CB"/>
    <w:rsid w:val="00A601D1"/>
    <w:rsid w:val="00A62552"/>
    <w:rsid w:val="00A82DEF"/>
    <w:rsid w:val="00A83460"/>
    <w:rsid w:val="00AC1E04"/>
    <w:rsid w:val="00AC4EB5"/>
    <w:rsid w:val="00AD0887"/>
    <w:rsid w:val="00AD3238"/>
    <w:rsid w:val="00AE387A"/>
    <w:rsid w:val="00AF7362"/>
    <w:rsid w:val="00B27304"/>
    <w:rsid w:val="00B33369"/>
    <w:rsid w:val="00B4227C"/>
    <w:rsid w:val="00B43971"/>
    <w:rsid w:val="00B57FE5"/>
    <w:rsid w:val="00B6163D"/>
    <w:rsid w:val="00B6222A"/>
    <w:rsid w:val="00B65275"/>
    <w:rsid w:val="00BC0E02"/>
    <w:rsid w:val="00BE58AC"/>
    <w:rsid w:val="00BF3093"/>
    <w:rsid w:val="00C02402"/>
    <w:rsid w:val="00C04A7E"/>
    <w:rsid w:val="00C362EA"/>
    <w:rsid w:val="00C829D1"/>
    <w:rsid w:val="00C95138"/>
    <w:rsid w:val="00CB04CB"/>
    <w:rsid w:val="00CC7948"/>
    <w:rsid w:val="00CE120A"/>
    <w:rsid w:val="00D20DB0"/>
    <w:rsid w:val="00D23C67"/>
    <w:rsid w:val="00D24634"/>
    <w:rsid w:val="00D50FED"/>
    <w:rsid w:val="00D57F98"/>
    <w:rsid w:val="00D618CC"/>
    <w:rsid w:val="00DA6CB9"/>
    <w:rsid w:val="00DD1387"/>
    <w:rsid w:val="00DD64C5"/>
    <w:rsid w:val="00E13CE1"/>
    <w:rsid w:val="00E310A0"/>
    <w:rsid w:val="00E36762"/>
    <w:rsid w:val="00E439A3"/>
    <w:rsid w:val="00E6607F"/>
    <w:rsid w:val="00EA0B90"/>
    <w:rsid w:val="00EA3D1F"/>
    <w:rsid w:val="00EB171E"/>
    <w:rsid w:val="00ED4480"/>
    <w:rsid w:val="00EE6BF3"/>
    <w:rsid w:val="00F11B9C"/>
    <w:rsid w:val="00F34BB1"/>
    <w:rsid w:val="00F57289"/>
    <w:rsid w:val="00F70C9E"/>
    <w:rsid w:val="00F81402"/>
    <w:rsid w:val="00FB485C"/>
    <w:rsid w:val="00FC1D44"/>
    <w:rsid w:val="00FC219F"/>
    <w:rsid w:val="00FC7BD7"/>
    <w:rsid w:val="00FD0074"/>
    <w:rsid w:val="00FD00D2"/>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link w:val="enumlev10"/>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paragraph" w:styleId="NormalWeb">
    <w:name w:val="Normal (Web)"/>
    <w:basedOn w:val="Normal"/>
    <w:uiPriority w:val="99"/>
    <w:unhideWhenUsed/>
    <w:rsid w:val="00B273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enumlev10">
    <w:name w:val="enumlev1 (文字)"/>
    <w:basedOn w:val="DefaultParagraphFont"/>
    <w:link w:val="enumlev1"/>
    <w:rsid w:val="00AD3238"/>
    <w:rPr>
      <w:rFonts w:ascii="Times New Roman" w:hAnsi="Times New Roman"/>
      <w:sz w:val="24"/>
      <w:lang w:val="fr-FR" w:eastAsia="en-US"/>
    </w:rPr>
  </w:style>
  <w:style w:type="paragraph" w:styleId="ListParagraph">
    <w:name w:val="List Paragraph"/>
    <w:basedOn w:val="Normal"/>
    <w:uiPriority w:val="34"/>
    <w:qFormat/>
    <w:rsid w:val="00AD3238"/>
    <w:pPr>
      <w:overflowPunct/>
      <w:autoSpaceDE/>
      <w:autoSpaceDN/>
      <w:adjustRightInd/>
      <w:ind w:left="720"/>
      <w:contextualSpacing/>
      <w:textAlignment w:val="auto"/>
    </w:pPr>
    <w:rPr>
      <w:lang w:val="en-GB"/>
    </w:rPr>
  </w:style>
  <w:style w:type="character" w:customStyle="1" w:styleId="FooterChar">
    <w:name w:val="Footer Char"/>
    <w:basedOn w:val="DefaultParagraphFont"/>
    <w:link w:val="Footer"/>
    <w:rsid w:val="00793165"/>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link w:val="enumlev10"/>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paragraph" w:styleId="NormalWeb">
    <w:name w:val="Normal (Web)"/>
    <w:basedOn w:val="Normal"/>
    <w:uiPriority w:val="99"/>
    <w:unhideWhenUsed/>
    <w:rsid w:val="00B273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enumlev10">
    <w:name w:val="enumlev1 (文字)"/>
    <w:basedOn w:val="DefaultParagraphFont"/>
    <w:link w:val="enumlev1"/>
    <w:rsid w:val="00AD3238"/>
    <w:rPr>
      <w:rFonts w:ascii="Times New Roman" w:hAnsi="Times New Roman"/>
      <w:sz w:val="24"/>
      <w:lang w:val="fr-FR" w:eastAsia="en-US"/>
    </w:rPr>
  </w:style>
  <w:style w:type="paragraph" w:styleId="ListParagraph">
    <w:name w:val="List Paragraph"/>
    <w:basedOn w:val="Normal"/>
    <w:uiPriority w:val="34"/>
    <w:qFormat/>
    <w:rsid w:val="00AD3238"/>
    <w:pPr>
      <w:overflowPunct/>
      <w:autoSpaceDE/>
      <w:autoSpaceDN/>
      <w:adjustRightInd/>
      <w:ind w:left="720"/>
      <w:contextualSpacing/>
      <w:textAlignment w:val="auto"/>
    </w:pPr>
    <w:rPr>
      <w:lang w:val="en-GB"/>
    </w:rPr>
  </w:style>
  <w:style w:type="character" w:customStyle="1" w:styleId="FooterChar">
    <w:name w:val="Footer Char"/>
    <w:basedOn w:val="DefaultParagraphFont"/>
    <w:link w:val="Footer"/>
    <w:rsid w:val="00793165"/>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6883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image" Target="media/image3.png"/><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image" Target="media/image2.wmf"/><Relationship Id="rId30" Type="http://schemas.openxmlformats.org/officeDocument/2006/relationships/footer" Target="foot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1</TotalTime>
  <Pages>9</Pages>
  <Words>1898</Words>
  <Characters>12870</Characters>
  <Application>Microsoft Office Word</Application>
  <DocSecurity>0</DocSecurity>
  <Lines>107</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UNION INTERNATIONALE DES TÉLÉCOMMUNICATIONS</vt:lpstr>
      <vt:lpstr>To consider CONSENT for the following candidate Draft Recommendations: Q.centreS</vt:lpstr>
      <vt:lpstr>To discuss the progress of work on the draft recommendation under study in Q.3, </vt:lpstr>
    </vt:vector>
  </TitlesOfParts>
  <Company>ITU</Company>
  <LinksUpToDate>false</LinksUpToDate>
  <CharactersWithSpaces>14739</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3</cp:revision>
  <cp:lastPrinted>2011-03-30T07:08:00Z</cp:lastPrinted>
  <dcterms:created xsi:type="dcterms:W3CDTF">2011-03-30T07:06:00Z</dcterms:created>
  <dcterms:modified xsi:type="dcterms:W3CDTF">2011-03-30T07:08:00Z</dcterms:modified>
</cp:coreProperties>
</file>