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header14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672" w:rsidRPr="006D31FB" w:rsidRDefault="00450672" w:rsidP="00553127">
      <w:pPr>
        <w:pStyle w:val="StyleAnnexTitleLatin16pt"/>
        <w:spacing w:before="0"/>
      </w:pPr>
      <w:r w:rsidRPr="006D31FB">
        <w:t xml:space="preserve">ОБЩИЙ РЕГЛАМЕНТ КОНФЕРЕНЦИЙ, </w:t>
      </w:r>
      <w:r w:rsidRPr="006D31FB">
        <w:br/>
      </w:r>
      <w:r w:rsidRPr="006D31FB">
        <w:br/>
        <w:t xml:space="preserve">АССАМБЛЕЙ И СОБРАНИЙ </w:t>
      </w:r>
      <w:r w:rsidRPr="006D31FB">
        <w:br/>
      </w:r>
      <w:r w:rsidRPr="006D31FB">
        <w:br/>
        <w:t>СОЮЗА</w:t>
      </w:r>
    </w:p>
    <w:p w:rsidR="00450672" w:rsidRPr="006D31FB" w:rsidRDefault="00450672" w:rsidP="00D33B60">
      <w:pPr>
        <w:sectPr w:rsidR="00450672" w:rsidRPr="006D31FB" w:rsidSect="008929BA">
          <w:headerReference w:type="even" r:id="rId7"/>
          <w:footnotePr>
            <w:pos w:val="beneathText"/>
          </w:footnotePr>
          <w:pgSz w:w="11907" w:h="16840" w:code="9"/>
          <w:pgMar w:top="2552" w:right="1985" w:bottom="2552" w:left="1985" w:header="1701" w:footer="482" w:gutter="0"/>
          <w:pgNumType w:start="111"/>
          <w:cols w:space="720"/>
          <w:vAlign w:val="center"/>
          <w:titlePg/>
        </w:sect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206"/>
        <w:gridCol w:w="6731"/>
      </w:tblGrid>
      <w:tr w:rsidR="00450672" w:rsidRPr="006D31FB" w:rsidTr="00AC3AEC">
        <w:trPr>
          <w:cantSplit/>
        </w:trPr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450672" w:rsidRPr="006D31FB" w:rsidRDefault="00450672" w:rsidP="00AC3AEC">
            <w:pPr>
              <w:pStyle w:val="Restitle"/>
            </w:pPr>
            <w:r w:rsidRPr="006D31FB">
              <w:lastRenderedPageBreak/>
              <w:t xml:space="preserve">ОБЩИЙ РЕГЛАМЕНТ КОНФЕРЕНЦИЙ, </w:t>
            </w:r>
            <w:r w:rsidRPr="006D31FB">
              <w:br/>
              <w:t>АССАМБЛЕЙ И СОБРАНИЙ СОЮЗА</w:t>
            </w:r>
          </w:p>
          <w:p w:rsidR="00450672" w:rsidRPr="006D31FB" w:rsidRDefault="00450672" w:rsidP="00D33B60">
            <w:pPr>
              <w:pStyle w:val="Normalaftertitle"/>
              <w:spacing w:before="240"/>
            </w:pPr>
          </w:p>
        </w:tc>
      </w:tr>
      <w:tr w:rsidR="00450672" w:rsidRPr="006D31FB" w:rsidTr="00AC3AEC">
        <w:trPr>
          <w:cantSplit/>
        </w:trPr>
        <w:tc>
          <w:tcPr>
            <w:tcW w:w="760" w:type="pct"/>
            <w:tcMar>
              <w:left w:w="0" w:type="dxa"/>
              <w:right w:w="0" w:type="dxa"/>
            </w:tcMar>
          </w:tcPr>
          <w:p w:rsidR="00450672" w:rsidRPr="008929BA" w:rsidRDefault="00450672" w:rsidP="008929BA">
            <w:pPr>
              <w:spacing w:before="240" w:after="0"/>
              <w:rPr>
                <w:b/>
                <w:bCs/>
              </w:rPr>
            </w:pPr>
            <w:r w:rsidRPr="008929BA">
              <w:rPr>
                <w:b/>
                <w:bCs/>
              </w:rPr>
              <w:t>1</w:t>
            </w:r>
          </w:p>
        </w:tc>
        <w:tc>
          <w:tcPr>
            <w:tcW w:w="4240" w:type="pct"/>
            <w:tcMar>
              <w:left w:w="0" w:type="dxa"/>
              <w:right w:w="0" w:type="dxa"/>
            </w:tcMar>
          </w:tcPr>
          <w:p w:rsidR="00450672" w:rsidRPr="006D31FB" w:rsidRDefault="00450672" w:rsidP="00867DBA">
            <w:pPr>
              <w:tabs>
                <w:tab w:val="clear" w:pos="1247"/>
                <w:tab w:val="left" w:pos="770"/>
              </w:tabs>
              <w:spacing w:before="240" w:after="0"/>
              <w:rPr>
                <w:b/>
                <w:bCs/>
              </w:rPr>
            </w:pPr>
            <w:r w:rsidRPr="006D31FB">
              <w:t>1</w:t>
            </w:r>
            <w:r w:rsidRPr="006D31FB">
              <w:tab/>
              <w:t>Настоящий Общий регламент конференций, ассамблей и собраний Союза (далее именуемый "настоящий Общий регламент") примен</w:t>
            </w:r>
            <w:r w:rsidR="001314E8" w:rsidRPr="006D31FB">
              <w:t>яется</w:t>
            </w:r>
            <w:r w:rsidRPr="006D31FB">
              <w:t xml:space="preserve"> к конференциям, ассамблеям и собраниям Международного союза электросвязи (далее именуемого "Союз"). В</w:t>
            </w:r>
            <w:r w:rsidR="00867DBA">
              <w:t> </w:t>
            </w:r>
            <w:r w:rsidRPr="006D31FB">
              <w:t xml:space="preserve">случае расхождений между положениями настоящего Общего регламента и положениями Устава или Конвенции последние имеют </w:t>
            </w:r>
            <w:r w:rsidR="001314E8" w:rsidRPr="006D31FB">
              <w:t xml:space="preserve">преимущественную </w:t>
            </w:r>
            <w:r w:rsidRPr="006D31FB">
              <w:t>силу.</w:t>
            </w:r>
          </w:p>
        </w:tc>
      </w:tr>
      <w:tr w:rsidR="00450672" w:rsidRPr="006D31FB" w:rsidTr="00AC3AEC">
        <w:trPr>
          <w:cantSplit/>
        </w:trPr>
        <w:tc>
          <w:tcPr>
            <w:tcW w:w="760" w:type="pct"/>
            <w:tcMar>
              <w:left w:w="0" w:type="dxa"/>
              <w:right w:w="0" w:type="dxa"/>
            </w:tcMar>
          </w:tcPr>
          <w:p w:rsidR="00450672" w:rsidRPr="008929BA" w:rsidRDefault="00450672" w:rsidP="008929BA">
            <w:pPr>
              <w:spacing w:before="240" w:after="0"/>
              <w:rPr>
                <w:b/>
                <w:bCs/>
                <w:iCs/>
              </w:rPr>
            </w:pPr>
            <w:r w:rsidRPr="008929BA">
              <w:rPr>
                <w:b/>
                <w:bCs/>
                <w:iCs/>
              </w:rPr>
              <w:t>2</w:t>
            </w:r>
          </w:p>
          <w:p w:rsidR="00450672" w:rsidRPr="008929BA" w:rsidRDefault="00450672" w:rsidP="008929BA">
            <w:pPr>
              <w:spacing w:before="240" w:after="0"/>
              <w:rPr>
                <w:b/>
                <w:bCs/>
                <w:sz w:val="18"/>
              </w:rPr>
            </w:pPr>
          </w:p>
        </w:tc>
        <w:tc>
          <w:tcPr>
            <w:tcW w:w="4240" w:type="pct"/>
            <w:tcMar>
              <w:left w:w="0" w:type="dxa"/>
              <w:right w:w="0" w:type="dxa"/>
            </w:tcMar>
          </w:tcPr>
          <w:p w:rsidR="00450672" w:rsidRPr="006E7600" w:rsidRDefault="00450672" w:rsidP="008929BA">
            <w:pPr>
              <w:tabs>
                <w:tab w:val="clear" w:pos="1247"/>
                <w:tab w:val="left" w:pos="770"/>
              </w:tabs>
              <w:spacing w:before="240" w:after="0"/>
            </w:pPr>
            <w:r w:rsidRPr="006E7600">
              <w:t>2</w:t>
            </w:r>
            <w:r w:rsidRPr="006E7600">
              <w:tab/>
              <w:t xml:space="preserve">Собрания </w:t>
            </w:r>
            <w:r w:rsidR="001314E8" w:rsidRPr="006E7600">
              <w:t xml:space="preserve">какого-либо </w:t>
            </w:r>
            <w:r w:rsidRPr="006E7600">
              <w:t xml:space="preserve">Сектора, отличные от конференций или ассамблей, могут принимать рабочие процедуры, совместимые с процедурами, принятыми компетентной конференцией или ассамблеей данного Сектора. В случае расхождений между этими рабочими процедурами и положениями настоящего Общего регламента </w:t>
            </w:r>
            <w:proofErr w:type="gramStart"/>
            <w:r w:rsidRPr="006E7600">
              <w:t>последние</w:t>
            </w:r>
            <w:proofErr w:type="gramEnd"/>
            <w:r w:rsidRPr="006E7600">
              <w:t xml:space="preserve"> имеют </w:t>
            </w:r>
            <w:r w:rsidR="001314E8" w:rsidRPr="006E7600">
              <w:t xml:space="preserve">преимущественную </w:t>
            </w:r>
            <w:r w:rsidRPr="006E7600">
              <w:t>силу.</w:t>
            </w:r>
          </w:p>
        </w:tc>
      </w:tr>
      <w:tr w:rsidR="00450672" w:rsidRPr="006D31FB" w:rsidTr="00AC3AEC">
        <w:trPr>
          <w:cantSplit/>
        </w:trPr>
        <w:tc>
          <w:tcPr>
            <w:tcW w:w="760" w:type="pct"/>
            <w:tcMar>
              <w:left w:w="0" w:type="dxa"/>
              <w:right w:w="0" w:type="dxa"/>
            </w:tcMar>
          </w:tcPr>
          <w:p w:rsidR="00450672" w:rsidRPr="008929BA" w:rsidRDefault="00450672" w:rsidP="008929BA">
            <w:pPr>
              <w:spacing w:before="240" w:after="0"/>
              <w:rPr>
                <w:b/>
                <w:bCs/>
              </w:rPr>
            </w:pPr>
            <w:r w:rsidRPr="008929BA">
              <w:rPr>
                <w:b/>
                <w:bCs/>
              </w:rPr>
              <w:t>3</w:t>
            </w:r>
          </w:p>
          <w:p w:rsidR="00450672" w:rsidRPr="008929BA" w:rsidRDefault="00450672" w:rsidP="008929BA">
            <w:pPr>
              <w:spacing w:before="240" w:after="0"/>
              <w:rPr>
                <w:b/>
                <w:bCs/>
                <w:sz w:val="18"/>
              </w:rPr>
            </w:pPr>
          </w:p>
        </w:tc>
        <w:tc>
          <w:tcPr>
            <w:tcW w:w="4240" w:type="pct"/>
            <w:tcMar>
              <w:left w:w="0" w:type="dxa"/>
              <w:right w:w="0" w:type="dxa"/>
            </w:tcMar>
          </w:tcPr>
          <w:p w:rsidR="00450672" w:rsidRPr="006E7600" w:rsidRDefault="00450672" w:rsidP="008929BA">
            <w:pPr>
              <w:tabs>
                <w:tab w:val="clear" w:pos="1247"/>
                <w:tab w:val="left" w:pos="770"/>
              </w:tabs>
              <w:spacing w:before="240" w:after="0"/>
            </w:pPr>
            <w:r w:rsidRPr="006E7600">
              <w:t>3</w:t>
            </w:r>
            <w:r w:rsidRPr="006E7600">
              <w:tab/>
              <w:t xml:space="preserve">Настоящий Общий регламент применяется </w:t>
            </w:r>
            <w:r w:rsidR="001314E8" w:rsidRPr="006E7600">
              <w:t xml:space="preserve">без </w:t>
            </w:r>
            <w:r w:rsidRPr="006E7600">
              <w:t>ущерб</w:t>
            </w:r>
            <w:r w:rsidR="001314E8" w:rsidRPr="006E7600">
              <w:t xml:space="preserve">а для </w:t>
            </w:r>
            <w:r w:rsidRPr="006E7600">
              <w:t xml:space="preserve"> положени</w:t>
            </w:r>
            <w:r w:rsidR="001314E8" w:rsidRPr="006E7600">
              <w:t xml:space="preserve">й о </w:t>
            </w:r>
            <w:r w:rsidRPr="006E7600">
              <w:t>внесени</w:t>
            </w:r>
            <w:r w:rsidR="001314E8" w:rsidRPr="006E7600">
              <w:t>и</w:t>
            </w:r>
            <w:r w:rsidRPr="006E7600">
              <w:t xml:space="preserve"> поправок, содержащ</w:t>
            </w:r>
            <w:r w:rsidR="001314E8" w:rsidRPr="006E7600">
              <w:t>их</w:t>
            </w:r>
            <w:r w:rsidRPr="006E7600">
              <w:t xml:space="preserve">ся в </w:t>
            </w:r>
            <w:r w:rsidR="001314E8" w:rsidRPr="006E7600">
              <w:t>С</w:t>
            </w:r>
            <w:r w:rsidRPr="006E7600">
              <w:t xml:space="preserve">татье 55 Устава и в </w:t>
            </w:r>
            <w:r w:rsidR="001314E8" w:rsidRPr="006E7600">
              <w:t>С</w:t>
            </w:r>
            <w:r w:rsidRPr="006E7600">
              <w:t>татье 42 Конвенции.</w:t>
            </w:r>
          </w:p>
        </w:tc>
      </w:tr>
    </w:tbl>
    <w:p w:rsidR="00450672" w:rsidRPr="006D31FB" w:rsidRDefault="00450672" w:rsidP="00D33B60">
      <w:pPr>
        <w:rPr>
          <w:highlight w:val="yellow"/>
        </w:rPr>
      </w:pPr>
    </w:p>
    <w:p w:rsidR="00450672" w:rsidRPr="006D31FB" w:rsidRDefault="00450672" w:rsidP="00D33B60">
      <w:pPr>
        <w:pStyle w:val="Note"/>
      </w:pPr>
    </w:p>
    <w:p w:rsidR="00450672" w:rsidRPr="006D31FB" w:rsidRDefault="00450672" w:rsidP="00D33B60">
      <w:pPr>
        <w:sectPr w:rsidR="00450672" w:rsidRPr="006D31FB" w:rsidSect="00713E44">
          <w:headerReference w:type="default" r:id="rId8"/>
          <w:headerReference w:type="first" r:id="rId9"/>
          <w:footnotePr>
            <w:pos w:val="beneathText"/>
          </w:footnotePr>
          <w:type w:val="oddPage"/>
          <w:pgSz w:w="11907" w:h="16840" w:code="9"/>
          <w:pgMar w:top="2552" w:right="1985" w:bottom="2552" w:left="1985" w:header="1701" w:footer="482" w:gutter="0"/>
          <w:pgNumType w:start="136"/>
          <w:cols w:space="720"/>
          <w:vAlign w:val="both"/>
          <w:titlePg/>
        </w:sectPr>
      </w:pPr>
    </w:p>
    <w:p w:rsidR="00450672" w:rsidRPr="00AC3AEC" w:rsidRDefault="00450672" w:rsidP="00705A5D">
      <w:pPr>
        <w:pStyle w:val="StyleChapJustifiedBefore0pt"/>
        <w:jc w:val="center"/>
        <w:rPr>
          <w:b/>
          <w:bCs/>
          <w:sz w:val="28"/>
          <w:szCs w:val="28"/>
        </w:rPr>
      </w:pPr>
      <w:r w:rsidRPr="00AC3AEC">
        <w:rPr>
          <w:sz w:val="28"/>
          <w:szCs w:val="28"/>
        </w:rPr>
        <w:lastRenderedPageBreak/>
        <w:t>ГЛАВА  I</w:t>
      </w:r>
      <w:r w:rsidR="00AC3AEC">
        <w:rPr>
          <w:sz w:val="28"/>
          <w:szCs w:val="28"/>
          <w:lang w:val="en-US"/>
        </w:rPr>
        <w:br/>
      </w:r>
      <w:r w:rsidRPr="00AC3AEC">
        <w:rPr>
          <w:sz w:val="28"/>
          <w:szCs w:val="28"/>
        </w:rPr>
        <w:br/>
      </w:r>
      <w:r w:rsidRPr="00AC3AEC">
        <w:rPr>
          <w:b/>
          <w:bCs/>
          <w:sz w:val="28"/>
          <w:szCs w:val="28"/>
        </w:rPr>
        <w:t>Общие положения, касающие</w:t>
      </w:r>
      <w:r w:rsidR="00FC4967" w:rsidRPr="00AC3AEC">
        <w:rPr>
          <w:b/>
          <w:bCs/>
          <w:sz w:val="28"/>
          <w:szCs w:val="28"/>
        </w:rPr>
        <w:t xml:space="preserve">ся </w:t>
      </w:r>
      <w:r w:rsidR="00FC4967" w:rsidRPr="00AC3AEC">
        <w:rPr>
          <w:b/>
          <w:bCs/>
          <w:sz w:val="28"/>
          <w:szCs w:val="28"/>
        </w:rPr>
        <w:br/>
      </w:r>
      <w:r w:rsidRPr="00AC3AEC">
        <w:rPr>
          <w:b/>
          <w:bCs/>
          <w:sz w:val="28"/>
          <w:szCs w:val="28"/>
        </w:rPr>
        <w:t>конференций и ассамблей</w:t>
      </w:r>
    </w:p>
    <w:tbl>
      <w:tblPr>
        <w:tblW w:w="7938" w:type="dxa"/>
        <w:tblInd w:w="8" w:type="dxa"/>
        <w:tblLayout w:type="fixed"/>
        <w:tblCellMar>
          <w:left w:w="0" w:type="dxa"/>
          <w:right w:w="28" w:type="dxa"/>
        </w:tblCellMar>
        <w:tblLook w:val="0000"/>
      </w:tblPr>
      <w:tblGrid>
        <w:gridCol w:w="1207"/>
        <w:gridCol w:w="6731"/>
      </w:tblGrid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33B60">
            <w:pPr>
              <w:pStyle w:val="enumlev1af"/>
              <w:spacing w:before="560" w:after="24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tabs>
                <w:tab w:val="clear" w:pos="1247"/>
              </w:tabs>
              <w:ind w:left="770" w:hanging="770"/>
              <w:jc w:val="left"/>
            </w:pPr>
            <w:r w:rsidRPr="00713E44">
              <w:t>1</w:t>
            </w:r>
            <w:r w:rsidRPr="00713E44">
              <w:tab/>
              <w:t>Приглашение на полномочные конференции при наличии приглашающего правительства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4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</w:t>
            </w:r>
            <w:r w:rsidRPr="00713E44">
              <w:rPr>
                <w:b/>
              </w:rPr>
              <w:tab/>
            </w:r>
            <w:r w:rsidRPr="00713E44">
              <w:t xml:space="preserve">Конкретное </w:t>
            </w:r>
            <w:r w:rsidRPr="00713E44">
              <w:rPr>
                <w:bCs/>
              </w:rPr>
              <w:t>м</w:t>
            </w:r>
            <w:r w:rsidRPr="00713E44">
              <w:t>есто и точные даты проведения конференции определяются в соответствии с положениями Статьи 1 Конвенции после консультаций с приглашающим правительством.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5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</w:t>
            </w:r>
            <w:r w:rsidRPr="00713E44">
              <w:tab/>
              <w:t>1)</w:t>
            </w:r>
            <w:r w:rsidRPr="00713E44">
              <w:tab/>
              <w:t>За один год до даты открытия конференции приглашающее правительство направляет приглашение правительству каждого Государства-Члена.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6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2)</w:t>
            </w:r>
            <w:r w:rsidRPr="00713E44">
              <w:tab/>
              <w:t>Эти приглашения могут быть направлены либо непосредственно приглашающим правительством, либо через Генерального секретаря, либо через другое правительство.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7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3</w:t>
            </w:r>
            <w:r w:rsidRPr="00713E44">
              <w:rPr>
                <w:b/>
              </w:rPr>
              <w:tab/>
            </w:r>
            <w:r w:rsidRPr="00713E44">
              <w:t>Генеральный секретарь приглашает в качестве наблюдателей организации, учреждения и объединения, упомянутые в Статье 23 Конвенции.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8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4</w:t>
            </w:r>
            <w:r w:rsidRPr="00713E44">
              <w:rPr>
                <w:b/>
              </w:rPr>
              <w:tab/>
            </w:r>
            <w:r w:rsidRPr="00713E44">
              <w:t>1)</w:t>
            </w:r>
            <w:r w:rsidRPr="00713E44">
              <w:rPr>
                <w:b/>
              </w:rPr>
              <w:tab/>
            </w:r>
            <w:r w:rsidRPr="00713E44">
              <w:t xml:space="preserve">Ответы Государств-Членов должны быть получены приглашающим правительством не </w:t>
            </w:r>
            <w:proofErr w:type="gramStart"/>
            <w:r w:rsidRPr="00713E44">
              <w:t>позднее</w:t>
            </w:r>
            <w:proofErr w:type="gramEnd"/>
            <w:r w:rsidRPr="00713E44">
              <w:t xml:space="preserve"> чем за один месяц до даты открытия конференции и должны содержать как можно более полную информацию о составе делегации.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9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2)</w:t>
            </w:r>
            <w:r w:rsidRPr="00713E44">
              <w:tab/>
              <w:t>Эти ответы могут быть направлены либо непосредственно приглашающему правительству, либо через Генерального секретаря, либо через другое правительство.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10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rPr>
                <w:b/>
              </w:rPr>
              <w:tab/>
            </w:r>
            <w:r w:rsidRPr="00713E44">
              <w:t>3)</w:t>
            </w:r>
            <w:r w:rsidRPr="00713E44">
              <w:rPr>
                <w:b/>
              </w:rPr>
              <w:tab/>
            </w:r>
            <w:r w:rsidRPr="00713E44">
              <w:t>Ответы организаций, учреждений и объединений, упомянутых в Статье 23 Конвенции, должны быть получены Генеральным секретарем за один месяц до даты открытия конференции.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282BAB">
            <w:pPr>
              <w:pStyle w:val="enumlev1af"/>
              <w:pageBreakBefore/>
              <w:spacing w:before="56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spacing w:before="480"/>
              <w:ind w:left="770" w:hanging="770"/>
              <w:rPr>
                <w:spacing w:val="-2"/>
              </w:rPr>
            </w:pPr>
            <w:r w:rsidRPr="00713E44">
              <w:rPr>
                <w:spacing w:val="-2"/>
              </w:rPr>
              <w:t>2</w:t>
            </w:r>
            <w:r w:rsidRPr="00713E44">
              <w:rPr>
                <w:spacing w:val="-2"/>
              </w:rPr>
              <w:tab/>
              <w:t>Приглашени</w:t>
            </w:r>
            <w:r w:rsidR="00CE36B1" w:rsidRPr="00713E44">
              <w:rPr>
                <w:spacing w:val="-2"/>
              </w:rPr>
              <w:t>е на конференции радиосвязи при</w:t>
            </w:r>
            <w:r w:rsidR="00CE36B1" w:rsidRPr="00713E44">
              <w:rPr>
                <w:spacing w:val="-2"/>
                <w:lang w:val="en-US"/>
              </w:rPr>
              <w:t xml:space="preserve"> </w:t>
            </w:r>
            <w:r w:rsidRPr="00713E44">
              <w:rPr>
                <w:spacing w:val="-2"/>
              </w:rPr>
              <w:t>наличии приглашающего правительства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11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</w:t>
            </w:r>
            <w:r w:rsidRPr="00713E44">
              <w:tab/>
              <w:t>Конкретное место и точные даты проведения конференции определяются в соответствии с положениями Статьи 3 Конвенции после консультаций с приглашающим правительством.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Styleenumlev1afBold"/>
              <w:tabs>
                <w:tab w:val="clear" w:pos="680"/>
              </w:tabs>
              <w:spacing w:after="0"/>
              <w:ind w:left="-8" w:firstLine="8"/>
              <w:rPr>
                <w:rFonts w:asciiTheme="minorHAnsi" w:hAnsiTheme="minorHAnsi"/>
              </w:rPr>
            </w:pPr>
            <w:r w:rsidRPr="00713E44">
              <w:rPr>
                <w:rFonts w:asciiTheme="minorHAnsi" w:hAnsiTheme="minorHAnsi"/>
              </w:rPr>
              <w:t>12</w:t>
            </w:r>
            <w:r w:rsidR="008D6BBC" w:rsidRPr="00713E44">
              <w:rPr>
                <w:rFonts w:asciiTheme="minorHAnsi" w:hAnsiTheme="minorHAnsi"/>
              </w:rPr>
              <w:br/>
            </w:r>
            <w:r w:rsidR="008D6BBC" w:rsidRPr="00713E44">
              <w:rPr>
                <w:rFonts w:asciiTheme="minorHAnsi" w:hAnsiTheme="minorHAnsi"/>
                <w:sz w:val="18"/>
                <w:szCs w:val="18"/>
              </w:rPr>
              <w:t>ПК-06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DA6D93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</w:t>
            </w:r>
            <w:r w:rsidRPr="00713E44">
              <w:tab/>
              <w:t>1)</w:t>
            </w:r>
            <w:r w:rsidRPr="00713E44">
              <w:tab/>
              <w:t>При условии соблюдения соответствующих положений Статьи 24 настоящей Конвенции к конференциям радиосвязи применяются положения пп. 5–10, выше.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13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2)</w:t>
            </w:r>
            <w:r w:rsidRPr="00713E44">
              <w:tab/>
              <w:t>Государства-Члены должны информировать Членов Сектора о получении ими приглашения принять участие в конференции радиосвязи.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Styleenumlev1afBold"/>
              <w:tabs>
                <w:tab w:val="clear" w:pos="680"/>
              </w:tabs>
              <w:spacing w:after="0"/>
              <w:ind w:left="-8" w:hanging="20"/>
              <w:rPr>
                <w:rFonts w:asciiTheme="minorHAnsi" w:hAnsiTheme="minorHAnsi"/>
              </w:rPr>
            </w:pPr>
            <w:r w:rsidRPr="00713E44">
              <w:rPr>
                <w:rFonts w:asciiTheme="minorHAnsi" w:hAnsiTheme="minorHAnsi"/>
              </w:rPr>
              <w:t>14</w:t>
            </w:r>
            <w:r w:rsidR="008D6BBC" w:rsidRPr="00713E44">
              <w:rPr>
                <w:rFonts w:asciiTheme="minorHAnsi" w:hAnsiTheme="minorHAnsi"/>
              </w:rPr>
              <w:br/>
            </w:r>
            <w:r w:rsidR="008D6BBC" w:rsidRPr="00713E44">
              <w:rPr>
                <w:rFonts w:asciiTheme="minorHAnsi" w:hAnsiTheme="minorHAnsi"/>
                <w:sz w:val="18"/>
                <w:szCs w:val="18"/>
              </w:rPr>
              <w:t>ПК-06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DA6D93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3</w:t>
            </w:r>
            <w:r w:rsidRPr="00713E44">
              <w:tab/>
              <w:t>1)</w:t>
            </w:r>
            <w:r w:rsidRPr="00713E44">
              <w:tab/>
              <w:t>С согласия Совета или по его предложению приглашающее правительство может известить международные организации, отличные от указанных в пп. </w:t>
            </w:r>
            <w:proofErr w:type="spellStart"/>
            <w:r w:rsidRPr="00713E44">
              <w:t>269А</w:t>
            </w:r>
            <w:proofErr w:type="spellEnd"/>
            <w:r w:rsidRPr="00713E44">
              <w:t>–</w:t>
            </w:r>
            <w:proofErr w:type="spellStart"/>
            <w:r w:rsidRPr="00713E44">
              <w:t>269D</w:t>
            </w:r>
            <w:proofErr w:type="spellEnd"/>
            <w:r w:rsidRPr="00713E44">
              <w:t xml:space="preserve"> Конвенции, которые могут быть заинтересованы в том, чтобы направить наблюдателей для участия в конференции.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15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2)</w:t>
            </w:r>
            <w:r w:rsidRPr="00713E44">
              <w:tab/>
              <w:t>Заинтересованные международные организации, указанные в п. 14, выше, направляют приглашающему правительству заявление с просьбой о допуске в течение двух месяцев со дня извещения.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16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3)</w:t>
            </w:r>
            <w:r w:rsidRPr="00713E44">
              <w:tab/>
              <w:t>Приглашающее правительство собирает заявки, а решение о допуске заинтересованных организаций принимается самой конференцией.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33B60">
            <w:pPr>
              <w:pStyle w:val="enumlev1af"/>
              <w:spacing w:before="66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spacing w:before="360" w:after="120"/>
              <w:ind w:left="770" w:hanging="770"/>
            </w:pPr>
            <w:r w:rsidRPr="00713E44">
              <w:t>3</w:t>
            </w:r>
            <w:r w:rsidRPr="00713E44">
              <w:tab/>
              <w:t>Приглашение на ассамблеи радиосвязи, всемирные ассамблеи по стандартизации электросвязи и конференции по развитию электросвязи при наличии приглашающего правительства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17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</w:t>
            </w:r>
            <w:r w:rsidRPr="00713E44">
              <w:tab/>
              <w:t>Конкретное место и точные даты проведения каждой ассамблеи или конференции определяются в соответствии с положениями Статьи 3 Конвенции после консультаций с приглашающим правительством.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pageBreakBefore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lastRenderedPageBreak/>
              <w:t>18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</w:t>
            </w:r>
            <w:proofErr w:type="gramStart"/>
            <w:r w:rsidRPr="00713E44">
              <w:tab/>
              <w:t>З</w:t>
            </w:r>
            <w:proofErr w:type="gramEnd"/>
            <w:r w:rsidRPr="00713E44">
              <w:t>а один год до даты открытия ассамблеи или конференции Генеральный секретарь, после консультации с директором соответствующего Бюро, направляет приглашение: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19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rPr>
                <w:i/>
              </w:rPr>
              <w:t>а)</w:t>
            </w:r>
            <w:r w:rsidRPr="00713E44">
              <w:tab/>
              <w:t>администрации каждого Государства-Члена;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20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  <w:rPr>
                <w:i/>
              </w:rPr>
            </w:pPr>
            <w:r w:rsidRPr="00713E44">
              <w:rPr>
                <w:i/>
              </w:rPr>
              <w:t>b)</w:t>
            </w:r>
            <w:r w:rsidRPr="00713E44">
              <w:tab/>
              <w:t>Членам соответствующего Сектора;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21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Normal-Lev"/>
              <w:spacing w:before="120" w:after="0"/>
            </w:pPr>
            <w:r w:rsidRPr="00713E44">
              <w:rPr>
                <w:i/>
                <w:iCs/>
              </w:rPr>
              <w:t>с)</w:t>
            </w:r>
            <w:r w:rsidRPr="00713E44">
              <w:tab/>
              <w:t>организациям и учреждениям, упомянутым в соответствующих положениях Статьи 25 Конвенции.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22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3</w:t>
            </w:r>
            <w:r w:rsidRPr="00713E44">
              <w:tab/>
              <w:t xml:space="preserve">Ответы должны быть получены Генеральным секретарем не </w:t>
            </w:r>
            <w:proofErr w:type="gramStart"/>
            <w:r w:rsidRPr="00713E44">
              <w:t>позднее</w:t>
            </w:r>
            <w:proofErr w:type="gramEnd"/>
            <w:r w:rsidRPr="00713E44">
              <w:t xml:space="preserve"> чем за один месяц до </w:t>
            </w:r>
            <w:r w:rsidR="001919F2" w:rsidRPr="00713E44">
              <w:t xml:space="preserve">даты </w:t>
            </w:r>
            <w:r w:rsidRPr="00713E44">
              <w:t xml:space="preserve">открытия ассамблеи или конференции и должны содержать </w:t>
            </w:r>
            <w:r w:rsidR="001919F2" w:rsidRPr="00713E44">
              <w:t xml:space="preserve">как </w:t>
            </w:r>
            <w:r w:rsidRPr="00713E44">
              <w:t>можно более полную информацию о составе делегации или представительства.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282BAB">
            <w:pPr>
              <w:pStyle w:val="enumlev1af"/>
              <w:spacing w:before="6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keepNext w:val="0"/>
              <w:keepLines w:val="0"/>
              <w:ind w:left="770" w:hanging="770"/>
            </w:pPr>
            <w:r w:rsidRPr="00713E44">
              <w:t>4</w:t>
            </w:r>
            <w:r w:rsidRPr="00713E44">
              <w:tab/>
            </w:r>
            <w:r w:rsidR="001919F2" w:rsidRPr="00713E44">
              <w:t xml:space="preserve">Процедура </w:t>
            </w:r>
            <w:r w:rsidRPr="00713E44">
              <w:t>созыва или отмены всем</w:t>
            </w:r>
            <w:r w:rsidR="00AC3AEC">
              <w:t>ирных конференций или ассамблей</w:t>
            </w:r>
            <w:r w:rsidR="00AC3AEC">
              <w:rPr>
                <w:lang w:val="en-US"/>
              </w:rPr>
              <w:t xml:space="preserve"> </w:t>
            </w:r>
            <w:r w:rsidRPr="00713E44">
              <w:t>по просьбе Государств</w:t>
            </w:r>
            <w:r w:rsidR="001919F2" w:rsidRPr="00713E44">
              <w:t>-</w:t>
            </w:r>
            <w:r w:rsidRPr="00713E44">
              <w:t>Членов или по предложению Совета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23</w:t>
            </w:r>
          </w:p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>1</w:t>
            </w:r>
            <w:r w:rsidRPr="00713E44">
              <w:tab/>
            </w:r>
            <w:r w:rsidR="001919F2" w:rsidRPr="00713E44">
              <w:t>Процедуры</w:t>
            </w:r>
            <w:r w:rsidRPr="00713E44">
              <w:t>, которы</w:t>
            </w:r>
            <w:r w:rsidR="001919F2" w:rsidRPr="00713E44">
              <w:t>е</w:t>
            </w:r>
            <w:r w:rsidRPr="00713E44">
              <w:t xml:space="preserve"> следует применять </w:t>
            </w:r>
            <w:r w:rsidR="001919F2" w:rsidRPr="00713E44">
              <w:t>для</w:t>
            </w:r>
            <w:r w:rsidR="0036133F" w:rsidRPr="00713E44">
              <w:t xml:space="preserve"> </w:t>
            </w:r>
            <w:r w:rsidRPr="00713E44">
              <w:t>созыв</w:t>
            </w:r>
            <w:r w:rsidR="001919F2" w:rsidRPr="00713E44">
              <w:t>а</w:t>
            </w:r>
            <w:r w:rsidRPr="00713E44">
              <w:t xml:space="preserve"> второй всемирной ассамблеи по стандартизации электросвязи в период между двумя последовательными полномочными конференциями и </w:t>
            </w:r>
            <w:r w:rsidR="001919F2" w:rsidRPr="00713E44">
              <w:t>для</w:t>
            </w:r>
            <w:r w:rsidR="0036133F" w:rsidRPr="00713E44">
              <w:t xml:space="preserve"> </w:t>
            </w:r>
            <w:r w:rsidRPr="00713E44">
              <w:t>определени</w:t>
            </w:r>
            <w:r w:rsidR="001919F2" w:rsidRPr="00713E44">
              <w:t>я</w:t>
            </w:r>
            <w:r w:rsidRPr="00713E44">
              <w:t xml:space="preserve"> </w:t>
            </w:r>
            <w:r w:rsidR="001919F2" w:rsidRPr="00713E44">
              <w:t>конкретного</w:t>
            </w:r>
            <w:r w:rsidR="0036133F" w:rsidRPr="00713E44">
              <w:t xml:space="preserve"> </w:t>
            </w:r>
            <w:r w:rsidRPr="00713E44">
              <w:t xml:space="preserve">места и </w:t>
            </w:r>
            <w:r w:rsidR="001919F2" w:rsidRPr="00713E44">
              <w:t xml:space="preserve">точных </w:t>
            </w:r>
            <w:r w:rsidRPr="00713E44">
              <w:t xml:space="preserve">дат ее проведения </w:t>
            </w:r>
            <w:r w:rsidR="00D66F85" w:rsidRPr="00713E44">
              <w:t>либо</w:t>
            </w:r>
            <w:r w:rsidRPr="00713E44">
              <w:t xml:space="preserve"> </w:t>
            </w:r>
            <w:r w:rsidR="001919F2" w:rsidRPr="00713E44">
              <w:t>для</w:t>
            </w:r>
            <w:r w:rsidR="00853920" w:rsidRPr="00713E44">
              <w:rPr>
                <w:lang w:val="en-US"/>
              </w:rPr>
              <w:t xml:space="preserve"> </w:t>
            </w:r>
            <w:r w:rsidRPr="00713E44">
              <w:t>отмен</w:t>
            </w:r>
            <w:r w:rsidR="001919F2" w:rsidRPr="00713E44">
              <w:t>ы</w:t>
            </w:r>
            <w:r w:rsidRPr="00713E44">
              <w:t xml:space="preserve"> второй всемирной конференции радиосвязи или второй ассамблеи радиосвязи, </w:t>
            </w:r>
            <w:r w:rsidR="001919F2" w:rsidRPr="00713E44">
              <w:t xml:space="preserve">изложены </w:t>
            </w:r>
            <w:r w:rsidRPr="00713E44">
              <w:t>в следующих положениях.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24</w:t>
            </w:r>
          </w:p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>2</w:t>
            </w:r>
            <w:r w:rsidRPr="00713E44">
              <w:tab/>
              <w:t>1)</w:t>
            </w:r>
            <w:r w:rsidRPr="00713E44">
              <w:tab/>
              <w:t>Любое Государство</w:t>
            </w:r>
            <w:r w:rsidR="001919F2" w:rsidRPr="00713E44">
              <w:t>-</w:t>
            </w:r>
            <w:r w:rsidRPr="00713E44">
              <w:t xml:space="preserve">Член, </w:t>
            </w:r>
            <w:r w:rsidR="001919F2" w:rsidRPr="00713E44">
              <w:t xml:space="preserve">выражающее пожелание о </w:t>
            </w:r>
            <w:r w:rsidRPr="00713E44">
              <w:t>соз</w:t>
            </w:r>
            <w:r w:rsidR="001919F2" w:rsidRPr="00713E44">
              <w:t>ы</w:t>
            </w:r>
            <w:r w:rsidRPr="00713E44">
              <w:t>в</w:t>
            </w:r>
            <w:r w:rsidR="001919F2" w:rsidRPr="00713E44">
              <w:t>е</w:t>
            </w:r>
            <w:r w:rsidRPr="00713E44">
              <w:t xml:space="preserve"> втор</w:t>
            </w:r>
            <w:r w:rsidR="001919F2" w:rsidRPr="00713E44">
              <w:t>ой</w:t>
            </w:r>
            <w:r w:rsidRPr="00713E44">
              <w:t xml:space="preserve"> всемирн</w:t>
            </w:r>
            <w:r w:rsidR="001919F2" w:rsidRPr="00713E44">
              <w:t>ой</w:t>
            </w:r>
            <w:r w:rsidRPr="00713E44">
              <w:t xml:space="preserve"> ассамбле</w:t>
            </w:r>
            <w:r w:rsidR="001919F2" w:rsidRPr="00713E44">
              <w:t>и</w:t>
            </w:r>
            <w:r w:rsidRPr="00713E44">
              <w:t xml:space="preserve"> по стандартизации электросвязи, </w:t>
            </w:r>
            <w:r w:rsidR="001919F2" w:rsidRPr="00713E44">
              <w:t xml:space="preserve">информирует </w:t>
            </w:r>
            <w:r w:rsidRPr="00713E44">
              <w:t>об этом Генерального секретаря</w:t>
            </w:r>
            <w:r w:rsidR="001919F2" w:rsidRPr="00713E44">
              <w:t xml:space="preserve"> с </w:t>
            </w:r>
            <w:r w:rsidRPr="00713E44">
              <w:t xml:space="preserve"> указ</w:t>
            </w:r>
            <w:r w:rsidR="001919F2" w:rsidRPr="00713E44">
              <w:t>анием</w:t>
            </w:r>
            <w:r w:rsidRPr="00713E44">
              <w:t xml:space="preserve"> предлагаемы</w:t>
            </w:r>
            <w:r w:rsidR="001919F2" w:rsidRPr="00713E44">
              <w:t>х</w:t>
            </w:r>
            <w:r w:rsidRPr="00713E44">
              <w:t xml:space="preserve"> мест</w:t>
            </w:r>
            <w:r w:rsidR="001919F2" w:rsidRPr="00713E44">
              <w:t>а</w:t>
            </w:r>
            <w:r w:rsidRPr="00713E44">
              <w:t xml:space="preserve"> и дат проведения ассамблеи.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25</w:t>
            </w:r>
          </w:p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ab/>
              <w:t>2)</w:t>
            </w:r>
            <w:r w:rsidRPr="00713E44">
              <w:tab/>
              <w:t>При получении аналогичных просьб не менее чем от одной четверти Государств</w:t>
            </w:r>
            <w:r w:rsidR="001919F2" w:rsidRPr="00713E44">
              <w:t>-</w:t>
            </w:r>
            <w:r w:rsidRPr="00713E44">
              <w:t xml:space="preserve">Членов Генеральный секретарь незамедлительно </w:t>
            </w:r>
            <w:r w:rsidR="001919F2" w:rsidRPr="00713E44">
              <w:t xml:space="preserve">информирует </w:t>
            </w:r>
            <w:r w:rsidRPr="00713E44">
              <w:t xml:space="preserve">об этом </w:t>
            </w:r>
            <w:r w:rsidR="001919F2" w:rsidRPr="00713E44">
              <w:t xml:space="preserve">с помощью </w:t>
            </w:r>
            <w:r w:rsidRPr="00713E44">
              <w:t xml:space="preserve">наиболее </w:t>
            </w:r>
            <w:r w:rsidR="001919F2" w:rsidRPr="00713E44">
              <w:t xml:space="preserve">приемлемых </w:t>
            </w:r>
            <w:r w:rsidRPr="00713E44">
              <w:t>средств электросвязи все Государства</w:t>
            </w:r>
            <w:r w:rsidR="001919F2" w:rsidRPr="00713E44">
              <w:t>-</w:t>
            </w:r>
            <w:r w:rsidRPr="00713E44">
              <w:t xml:space="preserve">Члены и просит их известить его в течение шести недель об их согласии или несогласии </w:t>
            </w:r>
            <w:proofErr w:type="gramStart"/>
            <w:r w:rsidRPr="00713E44">
              <w:t>с</w:t>
            </w:r>
            <w:proofErr w:type="gramEnd"/>
            <w:r w:rsidRPr="00713E44">
              <w:t xml:space="preserve"> </w:t>
            </w:r>
            <w:proofErr w:type="gramStart"/>
            <w:r w:rsidRPr="00713E44">
              <w:t>данным</w:t>
            </w:r>
            <w:proofErr w:type="gramEnd"/>
            <w:r w:rsidRPr="00713E44">
              <w:t xml:space="preserve"> предложением.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lastRenderedPageBreak/>
              <w:t>26</w:t>
            </w:r>
          </w:p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ab/>
              <w:t>3)</w:t>
            </w:r>
            <w:r w:rsidRPr="00713E44">
              <w:tab/>
              <w:t>Если большинство Государств</w:t>
            </w:r>
            <w:r w:rsidR="001919F2" w:rsidRPr="00713E44">
              <w:t>-</w:t>
            </w:r>
            <w:r w:rsidRPr="00713E44">
              <w:t xml:space="preserve">Членов, определяемое в соответствии с п. 47 Конвенции, </w:t>
            </w:r>
            <w:r w:rsidR="001919F2" w:rsidRPr="00713E44">
              <w:t xml:space="preserve">выражает согласие с данным </w:t>
            </w:r>
            <w:r w:rsidRPr="00713E44">
              <w:t>предложение</w:t>
            </w:r>
            <w:r w:rsidR="001919F2" w:rsidRPr="00713E44">
              <w:t>м</w:t>
            </w:r>
            <w:r w:rsidRPr="00713E44">
              <w:t xml:space="preserve"> в целом, т. е. если они одобряют предложенные место и даты проведения, то Генеральный секретарь незамедлительно </w:t>
            </w:r>
            <w:r w:rsidR="001919F2" w:rsidRPr="00713E44">
              <w:t xml:space="preserve">информирует </w:t>
            </w:r>
            <w:r w:rsidRPr="00713E44">
              <w:t xml:space="preserve">об этом </w:t>
            </w:r>
            <w:r w:rsidR="001919F2" w:rsidRPr="00713E44">
              <w:t xml:space="preserve">с помощью </w:t>
            </w:r>
            <w:r w:rsidRPr="00713E44">
              <w:t xml:space="preserve">наиболее </w:t>
            </w:r>
            <w:r w:rsidR="001919F2" w:rsidRPr="00713E44">
              <w:t xml:space="preserve">приемлемых </w:t>
            </w:r>
            <w:r w:rsidRPr="00713E44">
              <w:t>средств электросвязи все Государства</w:t>
            </w:r>
            <w:r w:rsidR="001919F2" w:rsidRPr="00713E44">
              <w:t>-</w:t>
            </w:r>
            <w:r w:rsidRPr="00713E44">
              <w:t>Члены.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27</w:t>
            </w:r>
          </w:p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ab/>
              <w:t>4)</w:t>
            </w:r>
            <w:r w:rsidRPr="00713E44">
              <w:tab/>
              <w:t xml:space="preserve">Если принятое предложение предполагает созыв ассамблеи вне места пребывания Союза, то Генеральный секретарь, с согласия </w:t>
            </w:r>
            <w:r w:rsidR="001919F2" w:rsidRPr="00713E44">
              <w:t xml:space="preserve">соответствующего </w:t>
            </w:r>
            <w:r w:rsidRPr="00713E44">
              <w:t>правительства, принимает необходимые меры для созыва ассамблеи.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28</w:t>
            </w:r>
          </w:p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ab/>
              <w:t>5)</w:t>
            </w:r>
            <w:r w:rsidRPr="00713E44">
              <w:tab/>
              <w:t>Если с предложением в целом (место и даты проведения) не согласно большинство Государств</w:t>
            </w:r>
            <w:r w:rsidR="00613B14" w:rsidRPr="00713E44">
              <w:t>-</w:t>
            </w:r>
            <w:r w:rsidRPr="00713E44">
              <w:t xml:space="preserve">Членов, определяемое в соответствии с п. 47 Конвенции, то Генеральный секретарь </w:t>
            </w:r>
            <w:r w:rsidR="00613B14" w:rsidRPr="00713E44">
              <w:t xml:space="preserve">информирует </w:t>
            </w:r>
            <w:r w:rsidRPr="00713E44">
              <w:t>Государства</w:t>
            </w:r>
            <w:r w:rsidR="00613B14" w:rsidRPr="00713E44">
              <w:t>-</w:t>
            </w:r>
            <w:r w:rsidRPr="00713E44">
              <w:t xml:space="preserve">Члены о полученных ответах, предлагая им выразить в течение шестинедельного срока с момента получения </w:t>
            </w:r>
            <w:r w:rsidR="00613B14" w:rsidRPr="00713E44">
              <w:t xml:space="preserve">такой информации </w:t>
            </w:r>
            <w:r w:rsidRPr="00713E44">
              <w:t xml:space="preserve">свое окончательное мнение по спорному </w:t>
            </w:r>
            <w:r w:rsidR="00613B14" w:rsidRPr="00713E44">
              <w:t xml:space="preserve">вопросу </w:t>
            </w:r>
            <w:r w:rsidRPr="00713E44">
              <w:t xml:space="preserve">или </w:t>
            </w:r>
            <w:r w:rsidR="00613B14" w:rsidRPr="00713E44">
              <w:t>вопросам</w:t>
            </w:r>
            <w:r w:rsidRPr="00713E44">
              <w:t>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29</w:t>
            </w:r>
          </w:p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ab/>
              <w:t>6)</w:t>
            </w:r>
            <w:r w:rsidRPr="00713E44">
              <w:tab/>
              <w:t xml:space="preserve">Эти </w:t>
            </w:r>
            <w:r w:rsidR="00613B14" w:rsidRPr="00713E44">
              <w:t xml:space="preserve">вопросы </w:t>
            </w:r>
            <w:r w:rsidRPr="00713E44">
              <w:t xml:space="preserve">считаются принятыми, </w:t>
            </w:r>
            <w:r w:rsidR="00613B14" w:rsidRPr="00713E44">
              <w:t xml:space="preserve">когда </w:t>
            </w:r>
            <w:r w:rsidRPr="00713E44">
              <w:t>они утверждены большинством Государств</w:t>
            </w:r>
            <w:r w:rsidR="00613B14" w:rsidRPr="00713E44">
              <w:t>-</w:t>
            </w:r>
            <w:r w:rsidRPr="00713E44">
              <w:t>Членов, определяемым в соответствии с п. 47 Конвенции.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30</w:t>
            </w:r>
          </w:p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</w:tabs>
              <w:spacing w:before="120"/>
            </w:pPr>
            <w:r w:rsidRPr="00713E44">
              <w:t>3</w:t>
            </w:r>
            <w:r w:rsidRPr="00713E44">
              <w:tab/>
              <w:t>1)</w:t>
            </w:r>
            <w:r w:rsidRPr="00713E44">
              <w:tab/>
              <w:t>Любое Государство</w:t>
            </w:r>
            <w:r w:rsidR="006D4375" w:rsidRPr="00713E44">
              <w:t>-</w:t>
            </w:r>
            <w:r w:rsidRPr="00713E44">
              <w:t xml:space="preserve">Член, </w:t>
            </w:r>
            <w:r w:rsidR="006D4375" w:rsidRPr="00713E44">
              <w:t>выражающее по</w:t>
            </w:r>
            <w:r w:rsidRPr="00713E44">
              <w:t>жела</w:t>
            </w:r>
            <w:r w:rsidR="006D4375" w:rsidRPr="00713E44">
              <w:t>ние</w:t>
            </w:r>
            <w:r w:rsidRPr="00713E44">
              <w:t xml:space="preserve"> </w:t>
            </w:r>
            <w:r w:rsidR="006D4375" w:rsidRPr="00713E44">
              <w:t xml:space="preserve">об отмене </w:t>
            </w:r>
            <w:r w:rsidRPr="00713E44">
              <w:t>втор</w:t>
            </w:r>
            <w:r w:rsidR="006D4375" w:rsidRPr="00713E44">
              <w:t>ой</w:t>
            </w:r>
            <w:r w:rsidRPr="00713E44">
              <w:t xml:space="preserve"> всемирн</w:t>
            </w:r>
            <w:r w:rsidR="006D4375" w:rsidRPr="00713E44">
              <w:t>ой</w:t>
            </w:r>
            <w:r w:rsidRPr="00713E44">
              <w:t xml:space="preserve"> конференци</w:t>
            </w:r>
            <w:r w:rsidR="006D4375" w:rsidRPr="00713E44">
              <w:t>и</w:t>
            </w:r>
            <w:r w:rsidRPr="00713E44">
              <w:t xml:space="preserve"> радиосвязи или втор</w:t>
            </w:r>
            <w:r w:rsidR="006D4375" w:rsidRPr="00713E44">
              <w:t>ой</w:t>
            </w:r>
            <w:r w:rsidRPr="00713E44">
              <w:t xml:space="preserve"> ассамбле</w:t>
            </w:r>
            <w:r w:rsidR="006D4375" w:rsidRPr="00713E44">
              <w:t>и</w:t>
            </w:r>
            <w:r w:rsidRPr="00713E44">
              <w:t xml:space="preserve"> радиосвязи</w:t>
            </w:r>
            <w:r w:rsidR="006D4375" w:rsidRPr="00713E44">
              <w:t>,</w:t>
            </w:r>
            <w:r w:rsidRPr="00713E44">
              <w:t xml:space="preserve"> </w:t>
            </w:r>
            <w:r w:rsidR="006D4375" w:rsidRPr="00713E44">
              <w:t xml:space="preserve">информирует об этом </w:t>
            </w:r>
            <w:r w:rsidRPr="00713E44">
              <w:t>Генерального секретаря. При получении аналогичных просьб не менее чем от одной четверти Государств</w:t>
            </w:r>
            <w:r w:rsidR="006D4375" w:rsidRPr="00713E44">
              <w:t>-</w:t>
            </w:r>
            <w:r w:rsidRPr="00713E44">
              <w:t xml:space="preserve">Членов Генеральный секретарь незамедлительно </w:t>
            </w:r>
            <w:r w:rsidR="006D4375" w:rsidRPr="00713E44">
              <w:t xml:space="preserve">информирует </w:t>
            </w:r>
            <w:r w:rsidRPr="00713E44">
              <w:t xml:space="preserve">об этом </w:t>
            </w:r>
            <w:r w:rsidR="006D4375" w:rsidRPr="00713E44">
              <w:t xml:space="preserve">с помощью </w:t>
            </w:r>
            <w:r w:rsidRPr="00713E44">
              <w:t xml:space="preserve">наиболее </w:t>
            </w:r>
            <w:r w:rsidR="006D4375" w:rsidRPr="00713E44">
              <w:t xml:space="preserve">приемлемых </w:t>
            </w:r>
            <w:r w:rsidRPr="00713E44">
              <w:t>средств электросвязи все Государства</w:t>
            </w:r>
            <w:r w:rsidR="006D4375" w:rsidRPr="00713E44">
              <w:t>-</w:t>
            </w:r>
            <w:r w:rsidRPr="00713E44">
              <w:t xml:space="preserve">Члены и просит их известить его в течение шести недель об их согласии или несогласии </w:t>
            </w:r>
            <w:proofErr w:type="gramStart"/>
            <w:r w:rsidRPr="00713E44">
              <w:t>с</w:t>
            </w:r>
            <w:proofErr w:type="gramEnd"/>
            <w:r w:rsidRPr="00713E44">
              <w:t xml:space="preserve"> </w:t>
            </w:r>
            <w:proofErr w:type="gramStart"/>
            <w:r w:rsidRPr="00713E44">
              <w:t>данным</w:t>
            </w:r>
            <w:proofErr w:type="gramEnd"/>
            <w:r w:rsidRPr="00713E44">
              <w:t xml:space="preserve"> предложением.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31</w:t>
            </w:r>
          </w:p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ab/>
              <w:t>2)</w:t>
            </w:r>
            <w:r w:rsidRPr="00713E44">
              <w:tab/>
              <w:t>Если большинство Государств</w:t>
            </w:r>
            <w:r w:rsidR="006D4375" w:rsidRPr="00713E44">
              <w:t>-</w:t>
            </w:r>
            <w:r w:rsidRPr="00713E44">
              <w:t xml:space="preserve">Членов, определяемое в соответствии с п. 47 Конвенции, </w:t>
            </w:r>
            <w:r w:rsidR="006D4375" w:rsidRPr="00713E44">
              <w:t xml:space="preserve">выражает согласие с данным </w:t>
            </w:r>
            <w:r w:rsidRPr="00713E44">
              <w:t>предложение</w:t>
            </w:r>
            <w:r w:rsidR="006D4375" w:rsidRPr="00713E44">
              <w:t>м</w:t>
            </w:r>
            <w:r w:rsidRPr="00713E44">
              <w:t xml:space="preserve">, то Генеральный секретарь незамедлительно </w:t>
            </w:r>
            <w:r w:rsidR="006D4375" w:rsidRPr="00713E44">
              <w:t xml:space="preserve">информирует </w:t>
            </w:r>
            <w:r w:rsidRPr="00713E44">
              <w:t xml:space="preserve">об этом </w:t>
            </w:r>
            <w:r w:rsidR="006D4375" w:rsidRPr="00713E44">
              <w:t xml:space="preserve">с помощью </w:t>
            </w:r>
            <w:r w:rsidRPr="00713E44">
              <w:t xml:space="preserve">наиболее </w:t>
            </w:r>
            <w:r w:rsidR="006D4375" w:rsidRPr="00713E44">
              <w:t xml:space="preserve">приемлемых </w:t>
            </w:r>
            <w:r w:rsidRPr="00713E44">
              <w:t>средств электросвязи все Государства</w:t>
            </w:r>
            <w:r w:rsidR="006D4375" w:rsidRPr="00713E44">
              <w:t>-</w:t>
            </w:r>
            <w:r w:rsidRPr="00713E44">
              <w:t>Члены, и конференция или ассамблея отменяется.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pageBreakBefore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lastRenderedPageBreak/>
              <w:t>32</w:t>
            </w:r>
          </w:p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>4</w:t>
            </w:r>
            <w:r w:rsidRPr="00713E44">
              <w:tab/>
              <w:t>Процедур</w:t>
            </w:r>
            <w:r w:rsidR="006D4375" w:rsidRPr="00713E44">
              <w:t>ы</w:t>
            </w:r>
            <w:r w:rsidRPr="00713E44">
              <w:t>, указанн</w:t>
            </w:r>
            <w:r w:rsidR="006D4375" w:rsidRPr="00713E44">
              <w:t>ые</w:t>
            </w:r>
            <w:r w:rsidRPr="00713E44">
              <w:t xml:space="preserve"> в пп. 25–31, выше, за исключением п. 30, также применим</w:t>
            </w:r>
            <w:r w:rsidR="006D4375" w:rsidRPr="00713E44">
              <w:t>ы</w:t>
            </w:r>
            <w:r w:rsidRPr="00713E44">
              <w:t xml:space="preserve"> в том случае, когда предложение о созыве второй всемирной ассамблеи по стандартизации электросвязи</w:t>
            </w:r>
            <w:r w:rsidR="00D66F85" w:rsidRPr="00713E44">
              <w:t xml:space="preserve"> либо</w:t>
            </w:r>
            <w:r w:rsidRPr="00713E44">
              <w:t xml:space="preserve"> об отмене второй всемирной конференции радиосвязи или второй ассамблеи радиосвязи исходит от Совета.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33</w:t>
            </w:r>
          </w:p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>5</w:t>
            </w:r>
            <w:proofErr w:type="gramStart"/>
            <w:r w:rsidRPr="00713E44">
              <w:tab/>
              <w:t>Л</w:t>
            </w:r>
            <w:proofErr w:type="gramEnd"/>
            <w:r w:rsidRPr="00713E44">
              <w:t>юбое Государство</w:t>
            </w:r>
            <w:r w:rsidR="006D4375" w:rsidRPr="00713E44">
              <w:t>-</w:t>
            </w:r>
            <w:r w:rsidRPr="00713E44">
              <w:t xml:space="preserve">Член, </w:t>
            </w:r>
            <w:r w:rsidR="006D4375" w:rsidRPr="00713E44">
              <w:t>выражающее по</w:t>
            </w:r>
            <w:r w:rsidRPr="00713E44">
              <w:t>жела</w:t>
            </w:r>
            <w:r w:rsidR="006D4375" w:rsidRPr="00713E44">
              <w:t xml:space="preserve">ние о </w:t>
            </w:r>
            <w:r w:rsidRPr="00713E44">
              <w:t xml:space="preserve"> соз</w:t>
            </w:r>
            <w:r w:rsidR="006D4375" w:rsidRPr="00713E44">
              <w:t>ы</w:t>
            </w:r>
            <w:r w:rsidRPr="00713E44">
              <w:t>в</w:t>
            </w:r>
            <w:r w:rsidR="006D4375" w:rsidRPr="00713E44">
              <w:t>е</w:t>
            </w:r>
            <w:r w:rsidRPr="00713E44">
              <w:t xml:space="preserve"> всемирн</w:t>
            </w:r>
            <w:r w:rsidR="006D4375" w:rsidRPr="00713E44">
              <w:t>ой</w:t>
            </w:r>
            <w:r w:rsidRPr="00713E44">
              <w:t xml:space="preserve"> конференци</w:t>
            </w:r>
            <w:r w:rsidR="006D4375" w:rsidRPr="00713E44">
              <w:t>и</w:t>
            </w:r>
            <w:r w:rsidRPr="00713E44">
              <w:t xml:space="preserve"> по международной электросвязи, </w:t>
            </w:r>
            <w:r w:rsidR="006D4375" w:rsidRPr="00713E44">
              <w:t xml:space="preserve">вносит </w:t>
            </w:r>
            <w:r w:rsidRPr="00713E44">
              <w:t>предл</w:t>
            </w:r>
            <w:r w:rsidR="006D4375" w:rsidRPr="00713E44">
              <w:t>ожение</w:t>
            </w:r>
            <w:r w:rsidRPr="00713E44">
              <w:t xml:space="preserve"> </w:t>
            </w:r>
            <w:r w:rsidR="006D4375" w:rsidRPr="00713E44">
              <w:t xml:space="preserve">об </w:t>
            </w:r>
            <w:r w:rsidRPr="00713E44">
              <w:t>это</w:t>
            </w:r>
            <w:r w:rsidR="006D4375" w:rsidRPr="00713E44">
              <w:t xml:space="preserve">м на </w:t>
            </w:r>
            <w:r w:rsidRPr="00713E44">
              <w:t xml:space="preserve"> </w:t>
            </w:r>
            <w:r w:rsidR="006D4375" w:rsidRPr="00713E44">
              <w:t>п</w:t>
            </w:r>
            <w:r w:rsidRPr="00713E44">
              <w:t xml:space="preserve">олномочной конференции; повестка дня, </w:t>
            </w:r>
            <w:r w:rsidR="006D4375" w:rsidRPr="00713E44">
              <w:t xml:space="preserve">конкретное </w:t>
            </w:r>
            <w:r w:rsidRPr="00713E44">
              <w:t xml:space="preserve">место и </w:t>
            </w:r>
            <w:r w:rsidR="006D4375" w:rsidRPr="00713E44">
              <w:t xml:space="preserve">точные </w:t>
            </w:r>
            <w:r w:rsidRPr="00713E44">
              <w:t xml:space="preserve">даты проведения такой конференции определяются в соответствии с положениями </w:t>
            </w:r>
            <w:r w:rsidR="006D4375" w:rsidRPr="00713E44">
              <w:t>С</w:t>
            </w:r>
            <w:r w:rsidRPr="00713E44">
              <w:t>татьи 3 Конвенции.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282BAB">
            <w:pPr>
              <w:pStyle w:val="enumlev1af"/>
              <w:spacing w:before="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keepNext w:val="0"/>
              <w:keepLines w:val="0"/>
              <w:spacing w:before="0" w:after="240"/>
              <w:ind w:left="770" w:hanging="770"/>
            </w:pPr>
            <w:r w:rsidRPr="00713E44">
              <w:t>5</w:t>
            </w:r>
            <w:r w:rsidRPr="00713E44">
              <w:tab/>
            </w:r>
            <w:r w:rsidR="005C6E86" w:rsidRPr="00713E44">
              <w:t xml:space="preserve">Процедура </w:t>
            </w:r>
            <w:r w:rsidRPr="00713E44">
              <w:rPr>
                <w:spacing w:val="-2"/>
              </w:rPr>
              <w:t>созыва региональных конференций по просьбе Государств</w:t>
            </w:r>
            <w:r w:rsidR="005C6E86" w:rsidRPr="00713E44">
              <w:rPr>
                <w:spacing w:val="-2"/>
              </w:rPr>
              <w:t>-</w:t>
            </w:r>
            <w:r w:rsidRPr="00713E44">
              <w:rPr>
                <w:spacing w:val="-2"/>
              </w:rPr>
              <w:t>Членов или по предложению Совета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34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В случае региональных конференций процедура, описанная в пп. 24–29, выше, применяется только в отношении Государств</w:t>
            </w:r>
            <w:r w:rsidR="005C6E86" w:rsidRPr="00713E44">
              <w:t>-</w:t>
            </w:r>
            <w:r w:rsidRPr="00713E44">
              <w:t>Членов</w:t>
            </w:r>
            <w:r w:rsidR="005C6E86" w:rsidRPr="00713E44">
              <w:t xml:space="preserve"> из </w:t>
            </w:r>
            <w:r w:rsidRPr="00713E44">
              <w:t xml:space="preserve">соответствующего </w:t>
            </w:r>
            <w:r w:rsidR="00741436" w:rsidRPr="00713E44">
              <w:t>региона</w:t>
            </w:r>
            <w:r w:rsidRPr="00713E44">
              <w:t xml:space="preserve">. Если конференция </w:t>
            </w:r>
            <w:r w:rsidR="005C6E86" w:rsidRPr="00713E44">
              <w:t xml:space="preserve">должна быть </w:t>
            </w:r>
            <w:r w:rsidRPr="00713E44">
              <w:t>созва</w:t>
            </w:r>
            <w:r w:rsidR="005C6E86" w:rsidRPr="00713E44">
              <w:t>на</w:t>
            </w:r>
            <w:r w:rsidRPr="00713E44">
              <w:t xml:space="preserve"> по инициативе Государств</w:t>
            </w:r>
            <w:r w:rsidR="005C6E86" w:rsidRPr="00713E44">
              <w:t>-</w:t>
            </w:r>
            <w:r w:rsidRPr="00713E44">
              <w:t xml:space="preserve">Членов </w:t>
            </w:r>
            <w:r w:rsidR="005C6E86" w:rsidRPr="00713E44">
              <w:t xml:space="preserve"> из </w:t>
            </w:r>
            <w:r w:rsidRPr="00713E44">
              <w:t xml:space="preserve"> данного </w:t>
            </w:r>
            <w:r w:rsidR="00D66F85" w:rsidRPr="00713E44">
              <w:t>региона</w:t>
            </w:r>
            <w:r w:rsidRPr="00713E44">
              <w:t xml:space="preserve">, то достаточно, чтобы Генеральный секретарь получил аналогичные просьбы от одной четверти </w:t>
            </w:r>
            <w:r w:rsidR="0036133F" w:rsidRPr="00713E44">
              <w:t xml:space="preserve">от </w:t>
            </w:r>
            <w:r w:rsidRPr="00713E44">
              <w:t>общего числа Государств</w:t>
            </w:r>
            <w:r w:rsidR="005C6E86" w:rsidRPr="00713E44">
              <w:t>-</w:t>
            </w:r>
            <w:r w:rsidRPr="00713E44">
              <w:t xml:space="preserve">Членов </w:t>
            </w:r>
            <w:r w:rsidR="005C6E86" w:rsidRPr="00713E44">
              <w:t>в</w:t>
            </w:r>
            <w:r w:rsidRPr="00713E44">
              <w:t xml:space="preserve"> данно</w:t>
            </w:r>
            <w:r w:rsidR="005C6E86" w:rsidRPr="00713E44">
              <w:t>м</w:t>
            </w:r>
            <w:r w:rsidRPr="00713E44">
              <w:t xml:space="preserve"> </w:t>
            </w:r>
            <w:r w:rsidR="00741436" w:rsidRPr="00713E44">
              <w:t>регионе</w:t>
            </w:r>
            <w:r w:rsidRPr="00713E44">
              <w:t>. Процедура, описанная в пп. 25–29, выше,  применима также в том случае, когда предложение о созыве такой конференции исходит от Совета.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282BAB">
            <w:pPr>
              <w:pStyle w:val="enumlev1af"/>
              <w:spacing w:before="446" w:after="24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keepNext w:val="0"/>
              <w:keepLines w:val="0"/>
              <w:spacing w:before="360" w:after="240"/>
              <w:ind w:left="770" w:hanging="770"/>
            </w:pPr>
            <w:r w:rsidRPr="00713E44">
              <w:t>6</w:t>
            </w:r>
            <w:r w:rsidRPr="00713E44">
              <w:tab/>
            </w:r>
            <w:r w:rsidRPr="00713E44">
              <w:rPr>
                <w:spacing w:val="-2"/>
              </w:rPr>
              <w:t>Положения о конференц</w:t>
            </w:r>
            <w:r w:rsidR="00CE36B1" w:rsidRPr="00713E44">
              <w:rPr>
                <w:spacing w:val="-2"/>
              </w:rPr>
              <w:t>иях и ассамблеях при отсутствии</w:t>
            </w:r>
            <w:r w:rsidR="00CE36B1" w:rsidRPr="00713E44">
              <w:rPr>
                <w:spacing w:val="-2"/>
                <w:lang w:val="en-US"/>
              </w:rPr>
              <w:t xml:space="preserve"> </w:t>
            </w:r>
            <w:r w:rsidRPr="00713E44">
              <w:rPr>
                <w:spacing w:val="-2"/>
              </w:rPr>
              <w:t>приглашающего правительства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35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StyleNormalTimesNewRomanCondensedby01pt"/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</w:r>
            <w:r w:rsidR="005C6E86" w:rsidRPr="00713E44">
              <w:t xml:space="preserve">Когда </w:t>
            </w:r>
            <w:r w:rsidRPr="00713E44">
              <w:t xml:space="preserve">конференция или ассамблея </w:t>
            </w:r>
            <w:r w:rsidR="005C6E86" w:rsidRPr="00713E44">
              <w:t xml:space="preserve">должна проводиться при отсутствии </w:t>
            </w:r>
            <w:r w:rsidRPr="00713E44">
              <w:t>приглашающего правительства, применяются положения разделов 1, 2 и 3, выше. Генеральный секретарь после получения согласия правительства Швейцарской Конфедерации принимает необходимые меры по созыву и организации конференции или ассамблеи в месте пребывания Союза.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282BAB">
            <w:pPr>
              <w:pStyle w:val="enumlev1af"/>
              <w:pageBreakBefore/>
              <w:spacing w:before="360" w:after="24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keepNext w:val="0"/>
              <w:keepLines w:val="0"/>
              <w:spacing w:before="360" w:after="240"/>
              <w:ind w:left="770" w:hanging="770"/>
            </w:pPr>
            <w:r w:rsidRPr="00713E44">
              <w:t>7</w:t>
            </w:r>
            <w:r w:rsidRPr="00713E44">
              <w:tab/>
              <w:t xml:space="preserve">Изменение места или дат проведения </w:t>
            </w:r>
            <w:r w:rsidRPr="00713E44">
              <w:rPr>
                <w:lang w:val="en-US"/>
              </w:rPr>
              <w:br/>
            </w:r>
            <w:r w:rsidRPr="00713E44">
              <w:t>конференции или ассамблеи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36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</w:t>
            </w:r>
            <w:r w:rsidRPr="00713E44">
              <w:tab/>
              <w:t>Положения разделов 4 и 5</w:t>
            </w:r>
            <w:r w:rsidR="00BC3887" w:rsidRPr="00713E44">
              <w:t xml:space="preserve"> </w:t>
            </w:r>
            <w:r w:rsidRPr="00713E44">
              <w:t>о созыв</w:t>
            </w:r>
            <w:r w:rsidR="00BC3887" w:rsidRPr="00713E44">
              <w:t>е</w:t>
            </w:r>
            <w:r w:rsidRPr="00713E44">
              <w:t xml:space="preserve"> конференции или ассамблеи применяются по аналогии в том случае, когда речь идет об изменении </w:t>
            </w:r>
            <w:r w:rsidR="00BC3887" w:rsidRPr="00713E44">
              <w:t xml:space="preserve">конкретного </w:t>
            </w:r>
            <w:r w:rsidRPr="00713E44">
              <w:t xml:space="preserve">места </w:t>
            </w:r>
            <w:r w:rsidR="00BC3887" w:rsidRPr="00713E44">
              <w:t>и/</w:t>
            </w:r>
            <w:r w:rsidRPr="00713E44">
              <w:t xml:space="preserve">или </w:t>
            </w:r>
            <w:r w:rsidR="00BC3887" w:rsidRPr="00713E44">
              <w:t xml:space="preserve">точных </w:t>
            </w:r>
            <w:r w:rsidRPr="00713E44">
              <w:t>дат проведения конференции или ассамблеи по просьбе Государств</w:t>
            </w:r>
            <w:r w:rsidR="00BC3887" w:rsidRPr="00713E44">
              <w:t>-</w:t>
            </w:r>
            <w:r w:rsidRPr="00713E44">
              <w:t xml:space="preserve">Членов или по предложению Совета. Однако подобные изменения </w:t>
            </w:r>
            <w:proofErr w:type="gramStart"/>
            <w:r w:rsidR="00BC3887" w:rsidRPr="00713E44">
              <w:t>осуществляются</w:t>
            </w:r>
            <w:proofErr w:type="gramEnd"/>
            <w:r w:rsidR="00BC3887" w:rsidRPr="00713E44">
              <w:t xml:space="preserve"> </w:t>
            </w:r>
            <w:r w:rsidR="0036133F" w:rsidRPr="00713E44">
              <w:t>только</w:t>
            </w:r>
            <w:r w:rsidRPr="00713E44">
              <w:t xml:space="preserve"> если за них высказалось большинство заинтересованных Государств</w:t>
            </w:r>
            <w:r w:rsidR="00BC3887" w:rsidRPr="00713E44">
              <w:t>-</w:t>
            </w:r>
            <w:r w:rsidRPr="00713E44">
              <w:t>Членов, определяемое в соответствии с п. 47 Конвенции.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37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</w:t>
            </w:r>
            <w:proofErr w:type="gramStart"/>
            <w:r w:rsidRPr="00713E44">
              <w:tab/>
            </w:r>
            <w:r w:rsidRPr="00713E44">
              <w:rPr>
                <w:spacing w:val="-4"/>
              </w:rPr>
              <w:t>Л</w:t>
            </w:r>
            <w:proofErr w:type="gramEnd"/>
            <w:r w:rsidRPr="00713E44">
              <w:rPr>
                <w:spacing w:val="-4"/>
              </w:rPr>
              <w:t>юбое Государство</w:t>
            </w:r>
            <w:r w:rsidR="00BC3887" w:rsidRPr="00713E44">
              <w:rPr>
                <w:spacing w:val="-4"/>
              </w:rPr>
              <w:t>-</w:t>
            </w:r>
            <w:r w:rsidRPr="00713E44">
              <w:rPr>
                <w:spacing w:val="-4"/>
              </w:rPr>
              <w:t xml:space="preserve">Член, предлагающее изменить </w:t>
            </w:r>
            <w:r w:rsidR="00BC3887" w:rsidRPr="00713E44">
              <w:rPr>
                <w:spacing w:val="-4"/>
              </w:rPr>
              <w:t xml:space="preserve">конкретное </w:t>
            </w:r>
            <w:r w:rsidRPr="00713E44">
              <w:t xml:space="preserve">место или </w:t>
            </w:r>
            <w:r w:rsidR="00BC3887" w:rsidRPr="00713E44">
              <w:t xml:space="preserve">точные </w:t>
            </w:r>
            <w:r w:rsidRPr="00713E44">
              <w:t>даты проведения конференции или ассамблеи, обязано заручиться поддержкой необходимого числа других Государств</w:t>
            </w:r>
            <w:r w:rsidR="00C03E81" w:rsidRPr="00713E44">
              <w:t> – </w:t>
            </w:r>
            <w:r w:rsidRPr="00713E44">
              <w:t>Членов Союза.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38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3</w:t>
            </w:r>
            <w:proofErr w:type="gramStart"/>
            <w:r w:rsidRPr="00713E44">
              <w:tab/>
              <w:t>В</w:t>
            </w:r>
            <w:proofErr w:type="gramEnd"/>
            <w:r w:rsidRPr="00713E44">
              <w:t xml:space="preserve"> </w:t>
            </w:r>
            <w:r w:rsidR="00BC3887" w:rsidRPr="00713E44">
              <w:t xml:space="preserve">данном </w:t>
            </w:r>
            <w:r w:rsidRPr="00713E44">
              <w:t>случае Генеральный секретарь сообщает в извещении, о котором говорится в п. 25, выше, о вероятных финансовых последствиях изменения места или дат, например, если уже произведены расходы на подготовку конференции или ассамблеи в первоначально выбранном месте.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282BAB">
            <w:pPr>
              <w:pStyle w:val="enumlev1af"/>
              <w:spacing w:before="326" w:after="24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keepNext w:val="0"/>
              <w:keepLines w:val="0"/>
              <w:spacing w:before="360" w:after="120"/>
              <w:ind w:left="770" w:hanging="770"/>
              <w:rPr>
                <w:b w:val="0"/>
                <w:bCs/>
              </w:rPr>
            </w:pPr>
            <w:r w:rsidRPr="00713E44">
              <w:t>8</w:t>
            </w:r>
            <w:r w:rsidRPr="00713E44">
              <w:tab/>
              <w:t xml:space="preserve">Сроки и </w:t>
            </w:r>
            <w:r w:rsidR="00BC3887" w:rsidRPr="00713E44">
              <w:t xml:space="preserve">условия </w:t>
            </w:r>
            <w:r w:rsidRPr="00713E44">
              <w:t>представления предложений и отчетов на конференциях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39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</w:t>
            </w:r>
            <w:r w:rsidRPr="00713E44">
              <w:tab/>
              <w:t xml:space="preserve">Положения настоящего раздела применяются к </w:t>
            </w:r>
            <w:r w:rsidR="004E410E" w:rsidRPr="00713E44">
              <w:t>п</w:t>
            </w:r>
            <w:r w:rsidRPr="00713E44">
              <w:t>олномочной конференции, всемирным и региональным конференциям радиосвязи, а также к всемирным конференциям по международной электросвязи.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40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</w:t>
            </w:r>
            <w:proofErr w:type="gramStart"/>
            <w:r w:rsidRPr="00713E44">
              <w:tab/>
            </w:r>
            <w:r w:rsidR="00BC3887" w:rsidRPr="00713E44">
              <w:t>П</w:t>
            </w:r>
            <w:proofErr w:type="gramEnd"/>
            <w:r w:rsidRPr="00713E44">
              <w:t xml:space="preserve">осле рассылки приглашений Генеральный секретарь </w:t>
            </w:r>
            <w:r w:rsidR="00BC3887" w:rsidRPr="00713E44">
              <w:t xml:space="preserve">незамедлительно </w:t>
            </w:r>
            <w:r w:rsidRPr="00713E44">
              <w:t>просит Государства</w:t>
            </w:r>
            <w:r w:rsidR="00BC3887" w:rsidRPr="00713E44">
              <w:t>-</w:t>
            </w:r>
            <w:r w:rsidRPr="00713E44">
              <w:t xml:space="preserve">Члены  </w:t>
            </w:r>
            <w:r w:rsidR="005629BD" w:rsidRPr="00713E44">
              <w:t xml:space="preserve">направить </w:t>
            </w:r>
            <w:r w:rsidRPr="00713E44">
              <w:t>ему не позднее чем за четыре месяца до начала конференции свои предложения, относящиеся к работе конференции.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41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3</w:t>
            </w:r>
            <w:proofErr w:type="gramStart"/>
            <w:r w:rsidRPr="00713E44">
              <w:tab/>
              <w:t>Л</w:t>
            </w:r>
            <w:proofErr w:type="gramEnd"/>
            <w:r w:rsidRPr="00713E44">
              <w:t xml:space="preserve">юбое предложение, принятие которого </w:t>
            </w:r>
            <w:r w:rsidR="005629BD" w:rsidRPr="00713E44">
              <w:t xml:space="preserve">приведет к внесению поправок в </w:t>
            </w:r>
            <w:r w:rsidRPr="00713E44">
              <w:t xml:space="preserve">текст Устава или Конвенции или </w:t>
            </w:r>
            <w:r w:rsidR="005629BD" w:rsidRPr="00713E44">
              <w:t xml:space="preserve">к </w:t>
            </w:r>
            <w:r w:rsidRPr="00713E44">
              <w:t>пересмотр</w:t>
            </w:r>
            <w:r w:rsidR="005629BD" w:rsidRPr="00713E44">
              <w:t>у</w:t>
            </w:r>
            <w:r w:rsidRPr="00713E44">
              <w:t xml:space="preserve"> Административных регламентов, должно </w:t>
            </w:r>
            <w:r w:rsidR="005629BD" w:rsidRPr="00713E44">
              <w:t xml:space="preserve">сопровождаться </w:t>
            </w:r>
            <w:r w:rsidRPr="00713E44">
              <w:t>ссылк</w:t>
            </w:r>
            <w:r w:rsidR="005629BD" w:rsidRPr="00713E44">
              <w:t>ам</w:t>
            </w:r>
            <w:r w:rsidRPr="00713E44">
              <w:t xml:space="preserve">и </w:t>
            </w:r>
            <w:r w:rsidR="005629BD" w:rsidRPr="00713E44">
              <w:t xml:space="preserve">с указанием с помощью числа на полях страницы </w:t>
            </w:r>
            <w:r w:rsidRPr="00713E44">
              <w:t xml:space="preserve">тех частей текста, которые требуют </w:t>
            </w:r>
            <w:r w:rsidR="005629BD" w:rsidRPr="00713E44">
              <w:t xml:space="preserve">внесения </w:t>
            </w:r>
            <w:r w:rsidRPr="00713E44">
              <w:t>так</w:t>
            </w:r>
            <w:r w:rsidR="005629BD" w:rsidRPr="00713E44">
              <w:t>их</w:t>
            </w:r>
            <w:r w:rsidRPr="00713E44">
              <w:t xml:space="preserve"> </w:t>
            </w:r>
            <w:r w:rsidR="005629BD" w:rsidRPr="00713E44">
              <w:t xml:space="preserve">поправок </w:t>
            </w:r>
            <w:r w:rsidRPr="00713E44">
              <w:t xml:space="preserve">или </w:t>
            </w:r>
            <w:r w:rsidR="005629BD" w:rsidRPr="00713E44">
              <w:t xml:space="preserve">такого </w:t>
            </w:r>
            <w:r w:rsidRPr="00713E44">
              <w:t>пересмотра. В</w:t>
            </w:r>
            <w:r w:rsidR="00867DBA">
              <w:t> </w:t>
            </w:r>
            <w:r w:rsidRPr="00713E44">
              <w:t>каждом случае должн</w:t>
            </w:r>
            <w:r w:rsidR="005629BD" w:rsidRPr="00713E44">
              <w:t>ы</w:t>
            </w:r>
            <w:r w:rsidRPr="00713E44">
              <w:t xml:space="preserve"> быть </w:t>
            </w:r>
            <w:r w:rsidR="005629BD" w:rsidRPr="00713E44">
              <w:t xml:space="preserve">приведены </w:t>
            </w:r>
            <w:r w:rsidRPr="00713E44">
              <w:t>основани</w:t>
            </w:r>
            <w:r w:rsidR="005629BD" w:rsidRPr="00713E44">
              <w:t>я для такого</w:t>
            </w:r>
            <w:r w:rsidRPr="00713E44">
              <w:t xml:space="preserve"> предложения в </w:t>
            </w:r>
            <w:r w:rsidR="005629BD" w:rsidRPr="00713E44">
              <w:t xml:space="preserve">как </w:t>
            </w:r>
            <w:r w:rsidRPr="00713E44">
              <w:t>можно более краткой форме.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lastRenderedPageBreak/>
              <w:t>42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4</w:t>
            </w:r>
            <w:proofErr w:type="gramStart"/>
            <w:r w:rsidRPr="00713E44">
              <w:tab/>
              <w:t>К</w:t>
            </w:r>
            <w:proofErr w:type="gramEnd"/>
            <w:r w:rsidRPr="00713E44">
              <w:t>аждое предложение, полученное от Государства</w:t>
            </w:r>
            <w:r w:rsidR="005629BD" w:rsidRPr="00713E44">
              <w:t>-</w:t>
            </w:r>
            <w:r w:rsidRPr="00713E44">
              <w:t xml:space="preserve">Члена, </w:t>
            </w:r>
            <w:r w:rsidR="005629BD" w:rsidRPr="00713E44">
              <w:t xml:space="preserve">сопровождается пометками </w:t>
            </w:r>
            <w:r w:rsidRPr="00713E44">
              <w:t>Генеральн</w:t>
            </w:r>
            <w:r w:rsidR="005629BD" w:rsidRPr="00713E44">
              <w:t>ого</w:t>
            </w:r>
            <w:r w:rsidRPr="00713E44">
              <w:t xml:space="preserve"> секретар</w:t>
            </w:r>
            <w:r w:rsidR="005629BD" w:rsidRPr="00713E44">
              <w:t>я</w:t>
            </w:r>
            <w:r w:rsidRPr="00713E44">
              <w:t xml:space="preserve"> </w:t>
            </w:r>
            <w:r w:rsidR="005629BD" w:rsidRPr="00713E44">
              <w:t xml:space="preserve">с </w:t>
            </w:r>
            <w:r w:rsidRPr="00713E44">
              <w:t>указа</w:t>
            </w:r>
            <w:r w:rsidR="005629BD" w:rsidRPr="00713E44">
              <w:t>нием</w:t>
            </w:r>
            <w:r w:rsidRPr="00713E44">
              <w:t xml:space="preserve"> его происхождени</w:t>
            </w:r>
            <w:r w:rsidR="005629BD" w:rsidRPr="00713E44">
              <w:t>я</w:t>
            </w:r>
            <w:r w:rsidRPr="00713E44">
              <w:t xml:space="preserve"> посредством условного обозначения, установленного Союзом для этого Государства</w:t>
            </w:r>
            <w:r w:rsidR="005629BD" w:rsidRPr="00713E44">
              <w:t>-</w:t>
            </w:r>
            <w:r w:rsidRPr="00713E44">
              <w:t>Члена. Если предложение представлено совместно несколькими Государствами</w:t>
            </w:r>
            <w:r w:rsidR="005629BD" w:rsidRPr="00713E44">
              <w:t>-</w:t>
            </w:r>
            <w:r w:rsidRPr="00713E44">
              <w:t xml:space="preserve">Членами, то оно, по мере возможности, </w:t>
            </w:r>
            <w:r w:rsidR="005629BD" w:rsidRPr="00713E44">
              <w:t xml:space="preserve">сопровождается пометками с </w:t>
            </w:r>
            <w:r w:rsidRPr="00713E44">
              <w:t>условными обозначениями каждого Государства</w:t>
            </w:r>
            <w:r w:rsidR="005629BD" w:rsidRPr="00713E44">
              <w:t>-</w:t>
            </w:r>
            <w:r w:rsidRPr="00713E44">
              <w:t>Члена.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43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5</w:t>
            </w:r>
            <w:r w:rsidRPr="00713E44">
              <w:tab/>
              <w:t xml:space="preserve">Генеральный секретарь </w:t>
            </w:r>
            <w:r w:rsidR="005629BD" w:rsidRPr="00713E44">
              <w:t xml:space="preserve">сообщает об этих </w:t>
            </w:r>
            <w:r w:rsidRPr="00713E44">
              <w:t xml:space="preserve"> предложения</w:t>
            </w:r>
            <w:r w:rsidR="005629BD" w:rsidRPr="00713E44">
              <w:t>х</w:t>
            </w:r>
            <w:r w:rsidRPr="00713E44">
              <w:t xml:space="preserve"> по мере их поступления всем Государствам</w:t>
            </w:r>
            <w:r w:rsidR="005629BD" w:rsidRPr="00713E44">
              <w:t>-</w:t>
            </w:r>
            <w:r w:rsidR="0036133F" w:rsidRPr="00713E44">
              <w:t>Членам</w:t>
            </w:r>
            <w:r w:rsidRPr="00713E44">
              <w:t>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Styleenumlev1afBold"/>
              <w:tabs>
                <w:tab w:val="clear" w:pos="680"/>
              </w:tabs>
              <w:spacing w:after="0"/>
              <w:ind w:left="0" w:firstLine="0"/>
              <w:rPr>
                <w:rFonts w:asciiTheme="minorHAnsi" w:hAnsiTheme="minorHAnsi"/>
              </w:rPr>
            </w:pPr>
            <w:r w:rsidRPr="00713E44">
              <w:rPr>
                <w:rFonts w:asciiTheme="minorHAnsi" w:hAnsiTheme="minorHAnsi"/>
              </w:rPr>
              <w:t>44</w:t>
            </w:r>
            <w:r w:rsidR="008D6BBC" w:rsidRPr="00713E44">
              <w:rPr>
                <w:rFonts w:asciiTheme="minorHAnsi" w:hAnsiTheme="minorHAnsi"/>
              </w:rPr>
              <w:br/>
            </w:r>
            <w:r w:rsidR="008D6BBC" w:rsidRPr="00713E44">
              <w:rPr>
                <w:rFonts w:asciiTheme="minorHAnsi" w:hAnsiTheme="minorHAnsi"/>
                <w:sz w:val="18"/>
                <w:szCs w:val="18"/>
              </w:rPr>
              <w:t>ПК-06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DA6D93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6</w:t>
            </w:r>
            <w:r w:rsidRPr="00713E44">
              <w:tab/>
              <w:t xml:space="preserve">Генеральный секретарь собирает и систематизирует предложения, полученные от Государств-Членов, и сообщает о них по мере поступления Государствам-Членам, но в любом случае не </w:t>
            </w:r>
            <w:proofErr w:type="gramStart"/>
            <w:r w:rsidRPr="00713E44">
              <w:t>позднее</w:t>
            </w:r>
            <w:proofErr w:type="gramEnd"/>
            <w:r w:rsidRPr="00713E44">
              <w:t xml:space="preserve"> чем за два месяца до открытия конференции, обеспечивая доступ к ним с помощью электронных средств. Избираемые должностные лица и сотрудники Союза, а также те наблюдатели, которые могут присутствовать на конференциях в соответствии с надлежащими положениями Конвенции, не имеют права вносить предложения.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45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7</w:t>
            </w:r>
            <w:r w:rsidRPr="00713E44">
              <w:tab/>
              <w:t>Генеральный секретарь собирает также отчеты, полученные от Государств</w:t>
            </w:r>
            <w:r w:rsidR="0090357A" w:rsidRPr="00713E44">
              <w:t>-</w:t>
            </w:r>
            <w:r w:rsidRPr="00713E44">
              <w:t xml:space="preserve">Членов, Совета и Секторов Союза, а также рекомендации конференций и </w:t>
            </w:r>
            <w:r w:rsidR="0090357A" w:rsidRPr="00713E44">
              <w:t xml:space="preserve">направляет </w:t>
            </w:r>
            <w:r w:rsidRPr="00713E44">
              <w:t>их Государствам</w:t>
            </w:r>
            <w:r w:rsidR="0090357A" w:rsidRPr="00713E44">
              <w:t>-</w:t>
            </w:r>
            <w:r w:rsidRPr="00713E44">
              <w:t xml:space="preserve">Членам вместе с любыми отчетами Генерального секретаря не </w:t>
            </w:r>
            <w:proofErr w:type="gramStart"/>
            <w:r w:rsidRPr="00713E44">
              <w:t>позднее</w:t>
            </w:r>
            <w:proofErr w:type="gramEnd"/>
            <w:r w:rsidRPr="00713E44">
              <w:t xml:space="preserve"> чем за четыре месяца до открытия конференции. </w:t>
            </w:r>
            <w:r w:rsidR="0090357A" w:rsidRPr="00713E44">
              <w:t>К отчетам т</w:t>
            </w:r>
            <w:r w:rsidRPr="00713E44">
              <w:t>акже обеспечи</w:t>
            </w:r>
            <w:r w:rsidR="00F975E1" w:rsidRPr="00713E44">
              <w:t>вается</w:t>
            </w:r>
            <w:r w:rsidRPr="00713E44">
              <w:t xml:space="preserve"> доступ</w:t>
            </w:r>
            <w:r w:rsidR="00F975E1" w:rsidRPr="00713E44">
              <w:t xml:space="preserve"> с помощью</w:t>
            </w:r>
            <w:r w:rsidRPr="00713E44">
              <w:t xml:space="preserve"> электронн</w:t>
            </w:r>
            <w:r w:rsidR="00F975E1" w:rsidRPr="00713E44">
              <w:t>ых средств</w:t>
            </w:r>
            <w:r w:rsidRPr="00713E44">
              <w:t>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46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8</w:t>
            </w:r>
            <w:r w:rsidRPr="00713E44">
              <w:tab/>
            </w:r>
            <w:r w:rsidR="00F975E1" w:rsidRPr="00713E44">
              <w:t>Генеральный секретарь в кратчайшие сроки направляет всем Государствам-Членам п</w:t>
            </w:r>
            <w:r w:rsidRPr="00713E44">
              <w:t xml:space="preserve">редложения, полученные после </w:t>
            </w:r>
            <w:r w:rsidR="00F975E1" w:rsidRPr="00713E44">
              <w:t xml:space="preserve">предельного </w:t>
            </w:r>
            <w:r w:rsidRPr="00713E44">
              <w:t>срока, указанного в п. 40, выше, и доступ</w:t>
            </w:r>
            <w:r w:rsidR="004C368C" w:rsidRPr="00713E44">
              <w:t xml:space="preserve"> к этим предложениям обеспечивается с помощью </w:t>
            </w:r>
            <w:r w:rsidRPr="00713E44">
              <w:t>электронн</w:t>
            </w:r>
            <w:r w:rsidR="004C368C" w:rsidRPr="00713E44">
              <w:t>ых средств</w:t>
            </w:r>
            <w:r w:rsidRPr="00713E44">
              <w:t>.</w:t>
            </w:r>
          </w:p>
        </w:tc>
      </w:tr>
      <w:tr w:rsidR="00450672" w:rsidRPr="00713E44" w:rsidTr="006F16FC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47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9</w:t>
            </w:r>
            <w:r w:rsidRPr="00713E44">
              <w:tab/>
              <w:t xml:space="preserve">Положения настоящей главы применяются </w:t>
            </w:r>
            <w:r w:rsidR="002E2479" w:rsidRPr="00713E44">
              <w:t xml:space="preserve">без </w:t>
            </w:r>
            <w:r w:rsidRPr="00713E44">
              <w:t>ущерб</w:t>
            </w:r>
            <w:r w:rsidR="002E2479" w:rsidRPr="00713E44">
              <w:t xml:space="preserve">а для </w:t>
            </w:r>
            <w:r w:rsidRPr="00713E44">
              <w:t xml:space="preserve"> положени</w:t>
            </w:r>
            <w:r w:rsidR="002E2479" w:rsidRPr="00713E44">
              <w:t>й</w:t>
            </w:r>
            <w:r w:rsidRPr="00713E44">
              <w:t xml:space="preserve"> </w:t>
            </w:r>
            <w:r w:rsidR="002E2479" w:rsidRPr="00713E44">
              <w:t xml:space="preserve">о </w:t>
            </w:r>
            <w:r w:rsidR="000B50F7" w:rsidRPr="00713E44">
              <w:t>внесении</w:t>
            </w:r>
            <w:r w:rsidRPr="00713E44">
              <w:t xml:space="preserve"> поправок, содержащ</w:t>
            </w:r>
            <w:r w:rsidR="002E2479" w:rsidRPr="00713E44">
              <w:t>их</w:t>
            </w:r>
            <w:r w:rsidRPr="00713E44">
              <w:t xml:space="preserve">ся в </w:t>
            </w:r>
            <w:r w:rsidR="002E2479" w:rsidRPr="00713E44">
              <w:t>С</w:t>
            </w:r>
            <w:r w:rsidRPr="00713E44">
              <w:t xml:space="preserve">татье 55 Устава и </w:t>
            </w:r>
            <w:r w:rsidR="002E2479" w:rsidRPr="00713E44">
              <w:t>С</w:t>
            </w:r>
            <w:r w:rsidRPr="00713E44">
              <w:t>татье 42 Конвенции.</w:t>
            </w:r>
          </w:p>
        </w:tc>
      </w:tr>
    </w:tbl>
    <w:p w:rsidR="00405F02" w:rsidRPr="00713E44" w:rsidRDefault="00405F02" w:rsidP="00D33B60">
      <w:pPr>
        <w:rPr>
          <w:lang w:val="en-US"/>
        </w:rPr>
      </w:pPr>
    </w:p>
    <w:p w:rsidR="00405F02" w:rsidRPr="00713E44" w:rsidRDefault="00405F02" w:rsidP="00D33B60">
      <w:pPr>
        <w:rPr>
          <w:lang w:val="en-US"/>
        </w:rPr>
      </w:pPr>
    </w:p>
    <w:p w:rsidR="00405F02" w:rsidRPr="00713E44" w:rsidRDefault="00405F02" w:rsidP="00D33B60">
      <w:pPr>
        <w:rPr>
          <w:lang w:val="en-US"/>
        </w:rPr>
      </w:pPr>
    </w:p>
    <w:p w:rsidR="00450672" w:rsidRPr="00713E44" w:rsidRDefault="00450672" w:rsidP="00D33B60"/>
    <w:p w:rsidR="00450672" w:rsidRPr="00713E44" w:rsidRDefault="00450672" w:rsidP="00D33B60">
      <w:pPr>
        <w:sectPr w:rsidR="00450672" w:rsidRPr="00713E44" w:rsidSect="006E7600">
          <w:headerReference w:type="even" r:id="rId10"/>
          <w:headerReference w:type="default" r:id="rId11"/>
          <w:headerReference w:type="first" r:id="rId12"/>
          <w:footnotePr>
            <w:pos w:val="beneathText"/>
          </w:footnotePr>
          <w:pgSz w:w="11907" w:h="16840" w:code="9"/>
          <w:pgMar w:top="2552" w:right="1985" w:bottom="2552" w:left="1985" w:header="1701" w:footer="482" w:gutter="0"/>
          <w:cols w:space="720"/>
          <w:vAlign w:val="both"/>
          <w:titlePg/>
        </w:sectPr>
      </w:pPr>
    </w:p>
    <w:p w:rsidR="00450672" w:rsidRPr="00AC3AEC" w:rsidRDefault="00450672" w:rsidP="00282BAB">
      <w:pPr>
        <w:pStyle w:val="StyleChapJustifiedBefore0pt"/>
        <w:jc w:val="center"/>
        <w:rPr>
          <w:b/>
          <w:bCs/>
          <w:sz w:val="28"/>
          <w:szCs w:val="28"/>
        </w:rPr>
      </w:pPr>
      <w:r w:rsidRPr="00AC3AEC">
        <w:rPr>
          <w:sz w:val="28"/>
          <w:szCs w:val="28"/>
        </w:rPr>
        <w:lastRenderedPageBreak/>
        <w:t>ГЛАВА  II</w:t>
      </w:r>
      <w:r w:rsidRPr="00AC3AEC">
        <w:rPr>
          <w:sz w:val="28"/>
          <w:szCs w:val="28"/>
        </w:rPr>
        <w:br/>
      </w:r>
      <w:r w:rsidRPr="00AC3AEC">
        <w:rPr>
          <w:sz w:val="28"/>
          <w:szCs w:val="28"/>
        </w:rPr>
        <w:br/>
      </w:r>
      <w:r w:rsidRPr="00AC3AEC">
        <w:rPr>
          <w:b/>
          <w:bCs/>
          <w:sz w:val="28"/>
          <w:szCs w:val="28"/>
        </w:rPr>
        <w:t>Внутр</w:t>
      </w:r>
      <w:r w:rsidR="00282BAB" w:rsidRPr="00AC3AEC">
        <w:rPr>
          <w:b/>
          <w:bCs/>
          <w:sz w:val="28"/>
          <w:szCs w:val="28"/>
        </w:rPr>
        <w:t xml:space="preserve">енний регламент конференций, </w:t>
      </w:r>
      <w:r w:rsidR="00282BAB" w:rsidRPr="00AC3AEC">
        <w:rPr>
          <w:b/>
          <w:bCs/>
          <w:sz w:val="28"/>
          <w:szCs w:val="28"/>
        </w:rPr>
        <w:br/>
      </w:r>
      <w:r w:rsidRPr="00AC3AEC">
        <w:rPr>
          <w:b/>
          <w:bCs/>
          <w:sz w:val="28"/>
          <w:szCs w:val="28"/>
        </w:rPr>
        <w:t>ассамблей и собраний</w:t>
      </w:r>
    </w:p>
    <w:tbl>
      <w:tblPr>
        <w:tblW w:w="7938" w:type="dxa"/>
        <w:tblInd w:w="8" w:type="dxa"/>
        <w:tblLayout w:type="fixed"/>
        <w:tblCellMar>
          <w:left w:w="0" w:type="dxa"/>
          <w:right w:w="28" w:type="dxa"/>
        </w:tblCellMar>
        <w:tblLook w:val="0000"/>
      </w:tblPr>
      <w:tblGrid>
        <w:gridCol w:w="1207"/>
        <w:gridCol w:w="6731"/>
      </w:tblGrid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33B60">
            <w:pPr>
              <w:pStyle w:val="enumlev1af"/>
              <w:keepLines/>
              <w:spacing w:before="68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spacing w:before="480"/>
              <w:ind w:left="770" w:hanging="770"/>
              <w:rPr>
                <w:strike/>
              </w:rPr>
            </w:pPr>
            <w:r w:rsidRPr="00713E44">
              <w:t>9</w:t>
            </w:r>
            <w:r w:rsidRPr="00713E44">
              <w:tab/>
              <w:t>Порядок расположения мест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keepLines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48</w:t>
            </w:r>
          </w:p>
          <w:p w:rsidR="00450672" w:rsidRPr="00713E44" w:rsidRDefault="00450672" w:rsidP="006F4F65">
            <w:pPr>
              <w:pStyle w:val="enumlev1af"/>
              <w:keepLines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ab/>
              <w:t xml:space="preserve">На заседаниях конференции </w:t>
            </w:r>
            <w:r w:rsidR="002E2479" w:rsidRPr="00713E44">
              <w:t xml:space="preserve">места для </w:t>
            </w:r>
            <w:r w:rsidRPr="00713E44">
              <w:t>делегаци</w:t>
            </w:r>
            <w:r w:rsidR="002E2479" w:rsidRPr="00713E44">
              <w:t>й</w:t>
            </w:r>
            <w:r w:rsidRPr="00713E44">
              <w:t xml:space="preserve"> располагаются в алфавитном порядке названий представляемых ими Государств</w:t>
            </w:r>
            <w:r w:rsidR="002E2479" w:rsidRPr="00713E44">
              <w:t>-</w:t>
            </w:r>
            <w:r w:rsidRPr="00713E44">
              <w:t>Членов на французском языке.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33B60">
            <w:pPr>
              <w:pStyle w:val="enumlev1af"/>
              <w:spacing w:before="6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282BAB" w:rsidRDefault="00450672" w:rsidP="00867DBA">
            <w:pPr>
              <w:pStyle w:val="Heading1"/>
              <w:spacing w:before="480"/>
              <w:ind w:left="770" w:hanging="770"/>
              <w:rPr>
                <w:b w:val="0"/>
                <w:bCs/>
              </w:rPr>
            </w:pPr>
            <w:r w:rsidRPr="00977D5D">
              <w:t>10</w:t>
            </w:r>
            <w:r w:rsidRPr="00977D5D">
              <w:tab/>
              <w:t>Открытие конференции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49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</w:t>
            </w:r>
            <w:r w:rsidRPr="00713E44">
              <w:tab/>
              <w:t>1)</w:t>
            </w:r>
            <w:r w:rsidRPr="00713E44">
              <w:tab/>
              <w:t xml:space="preserve">Перед заседанием, которым открывается конференция, проводится заседание глав делегаций, на котором составляется повестка дня первого пленарного заседания и </w:t>
            </w:r>
            <w:r w:rsidR="002E2479" w:rsidRPr="00713E44">
              <w:t xml:space="preserve">вносятся </w:t>
            </w:r>
            <w:r w:rsidRPr="00713E44">
              <w:t>предложения по организации конференции, кандидатурам председателей и заместителей председателей конференц</w:t>
            </w:r>
            <w:proofErr w:type="gramStart"/>
            <w:r w:rsidRPr="00713E44">
              <w:t>ии и ее</w:t>
            </w:r>
            <w:proofErr w:type="gramEnd"/>
            <w:r w:rsidRPr="00713E44">
              <w:t xml:space="preserve"> комитетов с учетом принципов ротации, географического распределения, необходимой компетен</w:t>
            </w:r>
            <w:r w:rsidR="002E2479" w:rsidRPr="00713E44">
              <w:t>тности</w:t>
            </w:r>
            <w:r w:rsidRPr="00713E44">
              <w:t xml:space="preserve"> и положений нижеследующего п.</w:t>
            </w:r>
            <w:r w:rsidRPr="00713E44">
              <w:rPr>
                <w:sz w:val="24"/>
              </w:rPr>
              <w:t> 5</w:t>
            </w:r>
            <w:r w:rsidRPr="00713E44">
              <w:t>3.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50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2)</w:t>
            </w:r>
            <w:r w:rsidRPr="00713E44">
              <w:tab/>
              <w:t>Председатель заседания глав делегаций назначается в соответствии с положениями нижеследующих пп.</w:t>
            </w:r>
            <w:r w:rsidRPr="00713E44">
              <w:rPr>
                <w:sz w:val="24"/>
              </w:rPr>
              <w:t> 5</w:t>
            </w:r>
            <w:r w:rsidRPr="00713E44">
              <w:t>1 и 52.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51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</w:t>
            </w:r>
            <w:r w:rsidRPr="00713E44">
              <w:tab/>
              <w:t>1)</w:t>
            </w:r>
            <w:r w:rsidRPr="00713E44">
              <w:tab/>
              <w:t xml:space="preserve">Конференцию открывает лицо, </w:t>
            </w:r>
            <w:r w:rsidR="002E2479" w:rsidRPr="00713E44">
              <w:t xml:space="preserve">назначенное </w:t>
            </w:r>
            <w:r w:rsidRPr="00713E44">
              <w:t>приглашающим правительством.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52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2)</w:t>
            </w:r>
            <w:r w:rsidRPr="00713E44">
              <w:tab/>
            </w:r>
            <w:r w:rsidR="002E2479" w:rsidRPr="00713E44">
              <w:t xml:space="preserve">При отсутствии </w:t>
            </w:r>
            <w:r w:rsidRPr="00713E44">
              <w:t>приглашающего правительства</w:t>
            </w:r>
            <w:r w:rsidR="002E2479" w:rsidRPr="00713E44">
              <w:t xml:space="preserve"> конференцию </w:t>
            </w:r>
            <w:r w:rsidRPr="00713E44">
              <w:t xml:space="preserve">открывает </w:t>
            </w:r>
            <w:proofErr w:type="gramStart"/>
            <w:r w:rsidRPr="00713E44">
              <w:t>старейший</w:t>
            </w:r>
            <w:proofErr w:type="gramEnd"/>
            <w:r w:rsidRPr="00713E44">
              <w:t xml:space="preserve"> по возрасту глава делегации.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53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3</w:t>
            </w:r>
            <w:r w:rsidRPr="00713E44">
              <w:tab/>
              <w:t>1)</w:t>
            </w:r>
            <w:r w:rsidRPr="00713E44">
              <w:tab/>
              <w:t xml:space="preserve">Председатель конференции избирается на первом пленарном заседании; </w:t>
            </w:r>
            <w:r w:rsidR="001A32B3" w:rsidRPr="00713E44">
              <w:t xml:space="preserve">как правило, председателем является </w:t>
            </w:r>
            <w:r w:rsidRPr="00713E44">
              <w:t xml:space="preserve">лицо, </w:t>
            </w:r>
            <w:r w:rsidR="001A32B3" w:rsidRPr="00713E44">
              <w:t xml:space="preserve">назначенное </w:t>
            </w:r>
            <w:r w:rsidRPr="00713E44">
              <w:t>приглашающим правительством.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54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2)</w:t>
            </w:r>
            <w:r w:rsidRPr="00713E44">
              <w:tab/>
            </w:r>
            <w:r w:rsidR="001A32B3" w:rsidRPr="00713E44">
              <w:t xml:space="preserve">При отсутствии </w:t>
            </w:r>
            <w:r w:rsidRPr="00713E44">
              <w:t xml:space="preserve">приглашающего правительства председатель </w:t>
            </w:r>
            <w:r w:rsidR="001A32B3" w:rsidRPr="00713E44">
              <w:t>вы</w:t>
            </w:r>
            <w:r w:rsidRPr="00713E44">
              <w:t>бирается с учетом предложения, внесенного главами делегаций на заседании, упомянутом в п. 49, выше.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55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4</w:t>
            </w:r>
            <w:proofErr w:type="gramStart"/>
            <w:r w:rsidRPr="00713E44">
              <w:tab/>
              <w:t>К</w:t>
            </w:r>
            <w:proofErr w:type="gramEnd"/>
            <w:r w:rsidRPr="00713E44">
              <w:t>роме того, на первом пленарном заседании: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56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rPr>
                <w:i/>
              </w:rPr>
              <w:t>а)</w:t>
            </w:r>
            <w:r w:rsidRPr="00713E44">
              <w:tab/>
              <w:t>избираются заместители председателя конференции;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pageBreakBefore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lastRenderedPageBreak/>
              <w:t>57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Normal-Lev"/>
              <w:spacing w:before="120" w:after="0"/>
              <w:ind w:left="737" w:hanging="737"/>
              <w:rPr>
                <w:iCs/>
              </w:rPr>
            </w:pPr>
            <w:r w:rsidRPr="00713E44">
              <w:rPr>
                <w:i/>
              </w:rPr>
              <w:t>b)</w:t>
            </w:r>
            <w:r w:rsidRPr="00713E44">
              <w:rPr>
                <w:iCs/>
              </w:rPr>
              <w:tab/>
              <w:t>создаются комитеты конференции и избираются председатели и заместители председателей этих комитетов;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58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Normal-Lev"/>
              <w:spacing w:before="120" w:after="0"/>
              <w:rPr>
                <w:iCs/>
              </w:rPr>
            </w:pPr>
            <w:r w:rsidRPr="00713E44">
              <w:rPr>
                <w:i/>
              </w:rPr>
              <w:t>с)</w:t>
            </w:r>
            <w:r w:rsidRPr="00713E44">
              <w:rPr>
                <w:iCs/>
              </w:rPr>
              <w:tab/>
            </w:r>
            <w:r w:rsidRPr="00713E44">
              <w:t>назначается секретариат конференции в соответствии с п. 97 Конвенции; секретариат может быть пополнен, при необходимости, за счет персонала, выделенного администрацией приглашающего правительства.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33B60">
            <w:pPr>
              <w:pStyle w:val="enumlev1af"/>
              <w:spacing w:before="44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spacing w:before="360"/>
              <w:ind w:left="770" w:hanging="770"/>
              <w:rPr>
                <w:i/>
              </w:rPr>
            </w:pPr>
            <w:r w:rsidRPr="00713E44">
              <w:t>11</w:t>
            </w:r>
            <w:r w:rsidRPr="00713E44">
              <w:tab/>
            </w:r>
            <w:r w:rsidR="001A32B3" w:rsidRPr="00713E44">
              <w:t xml:space="preserve">Полномочия </w:t>
            </w:r>
            <w:r w:rsidRPr="00713E44">
              <w:t>председателя конференции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59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</w:t>
            </w:r>
            <w:r w:rsidRPr="00713E44">
              <w:tab/>
            </w:r>
            <w:r w:rsidR="001A32B3" w:rsidRPr="00713E44">
              <w:t>Председатель, п</w:t>
            </w:r>
            <w:r w:rsidRPr="00713E44">
              <w:t>омимо всех других прав, предоставляемых ему настоящим Внутренним регламентом, открывает и закрывает пленарные заседания, руководит прениями, следит за соблюдением Внутреннего регламента, предоставляет слово ораторам, ставит вопросы на голосование и объявляет о принятых решениях.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60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</w:t>
            </w:r>
            <w:r w:rsidRPr="00713E44">
              <w:tab/>
              <w:t xml:space="preserve">Председатель осуществляет общее руководство всей работой конференции и следит за соблюдением порядка на пленарных заседаниях. Он </w:t>
            </w:r>
            <w:r w:rsidR="001A32B3" w:rsidRPr="00713E44">
              <w:t xml:space="preserve">принимает решения </w:t>
            </w:r>
            <w:r w:rsidRPr="00713E44">
              <w:t xml:space="preserve">по предложениям процедурного характера и </w:t>
            </w:r>
            <w:r w:rsidR="001A32B3" w:rsidRPr="00713E44">
              <w:t xml:space="preserve">по вопросам о </w:t>
            </w:r>
            <w:r w:rsidRPr="00713E44">
              <w:t>порядк</w:t>
            </w:r>
            <w:r w:rsidR="001A32B3" w:rsidRPr="00713E44">
              <w:t>е</w:t>
            </w:r>
            <w:r w:rsidRPr="00713E44">
              <w:t xml:space="preserve"> ведения </w:t>
            </w:r>
            <w:r w:rsidR="001A32B3" w:rsidRPr="00713E44">
              <w:t xml:space="preserve">собрания </w:t>
            </w:r>
            <w:r w:rsidRPr="00713E44">
              <w:t xml:space="preserve">и, в частности, имеет право вносить предложения о </w:t>
            </w:r>
            <w:r w:rsidR="001A32B3" w:rsidRPr="00713E44">
              <w:t xml:space="preserve">переносе </w:t>
            </w:r>
            <w:r w:rsidRPr="00713E44">
              <w:t xml:space="preserve">или </w:t>
            </w:r>
            <w:r w:rsidR="001A32B3" w:rsidRPr="00713E44">
              <w:t xml:space="preserve">о </w:t>
            </w:r>
            <w:r w:rsidRPr="00713E44">
              <w:t xml:space="preserve">прекращении прений по какому-либо вопросу, </w:t>
            </w:r>
            <w:r w:rsidR="001A32B3" w:rsidRPr="00713E44">
              <w:t xml:space="preserve">либо </w:t>
            </w:r>
            <w:r w:rsidRPr="00713E44">
              <w:t xml:space="preserve">о </w:t>
            </w:r>
            <w:r w:rsidR="001A32B3" w:rsidRPr="00713E44">
              <w:t xml:space="preserve">приостановлении </w:t>
            </w:r>
            <w:r w:rsidRPr="00713E44">
              <w:t xml:space="preserve">или закрытии заседания. Председатель может также, если он считает это необходимым, принять решение </w:t>
            </w:r>
            <w:r w:rsidR="001A32B3" w:rsidRPr="00713E44">
              <w:t xml:space="preserve">о переносе </w:t>
            </w:r>
            <w:r w:rsidRPr="00713E44">
              <w:t>созыв</w:t>
            </w:r>
            <w:r w:rsidR="001A32B3" w:rsidRPr="00713E44">
              <w:t>а</w:t>
            </w:r>
            <w:r w:rsidRPr="00713E44">
              <w:t xml:space="preserve"> пленарного заседания.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61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3</w:t>
            </w:r>
            <w:r w:rsidRPr="00713E44">
              <w:tab/>
              <w:t xml:space="preserve">Обязанностью председателя является </w:t>
            </w:r>
            <w:r w:rsidR="001A32B3" w:rsidRPr="00713E44">
              <w:t xml:space="preserve">защита </w:t>
            </w:r>
            <w:r w:rsidRPr="00713E44">
              <w:t>права каждой делегации свободно и полно высказывать свое мнение по обсуждаемому вопросу.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62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4</w:t>
            </w:r>
            <w:r w:rsidRPr="00713E44">
              <w:tab/>
              <w:t xml:space="preserve">Председатель следит за тем, чтобы прения ограничивались обсуждаемым вопросом, и может прервать любого оратора, который отклоняется от темы, и </w:t>
            </w:r>
            <w:r w:rsidR="001A32B3" w:rsidRPr="00713E44">
              <w:t xml:space="preserve">просить </w:t>
            </w:r>
            <w:r w:rsidRPr="00713E44">
              <w:t>так</w:t>
            </w:r>
            <w:r w:rsidR="001A32B3" w:rsidRPr="00713E44">
              <w:t>их</w:t>
            </w:r>
            <w:r w:rsidRPr="00713E44">
              <w:t xml:space="preserve"> оратор</w:t>
            </w:r>
            <w:r w:rsidR="001A32B3" w:rsidRPr="00713E44">
              <w:t>ов</w:t>
            </w:r>
            <w:r w:rsidRPr="00713E44">
              <w:t xml:space="preserve"> придерживаться рассматриваемого вопроса.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33B60">
            <w:pPr>
              <w:pStyle w:val="enumlev1af"/>
              <w:spacing w:before="44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spacing w:before="360"/>
              <w:ind w:left="770" w:hanging="770"/>
            </w:pPr>
            <w:r w:rsidRPr="00713E44">
              <w:t>12</w:t>
            </w:r>
            <w:r w:rsidRPr="00713E44">
              <w:tab/>
            </w:r>
            <w:r w:rsidR="00741436" w:rsidRPr="00713E44">
              <w:t xml:space="preserve">Образование </w:t>
            </w:r>
            <w:r w:rsidRPr="00713E44">
              <w:t>комитетов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63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</w:t>
            </w:r>
            <w:r w:rsidRPr="00713E44">
              <w:tab/>
              <w:t xml:space="preserve">Пленарное заседание может создавать комитеты для рассмотрения вопросов, </w:t>
            </w:r>
            <w:r w:rsidR="001A32B3" w:rsidRPr="00713E44">
              <w:t xml:space="preserve">переданных </w:t>
            </w:r>
            <w:r w:rsidRPr="00713E44">
              <w:t>конференции. Эти комитеты, в свою очередь, могут создавать подкомитеты. Комитеты и подкомитеты могут создавать рабочие группы.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64</w:t>
            </w:r>
          </w:p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</w:t>
            </w:r>
            <w:r w:rsidRPr="00713E44">
              <w:tab/>
              <w:t>Подкомитеты и рабочие группы создаются в случае необходимости.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lastRenderedPageBreak/>
              <w:t>65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ageBreakBefore/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3</w:t>
            </w:r>
            <w:r w:rsidRPr="00713E44">
              <w:tab/>
              <w:t>Согласно положениям пп. 63 и 64, выше, создаются следующие комитеты: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33B60">
            <w:pPr>
              <w:pStyle w:val="enumlev1af"/>
              <w:spacing w:before="56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991868" w:rsidRDefault="00450672" w:rsidP="00476D85">
            <w:pPr>
              <w:pStyle w:val="StyleHeading2Before0cmHanging136cmBefore18pt"/>
              <w:rPr>
                <w:sz w:val="24"/>
                <w:szCs w:val="24"/>
              </w:rPr>
            </w:pPr>
            <w:r w:rsidRPr="00991868">
              <w:rPr>
                <w:sz w:val="24"/>
                <w:szCs w:val="24"/>
              </w:rPr>
              <w:t>12.1</w:t>
            </w:r>
            <w:r w:rsidRPr="00991868">
              <w:rPr>
                <w:sz w:val="24"/>
                <w:szCs w:val="24"/>
              </w:rPr>
              <w:tab/>
              <w:t>Руководящий комитет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66</w:t>
            </w:r>
          </w:p>
          <w:p w:rsidR="00450672" w:rsidRPr="00713E44" w:rsidRDefault="00450672" w:rsidP="006F4F65">
            <w:pPr>
              <w:pStyle w:val="enumlev1af"/>
              <w:keepLines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Normal-Lev"/>
              <w:tabs>
                <w:tab w:val="clear" w:pos="680"/>
                <w:tab w:val="left" w:pos="770"/>
              </w:tabs>
              <w:spacing w:before="120"/>
              <w:ind w:left="770" w:hanging="770"/>
            </w:pPr>
            <w:r w:rsidRPr="00713E44">
              <w:rPr>
                <w:i/>
              </w:rPr>
              <w:t>а)</w:t>
            </w:r>
            <w:r w:rsidRPr="00713E44">
              <w:tab/>
              <w:t>Этот комитет обычно состоит из председателя конференции или собрания, который является его председателем, заместителей председателя конференции и председателей и заместителей председателей комитетов.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67</w:t>
            </w:r>
          </w:p>
          <w:p w:rsidR="00450672" w:rsidRPr="00713E44" w:rsidRDefault="00450672" w:rsidP="006F4F65">
            <w:pPr>
              <w:pStyle w:val="enumlev1af"/>
              <w:keepLines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Normal-Lev"/>
              <w:tabs>
                <w:tab w:val="clear" w:pos="680"/>
                <w:tab w:val="left" w:pos="770"/>
              </w:tabs>
              <w:spacing w:before="120"/>
              <w:ind w:left="770" w:hanging="770"/>
            </w:pPr>
            <w:r w:rsidRPr="00713E44">
              <w:rPr>
                <w:i/>
              </w:rPr>
              <w:t>b)</w:t>
            </w:r>
            <w:r w:rsidRPr="00713E44">
              <w:tab/>
              <w:t xml:space="preserve">Руководящий комитет координирует все вопросы, </w:t>
            </w:r>
            <w:r w:rsidR="001A32B3" w:rsidRPr="00713E44">
              <w:t xml:space="preserve">связанные с </w:t>
            </w:r>
            <w:r w:rsidRPr="00713E44">
              <w:t>обеспечение</w:t>
            </w:r>
            <w:r w:rsidR="001A32B3" w:rsidRPr="00713E44">
              <w:t xml:space="preserve">м беспрепятственного </w:t>
            </w:r>
            <w:r w:rsidRPr="00713E44">
              <w:t>проведения работы, и планирует порядок и количество заседаний, избегая, по возможности, одновременного проведения заседаний в связи с ограниченным числом членов некоторых делегаций.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33B60">
            <w:pPr>
              <w:pStyle w:val="enumlev1af"/>
              <w:spacing w:before="56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991868" w:rsidRDefault="00450672" w:rsidP="00476D85">
            <w:pPr>
              <w:pStyle w:val="StyleHeading2Before0cmHanging136cmBefore18pt"/>
              <w:rPr>
                <w:sz w:val="24"/>
                <w:szCs w:val="24"/>
              </w:rPr>
            </w:pPr>
            <w:r w:rsidRPr="00991868">
              <w:rPr>
                <w:sz w:val="24"/>
                <w:szCs w:val="24"/>
              </w:rPr>
              <w:t>12.2</w:t>
            </w:r>
            <w:r w:rsidRPr="00991868">
              <w:rPr>
                <w:sz w:val="24"/>
                <w:szCs w:val="24"/>
              </w:rPr>
              <w:tab/>
              <w:t xml:space="preserve">Комитет по проверке полномочий 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68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 xml:space="preserve">Полномочная конференция, конференция радиосвязи или всемирная конференция по международной электросвязи назначают комитет по проверке полномочий, мандат которого заключается в проверке полномочий делегаций на этих конференциях. Этот комитет представляет отчет со своими выводами пленарному заседанию в сроки, определяемые последним. 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33B60">
            <w:pPr>
              <w:pStyle w:val="enumlev1af"/>
              <w:spacing w:before="56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991868" w:rsidRDefault="00450672" w:rsidP="00476D85">
            <w:pPr>
              <w:pStyle w:val="StyleHeading2Before0cmHanging136cmBefore18pt"/>
              <w:rPr>
                <w:sz w:val="24"/>
                <w:szCs w:val="24"/>
                <w:lang w:val="en-US"/>
              </w:rPr>
            </w:pPr>
            <w:r w:rsidRPr="00991868">
              <w:rPr>
                <w:sz w:val="24"/>
                <w:szCs w:val="24"/>
              </w:rPr>
              <w:t>12.3</w:t>
            </w:r>
            <w:r w:rsidRPr="00991868">
              <w:rPr>
                <w:sz w:val="24"/>
                <w:szCs w:val="24"/>
              </w:rPr>
              <w:tab/>
              <w:t>Редакционный комитет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69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proofErr w:type="gramStart"/>
            <w:r w:rsidRPr="00713E44">
              <w:rPr>
                <w:i/>
              </w:rPr>
              <w:t>а)</w:t>
            </w:r>
            <w:r w:rsidRPr="00713E44">
              <w:tab/>
            </w:r>
            <w:r w:rsidR="001A32B3" w:rsidRPr="00713E44">
              <w:t>П</w:t>
            </w:r>
            <w:r w:rsidRPr="00713E44">
              <w:t xml:space="preserve">одготавливаемые </w:t>
            </w:r>
            <w:r w:rsidR="001A32B3" w:rsidRPr="00713E44">
              <w:t xml:space="preserve">в </w:t>
            </w:r>
            <w:r w:rsidRPr="00713E44">
              <w:t>различны</w:t>
            </w:r>
            <w:r w:rsidR="001A32B3" w:rsidRPr="00713E44">
              <w:t>х</w:t>
            </w:r>
            <w:r w:rsidRPr="00713E44">
              <w:t xml:space="preserve"> комитета</w:t>
            </w:r>
            <w:r w:rsidR="001A32B3" w:rsidRPr="00713E44">
              <w:t>х тексты</w:t>
            </w:r>
            <w:r w:rsidRPr="00713E44">
              <w:t xml:space="preserve">, которые </w:t>
            </w:r>
            <w:r w:rsidR="00741436" w:rsidRPr="00713E44">
              <w:t>должны быть с</w:t>
            </w:r>
            <w:r w:rsidRPr="00713E44">
              <w:t>формулир</w:t>
            </w:r>
            <w:r w:rsidR="00741436" w:rsidRPr="00713E44">
              <w:t>ованы</w:t>
            </w:r>
            <w:r w:rsidRPr="00713E44">
              <w:t xml:space="preserve"> этими комитетами, </w:t>
            </w:r>
            <w:r w:rsidR="001A32B3" w:rsidRPr="00713E44">
              <w:t xml:space="preserve">по мере </w:t>
            </w:r>
            <w:r w:rsidRPr="00713E44">
              <w:t>возможно</w:t>
            </w:r>
            <w:r w:rsidR="001A32B3" w:rsidRPr="00713E44">
              <w:t>сти</w:t>
            </w:r>
            <w:r w:rsidRPr="00713E44">
              <w:t xml:space="preserve">, в окончательном виде с учетом высказанных </w:t>
            </w:r>
            <w:r w:rsidRPr="00713E44">
              <w:rPr>
                <w:spacing w:val="2"/>
              </w:rPr>
              <w:t xml:space="preserve">мнений, передаются в редакционный комитет, который совершенствует их по форме, не меняя смысла, и, при необходимости, </w:t>
            </w:r>
            <w:r w:rsidRPr="00713E44">
              <w:t>объединяет их с теми частями предыдущих текстов, которые остались без изменения.</w:t>
            </w:r>
            <w:proofErr w:type="gramEnd"/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70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</w:rPr>
              <w:t>b)</w:t>
            </w:r>
            <w:r w:rsidRPr="00713E44">
              <w:tab/>
              <w:t xml:space="preserve">Редакционный комитет представляет тексты пленарному заседанию, которое либо </w:t>
            </w:r>
            <w:r w:rsidR="001A32B3" w:rsidRPr="00713E44">
              <w:t xml:space="preserve">утверждает </w:t>
            </w:r>
            <w:r w:rsidRPr="00713E44">
              <w:t xml:space="preserve">их, либо </w:t>
            </w:r>
            <w:r w:rsidR="001A32B3" w:rsidRPr="00713E44">
              <w:t xml:space="preserve">возвращает </w:t>
            </w:r>
            <w:r w:rsidRPr="00713E44">
              <w:t>их соответствующему комитету для дальнейшего рассмотрения.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33B60">
            <w:pPr>
              <w:pStyle w:val="enumlev1af"/>
              <w:pageBreakBefore/>
              <w:spacing w:before="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2"/>
              <w:spacing w:before="0"/>
              <w:ind w:left="770" w:hanging="770"/>
            </w:pPr>
            <w:r w:rsidRPr="00713E44">
              <w:t>12.4</w:t>
            </w:r>
            <w:r w:rsidRPr="00713E44">
              <w:tab/>
              <w:t>Комитет по бюджетному контролю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71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  <w:rPr>
                <w:spacing w:val="-2"/>
              </w:rPr>
            </w:pPr>
            <w:r w:rsidRPr="00713E44">
              <w:rPr>
                <w:i/>
                <w:spacing w:val="-2"/>
              </w:rPr>
              <w:t>а)</w:t>
            </w:r>
            <w:r w:rsidRPr="00713E44">
              <w:rPr>
                <w:spacing w:val="-2"/>
              </w:rPr>
              <w:tab/>
              <w:t xml:space="preserve">При открытии каждой конференции пленарное заседание назначает комитет по бюджетному контролю для определения </w:t>
            </w:r>
            <w:r w:rsidR="001A32B3" w:rsidRPr="00713E44">
              <w:rPr>
                <w:spacing w:val="-2"/>
              </w:rPr>
              <w:t xml:space="preserve">того, как </w:t>
            </w:r>
            <w:r w:rsidRPr="00713E44">
              <w:rPr>
                <w:spacing w:val="-2"/>
              </w:rPr>
              <w:t>организ</w:t>
            </w:r>
            <w:r w:rsidR="001A32B3" w:rsidRPr="00713E44">
              <w:rPr>
                <w:spacing w:val="-2"/>
              </w:rPr>
              <w:t>ован</w:t>
            </w:r>
            <w:r w:rsidRPr="00713E44">
              <w:rPr>
                <w:spacing w:val="-2"/>
              </w:rPr>
              <w:t>а</w:t>
            </w:r>
            <w:r w:rsidR="001A32B3" w:rsidRPr="00713E44">
              <w:rPr>
                <w:spacing w:val="-2"/>
              </w:rPr>
              <w:t xml:space="preserve"> конференция и какие условия</w:t>
            </w:r>
            <w:r w:rsidRPr="00713E44">
              <w:rPr>
                <w:spacing w:val="-2"/>
              </w:rPr>
              <w:t xml:space="preserve"> предоставл</w:t>
            </w:r>
            <w:r w:rsidR="001A32B3" w:rsidRPr="00713E44">
              <w:rPr>
                <w:spacing w:val="-2"/>
              </w:rPr>
              <w:t>ены</w:t>
            </w:r>
            <w:r w:rsidRPr="00713E44">
              <w:rPr>
                <w:spacing w:val="-2"/>
              </w:rPr>
              <w:t xml:space="preserve"> делегатам</w:t>
            </w:r>
            <w:r w:rsidR="001A32B3" w:rsidRPr="00713E44">
              <w:rPr>
                <w:spacing w:val="-2"/>
              </w:rPr>
              <w:t>,</w:t>
            </w:r>
            <w:r w:rsidRPr="00713E44">
              <w:rPr>
                <w:spacing w:val="-2"/>
              </w:rPr>
              <w:t xml:space="preserve"> а также для рассмотрения и утверждения счетов по расходам, </w:t>
            </w:r>
            <w:r w:rsidR="001A32B3" w:rsidRPr="00713E44">
              <w:rPr>
                <w:spacing w:val="-2"/>
              </w:rPr>
              <w:t xml:space="preserve">понесенным </w:t>
            </w:r>
            <w:r w:rsidRPr="00713E44">
              <w:rPr>
                <w:spacing w:val="-2"/>
              </w:rPr>
              <w:t xml:space="preserve">в течение всего периода работы конференции. Помимо членов делегаций, пожелавших участвовать в этом комитете, в него входят представитель Генерального секретаря, директор соответствующего Бюро и, </w:t>
            </w:r>
            <w:r w:rsidR="001A32B3" w:rsidRPr="00713E44">
              <w:rPr>
                <w:spacing w:val="-2"/>
              </w:rPr>
              <w:t xml:space="preserve">при наличии </w:t>
            </w:r>
            <w:r w:rsidRPr="00713E44">
              <w:rPr>
                <w:spacing w:val="-2"/>
              </w:rPr>
              <w:t>приглашающе</w:t>
            </w:r>
            <w:r w:rsidR="001A32B3" w:rsidRPr="00713E44">
              <w:rPr>
                <w:spacing w:val="-2"/>
              </w:rPr>
              <w:t>го</w:t>
            </w:r>
            <w:r w:rsidRPr="00713E44">
              <w:rPr>
                <w:spacing w:val="-2"/>
              </w:rPr>
              <w:t xml:space="preserve"> правительств</w:t>
            </w:r>
            <w:r w:rsidR="001A32B3" w:rsidRPr="00713E44">
              <w:rPr>
                <w:spacing w:val="-2"/>
              </w:rPr>
              <w:t>а</w:t>
            </w:r>
            <w:r w:rsidRPr="00713E44">
              <w:rPr>
                <w:spacing w:val="-2"/>
              </w:rPr>
              <w:t>, представитель этого правительства.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72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</w:rPr>
              <w:t>b)</w:t>
            </w:r>
            <w:r w:rsidRPr="00713E44">
              <w:tab/>
              <w:t xml:space="preserve">До полного использования бюджета, утвержденного Советом для данной конференции, комитет по бюджетному контролю совместно с секретариатом конференции представляет пленарному заседанию предварительный </w:t>
            </w:r>
            <w:r w:rsidR="001A32B3" w:rsidRPr="00713E44">
              <w:t xml:space="preserve">отчет </w:t>
            </w:r>
            <w:r w:rsidRPr="00713E44">
              <w:t xml:space="preserve">о состоянии расходов. Пленарное заседание принимает </w:t>
            </w:r>
            <w:r w:rsidR="007B75AC" w:rsidRPr="00713E44">
              <w:t xml:space="preserve">этот отчет к сведению </w:t>
            </w:r>
            <w:r w:rsidRPr="00713E44">
              <w:t>при решении вопроса о том, оправдывают ли достигнутые результаты продление конференции после той даты, когда будет полностью исчерпан утвержденный бюджет.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73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</w:rPr>
              <w:t>с)</w:t>
            </w:r>
            <w:r w:rsidRPr="00713E44">
              <w:tab/>
              <w:t xml:space="preserve">В конце каждой конференции комитет по бюджетному контролю представляет пленарному заседанию отчет, в котором </w:t>
            </w:r>
            <w:r w:rsidR="007B75AC" w:rsidRPr="00713E44">
              <w:t xml:space="preserve">как </w:t>
            </w:r>
            <w:r w:rsidRPr="00713E44">
              <w:t>можно точн</w:t>
            </w:r>
            <w:r w:rsidR="007B75AC" w:rsidRPr="00713E44">
              <w:t>ее</w:t>
            </w:r>
            <w:r w:rsidRPr="00713E44">
              <w:t xml:space="preserve"> указывается расчетная общая сумма расходов конференции, а также </w:t>
            </w:r>
            <w:r w:rsidR="007B75AC" w:rsidRPr="00713E44">
              <w:t>приводится смета затрат</w:t>
            </w:r>
            <w:r w:rsidRPr="00713E44">
              <w:t>, которые мо</w:t>
            </w:r>
            <w:r w:rsidR="007B75AC" w:rsidRPr="00713E44">
              <w:t>же</w:t>
            </w:r>
            <w:r w:rsidRPr="00713E44">
              <w:t xml:space="preserve">т </w:t>
            </w:r>
            <w:r w:rsidR="007B75AC" w:rsidRPr="00713E44">
              <w:t xml:space="preserve">повлечь за собой </w:t>
            </w:r>
            <w:r w:rsidRPr="00713E44">
              <w:t>реализаци</w:t>
            </w:r>
            <w:r w:rsidR="007B75AC" w:rsidRPr="00713E44">
              <w:t>я</w:t>
            </w:r>
            <w:r w:rsidRPr="00713E44">
              <w:t xml:space="preserve"> решений, принятых этой конференцией.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74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</w:rPr>
              <w:t>d)</w:t>
            </w:r>
            <w:r w:rsidRPr="00713E44">
              <w:tab/>
              <w:t xml:space="preserve">После рассмотрения и утверждения этого отчета на пленарном заседании он, совместно с замечаниями пленарного заседания, направляется Генеральному секретарю для представления Совету на его следующей </w:t>
            </w:r>
            <w:r w:rsidR="007B75AC" w:rsidRPr="00713E44">
              <w:t xml:space="preserve">обычной </w:t>
            </w:r>
            <w:r w:rsidRPr="00713E44">
              <w:t>сессии.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pStyle w:val="enumlev1af"/>
              <w:pageBreakBefore/>
              <w:spacing w:before="446" w:after="20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spacing w:before="360"/>
              <w:ind w:left="770" w:hanging="770"/>
            </w:pPr>
            <w:r w:rsidRPr="00713E44">
              <w:t>13</w:t>
            </w:r>
            <w:r w:rsidRPr="00713E44">
              <w:tab/>
              <w:t>Состав комитетов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33B60">
            <w:pPr>
              <w:pStyle w:val="enumlev1af"/>
              <w:spacing w:before="32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2"/>
              <w:spacing w:before="240"/>
              <w:ind w:left="770" w:hanging="770"/>
            </w:pPr>
            <w:r w:rsidRPr="00713E44">
              <w:t>13.1</w:t>
            </w:r>
            <w:r w:rsidRPr="00713E44">
              <w:tab/>
              <w:t xml:space="preserve">Полномочные конференции 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Styleenumlev1afBold"/>
              <w:tabs>
                <w:tab w:val="clear" w:pos="680"/>
              </w:tabs>
              <w:spacing w:after="0"/>
              <w:ind w:left="-8" w:firstLine="8"/>
              <w:rPr>
                <w:rFonts w:asciiTheme="minorHAnsi" w:hAnsiTheme="minorHAnsi"/>
              </w:rPr>
            </w:pPr>
            <w:r w:rsidRPr="00713E44">
              <w:rPr>
                <w:rFonts w:asciiTheme="minorHAnsi" w:hAnsiTheme="minorHAnsi"/>
              </w:rPr>
              <w:t>75</w:t>
            </w:r>
            <w:r w:rsidR="008D6BBC" w:rsidRPr="00713E44">
              <w:rPr>
                <w:rFonts w:asciiTheme="minorHAnsi" w:hAnsiTheme="minorHAnsi"/>
              </w:rPr>
              <w:br/>
            </w:r>
            <w:r w:rsidR="008D6BBC" w:rsidRPr="00713E44">
              <w:rPr>
                <w:rFonts w:asciiTheme="minorHAnsi" w:hAnsiTheme="minorHAnsi"/>
                <w:sz w:val="18"/>
                <w:szCs w:val="18"/>
              </w:rPr>
              <w:t>ПК-06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DA6D93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rPr>
                <w:bCs/>
              </w:rPr>
              <w:tab/>
              <w:t>При условии соблюдения п. 66 настоящего Общего регламента комитеты состоят из делегатов от Государств-Членов. Если пленарное заседание не приняло иного решения, наблюдатели, упомянутые в пп. 269А–269Е Конвенции, получают право присутствовать в таких комитетах, за исключением Руководящего комитета, Комитета по проверке полномочий, Комитета по бюджетному контролю и Редакционного комитета.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A6D93">
            <w:pPr>
              <w:pStyle w:val="enumlev1af"/>
              <w:spacing w:before="6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2"/>
              <w:pageBreakBefore/>
              <w:spacing w:before="0"/>
              <w:ind w:left="770" w:hanging="770"/>
            </w:pPr>
            <w:r w:rsidRPr="00713E44">
              <w:t>13.2</w:t>
            </w:r>
            <w:r w:rsidRPr="00713E44">
              <w:tab/>
              <w:t>Конференции радиосвязи и всемирные конференции по международной электросвязи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6F4F65">
            <w:pPr>
              <w:pStyle w:val="Styleenumlev1afBold"/>
              <w:tabs>
                <w:tab w:val="clear" w:pos="680"/>
              </w:tabs>
              <w:spacing w:after="0"/>
              <w:ind w:left="0" w:firstLine="0"/>
              <w:rPr>
                <w:rFonts w:asciiTheme="minorHAnsi" w:hAnsiTheme="minorHAnsi"/>
              </w:rPr>
            </w:pPr>
            <w:r w:rsidRPr="00713E44">
              <w:rPr>
                <w:rFonts w:asciiTheme="minorHAnsi" w:hAnsiTheme="minorHAnsi"/>
              </w:rPr>
              <w:t>76</w:t>
            </w:r>
            <w:r w:rsidR="008D6BBC" w:rsidRPr="00713E44">
              <w:rPr>
                <w:rFonts w:asciiTheme="minorHAnsi" w:hAnsiTheme="minorHAnsi"/>
              </w:rPr>
              <w:br/>
            </w:r>
            <w:r w:rsidR="008D6BBC" w:rsidRPr="00713E44">
              <w:rPr>
                <w:rFonts w:asciiTheme="minorHAnsi" w:hAnsiTheme="minorHAnsi"/>
                <w:sz w:val="18"/>
                <w:szCs w:val="18"/>
              </w:rPr>
              <w:t>ПК-06</w:t>
            </w:r>
          </w:p>
          <w:p w:rsidR="00450672" w:rsidRPr="00713E44" w:rsidRDefault="00450672" w:rsidP="006F4F65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DA6D93" w:rsidP="006F4F65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rPr>
                <w:bCs/>
              </w:rPr>
              <w:t>1</w:t>
            </w:r>
            <w:proofErr w:type="gramStart"/>
            <w:r w:rsidRPr="00713E44">
              <w:rPr>
                <w:bCs/>
              </w:rPr>
              <w:tab/>
              <w:t>П</w:t>
            </w:r>
            <w:proofErr w:type="gramEnd"/>
            <w:r w:rsidRPr="00713E44">
              <w:rPr>
                <w:bCs/>
              </w:rPr>
              <w:t>ри условии соблюдения п. 66 настоящего Общего регламента комитеты конференций радиосвязи состоят из делегатов от Государств-Членов. Если пленарное заседание не приняло иного решения, наблюдатели, упомянутые в пп. 278, 279, 280 и, в зависимости от случая, 282 Конвенции, получают право присутствовать в таких комитетах, за исключением Руководящего комитета, Комитета по проверке полномочий, Комитета по бюджетному контролю и Редакционного комитета.</w:t>
            </w:r>
          </w:p>
        </w:tc>
      </w:tr>
      <w:tr w:rsidR="00DA6D93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8D6BBC" w:rsidRPr="00713E44" w:rsidRDefault="00DA6D93" w:rsidP="006F4F65">
            <w:pPr>
              <w:pStyle w:val="NormalS2"/>
              <w:spacing w:after="0"/>
              <w:rPr>
                <w:szCs w:val="22"/>
              </w:rPr>
            </w:pPr>
            <w:r w:rsidRPr="00713E44">
              <w:rPr>
                <w:szCs w:val="22"/>
              </w:rPr>
              <w:t>76</w:t>
            </w:r>
            <w:r w:rsidRPr="00713E44">
              <w:rPr>
                <w:iCs/>
                <w:szCs w:val="22"/>
              </w:rPr>
              <w:t>А</w:t>
            </w:r>
            <w:r w:rsidR="008D6BBC" w:rsidRPr="00713E44">
              <w:rPr>
                <w:iCs/>
                <w:szCs w:val="22"/>
              </w:rPr>
              <w:br/>
            </w:r>
            <w:r w:rsidR="008D6BBC" w:rsidRPr="00713E44">
              <w:rPr>
                <w:iCs/>
                <w:sz w:val="18"/>
                <w:szCs w:val="18"/>
              </w:rPr>
              <w:t>ПК-06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DA6D93" w:rsidRPr="00713E44" w:rsidRDefault="00DA6D93" w:rsidP="006F4F65">
            <w:pPr>
              <w:tabs>
                <w:tab w:val="left" w:pos="770"/>
              </w:tabs>
              <w:spacing w:before="120" w:after="0"/>
              <w:rPr>
                <w:szCs w:val="22"/>
              </w:rPr>
            </w:pPr>
            <w:r w:rsidRPr="00713E44">
              <w:rPr>
                <w:szCs w:val="22"/>
              </w:rPr>
              <w:t>2</w:t>
            </w:r>
            <w:proofErr w:type="gramStart"/>
            <w:r w:rsidRPr="00713E44">
              <w:rPr>
                <w:szCs w:val="22"/>
              </w:rPr>
              <w:tab/>
              <w:t>П</w:t>
            </w:r>
            <w:proofErr w:type="gramEnd"/>
            <w:r w:rsidRPr="00713E44">
              <w:rPr>
                <w:szCs w:val="22"/>
              </w:rPr>
              <w:t>ри условии соблюдения п. 66 настоящего Общего регламента комитеты всемирных конференций по международной электросвязи состоят из делегатов от Государств-Членов. Если пленарное заседание не приняло иного решения, наблюдатели, упомянутые в пп. 278 и 279 Конвенции, и наблюдатели от Членов Секторов получают право присутствовать в таких комитетах, за исключением Руководящего комитета, Комитета по проверке полномочий, Комитета по бюджетному контролю и Редакционного комитета.</w:t>
            </w:r>
          </w:p>
        </w:tc>
      </w:tr>
      <w:tr w:rsidR="00CB1215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CB1215" w:rsidRPr="00713E44" w:rsidRDefault="00CB1215" w:rsidP="006F4F65">
            <w:pPr>
              <w:pStyle w:val="NormalS2"/>
              <w:spacing w:after="0"/>
              <w:rPr>
                <w:szCs w:val="22"/>
              </w:rPr>
            </w:pPr>
            <w:r w:rsidRPr="00713E44">
              <w:rPr>
                <w:szCs w:val="22"/>
              </w:rPr>
              <w:t>77</w:t>
            </w:r>
            <w:r w:rsidR="008D6BBC" w:rsidRPr="00713E44">
              <w:rPr>
                <w:szCs w:val="22"/>
              </w:rPr>
              <w:br/>
            </w:r>
            <w:r w:rsidR="008D6BBC" w:rsidRPr="00713E44">
              <w:rPr>
                <w:sz w:val="18"/>
                <w:szCs w:val="18"/>
              </w:rPr>
              <w:t>ПК-06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CB1215" w:rsidRPr="00713E44" w:rsidRDefault="00CB1215" w:rsidP="006F4F65">
            <w:pPr>
              <w:tabs>
                <w:tab w:val="left" w:pos="770"/>
              </w:tabs>
              <w:spacing w:before="120" w:after="0"/>
              <w:rPr>
                <w:szCs w:val="22"/>
              </w:rPr>
            </w:pPr>
            <w:r w:rsidRPr="00713E44">
              <w:rPr>
                <w:szCs w:val="22"/>
              </w:rPr>
              <w:t>(ИСКЛ)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pStyle w:val="enumlev1af"/>
              <w:pageBreakBefore/>
              <w:spacing w:before="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2"/>
              <w:spacing w:before="240"/>
              <w:ind w:left="770" w:hanging="770"/>
            </w:pPr>
            <w:r w:rsidRPr="00713E44">
              <w:t>13.3</w:t>
            </w:r>
            <w:r w:rsidRPr="00713E44">
              <w:tab/>
              <w:t xml:space="preserve">Ассамблеи радиосвязи, всемирные ассамблеи </w:t>
            </w:r>
            <w:r w:rsidRPr="00713E44">
              <w:br/>
            </w:r>
            <w:r w:rsidRPr="00713E44">
              <w:rPr>
                <w:spacing w:val="-2"/>
              </w:rPr>
              <w:t>по стандартизации электросвязи и конференции</w:t>
            </w:r>
            <w:r w:rsidRPr="00713E44">
              <w:t xml:space="preserve"> </w:t>
            </w:r>
            <w:r w:rsidRPr="00713E44">
              <w:rPr>
                <w:lang w:val="en-US"/>
              </w:rPr>
              <w:br/>
            </w:r>
            <w:r w:rsidRPr="00713E44">
              <w:t>по развитию электросвязи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Styleenumlev1afBold"/>
              <w:tabs>
                <w:tab w:val="clear" w:pos="680"/>
              </w:tabs>
              <w:spacing w:after="0"/>
              <w:ind w:left="0" w:firstLine="0"/>
              <w:jc w:val="left"/>
              <w:rPr>
                <w:rFonts w:asciiTheme="minorHAnsi" w:hAnsiTheme="minorHAnsi"/>
              </w:rPr>
            </w:pPr>
            <w:r w:rsidRPr="00713E44">
              <w:rPr>
                <w:rFonts w:asciiTheme="minorHAnsi" w:hAnsiTheme="minorHAnsi"/>
              </w:rPr>
              <w:t>78</w:t>
            </w:r>
            <w:r w:rsidR="00A61131">
              <w:rPr>
                <w:rFonts w:asciiTheme="minorHAnsi" w:hAnsiTheme="minorHAnsi"/>
                <w:lang w:val="en-US"/>
              </w:rPr>
              <w:br/>
            </w:r>
            <w:r w:rsidR="008D6BBC" w:rsidRPr="00713E44">
              <w:rPr>
                <w:rFonts w:asciiTheme="minorHAnsi" w:hAnsiTheme="minorHAnsi"/>
                <w:sz w:val="18"/>
                <w:szCs w:val="18"/>
              </w:rPr>
              <w:t>ПК-06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6E11C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</w:r>
            <w:proofErr w:type="gramStart"/>
            <w:r w:rsidRPr="00713E44">
              <w:t>Помимо делегатов от Государств-Членов и представителей любого объединения или любой организации, включенных в соответствующий список, упомянутый в п. 237 Конвенции, в комитетах ассамблей радиосвязи, всемирных ассамблей по стандартизации электросвязи и конференций по развитию электросвязи, за исключением Руководящего комитета, Комитета по бюджетному контролю и Редакционного комитета, могут присутствовать наблюдатели, упомянутые в Статье 25 Конвенции.</w:t>
            </w:r>
            <w:proofErr w:type="gramEnd"/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33B60">
            <w:pPr>
              <w:pStyle w:val="enumlev1af"/>
              <w:spacing w:before="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pageBreakBefore/>
              <w:spacing w:before="360"/>
              <w:ind w:left="770" w:hanging="770"/>
            </w:pPr>
            <w:r w:rsidRPr="00713E44">
              <w:t>14</w:t>
            </w:r>
            <w:r w:rsidRPr="00713E44">
              <w:tab/>
              <w:t xml:space="preserve">Председатели и заместители председателей </w:t>
            </w:r>
            <w:r w:rsidRPr="00713E44">
              <w:rPr>
                <w:lang w:val="en-US"/>
              </w:rPr>
              <w:br/>
            </w:r>
            <w:r w:rsidRPr="00713E44">
              <w:t>подкомитетов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79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 xml:space="preserve">Председатель каждого комитета предлагает своему комитету кандидатуры на посты председателей и заместителей председателей подкомитетов, </w:t>
            </w:r>
            <w:r w:rsidR="0091067A" w:rsidRPr="00713E44">
              <w:t xml:space="preserve">которые могут быть </w:t>
            </w:r>
            <w:r w:rsidRPr="00713E44">
              <w:t>созда</w:t>
            </w:r>
            <w:r w:rsidR="0091067A" w:rsidRPr="00713E44">
              <w:t>ны</w:t>
            </w:r>
            <w:r w:rsidRPr="00713E44">
              <w:t>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pStyle w:val="enumlev1af"/>
              <w:spacing w:before="0"/>
              <w:ind w:left="0" w:firstLine="0"/>
              <w:rPr>
                <w:b/>
                <w:bCs/>
                <w:sz w:val="18"/>
                <w:lang w:val="en-US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506F3D">
            <w:pPr>
              <w:pStyle w:val="Heading1"/>
              <w:pageBreakBefore/>
              <w:spacing w:before="360"/>
              <w:ind w:left="770" w:hanging="770"/>
            </w:pPr>
            <w:r w:rsidRPr="00713E44">
              <w:t>15</w:t>
            </w:r>
            <w:r w:rsidRPr="00713E44">
              <w:tab/>
              <w:t>Созыв заседаний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pStyle w:val="enumlev1af"/>
              <w:spacing w:before="86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80</w:t>
            </w:r>
          </w:p>
          <w:p w:rsidR="00450672" w:rsidRPr="00713E44" w:rsidRDefault="00450672" w:rsidP="00A61131">
            <w:pPr>
              <w:pStyle w:val="enumlev1af"/>
              <w:spacing w:before="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tabs>
                <w:tab w:val="clear" w:pos="1247"/>
                <w:tab w:val="left" w:pos="770"/>
              </w:tabs>
              <w:spacing w:before="86"/>
            </w:pPr>
            <w:r w:rsidRPr="00713E44">
              <w:tab/>
              <w:t>О пленарных заседаниях, заседаниях комитетов, подкомитетов и рабочих групп объявляется заблаговременно в месте проведения конференции.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pStyle w:val="enumlev1af"/>
              <w:spacing w:before="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keepNext w:val="0"/>
              <w:keepLines w:val="0"/>
              <w:spacing w:before="360"/>
              <w:ind w:left="770" w:hanging="770"/>
            </w:pPr>
            <w:r w:rsidRPr="00713E44">
              <w:t>16</w:t>
            </w:r>
            <w:r w:rsidRPr="00713E44">
              <w:tab/>
              <w:t xml:space="preserve">Предложения, представленные до открытия </w:t>
            </w:r>
            <w:r w:rsidRPr="00713E44">
              <w:rPr>
                <w:lang w:val="en-US"/>
              </w:rPr>
              <w:br/>
            </w:r>
            <w:r w:rsidRPr="00713E44">
              <w:t>конференции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81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 xml:space="preserve">Предложения, представленные до открытия конференции, распределяются </w:t>
            </w:r>
            <w:r w:rsidR="0091067A" w:rsidRPr="00713E44">
              <w:t xml:space="preserve">на </w:t>
            </w:r>
            <w:r w:rsidRPr="00713E44">
              <w:t>пленарн</w:t>
            </w:r>
            <w:r w:rsidR="0091067A" w:rsidRPr="00713E44">
              <w:t>о</w:t>
            </w:r>
            <w:r w:rsidRPr="00713E44">
              <w:t>м заседани</w:t>
            </w:r>
            <w:r w:rsidR="0091067A" w:rsidRPr="00713E44">
              <w:t>и</w:t>
            </w:r>
            <w:r w:rsidRPr="00713E44">
              <w:t xml:space="preserve"> между соответствующими комитетами, созданными согласно разделу 12, выше. </w:t>
            </w:r>
            <w:r w:rsidR="0091067A" w:rsidRPr="00713E44">
              <w:t xml:space="preserve">Вместе с тем, </w:t>
            </w:r>
            <w:r w:rsidRPr="00713E44">
              <w:t>пленарное заседание может само рассматривать любое предложение.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pStyle w:val="enumlev1af"/>
              <w:pageBreakBefore/>
              <w:spacing w:before="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867DBA">
            <w:pPr>
              <w:pStyle w:val="Heading1"/>
              <w:keepNext w:val="0"/>
              <w:keepLines w:val="0"/>
              <w:spacing w:before="360"/>
              <w:ind w:left="770" w:hanging="770"/>
            </w:pPr>
            <w:r w:rsidRPr="00713E44">
              <w:t>17</w:t>
            </w:r>
            <w:r w:rsidRPr="00713E44">
              <w:tab/>
              <w:t xml:space="preserve">Предложения или поправки, представленные </w:t>
            </w:r>
            <w:r w:rsidRPr="00713E44">
              <w:rPr>
                <w:lang w:val="en-US"/>
              </w:rPr>
              <w:br/>
            </w:r>
            <w:r w:rsidRPr="00713E44">
              <w:t>во время конференции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82</w:t>
            </w:r>
          </w:p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>1</w:t>
            </w:r>
            <w:r w:rsidRPr="00713E44">
              <w:tab/>
              <w:t>Предложения или поправки, представленные после открытия конференции, передаются председателю конференции, председателю соответствующего комитета либо в секретариат конференции для опубликования и распространения в качестве документов конференции.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83</w:t>
            </w:r>
          </w:p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>2</w:t>
            </w:r>
            <w:proofErr w:type="gramStart"/>
            <w:r w:rsidRPr="00713E44">
              <w:tab/>
              <w:t>Н</w:t>
            </w:r>
            <w:proofErr w:type="gramEnd"/>
            <w:r w:rsidRPr="00713E44">
              <w:t>и</w:t>
            </w:r>
            <w:r w:rsidR="0091067A" w:rsidRPr="00713E44">
              <w:t xml:space="preserve"> одно</w:t>
            </w:r>
            <w:r w:rsidRPr="00713E44">
              <w:t xml:space="preserve"> предложени</w:t>
            </w:r>
            <w:r w:rsidR="0091067A" w:rsidRPr="00713E44">
              <w:t>е</w:t>
            </w:r>
            <w:r w:rsidRPr="00713E44">
              <w:t xml:space="preserve"> или </w:t>
            </w:r>
            <w:r w:rsidR="0091067A" w:rsidRPr="00713E44">
              <w:t xml:space="preserve">ни одна </w:t>
            </w:r>
            <w:r w:rsidRPr="00713E44">
              <w:t>поправк</w:t>
            </w:r>
            <w:r w:rsidR="0091067A" w:rsidRPr="00713E44">
              <w:t>а</w:t>
            </w:r>
            <w:r w:rsidRPr="00713E44">
              <w:t xml:space="preserve"> в письменно</w:t>
            </w:r>
            <w:r w:rsidR="0091067A" w:rsidRPr="00713E44">
              <w:t>й</w:t>
            </w:r>
            <w:r w:rsidRPr="00713E44">
              <w:t xml:space="preserve"> </w:t>
            </w:r>
            <w:r w:rsidR="0091067A" w:rsidRPr="00713E44">
              <w:t xml:space="preserve">форме </w:t>
            </w:r>
            <w:r w:rsidRPr="00713E44">
              <w:t>не могут быть представлены, если они не подписаны главой соответствующей делегации или его заместителем. В отсутствие главы и заместителя главы делегации любой делегат, уполномоченный главой делегации действовать от имени главы делегации, может подпис</w:t>
            </w:r>
            <w:r w:rsidR="0091067A" w:rsidRPr="00713E44">
              <w:t>ыв</w:t>
            </w:r>
            <w:r w:rsidRPr="00713E44">
              <w:t>ать любые предложения или поправки.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84</w:t>
            </w:r>
          </w:p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>3</w:t>
            </w:r>
            <w:r w:rsidRPr="00713E44">
              <w:tab/>
              <w:t xml:space="preserve">Председатель конференции или комитета, подкомитета или рабочей группы может в любое время представлять предложения, </w:t>
            </w:r>
            <w:r w:rsidR="0091067A" w:rsidRPr="00713E44">
              <w:t xml:space="preserve">которые могли бы </w:t>
            </w:r>
            <w:r w:rsidRPr="00713E44">
              <w:t>ускори</w:t>
            </w:r>
            <w:r w:rsidR="0091067A" w:rsidRPr="00713E44">
              <w:t>ть</w:t>
            </w:r>
            <w:r w:rsidRPr="00713E44">
              <w:t xml:space="preserve"> ход прений.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85</w:t>
            </w:r>
          </w:p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>4</w:t>
            </w:r>
            <w:proofErr w:type="gramStart"/>
            <w:r w:rsidRPr="00713E44">
              <w:tab/>
              <w:t>Л</w:t>
            </w:r>
            <w:proofErr w:type="gramEnd"/>
            <w:r w:rsidRPr="00713E44">
              <w:t xml:space="preserve">юбое предложение или поправка должны </w:t>
            </w:r>
            <w:r w:rsidR="00397798" w:rsidRPr="00713E44">
              <w:t xml:space="preserve">содержать </w:t>
            </w:r>
            <w:r w:rsidRPr="00713E44">
              <w:t>точн</w:t>
            </w:r>
            <w:r w:rsidR="00397798" w:rsidRPr="00713E44">
              <w:t>ую</w:t>
            </w:r>
            <w:r w:rsidRPr="00713E44">
              <w:t xml:space="preserve"> и ясн</w:t>
            </w:r>
            <w:r w:rsidR="00397798" w:rsidRPr="00713E44">
              <w:t>ую</w:t>
            </w:r>
            <w:r w:rsidRPr="00713E44">
              <w:t xml:space="preserve"> формулировк</w:t>
            </w:r>
            <w:r w:rsidR="00397798" w:rsidRPr="00713E44">
              <w:t>у</w:t>
            </w:r>
            <w:r w:rsidRPr="00713E44">
              <w:t xml:space="preserve"> подлежащ</w:t>
            </w:r>
            <w:r w:rsidR="00397798" w:rsidRPr="00713E44">
              <w:t>его</w:t>
            </w:r>
            <w:r w:rsidRPr="00713E44">
              <w:t xml:space="preserve"> рассмотрению текст</w:t>
            </w:r>
            <w:r w:rsidR="00397798" w:rsidRPr="00713E44">
              <w:t>а</w:t>
            </w:r>
            <w:r w:rsidRPr="00713E44">
              <w:t>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86</w:t>
            </w:r>
          </w:p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>5</w:t>
            </w:r>
            <w:r w:rsidRPr="00713E44">
              <w:tab/>
              <w:t>1)</w:t>
            </w:r>
            <w:r w:rsidRPr="00713E44">
              <w:tab/>
              <w:t xml:space="preserve">Председатель конференции или председатель соответствующего комитета, подкомитета или рабочей группы решает в каждом отдельном случае, </w:t>
            </w:r>
            <w:r w:rsidR="00397798" w:rsidRPr="00713E44">
              <w:t xml:space="preserve">могут </w:t>
            </w:r>
            <w:r w:rsidRPr="00713E44">
              <w:t>ли предложение или поправка, вносимые на заседании, быть изложены устно или они должны быть представлены в письменно</w:t>
            </w:r>
            <w:r w:rsidR="00397798" w:rsidRPr="00713E44">
              <w:t>й</w:t>
            </w:r>
            <w:r w:rsidRPr="00713E44">
              <w:t xml:space="preserve"> </w:t>
            </w:r>
            <w:r w:rsidR="00397798" w:rsidRPr="00713E44">
              <w:t xml:space="preserve">форме </w:t>
            </w:r>
            <w:r w:rsidRPr="00713E44">
              <w:t>для опубликования и распространения</w:t>
            </w:r>
            <w:r w:rsidR="00397798" w:rsidRPr="00713E44">
              <w:t xml:space="preserve"> в соответствии с </w:t>
            </w:r>
            <w:r w:rsidRPr="00713E44">
              <w:t>п. 82, выше.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87</w:t>
            </w:r>
          </w:p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ab/>
              <w:t>2)</w:t>
            </w:r>
            <w:r w:rsidRPr="00713E44">
              <w:tab/>
              <w:t xml:space="preserve">Тексты всех важных предложений, </w:t>
            </w:r>
            <w:r w:rsidR="00397798" w:rsidRPr="00713E44">
              <w:t xml:space="preserve">которые должны ставиться на </w:t>
            </w:r>
            <w:r w:rsidRPr="00713E44">
              <w:t>голосовани</w:t>
            </w:r>
            <w:r w:rsidR="00397798" w:rsidRPr="00713E44">
              <w:t>е</w:t>
            </w:r>
            <w:r w:rsidRPr="00713E44">
              <w:t xml:space="preserve">, </w:t>
            </w:r>
            <w:r w:rsidR="00397798" w:rsidRPr="00713E44">
              <w:t xml:space="preserve">должны </w:t>
            </w:r>
            <w:r w:rsidRPr="00713E44">
              <w:t>распространят</w:t>
            </w:r>
            <w:r w:rsidR="00397798" w:rsidRPr="00713E44">
              <w:t>ь</w:t>
            </w:r>
            <w:r w:rsidRPr="00713E44">
              <w:t>ся заблаговременно на рабочих языках конференции, чтобы их можно было изучить до обсуждения.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88</w:t>
            </w:r>
          </w:p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ab/>
              <w:t>3)</w:t>
            </w:r>
            <w:r w:rsidRPr="00713E44">
              <w:tab/>
              <w:t>Наряду с этим председатель конференции, получив предложения или поправки, о которых идет речь в п. 82, выше, направляет их, в зависимости от обстоятельств, в соответствующий комитет или на пленарное заседание.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89</w:t>
            </w:r>
          </w:p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>6</w:t>
            </w:r>
            <w:proofErr w:type="gramStart"/>
            <w:r w:rsidRPr="00713E44">
              <w:tab/>
              <w:t>К</w:t>
            </w:r>
            <w:proofErr w:type="gramEnd"/>
            <w:r w:rsidRPr="00713E44">
              <w:t>аждое полномочное лицо может зачитать или попросить огласить на пленарном заседании любое представленное им в ходе конференции предложение или поправку</w:t>
            </w:r>
            <w:r w:rsidR="00397798" w:rsidRPr="00713E44">
              <w:t xml:space="preserve">, </w:t>
            </w:r>
            <w:r w:rsidRPr="00713E44">
              <w:t xml:space="preserve">и </w:t>
            </w:r>
            <w:r w:rsidR="00397798" w:rsidRPr="00713E44">
              <w:t xml:space="preserve">ему предоставляется </w:t>
            </w:r>
            <w:r w:rsidRPr="00713E44">
              <w:t xml:space="preserve">возможность изложить </w:t>
            </w:r>
            <w:r w:rsidR="00397798" w:rsidRPr="00713E44">
              <w:t xml:space="preserve">основания </w:t>
            </w:r>
            <w:r w:rsidRPr="00713E44">
              <w:t>их представления.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pStyle w:val="enumlev1af"/>
              <w:spacing w:before="366" w:after="16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D22B81">
            <w:pPr>
              <w:pStyle w:val="Heading1"/>
              <w:keepNext w:val="0"/>
              <w:keepLines w:val="0"/>
              <w:spacing w:before="440" w:after="0"/>
              <w:ind w:left="770" w:hanging="770"/>
            </w:pPr>
            <w:r w:rsidRPr="00713E44">
              <w:t>18</w:t>
            </w:r>
            <w:r w:rsidRPr="00713E44">
              <w:tab/>
            </w:r>
            <w:r w:rsidRPr="00713E44">
              <w:rPr>
                <w:spacing w:val="-2"/>
              </w:rPr>
              <w:t>Условия, необходимые для обсуждения</w:t>
            </w:r>
            <w:r w:rsidR="00397798" w:rsidRPr="00713E44">
              <w:rPr>
                <w:spacing w:val="-2"/>
              </w:rPr>
              <w:t xml:space="preserve"> </w:t>
            </w:r>
            <w:r w:rsidR="00EF1D85" w:rsidRPr="00713E44">
              <w:rPr>
                <w:spacing w:val="-2"/>
              </w:rPr>
              <w:t xml:space="preserve">какого-либо предложения или </w:t>
            </w:r>
            <w:r w:rsidR="00397798" w:rsidRPr="00713E44">
              <w:rPr>
                <w:spacing w:val="-2"/>
              </w:rPr>
              <w:t>поправки</w:t>
            </w:r>
            <w:r w:rsidRPr="00713E44">
              <w:rPr>
                <w:spacing w:val="-2"/>
              </w:rPr>
              <w:t xml:space="preserve">, </w:t>
            </w:r>
            <w:r w:rsidR="00EF1D85" w:rsidRPr="00713E44">
              <w:rPr>
                <w:spacing w:val="-2"/>
              </w:rPr>
              <w:t xml:space="preserve">либо </w:t>
            </w:r>
            <w:r w:rsidRPr="00713E44">
              <w:rPr>
                <w:spacing w:val="-2"/>
              </w:rPr>
              <w:t xml:space="preserve">для принятия решения или голосования </w:t>
            </w:r>
            <w:r w:rsidR="00EF1D85" w:rsidRPr="00713E44">
              <w:rPr>
                <w:spacing w:val="-2"/>
              </w:rPr>
              <w:t>по ним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90</w:t>
            </w:r>
          </w:p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>1</w:t>
            </w:r>
            <w:proofErr w:type="gramStart"/>
            <w:r w:rsidRPr="00713E44">
              <w:tab/>
              <w:t>Н</w:t>
            </w:r>
            <w:proofErr w:type="gramEnd"/>
            <w:r w:rsidRPr="00713E44">
              <w:t>и</w:t>
            </w:r>
            <w:r w:rsidR="00EF1D85" w:rsidRPr="00713E44">
              <w:t xml:space="preserve"> одно </w:t>
            </w:r>
            <w:r w:rsidRPr="00713E44">
              <w:t xml:space="preserve">предложение или </w:t>
            </w:r>
            <w:r w:rsidR="00EF1D85" w:rsidRPr="00713E44">
              <w:t xml:space="preserve">ни одна </w:t>
            </w:r>
            <w:r w:rsidRPr="00713E44">
              <w:t>поправка не могут обсужд</w:t>
            </w:r>
            <w:r w:rsidR="00EF1D85" w:rsidRPr="00713E44">
              <w:t>аться</w:t>
            </w:r>
            <w:r w:rsidRPr="00713E44">
              <w:t xml:space="preserve">, если в момент их рассмотрения они не </w:t>
            </w:r>
            <w:r w:rsidR="00EF1D85" w:rsidRPr="00713E44">
              <w:t xml:space="preserve"> получили</w:t>
            </w:r>
            <w:r w:rsidRPr="00713E44">
              <w:t xml:space="preserve"> поддерж</w:t>
            </w:r>
            <w:r w:rsidR="00EF1D85" w:rsidRPr="00713E44">
              <w:t>ку</w:t>
            </w:r>
            <w:r w:rsidRPr="00713E44">
              <w:t xml:space="preserve">, по крайней мере, одной </w:t>
            </w:r>
            <w:r w:rsidR="00741436" w:rsidRPr="00713E44">
              <w:t xml:space="preserve">другой </w:t>
            </w:r>
            <w:r w:rsidRPr="00713E44">
              <w:t>делегаци</w:t>
            </w:r>
            <w:r w:rsidR="00EF1D85" w:rsidRPr="00713E44">
              <w:t>и</w:t>
            </w:r>
            <w:r w:rsidRPr="00713E44">
              <w:t>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91</w:t>
            </w:r>
          </w:p>
          <w:p w:rsidR="00450672" w:rsidRPr="00713E44" w:rsidRDefault="00450672" w:rsidP="00BC2F0B">
            <w:pPr>
              <w:pStyle w:val="enumlev1af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/>
            </w:pPr>
            <w:r w:rsidRPr="00713E44">
              <w:t>2</w:t>
            </w:r>
            <w:proofErr w:type="gramStart"/>
            <w:r w:rsidRPr="00713E44">
              <w:tab/>
            </w:r>
            <w:r w:rsidR="00EF1D85" w:rsidRPr="00713E44">
              <w:t>К</w:t>
            </w:r>
            <w:proofErr w:type="gramEnd"/>
            <w:r w:rsidR="00EF1D85" w:rsidRPr="00713E44">
              <w:t xml:space="preserve">аждое </w:t>
            </w:r>
            <w:r w:rsidRPr="00713E44">
              <w:t>предложение или поправка</w:t>
            </w:r>
            <w:r w:rsidR="00EF1D85" w:rsidRPr="00713E44">
              <w:t>, получившие надлежащую поддержку,</w:t>
            </w:r>
            <w:r w:rsidRPr="00713E44">
              <w:t xml:space="preserve"> </w:t>
            </w:r>
            <w:r w:rsidR="00EF1D85" w:rsidRPr="00713E44">
              <w:t xml:space="preserve">должны выноситься для </w:t>
            </w:r>
            <w:r w:rsidRPr="00713E44">
              <w:t>обсуждени</w:t>
            </w:r>
            <w:r w:rsidR="00EF1D85" w:rsidRPr="00713E44">
              <w:t>я и</w:t>
            </w:r>
            <w:r w:rsidR="0063511B" w:rsidRPr="00713E44">
              <w:t xml:space="preserve"> </w:t>
            </w:r>
            <w:r w:rsidRPr="00713E44">
              <w:t xml:space="preserve">затем </w:t>
            </w:r>
            <w:r w:rsidR="00EF1D85" w:rsidRPr="00713E44">
              <w:t xml:space="preserve">для </w:t>
            </w:r>
            <w:r w:rsidRPr="00713E44">
              <w:t>прин</w:t>
            </w:r>
            <w:r w:rsidR="00EF1D85" w:rsidRPr="00713E44">
              <w:t xml:space="preserve">ятия </w:t>
            </w:r>
            <w:r w:rsidRPr="00713E44">
              <w:t>решени</w:t>
            </w:r>
            <w:r w:rsidR="00EF1D85" w:rsidRPr="00713E44">
              <w:t>я</w:t>
            </w:r>
            <w:r w:rsidRPr="00713E44">
              <w:t>, если необходимо, путем голосования.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pStyle w:val="enumlev1af"/>
              <w:spacing w:before="360" w:after="16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D22B81">
            <w:pPr>
              <w:pStyle w:val="Heading1"/>
              <w:keepNext w:val="0"/>
              <w:keepLines w:val="0"/>
              <w:spacing w:before="360" w:after="0"/>
              <w:ind w:left="770" w:hanging="770"/>
            </w:pPr>
            <w:r w:rsidRPr="00713E44">
              <w:t>19</w:t>
            </w:r>
            <w:r w:rsidRPr="00713E44">
              <w:tab/>
            </w:r>
            <w:r w:rsidR="00EF1D85" w:rsidRPr="00713E44">
              <w:t xml:space="preserve">Оставленные без внимания </w:t>
            </w:r>
            <w:r w:rsidRPr="00713E44">
              <w:rPr>
                <w:spacing w:val="-2"/>
              </w:rPr>
              <w:t>или отложенные предложения</w:t>
            </w:r>
            <w:r w:rsidRPr="00713E44">
              <w:t xml:space="preserve"> или поправки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92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</w:r>
            <w:r w:rsidR="00EF1D85" w:rsidRPr="00713E44">
              <w:t xml:space="preserve">Когда </w:t>
            </w:r>
            <w:r w:rsidRPr="00713E44">
              <w:t xml:space="preserve">какое-либо предложение или поправка были </w:t>
            </w:r>
            <w:r w:rsidR="00EF1D85" w:rsidRPr="00713E44">
              <w:t xml:space="preserve">оставлены без внимания </w:t>
            </w:r>
            <w:r w:rsidRPr="00713E44">
              <w:t xml:space="preserve">или их рассмотрение было отложено, представившая их делегация </w:t>
            </w:r>
            <w:r w:rsidR="008B3593" w:rsidRPr="00713E44">
              <w:t xml:space="preserve">несет ответственность за то, чтобы </w:t>
            </w:r>
            <w:r w:rsidRPr="00713E44">
              <w:t>проследить за тем, чтобы они были обсуждены позднее.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pStyle w:val="enumlev1af"/>
              <w:spacing w:before="0" w:after="16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D22B81">
            <w:pPr>
              <w:pStyle w:val="Heading1"/>
              <w:keepNext w:val="0"/>
              <w:keepLines w:val="0"/>
              <w:spacing w:before="360" w:after="0"/>
              <w:ind w:left="770" w:hanging="770"/>
            </w:pPr>
            <w:r w:rsidRPr="00713E44">
              <w:t>20</w:t>
            </w:r>
            <w:r w:rsidRPr="00713E44">
              <w:tab/>
              <w:t xml:space="preserve">Правила ведения прений на пленарных </w:t>
            </w:r>
            <w:r w:rsidRPr="00713E44">
              <w:rPr>
                <w:lang w:val="en-US"/>
              </w:rPr>
              <w:br/>
            </w:r>
            <w:r w:rsidRPr="00713E44">
              <w:t>заседаниях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pStyle w:val="enumlev1af"/>
              <w:spacing w:after="12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D22B81">
            <w:pPr>
              <w:pStyle w:val="Heading2"/>
              <w:keepNext w:val="0"/>
              <w:keepLines w:val="0"/>
              <w:spacing w:before="120" w:after="60"/>
              <w:ind w:left="770" w:hanging="770"/>
            </w:pPr>
            <w:r w:rsidRPr="00713E44">
              <w:t>20.1</w:t>
            </w:r>
            <w:r w:rsidRPr="00713E44">
              <w:tab/>
              <w:t>Кворум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lang w:val="en-US"/>
              </w:rPr>
            </w:pPr>
            <w:r w:rsidRPr="00713E44">
              <w:rPr>
                <w:b/>
                <w:bCs/>
              </w:rPr>
              <w:t>93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 xml:space="preserve">Для того чтобы на пленарном заседании могло быть принято имеющее силу решение, на нем должны присутствовать или быть </w:t>
            </w:r>
            <w:r w:rsidRPr="00713E44">
              <w:rPr>
                <w:spacing w:val="2"/>
              </w:rPr>
              <w:t>представлены более половины делегаций, аккредитованных на конференции и имеющих право голоса. Это положение примен</w:t>
            </w:r>
            <w:r w:rsidR="00EF1D85" w:rsidRPr="00713E44">
              <w:rPr>
                <w:spacing w:val="2"/>
              </w:rPr>
              <w:t xml:space="preserve">яется  </w:t>
            </w:r>
            <w:r w:rsidR="00741436" w:rsidRPr="00713E44">
              <w:rPr>
                <w:spacing w:val="2"/>
              </w:rPr>
              <w:t xml:space="preserve">при условии, что оно не противоречит </w:t>
            </w:r>
            <w:r w:rsidRPr="00713E44">
              <w:t>любо</w:t>
            </w:r>
            <w:r w:rsidR="00741436" w:rsidRPr="00713E44">
              <w:t>му</w:t>
            </w:r>
            <w:r w:rsidRPr="00713E44">
              <w:t xml:space="preserve"> положени</w:t>
            </w:r>
            <w:r w:rsidR="00741436" w:rsidRPr="00713E44">
              <w:t>ю</w:t>
            </w:r>
            <w:r w:rsidRPr="00713E44">
              <w:t xml:space="preserve"> Устава или Конвенции, требующе</w:t>
            </w:r>
            <w:r w:rsidR="004E410E" w:rsidRPr="00713E44">
              <w:t>му</w:t>
            </w:r>
            <w:r w:rsidRPr="00713E44">
              <w:t xml:space="preserve"> </w:t>
            </w:r>
            <w:r w:rsidR="00741436" w:rsidRPr="00713E44">
              <w:t xml:space="preserve">особого </w:t>
            </w:r>
            <w:r w:rsidRPr="00713E44">
              <w:t>большинства для принятия какой-либо поправки к ним.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pStyle w:val="enumlev1af"/>
              <w:spacing w:after="12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D22B81">
            <w:pPr>
              <w:pStyle w:val="Heading2"/>
              <w:keepNext w:val="0"/>
              <w:keepLines w:val="0"/>
              <w:spacing w:before="120" w:after="60"/>
              <w:ind w:left="770" w:hanging="770"/>
            </w:pPr>
            <w:r w:rsidRPr="00713E44">
              <w:t>20.2</w:t>
            </w:r>
            <w:r w:rsidRPr="00713E44">
              <w:tab/>
              <w:t xml:space="preserve">Порядок </w:t>
            </w:r>
            <w:r w:rsidR="00EF1D85" w:rsidRPr="00713E44">
              <w:t>ведения прений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94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1)</w:t>
            </w:r>
            <w:r w:rsidRPr="00713E44">
              <w:tab/>
              <w:t xml:space="preserve">Лица, желающие </w:t>
            </w:r>
            <w:r w:rsidR="00357894" w:rsidRPr="00713E44">
              <w:t xml:space="preserve">выступить, должны сначала получить </w:t>
            </w:r>
            <w:r w:rsidRPr="00713E44">
              <w:t>согласи</w:t>
            </w:r>
            <w:r w:rsidR="00357894" w:rsidRPr="00713E44">
              <w:t>е</w:t>
            </w:r>
            <w:r w:rsidRPr="00713E44">
              <w:t xml:space="preserve"> председателя. Как правило, они начинают свои выступления с сообщения о том, в качестве кого они выступают.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95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2)</w:t>
            </w:r>
            <w:r w:rsidRPr="00713E44">
              <w:tab/>
              <w:t xml:space="preserve">Ораторы должны говорить медленно и отчетливо, </w:t>
            </w:r>
            <w:r w:rsidR="00357894" w:rsidRPr="00713E44">
              <w:t>члено</w:t>
            </w:r>
            <w:r w:rsidRPr="00713E44">
              <w:t>раздел</w:t>
            </w:r>
            <w:r w:rsidR="00357894" w:rsidRPr="00713E44">
              <w:t>ьно</w:t>
            </w:r>
            <w:r w:rsidRPr="00713E44">
              <w:t xml:space="preserve"> и делая необходимые паузы, для того чтобы дать возможность всем понять их мысль.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pageBreakBefore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keepNext w:val="0"/>
              <w:keepLines w:val="0"/>
              <w:spacing w:before="120" w:after="0"/>
              <w:ind w:left="770" w:hanging="770"/>
            </w:pPr>
            <w:r w:rsidRPr="00713E44">
              <w:t>20.3</w:t>
            </w:r>
            <w:r w:rsidRPr="00713E44">
              <w:tab/>
              <w:t>Предложения и вопросы по порядку ведения</w:t>
            </w:r>
            <w:r w:rsidR="00A15E5F" w:rsidRPr="00713E44">
              <w:t xml:space="preserve"> заседания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96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1)</w:t>
            </w:r>
            <w:r w:rsidRPr="00713E44">
              <w:tab/>
              <w:t xml:space="preserve">В ходе прений любая делегация, когда она сочтет это нужным, может внести предложение </w:t>
            </w:r>
            <w:r w:rsidR="00A15E5F" w:rsidRPr="00713E44">
              <w:t xml:space="preserve">по порядку ведения заседания </w:t>
            </w:r>
            <w:r w:rsidRPr="00713E44">
              <w:t xml:space="preserve">или </w:t>
            </w:r>
            <w:r w:rsidR="00A15E5F" w:rsidRPr="00713E44">
              <w:t xml:space="preserve">поднять </w:t>
            </w:r>
            <w:r w:rsidRPr="00713E44">
              <w:t xml:space="preserve">вопрос </w:t>
            </w:r>
            <w:r w:rsidR="00357894" w:rsidRPr="00713E44">
              <w:t>по порядку ведения заседания</w:t>
            </w:r>
            <w:r w:rsidRPr="00713E44">
              <w:t xml:space="preserve">, которые должны решаться председателем незамедлительно в соответствии с настоящим Внутренним регламентом. Любая делегация может опротестовать решение председателя, которое, </w:t>
            </w:r>
            <w:r w:rsidR="00357894" w:rsidRPr="00713E44">
              <w:t xml:space="preserve">тем не менее, </w:t>
            </w:r>
            <w:r w:rsidRPr="00713E44">
              <w:t xml:space="preserve">остается в силе, если </w:t>
            </w:r>
            <w:r w:rsidR="00357894" w:rsidRPr="00713E44">
              <w:t xml:space="preserve">только против него </w:t>
            </w:r>
            <w:r w:rsidRPr="00713E44">
              <w:t xml:space="preserve">не </w:t>
            </w:r>
            <w:r w:rsidR="00357894" w:rsidRPr="00713E44">
              <w:t xml:space="preserve">выступает </w:t>
            </w:r>
            <w:r w:rsidRPr="00713E44">
              <w:t>большинство присутствующих и участвующих в голосовании делегаций.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lang w:val="en-US"/>
              </w:rPr>
            </w:pPr>
            <w:r w:rsidRPr="00713E44">
              <w:rPr>
                <w:b/>
                <w:bCs/>
              </w:rPr>
              <w:t>97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2)</w:t>
            </w:r>
            <w:r w:rsidRPr="00713E44">
              <w:tab/>
              <w:t xml:space="preserve">Делегация, представляющая предложение </w:t>
            </w:r>
            <w:r w:rsidR="00357894" w:rsidRPr="00713E44">
              <w:t>процедур</w:t>
            </w:r>
            <w:r w:rsidR="00BE5D82" w:rsidRPr="00713E44">
              <w:rPr>
                <w:lang w:val="en-US"/>
              </w:rPr>
              <w:softHyphen/>
            </w:r>
            <w:r w:rsidR="00357894" w:rsidRPr="00713E44">
              <w:t xml:space="preserve">ного характера, </w:t>
            </w:r>
            <w:r w:rsidRPr="00713E44">
              <w:t xml:space="preserve">в своем выступлении не может </w:t>
            </w:r>
            <w:r w:rsidR="00357894" w:rsidRPr="00713E44">
              <w:t xml:space="preserve">затрагивать </w:t>
            </w:r>
            <w:r w:rsidRPr="00713E44">
              <w:t>существ</w:t>
            </w:r>
            <w:r w:rsidR="00357894" w:rsidRPr="00713E44">
              <w:t>о</w:t>
            </w:r>
            <w:r w:rsidRPr="00713E44">
              <w:t xml:space="preserve"> рассматриваемого вопроса.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keepNext w:val="0"/>
              <w:keepLines w:val="0"/>
              <w:spacing w:before="120" w:after="0"/>
              <w:ind w:left="770" w:hanging="770"/>
            </w:pPr>
            <w:r w:rsidRPr="00713E44">
              <w:t>20.4</w:t>
            </w:r>
            <w:r w:rsidRPr="00713E44">
              <w:tab/>
              <w:t>Очередность рассмотрения предложений и вопросов по порядку ведения</w:t>
            </w:r>
            <w:r w:rsidR="00A15E5F" w:rsidRPr="00713E44">
              <w:t xml:space="preserve"> заседания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98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</w:r>
            <w:r w:rsidR="00357894" w:rsidRPr="00713E44">
              <w:t>П</w:t>
            </w:r>
            <w:r w:rsidRPr="00713E44">
              <w:t>редложени</w:t>
            </w:r>
            <w:r w:rsidR="00357894" w:rsidRPr="00713E44">
              <w:t>я</w:t>
            </w:r>
            <w:r w:rsidR="001A3E6D" w:rsidRPr="00713E44">
              <w:t xml:space="preserve"> </w:t>
            </w:r>
            <w:r w:rsidRPr="00713E44">
              <w:t>и вопрос</w:t>
            </w:r>
            <w:r w:rsidR="00BF0A42" w:rsidRPr="00713E44">
              <w:t>ы</w:t>
            </w:r>
            <w:r w:rsidRPr="00713E44">
              <w:t xml:space="preserve"> по порядку ведения</w:t>
            </w:r>
            <w:r w:rsidR="001A3E6D" w:rsidRPr="00713E44">
              <w:t xml:space="preserve"> заседания</w:t>
            </w:r>
            <w:r w:rsidRPr="00713E44">
              <w:t xml:space="preserve">, о которых говорится в п. 96, выше, </w:t>
            </w:r>
            <w:r w:rsidR="00BF0A42" w:rsidRPr="00713E44">
              <w:t xml:space="preserve">рассматриваются в </w:t>
            </w:r>
            <w:r w:rsidRPr="00713E44">
              <w:t>следующе</w:t>
            </w:r>
            <w:r w:rsidR="00BF0A42" w:rsidRPr="00713E44">
              <w:t>м порядке</w:t>
            </w:r>
            <w:r w:rsidRPr="00713E44">
              <w:t>: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99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</w:rPr>
              <w:t>а)</w:t>
            </w:r>
            <w:r w:rsidRPr="00713E44">
              <w:tab/>
              <w:t>любой вопрос по порядку ведения</w:t>
            </w:r>
            <w:r w:rsidR="001A3E6D" w:rsidRPr="00713E44">
              <w:t xml:space="preserve"> заседания</w:t>
            </w:r>
            <w:r w:rsidRPr="00713E44">
              <w:t>, касающийся применения настоящего Внутреннего регламента, включая процедуры голосования;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lang w:val="en-US"/>
              </w:rPr>
            </w:pPr>
            <w:r w:rsidRPr="00713E44">
              <w:rPr>
                <w:b/>
                <w:bCs/>
              </w:rPr>
              <w:t>100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</w:rPr>
              <w:t>b)</w:t>
            </w:r>
            <w:r w:rsidRPr="00713E44">
              <w:tab/>
            </w:r>
            <w:r w:rsidR="00BF0A42" w:rsidRPr="00713E44">
              <w:t xml:space="preserve">приостановление </w:t>
            </w:r>
            <w:r w:rsidRPr="00713E44">
              <w:t>заседания;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lang w:val="en-US"/>
              </w:rPr>
            </w:pPr>
            <w:r w:rsidRPr="00713E44">
              <w:rPr>
                <w:b/>
                <w:bCs/>
              </w:rPr>
              <w:t>101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</w:rPr>
              <w:t>с)</w:t>
            </w:r>
            <w:r w:rsidRPr="00713E44">
              <w:tab/>
              <w:t>закрытие заседания;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lang w:val="en-US"/>
              </w:rPr>
            </w:pPr>
            <w:r w:rsidRPr="00713E44">
              <w:rPr>
                <w:b/>
                <w:bCs/>
              </w:rPr>
              <w:t>102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</w:rPr>
              <w:t>d)</w:t>
            </w:r>
            <w:r w:rsidRPr="00713E44">
              <w:tab/>
            </w:r>
            <w:r w:rsidR="00BF0A42" w:rsidRPr="00713E44">
              <w:t>перенос</w:t>
            </w:r>
            <w:r w:rsidRPr="00713E44">
              <w:t xml:space="preserve"> прений по обсуждаемому вопросу;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lang w:val="en-US"/>
              </w:rPr>
            </w:pPr>
            <w:r w:rsidRPr="00713E44">
              <w:rPr>
                <w:b/>
                <w:bCs/>
              </w:rPr>
              <w:t>103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</w:rPr>
              <w:t>е)</w:t>
            </w:r>
            <w:r w:rsidRPr="00713E44">
              <w:tab/>
              <w:t>прекращение прений по обсуждаемому вопросу;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104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</w:rPr>
              <w:t>f)</w:t>
            </w:r>
            <w:r w:rsidRPr="00713E44">
              <w:tab/>
              <w:t xml:space="preserve">любые другие предложения </w:t>
            </w:r>
            <w:r w:rsidR="001A3E6D" w:rsidRPr="00713E44">
              <w:t xml:space="preserve">по порядку ведения заседания </w:t>
            </w:r>
            <w:r w:rsidRPr="00713E44">
              <w:t>или вопросы по порядку ведения</w:t>
            </w:r>
            <w:r w:rsidR="001A3E6D" w:rsidRPr="00713E44">
              <w:t xml:space="preserve"> заседания</w:t>
            </w:r>
            <w:r w:rsidRPr="00713E44">
              <w:t xml:space="preserve">, которые могут быть представлены и </w:t>
            </w:r>
            <w:r w:rsidR="00BF0A42" w:rsidRPr="00713E44">
              <w:t xml:space="preserve">относительная </w:t>
            </w:r>
            <w:r w:rsidRPr="00713E44">
              <w:t>очередность рассмотрения которых устанавливается председателем.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keepNext w:val="0"/>
              <w:keepLines w:val="0"/>
              <w:spacing w:before="120" w:after="0"/>
              <w:ind w:left="770" w:hanging="770"/>
            </w:pPr>
            <w:r w:rsidRPr="00713E44">
              <w:t>20.5</w:t>
            </w:r>
            <w:r w:rsidRPr="00713E44">
              <w:tab/>
              <w:t>Предложение о приостанов</w:t>
            </w:r>
            <w:r w:rsidR="00BF0A42" w:rsidRPr="00713E44">
              <w:t>лении</w:t>
            </w:r>
            <w:r w:rsidRPr="00713E44">
              <w:t xml:space="preserve"> или </w:t>
            </w:r>
            <w:r w:rsidR="00BF0A42" w:rsidRPr="00713E44">
              <w:t xml:space="preserve">закрытии </w:t>
            </w:r>
            <w:r w:rsidRPr="00713E44">
              <w:t>заседания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105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bCs/>
              </w:rPr>
            </w:pPr>
            <w:r w:rsidRPr="00713E44">
              <w:rPr>
                <w:bCs/>
              </w:rPr>
              <w:tab/>
              <w:t xml:space="preserve">Во время обсуждения какого-либо вопроса любая делегация может предложить </w:t>
            </w:r>
            <w:r w:rsidR="00BF0A42" w:rsidRPr="00713E44">
              <w:rPr>
                <w:bCs/>
              </w:rPr>
              <w:t xml:space="preserve">приостановить </w:t>
            </w:r>
            <w:r w:rsidRPr="00713E44">
              <w:rPr>
                <w:bCs/>
              </w:rPr>
              <w:t xml:space="preserve">или закрыть заседание, изложив при этом </w:t>
            </w:r>
            <w:r w:rsidR="00BF0A42" w:rsidRPr="00713E44">
              <w:rPr>
                <w:bCs/>
              </w:rPr>
              <w:t xml:space="preserve">основание для </w:t>
            </w:r>
            <w:r w:rsidRPr="00713E44">
              <w:rPr>
                <w:bCs/>
              </w:rPr>
              <w:t>своего предложения. Если это предложение поддерживается, то слово предоставляется двум ораторам, выступающим против предложения о приостанов</w:t>
            </w:r>
            <w:r w:rsidR="00BF0A42" w:rsidRPr="00713E44">
              <w:rPr>
                <w:bCs/>
              </w:rPr>
              <w:t>лении</w:t>
            </w:r>
            <w:r w:rsidRPr="00713E44">
              <w:rPr>
                <w:bCs/>
              </w:rPr>
              <w:t xml:space="preserve"> или </w:t>
            </w:r>
            <w:r w:rsidR="00BF0A42" w:rsidRPr="00713E44">
              <w:rPr>
                <w:bCs/>
              </w:rPr>
              <w:t>закрытии</w:t>
            </w:r>
            <w:r w:rsidRPr="00713E44">
              <w:rPr>
                <w:bCs/>
              </w:rPr>
              <w:t xml:space="preserve">, и </w:t>
            </w:r>
            <w:r w:rsidR="00BF0A42" w:rsidRPr="00713E44">
              <w:rPr>
                <w:bCs/>
              </w:rPr>
              <w:t xml:space="preserve">именно с </w:t>
            </w:r>
            <w:r w:rsidRPr="00713E44">
              <w:rPr>
                <w:bCs/>
              </w:rPr>
              <w:t>это</w:t>
            </w:r>
            <w:r w:rsidR="00BF0A42" w:rsidRPr="00713E44">
              <w:rPr>
                <w:bCs/>
              </w:rPr>
              <w:t>й</w:t>
            </w:r>
            <w:r w:rsidRPr="00713E44">
              <w:rPr>
                <w:bCs/>
              </w:rPr>
              <w:t xml:space="preserve"> </w:t>
            </w:r>
            <w:r w:rsidR="00BF0A42" w:rsidRPr="00713E44">
              <w:rPr>
                <w:bCs/>
              </w:rPr>
              <w:t>целью</w:t>
            </w:r>
            <w:r w:rsidRPr="00713E44">
              <w:rPr>
                <w:bCs/>
              </w:rPr>
              <w:t>, после чего предложение ставится на голосование.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keepNext w:val="0"/>
              <w:keepLines w:val="0"/>
              <w:spacing w:before="120" w:after="0"/>
              <w:ind w:left="770" w:hanging="770"/>
            </w:pPr>
            <w:r w:rsidRPr="00713E44">
              <w:t>20.6</w:t>
            </w:r>
            <w:r w:rsidRPr="00713E44">
              <w:tab/>
              <w:t xml:space="preserve">Предложение о </w:t>
            </w:r>
            <w:r w:rsidR="00BF0A42" w:rsidRPr="00713E44">
              <w:t xml:space="preserve">переносе </w:t>
            </w:r>
            <w:r w:rsidRPr="00713E44">
              <w:t>прений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lang w:val="en-US"/>
              </w:rPr>
            </w:pPr>
            <w:r w:rsidRPr="00713E44">
              <w:rPr>
                <w:b/>
                <w:bCs/>
              </w:rPr>
              <w:t>106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bCs/>
              </w:rPr>
            </w:pPr>
            <w:r w:rsidRPr="00713E44">
              <w:rPr>
                <w:bCs/>
              </w:rPr>
              <w:tab/>
              <w:t xml:space="preserve">Во время обсуждения какого-либо вопроса любая делегация может предложить </w:t>
            </w:r>
            <w:r w:rsidR="00281616" w:rsidRPr="00713E44">
              <w:rPr>
                <w:bCs/>
              </w:rPr>
              <w:t xml:space="preserve">перенести </w:t>
            </w:r>
            <w:r w:rsidRPr="00713E44">
              <w:rPr>
                <w:bCs/>
              </w:rPr>
              <w:t xml:space="preserve">прения на </w:t>
            </w:r>
            <w:r w:rsidR="001A3E6D" w:rsidRPr="00713E44">
              <w:rPr>
                <w:bCs/>
              </w:rPr>
              <w:t xml:space="preserve">установленный </w:t>
            </w:r>
            <w:r w:rsidRPr="00713E44">
              <w:rPr>
                <w:bCs/>
              </w:rPr>
              <w:t xml:space="preserve">срок. </w:t>
            </w:r>
            <w:r w:rsidR="00281616" w:rsidRPr="00713E44">
              <w:rPr>
                <w:bCs/>
              </w:rPr>
              <w:t xml:space="preserve">После того как </w:t>
            </w:r>
            <w:r w:rsidRPr="00713E44">
              <w:rPr>
                <w:bCs/>
              </w:rPr>
              <w:t xml:space="preserve">предложение </w:t>
            </w:r>
            <w:r w:rsidR="00281616" w:rsidRPr="00713E44">
              <w:rPr>
                <w:bCs/>
              </w:rPr>
              <w:t>было сделано, в его</w:t>
            </w:r>
            <w:r w:rsidRPr="00713E44">
              <w:rPr>
                <w:bCs/>
              </w:rPr>
              <w:t xml:space="preserve"> обсуждени</w:t>
            </w:r>
            <w:r w:rsidR="00281616" w:rsidRPr="00713E44">
              <w:rPr>
                <w:bCs/>
              </w:rPr>
              <w:t xml:space="preserve">и </w:t>
            </w:r>
            <w:r w:rsidRPr="00713E44">
              <w:rPr>
                <w:bCs/>
              </w:rPr>
              <w:t xml:space="preserve">могут участвовать не более трех ораторов, не считая </w:t>
            </w:r>
            <w:r w:rsidR="00281616" w:rsidRPr="00713E44">
              <w:rPr>
                <w:bCs/>
              </w:rPr>
              <w:t xml:space="preserve">лица, представляющего такое </w:t>
            </w:r>
            <w:r w:rsidRPr="00713E44">
              <w:rPr>
                <w:bCs/>
              </w:rPr>
              <w:t>предложени</w:t>
            </w:r>
            <w:r w:rsidR="00281616" w:rsidRPr="00713E44">
              <w:rPr>
                <w:bCs/>
              </w:rPr>
              <w:t>е</w:t>
            </w:r>
            <w:r w:rsidRPr="00713E44">
              <w:rPr>
                <w:bCs/>
              </w:rPr>
              <w:t>: один за это предложение и дв</w:t>
            </w:r>
            <w:r w:rsidR="00A07B6D" w:rsidRPr="00713E44">
              <w:rPr>
                <w:bCs/>
              </w:rPr>
              <w:t>ое</w:t>
            </w:r>
            <w:r w:rsidRPr="00713E44">
              <w:rPr>
                <w:bCs/>
              </w:rPr>
              <w:t xml:space="preserve"> против, после чего предложение ставится на голосование.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  <w:lang w:val="en-US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keepNext w:val="0"/>
              <w:keepLines w:val="0"/>
              <w:spacing w:before="120" w:after="0"/>
              <w:ind w:left="770" w:hanging="770"/>
            </w:pPr>
            <w:r w:rsidRPr="00713E44">
              <w:t>20.7</w:t>
            </w:r>
            <w:r w:rsidRPr="00713E44">
              <w:tab/>
              <w:t>Предложение о прекращении прений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107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bCs/>
              </w:rPr>
            </w:pPr>
            <w:r w:rsidRPr="00713E44">
              <w:rPr>
                <w:bCs/>
              </w:rPr>
              <w:tab/>
              <w:t xml:space="preserve">Любая делегация может в любой момент предложить прекратить </w:t>
            </w:r>
            <w:r w:rsidR="00C202F0" w:rsidRPr="00713E44">
              <w:rPr>
                <w:bCs/>
              </w:rPr>
              <w:t xml:space="preserve">обсуждение данного </w:t>
            </w:r>
            <w:r w:rsidRPr="00713E44">
              <w:rPr>
                <w:bCs/>
              </w:rPr>
              <w:t>вопрос</w:t>
            </w:r>
            <w:r w:rsidR="00C202F0" w:rsidRPr="00713E44">
              <w:rPr>
                <w:bCs/>
              </w:rPr>
              <w:t>а</w:t>
            </w:r>
            <w:r w:rsidRPr="00713E44">
              <w:rPr>
                <w:bCs/>
              </w:rPr>
              <w:t xml:space="preserve">. В </w:t>
            </w:r>
            <w:r w:rsidR="00C202F0" w:rsidRPr="00713E44">
              <w:rPr>
                <w:bCs/>
              </w:rPr>
              <w:t xml:space="preserve">таких </w:t>
            </w:r>
            <w:r w:rsidRPr="00713E44">
              <w:rPr>
                <w:bCs/>
              </w:rPr>
              <w:t>случа</w:t>
            </w:r>
            <w:r w:rsidR="00C202F0" w:rsidRPr="00713E44">
              <w:rPr>
                <w:bCs/>
              </w:rPr>
              <w:t>ях</w:t>
            </w:r>
            <w:r w:rsidRPr="00713E44">
              <w:rPr>
                <w:bCs/>
              </w:rPr>
              <w:t xml:space="preserve"> слово предоставляется не более чем трем ораторам, один из которых за и двое против прекращения прений, после чего предложение ставится на голосование. Если предложение принимается, то председатель </w:t>
            </w:r>
            <w:r w:rsidR="00C202F0" w:rsidRPr="00713E44">
              <w:rPr>
                <w:bCs/>
              </w:rPr>
              <w:t xml:space="preserve">незамедлительно </w:t>
            </w:r>
            <w:r w:rsidRPr="00713E44">
              <w:rPr>
                <w:bCs/>
              </w:rPr>
              <w:t>предлагает приступить к голосованию по обсуждаемому вопросу.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keepNext w:val="0"/>
              <w:keepLines w:val="0"/>
              <w:spacing w:before="120" w:after="0"/>
              <w:ind w:left="770" w:hanging="770"/>
            </w:pPr>
            <w:r w:rsidRPr="00713E44">
              <w:t>20.8</w:t>
            </w:r>
            <w:r w:rsidRPr="00713E44">
              <w:tab/>
              <w:t>Ограничение продолжительности выступлений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Lines="20"/>
              <w:ind w:left="0" w:firstLine="0"/>
              <w:rPr>
                <w:b/>
                <w:bCs/>
                <w:lang w:val="en-US"/>
              </w:rPr>
            </w:pPr>
            <w:r w:rsidRPr="00713E44">
              <w:rPr>
                <w:b/>
                <w:bCs/>
              </w:rPr>
              <w:t>108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Lines="20"/>
              <w:rPr>
                <w:bCs/>
              </w:rPr>
            </w:pPr>
            <w:r w:rsidRPr="00713E44">
              <w:rPr>
                <w:bCs/>
              </w:rPr>
              <w:tab/>
              <w:t>1)</w:t>
            </w:r>
            <w:r w:rsidRPr="00713E44">
              <w:rPr>
                <w:bCs/>
              </w:rPr>
              <w:tab/>
            </w:r>
            <w:r w:rsidRPr="00713E44">
              <w:rPr>
                <w:bCs/>
                <w:spacing w:val="2"/>
              </w:rPr>
              <w:t xml:space="preserve">В случае необходимости пленарное заседание может </w:t>
            </w:r>
            <w:r w:rsidR="00C202F0" w:rsidRPr="00713E44">
              <w:rPr>
                <w:bCs/>
                <w:spacing w:val="2"/>
              </w:rPr>
              <w:t xml:space="preserve">принять решение о </w:t>
            </w:r>
            <w:r w:rsidRPr="00713E44">
              <w:rPr>
                <w:bCs/>
              </w:rPr>
              <w:t>количеств</w:t>
            </w:r>
            <w:r w:rsidR="00C202F0" w:rsidRPr="00713E44">
              <w:rPr>
                <w:bCs/>
              </w:rPr>
              <w:t>е</w:t>
            </w:r>
            <w:r w:rsidRPr="00713E44">
              <w:rPr>
                <w:bCs/>
              </w:rPr>
              <w:t xml:space="preserve"> и продолжительност</w:t>
            </w:r>
            <w:r w:rsidR="00C202F0" w:rsidRPr="00713E44">
              <w:rPr>
                <w:bCs/>
              </w:rPr>
              <w:t>и</w:t>
            </w:r>
            <w:r w:rsidRPr="00713E44">
              <w:rPr>
                <w:bCs/>
              </w:rPr>
              <w:t xml:space="preserve"> выступлений одной </w:t>
            </w:r>
            <w:r w:rsidR="00C202F0" w:rsidRPr="00713E44">
              <w:rPr>
                <w:bCs/>
              </w:rPr>
              <w:t xml:space="preserve">какой-либо </w:t>
            </w:r>
            <w:r w:rsidRPr="00713E44">
              <w:rPr>
                <w:bCs/>
              </w:rPr>
              <w:t>делегации по определенному вопросу.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109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bCs/>
              </w:rPr>
            </w:pPr>
            <w:r w:rsidRPr="00713E44">
              <w:rPr>
                <w:bCs/>
              </w:rPr>
              <w:tab/>
              <w:t>2)</w:t>
            </w:r>
            <w:r w:rsidRPr="00713E44">
              <w:rPr>
                <w:bCs/>
              </w:rPr>
              <w:tab/>
            </w:r>
            <w:r w:rsidR="00C2031E" w:rsidRPr="00713E44">
              <w:rPr>
                <w:bCs/>
              </w:rPr>
              <w:t xml:space="preserve">Вместе с тем, </w:t>
            </w:r>
            <w:r w:rsidRPr="00713E44">
              <w:rPr>
                <w:bCs/>
              </w:rPr>
              <w:t>по процедурным вопросам председатель ограничивает продолжительность каждого выступления максимально пятью минутами.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110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bCs/>
              </w:rPr>
            </w:pPr>
            <w:r w:rsidRPr="00713E44">
              <w:rPr>
                <w:bCs/>
              </w:rPr>
              <w:tab/>
              <w:t>3)</w:t>
            </w:r>
            <w:r w:rsidRPr="00713E44">
              <w:rPr>
                <w:bCs/>
              </w:rPr>
              <w:tab/>
            </w:r>
            <w:r w:rsidR="00C2031E" w:rsidRPr="00713E44">
              <w:rPr>
                <w:bCs/>
              </w:rPr>
              <w:t xml:space="preserve">Когда </w:t>
            </w:r>
            <w:r w:rsidRPr="00713E44">
              <w:rPr>
                <w:bCs/>
              </w:rPr>
              <w:t>оратор не укладывается в предоставленное ему для выступления время, председатель сообщает об этом собранию и просит оратора быстрее закончить свое выступление.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keepNext w:val="0"/>
              <w:keepLines w:val="0"/>
              <w:spacing w:before="120" w:after="0"/>
              <w:ind w:left="770" w:hanging="770"/>
            </w:pPr>
            <w:r w:rsidRPr="00713E44">
              <w:t>20.9</w:t>
            </w:r>
            <w:r w:rsidRPr="00713E44">
              <w:tab/>
              <w:t>Закрытие списка ораторов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111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bCs/>
              </w:rPr>
            </w:pPr>
            <w:r w:rsidRPr="00713E44">
              <w:rPr>
                <w:bCs/>
              </w:rPr>
              <w:tab/>
              <w:t>1)</w:t>
            </w:r>
            <w:r w:rsidRPr="00713E44">
              <w:rPr>
                <w:bCs/>
              </w:rPr>
              <w:tab/>
              <w:t xml:space="preserve">В ходе прений председатель может принять решение о том, чтобы был зачитан список желающих </w:t>
            </w:r>
            <w:proofErr w:type="gramStart"/>
            <w:r w:rsidRPr="00713E44">
              <w:rPr>
                <w:bCs/>
              </w:rPr>
              <w:t>выступить</w:t>
            </w:r>
            <w:proofErr w:type="gramEnd"/>
            <w:r w:rsidRPr="00713E44">
              <w:rPr>
                <w:bCs/>
              </w:rPr>
              <w:t xml:space="preserve">. Председатель включает в него другие делегации, выражающие желание </w:t>
            </w:r>
            <w:r w:rsidR="00C2031E" w:rsidRPr="00713E44">
              <w:rPr>
                <w:bCs/>
              </w:rPr>
              <w:t>выступить</w:t>
            </w:r>
            <w:r w:rsidRPr="00713E44">
              <w:rPr>
                <w:bCs/>
              </w:rPr>
              <w:t>, и, с согласия собрания, может объявить этот список закрытым. Однако, в виде исключения, председатель может, если сочтет необходимым, предоставить право ответить на любое предыдущее выступление даже после закрытия списка ораторов.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pageBreakBefore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lastRenderedPageBreak/>
              <w:t>112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bCs/>
              </w:rPr>
            </w:pPr>
            <w:r w:rsidRPr="00713E44">
              <w:rPr>
                <w:bCs/>
              </w:rPr>
              <w:tab/>
              <w:t>2)</w:t>
            </w:r>
            <w:r w:rsidRPr="00713E44">
              <w:rPr>
                <w:bCs/>
              </w:rPr>
              <w:tab/>
              <w:t xml:space="preserve">После того как список ораторов исчерпан, председатель объявляет о прекращении </w:t>
            </w:r>
            <w:r w:rsidR="00C2031E" w:rsidRPr="00713E44">
              <w:rPr>
                <w:bCs/>
              </w:rPr>
              <w:t xml:space="preserve">обсуждений данного </w:t>
            </w:r>
            <w:r w:rsidRPr="00713E44">
              <w:rPr>
                <w:bCs/>
              </w:rPr>
              <w:t>вопрос</w:t>
            </w:r>
            <w:r w:rsidR="00C2031E" w:rsidRPr="00713E44">
              <w:rPr>
                <w:bCs/>
              </w:rPr>
              <w:t>а</w:t>
            </w:r>
            <w:r w:rsidRPr="00713E44">
              <w:rPr>
                <w:bCs/>
              </w:rPr>
              <w:t>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keepNext w:val="0"/>
              <w:keepLines w:val="0"/>
              <w:spacing w:before="120" w:after="0"/>
              <w:ind w:left="770" w:hanging="770"/>
            </w:pPr>
            <w:r w:rsidRPr="00713E44">
              <w:t>20.10</w:t>
            </w:r>
            <w:r w:rsidRPr="00713E44">
              <w:tab/>
              <w:t>Вопросы компетенции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113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bCs/>
              </w:rPr>
            </w:pPr>
            <w:r w:rsidRPr="00713E44">
              <w:rPr>
                <w:bCs/>
              </w:rPr>
              <w:tab/>
              <w:t>Любые вопросы о компетенции, которые могут возникнуть, должны разрешаться до проведения голосования по существу обсуждаемого вопроса.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keepNext w:val="0"/>
              <w:keepLines w:val="0"/>
              <w:spacing w:before="120" w:after="0"/>
              <w:ind w:left="770" w:hanging="770"/>
            </w:pPr>
            <w:r w:rsidRPr="00713E44">
              <w:t>20.11</w:t>
            </w:r>
            <w:r w:rsidRPr="00713E44">
              <w:tab/>
              <w:t xml:space="preserve">Снятие и </w:t>
            </w:r>
            <w:r w:rsidR="00C2031E" w:rsidRPr="00713E44">
              <w:t xml:space="preserve">повторное </w:t>
            </w:r>
            <w:r w:rsidRPr="00713E44">
              <w:t xml:space="preserve">представление </w:t>
            </w:r>
            <w:r w:rsidR="00C2031E" w:rsidRPr="00713E44">
              <w:t>предложения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114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bCs/>
              </w:rPr>
            </w:pPr>
            <w:r w:rsidRPr="00713E44">
              <w:rPr>
                <w:bCs/>
              </w:rPr>
              <w:tab/>
              <w:t xml:space="preserve">Автор любого предложения может снять его до того, как оно будет поставлено на голосование. Любое снятое таким образом предложение, </w:t>
            </w:r>
            <w:r w:rsidR="00C2031E" w:rsidRPr="00713E44">
              <w:rPr>
                <w:bCs/>
              </w:rPr>
              <w:t xml:space="preserve">с внесенными в него </w:t>
            </w:r>
            <w:r w:rsidRPr="00713E44">
              <w:rPr>
                <w:bCs/>
              </w:rPr>
              <w:t>поправк</w:t>
            </w:r>
            <w:r w:rsidR="00664A63" w:rsidRPr="00713E44">
              <w:rPr>
                <w:bCs/>
              </w:rPr>
              <w:t>ам</w:t>
            </w:r>
            <w:r w:rsidRPr="00713E44">
              <w:rPr>
                <w:bCs/>
              </w:rPr>
              <w:t xml:space="preserve">и или </w:t>
            </w:r>
            <w:r w:rsidR="00664A63" w:rsidRPr="00713E44">
              <w:rPr>
                <w:bCs/>
              </w:rPr>
              <w:t>без таковых</w:t>
            </w:r>
            <w:r w:rsidRPr="00713E44">
              <w:rPr>
                <w:bCs/>
              </w:rPr>
              <w:t xml:space="preserve">, может быть представлено повторно или </w:t>
            </w:r>
            <w:r w:rsidR="00664A63" w:rsidRPr="00713E44">
              <w:rPr>
                <w:bCs/>
              </w:rPr>
              <w:t xml:space="preserve">вновь поставлено на обсуждение </w:t>
            </w:r>
            <w:r w:rsidRPr="00713E44">
              <w:rPr>
                <w:bCs/>
              </w:rPr>
              <w:t>как автором поправки, так и любой другой делегацией.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1"/>
              <w:spacing w:before="120" w:after="0"/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1"/>
              <w:tabs>
                <w:tab w:val="clear" w:pos="1247"/>
              </w:tabs>
              <w:spacing w:before="120" w:after="0"/>
              <w:ind w:left="770" w:hanging="770"/>
            </w:pPr>
            <w:r w:rsidRPr="00713E44">
              <w:t>21</w:t>
            </w:r>
            <w:r w:rsidRPr="00713E44">
              <w:tab/>
              <w:t>Голосование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keepNext w:val="0"/>
              <w:keepLines w:val="0"/>
              <w:spacing w:before="120" w:after="0"/>
              <w:ind w:left="770" w:hanging="770"/>
            </w:pPr>
            <w:r w:rsidRPr="00713E44">
              <w:t>21.1</w:t>
            </w:r>
            <w:r w:rsidRPr="00713E44">
              <w:tab/>
              <w:t>Определение большинства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lang w:val="en-US"/>
              </w:rPr>
            </w:pPr>
            <w:r w:rsidRPr="00713E44">
              <w:rPr>
                <w:b/>
                <w:bCs/>
              </w:rPr>
              <w:t>115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bCs/>
              </w:rPr>
            </w:pPr>
            <w:r w:rsidRPr="00713E44">
              <w:rPr>
                <w:bCs/>
              </w:rPr>
              <w:tab/>
              <w:t>1)</w:t>
            </w:r>
            <w:r w:rsidRPr="00713E44">
              <w:rPr>
                <w:bCs/>
              </w:rPr>
              <w:tab/>
              <w:t>Большинство составля</w:t>
            </w:r>
            <w:r w:rsidR="008B3593" w:rsidRPr="00713E44">
              <w:rPr>
                <w:bCs/>
              </w:rPr>
              <w:t>е</w:t>
            </w:r>
            <w:r w:rsidRPr="00713E44">
              <w:rPr>
                <w:bCs/>
              </w:rPr>
              <w:t>т более половин</w:t>
            </w:r>
            <w:r w:rsidR="00664A63" w:rsidRPr="00713E44">
              <w:rPr>
                <w:bCs/>
              </w:rPr>
              <w:t>ы</w:t>
            </w:r>
            <w:r w:rsidRPr="00713E44">
              <w:rPr>
                <w:bCs/>
              </w:rPr>
              <w:t xml:space="preserve"> присут</w:t>
            </w:r>
            <w:proofErr w:type="gramStart"/>
            <w:r w:rsidR="00222442" w:rsidRPr="00713E44">
              <w:rPr>
                <w:bCs/>
                <w:lang w:val="en-US"/>
              </w:rPr>
              <w:t>c</w:t>
            </w:r>
            <w:proofErr w:type="gramEnd"/>
            <w:r w:rsidRPr="00713E44">
              <w:rPr>
                <w:bCs/>
              </w:rPr>
              <w:t xml:space="preserve">твующих и </w:t>
            </w:r>
            <w:r w:rsidR="00664A63" w:rsidRPr="00713E44">
              <w:rPr>
                <w:bCs/>
              </w:rPr>
              <w:t xml:space="preserve">участвующих в </w:t>
            </w:r>
            <w:r w:rsidRPr="00713E44">
              <w:rPr>
                <w:bCs/>
              </w:rPr>
              <w:t>голос</w:t>
            </w:r>
            <w:r w:rsidR="00664A63" w:rsidRPr="00713E44">
              <w:rPr>
                <w:bCs/>
              </w:rPr>
              <w:t>овании</w:t>
            </w:r>
            <w:r w:rsidRPr="00713E44">
              <w:rPr>
                <w:bCs/>
              </w:rPr>
              <w:t xml:space="preserve"> делегаций.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lang w:val="en-US"/>
              </w:rPr>
            </w:pPr>
            <w:r w:rsidRPr="00713E44">
              <w:rPr>
                <w:b/>
                <w:bCs/>
              </w:rPr>
              <w:t>116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bCs/>
              </w:rPr>
            </w:pPr>
            <w:r w:rsidRPr="00713E44">
              <w:rPr>
                <w:bCs/>
              </w:rPr>
              <w:tab/>
              <w:t>2)</w:t>
            </w:r>
            <w:r w:rsidRPr="00713E44">
              <w:rPr>
                <w:bCs/>
              </w:rPr>
              <w:tab/>
              <w:t>При определении большинства делегации, воздержав</w:t>
            </w:r>
            <w:r w:rsidR="00B329B9" w:rsidRPr="00713E44">
              <w:rPr>
                <w:bCs/>
                <w:lang w:val="en-US"/>
              </w:rPr>
              <w:softHyphen/>
            </w:r>
            <w:r w:rsidRPr="00713E44">
              <w:rPr>
                <w:bCs/>
              </w:rPr>
              <w:t>шиеся от голосования, не учитываются.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lang w:val="en-US"/>
              </w:rPr>
            </w:pPr>
            <w:r w:rsidRPr="00713E44">
              <w:rPr>
                <w:b/>
                <w:bCs/>
              </w:rPr>
              <w:t>117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bCs/>
              </w:rPr>
            </w:pPr>
            <w:r w:rsidRPr="00713E44">
              <w:rPr>
                <w:bCs/>
              </w:rPr>
              <w:tab/>
              <w:t>3)</w:t>
            </w:r>
            <w:r w:rsidRPr="00713E44">
              <w:rPr>
                <w:bCs/>
              </w:rPr>
              <w:tab/>
              <w:t>В случае равенства голосов предложение или поправка считаются отклоненными.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lang w:val="en-US"/>
              </w:rPr>
            </w:pPr>
            <w:r w:rsidRPr="00713E44">
              <w:rPr>
                <w:b/>
                <w:bCs/>
              </w:rPr>
              <w:t>118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bCs/>
              </w:rPr>
            </w:pPr>
            <w:r w:rsidRPr="00713E44">
              <w:rPr>
                <w:bCs/>
              </w:rPr>
              <w:tab/>
              <w:t>4)</w:t>
            </w:r>
            <w:r w:rsidRPr="00713E44">
              <w:rPr>
                <w:bCs/>
              </w:rPr>
              <w:tab/>
            </w:r>
            <w:r w:rsidR="00664A63" w:rsidRPr="00713E44">
              <w:rPr>
                <w:bCs/>
              </w:rPr>
              <w:t xml:space="preserve">Для цели </w:t>
            </w:r>
            <w:r w:rsidRPr="00713E44">
              <w:rPr>
                <w:bCs/>
              </w:rPr>
              <w:t xml:space="preserve">настоящего Внутреннего регламента "присутствующей и </w:t>
            </w:r>
            <w:r w:rsidR="00664A63" w:rsidRPr="00713E44">
              <w:rPr>
                <w:bCs/>
              </w:rPr>
              <w:t xml:space="preserve">участвующей </w:t>
            </w:r>
            <w:r w:rsidRPr="00713E44">
              <w:rPr>
                <w:bCs/>
              </w:rPr>
              <w:t xml:space="preserve">в голосовании" считается делегация, </w:t>
            </w:r>
            <w:r w:rsidR="00664A63" w:rsidRPr="00713E44">
              <w:rPr>
                <w:bCs/>
              </w:rPr>
              <w:t xml:space="preserve">голосующая </w:t>
            </w:r>
            <w:r w:rsidRPr="00713E44">
              <w:rPr>
                <w:bCs/>
              </w:rPr>
              <w:t>за предложение либо против него.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pageBreakBefore/>
              <w:spacing w:after="0" w:line="238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spacing w:before="120" w:after="0" w:line="238" w:lineRule="auto"/>
              <w:ind w:left="771" w:hanging="771"/>
            </w:pPr>
            <w:r w:rsidRPr="00713E44">
              <w:t>21.2</w:t>
            </w:r>
            <w:r w:rsidRPr="00713E44">
              <w:tab/>
              <w:t>Неучастие в голосовании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8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119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8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 w:line="238" w:lineRule="auto"/>
              <w:rPr>
                <w:bCs/>
              </w:rPr>
            </w:pPr>
            <w:r w:rsidRPr="00713E44">
              <w:rPr>
                <w:bCs/>
              </w:rPr>
              <w:tab/>
              <w:t xml:space="preserve">Делегации, которые присутствуют, но не участвуют в каком-либо голосовании или </w:t>
            </w:r>
            <w:r w:rsidR="00664A63" w:rsidRPr="00713E44">
              <w:rPr>
                <w:bCs/>
              </w:rPr>
              <w:t xml:space="preserve">прямо </w:t>
            </w:r>
            <w:r w:rsidRPr="00713E44">
              <w:rPr>
                <w:bCs/>
              </w:rPr>
              <w:t xml:space="preserve">заявляют о своем нежелании участвовать в нем, не считаются отсутствующими для </w:t>
            </w:r>
            <w:r w:rsidR="00664A63" w:rsidRPr="00713E44">
              <w:rPr>
                <w:bCs/>
              </w:rPr>
              <w:t xml:space="preserve">целей </w:t>
            </w:r>
            <w:r w:rsidRPr="00713E44">
              <w:rPr>
                <w:bCs/>
              </w:rPr>
              <w:t>определения кворума</w:t>
            </w:r>
            <w:r w:rsidR="00664A63" w:rsidRPr="00713E44">
              <w:rPr>
                <w:bCs/>
              </w:rPr>
              <w:t xml:space="preserve">, как это предусматривается в </w:t>
            </w:r>
            <w:r w:rsidRPr="00713E44">
              <w:rPr>
                <w:bCs/>
              </w:rPr>
              <w:t xml:space="preserve">п. 93, выше, </w:t>
            </w:r>
            <w:r w:rsidR="00664A63" w:rsidRPr="00713E44">
              <w:rPr>
                <w:bCs/>
              </w:rPr>
              <w:t>или</w:t>
            </w:r>
            <w:r w:rsidRPr="00713E44">
              <w:rPr>
                <w:bCs/>
              </w:rPr>
              <w:t xml:space="preserve"> воздержавшимися для </w:t>
            </w:r>
            <w:r w:rsidR="00664A63" w:rsidRPr="00713E44">
              <w:rPr>
                <w:bCs/>
              </w:rPr>
              <w:t xml:space="preserve">целей </w:t>
            </w:r>
            <w:r w:rsidRPr="00713E44">
              <w:rPr>
                <w:bCs/>
              </w:rPr>
              <w:t>применения положений п. 121, ниже.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8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spacing w:before="120" w:after="0" w:line="238" w:lineRule="auto"/>
              <w:ind w:left="770" w:hanging="770"/>
            </w:pPr>
            <w:r w:rsidRPr="00713E44">
              <w:t>21.3</w:t>
            </w:r>
            <w:r w:rsidRPr="00713E44">
              <w:tab/>
            </w:r>
            <w:r w:rsidR="001A3E6D" w:rsidRPr="00713E44">
              <w:t xml:space="preserve">Особое </w:t>
            </w:r>
            <w:r w:rsidRPr="00713E44">
              <w:t>большинство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8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120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8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 w:line="238" w:lineRule="auto"/>
              <w:rPr>
                <w:bCs/>
                <w:strike/>
                <w:spacing w:val="-4"/>
              </w:rPr>
            </w:pPr>
            <w:r w:rsidRPr="00713E44">
              <w:rPr>
                <w:bCs/>
              </w:rPr>
              <w:tab/>
            </w:r>
            <w:r w:rsidR="00664A63" w:rsidRPr="00713E44">
              <w:rPr>
                <w:bCs/>
                <w:spacing w:val="-4"/>
              </w:rPr>
              <w:t>В</w:t>
            </w:r>
            <w:r w:rsidRPr="00713E44">
              <w:rPr>
                <w:bCs/>
                <w:spacing w:val="-4"/>
              </w:rPr>
              <w:t xml:space="preserve"> случаях, касающихся принятия нового Государства</w:t>
            </w:r>
            <w:r w:rsidR="00664A63" w:rsidRPr="00713E44">
              <w:rPr>
                <w:bCs/>
                <w:spacing w:val="-4"/>
              </w:rPr>
              <w:t>-</w:t>
            </w:r>
            <w:r w:rsidRPr="00713E44">
              <w:rPr>
                <w:bCs/>
                <w:spacing w:val="-4"/>
              </w:rPr>
              <w:t>Члена</w:t>
            </w:r>
            <w:r w:rsidR="00222442" w:rsidRPr="00713E44">
              <w:rPr>
                <w:bCs/>
                <w:spacing w:val="-4"/>
              </w:rPr>
              <w:t>,</w:t>
            </w:r>
            <w:r w:rsidRPr="00713E44">
              <w:rPr>
                <w:bCs/>
                <w:spacing w:val="-4"/>
              </w:rPr>
              <w:t xml:space="preserve"> </w:t>
            </w:r>
            <w:r w:rsidR="00664A63" w:rsidRPr="00713E44">
              <w:rPr>
                <w:bCs/>
                <w:spacing w:val="-4"/>
              </w:rPr>
              <w:t>применяется большинство</w:t>
            </w:r>
            <w:r w:rsidRPr="00713E44">
              <w:rPr>
                <w:bCs/>
                <w:spacing w:val="-4"/>
              </w:rPr>
              <w:t xml:space="preserve">, </w:t>
            </w:r>
            <w:r w:rsidR="00664A63" w:rsidRPr="00713E44">
              <w:rPr>
                <w:bCs/>
                <w:spacing w:val="-4"/>
              </w:rPr>
              <w:t>предусмотренное в С</w:t>
            </w:r>
            <w:r w:rsidRPr="00713E44">
              <w:rPr>
                <w:bCs/>
                <w:spacing w:val="-4"/>
              </w:rPr>
              <w:t>татье 2 Устава.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8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spacing w:before="120" w:after="0" w:line="238" w:lineRule="auto"/>
              <w:ind w:left="770" w:hanging="770"/>
              <w:rPr>
                <w:strike/>
              </w:rPr>
            </w:pPr>
            <w:r w:rsidRPr="00713E44">
              <w:t>21.4</w:t>
            </w:r>
            <w:r w:rsidRPr="00713E44">
              <w:tab/>
              <w:t>Наличие более пятидесяти процентов воздержавшихся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8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121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8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 w:line="238" w:lineRule="auto"/>
              <w:rPr>
                <w:strike/>
              </w:rPr>
            </w:pPr>
            <w:r w:rsidRPr="00713E44">
              <w:rPr>
                <w:bCs/>
              </w:rPr>
              <w:tab/>
              <w:t>Когда число воздержавшихся превышает половину числа поданных голосов (за, против, воздержавшиеся), рассмотрение обсуждаемого вопроса откладывается до следующего заседания, на котором воздержавшиеся не будут больше приниматься во внимание.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8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spacing w:before="120" w:after="0" w:line="238" w:lineRule="auto"/>
              <w:ind w:left="770" w:hanging="770"/>
              <w:rPr>
                <w:strike/>
              </w:rPr>
            </w:pPr>
            <w:r w:rsidRPr="00713E44">
              <w:t>21.5</w:t>
            </w:r>
            <w:r w:rsidRPr="00713E44">
              <w:tab/>
            </w:r>
            <w:r w:rsidR="00664A63" w:rsidRPr="00713E44">
              <w:t>Процедуры</w:t>
            </w:r>
            <w:r w:rsidRPr="00713E44">
              <w:t xml:space="preserve"> голосования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8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122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8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 w:line="238" w:lineRule="auto"/>
              <w:rPr>
                <w:strike/>
              </w:rPr>
            </w:pPr>
            <w:r w:rsidRPr="00713E44">
              <w:rPr>
                <w:bCs/>
              </w:rPr>
              <w:tab/>
              <w:t>1)</w:t>
            </w:r>
            <w:r w:rsidRPr="00713E44">
              <w:rPr>
                <w:bCs/>
              </w:rPr>
              <w:tab/>
            </w:r>
            <w:r w:rsidR="00664A63" w:rsidRPr="00713E44">
              <w:rPr>
                <w:bCs/>
              </w:rPr>
              <w:t>Процедуры</w:t>
            </w:r>
            <w:r w:rsidRPr="00713E44">
              <w:rPr>
                <w:bCs/>
              </w:rPr>
              <w:t xml:space="preserve"> голосования мо</w:t>
            </w:r>
            <w:r w:rsidR="00664A63" w:rsidRPr="00713E44">
              <w:rPr>
                <w:bCs/>
              </w:rPr>
              <w:t>гут</w:t>
            </w:r>
            <w:r w:rsidRPr="00713E44">
              <w:rPr>
                <w:bCs/>
              </w:rPr>
              <w:t xml:space="preserve"> быть следующим</w:t>
            </w:r>
            <w:r w:rsidR="00664A63" w:rsidRPr="00713E44">
              <w:rPr>
                <w:bCs/>
              </w:rPr>
              <w:t>и</w:t>
            </w:r>
            <w:r w:rsidRPr="00713E44">
              <w:rPr>
                <w:bCs/>
              </w:rPr>
              <w:t>: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8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123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8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Normal-Lev"/>
              <w:tabs>
                <w:tab w:val="clear" w:pos="680"/>
                <w:tab w:val="left" w:pos="770"/>
              </w:tabs>
              <w:spacing w:before="120" w:after="0" w:line="238" w:lineRule="auto"/>
              <w:ind w:left="770" w:hanging="770"/>
              <w:rPr>
                <w:strike/>
              </w:rPr>
            </w:pPr>
            <w:proofErr w:type="gramStart"/>
            <w:r w:rsidRPr="00713E44">
              <w:rPr>
                <w:i/>
              </w:rPr>
              <w:t>а)</w:t>
            </w:r>
            <w:r w:rsidRPr="00713E44">
              <w:tab/>
            </w:r>
            <w:r w:rsidRPr="00713E44">
              <w:rPr>
                <w:spacing w:val="-2"/>
              </w:rPr>
              <w:t xml:space="preserve">как правило, поднятием рук, если не было </w:t>
            </w:r>
            <w:r w:rsidR="00664A63" w:rsidRPr="00713E44">
              <w:rPr>
                <w:spacing w:val="-2"/>
              </w:rPr>
              <w:t>пр</w:t>
            </w:r>
            <w:r w:rsidR="001A3E6D" w:rsidRPr="00713E44">
              <w:rPr>
                <w:spacing w:val="-2"/>
              </w:rPr>
              <w:t>едложения</w:t>
            </w:r>
            <w:r w:rsidR="00664A63" w:rsidRPr="00713E44">
              <w:rPr>
                <w:spacing w:val="-2"/>
              </w:rPr>
              <w:t xml:space="preserve"> о проведении </w:t>
            </w:r>
            <w:r w:rsidRPr="00713E44">
              <w:rPr>
                <w:spacing w:val="-2"/>
              </w:rPr>
              <w:t xml:space="preserve">поименного голосования, </w:t>
            </w:r>
            <w:r w:rsidR="00664A63" w:rsidRPr="00713E44">
              <w:rPr>
                <w:spacing w:val="-2"/>
              </w:rPr>
              <w:t xml:space="preserve">в соответствии с </w:t>
            </w:r>
            <w:r w:rsidRPr="00713E44">
              <w:rPr>
                <w:spacing w:val="-2"/>
              </w:rPr>
              <w:t>пункт</w:t>
            </w:r>
            <w:r w:rsidR="00664A63" w:rsidRPr="00713E44">
              <w:rPr>
                <w:spacing w:val="-2"/>
              </w:rPr>
              <w:t>ом</w:t>
            </w:r>
            <w:r w:rsidRPr="00713E44">
              <w:rPr>
                <w:spacing w:val="-2"/>
              </w:rPr>
              <w:t> </w:t>
            </w:r>
            <w:r w:rsidRPr="00713E44">
              <w:rPr>
                <w:i/>
                <w:iCs/>
                <w:spacing w:val="-2"/>
              </w:rPr>
              <w:t>b)</w:t>
            </w:r>
            <w:r w:rsidRPr="00713E44">
              <w:rPr>
                <w:spacing w:val="-2"/>
              </w:rPr>
              <w:t xml:space="preserve">, или тайного голосования, </w:t>
            </w:r>
            <w:r w:rsidR="00664A63" w:rsidRPr="00713E44">
              <w:rPr>
                <w:spacing w:val="-2"/>
              </w:rPr>
              <w:t xml:space="preserve">в соответствии с </w:t>
            </w:r>
            <w:r w:rsidRPr="00713E44">
              <w:rPr>
                <w:spacing w:val="-2"/>
              </w:rPr>
              <w:t>пункт</w:t>
            </w:r>
            <w:r w:rsidR="00664A63" w:rsidRPr="00713E44">
              <w:rPr>
                <w:spacing w:val="-2"/>
              </w:rPr>
              <w:t>ом</w:t>
            </w:r>
            <w:r w:rsidRPr="00713E44">
              <w:rPr>
                <w:spacing w:val="-2"/>
              </w:rPr>
              <w:t> </w:t>
            </w:r>
            <w:r w:rsidRPr="00713E44">
              <w:rPr>
                <w:i/>
                <w:iCs/>
                <w:spacing w:val="-2"/>
              </w:rPr>
              <w:t>с)</w:t>
            </w:r>
            <w:r w:rsidRPr="00713E44">
              <w:rPr>
                <w:spacing w:val="-2"/>
              </w:rPr>
              <w:t>;</w:t>
            </w:r>
            <w:proofErr w:type="gramEnd"/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8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124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8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Normal-Lev"/>
              <w:tabs>
                <w:tab w:val="clear" w:pos="680"/>
                <w:tab w:val="left" w:pos="770"/>
              </w:tabs>
              <w:spacing w:before="120" w:after="0" w:line="238" w:lineRule="auto"/>
              <w:ind w:left="770" w:hanging="770"/>
              <w:rPr>
                <w:strike/>
              </w:rPr>
            </w:pPr>
            <w:r w:rsidRPr="00713E44">
              <w:rPr>
                <w:i/>
              </w:rPr>
              <w:t>b)</w:t>
            </w:r>
            <w:r w:rsidRPr="00713E44">
              <w:tab/>
              <w:t>поименным голосованием в алфавитном порядке названий на французском языке Государств</w:t>
            </w:r>
            <w:r w:rsidR="00664A63" w:rsidRPr="00713E44">
              <w:t>-</w:t>
            </w:r>
            <w:r w:rsidRPr="00713E44">
              <w:t>Членов, которые присутствуют и имеют право голоса: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8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125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8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 w:line="238" w:lineRule="auto"/>
              <w:rPr>
                <w:strike/>
              </w:rPr>
            </w:pPr>
            <w:r w:rsidRPr="00713E44">
              <w:rPr>
                <w:bCs/>
              </w:rPr>
              <w:t>1</w:t>
            </w:r>
            <w:r w:rsidRPr="00713E44">
              <w:rPr>
                <w:bCs/>
              </w:rPr>
              <w:tab/>
              <w:t xml:space="preserve">если </w:t>
            </w:r>
            <w:r w:rsidR="00664A63" w:rsidRPr="00713E44">
              <w:rPr>
                <w:bCs/>
              </w:rPr>
              <w:t>не</w:t>
            </w:r>
            <w:r w:rsidRPr="00713E44">
              <w:rPr>
                <w:bCs/>
              </w:rPr>
              <w:t xml:space="preserve"> мене</w:t>
            </w:r>
            <w:r w:rsidR="00664A63" w:rsidRPr="00713E44">
              <w:rPr>
                <w:bCs/>
              </w:rPr>
              <w:t>е</w:t>
            </w:r>
            <w:r w:rsidRPr="00713E44">
              <w:rPr>
                <w:bCs/>
              </w:rPr>
              <w:t xml:space="preserve"> дв</w:t>
            </w:r>
            <w:r w:rsidR="00664A63" w:rsidRPr="00713E44">
              <w:rPr>
                <w:bCs/>
              </w:rPr>
              <w:t>ух</w:t>
            </w:r>
            <w:r w:rsidRPr="00713E44">
              <w:rPr>
                <w:bCs/>
              </w:rPr>
              <w:t xml:space="preserve"> делегаци</w:t>
            </w:r>
            <w:r w:rsidR="00664A63" w:rsidRPr="00713E44">
              <w:rPr>
                <w:bCs/>
              </w:rPr>
              <w:t>й</w:t>
            </w:r>
            <w:r w:rsidRPr="00713E44">
              <w:rPr>
                <w:bCs/>
              </w:rPr>
              <w:t xml:space="preserve">, которые присутствуют и имеют право голоса, </w:t>
            </w:r>
            <w:proofErr w:type="gramStart"/>
            <w:r w:rsidRPr="00713E44">
              <w:rPr>
                <w:bCs/>
              </w:rPr>
              <w:t>просят об этом до начала голосования и если не было</w:t>
            </w:r>
            <w:proofErr w:type="gramEnd"/>
            <w:r w:rsidRPr="00713E44">
              <w:rPr>
                <w:bCs/>
              </w:rPr>
              <w:t xml:space="preserve"> </w:t>
            </w:r>
            <w:r w:rsidR="001A3E6D" w:rsidRPr="00713E44">
              <w:rPr>
                <w:bCs/>
              </w:rPr>
              <w:t>предложения</w:t>
            </w:r>
            <w:r w:rsidR="00664A63" w:rsidRPr="00713E44">
              <w:rPr>
                <w:bCs/>
              </w:rPr>
              <w:t xml:space="preserve"> о проведении </w:t>
            </w:r>
            <w:r w:rsidRPr="00713E44">
              <w:rPr>
                <w:bCs/>
              </w:rPr>
              <w:t xml:space="preserve">тайного голосования </w:t>
            </w:r>
            <w:r w:rsidR="00222442" w:rsidRPr="00713E44">
              <w:rPr>
                <w:bCs/>
              </w:rPr>
              <w:t>в</w:t>
            </w:r>
            <w:r w:rsidR="00664A63" w:rsidRPr="00713E44">
              <w:rPr>
                <w:bCs/>
              </w:rPr>
              <w:t xml:space="preserve"> соответствии с </w:t>
            </w:r>
            <w:r w:rsidRPr="00713E44">
              <w:rPr>
                <w:bCs/>
              </w:rPr>
              <w:t>пункт</w:t>
            </w:r>
            <w:r w:rsidR="00664A63" w:rsidRPr="00713E44">
              <w:rPr>
                <w:bCs/>
              </w:rPr>
              <w:t>ом</w:t>
            </w:r>
            <w:r w:rsidRPr="00713E44">
              <w:rPr>
                <w:bCs/>
              </w:rPr>
              <w:t xml:space="preserve"> </w:t>
            </w:r>
            <w:r w:rsidRPr="00713E44">
              <w:rPr>
                <w:bCs/>
                <w:i/>
                <w:iCs/>
              </w:rPr>
              <w:t>с)</w:t>
            </w:r>
            <w:r w:rsidRPr="00713E44">
              <w:rPr>
                <w:bCs/>
              </w:rPr>
              <w:t>, или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8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126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8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 w:line="238" w:lineRule="auto"/>
              <w:rPr>
                <w:strike/>
              </w:rPr>
            </w:pPr>
            <w:r w:rsidRPr="00713E44">
              <w:rPr>
                <w:bCs/>
              </w:rPr>
              <w:t>2</w:t>
            </w:r>
            <w:r w:rsidRPr="00713E44">
              <w:rPr>
                <w:bCs/>
              </w:rPr>
              <w:tab/>
              <w:t xml:space="preserve">если </w:t>
            </w:r>
            <w:r w:rsidR="00664A63" w:rsidRPr="00713E44">
              <w:rPr>
                <w:bCs/>
              </w:rPr>
              <w:t xml:space="preserve">в соответствии с процедурой </w:t>
            </w:r>
            <w:r w:rsidRPr="00713E44">
              <w:rPr>
                <w:bCs/>
              </w:rPr>
              <w:t>согласно</w:t>
            </w:r>
            <w:r w:rsidR="00787AD4" w:rsidRPr="00713E44">
              <w:rPr>
                <w:bCs/>
              </w:rPr>
              <w:t xml:space="preserve"> </w:t>
            </w:r>
            <w:r w:rsidRPr="00713E44">
              <w:rPr>
                <w:bCs/>
              </w:rPr>
              <w:t xml:space="preserve">пункту </w:t>
            </w:r>
            <w:r w:rsidRPr="00713E44">
              <w:rPr>
                <w:bCs/>
                <w:i/>
                <w:iCs/>
              </w:rPr>
              <w:t>а)</w:t>
            </w:r>
            <w:r w:rsidR="00664A63" w:rsidRPr="00713E44">
              <w:rPr>
                <w:bCs/>
                <w:i/>
                <w:iCs/>
              </w:rPr>
              <w:t xml:space="preserve"> </w:t>
            </w:r>
            <w:r w:rsidR="00664A63" w:rsidRPr="00713E44">
              <w:rPr>
                <w:bCs/>
                <w:iCs/>
              </w:rPr>
              <w:t>не выявлено</w:t>
            </w:r>
            <w:r w:rsidR="00787AD4" w:rsidRPr="00713E44">
              <w:rPr>
                <w:bCs/>
                <w:iCs/>
              </w:rPr>
              <w:t xml:space="preserve"> явного большинства</w:t>
            </w:r>
            <w:r w:rsidRPr="00713E44">
              <w:rPr>
                <w:bCs/>
              </w:rPr>
              <w:t>;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8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127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8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</w:rPr>
              <w:t>с)</w:t>
            </w:r>
            <w:r w:rsidRPr="00713E44">
              <w:tab/>
              <w:t xml:space="preserve">тайным голосованием, если не менее пяти </w:t>
            </w:r>
            <w:r w:rsidR="00787AD4" w:rsidRPr="00713E44">
              <w:t xml:space="preserve">делегаций, которые </w:t>
            </w:r>
            <w:r w:rsidRPr="00713E44">
              <w:t>присутствую</w:t>
            </w:r>
            <w:r w:rsidR="00787AD4" w:rsidRPr="00713E44">
              <w:t>т</w:t>
            </w:r>
            <w:r w:rsidRPr="00713E44">
              <w:t xml:space="preserve"> и имею</w:t>
            </w:r>
            <w:r w:rsidR="00787AD4" w:rsidRPr="00713E44">
              <w:t>т</w:t>
            </w:r>
            <w:r w:rsidRPr="00713E44">
              <w:t xml:space="preserve"> право голоса</w:t>
            </w:r>
            <w:r w:rsidR="00787AD4" w:rsidRPr="00713E44">
              <w:t xml:space="preserve">, </w:t>
            </w:r>
            <w:r w:rsidR="001A3E6D" w:rsidRPr="00713E44">
              <w:t>предлагают</w:t>
            </w:r>
            <w:r w:rsidR="00787AD4" w:rsidRPr="00713E44">
              <w:t xml:space="preserve"> это до начала голосования</w:t>
            </w:r>
            <w:r w:rsidRPr="00713E44">
              <w:t>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pageBreakBefore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lastRenderedPageBreak/>
              <w:t>128</w:t>
            </w:r>
          </w:p>
          <w:p w:rsidR="00450672" w:rsidRPr="00713E44" w:rsidRDefault="00450672" w:rsidP="00BC2F0B">
            <w:pPr>
              <w:pStyle w:val="enumlev1af"/>
              <w:keepLines/>
              <w:pageBreakBefore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ageBreakBefore/>
              <w:tabs>
                <w:tab w:val="clear" w:pos="1247"/>
                <w:tab w:val="left" w:pos="770"/>
              </w:tabs>
              <w:spacing w:before="120" w:after="0" w:line="238" w:lineRule="auto"/>
            </w:pPr>
            <w:r w:rsidRPr="00713E44">
              <w:tab/>
              <w:t>2)</w:t>
            </w:r>
            <w:r w:rsidRPr="00713E44">
              <w:tab/>
              <w:t xml:space="preserve">До начала голосования председатель рассматривает все </w:t>
            </w:r>
            <w:r w:rsidR="001A3E6D" w:rsidRPr="00713E44">
              <w:t xml:space="preserve">предложения </w:t>
            </w:r>
            <w:r w:rsidRPr="00713E44">
              <w:t xml:space="preserve">относительно </w:t>
            </w:r>
            <w:r w:rsidR="001525EA" w:rsidRPr="00713E44">
              <w:t xml:space="preserve">порядка проведения </w:t>
            </w:r>
            <w:r w:rsidRPr="00713E44">
              <w:t xml:space="preserve">голосования и затем официально объявляет </w:t>
            </w:r>
            <w:r w:rsidR="001525EA" w:rsidRPr="00713E44">
              <w:t xml:space="preserve">процедуру </w:t>
            </w:r>
            <w:r w:rsidRPr="00713E44">
              <w:t>голосования, котор</w:t>
            </w:r>
            <w:r w:rsidR="001525EA" w:rsidRPr="00713E44">
              <w:t>ая</w:t>
            </w:r>
            <w:r w:rsidRPr="00713E44">
              <w:t xml:space="preserve"> будет применяться, и вопрос, который ставится на голосование. Затем </w:t>
            </w:r>
            <w:r w:rsidR="001525EA" w:rsidRPr="00713E44">
              <w:t xml:space="preserve">председатель </w:t>
            </w:r>
            <w:r w:rsidRPr="00713E44">
              <w:t xml:space="preserve">объявляет </w:t>
            </w:r>
            <w:r w:rsidR="001525EA" w:rsidRPr="00713E44">
              <w:t xml:space="preserve">о </w:t>
            </w:r>
            <w:r w:rsidRPr="00713E44">
              <w:t>начал</w:t>
            </w:r>
            <w:r w:rsidR="001525EA" w:rsidRPr="00713E44">
              <w:t>е</w:t>
            </w:r>
            <w:r w:rsidRPr="00713E44">
              <w:t xml:space="preserve"> голосования, а после его проведения объявляет его результаты.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129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3)</w:t>
            </w:r>
            <w:r w:rsidRPr="00713E44">
              <w:tab/>
              <w:t>В случае тайного голосования секретариат сразу же принимает все необходимые меры для обеспечения тайны голосования.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130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4)</w:t>
            </w:r>
            <w:r w:rsidRPr="00713E44">
              <w:tab/>
              <w:t>При наличии подходящей электронной системы и по решению конференции голосование можно проводить с помощью такой системы.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StyleHeading2Before0cmHanging136cmBefore18pt"/>
              <w:spacing w:before="120" w:after="0"/>
              <w:rPr>
                <w:strike/>
              </w:rPr>
            </w:pPr>
            <w:r w:rsidRPr="00713E44">
              <w:t>21.6</w:t>
            </w:r>
            <w:r w:rsidRPr="00713E44">
              <w:tab/>
              <w:t xml:space="preserve">Запрещение прерывать </w:t>
            </w:r>
            <w:r w:rsidR="001525EA" w:rsidRPr="00713E44">
              <w:t xml:space="preserve">начавшееся </w:t>
            </w:r>
            <w:r w:rsidRPr="00713E44">
              <w:t>голосование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131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</w:r>
            <w:r w:rsidR="001525EA" w:rsidRPr="00713E44">
              <w:t xml:space="preserve">После </w:t>
            </w:r>
            <w:r w:rsidRPr="00713E44">
              <w:t>нача</w:t>
            </w:r>
            <w:r w:rsidR="001525EA" w:rsidRPr="00713E44">
              <w:t>ла</w:t>
            </w:r>
            <w:r w:rsidRPr="00713E44">
              <w:t xml:space="preserve"> голосовани</w:t>
            </w:r>
            <w:r w:rsidR="001525EA" w:rsidRPr="00713E44">
              <w:t>я</w:t>
            </w:r>
            <w:r w:rsidRPr="00713E44">
              <w:t xml:space="preserve"> ни одна делегация не может его прерывать, если только не поднимается вопрос </w:t>
            </w:r>
            <w:r w:rsidR="001525EA" w:rsidRPr="00713E44">
              <w:t xml:space="preserve">по порядку ведения </w:t>
            </w:r>
            <w:r w:rsidRPr="00713E44">
              <w:t xml:space="preserve">в связи с </w:t>
            </w:r>
            <w:r w:rsidR="001525EA" w:rsidRPr="00713E44">
              <w:t xml:space="preserve">тем, как </w:t>
            </w:r>
            <w:r w:rsidRPr="00713E44">
              <w:t>пров</w:t>
            </w:r>
            <w:r w:rsidR="001525EA" w:rsidRPr="00713E44">
              <w:t>о</w:t>
            </w:r>
            <w:r w:rsidRPr="00713E44">
              <w:t>д</w:t>
            </w:r>
            <w:r w:rsidR="001525EA" w:rsidRPr="00713E44">
              <w:t>ится</w:t>
            </w:r>
            <w:r w:rsidRPr="00713E44">
              <w:t xml:space="preserve"> голосовани</w:t>
            </w:r>
            <w:r w:rsidR="001525EA" w:rsidRPr="00713E44">
              <w:t>е</w:t>
            </w:r>
            <w:r w:rsidRPr="00713E44">
              <w:t xml:space="preserve">. </w:t>
            </w:r>
            <w:r w:rsidR="001525EA" w:rsidRPr="00713E44">
              <w:t>В</w:t>
            </w:r>
            <w:r w:rsidRPr="00713E44">
              <w:t xml:space="preserve">опрос </w:t>
            </w:r>
            <w:r w:rsidR="001525EA" w:rsidRPr="00713E44">
              <w:t xml:space="preserve">по порядку ведения </w:t>
            </w:r>
            <w:r w:rsidRPr="00713E44">
              <w:t>не может включать какое-либо предложение, влекущее</w:t>
            </w:r>
            <w:r w:rsidR="001525EA" w:rsidRPr="00713E44">
              <w:t xml:space="preserve"> за собой</w:t>
            </w:r>
            <w:r w:rsidRPr="00713E44">
              <w:t xml:space="preserve"> изменение в проводимом голосовании или изменение существа вопроса, поставленного на голосование. Голосование начинается с объявления председателя о том, что голосование началось, и заканчивается после объявления председателем его результатов.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StyleHeading2Before0cmHanging136cmBefore18pt"/>
              <w:spacing w:before="120" w:after="0"/>
              <w:rPr>
                <w:strike/>
              </w:rPr>
            </w:pPr>
            <w:r w:rsidRPr="00713E44">
              <w:t>21.7</w:t>
            </w:r>
            <w:r w:rsidRPr="00713E44">
              <w:tab/>
              <w:t>Мотивы голосования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132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 xml:space="preserve">После проведения голосования председатель предоставляет слово тем делегациям, которые пожелают </w:t>
            </w:r>
            <w:r w:rsidR="001525EA" w:rsidRPr="00713E44">
              <w:t xml:space="preserve">выступить по </w:t>
            </w:r>
            <w:r w:rsidRPr="00713E44">
              <w:t>мотив</w:t>
            </w:r>
            <w:r w:rsidR="001525EA" w:rsidRPr="00713E44">
              <w:t>ам</w:t>
            </w:r>
            <w:r w:rsidRPr="00713E44">
              <w:t xml:space="preserve"> своего голосования.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StyleHeading2Before0cmHanging136cmBefore18pt"/>
              <w:spacing w:before="120" w:after="0"/>
              <w:rPr>
                <w:strike/>
              </w:rPr>
            </w:pPr>
            <w:r w:rsidRPr="00713E44">
              <w:t>21.8</w:t>
            </w:r>
            <w:r w:rsidRPr="00713E44">
              <w:tab/>
              <w:t>Голосование по частям</w:t>
            </w:r>
            <w:r w:rsidR="001525EA" w:rsidRPr="00713E44">
              <w:t xml:space="preserve"> предложения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133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1)</w:t>
            </w:r>
            <w:r w:rsidRPr="00713E44">
              <w:tab/>
              <w:t xml:space="preserve">По </w:t>
            </w:r>
            <w:r w:rsidR="001A3E6D" w:rsidRPr="00713E44">
              <w:t xml:space="preserve">предложению </w:t>
            </w:r>
            <w:r w:rsidRPr="00713E44">
              <w:t>автора какого-либо предложения, или когда заседание находит это нужным, или когда это с согласия автора предлагает председатель, предложение подразделяется на части, и эти части ставятся на голосование отдельно. Принятые части предложения ставятся затем на голосование в целом.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134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2)</w:t>
            </w:r>
            <w:r w:rsidRPr="00713E44">
              <w:tab/>
              <w:t>Если все части предложения отклоняются, то все предложение в целом т</w:t>
            </w:r>
            <w:r w:rsidR="001525EA" w:rsidRPr="00713E44">
              <w:t>ак</w:t>
            </w:r>
            <w:r w:rsidRPr="00713E44">
              <w:t>же считается отклоненным.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pageBreakBefore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pageBreakBefore/>
              <w:spacing w:before="120" w:after="0"/>
              <w:ind w:left="770" w:hanging="770"/>
              <w:rPr>
                <w:strike/>
              </w:rPr>
            </w:pPr>
            <w:r w:rsidRPr="00713E44">
              <w:t>21.9</w:t>
            </w:r>
            <w:r w:rsidRPr="00713E44">
              <w:tab/>
              <w:t>Порядок голосования по различным предложениям, относящимся к одному и тому же вопросу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135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strike/>
              </w:rPr>
            </w:pPr>
            <w:r w:rsidRPr="00713E44">
              <w:rPr>
                <w:bCs/>
              </w:rPr>
              <w:tab/>
              <w:t>1)</w:t>
            </w:r>
            <w:r w:rsidRPr="00713E44">
              <w:rPr>
                <w:bCs/>
              </w:rPr>
              <w:tab/>
              <w:t>При наличии нескольких предложений по одному и тому же вопросу эти предложения ставятся на голосование в порядке их представления, если только заседание не принимает иного решения.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136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strike/>
              </w:rPr>
            </w:pPr>
            <w:r w:rsidRPr="00713E44">
              <w:rPr>
                <w:bCs/>
              </w:rPr>
              <w:tab/>
              <w:t>2)</w:t>
            </w:r>
            <w:r w:rsidRPr="00713E44">
              <w:rPr>
                <w:bCs/>
              </w:rPr>
              <w:tab/>
              <w:t>После каждого голосования заседание решает, ставить ли на голосование следующее предложение.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StyleHeading2Before0cmHanging136cmBefore18pt"/>
              <w:spacing w:before="120" w:after="0"/>
              <w:rPr>
                <w:strike/>
              </w:rPr>
            </w:pPr>
            <w:r w:rsidRPr="00713E44">
              <w:t>21.10</w:t>
            </w:r>
            <w:r w:rsidRPr="00713E44">
              <w:tab/>
              <w:t>Поправки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137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strike/>
              </w:rPr>
            </w:pPr>
            <w:r w:rsidRPr="00713E44">
              <w:rPr>
                <w:bCs/>
              </w:rPr>
              <w:tab/>
              <w:t>1)</w:t>
            </w:r>
            <w:r w:rsidRPr="00713E44">
              <w:rPr>
                <w:bCs/>
              </w:rPr>
              <w:tab/>
            </w:r>
            <w:r w:rsidR="001525EA" w:rsidRPr="00713E44">
              <w:rPr>
                <w:bCs/>
              </w:rPr>
              <w:t>Поправкой считается л</w:t>
            </w:r>
            <w:r w:rsidRPr="00713E44">
              <w:rPr>
                <w:bCs/>
              </w:rPr>
              <w:t>юбое предложение</w:t>
            </w:r>
            <w:r w:rsidR="001525EA" w:rsidRPr="00713E44">
              <w:rPr>
                <w:bCs/>
              </w:rPr>
              <w:t xml:space="preserve"> о внесении изменений</w:t>
            </w:r>
            <w:r w:rsidRPr="00713E44">
              <w:rPr>
                <w:bCs/>
              </w:rPr>
              <w:t xml:space="preserve">, </w:t>
            </w:r>
            <w:r w:rsidR="00A34120" w:rsidRPr="00713E44">
              <w:rPr>
                <w:bCs/>
              </w:rPr>
              <w:t xml:space="preserve">предусматривающее </w:t>
            </w:r>
            <w:r w:rsidRPr="00713E44">
              <w:rPr>
                <w:bCs/>
              </w:rPr>
              <w:t>только исключени</w:t>
            </w:r>
            <w:r w:rsidR="00A34120" w:rsidRPr="00713E44">
              <w:rPr>
                <w:bCs/>
              </w:rPr>
              <w:t xml:space="preserve">е из </w:t>
            </w:r>
            <w:r w:rsidRPr="00713E44">
              <w:rPr>
                <w:bCs/>
              </w:rPr>
              <w:t xml:space="preserve"> какой-либо части первоначального предложения, дополнени</w:t>
            </w:r>
            <w:r w:rsidR="00A34120" w:rsidRPr="00713E44">
              <w:rPr>
                <w:bCs/>
              </w:rPr>
              <w:t>е</w:t>
            </w:r>
            <w:r w:rsidRPr="00713E44">
              <w:rPr>
                <w:bCs/>
              </w:rPr>
              <w:t xml:space="preserve"> к не</w:t>
            </w:r>
            <w:r w:rsidR="00A34120" w:rsidRPr="00713E44">
              <w:rPr>
                <w:bCs/>
              </w:rPr>
              <w:t>й</w:t>
            </w:r>
            <w:r w:rsidRPr="00713E44">
              <w:rPr>
                <w:bCs/>
              </w:rPr>
              <w:t xml:space="preserve"> или </w:t>
            </w:r>
            <w:r w:rsidR="00A34120" w:rsidRPr="00713E44">
              <w:rPr>
                <w:bCs/>
              </w:rPr>
              <w:t xml:space="preserve">ее </w:t>
            </w:r>
            <w:r w:rsidRPr="00713E44">
              <w:rPr>
                <w:bCs/>
              </w:rPr>
              <w:t>изменени</w:t>
            </w:r>
            <w:r w:rsidR="00A34120" w:rsidRPr="00713E44">
              <w:rPr>
                <w:bCs/>
              </w:rPr>
              <w:t>е</w:t>
            </w:r>
            <w:r w:rsidRPr="00713E44">
              <w:rPr>
                <w:bCs/>
              </w:rPr>
              <w:t>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138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strike/>
              </w:rPr>
            </w:pPr>
            <w:r w:rsidRPr="00713E44">
              <w:rPr>
                <w:bCs/>
              </w:rPr>
              <w:tab/>
              <w:t>2)</w:t>
            </w:r>
            <w:r w:rsidRPr="00713E44">
              <w:rPr>
                <w:bCs/>
              </w:rPr>
              <w:tab/>
              <w:t xml:space="preserve">Любая поправка к предложению, принятая представившей </w:t>
            </w:r>
            <w:r w:rsidR="00A34120" w:rsidRPr="00713E44">
              <w:rPr>
                <w:bCs/>
              </w:rPr>
              <w:t xml:space="preserve">это предложение </w:t>
            </w:r>
            <w:r w:rsidRPr="00713E44">
              <w:rPr>
                <w:bCs/>
              </w:rPr>
              <w:t>делегацией, сразу же включается в первоначальный текст этого предложения.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139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3)</w:t>
            </w:r>
            <w:r w:rsidRPr="00713E44">
              <w:tab/>
              <w:t>Ни</w:t>
            </w:r>
            <w:r w:rsidR="00A34120" w:rsidRPr="00713E44">
              <w:t xml:space="preserve"> одно</w:t>
            </w:r>
            <w:r w:rsidRPr="00713E44">
              <w:t xml:space="preserve"> предложение</w:t>
            </w:r>
            <w:r w:rsidR="00A34120" w:rsidRPr="00713E44">
              <w:t xml:space="preserve"> о внесении </w:t>
            </w:r>
            <w:r w:rsidRPr="00713E44">
              <w:t>изменени</w:t>
            </w:r>
            <w:r w:rsidR="00A34120" w:rsidRPr="00713E44">
              <w:t>й</w:t>
            </w:r>
            <w:r w:rsidRPr="00713E44">
              <w:t xml:space="preserve"> не считается поправкой, если собрание полагает, что оно несовместимо с первоначальным предложением.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StyleHeading2Before0cmHanging136cmBefore18pt"/>
              <w:spacing w:before="120" w:after="0"/>
            </w:pPr>
            <w:r w:rsidRPr="00713E44">
              <w:t>21.11</w:t>
            </w:r>
            <w:r w:rsidRPr="00713E44">
              <w:tab/>
              <w:t>Голосование поправ</w:t>
            </w:r>
            <w:r w:rsidR="00A34120" w:rsidRPr="00713E44">
              <w:t>о</w:t>
            </w:r>
            <w:r w:rsidRPr="00713E44">
              <w:t>к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140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1)</w:t>
            </w:r>
            <w:r w:rsidRPr="00713E44">
              <w:tab/>
            </w:r>
            <w:r w:rsidR="00A34120" w:rsidRPr="00713E44">
              <w:t xml:space="preserve">Когда </w:t>
            </w:r>
            <w:r w:rsidRPr="00713E44">
              <w:t>представляется поправка</w:t>
            </w:r>
            <w:r w:rsidR="00A34120" w:rsidRPr="00713E44">
              <w:t xml:space="preserve"> к предложению</w:t>
            </w:r>
            <w:r w:rsidRPr="00713E44">
              <w:t xml:space="preserve">, </w:t>
            </w:r>
            <w:r w:rsidR="00A34120" w:rsidRPr="00713E44">
              <w:t xml:space="preserve">в первую очередь </w:t>
            </w:r>
            <w:r w:rsidRPr="00713E44">
              <w:t>голос</w:t>
            </w:r>
            <w:r w:rsidR="00A34120" w:rsidRPr="00713E44">
              <w:t>у</w:t>
            </w:r>
            <w:r w:rsidRPr="00713E44">
              <w:t>е</w:t>
            </w:r>
            <w:r w:rsidR="00A34120" w:rsidRPr="00713E44">
              <w:t>тся эта поправка</w:t>
            </w:r>
            <w:r w:rsidRPr="00713E44">
              <w:t>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141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2)</w:t>
            </w:r>
            <w:r w:rsidRPr="00713E44">
              <w:tab/>
            </w:r>
            <w:r w:rsidR="00A34120" w:rsidRPr="00713E44">
              <w:t xml:space="preserve">Когда </w:t>
            </w:r>
            <w:r w:rsidRPr="00713E44">
              <w:t xml:space="preserve">к предложению представлены две или несколько поправок, </w:t>
            </w:r>
            <w:proofErr w:type="gramStart"/>
            <w:r w:rsidRPr="00713E44">
              <w:t>то</w:t>
            </w:r>
            <w:proofErr w:type="gramEnd"/>
            <w:r w:rsidRPr="00713E44">
              <w:t xml:space="preserve"> прежде всего голосуется та поправка, которая больше всех отличается от первоначального текста. Если эта поправка не получает поддержки большинства, то после этого на голосование ставится та из оставшихся поправок, которая в свою очередь наиболее далека от первоначального текста, и так далее до тех пор, пока одна из последующих поправок не получит поддержки большинства; если все представленные поправки были рассмотрены и ни одна из них не получила большинства, то на голосование ставится первоначальное предложение без поправок.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142</w:t>
            </w:r>
          </w:p>
          <w:p w:rsidR="00450672" w:rsidRPr="00713E44" w:rsidRDefault="00450672" w:rsidP="00BC2F0B">
            <w:pPr>
              <w:pStyle w:val="enumlev1af"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3)</w:t>
            </w:r>
            <w:r w:rsidRPr="00713E44">
              <w:tab/>
              <w:t>Если принимаются одна или несколько поправок, то затем ставится на голосование само предложение с соответствующими изменениями.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pageBreakBefore/>
              <w:spacing w:after="0" w:line="230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2"/>
              <w:pageBreakBefore/>
              <w:spacing w:before="120" w:after="0" w:line="230" w:lineRule="auto"/>
              <w:ind w:left="770" w:hanging="770"/>
            </w:pPr>
            <w:r w:rsidRPr="00713E44">
              <w:t>21.12</w:t>
            </w:r>
            <w:r w:rsidRPr="00713E44">
              <w:tab/>
              <w:t>Повторное голосование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keepLines/>
              <w:spacing w:after="0" w:line="230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143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0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1)</w:t>
            </w:r>
            <w:r w:rsidRPr="00713E44">
              <w:tab/>
              <w:t>В комитетах, подкомитетах или рабочих группах конференции или на каком-либо собрании предложение, часть предложения или поправка, по которым уже было принято решение голосованием в одном из комитетов, подкомитетов или одной из рабочих групп, не могут снова ставиться на голосование в том же комитете, подкомитете или рабочей группе. Это положение применяется независимо от выбранной процедуры голосования.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0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144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0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 w:line="230" w:lineRule="auto"/>
            </w:pPr>
            <w:r w:rsidRPr="00713E44">
              <w:tab/>
              <w:t>2)</w:t>
            </w:r>
            <w:r w:rsidRPr="00713E44">
              <w:tab/>
              <w:t>На пленарных заседаниях предложение, часть предло</w:t>
            </w:r>
            <w:r w:rsidRPr="00713E44">
              <w:softHyphen/>
              <w:t xml:space="preserve">жения или поправка не </w:t>
            </w:r>
            <w:r w:rsidR="00A34120" w:rsidRPr="00713E44">
              <w:t>должн</w:t>
            </w:r>
            <w:r w:rsidR="00A07B6D" w:rsidRPr="00713E44">
              <w:t>ы</w:t>
            </w:r>
            <w:r w:rsidR="00A34120" w:rsidRPr="00713E44">
              <w:t xml:space="preserve"> </w:t>
            </w:r>
            <w:r w:rsidRPr="00713E44">
              <w:t>став</w:t>
            </w:r>
            <w:r w:rsidR="00A34120" w:rsidRPr="00713E44">
              <w:t>и</w:t>
            </w:r>
            <w:r w:rsidRPr="00713E44">
              <w:t>т</w:t>
            </w:r>
            <w:r w:rsidR="00A34120" w:rsidRPr="00713E44">
              <w:t>ь</w:t>
            </w:r>
            <w:r w:rsidRPr="00713E44">
              <w:t>ся вновь на голосование, если только: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0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145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0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Normal-Lev"/>
              <w:tabs>
                <w:tab w:val="clear" w:pos="680"/>
                <w:tab w:val="left" w:pos="770"/>
              </w:tabs>
              <w:spacing w:before="120" w:after="0" w:line="230" w:lineRule="auto"/>
              <w:ind w:left="770" w:hanging="770"/>
            </w:pPr>
            <w:r w:rsidRPr="00713E44">
              <w:rPr>
                <w:i/>
              </w:rPr>
              <w:t>а)</w:t>
            </w:r>
            <w:r w:rsidRPr="00713E44">
              <w:tab/>
              <w:t>об этом не попросит большинство Государств</w:t>
            </w:r>
            <w:r w:rsidR="00A34120" w:rsidRPr="00713E44">
              <w:t>-</w:t>
            </w:r>
            <w:r w:rsidRPr="00713E44">
              <w:t>Членов, имеющих право голоса; и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0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146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0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Normal-Lev"/>
              <w:tabs>
                <w:tab w:val="clear" w:pos="680"/>
                <w:tab w:val="left" w:pos="770"/>
              </w:tabs>
              <w:spacing w:before="120" w:after="0" w:line="230" w:lineRule="auto"/>
              <w:ind w:left="770" w:hanging="770"/>
            </w:pPr>
            <w:r w:rsidRPr="00713E44">
              <w:rPr>
                <w:i/>
              </w:rPr>
              <w:t>b)</w:t>
            </w:r>
            <w:r w:rsidRPr="00713E44">
              <w:tab/>
            </w:r>
            <w:r w:rsidR="001A3E6D" w:rsidRPr="00713E44">
              <w:t>предложение</w:t>
            </w:r>
            <w:r w:rsidR="00A34120" w:rsidRPr="00713E44">
              <w:t xml:space="preserve"> </w:t>
            </w:r>
            <w:r w:rsidRPr="00713E44">
              <w:t xml:space="preserve">о повторном голосовании не </w:t>
            </w:r>
            <w:r w:rsidR="00A34120" w:rsidRPr="00713E44">
              <w:t>поступил</w:t>
            </w:r>
            <w:r w:rsidR="00657C02" w:rsidRPr="00713E44">
              <w:t>о</w:t>
            </w:r>
            <w:r w:rsidRPr="00713E44">
              <w:t xml:space="preserve">, по крайней мере, через </w:t>
            </w:r>
            <w:proofErr w:type="gramStart"/>
            <w:r w:rsidRPr="00713E44">
              <w:t>один полный день</w:t>
            </w:r>
            <w:proofErr w:type="gramEnd"/>
            <w:r w:rsidRPr="00713E44">
              <w:t xml:space="preserve"> после проведения голосования. Такой период не </w:t>
            </w:r>
            <w:r w:rsidR="00A34120" w:rsidRPr="00713E44">
              <w:t xml:space="preserve">применяется </w:t>
            </w:r>
            <w:r w:rsidRPr="00713E44">
              <w:t xml:space="preserve">в последний день конференции или </w:t>
            </w:r>
            <w:r w:rsidR="00A34120" w:rsidRPr="00713E44">
              <w:t xml:space="preserve">иного </w:t>
            </w:r>
            <w:r w:rsidRPr="00713E44">
              <w:t>собрания.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0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1"/>
              <w:keepNext w:val="0"/>
              <w:keepLines w:val="0"/>
              <w:spacing w:before="120" w:after="0"/>
              <w:ind w:left="770" w:hanging="770"/>
            </w:pPr>
            <w:r w:rsidRPr="00713E44">
              <w:t>22</w:t>
            </w:r>
            <w:r w:rsidRPr="00713E44">
              <w:tab/>
            </w:r>
            <w:r w:rsidR="00A34120" w:rsidRPr="00713E44">
              <w:t>Правила в</w:t>
            </w:r>
            <w:r w:rsidRPr="00713E44">
              <w:t>едени</w:t>
            </w:r>
            <w:r w:rsidR="00A34120" w:rsidRPr="00713E44">
              <w:t>я</w:t>
            </w:r>
            <w:r w:rsidRPr="00713E44">
              <w:t xml:space="preserve"> прений и </w:t>
            </w:r>
            <w:r w:rsidR="00A34120" w:rsidRPr="00713E44">
              <w:t xml:space="preserve">процедуры </w:t>
            </w:r>
            <w:r w:rsidRPr="00713E44">
              <w:t>голосования в комитетах и подкомитетах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0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147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0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 w:line="230" w:lineRule="auto"/>
            </w:pPr>
            <w:r w:rsidRPr="00713E44">
              <w:t>1</w:t>
            </w:r>
            <w:r w:rsidRPr="00713E44">
              <w:tab/>
              <w:t xml:space="preserve">Председатели всех комитетов и подкомитетов имеют </w:t>
            </w:r>
            <w:r w:rsidR="00A34120" w:rsidRPr="00713E44">
              <w:t>полномочи</w:t>
            </w:r>
            <w:r w:rsidR="00222442" w:rsidRPr="00713E44">
              <w:t>я</w:t>
            </w:r>
            <w:r w:rsidRPr="00713E44">
              <w:t xml:space="preserve">, аналогичные тем, которые согласно разделу 11, выше, </w:t>
            </w:r>
            <w:r w:rsidR="00A34120" w:rsidRPr="00713E44">
              <w:t xml:space="preserve">предоставляются </w:t>
            </w:r>
            <w:r w:rsidRPr="00713E44">
              <w:t>председател</w:t>
            </w:r>
            <w:r w:rsidR="00A34120" w:rsidRPr="00713E44">
              <w:t>ю</w:t>
            </w:r>
            <w:r w:rsidRPr="00713E44">
              <w:t xml:space="preserve"> конференции.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0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148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0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StyleNormalTimesNewRomanCondensedby01pt"/>
              <w:tabs>
                <w:tab w:val="left" w:pos="770"/>
              </w:tabs>
              <w:spacing w:before="120" w:after="0"/>
            </w:pPr>
            <w:r w:rsidRPr="00713E44">
              <w:t>2</w:t>
            </w:r>
            <w:r w:rsidRPr="00713E44">
              <w:tab/>
              <w:t>Положения</w:t>
            </w:r>
            <w:r w:rsidR="00A34120" w:rsidRPr="00713E44">
              <w:t xml:space="preserve"> </w:t>
            </w:r>
            <w:r w:rsidRPr="00713E44">
              <w:t>раздел</w:t>
            </w:r>
            <w:r w:rsidR="00A34120" w:rsidRPr="00713E44">
              <w:t>а</w:t>
            </w:r>
            <w:r w:rsidRPr="00713E44">
              <w:rPr>
                <w:bCs/>
              </w:rPr>
              <w:t> 2</w:t>
            </w:r>
            <w:r w:rsidRPr="00713E44">
              <w:t xml:space="preserve">0, выше, </w:t>
            </w:r>
            <w:r w:rsidR="00A34120" w:rsidRPr="00713E44">
              <w:t xml:space="preserve">о ведении </w:t>
            </w:r>
            <w:r w:rsidRPr="00713E44">
              <w:t>прений на пленарном заседании примен</w:t>
            </w:r>
            <w:r w:rsidR="00A34120" w:rsidRPr="00713E44">
              <w:t>яются</w:t>
            </w:r>
            <w:r w:rsidRPr="00713E44">
              <w:t xml:space="preserve"> также к </w:t>
            </w:r>
            <w:r w:rsidR="00A34120" w:rsidRPr="00713E44">
              <w:t>обсуждениям</w:t>
            </w:r>
            <w:r w:rsidRPr="00713E44">
              <w:t xml:space="preserve"> в комитетах и подкомитетах, за исключением вопроса кворума.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0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149</w:t>
            </w:r>
          </w:p>
          <w:p w:rsidR="00450672" w:rsidRPr="00713E44" w:rsidRDefault="00450672" w:rsidP="00BC2F0B">
            <w:pPr>
              <w:pStyle w:val="enumlev1af"/>
              <w:keepLines/>
              <w:spacing w:after="0" w:line="230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 w:line="230" w:lineRule="auto"/>
            </w:pPr>
            <w:r w:rsidRPr="00713E44">
              <w:t>3</w:t>
            </w:r>
            <w:r w:rsidRPr="00713E44">
              <w:tab/>
              <w:t>Положения раздела 21, выше, применяются также к голосованию, проводящемуся в комитетах и подкомитетах.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pageBreakBefore/>
              <w:spacing w:after="0" w:line="230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1"/>
              <w:keepNext w:val="0"/>
              <w:keepLines w:val="0"/>
              <w:spacing w:before="120" w:after="0"/>
              <w:ind w:left="770" w:hanging="770"/>
            </w:pPr>
            <w:r w:rsidRPr="00713E44">
              <w:t>23</w:t>
            </w:r>
            <w:r w:rsidRPr="00713E44">
              <w:tab/>
              <w:t xml:space="preserve">Протоколы пленарных заседаний полномочных конференций, конференций радиосвязи и </w:t>
            </w:r>
            <w:r w:rsidRPr="00255F07">
              <w:br/>
            </w:r>
            <w:r w:rsidRPr="00713E44">
              <w:t xml:space="preserve">всемирных конференций по международной </w:t>
            </w:r>
            <w:r w:rsidRPr="00255F07">
              <w:br/>
            </w:r>
            <w:r w:rsidRPr="00713E44">
              <w:t>электросвязи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 w:line="230" w:lineRule="auto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150</w:t>
            </w:r>
          </w:p>
          <w:p w:rsidR="00450672" w:rsidRPr="00713E44" w:rsidRDefault="00450672" w:rsidP="00BC2F0B">
            <w:pPr>
              <w:pStyle w:val="enumlev1af"/>
              <w:spacing w:after="0" w:line="230" w:lineRule="auto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 w:line="230" w:lineRule="auto"/>
            </w:pPr>
            <w:r w:rsidRPr="00713E44">
              <w:t>1</w:t>
            </w:r>
            <w:r w:rsidRPr="00713E44">
              <w:tab/>
              <w:t xml:space="preserve">Протоколы пленарных заседаний указанных выше конференций ведутся секретариатом конференции, который обеспечивает </w:t>
            </w:r>
            <w:r w:rsidR="00A34120" w:rsidRPr="00713E44">
              <w:t xml:space="preserve">их скорейшее распространение среди </w:t>
            </w:r>
            <w:r w:rsidRPr="00713E44">
              <w:t>делегаци</w:t>
            </w:r>
            <w:r w:rsidR="00A34120" w:rsidRPr="00713E44">
              <w:t>й</w:t>
            </w:r>
            <w:r w:rsidRPr="00713E44">
              <w:t xml:space="preserve"> и в любом случае не позднее чем через пять рабочих дней после каждого заседания.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151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</w:t>
            </w:r>
            <w:proofErr w:type="gramStart"/>
            <w:r w:rsidRPr="00713E44">
              <w:tab/>
              <w:t>П</w:t>
            </w:r>
            <w:proofErr w:type="gramEnd"/>
            <w:r w:rsidRPr="00713E44">
              <w:t xml:space="preserve">осле </w:t>
            </w:r>
            <w:r w:rsidR="00A34120" w:rsidRPr="00713E44">
              <w:t xml:space="preserve">распространения </w:t>
            </w:r>
            <w:r w:rsidRPr="00713E44">
              <w:t>протоколов делегации могут представить в секретариат конференции в письменно</w:t>
            </w:r>
            <w:r w:rsidR="00A34120" w:rsidRPr="00713E44">
              <w:t>й</w:t>
            </w:r>
            <w:r w:rsidRPr="00713E44">
              <w:t xml:space="preserve"> </w:t>
            </w:r>
            <w:r w:rsidR="00A34120" w:rsidRPr="00713E44">
              <w:t xml:space="preserve">форме </w:t>
            </w:r>
            <w:r w:rsidRPr="00713E44">
              <w:t xml:space="preserve">любые </w:t>
            </w:r>
            <w:r w:rsidR="00F104BE" w:rsidRPr="00713E44">
              <w:t>исправления</w:t>
            </w:r>
            <w:r w:rsidRPr="00713E44">
              <w:t>, которые они считают обоснованным</w:t>
            </w:r>
            <w:r w:rsidR="00657C02" w:rsidRPr="00713E44">
              <w:t>и;</w:t>
            </w:r>
            <w:r w:rsidR="00F104BE" w:rsidRPr="00713E44">
              <w:t xml:space="preserve"> э</w:t>
            </w:r>
            <w:r w:rsidRPr="00713E44">
              <w:t xml:space="preserve">то должно быть сделано в кратчайший срок. Это не лишает их права представлять </w:t>
            </w:r>
            <w:r w:rsidR="00F104BE" w:rsidRPr="00713E44">
              <w:t xml:space="preserve">устные поправки на </w:t>
            </w:r>
            <w:r w:rsidRPr="00713E44">
              <w:t xml:space="preserve"> заседани</w:t>
            </w:r>
            <w:r w:rsidR="00F104BE" w:rsidRPr="00713E44">
              <w:t>и</w:t>
            </w:r>
            <w:r w:rsidRPr="00713E44">
              <w:t>, на котором эти протоколы утверждаются.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152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3</w:t>
            </w:r>
            <w:r w:rsidRPr="00713E44">
              <w:tab/>
              <w:t>1)</w:t>
            </w:r>
            <w:r w:rsidRPr="00713E44">
              <w:tab/>
              <w:t>Как правило, в протоколах содержатся только предложения и заключения, а также как можно более сжатое изложение основн</w:t>
            </w:r>
            <w:r w:rsidR="00F104BE" w:rsidRPr="00713E44">
              <w:t>ой</w:t>
            </w:r>
            <w:r w:rsidRPr="00713E44">
              <w:t xml:space="preserve"> </w:t>
            </w:r>
            <w:r w:rsidR="00F104BE" w:rsidRPr="00713E44">
              <w:t>аргументации</w:t>
            </w:r>
            <w:r w:rsidRPr="00713E44">
              <w:t>, на котор</w:t>
            </w:r>
            <w:r w:rsidR="00F104BE" w:rsidRPr="00713E44">
              <w:t>ой</w:t>
            </w:r>
            <w:r w:rsidRPr="00713E44">
              <w:t xml:space="preserve"> они основаны.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153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2)</w:t>
            </w:r>
            <w:r w:rsidRPr="00713E44">
              <w:tab/>
            </w:r>
            <w:proofErr w:type="gramStart"/>
            <w:r w:rsidRPr="00713E44">
              <w:t>Однако</w:t>
            </w:r>
            <w:proofErr w:type="gramEnd"/>
            <w:r w:rsidRPr="00713E44">
              <w:t xml:space="preserve"> любая делегация имеет право требовать включения в протокол, в кратком изложении или полностью, любого заявления, сделанного ею в ходе прений. В этом случае делегация должна, как правило, заявить об этом в начале выступления, с </w:t>
            </w:r>
            <w:proofErr w:type="gramStart"/>
            <w:r w:rsidRPr="00713E44">
              <w:t>тем</w:t>
            </w:r>
            <w:proofErr w:type="gramEnd"/>
            <w:r w:rsidRPr="00713E44">
              <w:t xml:space="preserve"> чтобы облегчить работу докладчиков. Кроме того, она должна сама представить текст в секретариат конференции в течение двух часов после окончания заседания.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154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4</w:t>
            </w:r>
            <w:r w:rsidRPr="00713E44">
              <w:tab/>
              <w:t>Правом включения заявлений в протокол, предоставленным п. 153, выше, во всех случаях следует пользоваться</w:t>
            </w:r>
            <w:r w:rsidR="00657C02" w:rsidRPr="00713E44">
              <w:t xml:space="preserve">, </w:t>
            </w:r>
            <w:r w:rsidRPr="00713E44">
              <w:t xml:space="preserve"> </w:t>
            </w:r>
            <w:r w:rsidR="00D82CC8" w:rsidRPr="00713E44">
              <w:t>не злоупотребляя им</w:t>
            </w:r>
            <w:r w:rsidRPr="00713E44">
              <w:t>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pageBreakBefore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A61131" w:rsidRDefault="00450672" w:rsidP="00BC2F0B">
            <w:pPr>
              <w:pStyle w:val="Heading1"/>
              <w:keepNext w:val="0"/>
              <w:keepLines w:val="0"/>
              <w:spacing w:before="120" w:after="0"/>
              <w:ind w:left="770" w:hanging="770"/>
              <w:rPr>
                <w:b w:val="0"/>
                <w:bCs/>
                <w:szCs w:val="26"/>
              </w:rPr>
            </w:pPr>
            <w:r w:rsidRPr="00A61131">
              <w:t>24</w:t>
            </w:r>
            <w:r w:rsidRPr="00A61131">
              <w:tab/>
              <w:t>Отчеты о пленарных заседаниях ассамблей радиосвязи, всемирных ассамблей по стандартизации электросвязи, конференций по развитию электросвязи, комитетов и подкомитетов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155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proofErr w:type="gramStart"/>
            <w:r w:rsidRPr="00713E44">
              <w:t>2</w:t>
            </w:r>
            <w:r w:rsidRPr="00713E44">
              <w:tab/>
              <w:t>Пленарные заседания указанных выше ассамблей и конференций, а также комитеты и подкомитеты могут составлять любые промежуточные отчеты, которые они сочтут необходимыми, и при завершении своей работы, если того потребуют обстоятельства, они могут представить заключительный отчет, где в сжатой форме дается обзор предложений и выводов, вытекающих из рассмотрения поставленных перед ними вопросов.</w:t>
            </w:r>
            <w:proofErr w:type="gramEnd"/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1"/>
              <w:keepNext w:val="0"/>
              <w:keepLines w:val="0"/>
              <w:spacing w:before="120" w:after="0"/>
              <w:ind w:left="770" w:hanging="770"/>
            </w:pPr>
            <w:r w:rsidRPr="00713E44">
              <w:t>25</w:t>
            </w:r>
            <w:r w:rsidRPr="00713E44">
              <w:tab/>
              <w:t>Утверждение протоколов пленарных заседаний полномочных конференций, конференций радиосвязи и всемирных конференций по международной электросвязи и отчетов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156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</w:t>
            </w:r>
            <w:r w:rsidRPr="00713E44">
              <w:tab/>
              <w:t>1)</w:t>
            </w:r>
            <w:r w:rsidRPr="00713E44">
              <w:tab/>
              <w:t>Как правило, в начале каждого пленарного заседания указанных выше конференций председатель спрашивает, имеются ли у делегаций какие-либо замечания по протоколу предыдущего заседания. Протоколы считаются утвержденными, если в секретариат не поступило никаких поправок или не сделано никаких устных возражений. В противном случае в протокол вносятся необходимые поправки.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157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2)</w:t>
            </w:r>
            <w:r w:rsidRPr="00713E44">
              <w:tab/>
              <w:t>Каждый промежуточный или заключительный отчет должен быть утвержден соответствующим пленарным заседанием, комитетом или подкомитетом.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158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</w:t>
            </w:r>
            <w:r w:rsidRPr="00713E44">
              <w:tab/>
              <w:t>1)</w:t>
            </w:r>
            <w:r w:rsidRPr="00713E44">
              <w:tab/>
              <w:t>Протоколы последних пленарных заседаний указанных выше конференций проверяются и утверждаются председателем.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pageBreakBefore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1"/>
              <w:keepNext w:val="0"/>
              <w:keepLines w:val="0"/>
              <w:spacing w:before="120" w:after="0"/>
              <w:ind w:left="771" w:hanging="771"/>
            </w:pPr>
            <w:r w:rsidRPr="00713E44">
              <w:t>26</w:t>
            </w:r>
            <w:r w:rsidRPr="00713E44">
              <w:tab/>
              <w:t>Нумерация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159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</w:t>
            </w:r>
            <w:r w:rsidRPr="00713E44">
              <w:tab/>
              <w:t xml:space="preserve">Нумерация глав, статей и </w:t>
            </w:r>
            <w:r w:rsidR="00F104BE" w:rsidRPr="00713E44">
              <w:t xml:space="preserve">пунктов </w:t>
            </w:r>
            <w:r w:rsidRPr="00713E44">
              <w:t xml:space="preserve">текстов, подлежащих пересмотру, сохраняется до первого чтения на пленарном заседании. Добавленные части временно обозначаются номером предыдущего </w:t>
            </w:r>
            <w:r w:rsidR="00F104BE" w:rsidRPr="00713E44">
              <w:t xml:space="preserve">пункта </w:t>
            </w:r>
            <w:r w:rsidRPr="00713E44">
              <w:t>в первоначальном тексте с добавлением букв "А", "В" и т. д.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160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</w:t>
            </w:r>
            <w:r w:rsidRPr="00713E44">
              <w:tab/>
              <w:t xml:space="preserve">Окончательная нумерация глав, статей и </w:t>
            </w:r>
            <w:r w:rsidR="00F104BE" w:rsidRPr="00713E44">
              <w:t xml:space="preserve">пунктов </w:t>
            </w:r>
            <w:r w:rsidRPr="00713E44">
              <w:t xml:space="preserve"> после их принятия в первом чтении обычно поручается редакционному комитету, но по решению пленарного заседания может быть поручена Генеральному секретарю.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1"/>
              <w:keepNext w:val="0"/>
              <w:keepLines w:val="0"/>
              <w:spacing w:before="120" w:after="0"/>
              <w:ind w:left="770" w:hanging="770"/>
            </w:pPr>
            <w:r w:rsidRPr="00713E44">
              <w:t>27</w:t>
            </w:r>
            <w:r w:rsidRPr="00713E44">
              <w:tab/>
              <w:t>Окончательное утверждение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161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Тексты заключительных актов полномочной конференции, конференции радиосвязи или всемирной конференции по международной электросвязи считаются окончательными, если они были утверждены во втором чтении на пленарном заседании.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Heading1"/>
              <w:keepNext w:val="0"/>
              <w:keepLines w:val="0"/>
              <w:spacing w:before="120" w:after="0"/>
              <w:ind w:left="770" w:hanging="770"/>
            </w:pPr>
            <w:r w:rsidRPr="00713E44">
              <w:t>28</w:t>
            </w:r>
            <w:r w:rsidRPr="00713E44">
              <w:tab/>
              <w:t>Подписание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Styleenumlev1afBold"/>
              <w:keepNext/>
              <w:keepLines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162</w:t>
            </w: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keepNext/>
              <w:keepLines/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 xml:space="preserve">Тексты заключительных актов, утвержденные конференциями, указанными в п. 161, выше, представляются на подписание делегатам, уполномоченным на это согласно </w:t>
            </w:r>
            <w:r w:rsidR="00F104BE" w:rsidRPr="00713E44">
              <w:t>С</w:t>
            </w:r>
            <w:r w:rsidRPr="00713E44">
              <w:t>татье 31 Конвенции, в алфавитном порядке названий Государств</w:t>
            </w:r>
            <w:r w:rsidR="0063511B" w:rsidRPr="00713E44">
              <w:t>-</w:t>
            </w:r>
            <w:r w:rsidRPr="00713E44">
              <w:t>Членов на французском языке.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5B44F4">
            <w:pPr>
              <w:pStyle w:val="enumlev1af"/>
              <w:keepNext/>
              <w:keepLines/>
              <w:spacing w:before="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5B44F4">
            <w:pPr>
              <w:pStyle w:val="Heading1"/>
              <w:spacing w:before="360"/>
              <w:ind w:left="770" w:hanging="770"/>
            </w:pPr>
            <w:r w:rsidRPr="00713E44">
              <w:t>29</w:t>
            </w:r>
            <w:r w:rsidRPr="00713E44">
              <w:tab/>
              <w:t>Отношения с прессой и общественностью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keepNext/>
              <w:keepLines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163</w:t>
            </w:r>
          </w:p>
          <w:p w:rsidR="00450672" w:rsidRPr="00713E44" w:rsidRDefault="00450672" w:rsidP="00BC2F0B">
            <w:pPr>
              <w:pStyle w:val="enumlev1af"/>
              <w:keepNext/>
              <w:keepLines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keepNext/>
              <w:keepLines/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</w:t>
            </w:r>
            <w:r w:rsidRPr="00713E44">
              <w:tab/>
              <w:t>Официальные сообщения о работе конференций передаются в печать только с разрешения председателя конференции.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pageBreakBefore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lastRenderedPageBreak/>
              <w:t>164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</w:t>
            </w:r>
            <w:proofErr w:type="gramStart"/>
            <w:r w:rsidRPr="00713E44">
              <w:tab/>
            </w:r>
            <w:r w:rsidR="00D82CC8" w:rsidRPr="00713E44">
              <w:t>В</w:t>
            </w:r>
            <w:proofErr w:type="gramEnd"/>
            <w:r w:rsidR="00D82CC8" w:rsidRPr="00713E44">
              <w:t xml:space="preserve"> той степени, в какой это практически возможно</w:t>
            </w:r>
            <w:r w:rsidRPr="00713E44">
              <w:t>,</w:t>
            </w:r>
            <w:r w:rsidR="00946B56" w:rsidRPr="00713E44">
              <w:t xml:space="preserve"> представители</w:t>
            </w:r>
            <w:r w:rsidRPr="00713E44">
              <w:t xml:space="preserve"> пресс</w:t>
            </w:r>
            <w:r w:rsidR="00946B56" w:rsidRPr="00713E44">
              <w:t>ы</w:t>
            </w:r>
            <w:r w:rsidRPr="00713E44">
              <w:t xml:space="preserve"> и общественност</w:t>
            </w:r>
            <w:r w:rsidR="00946B56" w:rsidRPr="00713E44">
              <w:t>и</w:t>
            </w:r>
            <w:r w:rsidRPr="00713E44">
              <w:t xml:space="preserve"> могут присутствовать на конференции в соответствии с </w:t>
            </w:r>
            <w:r w:rsidR="00946B56" w:rsidRPr="00713E44">
              <w:t>руководящими указаниями</w:t>
            </w:r>
            <w:r w:rsidRPr="00713E44">
              <w:t xml:space="preserve">, утвержденными на заседании глав делегаций, о котором говорится в п. 49, выше, а также в соответствии с практическими </w:t>
            </w:r>
            <w:r w:rsidR="00D82CC8" w:rsidRPr="00713E44">
              <w:t xml:space="preserve">мерами, принятыми </w:t>
            </w:r>
            <w:r w:rsidRPr="00713E44">
              <w:t xml:space="preserve">Генеральным секретарем. Присутствие </w:t>
            </w:r>
            <w:r w:rsidR="00946B56" w:rsidRPr="00713E44">
              <w:t xml:space="preserve">представителей </w:t>
            </w:r>
            <w:r w:rsidRPr="00713E44">
              <w:t>прессы и общественности никоим образом не должно нарушать нормальную работу собрания.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165</w:t>
            </w:r>
          </w:p>
          <w:p w:rsidR="00450672" w:rsidRPr="00713E44" w:rsidRDefault="00450672" w:rsidP="00BC2F0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3</w:t>
            </w:r>
            <w:r w:rsidRPr="00713E44">
              <w:tab/>
              <w:t xml:space="preserve">Другие собрания Союза не являются открытыми для прессы и общественности, </w:t>
            </w:r>
            <w:r w:rsidR="00946B56" w:rsidRPr="00713E44">
              <w:t xml:space="preserve">если только на данном </w:t>
            </w:r>
            <w:r w:rsidRPr="00713E44">
              <w:t>собрани</w:t>
            </w:r>
            <w:r w:rsidR="00946B56" w:rsidRPr="00713E44">
              <w:t>и не</w:t>
            </w:r>
            <w:r w:rsidRPr="00713E44">
              <w:t xml:space="preserve"> прин</w:t>
            </w:r>
            <w:r w:rsidR="00946B56" w:rsidRPr="00713E44">
              <w:t>ято</w:t>
            </w:r>
            <w:r w:rsidRPr="00713E44">
              <w:t xml:space="preserve"> иное решение.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255F07" w:rsidRDefault="00450672" w:rsidP="00A61131">
            <w:pPr>
              <w:pStyle w:val="enumlev1af"/>
              <w:spacing w:before="48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255F07" w:rsidRDefault="00450672" w:rsidP="005B44F4">
            <w:pPr>
              <w:pStyle w:val="Heading1"/>
              <w:keepNext w:val="0"/>
              <w:keepLines w:val="0"/>
              <w:spacing w:before="360"/>
              <w:ind w:left="770" w:hanging="770"/>
              <w:rPr>
                <w:bCs/>
                <w:szCs w:val="26"/>
              </w:rPr>
            </w:pPr>
            <w:r w:rsidRPr="00255F07">
              <w:rPr>
                <w:bCs/>
                <w:szCs w:val="26"/>
              </w:rPr>
              <w:t>30</w:t>
            </w:r>
            <w:r w:rsidRPr="00255F07">
              <w:rPr>
                <w:bCs/>
                <w:szCs w:val="26"/>
              </w:rPr>
              <w:tab/>
            </w:r>
            <w:r w:rsidRPr="00255F07">
              <w:rPr>
                <w:bCs/>
              </w:rPr>
              <w:t>Льготы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pStyle w:val="enumlev1af"/>
              <w:spacing w:before="86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166</w:t>
            </w:r>
          </w:p>
          <w:p w:rsidR="00450672" w:rsidRPr="00713E44" w:rsidRDefault="00450672" w:rsidP="00A61131">
            <w:pPr>
              <w:pStyle w:val="enumlev1af"/>
              <w:spacing w:before="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A61131">
            <w:pPr>
              <w:tabs>
                <w:tab w:val="clear" w:pos="1247"/>
                <w:tab w:val="left" w:pos="770"/>
              </w:tabs>
              <w:spacing w:before="86"/>
            </w:pPr>
            <w:r w:rsidRPr="00713E44">
              <w:tab/>
            </w:r>
            <w:proofErr w:type="gramStart"/>
            <w:r w:rsidRPr="00713E44">
              <w:t>Во время работы конференции члены делегаций, предста</w:t>
            </w:r>
            <w:r w:rsidR="00127413" w:rsidRPr="00713E44">
              <w:rPr>
                <w:lang w:val="en-US"/>
              </w:rPr>
              <w:softHyphen/>
            </w:r>
            <w:r w:rsidRPr="00713E44">
              <w:t>вители Государств</w:t>
            </w:r>
            <w:r w:rsidR="0063511B" w:rsidRPr="00713E44">
              <w:t xml:space="preserve"> </w:t>
            </w:r>
            <w:r w:rsidR="0063511B" w:rsidRPr="00713E44">
              <w:sym w:font="Symbol" w:char="F02D"/>
            </w:r>
            <w:r w:rsidR="0063511B" w:rsidRPr="00713E44">
              <w:t xml:space="preserve"> </w:t>
            </w:r>
            <w:r w:rsidRPr="00713E44">
              <w:t>Членов Совет</w:t>
            </w:r>
            <w:r w:rsidR="00946B56" w:rsidRPr="00713E44">
              <w:t>а</w:t>
            </w:r>
            <w:r w:rsidRPr="00713E44">
              <w:t xml:space="preserve">, члены Радиорегламентарного комитета, </w:t>
            </w:r>
            <w:r w:rsidR="00946B56" w:rsidRPr="00713E44">
              <w:t xml:space="preserve">старшие должностные лица </w:t>
            </w:r>
            <w:r w:rsidRPr="00713E44">
              <w:t xml:space="preserve">Генерального секретариата и Секторов Союза, присутствующие на конференции, и персонал секретариата Союза, обслуживающий конференцию, имеют право на льготы при передаче почтовых, телеграфных, телефонных и телексных сообщений в той мере, в какой правительство </w:t>
            </w:r>
            <w:r w:rsidR="00946B56" w:rsidRPr="00713E44">
              <w:t xml:space="preserve">принимающей страны </w:t>
            </w:r>
            <w:r w:rsidRPr="00713E44">
              <w:t>договорилось с другими заинтересованными правительствами и соответствующими признанными эксплуатационными организациями.</w:t>
            </w:r>
            <w:proofErr w:type="gramEnd"/>
          </w:p>
        </w:tc>
      </w:tr>
    </w:tbl>
    <w:p w:rsidR="00450672" w:rsidRPr="00713E44" w:rsidRDefault="00450672" w:rsidP="00D33B60">
      <w:pPr>
        <w:pStyle w:val="Index1"/>
        <w:rPr>
          <w:lang w:val="fr-FR"/>
        </w:rPr>
      </w:pPr>
    </w:p>
    <w:p w:rsidR="00CB1215" w:rsidRPr="00713E44" w:rsidRDefault="00CB1215" w:rsidP="00D33B60">
      <w:pPr>
        <w:rPr>
          <w:lang w:val="fr-FR"/>
        </w:rPr>
      </w:pPr>
    </w:p>
    <w:p w:rsidR="00CB1215" w:rsidRPr="00713E44" w:rsidRDefault="00CB1215" w:rsidP="00D33B60">
      <w:pPr>
        <w:rPr>
          <w:lang w:val="fr-FR"/>
        </w:rPr>
      </w:pPr>
    </w:p>
    <w:p w:rsidR="00CB1215" w:rsidRPr="00713E44" w:rsidRDefault="00CB1215" w:rsidP="00D33B60">
      <w:pPr>
        <w:rPr>
          <w:lang w:val="fr-FR"/>
        </w:rPr>
      </w:pPr>
    </w:p>
    <w:p w:rsidR="00450672" w:rsidRPr="00713E44" w:rsidRDefault="00450672" w:rsidP="00D33B60"/>
    <w:p w:rsidR="00450672" w:rsidRPr="00713E44" w:rsidRDefault="00450672" w:rsidP="00D33B60">
      <w:pPr>
        <w:rPr>
          <w:lang w:val="en-US"/>
        </w:rPr>
      </w:pPr>
    </w:p>
    <w:p w:rsidR="00127413" w:rsidRPr="00713E44" w:rsidRDefault="00127413" w:rsidP="00D33B60">
      <w:pPr>
        <w:rPr>
          <w:lang w:val="en-US"/>
        </w:rPr>
      </w:pPr>
    </w:p>
    <w:p w:rsidR="00450672" w:rsidRPr="00713E44" w:rsidRDefault="00450672" w:rsidP="00D33B60">
      <w:pPr>
        <w:rPr>
          <w:lang w:val="en-US"/>
        </w:rPr>
      </w:pPr>
    </w:p>
    <w:p w:rsidR="00450672" w:rsidRPr="00713E44" w:rsidRDefault="00450672" w:rsidP="00D33B60">
      <w:pPr>
        <w:sectPr w:rsidR="00450672" w:rsidRPr="00713E44" w:rsidSect="006E7600">
          <w:headerReference w:type="first" r:id="rId13"/>
          <w:footnotePr>
            <w:pos w:val="beneathText"/>
          </w:footnotePr>
          <w:pgSz w:w="11907" w:h="16840" w:code="9"/>
          <w:pgMar w:top="2552" w:right="1985" w:bottom="2552" w:left="1985" w:header="1701" w:footer="482" w:gutter="0"/>
          <w:cols w:space="720"/>
          <w:vAlign w:val="both"/>
          <w:titlePg/>
        </w:sectPr>
      </w:pPr>
    </w:p>
    <w:p w:rsidR="00450672" w:rsidRPr="00991868" w:rsidRDefault="00450672" w:rsidP="00885EE5">
      <w:pPr>
        <w:pStyle w:val="Chap"/>
        <w:keepNext w:val="0"/>
        <w:keepLines w:val="0"/>
        <w:tabs>
          <w:tab w:val="center" w:pos="3969"/>
        </w:tabs>
        <w:spacing w:before="0" w:after="400"/>
        <w:rPr>
          <w:sz w:val="28"/>
          <w:szCs w:val="28"/>
        </w:rPr>
      </w:pPr>
      <w:r w:rsidRPr="00991868">
        <w:rPr>
          <w:sz w:val="28"/>
          <w:szCs w:val="28"/>
        </w:rPr>
        <w:lastRenderedPageBreak/>
        <w:t>ГЛАВА  III</w:t>
      </w:r>
      <w:r w:rsidRPr="00991868">
        <w:rPr>
          <w:sz w:val="28"/>
          <w:szCs w:val="28"/>
        </w:rPr>
        <w:br/>
      </w:r>
      <w:r w:rsidRPr="00991868">
        <w:rPr>
          <w:sz w:val="28"/>
          <w:szCs w:val="28"/>
        </w:rPr>
        <w:br/>
      </w:r>
      <w:r w:rsidRPr="00991868">
        <w:rPr>
          <w:b/>
          <w:bCs/>
          <w:sz w:val="28"/>
          <w:szCs w:val="28"/>
        </w:rPr>
        <w:t>Процедуры выборов</w:t>
      </w:r>
    </w:p>
    <w:tbl>
      <w:tblPr>
        <w:tblW w:w="7930" w:type="dxa"/>
        <w:tblInd w:w="8" w:type="dxa"/>
        <w:tblLayout w:type="fixed"/>
        <w:tblCellMar>
          <w:left w:w="0" w:type="dxa"/>
          <w:right w:w="28" w:type="dxa"/>
        </w:tblCellMar>
        <w:tblLook w:val="0000"/>
      </w:tblPr>
      <w:tblGrid>
        <w:gridCol w:w="1207"/>
        <w:gridCol w:w="6723"/>
      </w:tblGrid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167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</w:r>
            <w:r w:rsidR="00946B56" w:rsidRPr="00713E44">
              <w:t>Настоящие п</w:t>
            </w:r>
            <w:r w:rsidRPr="00713E44">
              <w:t>роцедуры выборов применяются к выборам Генерального секретаря, зам</w:t>
            </w:r>
            <w:r w:rsidR="0063511B" w:rsidRPr="00713E44">
              <w:t>естителя Генерального секретаря</w:t>
            </w:r>
            <w:r w:rsidR="00946B56" w:rsidRPr="00713E44">
              <w:t xml:space="preserve"> и </w:t>
            </w:r>
            <w:r w:rsidRPr="00713E44">
              <w:t xml:space="preserve"> директоров Бюро Секторов</w:t>
            </w:r>
            <w:r w:rsidR="00946B56" w:rsidRPr="00713E44">
              <w:t>, к выборам</w:t>
            </w:r>
            <w:r w:rsidRPr="00713E44">
              <w:t xml:space="preserve"> членов Радиорегламентарного комитета</w:t>
            </w:r>
            <w:r w:rsidR="00946B56" w:rsidRPr="00713E44">
              <w:t>, а также к выборам Государств-Членов для работы в составе Совета</w:t>
            </w:r>
            <w:r w:rsidRPr="00713E44">
              <w:t xml:space="preserve"> в соответствии со </w:t>
            </w:r>
            <w:r w:rsidR="00946B56" w:rsidRPr="00713E44">
              <w:t>С</w:t>
            </w:r>
            <w:r w:rsidRPr="00713E44">
              <w:t>татьями 8 и 9 Устава.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D33B60">
            <w:pPr>
              <w:pStyle w:val="enumlev1af"/>
              <w:spacing w:before="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450672" w:rsidRPr="00713E44" w:rsidRDefault="00450672" w:rsidP="005B44F4">
            <w:pPr>
              <w:pStyle w:val="Heading1"/>
              <w:spacing w:before="360"/>
              <w:ind w:left="770" w:hanging="770"/>
            </w:pPr>
            <w:r w:rsidRPr="00713E44">
              <w:t>31</w:t>
            </w:r>
            <w:r w:rsidRPr="00713E44">
              <w:tab/>
              <w:t>Общи</w:t>
            </w:r>
            <w:r w:rsidR="00946B56" w:rsidRPr="00713E44">
              <w:t>е</w:t>
            </w:r>
            <w:r w:rsidRPr="00713E44">
              <w:t xml:space="preserve"> </w:t>
            </w:r>
            <w:r w:rsidR="00946B56" w:rsidRPr="00713E44">
              <w:t>правила</w:t>
            </w:r>
            <w:r w:rsidRPr="00713E44">
              <w:t>, применимы</w:t>
            </w:r>
            <w:r w:rsidR="00946B56" w:rsidRPr="00713E44">
              <w:t>е</w:t>
            </w:r>
            <w:r w:rsidRPr="00713E44">
              <w:t xml:space="preserve"> к процедурам выборов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168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1)</w:t>
            </w:r>
            <w:r w:rsidRPr="00713E44">
              <w:tab/>
              <w:t>Не менее чем за шесть месяцев до открытия конференции Генеральный секретарь предлагает Государствам</w:t>
            </w:r>
            <w:r w:rsidR="00D33B60" w:rsidRPr="00713E44">
              <w:t>-</w:t>
            </w:r>
            <w:r w:rsidRPr="00713E44">
              <w:t>Членам выдви</w:t>
            </w:r>
            <w:r w:rsidR="00D33B60" w:rsidRPr="00713E44">
              <w:t>ну</w:t>
            </w:r>
            <w:r w:rsidR="00662872" w:rsidRPr="00713E44">
              <w:t>ть</w:t>
            </w:r>
            <w:r w:rsidRPr="00713E44">
              <w:t xml:space="preserve"> кандидатуры.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169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rPr>
                <w:b/>
                <w:bCs/>
              </w:rPr>
              <w:tab/>
            </w:r>
            <w:r w:rsidRPr="00713E44">
              <w:t>2)</w:t>
            </w:r>
            <w:r w:rsidRPr="00713E44">
              <w:tab/>
              <w:t>По каждой кандидатуре должн</w:t>
            </w:r>
            <w:r w:rsidR="00D33B60" w:rsidRPr="00713E44">
              <w:t>а</w:t>
            </w:r>
            <w:r w:rsidRPr="00713E44">
              <w:t xml:space="preserve"> быть представлен</w:t>
            </w:r>
            <w:r w:rsidR="00D33B60" w:rsidRPr="00713E44">
              <w:t>а</w:t>
            </w:r>
            <w:r w:rsidRPr="00713E44">
              <w:t xml:space="preserve"> </w:t>
            </w:r>
            <w:r w:rsidR="00D33B60" w:rsidRPr="00713E44">
              <w:t xml:space="preserve">краткая биография </w:t>
            </w:r>
            <w:r w:rsidRPr="00713E44">
              <w:t>кандидата, за исключением кандидатур на выборах Государств</w:t>
            </w:r>
            <w:r w:rsidR="00D33B60" w:rsidRPr="00713E44">
              <w:t>-</w:t>
            </w:r>
            <w:r w:rsidRPr="00713E44">
              <w:t>Членов в Совет.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170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rPr>
                <w:b/>
                <w:bCs/>
              </w:rPr>
              <w:tab/>
            </w:r>
            <w:r w:rsidRPr="00713E44">
              <w:t>3)</w:t>
            </w:r>
            <w:r w:rsidRPr="00713E44">
              <w:tab/>
              <w:t>Кандидатуры должны быть представлены Генеральному секретарю не поз</w:t>
            </w:r>
            <w:r w:rsidR="00D33B60" w:rsidRPr="00713E44">
              <w:t>днее 23 час. 59 мин. (женевское время)</w:t>
            </w:r>
            <w:r w:rsidRPr="00713E44">
              <w:t> 28</w:t>
            </w:r>
            <w:r w:rsidR="00D33B60" w:rsidRPr="00713E44">
              <w:t xml:space="preserve">-го дня до начала </w:t>
            </w:r>
            <w:r w:rsidRPr="00713E44">
              <w:t>Конференции. Эта дата должна быть указана в приглашении, направляемом Генеральным секретарем.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171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450672" w:rsidRPr="00713E44" w:rsidRDefault="0045067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rPr>
                <w:b/>
                <w:bCs/>
              </w:rPr>
              <w:tab/>
            </w:r>
            <w:r w:rsidRPr="00713E44">
              <w:t>4)</w:t>
            </w:r>
            <w:r w:rsidRPr="00713E44">
              <w:tab/>
            </w:r>
            <w:r w:rsidR="00D33B60" w:rsidRPr="00713E44">
              <w:t xml:space="preserve">Информация </w:t>
            </w:r>
            <w:r w:rsidRPr="00713E44">
              <w:t>о кандидатах должн</w:t>
            </w:r>
            <w:r w:rsidR="00D33B60" w:rsidRPr="00713E44">
              <w:t>а</w:t>
            </w:r>
            <w:r w:rsidRPr="00713E44">
              <w:t xml:space="preserve"> публиковаться в качестве документов конференции сразу же по получении </w:t>
            </w:r>
            <w:r w:rsidR="00D33B60" w:rsidRPr="00713E44">
              <w:t xml:space="preserve">ее </w:t>
            </w:r>
            <w:r w:rsidRPr="00713E44">
              <w:t>Генеральным секретарем.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BC2F0B">
            <w:pPr>
              <w:pStyle w:val="Styleenumlev1afBold"/>
              <w:tabs>
                <w:tab w:val="clear" w:pos="680"/>
              </w:tabs>
              <w:spacing w:after="0"/>
              <w:ind w:left="0" w:hanging="8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172</w:t>
            </w:r>
            <w:r w:rsidR="008D6BBC" w:rsidRPr="00713E44">
              <w:rPr>
                <w:rFonts w:asciiTheme="minorHAnsi" w:hAnsiTheme="minorHAnsi"/>
              </w:rPr>
              <w:br/>
            </w:r>
            <w:r w:rsidR="008D6BBC" w:rsidRPr="00713E44">
              <w:rPr>
                <w:rFonts w:asciiTheme="minorHAnsi" w:hAnsiTheme="minorHAnsi"/>
                <w:sz w:val="18"/>
                <w:szCs w:val="18"/>
              </w:rPr>
              <w:t>ПК-06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BC2F0B">
            <w:pPr>
              <w:tabs>
                <w:tab w:val="left" w:pos="770"/>
              </w:tabs>
              <w:spacing w:before="120" w:after="0"/>
              <w:rPr>
                <w:szCs w:val="22"/>
              </w:rPr>
            </w:pPr>
            <w:r w:rsidRPr="00713E44">
              <w:rPr>
                <w:szCs w:val="22"/>
              </w:rPr>
              <w:tab/>
              <w:t>5)</w:t>
            </w:r>
            <w:r w:rsidRPr="00713E44">
              <w:rPr>
                <w:szCs w:val="22"/>
              </w:rPr>
              <w:tab/>
              <w:t>Выборы начинаются на четвертый календарный день работы Конференции.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BC2F0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173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BC2F0B">
            <w:pPr>
              <w:tabs>
                <w:tab w:val="clear" w:pos="1247"/>
                <w:tab w:val="left" w:pos="770"/>
              </w:tabs>
              <w:spacing w:before="120" w:after="0"/>
              <w:rPr>
                <w:spacing w:val="-4"/>
              </w:rPr>
            </w:pPr>
            <w:r w:rsidRPr="00713E44">
              <w:rPr>
                <w:b/>
                <w:bCs/>
                <w:spacing w:val="-4"/>
              </w:rPr>
              <w:tab/>
            </w:r>
            <w:r w:rsidRPr="00713E44">
              <w:rPr>
                <w:spacing w:val="-4"/>
              </w:rPr>
              <w:t>6)</w:t>
            </w:r>
            <w:r w:rsidRPr="00713E44">
              <w:rPr>
                <w:spacing w:val="-4"/>
              </w:rPr>
              <w:tab/>
              <w:t>Выборы проводятся в следующем порядке: 1)</w:t>
            </w:r>
            <w:r w:rsidRPr="00713E44">
              <w:rPr>
                <w:spacing w:val="-4"/>
                <w:lang w:val="en-US"/>
              </w:rPr>
              <w:t> </w:t>
            </w:r>
            <w:r w:rsidRPr="00713E44">
              <w:rPr>
                <w:spacing w:val="-4"/>
              </w:rPr>
              <w:t>Генеральный секретарь, заместитель Генерального секретаря и директора Бюро Секторов; 2) члены Радиорегламентарного комитета; и 3) Государства – Члены Совета.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BC2F0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174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ab/>
              <w:t>7)</w:t>
            </w:r>
            <w:r w:rsidRPr="00713E44">
              <w:tab/>
              <w:t>Выборы проводятся тайным голосованием.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BC2F0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175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rPr>
                <w:b/>
                <w:bCs/>
              </w:rPr>
              <w:tab/>
            </w:r>
            <w:r w:rsidRPr="00713E44">
              <w:t>8)</w:t>
            </w:r>
            <w:r w:rsidRPr="00713E44">
              <w:tab/>
              <w:t>Выборы должны проводиться предпочтительно с использованием электронной системы, если имеется подходящая система и если конференция не приняла иного решения.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BC2F0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lastRenderedPageBreak/>
              <w:t>176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rPr>
                <w:b/>
                <w:bCs/>
              </w:rPr>
              <w:tab/>
            </w:r>
            <w:r w:rsidRPr="00713E44">
              <w:t>9)</w:t>
            </w:r>
            <w:r w:rsidRPr="00713E44">
              <w:tab/>
              <w:t>В случае использования избирательных бюллетеней перед проведением голосования председатель конференции назначает по одному счетчику голосов от каждого района из числа присутствующих делегаций. Председатель конференции передает им список делегаций, имеющих право голоса, и список кандидатов.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BC2F0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177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BC2F0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rPr>
                <w:b/>
                <w:bCs/>
              </w:rPr>
              <w:tab/>
            </w:r>
            <w:r w:rsidRPr="00713E44">
              <w:t>10)</w:t>
            </w:r>
            <w:r w:rsidRPr="00713E44">
              <w:tab/>
              <w:t>Положения, относящиеся к праву голоса и к голосованию по доверенности, изложены в Конвенции.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D33B60">
            <w:pPr>
              <w:pStyle w:val="enumlev1af"/>
              <w:spacing w:before="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5B44F4">
            <w:pPr>
              <w:pStyle w:val="Heading1"/>
              <w:tabs>
                <w:tab w:val="clear" w:pos="1247"/>
              </w:tabs>
              <w:ind w:left="770" w:hanging="770"/>
            </w:pPr>
            <w:r w:rsidRPr="00713E44">
              <w:t>32</w:t>
            </w:r>
            <w:r w:rsidRPr="00713E44">
              <w:tab/>
              <w:t>Специальные правила процедуры для выборов Генерального секретаря, заместителя Генерального секретаря и директоров Бюро Секторов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178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1)</w:t>
            </w:r>
            <w:r w:rsidRPr="00713E44">
              <w:tab/>
              <w:t>а)</w:t>
            </w:r>
            <w:r w:rsidRPr="00713E44">
              <w:tab/>
              <w:t>Выборы проводятся в три этапа следующим образом: первым избирается Генеральный секретарь, вторым – заместитель Генерального секретаря, а затем избираются директора Бюро Секторов. Выборы заместителя Генерального секретаря начинаются только после завершения выборов Генерального секретаря. Выборы директоров Бюро начинаются только после завершения выборов заместителя Генерального секретаря.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179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rPr>
                <w:b/>
                <w:bCs/>
              </w:rPr>
              <w:tab/>
            </w:r>
            <w:r w:rsidRPr="00713E44">
              <w:t>b)</w:t>
            </w:r>
            <w:r w:rsidRPr="00713E44">
              <w:tab/>
              <w:t xml:space="preserve">Если на пост Генерального секретаря или заместителя Генерального секретаря </w:t>
            </w:r>
            <w:proofErr w:type="gramStart"/>
            <w:r w:rsidRPr="00713E44">
              <w:t>имеется</w:t>
            </w:r>
            <w:proofErr w:type="gramEnd"/>
            <w:r w:rsidRPr="00713E44">
              <w:t xml:space="preserve"> лишь по одному кандидату, выборы проводятся в два этапа: сначала избираются Генеральный секретарь и заместитель Генерального секретаря, а затем директора Бюро Секторов. Выборы по второй группе начинаются только после завершения выборов по первой группе.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180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2)</w:t>
            </w:r>
            <w:r w:rsidRPr="00713E44">
              <w:tab/>
              <w:t>Не разрешается выдвижение кандидатуры одного лица более чем на один пост.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181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3)</w:t>
            </w:r>
            <w:r w:rsidRPr="00713E44">
              <w:tab/>
              <w:t>Перед началом голосования по каждому этапу все делегации, имеющие право голоса, получают: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182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  <w:iCs/>
              </w:rPr>
              <w:t>а)</w:t>
            </w:r>
            <w:r w:rsidRPr="00713E44">
              <w:tab/>
              <w:t>перечень постов, на которые проводятся выборы на данном этапе, с указанием фамилий всех кандидатов, перечисленных в порядке французского алфавита, вместе с названиями Государств-Членов, выдвинувших этих кандидатов; или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enumlev1af"/>
              <w:pageBreakBefore/>
              <w:spacing w:after="0"/>
              <w:ind w:left="0" w:firstLine="0"/>
              <w:rPr>
                <w:b/>
                <w:bCs/>
                <w:spacing w:val="-2"/>
                <w:sz w:val="18"/>
              </w:rPr>
            </w:pPr>
            <w:r w:rsidRPr="00713E44">
              <w:rPr>
                <w:b/>
                <w:bCs/>
                <w:spacing w:val="-2"/>
              </w:rPr>
              <w:lastRenderedPageBreak/>
              <w:t>183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  <w:rPr>
                <w:spacing w:val="-2"/>
              </w:rPr>
            </w:pPr>
            <w:r w:rsidRPr="00713E44">
              <w:rPr>
                <w:i/>
                <w:iCs/>
                <w:spacing w:val="-2"/>
              </w:rPr>
              <w:t>b)</w:t>
            </w:r>
            <w:r w:rsidRPr="00713E44">
              <w:rPr>
                <w:spacing w:val="-2"/>
              </w:rPr>
              <w:tab/>
              <w:t>если для проведения выборов используются избирательные бюллетени, отдельный избирательный бюллетень для каждого поста, выборы на который проводятся на данном этапе, с указанием фамилий всех кандидатов, перечисленных в порядке французского алфавита вместе с названиями Государств-Членов, выдвинувших эти кандидатуры.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enumlev1af"/>
              <w:spacing w:after="0"/>
              <w:ind w:left="0" w:firstLine="0"/>
              <w:rPr>
                <w:b/>
                <w:bCs/>
                <w:spacing w:val="-2"/>
                <w:sz w:val="18"/>
              </w:rPr>
            </w:pPr>
            <w:r w:rsidRPr="00713E44">
              <w:rPr>
                <w:b/>
                <w:bCs/>
                <w:spacing w:val="-2"/>
              </w:rPr>
              <w:t>184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  <w:rPr>
                <w:spacing w:val="-2"/>
              </w:rPr>
            </w:pPr>
            <w:r w:rsidRPr="00713E44">
              <w:rPr>
                <w:spacing w:val="-2"/>
              </w:rPr>
              <w:t>4)</w:t>
            </w:r>
            <w:r w:rsidRPr="00713E44">
              <w:rPr>
                <w:spacing w:val="-2"/>
              </w:rPr>
              <w:tab/>
              <w:t>Каждая делегация должна указать кандидатуру, которую она поддерживает: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enumlev1af"/>
              <w:spacing w:after="0"/>
              <w:ind w:left="0" w:firstLine="0"/>
              <w:rPr>
                <w:b/>
                <w:bCs/>
                <w:spacing w:val="-2"/>
                <w:sz w:val="18"/>
              </w:rPr>
            </w:pPr>
            <w:r w:rsidRPr="00713E44">
              <w:rPr>
                <w:b/>
                <w:bCs/>
                <w:spacing w:val="-2"/>
              </w:rPr>
              <w:t>185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  <w:rPr>
                <w:spacing w:val="-2"/>
              </w:rPr>
            </w:pPr>
            <w:r w:rsidRPr="00713E44">
              <w:rPr>
                <w:i/>
                <w:iCs/>
                <w:spacing w:val="-2"/>
              </w:rPr>
              <w:t>а)</w:t>
            </w:r>
            <w:r w:rsidRPr="00713E44">
              <w:rPr>
                <w:spacing w:val="-2"/>
              </w:rPr>
              <w:tab/>
              <w:t>с помощью электронных средств; или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enumlev1af"/>
              <w:spacing w:after="0"/>
              <w:ind w:left="0" w:firstLine="0"/>
              <w:rPr>
                <w:b/>
                <w:bCs/>
                <w:spacing w:val="-2"/>
                <w:sz w:val="18"/>
              </w:rPr>
            </w:pPr>
            <w:r w:rsidRPr="00713E44">
              <w:rPr>
                <w:b/>
                <w:bCs/>
                <w:spacing w:val="-2"/>
              </w:rPr>
              <w:t>186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  <w:rPr>
                <w:spacing w:val="-2"/>
              </w:rPr>
            </w:pPr>
            <w:r w:rsidRPr="00713E44">
              <w:rPr>
                <w:i/>
                <w:iCs/>
                <w:spacing w:val="-2"/>
              </w:rPr>
              <w:t>b)</w:t>
            </w:r>
            <w:r w:rsidRPr="00713E44">
              <w:rPr>
                <w:spacing w:val="-2"/>
              </w:rPr>
              <w:tab/>
              <w:t>если для проведения выборов используются избирательные бюллетени, в своем избирательном бюллетене знаком "Х" в квадрате напротив фамилии этого кандидата.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enumlev1af"/>
              <w:spacing w:after="0"/>
              <w:ind w:left="0" w:firstLine="0"/>
              <w:rPr>
                <w:b/>
                <w:bCs/>
                <w:spacing w:val="-2"/>
                <w:sz w:val="18"/>
              </w:rPr>
            </w:pPr>
            <w:r w:rsidRPr="00713E44">
              <w:rPr>
                <w:b/>
                <w:bCs/>
                <w:spacing w:val="-2"/>
              </w:rPr>
              <w:t>187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  <w:rPr>
                <w:spacing w:val="-2"/>
              </w:rPr>
            </w:pPr>
            <w:r w:rsidRPr="00713E44">
              <w:rPr>
                <w:spacing w:val="-2"/>
              </w:rPr>
              <w:t>5)</w:t>
            </w:r>
            <w:r w:rsidRPr="00713E44">
              <w:rPr>
                <w:spacing w:val="-2"/>
              </w:rPr>
              <w:tab/>
              <w:t>Избранным считается любой кандидат, получивший большинство голосов (</w:t>
            </w:r>
            <w:proofErr w:type="gramStart"/>
            <w:r w:rsidRPr="00713E44">
              <w:rPr>
                <w:spacing w:val="-2"/>
              </w:rPr>
              <w:t>см</w:t>
            </w:r>
            <w:proofErr w:type="gramEnd"/>
            <w:r w:rsidRPr="00713E44">
              <w:rPr>
                <w:spacing w:val="-2"/>
              </w:rPr>
              <w:t>. п. 115, выше).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enumlev1af"/>
              <w:spacing w:after="0"/>
              <w:ind w:left="0" w:firstLine="0"/>
              <w:rPr>
                <w:b/>
                <w:bCs/>
                <w:spacing w:val="-2"/>
                <w:sz w:val="18"/>
              </w:rPr>
            </w:pPr>
            <w:r w:rsidRPr="00713E44">
              <w:rPr>
                <w:b/>
                <w:bCs/>
                <w:spacing w:val="-2"/>
              </w:rPr>
              <w:t>188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NormalTimesNewRomanCondensedby01pt"/>
              <w:spacing w:before="120" w:after="0"/>
            </w:pPr>
            <w:r w:rsidRPr="00713E44">
              <w:t>6)</w:t>
            </w:r>
            <w:r w:rsidRPr="00713E44">
              <w:tab/>
              <w:t>Незаполненные избирательные бюллетени относятся к категории "воздержавшиеся". Избирательные бюллетени, в которых сделаны отметки в нескольких квадратах или в каком-либо квадрате проставлен иной</w:t>
            </w:r>
            <w:r w:rsidRPr="00713E44">
              <w:rPr>
                <w:b/>
                <w:bCs/>
              </w:rPr>
              <w:t xml:space="preserve"> </w:t>
            </w:r>
            <w:r w:rsidRPr="00713E44">
              <w:t>знак, а не "Х", либо имеется какая-либо отметка в любом ином месте вне квадратов, считаются недействительными и при подсчете голосов не учитываются. При определении большинства делегации, воздержавшиеся от голосования, не принимаются во внимание.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enumlev1af"/>
              <w:spacing w:after="0"/>
              <w:ind w:left="0" w:firstLine="0"/>
              <w:rPr>
                <w:b/>
                <w:bCs/>
                <w:spacing w:val="-2"/>
                <w:sz w:val="18"/>
              </w:rPr>
            </w:pPr>
            <w:r w:rsidRPr="00713E44">
              <w:rPr>
                <w:b/>
                <w:bCs/>
                <w:spacing w:val="-2"/>
                <w:sz w:val="18"/>
              </w:rPr>
              <w:br w:type="page"/>
            </w:r>
            <w:r w:rsidRPr="00713E44">
              <w:rPr>
                <w:b/>
                <w:bCs/>
                <w:spacing w:val="-2"/>
              </w:rPr>
              <w:t>189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  <w:rPr>
                <w:spacing w:val="-2"/>
              </w:rPr>
            </w:pPr>
            <w:r w:rsidRPr="00713E44">
              <w:rPr>
                <w:spacing w:val="-2"/>
              </w:rPr>
              <w:t>7)</w:t>
            </w:r>
            <w:r w:rsidRPr="00713E44">
              <w:rPr>
                <w:spacing w:val="-2"/>
              </w:rPr>
              <w:tab/>
              <w:t>Если число воздержавшихся превышает половину числа поданных голосов, применяются положения п. 121, выше.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enumlev1af"/>
              <w:spacing w:after="0"/>
              <w:ind w:left="0" w:firstLine="0"/>
              <w:rPr>
                <w:b/>
                <w:bCs/>
                <w:spacing w:val="-2"/>
                <w:sz w:val="18"/>
              </w:rPr>
            </w:pPr>
            <w:r w:rsidRPr="00713E44">
              <w:rPr>
                <w:b/>
                <w:bCs/>
                <w:spacing w:val="-2"/>
              </w:rPr>
              <w:t>190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  <w:rPr>
                <w:spacing w:val="-2"/>
              </w:rPr>
            </w:pPr>
            <w:r w:rsidRPr="00713E44">
              <w:rPr>
                <w:spacing w:val="-2"/>
              </w:rPr>
              <w:t>8)</w:t>
            </w:r>
            <w:r w:rsidRPr="00713E44">
              <w:rPr>
                <w:spacing w:val="-2"/>
              </w:rPr>
              <w:tab/>
              <w:t>По завершении подсчета голосов председатель конференции объявляет результаты голосования в следующем порядке: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enumlev1af"/>
              <w:spacing w:after="0"/>
              <w:ind w:left="0" w:firstLine="0"/>
              <w:rPr>
                <w:b/>
                <w:bCs/>
                <w:spacing w:val="-2"/>
                <w:sz w:val="18"/>
              </w:rPr>
            </w:pP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  <w:rPr>
                <w:spacing w:val="-2"/>
              </w:rPr>
            </w:pPr>
            <w:r w:rsidRPr="00713E44">
              <w:rPr>
                <w:spacing w:val="-2"/>
              </w:rPr>
              <w:t>–</w:t>
            </w:r>
            <w:r w:rsidRPr="00713E44">
              <w:rPr>
                <w:spacing w:val="-2"/>
              </w:rPr>
              <w:tab/>
              <w:t>число делегаций, имеющих право голоса;</w:t>
            </w:r>
          </w:p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  <w:rPr>
                <w:spacing w:val="-2"/>
              </w:rPr>
            </w:pPr>
            <w:r w:rsidRPr="00713E44">
              <w:rPr>
                <w:spacing w:val="-2"/>
              </w:rPr>
              <w:t>–</w:t>
            </w:r>
            <w:r w:rsidRPr="00713E44">
              <w:rPr>
                <w:spacing w:val="-2"/>
              </w:rPr>
              <w:tab/>
              <w:t>число отсутствующих делегаций;</w:t>
            </w:r>
          </w:p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  <w:rPr>
                <w:spacing w:val="-2"/>
              </w:rPr>
            </w:pPr>
            <w:r w:rsidRPr="00713E44">
              <w:rPr>
                <w:spacing w:val="-2"/>
              </w:rPr>
              <w:t>–</w:t>
            </w:r>
            <w:r w:rsidRPr="00713E44">
              <w:rPr>
                <w:spacing w:val="-2"/>
              </w:rPr>
              <w:tab/>
              <w:t>число воздержавшихся;</w:t>
            </w:r>
          </w:p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  <w:rPr>
                <w:spacing w:val="-2"/>
              </w:rPr>
            </w:pPr>
            <w:r w:rsidRPr="00713E44">
              <w:rPr>
                <w:spacing w:val="-2"/>
              </w:rPr>
              <w:t>–</w:t>
            </w:r>
            <w:r w:rsidRPr="00713E44">
              <w:rPr>
                <w:spacing w:val="-2"/>
              </w:rPr>
              <w:tab/>
              <w:t>число недействительных избирательных бюллетеней;</w:t>
            </w:r>
          </w:p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  <w:rPr>
                <w:spacing w:val="-2"/>
              </w:rPr>
            </w:pPr>
            <w:r w:rsidRPr="00713E44">
              <w:rPr>
                <w:spacing w:val="-2"/>
              </w:rPr>
              <w:t>–</w:t>
            </w:r>
            <w:r w:rsidRPr="00713E44">
              <w:rPr>
                <w:spacing w:val="-2"/>
              </w:rPr>
              <w:tab/>
              <w:t>число подсчитанных голосов;</w:t>
            </w:r>
          </w:p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  <w:rPr>
                <w:spacing w:val="-2"/>
              </w:rPr>
            </w:pPr>
            <w:r w:rsidRPr="00713E44">
              <w:rPr>
                <w:spacing w:val="-2"/>
              </w:rPr>
              <w:t>–</w:t>
            </w:r>
            <w:r w:rsidRPr="00713E44">
              <w:rPr>
                <w:spacing w:val="-2"/>
              </w:rPr>
              <w:tab/>
              <w:t>число голосов, составляющих необходимое большинство;</w:t>
            </w:r>
          </w:p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  <w:rPr>
                <w:spacing w:val="-2"/>
              </w:rPr>
            </w:pPr>
            <w:r w:rsidRPr="00713E44">
              <w:rPr>
                <w:spacing w:val="-2"/>
              </w:rPr>
              <w:t>–</w:t>
            </w:r>
            <w:r w:rsidRPr="00713E44">
              <w:rPr>
                <w:spacing w:val="-2"/>
              </w:rPr>
              <w:tab/>
              <w:t>число голосов, поданных за каждого кандидата, в порядке возрастания числа голосов;</w:t>
            </w:r>
          </w:p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  <w:rPr>
                <w:spacing w:val="-2"/>
              </w:rPr>
            </w:pPr>
            <w:r w:rsidRPr="00713E44">
              <w:rPr>
                <w:spacing w:val="-2"/>
              </w:rPr>
              <w:t>–</w:t>
            </w:r>
            <w:r w:rsidRPr="00713E44">
              <w:rPr>
                <w:spacing w:val="-2"/>
              </w:rPr>
              <w:tab/>
              <w:t>фамилию избранного кандидата, если таковой имеется.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enumlev1af"/>
              <w:spacing w:after="0"/>
              <w:ind w:left="0" w:firstLine="0"/>
              <w:rPr>
                <w:b/>
                <w:bCs/>
                <w:spacing w:val="-2"/>
                <w:sz w:val="18"/>
              </w:rPr>
            </w:pPr>
            <w:r w:rsidRPr="00713E44">
              <w:rPr>
                <w:b/>
                <w:bCs/>
                <w:spacing w:val="-2"/>
              </w:rPr>
              <w:lastRenderedPageBreak/>
              <w:t>191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  <w:rPr>
                <w:spacing w:val="-2"/>
              </w:rPr>
            </w:pPr>
            <w:r w:rsidRPr="00713E44">
              <w:rPr>
                <w:spacing w:val="-2"/>
              </w:rPr>
              <w:t>9)</w:t>
            </w:r>
            <w:r w:rsidRPr="00713E44">
              <w:rPr>
                <w:spacing w:val="-2"/>
              </w:rPr>
              <w:tab/>
              <w:t>Если в первом туре голосования ни один из кандидатов не набирает необходимое большинство голосов, то после объявления результатов проводятся, с последовательными интервалами,  составляющими не менее шести часов,  еще один или – в случае необходимости – два дополнительных тура голосования, если только конференция не принимает иного решения.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192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ageBreakBefore/>
              <w:tabs>
                <w:tab w:val="clear" w:pos="1247"/>
                <w:tab w:val="left" w:pos="770"/>
              </w:tabs>
              <w:spacing w:before="120" w:after="0"/>
            </w:pPr>
            <w:proofErr w:type="gramStart"/>
            <w:r w:rsidRPr="00713E44">
              <w:t>10)</w:t>
            </w:r>
            <w:r w:rsidRPr="00713E44">
              <w:tab/>
              <w:t>Если после третьего тура голосования ни один из кандидатов не набирает необходимое большинство голосов, то не менее чем через двенадцать часов после объявления результатов голосования проводится четвертый тур, в котором на голосование ставятся две кандидатуры, набравшие наибольшее число голосов в ходе третьего тура, если только конференция не принимает иного решения.</w:t>
            </w:r>
            <w:proofErr w:type="gramEnd"/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193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proofErr w:type="gramStart"/>
            <w:r w:rsidRPr="00713E44">
              <w:t>11)</w:t>
            </w:r>
            <w:r w:rsidRPr="00713E44">
              <w:tab/>
              <w:t>Если, тем не менее, после третьего тура несколько кандидатов набирают равное число голосов, вследствие чего становится невозможным отобрать двух кандидатов для четвертого тура, то после объявления результатов проводятся, с  последовательными интервалами, составляющими не менее шести часов,  еще один или – в случае необходимости – два дополнительных тура голосования для выбора одного из этих кандидатов, если только конференция не принимает иного решения.</w:t>
            </w:r>
            <w:proofErr w:type="gramEnd"/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194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12)</w:t>
            </w:r>
            <w:r w:rsidRPr="00713E44">
              <w:tab/>
              <w:t>Если после дополнительных туров голосования, упомянутых в пункте 193, выше, кандидаты набирают равное число голосов, избранным объявляется старший по возрасту кандидат, который по-прежнему претендует на избрание.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D33B60">
            <w:pPr>
              <w:pStyle w:val="enumlev1af"/>
              <w:spacing w:before="8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5B44F4">
            <w:pPr>
              <w:pStyle w:val="Heading1"/>
              <w:tabs>
                <w:tab w:val="clear" w:pos="1247"/>
              </w:tabs>
              <w:ind w:left="770" w:hanging="770"/>
            </w:pPr>
            <w:r w:rsidRPr="00713E44">
              <w:t>33</w:t>
            </w:r>
            <w:r w:rsidRPr="00713E44">
              <w:tab/>
              <w:t>Специальные правила процедуры для выборов в Радиорегламентарный комитет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tabs>
                <w:tab w:val="clear" w:pos="680"/>
              </w:tabs>
              <w:spacing w:after="0"/>
              <w:ind w:left="0" w:hanging="8"/>
              <w:jc w:val="left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195</w:t>
            </w:r>
            <w:r w:rsidR="008D6BBC" w:rsidRPr="00713E44">
              <w:rPr>
                <w:rFonts w:asciiTheme="minorHAnsi" w:hAnsiTheme="minorHAnsi"/>
              </w:rPr>
              <w:br/>
            </w:r>
            <w:r w:rsidR="008D6BBC" w:rsidRPr="00713E44">
              <w:rPr>
                <w:rFonts w:asciiTheme="minorHAnsi" w:hAnsiTheme="minorHAnsi"/>
                <w:sz w:val="16"/>
                <w:szCs w:val="16"/>
              </w:rPr>
              <w:t>ПК-06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left" w:pos="770"/>
              </w:tabs>
              <w:spacing w:before="120" w:after="0"/>
              <w:rPr>
                <w:szCs w:val="22"/>
              </w:rPr>
            </w:pPr>
            <w:r w:rsidRPr="00713E44">
              <w:rPr>
                <w:szCs w:val="22"/>
              </w:rPr>
              <w:t>1)</w:t>
            </w:r>
            <w:r w:rsidRPr="00713E44">
              <w:rPr>
                <w:szCs w:val="22"/>
              </w:rPr>
              <w:tab/>
              <w:t>Решение относительно общего числа членов Радиорегламентарного комитета и числа мест по районам мира принимается в соответствии с пп. 63 и 93А Устава.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  <w:sz w:val="18"/>
              </w:rPr>
              <w:br w:type="page"/>
            </w:r>
            <w:r w:rsidRPr="00713E44">
              <w:rPr>
                <w:rFonts w:asciiTheme="minorHAnsi" w:hAnsiTheme="minorHAnsi"/>
              </w:rPr>
              <w:t>196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2)</w:t>
            </w:r>
            <w:r w:rsidRPr="00713E44">
              <w:tab/>
              <w:t>Перед началом голосования каждая делегация, имеющая право голоса, получает: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pageBreakBefore/>
              <w:spacing w:after="0"/>
              <w:ind w:left="0" w:firstLine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lastRenderedPageBreak/>
              <w:t>197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  <w:iCs/>
              </w:rPr>
              <w:t>а)</w:t>
            </w:r>
            <w:r w:rsidRPr="00713E44">
              <w:tab/>
              <w:t>перечень фамилий кандидатов в порядке французского алфавита вместе с названиями Государств-Членов, выдвинувших этих кандидатов, которые сгруппированы по районам мира; или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198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  <w:iCs/>
              </w:rPr>
              <w:t>b)</w:t>
            </w:r>
            <w:r w:rsidRPr="00713E44">
              <w:tab/>
            </w:r>
            <w:r w:rsidRPr="00713E44">
              <w:rPr>
                <w:spacing w:val="-6"/>
              </w:rPr>
              <w:t>если для проведения выборов используются избирательные бюллетени, соответствующий</w:t>
            </w:r>
            <w:r w:rsidRPr="00713E44">
              <w:t xml:space="preserve"> избирательный бюллетень с указанием фамилий кандидатов, перечисленных в порядке французского алфавита</w:t>
            </w:r>
            <w:r w:rsidR="0063511B" w:rsidRPr="00713E44">
              <w:t>,</w:t>
            </w:r>
            <w:r w:rsidRPr="00713E44">
              <w:t xml:space="preserve"> вместе с названиями Государств-Членов, выдвинувших этих кандидатов, которые сгруппированы по районам мира.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199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3)</w:t>
            </w:r>
            <w:r w:rsidRPr="00713E44">
              <w:rPr>
                <w:b/>
                <w:bCs/>
              </w:rPr>
              <w:tab/>
            </w:r>
            <w:r w:rsidRPr="00713E44">
              <w:t xml:space="preserve">Каждая делегация должна указать фамилии поддерживаемых ею кандидатов, но не </w:t>
            </w:r>
            <w:proofErr w:type="gramStart"/>
            <w:r w:rsidRPr="00713E44">
              <w:t>более максимального</w:t>
            </w:r>
            <w:proofErr w:type="gramEnd"/>
            <w:r w:rsidRPr="00713E44">
              <w:t xml:space="preserve"> числа кандидатов по соответствующему району, избрание которых допускается в соответствии с п. 195, выше: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200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  <w:iCs/>
              </w:rPr>
              <w:t>а)</w:t>
            </w:r>
            <w:r w:rsidRPr="00713E44">
              <w:tab/>
              <w:t>с помощью электронных средств; или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201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  <w:iCs/>
              </w:rPr>
              <w:t>b)</w:t>
            </w:r>
            <w:r w:rsidRPr="00713E44">
              <w:tab/>
              <w:t>если для проведения выборов используются избирательные бюллетени, в своем избирательном бюллетене знаком "Х" в квадрате напротив фамилии каждого из этих кандидатов.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202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4)</w:t>
            </w:r>
            <w:r w:rsidRPr="00713E44">
              <w:tab/>
              <w:t>Избирательные бюллетени, в которых число отметок "Х" по какому-либо району превышает разрешенное число, считаются недействительными и для соответствующего района (районов) не учитываются. Избирательные бюллетени, в которых в каком-либо квадрате проставлен иной знак, а не  "Х", либо имеется какая-либо отметка в любом ином месте вне квадратов, считаются недействительными и при подсчете голосов не учитываются.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203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NormalTimesNewRomanCondensedby01pt"/>
              <w:spacing w:before="120" w:after="0"/>
            </w:pPr>
            <w:r w:rsidRPr="00713E44">
              <w:t>5)</w:t>
            </w:r>
            <w:r w:rsidRPr="00713E44">
              <w:tab/>
              <w:t>После подсчета голосов секретариат составляет список кандидатов по каждому району в порядке убывания набранных голосов. Этот список переда</w:t>
            </w:r>
            <w:r w:rsidR="00B329B9" w:rsidRPr="00713E44">
              <w:t>ется председателю конференции п</w:t>
            </w:r>
            <w:r w:rsidRPr="00713E44">
              <w:t>осле проверки счетчиками голосов, если для проведения голосования использовались избирательные бюллетени.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204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6)</w:t>
            </w:r>
            <w:r w:rsidRPr="00713E44">
              <w:tab/>
              <w:t xml:space="preserve">Кандидаты по соответствующему району, набравшие наибольшее число голосов в </w:t>
            </w:r>
            <w:r w:rsidRPr="00713E44">
              <w:rPr>
                <w:spacing w:val="-4"/>
              </w:rPr>
              <w:t xml:space="preserve">пределах числа вакантных мест, избираются членами </w:t>
            </w:r>
            <w:proofErr w:type="spellStart"/>
            <w:r w:rsidRPr="00713E44">
              <w:rPr>
                <w:spacing w:val="-4"/>
              </w:rPr>
              <w:t>Радиорегламентарного</w:t>
            </w:r>
            <w:proofErr w:type="spellEnd"/>
            <w:r w:rsidRPr="00713E44">
              <w:t xml:space="preserve"> комитета.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205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7)</w:t>
            </w:r>
            <w:r w:rsidRPr="00713E44">
              <w:tab/>
              <w:t>При необходимости после объявления результатов проводит</w:t>
            </w:r>
            <w:r w:rsidR="003C4760" w:rsidRPr="00713E44">
              <w:t>ся, с интервалом, соста</w:t>
            </w:r>
            <w:r w:rsidRPr="00713E44">
              <w:t>вляющим не менее шести часов, специальный тур голосования для выбора одного из ка</w:t>
            </w:r>
            <w:r w:rsidR="003C4760" w:rsidRPr="00713E44">
              <w:t>н</w:t>
            </w:r>
            <w:r w:rsidRPr="00713E44">
              <w:t>дидатов по одному и тому же району, набравших равное число голосов, если только конференция не принимает иного решения.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lastRenderedPageBreak/>
              <w:t>206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8)</w:t>
            </w:r>
            <w:r w:rsidRPr="00713E44">
              <w:tab/>
              <w:t>Если после специального тура голосования несколько кандидатов из одного и того же района вновь набирают равное число голосов, избранны</w:t>
            </w:r>
            <w:proofErr w:type="gramStart"/>
            <w:r w:rsidRPr="00713E44">
              <w:t>м(</w:t>
            </w:r>
            <w:proofErr w:type="gramEnd"/>
            <w:r w:rsidRPr="00713E44">
              <w:t>и) объявляется(ются) старший(ие) по возрасту кандидат(ы), который(ые) по-прежнему претендует(ют) на избрание.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8F6BFF">
            <w:pPr>
              <w:pStyle w:val="enumlev1af"/>
              <w:spacing w:before="566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5B44F4">
            <w:pPr>
              <w:pStyle w:val="Heading1"/>
              <w:keepNext w:val="0"/>
              <w:keepLines w:val="0"/>
              <w:spacing w:before="480"/>
              <w:ind w:left="770" w:hanging="770"/>
              <w:rPr>
                <w:bCs/>
              </w:rPr>
            </w:pPr>
            <w:r w:rsidRPr="00713E44">
              <w:rPr>
                <w:bCs/>
              </w:rPr>
              <w:t>34</w:t>
            </w:r>
            <w:r w:rsidRPr="00713E44">
              <w:rPr>
                <w:bCs/>
              </w:rPr>
              <w:tab/>
              <w:t>Специальные правила процедуры для выборов Государств – Членов Совета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4A6DF1" w:rsidRDefault="006E11C2" w:rsidP="000F665B">
            <w:pPr>
              <w:pStyle w:val="Styleenumlev1afBold"/>
              <w:tabs>
                <w:tab w:val="clear" w:pos="680"/>
              </w:tabs>
              <w:spacing w:after="0"/>
              <w:ind w:left="0" w:firstLine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207</w:t>
            </w:r>
            <w:r w:rsidR="004A6DF1">
              <w:rPr>
                <w:rFonts w:asciiTheme="minorHAnsi" w:hAnsiTheme="minorHAnsi"/>
                <w:lang w:val="en-US"/>
              </w:rPr>
              <w:br/>
            </w:r>
            <w:r w:rsidR="004A6DF1">
              <w:rPr>
                <w:rFonts w:asciiTheme="minorHAnsi" w:hAnsiTheme="minorHAnsi"/>
                <w:sz w:val="18"/>
              </w:rPr>
              <w:t>ПК-10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885EE5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E54281">
              <w:t>1)</w:t>
            </w:r>
            <w:r w:rsidRPr="00E54281">
              <w:tab/>
              <w:t>Решение относительно общего числа Государств-Членов, подлежащих избранию, и числа мест по районам мира принимается в соответствии с п.</w:t>
            </w:r>
            <w:r w:rsidRPr="006D31FB">
              <w:t> </w:t>
            </w:r>
            <w:r w:rsidRPr="00E54281">
              <w:t>61 Устава и п.</w:t>
            </w:r>
            <w:r w:rsidRPr="006D31FB">
              <w:t> </w:t>
            </w:r>
            <w:proofErr w:type="spellStart"/>
            <w:r w:rsidRPr="00E54281">
              <w:t>50А</w:t>
            </w:r>
            <w:proofErr w:type="spellEnd"/>
            <w:r w:rsidRPr="00E54281">
              <w:t xml:space="preserve"> Конвенции</w:t>
            </w:r>
            <w:r w:rsidRPr="00260907">
              <w:t>, а также методикой, принимаемой Полномочной конференцией</w:t>
            </w:r>
            <w:r w:rsidRPr="00E54281">
              <w:t>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  <w:sz w:val="18"/>
              </w:rPr>
              <w:br w:type="page"/>
            </w:r>
            <w:r w:rsidRPr="00713E44">
              <w:rPr>
                <w:rFonts w:asciiTheme="minorHAnsi" w:hAnsiTheme="minorHAnsi"/>
              </w:rPr>
              <w:t>208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2)</w:t>
            </w:r>
            <w:r w:rsidRPr="00713E44">
              <w:tab/>
              <w:t>Перед началом голосования каждая делегация, имеющая право голоса, получает: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209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  <w:iCs/>
              </w:rPr>
              <w:t>а)</w:t>
            </w:r>
            <w:r w:rsidRPr="00713E44">
              <w:tab/>
              <w:t>перечень названий являющихся кандидатами Государств-Членов в порядке французского алфавита, сгруппированных по районам мира; или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210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  <w:iCs/>
              </w:rPr>
              <w:t>b)</w:t>
            </w:r>
            <w:r w:rsidRPr="00713E44">
              <w:tab/>
              <w:t>если для проведения выборов используются избирательные бюллетени, один избирательный бюллетень с указанием названий являющихся кандидатами Государств-Членов  в порядке французского алфавита, сгруппированных по районам мира.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211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3)</w:t>
            </w:r>
            <w:r w:rsidRPr="00713E44">
              <w:tab/>
              <w:t>Каждая делегация указывает названия Государств-Членов, которых она поддерживает, но не более того числа Государств-Членов по каждому району, которое предусматривается в соответствии с п. 207, выше: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212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  <w:iCs/>
              </w:rPr>
              <w:t>а)</w:t>
            </w:r>
            <w:r w:rsidRPr="00713E44">
              <w:tab/>
              <w:t>с помощью электронных средств; или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213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Normal-Lev"/>
              <w:tabs>
                <w:tab w:val="clear" w:pos="680"/>
                <w:tab w:val="left" w:pos="770"/>
              </w:tabs>
              <w:spacing w:before="120" w:after="0"/>
              <w:ind w:left="770" w:hanging="770"/>
            </w:pPr>
            <w:r w:rsidRPr="00713E44">
              <w:rPr>
                <w:i/>
                <w:iCs/>
              </w:rPr>
              <w:t>b)</w:t>
            </w:r>
            <w:r w:rsidRPr="00713E44">
              <w:tab/>
              <w:t>если для проведения выборов используются избирательные бюллетени, в своих избирательных бюллетенях знаком "Х" в квадрате напротив названия каждого из них.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214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4)</w:t>
            </w:r>
            <w:r w:rsidRPr="00713E44">
              <w:tab/>
              <w:t>Избирательные бюллетени, в которых число отметок "Х" по какому-либо району превышает разрешенное число, считаются недействительными и для соответствующего района (районов) не учитываются. Избирательные бюллетени, в которых в каком-либо квадрате проставлен иной знак, а не "Х", либо имеется какая-либо отметка в любом ином месте вне квадратов, считаются недействительными и при подсчете голосов не учитываются.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lastRenderedPageBreak/>
              <w:t>215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5)</w:t>
            </w:r>
            <w:r w:rsidRPr="00713E44">
              <w:tab/>
              <w:t>После подсчета голосов секретариат составляет список являющихся кандидатами Государств – Членов Союза по каждому району в порядке убывания набранных голосов. Этот список передается председателю конференции после проверки счетчиками голосов, если для проведения голосования использовались избирательные бюллетени.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216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6)</w:t>
            </w:r>
            <w:r w:rsidRPr="00713E44">
              <w:tab/>
              <w:t>Государства-Члены, набравшие наибольшее число голосов среди кандидатов от своего района в пределах числа вакантных мест для этого района, избираются в Совет.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217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7)</w:t>
            </w:r>
            <w:r w:rsidRPr="00713E44">
              <w:tab/>
              <w:t>Если по какому-либо району несколько Государств-Членов, претендующих на последнее место или последние места в списке, набирают равное число голосов, то не менее чем через шесть часов после объявления результатов проводится специальный тур голосования для выбора одного из кандидатов, если только конференция не принимает иного решения.</w:t>
            </w:r>
          </w:p>
        </w:tc>
      </w:tr>
      <w:tr w:rsidR="006E11C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pStyle w:val="Styleenumlev1afBold"/>
              <w:spacing w:after="0"/>
              <w:rPr>
                <w:rFonts w:asciiTheme="minorHAnsi" w:hAnsiTheme="minorHAnsi"/>
                <w:sz w:val="18"/>
              </w:rPr>
            </w:pPr>
            <w:r w:rsidRPr="00713E44">
              <w:rPr>
                <w:rFonts w:asciiTheme="minorHAnsi" w:hAnsiTheme="minorHAnsi"/>
              </w:rPr>
              <w:t>218</w:t>
            </w:r>
          </w:p>
        </w:tc>
        <w:tc>
          <w:tcPr>
            <w:tcW w:w="6723" w:type="dxa"/>
            <w:tcMar>
              <w:left w:w="0" w:type="dxa"/>
              <w:right w:w="0" w:type="dxa"/>
            </w:tcMar>
          </w:tcPr>
          <w:p w:rsidR="006E11C2" w:rsidRPr="00713E44" w:rsidRDefault="006E11C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8)</w:t>
            </w:r>
            <w:r w:rsidRPr="00713E44">
              <w:tab/>
            </w:r>
            <w:r w:rsidRPr="00713E44">
              <w:rPr>
                <w:spacing w:val="6"/>
              </w:rPr>
              <w:t>Если после специального тура голосования кандидаты набирают равное число голосов, председатель конференции проводит жеребьевку для определения Государства-Члена (Государств-Членов), которо</w:t>
            </w:r>
            <w:proofErr w:type="gramStart"/>
            <w:r w:rsidRPr="00713E44">
              <w:rPr>
                <w:spacing w:val="6"/>
              </w:rPr>
              <w:t>е(</w:t>
            </w:r>
            <w:proofErr w:type="gramEnd"/>
            <w:r w:rsidRPr="00713E44">
              <w:rPr>
                <w:spacing w:val="6"/>
              </w:rPr>
              <w:t>ые) будет(ут) объявлено(ны) избранным(и).</w:t>
            </w:r>
          </w:p>
        </w:tc>
      </w:tr>
    </w:tbl>
    <w:p w:rsidR="00386C19" w:rsidRDefault="00386C19" w:rsidP="008F6BFF">
      <w:pPr>
        <w:tabs>
          <w:tab w:val="clear" w:pos="1247"/>
          <w:tab w:val="left" w:pos="1215"/>
        </w:tabs>
        <w:spacing w:before="86"/>
        <w:ind w:left="8"/>
        <w:jc w:val="left"/>
        <w:rPr>
          <w:lang w:val="en-US"/>
        </w:rPr>
      </w:pPr>
    </w:p>
    <w:p w:rsidR="00386C19" w:rsidRDefault="00386C19" w:rsidP="008F6BFF">
      <w:pPr>
        <w:tabs>
          <w:tab w:val="clear" w:pos="1247"/>
          <w:tab w:val="left" w:pos="1215"/>
        </w:tabs>
        <w:spacing w:before="86"/>
        <w:ind w:left="8"/>
        <w:jc w:val="left"/>
        <w:rPr>
          <w:lang w:val="en-US"/>
        </w:rPr>
      </w:pPr>
    </w:p>
    <w:p w:rsidR="00386C19" w:rsidRDefault="00386C19" w:rsidP="008F6BFF">
      <w:pPr>
        <w:tabs>
          <w:tab w:val="clear" w:pos="1247"/>
          <w:tab w:val="left" w:pos="1215"/>
        </w:tabs>
        <w:spacing w:before="86"/>
        <w:ind w:left="8"/>
        <w:jc w:val="left"/>
        <w:rPr>
          <w:lang w:val="en-US"/>
        </w:rPr>
      </w:pPr>
    </w:p>
    <w:p w:rsidR="00386C19" w:rsidRDefault="00386C19" w:rsidP="008F6BFF">
      <w:pPr>
        <w:tabs>
          <w:tab w:val="clear" w:pos="1247"/>
          <w:tab w:val="left" w:pos="1215"/>
        </w:tabs>
        <w:spacing w:before="86"/>
        <w:ind w:left="8"/>
        <w:jc w:val="left"/>
        <w:rPr>
          <w:lang w:val="en-US"/>
        </w:rPr>
      </w:pPr>
    </w:p>
    <w:p w:rsidR="00386C19" w:rsidRPr="00386C19" w:rsidRDefault="00386C19" w:rsidP="008F6BFF">
      <w:pPr>
        <w:tabs>
          <w:tab w:val="clear" w:pos="1247"/>
          <w:tab w:val="left" w:pos="1215"/>
        </w:tabs>
        <w:spacing w:before="86"/>
        <w:ind w:left="8"/>
        <w:jc w:val="left"/>
        <w:rPr>
          <w:lang w:val="en-US"/>
        </w:rPr>
      </w:pPr>
    </w:p>
    <w:p w:rsidR="00450672" w:rsidRPr="00713E44" w:rsidRDefault="00450672" w:rsidP="008F6BFF">
      <w:pPr>
        <w:sectPr w:rsidR="00450672" w:rsidRPr="00713E44" w:rsidSect="006E7600">
          <w:headerReference w:type="first" r:id="rId14"/>
          <w:footnotePr>
            <w:pos w:val="beneathText"/>
          </w:footnotePr>
          <w:pgSz w:w="11907" w:h="16840" w:code="9"/>
          <w:pgMar w:top="2552" w:right="1985" w:bottom="2552" w:left="1985" w:header="1701" w:footer="482" w:gutter="0"/>
          <w:cols w:space="720"/>
          <w:vAlign w:val="both"/>
          <w:titlePg/>
        </w:sectPr>
      </w:pPr>
    </w:p>
    <w:p w:rsidR="00450672" w:rsidRPr="004A6DF1" w:rsidRDefault="00450672" w:rsidP="00386C19">
      <w:pPr>
        <w:pStyle w:val="StyleChapJustifiedBefore0pt"/>
        <w:keepNext w:val="0"/>
        <w:keepLines w:val="0"/>
        <w:jc w:val="center"/>
        <w:rPr>
          <w:b/>
          <w:bCs/>
          <w:sz w:val="28"/>
          <w:szCs w:val="28"/>
        </w:rPr>
      </w:pPr>
      <w:r w:rsidRPr="004A6DF1">
        <w:rPr>
          <w:sz w:val="28"/>
          <w:szCs w:val="28"/>
        </w:rPr>
        <w:lastRenderedPageBreak/>
        <w:t>ГЛАВА  IV</w:t>
      </w:r>
      <w:r w:rsidRPr="004A6DF1">
        <w:rPr>
          <w:sz w:val="28"/>
          <w:szCs w:val="28"/>
        </w:rPr>
        <w:br/>
      </w:r>
      <w:r w:rsidRPr="004A6DF1">
        <w:rPr>
          <w:sz w:val="28"/>
          <w:szCs w:val="28"/>
        </w:rPr>
        <w:br/>
      </w:r>
      <w:r w:rsidRPr="004A6DF1">
        <w:rPr>
          <w:b/>
          <w:bCs/>
          <w:sz w:val="28"/>
          <w:szCs w:val="28"/>
        </w:rPr>
        <w:t>Предложение</w:t>
      </w:r>
      <w:r w:rsidR="00386C19" w:rsidRPr="004A6DF1">
        <w:rPr>
          <w:b/>
          <w:bCs/>
          <w:sz w:val="28"/>
          <w:szCs w:val="28"/>
        </w:rPr>
        <w:t>, принятие и вступление в силу</w:t>
      </w:r>
      <w:r w:rsidR="00386C19" w:rsidRPr="004A6DF1">
        <w:rPr>
          <w:b/>
          <w:bCs/>
          <w:sz w:val="28"/>
          <w:szCs w:val="28"/>
        </w:rPr>
        <w:br/>
      </w:r>
      <w:r w:rsidRPr="004A6DF1">
        <w:rPr>
          <w:b/>
          <w:bCs/>
          <w:sz w:val="28"/>
          <w:szCs w:val="28"/>
        </w:rPr>
        <w:t>поправок к настоящему Общему регламенту</w:t>
      </w:r>
    </w:p>
    <w:tbl>
      <w:tblPr>
        <w:tblW w:w="7938" w:type="dxa"/>
        <w:tblInd w:w="8" w:type="dxa"/>
        <w:tblLayout w:type="fixed"/>
        <w:tblCellMar>
          <w:left w:w="0" w:type="dxa"/>
          <w:right w:w="28" w:type="dxa"/>
        </w:tblCellMar>
        <w:tblLook w:val="0000"/>
      </w:tblPr>
      <w:tblGrid>
        <w:gridCol w:w="1207"/>
        <w:gridCol w:w="6731"/>
      </w:tblGrid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0F665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219</w:t>
            </w:r>
          </w:p>
          <w:p w:rsidR="00450672" w:rsidRPr="00713E44" w:rsidRDefault="00450672" w:rsidP="000F665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1</w:t>
            </w:r>
            <w:proofErr w:type="gramStart"/>
            <w:r w:rsidRPr="00713E44">
              <w:tab/>
            </w:r>
            <w:r w:rsidRPr="00713E44">
              <w:rPr>
                <w:spacing w:val="6"/>
              </w:rPr>
              <w:t>Л</w:t>
            </w:r>
            <w:proofErr w:type="gramEnd"/>
            <w:r w:rsidRPr="00713E44">
              <w:rPr>
                <w:spacing w:val="6"/>
              </w:rPr>
              <w:t>юбое Государство</w:t>
            </w:r>
            <w:r w:rsidR="005F35E0" w:rsidRPr="00713E44">
              <w:rPr>
                <w:spacing w:val="6"/>
              </w:rPr>
              <w:t>-</w:t>
            </w:r>
            <w:r w:rsidRPr="00713E44">
              <w:rPr>
                <w:spacing w:val="6"/>
              </w:rPr>
              <w:t>Член может предлагать на полномочной конференции любые поправки к настоящему Общему регламенту. Предлагаемые поправки должны представляться в соответствии с надлежащими положениями Главы I, выше.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0F665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220</w:t>
            </w:r>
          </w:p>
          <w:p w:rsidR="00450672" w:rsidRPr="00713E44" w:rsidRDefault="00450672" w:rsidP="000F665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2</w:t>
            </w:r>
            <w:proofErr w:type="gramStart"/>
            <w:r w:rsidRPr="00713E44">
              <w:tab/>
              <w:t>Д</w:t>
            </w:r>
            <w:proofErr w:type="gramEnd"/>
            <w:r w:rsidRPr="00713E44">
              <w:t>ля рассмотрения любой предлагаемой поправки к настоящему Общему регламенту необходим кворум, как указано в разделе 20.1, выше.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0F665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221</w:t>
            </w:r>
          </w:p>
          <w:p w:rsidR="00450672" w:rsidRPr="00713E44" w:rsidRDefault="00450672" w:rsidP="000F665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0F665B">
            <w:pPr>
              <w:tabs>
                <w:tab w:val="left" w:pos="770"/>
              </w:tabs>
              <w:spacing w:before="120" w:after="0"/>
            </w:pPr>
            <w:r w:rsidRPr="00713E44">
              <w:t>3</w:t>
            </w:r>
            <w:proofErr w:type="gramStart"/>
            <w:r w:rsidRPr="00713E44">
              <w:tab/>
              <w:t>Д</w:t>
            </w:r>
            <w:proofErr w:type="gramEnd"/>
            <w:r w:rsidRPr="00713E44">
              <w:t xml:space="preserve">ля того чтобы любая предложенная поправка </w:t>
            </w:r>
            <w:r w:rsidR="005F35E0" w:rsidRPr="00713E44">
              <w:t xml:space="preserve">была принятой, она </w:t>
            </w:r>
            <w:r w:rsidRPr="00713E44">
              <w:t xml:space="preserve">должна быть утверждена на пленарном заседании более чем половиной аккредитованных на </w:t>
            </w:r>
            <w:r w:rsidR="005B430E" w:rsidRPr="00713E44">
              <w:t>П</w:t>
            </w:r>
            <w:r w:rsidRPr="00713E44">
              <w:t>олномочной конференции и имеющих право голоса делегаций.</w:t>
            </w:r>
          </w:p>
        </w:tc>
      </w:tr>
      <w:tr w:rsidR="00450672" w:rsidRPr="00713E44" w:rsidTr="00612C4A">
        <w:trPr>
          <w:cantSplit/>
        </w:trPr>
        <w:tc>
          <w:tcPr>
            <w:tcW w:w="1207" w:type="dxa"/>
            <w:tcMar>
              <w:left w:w="0" w:type="dxa"/>
              <w:right w:w="0" w:type="dxa"/>
            </w:tcMar>
          </w:tcPr>
          <w:p w:rsidR="00450672" w:rsidRPr="00713E44" w:rsidRDefault="00450672" w:rsidP="000F665B">
            <w:pPr>
              <w:pStyle w:val="enumlev1af"/>
              <w:spacing w:after="0"/>
              <w:ind w:left="0" w:firstLine="0"/>
              <w:rPr>
                <w:b/>
                <w:bCs/>
              </w:rPr>
            </w:pPr>
            <w:r w:rsidRPr="00713E44">
              <w:rPr>
                <w:b/>
                <w:bCs/>
              </w:rPr>
              <w:t>222</w:t>
            </w:r>
          </w:p>
          <w:p w:rsidR="00450672" w:rsidRPr="00713E44" w:rsidRDefault="00450672" w:rsidP="000F665B">
            <w:pPr>
              <w:pStyle w:val="enumlev1af"/>
              <w:spacing w:after="0"/>
              <w:ind w:left="0" w:firstLine="0"/>
              <w:rPr>
                <w:b/>
                <w:bCs/>
                <w:sz w:val="18"/>
              </w:rPr>
            </w:pPr>
          </w:p>
        </w:tc>
        <w:tc>
          <w:tcPr>
            <w:tcW w:w="6731" w:type="dxa"/>
            <w:tcMar>
              <w:left w:w="0" w:type="dxa"/>
              <w:right w:w="0" w:type="dxa"/>
            </w:tcMar>
          </w:tcPr>
          <w:p w:rsidR="00450672" w:rsidRPr="00713E44" w:rsidRDefault="00450672" w:rsidP="000F665B">
            <w:pPr>
              <w:tabs>
                <w:tab w:val="clear" w:pos="1247"/>
                <w:tab w:val="left" w:pos="770"/>
              </w:tabs>
              <w:spacing w:before="120" w:after="0"/>
            </w:pPr>
            <w:r w:rsidRPr="00713E44">
              <w:t>4</w:t>
            </w:r>
            <w:proofErr w:type="gramStart"/>
            <w:r w:rsidRPr="00713E44">
              <w:tab/>
            </w:r>
            <w:r w:rsidRPr="00713E44">
              <w:rPr>
                <w:spacing w:val="4"/>
              </w:rPr>
              <w:t>Е</w:t>
            </w:r>
            <w:proofErr w:type="gramEnd"/>
            <w:r w:rsidRPr="00713E44">
              <w:rPr>
                <w:spacing w:val="4"/>
              </w:rPr>
              <w:t xml:space="preserve">сли </w:t>
            </w:r>
            <w:r w:rsidR="005F35E0" w:rsidRPr="00713E44">
              <w:rPr>
                <w:spacing w:val="4"/>
              </w:rPr>
              <w:t xml:space="preserve">на </w:t>
            </w:r>
            <w:r w:rsidRPr="00713E44">
              <w:rPr>
                <w:spacing w:val="4"/>
              </w:rPr>
              <w:t xml:space="preserve">самой </w:t>
            </w:r>
            <w:r w:rsidR="005B430E" w:rsidRPr="00713E44">
              <w:rPr>
                <w:spacing w:val="4"/>
              </w:rPr>
              <w:t>П</w:t>
            </w:r>
            <w:r w:rsidRPr="00713E44">
              <w:rPr>
                <w:spacing w:val="4"/>
              </w:rPr>
              <w:t>олномочной конференци</w:t>
            </w:r>
            <w:r w:rsidR="005F35E0" w:rsidRPr="00713E44">
              <w:rPr>
                <w:spacing w:val="4"/>
              </w:rPr>
              <w:t>и</w:t>
            </w:r>
            <w:r w:rsidRPr="00713E44">
              <w:rPr>
                <w:spacing w:val="4"/>
              </w:rPr>
              <w:t xml:space="preserve"> не будет принято иное решение большинством в две трети аккредитованных на </w:t>
            </w:r>
            <w:r w:rsidR="005B430E" w:rsidRPr="00713E44">
              <w:rPr>
                <w:spacing w:val="4"/>
              </w:rPr>
              <w:t>П</w:t>
            </w:r>
            <w:r w:rsidRPr="00713E44">
              <w:rPr>
                <w:spacing w:val="4"/>
              </w:rPr>
              <w:t>олномочной конференции и имеющих право голоса делегаций, то поправки к настоящему Общему регламенту, принятые в соответствии с положениями данно</w:t>
            </w:r>
            <w:r w:rsidR="005F35E0" w:rsidRPr="00713E44">
              <w:rPr>
                <w:spacing w:val="4"/>
              </w:rPr>
              <w:t>й</w:t>
            </w:r>
            <w:r w:rsidRPr="00713E44">
              <w:rPr>
                <w:spacing w:val="4"/>
              </w:rPr>
              <w:t xml:space="preserve"> </w:t>
            </w:r>
            <w:r w:rsidR="005F35E0" w:rsidRPr="00713E44">
              <w:rPr>
                <w:spacing w:val="4"/>
              </w:rPr>
              <w:t>главы</w:t>
            </w:r>
            <w:r w:rsidRPr="00713E44">
              <w:rPr>
                <w:spacing w:val="4"/>
              </w:rPr>
              <w:t>, вступ</w:t>
            </w:r>
            <w:r w:rsidR="005F35E0" w:rsidRPr="00713E44">
              <w:rPr>
                <w:spacing w:val="4"/>
              </w:rPr>
              <w:t>аю</w:t>
            </w:r>
            <w:r w:rsidRPr="00713E44">
              <w:rPr>
                <w:spacing w:val="4"/>
              </w:rPr>
              <w:t xml:space="preserve">т в силу для всех конференций, ассамблей и собраний Союза на день подписания заключительных актов той </w:t>
            </w:r>
            <w:r w:rsidR="005B430E" w:rsidRPr="00713E44">
              <w:rPr>
                <w:spacing w:val="4"/>
              </w:rPr>
              <w:t>П</w:t>
            </w:r>
            <w:r w:rsidRPr="00713E44">
              <w:rPr>
                <w:spacing w:val="4"/>
              </w:rPr>
              <w:t>олномочной конференции, которая их приняла.</w:t>
            </w:r>
          </w:p>
        </w:tc>
      </w:tr>
    </w:tbl>
    <w:p w:rsidR="00450672" w:rsidRPr="00713E44" w:rsidRDefault="00450672" w:rsidP="00D33B60"/>
    <w:p w:rsidR="00450672" w:rsidRPr="00713E44" w:rsidRDefault="00450672" w:rsidP="00D33B60"/>
    <w:p w:rsidR="00450672" w:rsidRPr="00713E44" w:rsidRDefault="00450672" w:rsidP="00D33B60"/>
    <w:p w:rsidR="00450672" w:rsidRPr="00713E44" w:rsidRDefault="00450672" w:rsidP="00D33B60"/>
    <w:p w:rsidR="00450672" w:rsidRPr="00713E44" w:rsidRDefault="00450672" w:rsidP="00D33B60"/>
    <w:p w:rsidR="00450672" w:rsidRPr="00713E44" w:rsidRDefault="00450672" w:rsidP="00D33B60"/>
    <w:p w:rsidR="00450672" w:rsidRPr="00713E44" w:rsidRDefault="00450672" w:rsidP="00D33B60"/>
    <w:p w:rsidR="00450672" w:rsidRPr="00713E44" w:rsidRDefault="00450672" w:rsidP="00D33B60"/>
    <w:p w:rsidR="00450672" w:rsidRPr="00713E44" w:rsidRDefault="00450672" w:rsidP="00D33B60"/>
    <w:p w:rsidR="003C0768" w:rsidRPr="00713E44" w:rsidRDefault="003C0768" w:rsidP="00D33B60">
      <w:pPr>
        <w:rPr>
          <w:lang w:val="en-US"/>
        </w:rPr>
      </w:pPr>
    </w:p>
    <w:p w:rsidR="003C0768" w:rsidRPr="00713E44" w:rsidRDefault="003C0768" w:rsidP="00D33B60">
      <w:pPr>
        <w:rPr>
          <w:lang w:val="en-US"/>
        </w:rPr>
      </w:pPr>
    </w:p>
    <w:p w:rsidR="00450672" w:rsidRPr="00713E44" w:rsidRDefault="00450672" w:rsidP="00D33B60"/>
    <w:p w:rsidR="00450672" w:rsidRPr="00713E44" w:rsidRDefault="00450672" w:rsidP="00D33B60">
      <w:pPr>
        <w:sectPr w:rsidR="00450672" w:rsidRPr="00713E44" w:rsidSect="006E7600">
          <w:headerReference w:type="first" r:id="rId15"/>
          <w:footnotePr>
            <w:pos w:val="beneathText"/>
          </w:footnotePr>
          <w:pgSz w:w="11907" w:h="16840" w:code="9"/>
          <w:pgMar w:top="2552" w:right="1985" w:bottom="2552" w:left="1985" w:header="1701" w:footer="482" w:gutter="0"/>
          <w:cols w:space="720"/>
          <w:vAlign w:val="both"/>
          <w:titlePg/>
        </w:sectPr>
      </w:pPr>
    </w:p>
    <w:p w:rsidR="00450672" w:rsidRPr="00F26822" w:rsidRDefault="00450672" w:rsidP="00B13152">
      <w:pPr>
        <w:pStyle w:val="Conv"/>
        <w:pageBreakBefore w:val="0"/>
        <w:spacing w:before="0"/>
        <w:ind w:left="0"/>
        <w:rPr>
          <w:rFonts w:asciiTheme="minorHAnsi" w:hAnsiTheme="minorHAnsi"/>
          <w:b w:val="0"/>
          <w:bCs/>
          <w:szCs w:val="28"/>
          <w:lang w:val="ru-RU"/>
        </w:rPr>
      </w:pPr>
      <w:r w:rsidRPr="00F26822">
        <w:rPr>
          <w:rFonts w:asciiTheme="minorHAnsi" w:hAnsiTheme="minorHAnsi"/>
          <w:szCs w:val="28"/>
          <w:lang w:val="ru-RU"/>
        </w:rPr>
        <w:lastRenderedPageBreak/>
        <w:t>ФАКУЛЬТАТИВНЫЙ ПРОТОКОЛ</w:t>
      </w:r>
      <w:r w:rsidRPr="00F26822">
        <w:rPr>
          <w:rFonts w:asciiTheme="minorHAnsi" w:hAnsiTheme="minorHAnsi"/>
          <w:szCs w:val="28"/>
          <w:lang w:val="ru-RU"/>
        </w:rPr>
        <w:br/>
      </w:r>
      <w:r w:rsidRPr="00F26822">
        <w:rPr>
          <w:rFonts w:asciiTheme="minorHAnsi" w:hAnsiTheme="minorHAnsi"/>
          <w:szCs w:val="28"/>
          <w:lang w:val="ru-RU"/>
        </w:rPr>
        <w:br/>
      </w:r>
      <w:r w:rsidRPr="00F26822">
        <w:rPr>
          <w:rFonts w:asciiTheme="minorHAnsi" w:hAnsiTheme="minorHAnsi"/>
          <w:szCs w:val="28"/>
          <w:lang w:val="ru-RU"/>
        </w:rPr>
        <w:br/>
      </w:r>
      <w:r w:rsidRPr="00F26822">
        <w:rPr>
          <w:rFonts w:asciiTheme="minorHAnsi" w:hAnsiTheme="minorHAnsi"/>
          <w:b w:val="0"/>
          <w:bCs/>
          <w:szCs w:val="28"/>
          <w:lang w:val="ru-RU"/>
        </w:rPr>
        <w:t>ПО ОБЯЗАТЕЛЬНОМУ РАЗРЕШЕНИЮ СПОРОВ В ОТНОШЕНИИ УСТАВА МЕЖДУНАРОДНОГО СОЮЗА ЭЛЕКТРОСВЯЗИ, КОНВЕНЦИИ МЕЖДУНАРОДНОГО СОЮЗА ЭЛЕКТРОСВЯЗИ И АДМИНИСТРАТИВНЫХ РЕГЛАМЕНТОВ</w:t>
      </w:r>
    </w:p>
    <w:p w:rsidR="00450672" w:rsidRPr="00713E44" w:rsidRDefault="00450672" w:rsidP="00D33B60">
      <w:pPr>
        <w:pStyle w:val="6--10"/>
        <w:spacing w:after="567" w:line="360" w:lineRule="atLeast"/>
        <w:rPr>
          <w:rFonts w:asciiTheme="minorHAnsi" w:hAnsiTheme="minorHAnsi"/>
          <w:color w:val="auto"/>
          <w:sz w:val="24"/>
        </w:rPr>
      </w:pPr>
    </w:p>
    <w:p w:rsidR="00450672" w:rsidRPr="00713E44" w:rsidRDefault="00450672" w:rsidP="00D33B60">
      <w:pPr>
        <w:pStyle w:val="3---14"/>
        <w:spacing w:before="300" w:after="840"/>
        <w:jc w:val="both"/>
        <w:rPr>
          <w:rFonts w:asciiTheme="minorHAnsi" w:hAnsiTheme="minorHAnsi"/>
        </w:rPr>
        <w:sectPr w:rsidR="00450672" w:rsidRPr="00713E44" w:rsidSect="00386C19">
          <w:headerReference w:type="first" r:id="rId16"/>
          <w:footnotePr>
            <w:pos w:val="beneathText"/>
          </w:footnotePr>
          <w:type w:val="oddPage"/>
          <w:pgSz w:w="11907" w:h="16840" w:code="9"/>
          <w:pgMar w:top="2552" w:right="1985" w:bottom="2552" w:left="1985" w:header="1701" w:footer="482" w:gutter="0"/>
          <w:cols w:space="720"/>
          <w:vAlign w:val="center"/>
          <w:titlePg/>
        </w:sectPr>
      </w:pPr>
    </w:p>
    <w:p w:rsidR="00450672" w:rsidRPr="00386C19" w:rsidRDefault="00450672" w:rsidP="00C1205B">
      <w:pPr>
        <w:pStyle w:val="Conv"/>
        <w:spacing w:before="0" w:after="0"/>
        <w:ind w:left="0"/>
        <w:rPr>
          <w:rFonts w:asciiTheme="minorHAnsi" w:hAnsiTheme="minorHAnsi"/>
          <w:sz w:val="32"/>
          <w:szCs w:val="32"/>
          <w:lang w:val="ru-RU"/>
        </w:rPr>
      </w:pPr>
      <w:r w:rsidRPr="00386C19">
        <w:rPr>
          <w:rFonts w:asciiTheme="minorHAnsi" w:hAnsiTheme="minorHAnsi"/>
          <w:sz w:val="32"/>
          <w:szCs w:val="32"/>
          <w:lang w:val="ru-RU"/>
        </w:rPr>
        <w:lastRenderedPageBreak/>
        <w:t>ФАКУЛЬТАТИВНЫЙ ПРОТОКОЛ</w:t>
      </w:r>
    </w:p>
    <w:p w:rsidR="00450672" w:rsidRPr="004A6DF1" w:rsidRDefault="00450672" w:rsidP="00C1205B">
      <w:pPr>
        <w:pStyle w:val="Normalaftertitle"/>
        <w:spacing w:before="0"/>
        <w:jc w:val="center"/>
        <w:rPr>
          <w:b/>
          <w:bCs/>
          <w:sz w:val="24"/>
          <w:szCs w:val="24"/>
          <w:lang w:val="fr-FR"/>
        </w:rPr>
      </w:pPr>
      <w:r w:rsidRPr="004A6DF1">
        <w:rPr>
          <w:b/>
          <w:bCs/>
          <w:sz w:val="24"/>
          <w:szCs w:val="24"/>
        </w:rPr>
        <w:t xml:space="preserve">по обязательному разрешению споров в отношении </w:t>
      </w:r>
      <w:r w:rsidRPr="004A6DF1">
        <w:rPr>
          <w:b/>
          <w:bCs/>
          <w:sz w:val="24"/>
          <w:szCs w:val="24"/>
        </w:rPr>
        <w:br/>
        <w:t xml:space="preserve">Устава Международного союза электросвязи, </w:t>
      </w:r>
      <w:r w:rsidRPr="004A6DF1">
        <w:rPr>
          <w:b/>
          <w:bCs/>
          <w:sz w:val="24"/>
          <w:szCs w:val="24"/>
        </w:rPr>
        <w:br/>
        <w:t xml:space="preserve">Конвенции Международного союза электросвязи </w:t>
      </w:r>
      <w:r w:rsidRPr="004A6DF1">
        <w:rPr>
          <w:b/>
          <w:bCs/>
          <w:sz w:val="24"/>
          <w:szCs w:val="24"/>
        </w:rPr>
        <w:br/>
        <w:t xml:space="preserve">и </w:t>
      </w:r>
      <w:r w:rsidRPr="004A6DF1">
        <w:rPr>
          <w:b/>
          <w:bCs/>
          <w:caps/>
          <w:sz w:val="24"/>
          <w:szCs w:val="24"/>
        </w:rPr>
        <w:t>а</w:t>
      </w:r>
      <w:r w:rsidRPr="004A6DF1">
        <w:rPr>
          <w:b/>
          <w:bCs/>
          <w:sz w:val="24"/>
          <w:szCs w:val="24"/>
        </w:rPr>
        <w:t>дминистративных регламентов</w:t>
      </w:r>
    </w:p>
    <w:p w:rsidR="00C1205B" w:rsidRPr="00713E44" w:rsidRDefault="00C1205B" w:rsidP="00C1205B">
      <w:pPr>
        <w:rPr>
          <w:lang w:val="fr-FR"/>
        </w:rPr>
      </w:pPr>
    </w:p>
    <w:p w:rsidR="00450672" w:rsidRPr="00713E44" w:rsidRDefault="00450672" w:rsidP="00D33B60">
      <w:pPr>
        <w:pStyle w:val="Normalaftertitle"/>
        <w:rPr>
          <w:spacing w:val="-2"/>
        </w:rPr>
      </w:pPr>
      <w:r w:rsidRPr="00713E44">
        <w:tab/>
      </w:r>
      <w:r w:rsidRPr="00713E44">
        <w:rPr>
          <w:spacing w:val="-2"/>
        </w:rPr>
        <w:t>При подписании Устава Международного союза электросвязи и Конвенции Международного союза электросвязи (Женева, 1992 г.) нижеподписавшиеся полномочные делегаты подписали настоящий Факультативный протокол по обязательному разрешению споров.</w:t>
      </w:r>
    </w:p>
    <w:p w:rsidR="00450672" w:rsidRPr="00713E44" w:rsidRDefault="00450672" w:rsidP="00D33B60">
      <w:pPr>
        <w:tabs>
          <w:tab w:val="clear" w:pos="1247"/>
          <w:tab w:val="left" w:pos="1134"/>
        </w:tabs>
      </w:pPr>
      <w:r w:rsidRPr="00713E44">
        <w:tab/>
        <w:t>Члены Союза, являющиеся сторонами настоящего Факультативного протокола,</w:t>
      </w:r>
    </w:p>
    <w:p w:rsidR="00450672" w:rsidRPr="00713E44" w:rsidRDefault="00450672" w:rsidP="00D33B60">
      <w:pPr>
        <w:tabs>
          <w:tab w:val="clear" w:pos="1247"/>
          <w:tab w:val="left" w:pos="1134"/>
        </w:tabs>
      </w:pPr>
      <w:r w:rsidRPr="00713E44">
        <w:tab/>
      </w:r>
      <w:r w:rsidR="00FA78C1" w:rsidRPr="00713E44">
        <w:t>и</w:t>
      </w:r>
      <w:r w:rsidR="00D9135C" w:rsidRPr="00713E44">
        <w:t xml:space="preserve">зъявляя </w:t>
      </w:r>
      <w:r w:rsidRPr="00713E44">
        <w:t>желани</w:t>
      </w:r>
      <w:r w:rsidR="00D9135C" w:rsidRPr="00713E44">
        <w:t>е</w:t>
      </w:r>
      <w:r w:rsidRPr="00713E44">
        <w:t xml:space="preserve">, </w:t>
      </w:r>
      <w:r w:rsidR="00D9135C" w:rsidRPr="00713E44">
        <w:t xml:space="preserve">в той </w:t>
      </w:r>
      <w:proofErr w:type="gramStart"/>
      <w:r w:rsidR="00D9135C" w:rsidRPr="00713E44">
        <w:t>мере</w:t>
      </w:r>
      <w:proofErr w:type="gramEnd"/>
      <w:r w:rsidR="00D9135C" w:rsidRPr="00713E44">
        <w:t xml:space="preserve"> в которой </w:t>
      </w:r>
      <w:r w:rsidRPr="00713E44">
        <w:t xml:space="preserve">это их затрагивает, </w:t>
      </w:r>
      <w:r w:rsidR="00D9135C" w:rsidRPr="00713E44">
        <w:t xml:space="preserve">обращаться </w:t>
      </w:r>
      <w:r w:rsidRPr="00713E44">
        <w:t xml:space="preserve">к обязательному арбитражу </w:t>
      </w:r>
      <w:r w:rsidR="00D9135C" w:rsidRPr="00713E44">
        <w:t xml:space="preserve">для урегулирования </w:t>
      </w:r>
      <w:r w:rsidRPr="00713E44">
        <w:t>любых спор</w:t>
      </w:r>
      <w:r w:rsidR="00D9135C" w:rsidRPr="00713E44">
        <w:t>ов</w:t>
      </w:r>
      <w:r w:rsidRPr="00713E44">
        <w:t xml:space="preserve">, </w:t>
      </w:r>
      <w:r w:rsidR="00D9135C" w:rsidRPr="00713E44">
        <w:t xml:space="preserve">касающихся </w:t>
      </w:r>
      <w:r w:rsidRPr="00713E44">
        <w:t>толковани</w:t>
      </w:r>
      <w:r w:rsidR="00D9135C" w:rsidRPr="00713E44">
        <w:t>я</w:t>
      </w:r>
      <w:r w:rsidRPr="00713E44">
        <w:t xml:space="preserve"> или применени</w:t>
      </w:r>
      <w:r w:rsidR="00D9135C" w:rsidRPr="00713E44">
        <w:t>я</w:t>
      </w:r>
      <w:r w:rsidRPr="00713E44">
        <w:t xml:space="preserve"> Устава, Конвенции или Административных регламентов, упомянутых в </w:t>
      </w:r>
      <w:r w:rsidR="00D9135C" w:rsidRPr="00713E44">
        <w:t>С</w:t>
      </w:r>
      <w:r w:rsidRPr="00713E44">
        <w:t>татье 4 Устава,</w:t>
      </w:r>
    </w:p>
    <w:p w:rsidR="00450672" w:rsidRPr="00713E44" w:rsidRDefault="00450672" w:rsidP="00D33B60">
      <w:pPr>
        <w:tabs>
          <w:tab w:val="clear" w:pos="1247"/>
          <w:tab w:val="left" w:pos="1134"/>
        </w:tabs>
      </w:pPr>
      <w:r w:rsidRPr="00713E44">
        <w:tab/>
      </w:r>
      <w:r w:rsidR="00FA78C1" w:rsidRPr="00713E44">
        <w:t>д</w:t>
      </w:r>
      <w:r w:rsidR="00D9135C" w:rsidRPr="00713E44">
        <w:t>оговариваются о ниже</w:t>
      </w:r>
      <w:r w:rsidRPr="00713E44">
        <w:t>следующи</w:t>
      </w:r>
      <w:r w:rsidR="00D9135C" w:rsidRPr="00713E44">
        <w:t>х</w:t>
      </w:r>
      <w:r w:rsidRPr="00713E44">
        <w:t xml:space="preserve"> положения</w:t>
      </w:r>
      <w:r w:rsidR="00D9135C" w:rsidRPr="00713E44">
        <w:t>х</w:t>
      </w:r>
      <w:r w:rsidRPr="00713E44">
        <w:t>:</w:t>
      </w:r>
    </w:p>
    <w:p w:rsidR="00450672" w:rsidRPr="00713E44" w:rsidRDefault="00450672" w:rsidP="00D9135C">
      <w:pPr>
        <w:pStyle w:val="Art"/>
      </w:pPr>
      <w:r w:rsidRPr="00713E44">
        <w:t xml:space="preserve">СТАТЬЯ  </w:t>
      </w:r>
      <w:r w:rsidRPr="00713E44">
        <w:rPr>
          <w:rStyle w:val="href"/>
          <w:color w:val="auto"/>
        </w:rPr>
        <w:t>1</w:t>
      </w:r>
    </w:p>
    <w:p w:rsidR="00450672" w:rsidRPr="00713E44" w:rsidRDefault="00450672" w:rsidP="00D33B60">
      <w:pPr>
        <w:pStyle w:val="Normalaftertitle"/>
      </w:pPr>
      <w:r w:rsidRPr="00713E44">
        <w:tab/>
        <w:t xml:space="preserve">Если только один из методов </w:t>
      </w:r>
      <w:r w:rsidR="00D9135C" w:rsidRPr="00713E44">
        <w:t xml:space="preserve">урегулирования </w:t>
      </w:r>
      <w:r w:rsidRPr="00713E44">
        <w:t xml:space="preserve">споров, перечисленных в </w:t>
      </w:r>
      <w:r w:rsidR="00D9135C" w:rsidRPr="00713E44">
        <w:t>С</w:t>
      </w:r>
      <w:r w:rsidRPr="00713E44">
        <w:t xml:space="preserve">татье 56 Устава, не был </w:t>
      </w:r>
      <w:r w:rsidR="00D9135C" w:rsidRPr="00713E44">
        <w:t xml:space="preserve">выбран по общему согласию, </w:t>
      </w:r>
      <w:r w:rsidRPr="00713E44">
        <w:t xml:space="preserve">споры, </w:t>
      </w:r>
      <w:r w:rsidR="00D9135C" w:rsidRPr="00713E44">
        <w:t xml:space="preserve">касающиеся </w:t>
      </w:r>
      <w:r w:rsidRPr="00713E44">
        <w:t>толковани</w:t>
      </w:r>
      <w:r w:rsidR="00D9135C" w:rsidRPr="00713E44">
        <w:t>я</w:t>
      </w:r>
      <w:r w:rsidRPr="00713E44">
        <w:t xml:space="preserve"> или применени</w:t>
      </w:r>
      <w:r w:rsidR="00D9135C" w:rsidRPr="00713E44">
        <w:t>я</w:t>
      </w:r>
      <w:r w:rsidRPr="00713E44">
        <w:t xml:space="preserve"> Устава, Конвенции или Административных регламентов, </w:t>
      </w:r>
      <w:r w:rsidR="00D9135C" w:rsidRPr="00713E44">
        <w:t xml:space="preserve">упомянутых </w:t>
      </w:r>
      <w:r w:rsidRPr="00713E44">
        <w:t xml:space="preserve">в </w:t>
      </w:r>
      <w:r w:rsidR="00D9135C" w:rsidRPr="00713E44">
        <w:t>С</w:t>
      </w:r>
      <w:r w:rsidRPr="00713E44">
        <w:t xml:space="preserve">татье 4 Устава, по просьбе одной из сторон </w:t>
      </w:r>
      <w:r w:rsidR="00D9135C" w:rsidRPr="00713E44">
        <w:t xml:space="preserve">в </w:t>
      </w:r>
      <w:r w:rsidRPr="00713E44">
        <w:t>спор</w:t>
      </w:r>
      <w:r w:rsidR="00D9135C" w:rsidRPr="00713E44">
        <w:t>е</w:t>
      </w:r>
      <w:r w:rsidRPr="00713E44">
        <w:t xml:space="preserve"> </w:t>
      </w:r>
      <w:r w:rsidR="00D9135C" w:rsidRPr="00713E44">
        <w:t xml:space="preserve">передаются для </w:t>
      </w:r>
      <w:r w:rsidRPr="00713E44">
        <w:t>обязательн</w:t>
      </w:r>
      <w:r w:rsidR="00D9135C" w:rsidRPr="00713E44">
        <w:t>ого</w:t>
      </w:r>
      <w:r w:rsidRPr="00713E44">
        <w:t xml:space="preserve"> арбитраж</w:t>
      </w:r>
      <w:r w:rsidR="00D9135C" w:rsidRPr="00713E44">
        <w:t>ного разбирательства</w:t>
      </w:r>
      <w:r w:rsidRPr="00713E44">
        <w:t xml:space="preserve">. </w:t>
      </w:r>
      <w:r w:rsidR="00D9135C" w:rsidRPr="00713E44">
        <w:t>П</w:t>
      </w:r>
      <w:r w:rsidRPr="00713E44">
        <w:t>роцедура</w:t>
      </w:r>
      <w:r w:rsidR="00D9135C" w:rsidRPr="00713E44">
        <w:t>, которой необходимо следовать,</w:t>
      </w:r>
      <w:r w:rsidRPr="00713E44">
        <w:t xml:space="preserve"> изложена в </w:t>
      </w:r>
      <w:r w:rsidR="00D9135C" w:rsidRPr="00713E44">
        <w:t>С</w:t>
      </w:r>
      <w:r w:rsidRPr="00713E44">
        <w:t xml:space="preserve">татье 41 Конвенции, </w:t>
      </w:r>
      <w:r w:rsidR="00D9135C" w:rsidRPr="00713E44">
        <w:t xml:space="preserve">пункт </w:t>
      </w:r>
      <w:r w:rsidRPr="00713E44">
        <w:t>5 (п. 511)</w:t>
      </w:r>
      <w:r w:rsidR="00423073" w:rsidRPr="00713E44">
        <w:t>,</w:t>
      </w:r>
      <w:r w:rsidRPr="00713E44">
        <w:t xml:space="preserve"> котор</w:t>
      </w:r>
      <w:r w:rsidR="00D9135C" w:rsidRPr="00713E44">
        <w:t>ы</w:t>
      </w:r>
      <w:r w:rsidRPr="00713E44">
        <w:t>й дополн</w:t>
      </w:r>
      <w:r w:rsidR="00D9135C" w:rsidRPr="00713E44">
        <w:t>яе</w:t>
      </w:r>
      <w:r w:rsidRPr="00713E44">
        <w:t>т</w:t>
      </w:r>
      <w:r w:rsidR="00D9135C" w:rsidRPr="00713E44">
        <w:t>ся</w:t>
      </w:r>
      <w:r w:rsidRPr="00713E44">
        <w:t xml:space="preserve"> следующим образом:</w:t>
      </w:r>
    </w:p>
    <w:p w:rsidR="00450672" w:rsidRPr="00713E44" w:rsidRDefault="00450672" w:rsidP="00D33B60">
      <w:pPr>
        <w:pageBreakBefore/>
        <w:spacing w:after="0"/>
      </w:pPr>
      <w:r w:rsidRPr="00713E44">
        <w:lastRenderedPageBreak/>
        <w:tab/>
        <w:t>"5.</w:t>
      </w:r>
      <w:r w:rsidRPr="00713E44">
        <w:tab/>
      </w:r>
      <w:proofErr w:type="gramStart"/>
      <w:r w:rsidRPr="00713E44">
        <w:t xml:space="preserve">В течение трех месяцев со дня получения </w:t>
      </w:r>
      <w:r w:rsidR="00AA32A3" w:rsidRPr="00713E44">
        <w:t xml:space="preserve">уведомления </w:t>
      </w:r>
      <w:r w:rsidRPr="00713E44">
        <w:t xml:space="preserve">о </w:t>
      </w:r>
      <w:r w:rsidR="00DD34FE" w:rsidRPr="00713E44">
        <w:t>передаче</w:t>
      </w:r>
      <w:r w:rsidRPr="00713E44">
        <w:t xml:space="preserve"> спора </w:t>
      </w:r>
      <w:r w:rsidR="00AA32A3" w:rsidRPr="00713E44">
        <w:t xml:space="preserve">в </w:t>
      </w:r>
      <w:r w:rsidRPr="00713E44">
        <w:t>арбитраж каждая из двух сторон</w:t>
      </w:r>
      <w:proofErr w:type="gramEnd"/>
      <w:r w:rsidRPr="00713E44">
        <w:t xml:space="preserve"> в споре назначает арбитра. Если одна из сторон не назначила арбитра </w:t>
      </w:r>
      <w:r w:rsidR="00FA78C1" w:rsidRPr="00713E44">
        <w:t>в</w:t>
      </w:r>
      <w:r w:rsidR="00AA32A3" w:rsidRPr="00713E44">
        <w:t xml:space="preserve"> установленный </w:t>
      </w:r>
      <w:r w:rsidRPr="00713E44">
        <w:t xml:space="preserve">срок, </w:t>
      </w:r>
      <w:r w:rsidR="00AA32A3" w:rsidRPr="00713E44">
        <w:t xml:space="preserve">такое </w:t>
      </w:r>
      <w:r w:rsidRPr="00713E44">
        <w:t>назначен</w:t>
      </w:r>
      <w:r w:rsidR="00AA32A3" w:rsidRPr="00713E44">
        <w:t>ие производится</w:t>
      </w:r>
      <w:r w:rsidRPr="00713E44">
        <w:t xml:space="preserve"> по просьбе другой стороны Генеральным секретарем</w:t>
      </w:r>
      <w:r w:rsidR="00AA32A3" w:rsidRPr="00713E44">
        <w:t>, который действует</w:t>
      </w:r>
      <w:r w:rsidRPr="00713E44">
        <w:t xml:space="preserve"> в соответствии с пп. 509 и 510 Конвенции</w:t>
      </w:r>
      <w:proofErr w:type="gramStart"/>
      <w:r w:rsidRPr="00713E44">
        <w:t>."</w:t>
      </w:r>
      <w:proofErr w:type="gramEnd"/>
    </w:p>
    <w:p w:rsidR="00450672" w:rsidRPr="00713E44" w:rsidRDefault="00450672" w:rsidP="00D9135C">
      <w:pPr>
        <w:pStyle w:val="Art"/>
      </w:pPr>
      <w:r w:rsidRPr="00713E44">
        <w:t xml:space="preserve">СТАТЬЯ  </w:t>
      </w:r>
      <w:r w:rsidRPr="00713E44">
        <w:rPr>
          <w:rStyle w:val="href"/>
          <w:color w:val="auto"/>
        </w:rPr>
        <w:t>2</w:t>
      </w:r>
    </w:p>
    <w:p w:rsidR="00450672" w:rsidRPr="00713E44" w:rsidRDefault="00450672" w:rsidP="00D33B60">
      <w:pPr>
        <w:pStyle w:val="Normalaftertitle"/>
      </w:pPr>
      <w:r w:rsidRPr="00713E44">
        <w:tab/>
        <w:t xml:space="preserve">Настоящий Протокол будет открыт для подписания Членами Союза </w:t>
      </w:r>
      <w:r w:rsidR="00AA32A3" w:rsidRPr="00713E44">
        <w:t xml:space="preserve">в момент </w:t>
      </w:r>
      <w:r w:rsidRPr="00713E44">
        <w:t xml:space="preserve">подписания </w:t>
      </w:r>
      <w:r w:rsidR="00DD34FE" w:rsidRPr="00713E44">
        <w:t xml:space="preserve">ими </w:t>
      </w:r>
      <w:r w:rsidRPr="00713E44">
        <w:t xml:space="preserve">Устава и Конвенции. Его ратификация, принятие или </w:t>
      </w:r>
      <w:r w:rsidR="00AA32A3" w:rsidRPr="00713E44">
        <w:t xml:space="preserve">утверждение </w:t>
      </w:r>
      <w:r w:rsidRPr="00713E44">
        <w:t>любым подписа</w:t>
      </w:r>
      <w:r w:rsidR="00AA32A3" w:rsidRPr="00713E44">
        <w:t>вшим его</w:t>
      </w:r>
      <w:r w:rsidRPr="00713E44">
        <w:t xml:space="preserve"> Членом </w:t>
      </w:r>
      <w:r w:rsidR="00AA32A3" w:rsidRPr="00713E44">
        <w:t xml:space="preserve">Союза </w:t>
      </w:r>
      <w:r w:rsidRPr="00713E44">
        <w:t xml:space="preserve">будет проводиться в соответствии с </w:t>
      </w:r>
      <w:r w:rsidR="00AA32A3" w:rsidRPr="00713E44">
        <w:t xml:space="preserve">его </w:t>
      </w:r>
      <w:r w:rsidRPr="00713E44">
        <w:t xml:space="preserve">конституционными </w:t>
      </w:r>
      <w:r w:rsidR="00AA32A3" w:rsidRPr="00713E44">
        <w:t>нормами</w:t>
      </w:r>
      <w:r w:rsidRPr="00713E44">
        <w:t xml:space="preserve">. К </w:t>
      </w:r>
      <w:r w:rsidR="00B85419" w:rsidRPr="00713E44">
        <w:t>П</w:t>
      </w:r>
      <w:r w:rsidR="00AA32A3" w:rsidRPr="00713E44">
        <w:t xml:space="preserve">ротоколу </w:t>
      </w:r>
      <w:r w:rsidRPr="00713E44">
        <w:t xml:space="preserve">могут присоединиться любые Члены Союза, </w:t>
      </w:r>
      <w:r w:rsidR="00AA32A3" w:rsidRPr="00713E44">
        <w:t xml:space="preserve">подписавшие </w:t>
      </w:r>
      <w:r w:rsidRPr="00713E44">
        <w:t>Устав и Конвенци</w:t>
      </w:r>
      <w:r w:rsidR="00AA32A3" w:rsidRPr="00713E44">
        <w:t>ю</w:t>
      </w:r>
      <w:r w:rsidRPr="00713E44">
        <w:t xml:space="preserve">, а также любые государства, которые становятся Членами Союза. Документ </w:t>
      </w:r>
      <w:r w:rsidR="00AA32A3" w:rsidRPr="00713E44">
        <w:t xml:space="preserve">о </w:t>
      </w:r>
      <w:r w:rsidRPr="00713E44">
        <w:t>ратификации, приняти</w:t>
      </w:r>
      <w:r w:rsidR="00AA32A3" w:rsidRPr="00713E44">
        <w:t>и</w:t>
      </w:r>
      <w:r w:rsidRPr="00713E44">
        <w:t xml:space="preserve">, </w:t>
      </w:r>
      <w:r w:rsidR="00AA32A3" w:rsidRPr="00713E44">
        <w:t xml:space="preserve">утверждении </w:t>
      </w:r>
      <w:r w:rsidRPr="00713E44">
        <w:t>или присоединени</w:t>
      </w:r>
      <w:r w:rsidR="00AA32A3" w:rsidRPr="00713E44">
        <w:t xml:space="preserve">и депонируется </w:t>
      </w:r>
      <w:r w:rsidR="00FA78C1" w:rsidRPr="00713E44">
        <w:t xml:space="preserve">у </w:t>
      </w:r>
      <w:r w:rsidRPr="00713E44">
        <w:t>Генерально</w:t>
      </w:r>
      <w:r w:rsidR="00AA32A3" w:rsidRPr="00713E44">
        <w:t>го</w:t>
      </w:r>
      <w:r w:rsidRPr="00713E44">
        <w:t xml:space="preserve"> секретар</w:t>
      </w:r>
      <w:r w:rsidR="00AA32A3" w:rsidRPr="00713E44">
        <w:t>я</w:t>
      </w:r>
      <w:r w:rsidRPr="00713E44">
        <w:t>.</w:t>
      </w:r>
    </w:p>
    <w:p w:rsidR="00450672" w:rsidRPr="00713E44" w:rsidRDefault="00450672" w:rsidP="00D9135C">
      <w:pPr>
        <w:pStyle w:val="4--12"/>
        <w:spacing w:before="760" w:after="454"/>
        <w:rPr>
          <w:rFonts w:asciiTheme="minorHAnsi" w:hAnsiTheme="minorHAnsi"/>
          <w:sz w:val="28"/>
        </w:rPr>
      </w:pPr>
      <w:r w:rsidRPr="00713E44">
        <w:rPr>
          <w:rFonts w:asciiTheme="minorHAnsi" w:hAnsiTheme="minorHAnsi"/>
          <w:sz w:val="26"/>
          <w:szCs w:val="20"/>
          <w:lang w:eastAsia="en-US"/>
        </w:rPr>
        <w:t>СТАТЬЯ</w:t>
      </w:r>
      <w:r w:rsidRPr="00713E44">
        <w:rPr>
          <w:rFonts w:asciiTheme="minorHAnsi" w:hAnsiTheme="minorHAnsi"/>
          <w:sz w:val="28"/>
        </w:rPr>
        <w:t xml:space="preserve">  </w:t>
      </w:r>
      <w:r w:rsidRPr="00713E44">
        <w:rPr>
          <w:rStyle w:val="href"/>
          <w:rFonts w:asciiTheme="minorHAnsi" w:hAnsiTheme="minorHAnsi"/>
          <w:color w:val="auto"/>
          <w:szCs w:val="20"/>
        </w:rPr>
        <w:t>3</w:t>
      </w:r>
    </w:p>
    <w:p w:rsidR="00450672" w:rsidRPr="00713E44" w:rsidRDefault="00450672" w:rsidP="00D33B60">
      <w:pPr>
        <w:pStyle w:val="Normalaftertitle"/>
      </w:pPr>
      <w:r w:rsidRPr="00713E44">
        <w:tab/>
      </w:r>
      <w:r w:rsidRPr="00713E44">
        <w:rPr>
          <w:spacing w:val="2"/>
        </w:rPr>
        <w:t xml:space="preserve">Настоящий Протокол вступит в силу для Сторон, которые его ратифицировали, приняли, </w:t>
      </w:r>
      <w:r w:rsidR="00AA32A3" w:rsidRPr="00713E44">
        <w:rPr>
          <w:spacing w:val="2"/>
        </w:rPr>
        <w:t xml:space="preserve">утвердили </w:t>
      </w:r>
      <w:r w:rsidRPr="00713E44">
        <w:rPr>
          <w:spacing w:val="2"/>
        </w:rPr>
        <w:t xml:space="preserve">или присоединились к нему, на ту же дату, что и Устав </w:t>
      </w:r>
      <w:r w:rsidRPr="00713E44">
        <w:t xml:space="preserve">и Конвенция, при </w:t>
      </w:r>
      <w:proofErr w:type="gramStart"/>
      <w:r w:rsidRPr="00713E44">
        <w:t>условии</w:t>
      </w:r>
      <w:proofErr w:type="gramEnd"/>
      <w:r w:rsidRPr="00713E44">
        <w:t xml:space="preserve"> что на эту дату было </w:t>
      </w:r>
      <w:r w:rsidR="00AA32A3" w:rsidRPr="00713E44">
        <w:t xml:space="preserve">депонировано </w:t>
      </w:r>
      <w:r w:rsidRPr="00713E44">
        <w:t xml:space="preserve">не менее двух документов </w:t>
      </w:r>
      <w:r w:rsidR="00AA32A3" w:rsidRPr="00713E44">
        <w:t xml:space="preserve">о </w:t>
      </w:r>
      <w:r w:rsidRPr="00713E44">
        <w:t>ратификации, приняти</w:t>
      </w:r>
      <w:r w:rsidR="00AA32A3" w:rsidRPr="00713E44">
        <w:t>и</w:t>
      </w:r>
      <w:r w:rsidRPr="00713E44">
        <w:t xml:space="preserve">, </w:t>
      </w:r>
      <w:r w:rsidR="00AA32A3" w:rsidRPr="00713E44">
        <w:t xml:space="preserve">утверждении </w:t>
      </w:r>
      <w:r w:rsidRPr="00713E44">
        <w:t>или присоединени</w:t>
      </w:r>
      <w:r w:rsidR="00AA32A3" w:rsidRPr="00713E44">
        <w:t>и</w:t>
      </w:r>
      <w:r w:rsidRPr="00713E44">
        <w:t>. В противном случае он вступ</w:t>
      </w:r>
      <w:r w:rsidR="00AA32A3" w:rsidRPr="00713E44">
        <w:t>ае</w:t>
      </w:r>
      <w:r w:rsidRPr="00713E44">
        <w:t xml:space="preserve">т в силу на тридцатый день после даты </w:t>
      </w:r>
      <w:r w:rsidR="00AA32A3" w:rsidRPr="00713E44">
        <w:t xml:space="preserve">депонирования </w:t>
      </w:r>
      <w:r w:rsidRPr="00713E44">
        <w:t xml:space="preserve">второго документа </w:t>
      </w:r>
      <w:r w:rsidR="00AA32A3" w:rsidRPr="00713E44">
        <w:t xml:space="preserve">о </w:t>
      </w:r>
      <w:r w:rsidRPr="00713E44">
        <w:t>ратификации, приняти</w:t>
      </w:r>
      <w:r w:rsidR="00AA32A3" w:rsidRPr="00713E44">
        <w:t>и</w:t>
      </w:r>
      <w:r w:rsidRPr="00713E44">
        <w:t xml:space="preserve">, </w:t>
      </w:r>
      <w:r w:rsidR="00AA32A3" w:rsidRPr="00713E44">
        <w:t xml:space="preserve">утверждении </w:t>
      </w:r>
      <w:r w:rsidRPr="00713E44">
        <w:t>или присоединени</w:t>
      </w:r>
      <w:r w:rsidR="00AA32A3" w:rsidRPr="00713E44">
        <w:t>и</w:t>
      </w:r>
      <w:r w:rsidRPr="00713E44">
        <w:t>.</w:t>
      </w:r>
    </w:p>
    <w:p w:rsidR="00450672" w:rsidRPr="00713E44" w:rsidRDefault="00450672" w:rsidP="00D9135C">
      <w:pPr>
        <w:pStyle w:val="4--12"/>
        <w:spacing w:before="720" w:after="0"/>
        <w:rPr>
          <w:rFonts w:asciiTheme="minorHAnsi" w:hAnsiTheme="minorHAnsi"/>
          <w:sz w:val="28"/>
        </w:rPr>
      </w:pPr>
      <w:r w:rsidRPr="00713E44">
        <w:rPr>
          <w:rFonts w:asciiTheme="minorHAnsi" w:hAnsiTheme="minorHAnsi"/>
          <w:sz w:val="26"/>
          <w:szCs w:val="20"/>
          <w:lang w:eastAsia="en-US"/>
        </w:rPr>
        <w:t xml:space="preserve">СТАТЬЯ  </w:t>
      </w:r>
      <w:r w:rsidRPr="00713E44">
        <w:rPr>
          <w:rFonts w:asciiTheme="minorHAnsi" w:hAnsiTheme="minorHAnsi"/>
          <w:sz w:val="26"/>
          <w:szCs w:val="20"/>
        </w:rPr>
        <w:t>4</w:t>
      </w:r>
    </w:p>
    <w:p w:rsidR="00450672" w:rsidRPr="00713E44" w:rsidRDefault="00450672" w:rsidP="00D33B60">
      <w:pPr>
        <w:pStyle w:val="Normalaftertitle"/>
      </w:pPr>
      <w:r w:rsidRPr="00713E44">
        <w:tab/>
      </w:r>
      <w:r w:rsidR="00AA32A3" w:rsidRPr="00713E44">
        <w:t>Стороны могут вносить поправки в н</w:t>
      </w:r>
      <w:r w:rsidRPr="00713E44">
        <w:t xml:space="preserve">астоящий Протокол во время </w:t>
      </w:r>
      <w:r w:rsidR="00AA32A3" w:rsidRPr="00713E44">
        <w:t>п</w:t>
      </w:r>
      <w:r w:rsidRPr="00713E44">
        <w:t>олномочной конференции Союза.</w:t>
      </w:r>
    </w:p>
    <w:p w:rsidR="00450672" w:rsidRPr="00713E44" w:rsidRDefault="00450672" w:rsidP="00D40A08">
      <w:pPr>
        <w:pStyle w:val="4--12"/>
        <w:pageBreakBefore/>
        <w:spacing w:before="0" w:after="0" w:line="240" w:lineRule="auto"/>
        <w:rPr>
          <w:rFonts w:asciiTheme="minorHAnsi" w:hAnsiTheme="minorHAnsi"/>
          <w:sz w:val="28"/>
        </w:rPr>
      </w:pPr>
      <w:r w:rsidRPr="00713E44">
        <w:rPr>
          <w:rFonts w:asciiTheme="minorHAnsi" w:hAnsiTheme="minorHAnsi"/>
          <w:sz w:val="26"/>
          <w:szCs w:val="20"/>
          <w:lang w:eastAsia="en-US"/>
        </w:rPr>
        <w:lastRenderedPageBreak/>
        <w:t>СТАТЬЯ</w:t>
      </w:r>
      <w:r w:rsidRPr="00713E44">
        <w:rPr>
          <w:rFonts w:asciiTheme="minorHAnsi" w:hAnsiTheme="minorHAnsi"/>
          <w:sz w:val="28"/>
        </w:rPr>
        <w:t xml:space="preserve">  </w:t>
      </w:r>
      <w:r w:rsidRPr="00713E44">
        <w:rPr>
          <w:rStyle w:val="href"/>
          <w:rFonts w:asciiTheme="minorHAnsi" w:hAnsiTheme="minorHAnsi"/>
          <w:color w:val="auto"/>
          <w:szCs w:val="20"/>
        </w:rPr>
        <w:t>5</w:t>
      </w:r>
    </w:p>
    <w:p w:rsidR="00450672" w:rsidRPr="00713E44" w:rsidRDefault="00450672" w:rsidP="00D33B60">
      <w:pPr>
        <w:pStyle w:val="Normalaftertitle"/>
      </w:pPr>
      <w:r w:rsidRPr="00713E44">
        <w:tab/>
        <w:t xml:space="preserve">Каждый Член Союза, являющийся </w:t>
      </w:r>
      <w:r w:rsidR="00B85419" w:rsidRPr="00713E44">
        <w:t>С</w:t>
      </w:r>
      <w:r w:rsidRPr="00713E44">
        <w:t xml:space="preserve">тороной настоящего Протокола, может денонсировать его путем </w:t>
      </w:r>
      <w:r w:rsidR="008B7050" w:rsidRPr="00713E44">
        <w:t>уведомления</w:t>
      </w:r>
      <w:r w:rsidRPr="00713E44">
        <w:t xml:space="preserve">, направленного Генеральному секретарю; такая денонсация вступает в силу по истечении одного года после даты получения </w:t>
      </w:r>
      <w:r w:rsidR="008B7050" w:rsidRPr="00713E44">
        <w:t xml:space="preserve">его уведомления </w:t>
      </w:r>
      <w:r w:rsidRPr="00713E44">
        <w:t>Генеральным секретарем.</w:t>
      </w:r>
    </w:p>
    <w:p w:rsidR="00450672" w:rsidRPr="00713E44" w:rsidRDefault="00450672" w:rsidP="00D40A08">
      <w:pPr>
        <w:pStyle w:val="4--12"/>
        <w:spacing w:before="720" w:after="0" w:line="240" w:lineRule="auto"/>
        <w:rPr>
          <w:rFonts w:asciiTheme="minorHAnsi" w:hAnsiTheme="minorHAnsi"/>
          <w:sz w:val="28"/>
        </w:rPr>
      </w:pPr>
      <w:r w:rsidRPr="00713E44">
        <w:rPr>
          <w:rFonts w:asciiTheme="minorHAnsi" w:hAnsiTheme="minorHAnsi"/>
          <w:sz w:val="26"/>
          <w:szCs w:val="20"/>
          <w:lang w:eastAsia="en-US"/>
        </w:rPr>
        <w:t>СТАТЬЯ</w:t>
      </w:r>
      <w:r w:rsidRPr="00713E44">
        <w:rPr>
          <w:rFonts w:asciiTheme="minorHAnsi" w:hAnsiTheme="minorHAnsi"/>
          <w:sz w:val="28"/>
        </w:rPr>
        <w:t xml:space="preserve">  </w:t>
      </w:r>
      <w:r w:rsidRPr="00713E44">
        <w:rPr>
          <w:rStyle w:val="href"/>
          <w:rFonts w:asciiTheme="minorHAnsi" w:hAnsiTheme="minorHAnsi"/>
          <w:color w:val="auto"/>
          <w:szCs w:val="20"/>
        </w:rPr>
        <w:t>6</w:t>
      </w:r>
    </w:p>
    <w:p w:rsidR="00450672" w:rsidRPr="00713E44" w:rsidRDefault="00450672" w:rsidP="00D33B60">
      <w:pPr>
        <w:pStyle w:val="Normalaftertitle"/>
      </w:pPr>
      <w:r w:rsidRPr="00713E44">
        <w:tab/>
        <w:t xml:space="preserve">Генеральный секретарь </w:t>
      </w:r>
      <w:r w:rsidR="008B7050" w:rsidRPr="00713E44">
        <w:t xml:space="preserve">уведомляет </w:t>
      </w:r>
      <w:r w:rsidRPr="00713E44">
        <w:t>всех Членов Союза:</w:t>
      </w:r>
    </w:p>
    <w:p w:rsidR="00450672" w:rsidRPr="00713E44" w:rsidRDefault="00450672" w:rsidP="00D33B60">
      <w:pPr>
        <w:pStyle w:val="enumlev1"/>
      </w:pPr>
      <w:r w:rsidRPr="00713E44">
        <w:t>а)</w:t>
      </w:r>
      <w:r w:rsidRPr="00713E44">
        <w:tab/>
        <w:t xml:space="preserve">о подписях, </w:t>
      </w:r>
      <w:r w:rsidR="008B7050" w:rsidRPr="00713E44">
        <w:t xml:space="preserve">поставленных под </w:t>
      </w:r>
      <w:r w:rsidRPr="00713E44">
        <w:t>настоящ</w:t>
      </w:r>
      <w:r w:rsidR="008B7050" w:rsidRPr="00713E44">
        <w:t>и</w:t>
      </w:r>
      <w:r w:rsidRPr="00713E44">
        <w:t>м Протокол</w:t>
      </w:r>
      <w:r w:rsidR="008B7050" w:rsidRPr="00713E44">
        <w:t>ом</w:t>
      </w:r>
      <w:r w:rsidRPr="00713E44">
        <w:t xml:space="preserve">, и о </w:t>
      </w:r>
      <w:r w:rsidR="008B7050" w:rsidRPr="00713E44">
        <w:t xml:space="preserve">депонировании </w:t>
      </w:r>
      <w:r w:rsidRPr="00713E44">
        <w:t xml:space="preserve">каждого документа </w:t>
      </w:r>
      <w:r w:rsidR="008B7050" w:rsidRPr="00713E44">
        <w:t xml:space="preserve">о </w:t>
      </w:r>
      <w:r w:rsidRPr="00713E44">
        <w:t>ратификации, приняти</w:t>
      </w:r>
      <w:r w:rsidR="008B7050" w:rsidRPr="00713E44">
        <w:t>и</w:t>
      </w:r>
      <w:r w:rsidRPr="00713E44">
        <w:t xml:space="preserve">, </w:t>
      </w:r>
      <w:r w:rsidR="008B7050" w:rsidRPr="00713E44">
        <w:t xml:space="preserve">утверждении </w:t>
      </w:r>
      <w:r w:rsidRPr="00713E44">
        <w:t>или присоединени</w:t>
      </w:r>
      <w:r w:rsidR="008B7050" w:rsidRPr="00713E44">
        <w:t>и</w:t>
      </w:r>
      <w:r w:rsidRPr="00713E44">
        <w:t>;</w:t>
      </w:r>
    </w:p>
    <w:p w:rsidR="00450672" w:rsidRPr="00713E44" w:rsidRDefault="00450672" w:rsidP="00D33B60">
      <w:pPr>
        <w:pStyle w:val="enumlev1"/>
      </w:pPr>
      <w:r w:rsidRPr="00713E44">
        <w:t>b)</w:t>
      </w:r>
      <w:r w:rsidRPr="00713E44">
        <w:tab/>
        <w:t>о дате</w:t>
      </w:r>
      <w:r w:rsidR="008B7050" w:rsidRPr="00713E44">
        <w:t xml:space="preserve"> вступления в силу </w:t>
      </w:r>
      <w:r w:rsidRPr="00713E44">
        <w:t>настоящ</w:t>
      </w:r>
      <w:r w:rsidR="008B7050" w:rsidRPr="00713E44">
        <w:t>его</w:t>
      </w:r>
      <w:r w:rsidRPr="00713E44">
        <w:t xml:space="preserve"> Протокол</w:t>
      </w:r>
      <w:r w:rsidR="00342E26" w:rsidRPr="00713E44">
        <w:t>а</w:t>
      </w:r>
      <w:r w:rsidRPr="00713E44">
        <w:t>;</w:t>
      </w:r>
    </w:p>
    <w:p w:rsidR="00450672" w:rsidRPr="00713E44" w:rsidRDefault="00450672" w:rsidP="00D33B60">
      <w:pPr>
        <w:pStyle w:val="enumlev1"/>
      </w:pPr>
      <w:r w:rsidRPr="00713E44">
        <w:t>c)</w:t>
      </w:r>
      <w:r w:rsidRPr="00713E44">
        <w:tab/>
        <w:t>о дате вступления в силу любой поправки;</w:t>
      </w:r>
    </w:p>
    <w:p w:rsidR="00450672" w:rsidRPr="00713E44" w:rsidRDefault="00450672" w:rsidP="00D33B60">
      <w:pPr>
        <w:pStyle w:val="enumlev1"/>
      </w:pPr>
      <w:r w:rsidRPr="00713E44">
        <w:t>d)</w:t>
      </w:r>
      <w:r w:rsidRPr="00713E44">
        <w:tab/>
        <w:t>о</w:t>
      </w:r>
      <w:r w:rsidR="00AC4EEE" w:rsidRPr="00713E44">
        <w:t xml:space="preserve"> </w:t>
      </w:r>
      <w:r w:rsidRPr="00713E44">
        <w:t xml:space="preserve">дате </w:t>
      </w:r>
      <w:r w:rsidR="00342E26" w:rsidRPr="00713E44">
        <w:t xml:space="preserve">вступления в силу </w:t>
      </w:r>
      <w:r w:rsidRPr="00713E44">
        <w:t>любой денонсации.</w:t>
      </w:r>
    </w:p>
    <w:p w:rsidR="00450672" w:rsidRPr="00713E44" w:rsidRDefault="00450672" w:rsidP="00D33B60">
      <w:pPr>
        <w:pStyle w:val="6--10"/>
        <w:tabs>
          <w:tab w:val="clear" w:pos="737"/>
          <w:tab w:val="left" w:pos="340"/>
        </w:tabs>
        <w:spacing w:before="240"/>
        <w:rPr>
          <w:rFonts w:asciiTheme="minorHAnsi" w:hAnsiTheme="minorHAnsi"/>
          <w:color w:val="auto"/>
          <w:sz w:val="24"/>
        </w:rPr>
      </w:pPr>
    </w:p>
    <w:p w:rsidR="00450672" w:rsidRPr="00713E44" w:rsidRDefault="00450672" w:rsidP="00D33B60">
      <w:pPr>
        <w:pStyle w:val="6--10"/>
        <w:tabs>
          <w:tab w:val="clear" w:pos="737"/>
          <w:tab w:val="left" w:pos="340"/>
        </w:tabs>
        <w:spacing w:before="240"/>
        <w:rPr>
          <w:rFonts w:asciiTheme="minorHAnsi" w:hAnsiTheme="minorHAnsi"/>
          <w:color w:val="auto"/>
          <w:sz w:val="24"/>
        </w:rPr>
      </w:pPr>
    </w:p>
    <w:p w:rsidR="00450672" w:rsidRPr="00713E44" w:rsidRDefault="00450672" w:rsidP="00D33B60">
      <w:pPr>
        <w:tabs>
          <w:tab w:val="left" w:pos="1134"/>
        </w:tabs>
      </w:pPr>
      <w:r w:rsidRPr="00713E44">
        <w:tab/>
        <w:t xml:space="preserve">В УДОСТОВЕРЕНИЕ ЧЕГО соответствующие Полномочные представители подписали настоящий Протокол на английском, арабском, испанском, китайском, русском и французском языках в одном экземпляре; в случае </w:t>
      </w:r>
      <w:r w:rsidR="00342E26" w:rsidRPr="00713E44">
        <w:t xml:space="preserve">расхождения в тексте преимущественную силу имеет текст на </w:t>
      </w:r>
      <w:r w:rsidRPr="00713E44">
        <w:t>французск</w:t>
      </w:r>
      <w:r w:rsidR="00342E26" w:rsidRPr="00713E44">
        <w:t>ом</w:t>
      </w:r>
      <w:r w:rsidRPr="00713E44">
        <w:t xml:space="preserve"> </w:t>
      </w:r>
      <w:r w:rsidR="00342E26" w:rsidRPr="00713E44">
        <w:t>языке</w:t>
      </w:r>
      <w:r w:rsidRPr="00713E44">
        <w:t>. Этот экземпляр хран</w:t>
      </w:r>
      <w:r w:rsidR="00342E26" w:rsidRPr="00713E44">
        <w:t>ится</w:t>
      </w:r>
      <w:r w:rsidRPr="00713E44">
        <w:t xml:space="preserve"> в архив</w:t>
      </w:r>
      <w:r w:rsidR="00342E26" w:rsidRPr="00713E44">
        <w:t>ах</w:t>
      </w:r>
      <w:r w:rsidRPr="00713E44">
        <w:t xml:space="preserve"> Международного союза электросвязи, который направ</w:t>
      </w:r>
      <w:r w:rsidR="00342E26" w:rsidRPr="00713E44">
        <w:t>ляет</w:t>
      </w:r>
      <w:r w:rsidRPr="00713E44">
        <w:t xml:space="preserve"> одну </w:t>
      </w:r>
      <w:r w:rsidR="00342E26" w:rsidRPr="00713E44">
        <w:t xml:space="preserve">его </w:t>
      </w:r>
      <w:r w:rsidRPr="00713E44">
        <w:t xml:space="preserve">копию каждой </w:t>
      </w:r>
      <w:r w:rsidR="00342E26" w:rsidRPr="00713E44">
        <w:t xml:space="preserve">из </w:t>
      </w:r>
      <w:r w:rsidRPr="00713E44">
        <w:t>подписавш</w:t>
      </w:r>
      <w:r w:rsidR="00342E26" w:rsidRPr="00713E44">
        <w:t>их</w:t>
      </w:r>
      <w:r w:rsidRPr="00713E44">
        <w:t xml:space="preserve"> </w:t>
      </w:r>
      <w:r w:rsidR="00342E26" w:rsidRPr="00713E44">
        <w:t xml:space="preserve">его </w:t>
      </w:r>
      <w:r w:rsidRPr="00713E44">
        <w:t>стран.</w:t>
      </w:r>
    </w:p>
    <w:p w:rsidR="00450672" w:rsidRPr="00713E44" w:rsidRDefault="00450672" w:rsidP="005B44F4">
      <w:pPr>
        <w:pStyle w:val="6--10"/>
        <w:spacing w:before="240"/>
        <w:jc w:val="right"/>
        <w:rPr>
          <w:rFonts w:asciiTheme="minorHAnsi" w:hAnsiTheme="minorHAnsi"/>
          <w:color w:val="auto"/>
          <w:sz w:val="24"/>
        </w:rPr>
      </w:pPr>
    </w:p>
    <w:p w:rsidR="00450672" w:rsidRPr="00713E44" w:rsidRDefault="00450672" w:rsidP="005B44F4">
      <w:pPr>
        <w:jc w:val="right"/>
      </w:pPr>
      <w:r w:rsidRPr="00713E44">
        <w:t>Совершено в Женеве, 22 декабря 1992 г.</w:t>
      </w:r>
    </w:p>
    <w:p w:rsidR="00450672" w:rsidRPr="00713E44" w:rsidRDefault="00450672" w:rsidP="00D33B60"/>
    <w:p w:rsidR="00450672" w:rsidRPr="00713E44" w:rsidRDefault="00450672" w:rsidP="00D33B60"/>
    <w:p w:rsidR="00450672" w:rsidRPr="00713E44" w:rsidRDefault="00450672" w:rsidP="00D33B60"/>
    <w:p w:rsidR="00450672" w:rsidRPr="00713E44" w:rsidRDefault="00450672" w:rsidP="00D33B60"/>
    <w:p w:rsidR="00450672" w:rsidRPr="00713E44" w:rsidRDefault="00450672" w:rsidP="00D33B60"/>
    <w:p w:rsidR="00450672" w:rsidRPr="00713E44" w:rsidRDefault="00450672" w:rsidP="00D33B60"/>
    <w:p w:rsidR="006B0CF5" w:rsidRPr="00713E44" w:rsidRDefault="006B0CF5" w:rsidP="00D33B60">
      <w:pPr>
        <w:rPr>
          <w:lang w:val="fr-FR"/>
        </w:rPr>
        <w:sectPr w:rsidR="006B0CF5" w:rsidRPr="00713E44" w:rsidSect="006E7600">
          <w:headerReference w:type="even" r:id="rId17"/>
          <w:headerReference w:type="default" r:id="rId18"/>
          <w:headerReference w:type="first" r:id="rId19"/>
          <w:footnotePr>
            <w:pos w:val="beneathText"/>
          </w:footnotePr>
          <w:type w:val="oddPage"/>
          <w:pgSz w:w="11907" w:h="16840" w:code="9"/>
          <w:pgMar w:top="2552" w:right="1985" w:bottom="2552" w:left="1985" w:header="1701" w:footer="482" w:gutter="0"/>
          <w:cols w:space="720"/>
          <w:vAlign w:val="both"/>
          <w:titlePg/>
        </w:sectPr>
      </w:pPr>
    </w:p>
    <w:p w:rsidR="00450672" w:rsidRPr="00713E44" w:rsidRDefault="00450672" w:rsidP="00D33B60">
      <w:pPr>
        <w:rPr>
          <w:lang w:val="fr-FR"/>
        </w:rPr>
      </w:pPr>
    </w:p>
    <w:sectPr w:rsidR="00450672" w:rsidRPr="00713E44" w:rsidSect="006E7600">
      <w:headerReference w:type="first" r:id="rId20"/>
      <w:footnotePr>
        <w:pos w:val="beneathText"/>
      </w:footnotePr>
      <w:pgSz w:w="11907" w:h="16840" w:code="9"/>
      <w:pgMar w:top="2552" w:right="1985" w:bottom="2552" w:left="1985" w:header="1701" w:footer="482" w:gutter="0"/>
      <w:cols w:space="720"/>
      <w:vAlign w:val="both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F0B" w:rsidRDefault="00BC2F0B">
      <w:r>
        <w:separator/>
      </w:r>
    </w:p>
  </w:endnote>
  <w:endnote w:type="continuationSeparator" w:id="0">
    <w:p w:rsidR="00BC2F0B" w:rsidRDefault="00BC2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F0B" w:rsidRDefault="00BC2F0B">
      <w:r>
        <w:rPr>
          <w:b/>
        </w:rPr>
        <w:t>_______________</w:t>
      </w:r>
    </w:p>
  </w:footnote>
  <w:footnote w:type="continuationSeparator" w:id="0">
    <w:p w:rsidR="00BC2F0B" w:rsidRDefault="00BC2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F0B" w:rsidRDefault="00BC2F0B">
    <w:pPr>
      <w:pStyle w:val="Header"/>
      <w:jc w:val="left"/>
    </w:pPr>
    <w:r>
      <w:t>ОР</w:t>
    </w:r>
    <w:r>
      <w:tab/>
    </w:r>
    <w:r w:rsidR="000371E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371E8">
      <w:rPr>
        <w:rStyle w:val="PageNumber"/>
      </w:rPr>
      <w:fldChar w:fldCharType="separate"/>
    </w:r>
    <w:r>
      <w:rPr>
        <w:rStyle w:val="PageNumber"/>
        <w:noProof/>
      </w:rPr>
      <w:t>130</w:t>
    </w:r>
    <w:r w:rsidR="000371E8">
      <w:rPr>
        <w:rStyle w:val="PageNumber"/>
      </w:rPr>
      <w:fldChar w:fldCharType="end"/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F0B" w:rsidRPr="0080725B" w:rsidRDefault="00BC2F0B" w:rsidP="0080725B">
    <w:pPr>
      <w:pStyle w:val="Header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F0B" w:rsidRPr="0080725B" w:rsidRDefault="000371E8" w:rsidP="007957E6">
    <w:pPr>
      <w:pStyle w:val="Header"/>
      <w:tabs>
        <w:tab w:val="clear" w:pos="1247"/>
      </w:tabs>
      <w:rPr>
        <w:rFonts w:asciiTheme="minorHAnsi" w:hAnsiTheme="minorHAnsi"/>
      </w:rPr>
    </w:pPr>
    <w:r w:rsidRPr="0080725B">
      <w:rPr>
        <w:rStyle w:val="PageNumber"/>
        <w:rFonts w:asciiTheme="minorHAnsi" w:hAnsiTheme="minorHAnsi"/>
      </w:rPr>
      <w:fldChar w:fldCharType="begin"/>
    </w:r>
    <w:r w:rsidR="00BC2F0B" w:rsidRPr="0080725B">
      <w:rPr>
        <w:rStyle w:val="PageNumber"/>
        <w:rFonts w:asciiTheme="minorHAnsi" w:hAnsiTheme="minorHAnsi"/>
      </w:rPr>
      <w:instrText xml:space="preserve"> PAGE </w:instrText>
    </w:r>
    <w:r w:rsidRPr="0080725B">
      <w:rPr>
        <w:rStyle w:val="PageNumber"/>
        <w:rFonts w:asciiTheme="minorHAnsi" w:hAnsiTheme="minorHAnsi"/>
      </w:rPr>
      <w:fldChar w:fldCharType="separate"/>
    </w:r>
    <w:r w:rsidR="00506F3D">
      <w:rPr>
        <w:rStyle w:val="PageNumber"/>
        <w:rFonts w:asciiTheme="minorHAnsi" w:hAnsiTheme="minorHAnsi"/>
        <w:noProof/>
      </w:rPr>
      <w:t>176</w:t>
    </w:r>
    <w:r w:rsidRPr="0080725B">
      <w:rPr>
        <w:rStyle w:val="PageNumber"/>
        <w:rFonts w:asciiTheme="minorHAnsi" w:hAnsiTheme="minorHAnsi"/>
      </w:rPr>
      <w:fldChar w:fldCharType="end"/>
    </w:r>
    <w:r w:rsidR="00BC2F0B">
      <w:rPr>
        <w:rFonts w:asciiTheme="minorHAnsi" w:hAnsiTheme="minorHAnsi"/>
        <w:lang w:val="en-US"/>
      </w:rPr>
      <w:tab/>
    </w:r>
    <w:proofErr w:type="spellStart"/>
    <w:r w:rsidR="00BC2F0B" w:rsidRPr="0080725B">
      <w:rPr>
        <w:rFonts w:asciiTheme="minorHAnsi" w:hAnsiTheme="minorHAnsi"/>
      </w:rPr>
      <w:t>ФП</w:t>
    </w:r>
    <w:proofErr w:type="spellEnd"/>
    <w:r w:rsidRPr="0080725B">
      <w:rPr>
        <w:rFonts w:asciiTheme="minorHAnsi" w:hAnsiTheme="minorHAnsi"/>
      </w:rPr>
      <w:fldChar w:fldCharType="begin"/>
    </w:r>
    <w:r w:rsidR="00BC2F0B" w:rsidRPr="0080725B">
      <w:rPr>
        <w:rFonts w:asciiTheme="minorHAnsi" w:hAnsiTheme="minorHAnsi"/>
      </w:rPr>
      <w:instrText>styleref href</w:instrText>
    </w:r>
    <w:r w:rsidRPr="0080725B">
      <w:rPr>
        <w:rFonts w:asciiTheme="minorHAnsi" w:hAnsiTheme="minorHAnsi"/>
      </w:rPr>
      <w:fldChar w:fldCharType="separate"/>
    </w:r>
    <w:r w:rsidR="00506F3D">
      <w:rPr>
        <w:rFonts w:asciiTheme="minorHAnsi" w:hAnsiTheme="minorHAnsi"/>
        <w:noProof/>
      </w:rPr>
      <w:t>2</w:t>
    </w:r>
    <w:r w:rsidRPr="0080725B">
      <w:rPr>
        <w:rFonts w:asciiTheme="minorHAnsi" w:hAnsiTheme="minorHAnsi"/>
      </w:rPr>
      <w:fldChar w:fldCharType="end"/>
    </w:r>
    <w:r w:rsidR="00BC2F0B" w:rsidRPr="0080725B">
      <w:rPr>
        <w:rFonts w:asciiTheme="minorHAnsi" w:hAnsiTheme="minorHAnsi"/>
      </w:rPr>
      <w:tab/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F0B" w:rsidRPr="007957E6" w:rsidRDefault="00BC2F0B" w:rsidP="007957E6">
    <w:pPr>
      <w:pStyle w:val="Header"/>
      <w:tabs>
        <w:tab w:val="clear" w:pos="1247"/>
      </w:tabs>
      <w:rPr>
        <w:rFonts w:asciiTheme="minorHAnsi" w:hAnsiTheme="minorHAnsi"/>
        <w:lang w:val="en-US"/>
      </w:rPr>
    </w:pPr>
    <w:r w:rsidRPr="007957E6">
      <w:rPr>
        <w:rFonts w:asciiTheme="minorHAnsi" w:hAnsiTheme="minorHAnsi"/>
      </w:rPr>
      <w:tab/>
    </w:r>
    <w:proofErr w:type="spellStart"/>
    <w:r w:rsidRPr="007957E6">
      <w:rPr>
        <w:rFonts w:asciiTheme="minorHAnsi" w:hAnsiTheme="minorHAnsi"/>
      </w:rPr>
      <w:t>ФП</w:t>
    </w:r>
    <w:proofErr w:type="spellEnd"/>
    <w:r w:rsidR="000371E8" w:rsidRPr="007957E6">
      <w:rPr>
        <w:rFonts w:asciiTheme="minorHAnsi" w:hAnsiTheme="minorHAnsi"/>
      </w:rPr>
      <w:fldChar w:fldCharType="begin"/>
    </w:r>
    <w:r w:rsidRPr="007957E6">
      <w:rPr>
        <w:rFonts w:asciiTheme="minorHAnsi" w:hAnsiTheme="minorHAnsi"/>
      </w:rPr>
      <w:instrText>styleref href</w:instrText>
    </w:r>
    <w:r w:rsidR="000371E8" w:rsidRPr="007957E6">
      <w:rPr>
        <w:rFonts w:asciiTheme="minorHAnsi" w:hAnsiTheme="minorHAnsi"/>
      </w:rPr>
      <w:fldChar w:fldCharType="separate"/>
    </w:r>
    <w:r w:rsidR="00506F3D">
      <w:rPr>
        <w:rFonts w:asciiTheme="minorHAnsi" w:hAnsiTheme="minorHAnsi"/>
        <w:noProof/>
      </w:rPr>
      <w:t>5</w:t>
    </w:r>
    <w:r w:rsidR="000371E8" w:rsidRPr="007957E6">
      <w:rPr>
        <w:rFonts w:asciiTheme="minorHAnsi" w:hAnsiTheme="minorHAnsi"/>
      </w:rPr>
      <w:fldChar w:fldCharType="end"/>
    </w:r>
    <w:r w:rsidRPr="007957E6">
      <w:rPr>
        <w:rFonts w:asciiTheme="minorHAnsi" w:hAnsiTheme="minorHAnsi"/>
        <w:lang w:val="en-US"/>
      </w:rPr>
      <w:tab/>
    </w:r>
    <w:r w:rsidR="000371E8" w:rsidRPr="007957E6">
      <w:rPr>
        <w:rFonts w:asciiTheme="minorHAnsi" w:hAnsiTheme="minorHAnsi"/>
      </w:rPr>
      <w:fldChar w:fldCharType="begin"/>
    </w:r>
    <w:r w:rsidRPr="007957E6">
      <w:rPr>
        <w:rFonts w:asciiTheme="minorHAnsi" w:hAnsiTheme="minorHAnsi"/>
      </w:rPr>
      <w:instrText>PAGE</w:instrText>
    </w:r>
    <w:r w:rsidR="000371E8" w:rsidRPr="007957E6">
      <w:rPr>
        <w:rFonts w:asciiTheme="minorHAnsi" w:hAnsiTheme="minorHAnsi"/>
      </w:rPr>
      <w:fldChar w:fldCharType="separate"/>
    </w:r>
    <w:r w:rsidR="00506F3D">
      <w:rPr>
        <w:rFonts w:asciiTheme="minorHAnsi" w:hAnsiTheme="minorHAnsi"/>
        <w:noProof/>
      </w:rPr>
      <w:t>177</w:t>
    </w:r>
    <w:r w:rsidR="000371E8" w:rsidRPr="007957E6">
      <w:rPr>
        <w:rFonts w:asciiTheme="minorHAnsi" w:hAnsiTheme="minorHAnsi"/>
      </w:rPr>
      <w:fldChar w:fldCharType="end"/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F0B" w:rsidRPr="0080725B" w:rsidRDefault="00BC2F0B" w:rsidP="007957E6">
    <w:pPr>
      <w:pStyle w:val="Header"/>
      <w:tabs>
        <w:tab w:val="clear" w:pos="1247"/>
      </w:tabs>
      <w:rPr>
        <w:rFonts w:asciiTheme="minorHAnsi" w:hAnsiTheme="minorHAnsi"/>
      </w:rPr>
    </w:pPr>
    <w:r w:rsidRPr="0080725B">
      <w:rPr>
        <w:rFonts w:asciiTheme="minorHAnsi" w:hAnsiTheme="minorHAnsi"/>
      </w:rPr>
      <w:tab/>
      <w:t>ФП</w:t>
    </w:r>
    <w:r w:rsidR="000371E8" w:rsidRPr="0080725B">
      <w:rPr>
        <w:rFonts w:asciiTheme="minorHAnsi" w:hAnsiTheme="minorHAnsi"/>
      </w:rPr>
      <w:fldChar w:fldCharType="begin"/>
    </w:r>
    <w:r w:rsidRPr="0080725B">
      <w:rPr>
        <w:rFonts w:asciiTheme="minorHAnsi" w:hAnsiTheme="minorHAnsi"/>
      </w:rPr>
      <w:instrText>styleref href</w:instrText>
    </w:r>
    <w:r w:rsidR="000371E8" w:rsidRPr="0080725B">
      <w:rPr>
        <w:rFonts w:asciiTheme="minorHAnsi" w:hAnsiTheme="minorHAnsi"/>
      </w:rPr>
      <w:fldChar w:fldCharType="separate"/>
    </w:r>
    <w:r w:rsidR="00506F3D">
      <w:rPr>
        <w:rFonts w:asciiTheme="minorHAnsi" w:hAnsiTheme="minorHAnsi"/>
        <w:noProof/>
      </w:rPr>
      <w:t>1</w:t>
    </w:r>
    <w:r w:rsidR="000371E8" w:rsidRPr="0080725B">
      <w:rPr>
        <w:rFonts w:asciiTheme="minorHAnsi" w:hAnsiTheme="minorHAnsi"/>
      </w:rPr>
      <w:fldChar w:fldCharType="end"/>
    </w:r>
    <w:r>
      <w:rPr>
        <w:rFonts w:asciiTheme="minorHAnsi" w:hAnsiTheme="minorHAnsi"/>
      </w:rPr>
      <w:tab/>
    </w:r>
    <w:r w:rsidR="000371E8" w:rsidRPr="0080725B">
      <w:rPr>
        <w:rFonts w:asciiTheme="minorHAnsi" w:hAnsiTheme="minorHAnsi"/>
      </w:rPr>
      <w:fldChar w:fldCharType="begin"/>
    </w:r>
    <w:r w:rsidRPr="0080725B">
      <w:rPr>
        <w:rFonts w:asciiTheme="minorHAnsi" w:hAnsiTheme="minorHAnsi"/>
      </w:rPr>
      <w:instrText>PAGE</w:instrText>
    </w:r>
    <w:r w:rsidR="000371E8" w:rsidRPr="0080725B">
      <w:rPr>
        <w:rFonts w:asciiTheme="minorHAnsi" w:hAnsiTheme="minorHAnsi"/>
      </w:rPr>
      <w:fldChar w:fldCharType="separate"/>
    </w:r>
    <w:r w:rsidR="00506F3D">
      <w:rPr>
        <w:rFonts w:asciiTheme="minorHAnsi" w:hAnsiTheme="minorHAnsi"/>
        <w:noProof/>
      </w:rPr>
      <w:t>175</w:t>
    </w:r>
    <w:r w:rsidR="000371E8" w:rsidRPr="0080725B">
      <w:rPr>
        <w:rFonts w:asciiTheme="minorHAnsi" w:hAnsiTheme="minorHAnsi"/>
      </w:rPr>
      <w:fldChar w:fldCharType="end"/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F0B" w:rsidRDefault="00BC2F0B" w:rsidP="006B0CF5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F0B" w:rsidRPr="00713E44" w:rsidRDefault="000371E8" w:rsidP="0080725B">
    <w:pPr>
      <w:pStyle w:val="Header"/>
      <w:rPr>
        <w:rFonts w:asciiTheme="minorHAnsi" w:hAnsiTheme="minorHAnsi"/>
      </w:rPr>
    </w:pPr>
    <w:r w:rsidRPr="00713E44">
      <w:rPr>
        <w:rFonts w:asciiTheme="minorHAnsi" w:hAnsiTheme="minorHAnsi"/>
      </w:rPr>
      <w:fldChar w:fldCharType="begin"/>
    </w:r>
    <w:r w:rsidR="00BC2F0B" w:rsidRPr="00713E44">
      <w:rPr>
        <w:rFonts w:asciiTheme="minorHAnsi" w:hAnsiTheme="minorHAnsi"/>
      </w:rPr>
      <w:instrText>PAGE</w:instrText>
    </w:r>
    <w:r w:rsidRPr="00713E44">
      <w:rPr>
        <w:rFonts w:asciiTheme="minorHAnsi" w:hAnsiTheme="minorHAnsi"/>
      </w:rPr>
      <w:fldChar w:fldCharType="separate"/>
    </w:r>
    <w:r w:rsidR="00BC2F0B">
      <w:rPr>
        <w:rFonts w:asciiTheme="minorHAnsi" w:hAnsiTheme="minorHAnsi"/>
        <w:noProof/>
      </w:rPr>
      <w:t>139</w:t>
    </w:r>
    <w:r w:rsidRPr="00713E44">
      <w:rPr>
        <w:rFonts w:asciiTheme="minorHAnsi" w:hAnsiTheme="minorHAnsi"/>
      </w:rPr>
      <w:fldChar w:fldCharType="end"/>
    </w:r>
    <w:r w:rsidR="00BC2F0B" w:rsidRPr="00713E44">
      <w:rPr>
        <w:rFonts w:asciiTheme="minorHAnsi" w:hAnsiTheme="minorHAnsi"/>
      </w:rPr>
      <w:tab/>
      <w:t>ОР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hAnsiTheme="minorHAnsi"/>
      </w:rPr>
      <w:id w:val="9503961"/>
      <w:docPartObj>
        <w:docPartGallery w:val="Page Numbers (Top of Page)"/>
        <w:docPartUnique/>
      </w:docPartObj>
    </w:sdtPr>
    <w:sdtContent>
      <w:p w:rsidR="00BC2F0B" w:rsidRPr="0080725B" w:rsidRDefault="00BC2F0B" w:rsidP="007957E6">
        <w:pPr>
          <w:pStyle w:val="Header"/>
          <w:tabs>
            <w:tab w:val="clear" w:pos="1247"/>
          </w:tabs>
          <w:ind w:right="-1"/>
          <w:jc w:val="left"/>
          <w:rPr>
            <w:rFonts w:asciiTheme="minorHAnsi" w:hAnsiTheme="minorHAnsi"/>
          </w:rPr>
        </w:pPr>
        <w:r>
          <w:rPr>
            <w:rFonts w:asciiTheme="minorHAnsi" w:hAnsiTheme="minorHAnsi"/>
            <w:lang w:val="en-US"/>
          </w:rPr>
          <w:tab/>
        </w:r>
        <w:r w:rsidRPr="00713E44">
          <w:rPr>
            <w:rFonts w:asciiTheme="minorHAnsi" w:hAnsiTheme="minorHAnsi"/>
          </w:rPr>
          <w:t>ОР</w:t>
        </w:r>
        <w:r w:rsidRPr="0080725B">
          <w:rPr>
            <w:rFonts w:asciiTheme="minorHAnsi" w:hAnsiTheme="minorHAnsi"/>
          </w:rPr>
          <w:tab/>
        </w:r>
        <w:r w:rsidR="000371E8" w:rsidRPr="0080725B">
          <w:rPr>
            <w:rFonts w:asciiTheme="minorHAnsi" w:hAnsiTheme="minorHAnsi"/>
          </w:rPr>
          <w:fldChar w:fldCharType="begin"/>
        </w:r>
        <w:r w:rsidRPr="0080725B">
          <w:rPr>
            <w:rFonts w:asciiTheme="minorHAnsi" w:hAnsiTheme="minorHAnsi"/>
          </w:rPr>
          <w:instrText xml:space="preserve"> PAGE   \* MERGEFORMAT </w:instrText>
        </w:r>
        <w:r w:rsidR="000371E8" w:rsidRPr="0080725B">
          <w:rPr>
            <w:rFonts w:asciiTheme="minorHAnsi" w:hAnsiTheme="minorHAnsi"/>
          </w:rPr>
          <w:fldChar w:fldCharType="separate"/>
        </w:r>
        <w:r w:rsidR="00506F3D">
          <w:rPr>
            <w:rFonts w:asciiTheme="minorHAnsi" w:hAnsiTheme="minorHAnsi"/>
            <w:noProof/>
          </w:rPr>
          <w:t>137</w:t>
        </w:r>
        <w:r w:rsidR="000371E8" w:rsidRPr="0080725B">
          <w:rPr>
            <w:rFonts w:asciiTheme="minorHAnsi" w:hAnsiTheme="minorHAnsi"/>
          </w:rPr>
          <w:fldChar w:fldCharType="end"/>
        </w: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F0B" w:rsidRPr="0080725B" w:rsidRDefault="000371E8" w:rsidP="007957E6">
    <w:pPr>
      <w:pStyle w:val="Header"/>
      <w:tabs>
        <w:tab w:val="clear" w:pos="1247"/>
      </w:tabs>
      <w:jc w:val="left"/>
      <w:rPr>
        <w:rFonts w:asciiTheme="minorHAnsi" w:hAnsiTheme="minorHAnsi"/>
      </w:rPr>
    </w:pPr>
    <w:r w:rsidRPr="0080725B">
      <w:rPr>
        <w:rStyle w:val="PageNumber"/>
        <w:rFonts w:asciiTheme="minorHAnsi" w:hAnsiTheme="minorHAnsi"/>
      </w:rPr>
      <w:fldChar w:fldCharType="begin"/>
    </w:r>
    <w:r w:rsidR="00BC2F0B" w:rsidRPr="0080725B">
      <w:rPr>
        <w:rStyle w:val="PageNumber"/>
        <w:rFonts w:asciiTheme="minorHAnsi" w:hAnsiTheme="minorHAnsi"/>
      </w:rPr>
      <w:instrText xml:space="preserve"> PAGE </w:instrText>
    </w:r>
    <w:r w:rsidRPr="0080725B">
      <w:rPr>
        <w:rStyle w:val="PageNumber"/>
        <w:rFonts w:asciiTheme="minorHAnsi" w:hAnsiTheme="minorHAnsi"/>
      </w:rPr>
      <w:fldChar w:fldCharType="separate"/>
    </w:r>
    <w:r w:rsidR="00506F3D">
      <w:rPr>
        <w:rStyle w:val="PageNumber"/>
        <w:rFonts w:asciiTheme="minorHAnsi" w:hAnsiTheme="minorHAnsi"/>
        <w:noProof/>
      </w:rPr>
      <w:t>150</w:t>
    </w:r>
    <w:r w:rsidRPr="0080725B">
      <w:rPr>
        <w:rStyle w:val="PageNumber"/>
        <w:rFonts w:asciiTheme="minorHAnsi" w:hAnsiTheme="minorHAnsi"/>
      </w:rPr>
      <w:fldChar w:fldCharType="end"/>
    </w:r>
    <w:r w:rsidR="00BC2F0B">
      <w:rPr>
        <w:rStyle w:val="PageNumber"/>
        <w:rFonts w:asciiTheme="minorHAnsi" w:hAnsiTheme="minorHAnsi"/>
      </w:rPr>
      <w:tab/>
    </w:r>
    <w:r w:rsidR="00BC2F0B" w:rsidRPr="0080725B">
      <w:rPr>
        <w:rFonts w:asciiTheme="minorHAnsi" w:hAnsiTheme="minorHAnsi"/>
      </w:rPr>
      <w:t>ОР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F0B" w:rsidRPr="0080725B" w:rsidRDefault="00BC2F0B" w:rsidP="0080725B">
    <w:pPr>
      <w:pStyle w:val="Header"/>
      <w:rPr>
        <w:rFonts w:asciiTheme="minorHAnsi" w:hAnsiTheme="minorHAnsi"/>
        <w:lang w:val="en-US"/>
      </w:rPr>
    </w:pPr>
    <w:r>
      <w:rPr>
        <w:rFonts w:asciiTheme="minorHAnsi" w:hAnsiTheme="minorHAnsi"/>
        <w:lang w:val="en-US"/>
      </w:rPr>
      <w:tab/>
    </w:r>
    <w:r>
      <w:rPr>
        <w:rFonts w:asciiTheme="minorHAnsi" w:hAnsiTheme="minorHAnsi"/>
        <w:lang w:val="en-US"/>
      </w:rPr>
      <w:tab/>
    </w:r>
    <w:r w:rsidRPr="00713E44">
      <w:rPr>
        <w:rFonts w:asciiTheme="minorHAnsi" w:hAnsiTheme="minorHAnsi"/>
      </w:rPr>
      <w:t>ОР</w:t>
    </w:r>
    <w:r>
      <w:rPr>
        <w:rFonts w:asciiTheme="minorHAnsi" w:hAnsiTheme="minorHAnsi"/>
        <w:lang w:val="en-US"/>
      </w:rPr>
      <w:tab/>
    </w:r>
    <w:r w:rsidR="000371E8" w:rsidRPr="00713E44">
      <w:rPr>
        <w:rFonts w:asciiTheme="minorHAnsi" w:hAnsiTheme="minorHAnsi"/>
      </w:rPr>
      <w:fldChar w:fldCharType="begin"/>
    </w:r>
    <w:r w:rsidRPr="00713E44">
      <w:rPr>
        <w:rFonts w:asciiTheme="minorHAnsi" w:hAnsiTheme="minorHAnsi"/>
      </w:rPr>
      <w:instrText>PAGE</w:instrText>
    </w:r>
    <w:r w:rsidR="000371E8" w:rsidRPr="00713E44">
      <w:rPr>
        <w:rFonts w:asciiTheme="minorHAnsi" w:hAnsiTheme="minorHAnsi"/>
      </w:rPr>
      <w:fldChar w:fldCharType="separate"/>
    </w:r>
    <w:r w:rsidR="00506F3D">
      <w:rPr>
        <w:rFonts w:asciiTheme="minorHAnsi" w:hAnsiTheme="minorHAnsi"/>
        <w:noProof/>
      </w:rPr>
      <w:t>151</w:t>
    </w:r>
    <w:r w:rsidR="000371E8" w:rsidRPr="00713E44">
      <w:rPr>
        <w:rFonts w:asciiTheme="minorHAnsi" w:hAnsiTheme="minorHAnsi"/>
      </w:rP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hAnsiTheme="minorHAnsi"/>
      </w:rPr>
      <w:id w:val="1292596"/>
      <w:docPartObj>
        <w:docPartGallery w:val="Page Numbers (Top of Page)"/>
        <w:docPartUnique/>
      </w:docPartObj>
    </w:sdtPr>
    <w:sdtContent>
      <w:p w:rsidR="00BC2F0B" w:rsidRPr="0080725B" w:rsidRDefault="000371E8" w:rsidP="007957E6">
        <w:pPr>
          <w:pStyle w:val="Header"/>
          <w:tabs>
            <w:tab w:val="clear" w:pos="1247"/>
          </w:tabs>
          <w:ind w:right="-1"/>
          <w:jc w:val="left"/>
          <w:rPr>
            <w:rFonts w:asciiTheme="minorHAnsi" w:hAnsiTheme="minorHAnsi"/>
          </w:rPr>
        </w:pPr>
        <w:r w:rsidRPr="0080725B">
          <w:rPr>
            <w:rFonts w:asciiTheme="minorHAnsi" w:hAnsiTheme="minorHAnsi"/>
          </w:rPr>
          <w:fldChar w:fldCharType="begin"/>
        </w:r>
        <w:r w:rsidR="00BC2F0B" w:rsidRPr="0080725B">
          <w:rPr>
            <w:rFonts w:asciiTheme="minorHAnsi" w:hAnsiTheme="minorHAnsi"/>
          </w:rPr>
          <w:instrText xml:space="preserve"> PAGE   \* MERGEFORMAT </w:instrText>
        </w:r>
        <w:r w:rsidRPr="0080725B">
          <w:rPr>
            <w:rFonts w:asciiTheme="minorHAnsi" w:hAnsiTheme="minorHAnsi"/>
          </w:rPr>
          <w:fldChar w:fldCharType="separate"/>
        </w:r>
        <w:r w:rsidR="00506F3D">
          <w:rPr>
            <w:rFonts w:asciiTheme="minorHAnsi" w:hAnsiTheme="minorHAnsi"/>
            <w:noProof/>
          </w:rPr>
          <w:t>138</w:t>
        </w:r>
        <w:r w:rsidRPr="0080725B">
          <w:rPr>
            <w:rFonts w:asciiTheme="minorHAnsi" w:hAnsiTheme="minorHAnsi"/>
          </w:rPr>
          <w:fldChar w:fldCharType="end"/>
        </w:r>
        <w:r w:rsidR="00BC2F0B">
          <w:rPr>
            <w:rFonts w:asciiTheme="minorHAnsi" w:hAnsiTheme="minorHAnsi"/>
            <w:lang w:val="en-US"/>
          </w:rPr>
          <w:tab/>
        </w:r>
        <w:r w:rsidR="00BC2F0B" w:rsidRPr="00713E44">
          <w:rPr>
            <w:rFonts w:asciiTheme="minorHAnsi" w:hAnsiTheme="minorHAnsi"/>
          </w:rPr>
          <w:t>ОР</w:t>
        </w:r>
        <w:r w:rsidR="00BC2F0B" w:rsidRPr="0080725B">
          <w:rPr>
            <w:rFonts w:asciiTheme="minorHAnsi" w:hAnsiTheme="minorHAnsi"/>
          </w:rPr>
          <w:tab/>
        </w:r>
      </w:p>
    </w:sdtContent>
  </w:sdt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F0B" w:rsidRPr="0080725B" w:rsidRDefault="000371E8" w:rsidP="007957E6">
    <w:pPr>
      <w:pStyle w:val="Header"/>
      <w:tabs>
        <w:tab w:val="clear" w:pos="1247"/>
      </w:tabs>
      <w:ind w:right="-1"/>
      <w:jc w:val="left"/>
      <w:rPr>
        <w:rFonts w:asciiTheme="minorHAnsi" w:hAnsiTheme="minorHAnsi"/>
      </w:rPr>
    </w:pPr>
    <w:sdt>
      <w:sdtPr>
        <w:rPr>
          <w:rFonts w:asciiTheme="minorHAnsi" w:hAnsiTheme="minorHAnsi"/>
        </w:rPr>
        <w:id w:val="1292598"/>
        <w:docPartObj>
          <w:docPartGallery w:val="Page Numbers (Top of Page)"/>
          <w:docPartUnique/>
        </w:docPartObj>
      </w:sdtPr>
      <w:sdtContent>
        <w:r w:rsidR="00BC2F0B">
          <w:rPr>
            <w:rFonts w:asciiTheme="minorHAnsi" w:hAnsiTheme="minorHAnsi"/>
            <w:lang w:val="en-US"/>
          </w:rPr>
          <w:tab/>
        </w:r>
        <w:r w:rsidR="00BC2F0B" w:rsidRPr="00713E44">
          <w:rPr>
            <w:rFonts w:asciiTheme="minorHAnsi" w:hAnsiTheme="minorHAnsi"/>
          </w:rPr>
          <w:t>ОР</w:t>
        </w:r>
        <w:r w:rsidR="00BC2F0B" w:rsidRPr="0080725B">
          <w:rPr>
            <w:rFonts w:asciiTheme="minorHAnsi" w:hAnsiTheme="minorHAnsi"/>
          </w:rPr>
          <w:tab/>
        </w:r>
      </w:sdtContent>
    </w:sdt>
    <w:r w:rsidRPr="0080725B">
      <w:rPr>
        <w:rFonts w:asciiTheme="minorHAnsi" w:hAnsiTheme="minorHAnsi"/>
      </w:rPr>
      <w:fldChar w:fldCharType="begin"/>
    </w:r>
    <w:r w:rsidR="00BC2F0B" w:rsidRPr="0080725B">
      <w:rPr>
        <w:rFonts w:asciiTheme="minorHAnsi" w:hAnsiTheme="minorHAnsi"/>
      </w:rPr>
      <w:instrText xml:space="preserve"> PAGE   \* MERGEFORMAT </w:instrText>
    </w:r>
    <w:r w:rsidRPr="0080725B">
      <w:rPr>
        <w:rFonts w:asciiTheme="minorHAnsi" w:hAnsiTheme="minorHAnsi"/>
      </w:rPr>
      <w:fldChar w:fldCharType="separate"/>
    </w:r>
    <w:r w:rsidR="00506F3D">
      <w:rPr>
        <w:rFonts w:asciiTheme="minorHAnsi" w:hAnsiTheme="minorHAnsi"/>
        <w:noProof/>
      </w:rPr>
      <w:t>145</w:t>
    </w:r>
    <w:r w:rsidRPr="0080725B">
      <w:rPr>
        <w:rFonts w:asciiTheme="minorHAnsi" w:hAnsiTheme="minorHAnsi"/>
      </w:rPr>
      <w:fldChar w:fldCharType="end"/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hAnsiTheme="minorHAnsi"/>
      </w:rPr>
      <w:id w:val="1292601"/>
      <w:docPartObj>
        <w:docPartGallery w:val="Page Numbers (Top of Page)"/>
        <w:docPartUnique/>
      </w:docPartObj>
    </w:sdtPr>
    <w:sdtContent>
      <w:p w:rsidR="00BC2F0B" w:rsidRPr="0080725B" w:rsidRDefault="000371E8" w:rsidP="007957E6">
        <w:pPr>
          <w:pStyle w:val="Header"/>
          <w:tabs>
            <w:tab w:val="clear" w:pos="1247"/>
          </w:tabs>
          <w:ind w:right="-1"/>
          <w:jc w:val="left"/>
          <w:rPr>
            <w:rFonts w:asciiTheme="minorHAnsi" w:hAnsiTheme="minorHAnsi"/>
          </w:rPr>
        </w:pPr>
        <w:r w:rsidRPr="0080725B">
          <w:rPr>
            <w:rFonts w:asciiTheme="minorHAnsi" w:hAnsiTheme="minorHAnsi"/>
          </w:rPr>
          <w:fldChar w:fldCharType="begin"/>
        </w:r>
        <w:r w:rsidR="00BC2F0B" w:rsidRPr="0080725B">
          <w:rPr>
            <w:rFonts w:asciiTheme="minorHAnsi" w:hAnsiTheme="minorHAnsi"/>
          </w:rPr>
          <w:instrText xml:space="preserve"> PAGE   \* MERGEFORMAT </w:instrText>
        </w:r>
        <w:r w:rsidRPr="0080725B">
          <w:rPr>
            <w:rFonts w:asciiTheme="minorHAnsi" w:hAnsiTheme="minorHAnsi"/>
          </w:rPr>
          <w:fldChar w:fldCharType="separate"/>
        </w:r>
        <w:r w:rsidR="00506F3D">
          <w:rPr>
            <w:rFonts w:asciiTheme="minorHAnsi" w:hAnsiTheme="minorHAnsi"/>
            <w:noProof/>
          </w:rPr>
          <w:t>164</w:t>
        </w:r>
        <w:r w:rsidRPr="0080725B">
          <w:rPr>
            <w:rFonts w:asciiTheme="minorHAnsi" w:hAnsiTheme="minorHAnsi"/>
          </w:rPr>
          <w:fldChar w:fldCharType="end"/>
        </w:r>
        <w:r w:rsidR="00BC2F0B">
          <w:rPr>
            <w:rFonts w:asciiTheme="minorHAnsi" w:hAnsiTheme="minorHAnsi"/>
            <w:lang w:val="en-US"/>
          </w:rPr>
          <w:tab/>
        </w:r>
        <w:r w:rsidR="00BC2F0B" w:rsidRPr="00713E44">
          <w:rPr>
            <w:rFonts w:asciiTheme="minorHAnsi" w:hAnsiTheme="minorHAnsi"/>
          </w:rPr>
          <w:t>ОР</w:t>
        </w:r>
        <w:r w:rsidR="00BC2F0B" w:rsidRPr="0080725B">
          <w:rPr>
            <w:rFonts w:asciiTheme="minorHAnsi" w:hAnsiTheme="minorHAnsi"/>
          </w:rPr>
          <w:tab/>
        </w:r>
      </w:p>
    </w:sdtContent>
  </w:sdt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F0B" w:rsidRPr="0080725B" w:rsidRDefault="000371E8" w:rsidP="007957E6">
    <w:pPr>
      <w:pStyle w:val="Header"/>
      <w:tabs>
        <w:tab w:val="clear" w:pos="1247"/>
      </w:tabs>
      <w:ind w:right="-1"/>
      <w:jc w:val="left"/>
      <w:rPr>
        <w:rFonts w:asciiTheme="minorHAnsi" w:hAnsiTheme="minorHAnsi"/>
      </w:rPr>
    </w:pPr>
    <w:sdt>
      <w:sdtPr>
        <w:rPr>
          <w:rFonts w:asciiTheme="minorHAnsi" w:hAnsiTheme="minorHAnsi"/>
        </w:rPr>
        <w:id w:val="1292604"/>
        <w:docPartObj>
          <w:docPartGallery w:val="Page Numbers (Top of Page)"/>
          <w:docPartUnique/>
        </w:docPartObj>
      </w:sdtPr>
      <w:sdtContent>
        <w:r w:rsidR="00BC2F0B">
          <w:rPr>
            <w:rFonts w:asciiTheme="minorHAnsi" w:hAnsiTheme="minorHAnsi"/>
            <w:lang w:val="en-US"/>
          </w:rPr>
          <w:tab/>
        </w:r>
        <w:r w:rsidR="00BC2F0B" w:rsidRPr="00713E44">
          <w:rPr>
            <w:rFonts w:asciiTheme="minorHAnsi" w:hAnsiTheme="minorHAnsi"/>
          </w:rPr>
          <w:t>ОР</w:t>
        </w:r>
        <w:r w:rsidR="00BC2F0B" w:rsidRPr="0080725B">
          <w:rPr>
            <w:rFonts w:asciiTheme="minorHAnsi" w:hAnsiTheme="minorHAnsi"/>
          </w:rPr>
          <w:tab/>
        </w:r>
      </w:sdtContent>
    </w:sdt>
    <w:r w:rsidRPr="0080725B">
      <w:rPr>
        <w:rFonts w:asciiTheme="minorHAnsi" w:hAnsiTheme="minorHAnsi"/>
      </w:rPr>
      <w:fldChar w:fldCharType="begin"/>
    </w:r>
    <w:r w:rsidR="00BC2F0B" w:rsidRPr="0080725B">
      <w:rPr>
        <w:rFonts w:asciiTheme="minorHAnsi" w:hAnsiTheme="minorHAnsi"/>
      </w:rPr>
      <w:instrText xml:space="preserve"> PAGE   \* MERGEFORMAT </w:instrText>
    </w:r>
    <w:r w:rsidRPr="0080725B">
      <w:rPr>
        <w:rFonts w:asciiTheme="minorHAnsi" w:hAnsiTheme="minorHAnsi"/>
      </w:rPr>
      <w:fldChar w:fldCharType="separate"/>
    </w:r>
    <w:r w:rsidR="00506F3D">
      <w:rPr>
        <w:rFonts w:asciiTheme="minorHAnsi" w:hAnsiTheme="minorHAnsi"/>
        <w:noProof/>
      </w:rPr>
      <w:t>171</w:t>
    </w:r>
    <w:r w:rsidRPr="0080725B">
      <w:rPr>
        <w:rFonts w:asciiTheme="minorHAnsi" w:hAnsiTheme="minorHAnsi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mirrorMargins/>
  <w:hideSpellingErrors/>
  <w:activeWritingStyle w:appName="MSWord" w:lang="ru-RU" w:vendorID="1" w:dllVersion="512" w:checkStyle="1"/>
  <w:proofState w:spelling="clean" w:grammar="clean"/>
  <w:attachedTemplate r:id="rId1"/>
  <w:stylePaneFormatFilter w:val="3F01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1314E8"/>
    <w:rsid w:val="00020747"/>
    <w:rsid w:val="000371E8"/>
    <w:rsid w:val="0005092F"/>
    <w:rsid w:val="00056509"/>
    <w:rsid w:val="00072BE2"/>
    <w:rsid w:val="000813F5"/>
    <w:rsid w:val="000908D3"/>
    <w:rsid w:val="000B50F7"/>
    <w:rsid w:val="000F665B"/>
    <w:rsid w:val="00127413"/>
    <w:rsid w:val="001314E8"/>
    <w:rsid w:val="001525EA"/>
    <w:rsid w:val="00166DDC"/>
    <w:rsid w:val="00174D3D"/>
    <w:rsid w:val="001919F2"/>
    <w:rsid w:val="001A32B3"/>
    <w:rsid w:val="001A3E6D"/>
    <w:rsid w:val="001F2010"/>
    <w:rsid w:val="00222442"/>
    <w:rsid w:val="00255F07"/>
    <w:rsid w:val="002640FE"/>
    <w:rsid w:val="00274002"/>
    <w:rsid w:val="00281616"/>
    <w:rsid w:val="00282BAB"/>
    <w:rsid w:val="002C2A04"/>
    <w:rsid w:val="002E2479"/>
    <w:rsid w:val="00342E26"/>
    <w:rsid w:val="0035025B"/>
    <w:rsid w:val="00355D4E"/>
    <w:rsid w:val="00357894"/>
    <w:rsid w:val="00360EB5"/>
    <w:rsid w:val="0036133F"/>
    <w:rsid w:val="0038452C"/>
    <w:rsid w:val="00386C19"/>
    <w:rsid w:val="00397798"/>
    <w:rsid w:val="003B33C9"/>
    <w:rsid w:val="003C0768"/>
    <w:rsid w:val="003C4760"/>
    <w:rsid w:val="003C7028"/>
    <w:rsid w:val="003D59F3"/>
    <w:rsid w:val="004007DE"/>
    <w:rsid w:val="00405F02"/>
    <w:rsid w:val="00423073"/>
    <w:rsid w:val="004408F9"/>
    <w:rsid w:val="00450672"/>
    <w:rsid w:val="0045227F"/>
    <w:rsid w:val="00472504"/>
    <w:rsid w:val="00476D85"/>
    <w:rsid w:val="004A6DF1"/>
    <w:rsid w:val="004B0B61"/>
    <w:rsid w:val="004C368C"/>
    <w:rsid w:val="004C4C21"/>
    <w:rsid w:val="004E410E"/>
    <w:rsid w:val="00501A21"/>
    <w:rsid w:val="00506F3D"/>
    <w:rsid w:val="00551D90"/>
    <w:rsid w:val="00553127"/>
    <w:rsid w:val="005629BD"/>
    <w:rsid w:val="005B430E"/>
    <w:rsid w:val="005B44F4"/>
    <w:rsid w:val="005C6E86"/>
    <w:rsid w:val="005D3C7D"/>
    <w:rsid w:val="005F35E0"/>
    <w:rsid w:val="00612C4A"/>
    <w:rsid w:val="00613B14"/>
    <w:rsid w:val="00634371"/>
    <w:rsid w:val="0063511B"/>
    <w:rsid w:val="00642BB1"/>
    <w:rsid w:val="00657C02"/>
    <w:rsid w:val="00662872"/>
    <w:rsid w:val="00664A63"/>
    <w:rsid w:val="00675A30"/>
    <w:rsid w:val="00684E19"/>
    <w:rsid w:val="006B0CF5"/>
    <w:rsid w:val="006D31FB"/>
    <w:rsid w:val="006D4375"/>
    <w:rsid w:val="006E11C2"/>
    <w:rsid w:val="006E7600"/>
    <w:rsid w:val="006F16FC"/>
    <w:rsid w:val="006F4F65"/>
    <w:rsid w:val="00705A5D"/>
    <w:rsid w:val="00713E44"/>
    <w:rsid w:val="00741436"/>
    <w:rsid w:val="00756211"/>
    <w:rsid w:val="00787AD4"/>
    <w:rsid w:val="007957E6"/>
    <w:rsid w:val="007B75AC"/>
    <w:rsid w:val="007D3E63"/>
    <w:rsid w:val="0080725B"/>
    <w:rsid w:val="00853920"/>
    <w:rsid w:val="00867DBA"/>
    <w:rsid w:val="0088164D"/>
    <w:rsid w:val="00885EE5"/>
    <w:rsid w:val="008929BA"/>
    <w:rsid w:val="008B3593"/>
    <w:rsid w:val="008B7050"/>
    <w:rsid w:val="008D6BBC"/>
    <w:rsid w:val="008F6BFF"/>
    <w:rsid w:val="0090357A"/>
    <w:rsid w:val="0091067A"/>
    <w:rsid w:val="0091139F"/>
    <w:rsid w:val="00926CA6"/>
    <w:rsid w:val="00946B56"/>
    <w:rsid w:val="00977D5D"/>
    <w:rsid w:val="009809BA"/>
    <w:rsid w:val="00991868"/>
    <w:rsid w:val="009A7B6E"/>
    <w:rsid w:val="009B0916"/>
    <w:rsid w:val="00A07B6D"/>
    <w:rsid w:val="00A11866"/>
    <w:rsid w:val="00A15E5F"/>
    <w:rsid w:val="00A34120"/>
    <w:rsid w:val="00A61131"/>
    <w:rsid w:val="00AA32A3"/>
    <w:rsid w:val="00AA6339"/>
    <w:rsid w:val="00AC3AEC"/>
    <w:rsid w:val="00AC4EEE"/>
    <w:rsid w:val="00B0032E"/>
    <w:rsid w:val="00B060A3"/>
    <w:rsid w:val="00B13152"/>
    <w:rsid w:val="00B17340"/>
    <w:rsid w:val="00B329B9"/>
    <w:rsid w:val="00B44376"/>
    <w:rsid w:val="00B57FA3"/>
    <w:rsid w:val="00B85419"/>
    <w:rsid w:val="00BC2F0B"/>
    <w:rsid w:val="00BC3887"/>
    <w:rsid w:val="00BE5D82"/>
    <w:rsid w:val="00BF0A42"/>
    <w:rsid w:val="00C03E81"/>
    <w:rsid w:val="00C1205B"/>
    <w:rsid w:val="00C202F0"/>
    <w:rsid w:val="00C2031E"/>
    <w:rsid w:val="00C84E08"/>
    <w:rsid w:val="00CB1215"/>
    <w:rsid w:val="00CE36B1"/>
    <w:rsid w:val="00D22B81"/>
    <w:rsid w:val="00D26A17"/>
    <w:rsid w:val="00D33B60"/>
    <w:rsid w:val="00D36295"/>
    <w:rsid w:val="00D40A08"/>
    <w:rsid w:val="00D52FF0"/>
    <w:rsid w:val="00D66F85"/>
    <w:rsid w:val="00D77692"/>
    <w:rsid w:val="00D82CC8"/>
    <w:rsid w:val="00D9135C"/>
    <w:rsid w:val="00DA6D93"/>
    <w:rsid w:val="00DB33EB"/>
    <w:rsid w:val="00DB5BC3"/>
    <w:rsid w:val="00DD34FE"/>
    <w:rsid w:val="00E34338"/>
    <w:rsid w:val="00E44564"/>
    <w:rsid w:val="00E46223"/>
    <w:rsid w:val="00EF15EE"/>
    <w:rsid w:val="00EF1D85"/>
    <w:rsid w:val="00EF2F8C"/>
    <w:rsid w:val="00F104BE"/>
    <w:rsid w:val="00F2371E"/>
    <w:rsid w:val="00F26822"/>
    <w:rsid w:val="00F67191"/>
    <w:rsid w:val="00F975E1"/>
    <w:rsid w:val="00FA78C1"/>
    <w:rsid w:val="00FC4967"/>
    <w:rsid w:val="00FD26D7"/>
    <w:rsid w:val="00FE2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6E7600"/>
    <w:pPr>
      <w:tabs>
        <w:tab w:val="left" w:pos="1247"/>
      </w:tabs>
      <w:spacing w:after="20"/>
      <w:jc w:val="both"/>
    </w:pPr>
    <w:rPr>
      <w:rFonts w:asciiTheme="minorHAnsi" w:hAnsiTheme="minorHAnsi"/>
      <w:sz w:val="22"/>
      <w:lang w:val="ru-RU"/>
    </w:rPr>
  </w:style>
  <w:style w:type="paragraph" w:styleId="Heading1">
    <w:name w:val="heading 1"/>
    <w:basedOn w:val="Normal"/>
    <w:next w:val="Normal"/>
    <w:qFormat/>
    <w:rsid w:val="008929BA"/>
    <w:pPr>
      <w:keepNext/>
      <w:keepLines/>
      <w:spacing w:before="600" w:after="2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rsid w:val="00991868"/>
    <w:pPr>
      <w:spacing w:before="48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274002"/>
    <w:pPr>
      <w:tabs>
        <w:tab w:val="left" w:pos="1134"/>
      </w:tabs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274002"/>
    <w:pPr>
      <w:outlineLvl w:val="3"/>
    </w:pPr>
  </w:style>
  <w:style w:type="paragraph" w:styleId="Heading5">
    <w:name w:val="heading 5"/>
    <w:basedOn w:val="Heading3"/>
    <w:next w:val="Normal"/>
    <w:qFormat/>
    <w:rsid w:val="00274002"/>
    <w:pPr>
      <w:outlineLvl w:val="4"/>
    </w:pPr>
  </w:style>
  <w:style w:type="paragraph" w:styleId="Heading6">
    <w:name w:val="heading 6"/>
    <w:basedOn w:val="Heading3"/>
    <w:next w:val="Normal"/>
    <w:qFormat/>
    <w:rsid w:val="00274002"/>
    <w:pPr>
      <w:outlineLvl w:val="5"/>
    </w:pPr>
  </w:style>
  <w:style w:type="paragraph" w:styleId="Heading7">
    <w:name w:val="heading 7"/>
    <w:basedOn w:val="Heading3"/>
    <w:next w:val="Normal"/>
    <w:qFormat/>
    <w:rsid w:val="00274002"/>
    <w:pPr>
      <w:outlineLvl w:val="6"/>
    </w:pPr>
  </w:style>
  <w:style w:type="paragraph" w:styleId="Heading8">
    <w:name w:val="heading 8"/>
    <w:basedOn w:val="Heading3"/>
    <w:next w:val="Normal"/>
    <w:qFormat/>
    <w:rsid w:val="00274002"/>
    <w:pPr>
      <w:outlineLvl w:val="7"/>
    </w:pPr>
  </w:style>
  <w:style w:type="paragraph" w:styleId="Heading9">
    <w:name w:val="heading 9"/>
    <w:basedOn w:val="Heading3"/>
    <w:next w:val="Normal"/>
    <w:qFormat/>
    <w:rsid w:val="002740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274002"/>
    <w:rPr>
      <w:vertAlign w:val="superscript"/>
    </w:rPr>
  </w:style>
  <w:style w:type="paragraph" w:styleId="TOC8">
    <w:name w:val="toc 8"/>
    <w:basedOn w:val="Normal"/>
    <w:next w:val="Normal"/>
    <w:semiHidden/>
    <w:rsid w:val="00274002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274002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274002"/>
    <w:pPr>
      <w:ind w:left="3913"/>
    </w:pPr>
  </w:style>
  <w:style w:type="paragraph" w:styleId="TOC4">
    <w:name w:val="toc 4"/>
    <w:basedOn w:val="TOC3"/>
    <w:next w:val="Normal"/>
    <w:semiHidden/>
    <w:rsid w:val="00274002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274002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274002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274002"/>
    <w:pPr>
      <w:keepNext/>
      <w:tabs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274002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274002"/>
  </w:style>
  <w:style w:type="paragraph" w:styleId="Footer">
    <w:name w:val="footer"/>
    <w:basedOn w:val="Normal"/>
    <w:rsid w:val="00274002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rsid w:val="00274002"/>
    <w:pPr>
      <w:tabs>
        <w:tab w:val="center" w:pos="3969"/>
        <w:tab w:val="right" w:pos="7938"/>
      </w:tabs>
    </w:pPr>
    <w:rPr>
      <w:rFonts w:ascii="Times New Roman Bold" w:hAnsi="Times New Roman Bold"/>
      <w:b/>
    </w:rPr>
  </w:style>
  <w:style w:type="character" w:styleId="FootnoteReference">
    <w:name w:val="footnote reference"/>
    <w:basedOn w:val="DefaultParagraphFont"/>
    <w:semiHidden/>
    <w:rsid w:val="00274002"/>
    <w:rPr>
      <w:position w:val="6"/>
      <w:sz w:val="16"/>
    </w:rPr>
  </w:style>
  <w:style w:type="paragraph" w:styleId="FootnoteText">
    <w:name w:val="footnote text"/>
    <w:basedOn w:val="Normal"/>
    <w:semiHidden/>
    <w:rsid w:val="00274002"/>
    <w:pPr>
      <w:tabs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274002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274002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274002"/>
    <w:pPr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27400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74002"/>
    <w:pPr>
      <w:keepNext/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8929BA"/>
    <w:pPr>
      <w:tabs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274002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274002"/>
    <w:pPr>
      <w:tabs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274002"/>
    <w:pPr>
      <w:keepNext/>
      <w:keepLines/>
      <w:jc w:val="center"/>
    </w:pPr>
  </w:style>
  <w:style w:type="paragraph" w:customStyle="1" w:styleId="FigureLegend">
    <w:name w:val="Figure_Legend"/>
    <w:basedOn w:val="TableLegend"/>
    <w:next w:val="Figure0"/>
    <w:rsid w:val="00274002"/>
  </w:style>
  <w:style w:type="paragraph" w:customStyle="1" w:styleId="Figure0">
    <w:name w:val="Figure_#"/>
    <w:basedOn w:val="Table"/>
    <w:next w:val="FigureTitle"/>
    <w:rsid w:val="00274002"/>
  </w:style>
  <w:style w:type="paragraph" w:customStyle="1" w:styleId="FigureTitle">
    <w:name w:val="Figure_Title"/>
    <w:basedOn w:val="TableTitle"/>
    <w:next w:val="Normal"/>
    <w:rsid w:val="00274002"/>
    <w:pPr>
      <w:spacing w:after="720"/>
    </w:pPr>
  </w:style>
  <w:style w:type="paragraph" w:customStyle="1" w:styleId="Annex">
    <w:name w:val="Annex_#"/>
    <w:basedOn w:val="Art"/>
    <w:next w:val="AnnexRef"/>
    <w:rsid w:val="00274002"/>
  </w:style>
  <w:style w:type="paragraph" w:customStyle="1" w:styleId="Art">
    <w:name w:val="Art_#"/>
    <w:basedOn w:val="Normal"/>
    <w:next w:val="Arttitle"/>
    <w:rsid w:val="00274002"/>
    <w:pPr>
      <w:keepNext/>
      <w:keepLines/>
      <w:spacing w:before="720"/>
      <w:jc w:val="center"/>
    </w:pPr>
    <w:rPr>
      <w:sz w:val="26"/>
    </w:rPr>
  </w:style>
  <w:style w:type="paragraph" w:customStyle="1" w:styleId="Arttitle">
    <w:name w:val="Art_title"/>
    <w:next w:val="Normalaftertitle"/>
    <w:rsid w:val="00274002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rFonts w:ascii="Times New Roman" w:hAnsi="Times New Roman"/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274002"/>
    <w:pPr>
      <w:spacing w:before="360"/>
    </w:pPr>
  </w:style>
  <w:style w:type="paragraph" w:customStyle="1" w:styleId="AnnexRef">
    <w:name w:val="Annex_Ref"/>
    <w:basedOn w:val="Normal"/>
    <w:rsid w:val="00274002"/>
    <w:pPr>
      <w:jc w:val="center"/>
    </w:pPr>
  </w:style>
  <w:style w:type="paragraph" w:customStyle="1" w:styleId="AnnexTitle">
    <w:name w:val="Annex_Title"/>
    <w:basedOn w:val="Arttitle"/>
    <w:next w:val="Normal"/>
    <w:rsid w:val="00274002"/>
    <w:pPr>
      <w:spacing w:after="0"/>
    </w:pPr>
  </w:style>
  <w:style w:type="paragraph" w:customStyle="1" w:styleId="Appendix">
    <w:name w:val="Appendix_#"/>
    <w:basedOn w:val="Art"/>
    <w:next w:val="AppendixTitle"/>
    <w:rsid w:val="00274002"/>
  </w:style>
  <w:style w:type="paragraph" w:customStyle="1" w:styleId="AppendixTitle">
    <w:name w:val="Appendix_Title"/>
    <w:basedOn w:val="Arttitle"/>
    <w:next w:val="Normal"/>
    <w:rsid w:val="00274002"/>
  </w:style>
  <w:style w:type="paragraph" w:customStyle="1" w:styleId="headfoot">
    <w:name w:val="head_foot"/>
    <w:basedOn w:val="Normal"/>
    <w:next w:val="Normalaftertitle"/>
    <w:rsid w:val="00274002"/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274002"/>
  </w:style>
  <w:style w:type="paragraph" w:customStyle="1" w:styleId="RefTitle">
    <w:name w:val="Ref_Title"/>
    <w:basedOn w:val="Normal"/>
    <w:next w:val="RefText"/>
    <w:rsid w:val="00274002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274002"/>
  </w:style>
  <w:style w:type="paragraph" w:customStyle="1" w:styleId="listitem">
    <w:name w:val="listitem"/>
    <w:basedOn w:val="Normal"/>
    <w:rsid w:val="00274002"/>
    <w:pPr>
      <w:keepLines/>
      <w:jc w:val="left"/>
    </w:pPr>
  </w:style>
  <w:style w:type="paragraph" w:customStyle="1" w:styleId="TableRef">
    <w:name w:val="Table_Ref"/>
    <w:basedOn w:val="Normal"/>
    <w:next w:val="TableTitle"/>
    <w:rsid w:val="00274002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274002"/>
    <w:pPr>
      <w:keepNext/>
      <w:keepLines/>
      <w:spacing w:after="57"/>
      <w:jc w:val="left"/>
    </w:pPr>
    <w:rPr>
      <w:b/>
    </w:rPr>
  </w:style>
  <w:style w:type="paragraph" w:customStyle="1" w:styleId="SignPart">
    <w:name w:val="Sign_Part"/>
    <w:basedOn w:val="Signcountry"/>
    <w:rsid w:val="00274002"/>
    <w:pPr>
      <w:keepNext w:val="0"/>
      <w:keepLines w:val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274002"/>
    <w:pPr>
      <w:spacing w:before="1200"/>
    </w:pPr>
    <w:rPr>
      <w:sz w:val="30"/>
    </w:rPr>
  </w:style>
  <w:style w:type="paragraph" w:customStyle="1" w:styleId="Chaptitle">
    <w:name w:val="Chap_title"/>
    <w:basedOn w:val="Arttitle"/>
    <w:next w:val="Art"/>
    <w:rsid w:val="00274002"/>
    <w:rPr>
      <w:sz w:val="32"/>
    </w:rPr>
  </w:style>
  <w:style w:type="paragraph" w:customStyle="1" w:styleId="Protfin">
    <w:name w:val="Prot_fin"/>
    <w:basedOn w:val="Normal"/>
    <w:next w:val="Normalaftertitle"/>
    <w:rsid w:val="00274002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274002"/>
    <w:pPr>
      <w:keepNext/>
      <w:jc w:val="center"/>
    </w:pPr>
  </w:style>
  <w:style w:type="paragraph" w:customStyle="1" w:styleId="Protlang">
    <w:name w:val="Prot_lang"/>
    <w:basedOn w:val="Prot"/>
    <w:next w:val="Protpays"/>
    <w:rsid w:val="00274002"/>
    <w:pPr>
      <w:keepLines/>
      <w:framePr w:hSpace="181" w:vSpace="181" w:wrap="auto" w:hAnchor="text" w:xAlign="right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274002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274002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274002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274002"/>
  </w:style>
  <w:style w:type="paragraph" w:customStyle="1" w:styleId="Restitle">
    <w:name w:val="Res_title"/>
    <w:basedOn w:val="Arttitle"/>
    <w:next w:val="headfoot"/>
    <w:rsid w:val="006E7600"/>
    <w:pPr>
      <w:spacing w:after="120"/>
    </w:pPr>
    <w:rPr>
      <w:rFonts w:asciiTheme="minorHAnsi" w:hAnsiTheme="minorHAnsi"/>
      <w:lang w:val="ru-RU"/>
    </w:rPr>
  </w:style>
  <w:style w:type="paragraph" w:customStyle="1" w:styleId="Rec">
    <w:name w:val="Rec_#"/>
    <w:basedOn w:val="Res"/>
    <w:next w:val="Rectitle"/>
    <w:rsid w:val="00274002"/>
  </w:style>
  <w:style w:type="paragraph" w:customStyle="1" w:styleId="Rectitle">
    <w:name w:val="Rec_title"/>
    <w:basedOn w:val="Restitle"/>
    <w:next w:val="headfoot"/>
    <w:rsid w:val="00274002"/>
  </w:style>
  <w:style w:type="paragraph" w:customStyle="1" w:styleId="Equation">
    <w:name w:val="Equation"/>
    <w:basedOn w:val="Normal"/>
    <w:rsid w:val="00274002"/>
    <w:pPr>
      <w:tabs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274002"/>
    <w:pPr>
      <w:tabs>
        <w:tab w:val="left" w:pos="284"/>
      </w:tabs>
      <w:spacing w:before="120"/>
    </w:pPr>
    <w:rPr>
      <w:sz w:val="18"/>
    </w:rPr>
  </w:style>
  <w:style w:type="paragraph" w:customStyle="1" w:styleId="Signcountry0">
    <w:name w:val="Sign country"/>
    <w:basedOn w:val="Normal"/>
    <w:next w:val="Signpart0"/>
    <w:rsid w:val="00274002"/>
    <w:pPr>
      <w:keepNext/>
      <w:keepLines/>
      <w:spacing w:after="57"/>
      <w:jc w:val="left"/>
    </w:pPr>
    <w:rPr>
      <w:b/>
    </w:rPr>
  </w:style>
  <w:style w:type="paragraph" w:customStyle="1" w:styleId="Signpart0">
    <w:name w:val="Sign part"/>
    <w:basedOn w:val="Signcountry0"/>
    <w:rsid w:val="00274002"/>
    <w:pPr>
      <w:keepNext w:val="0"/>
      <w:keepLines w:val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274002"/>
    <w:pPr>
      <w:tabs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274002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274002"/>
    <w:pPr>
      <w:keepNext/>
      <w:jc w:val="center"/>
    </w:pPr>
  </w:style>
  <w:style w:type="paragraph" w:customStyle="1" w:styleId="Protlang0">
    <w:name w:val="Prot lang"/>
    <w:basedOn w:val="Prot0"/>
    <w:next w:val="Protpays0"/>
    <w:rsid w:val="00274002"/>
    <w:pPr>
      <w:keepLines/>
      <w:framePr w:hSpace="181" w:vSpace="181" w:wrap="auto" w:hAnchor="text" w:xAlign="right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274002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274002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274002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274002"/>
  </w:style>
  <w:style w:type="paragraph" w:customStyle="1" w:styleId="TableFin">
    <w:name w:val="Table_Fin"/>
    <w:basedOn w:val="Normal"/>
    <w:rsid w:val="00274002"/>
    <w:rPr>
      <w:sz w:val="12"/>
    </w:rPr>
  </w:style>
  <w:style w:type="paragraph" w:customStyle="1" w:styleId="MEP">
    <w:name w:val="MEP"/>
    <w:basedOn w:val="Normal"/>
    <w:rsid w:val="00274002"/>
  </w:style>
  <w:style w:type="paragraph" w:customStyle="1" w:styleId="head">
    <w:name w:val="head"/>
    <w:basedOn w:val="headfoot"/>
    <w:rsid w:val="00274002"/>
  </w:style>
  <w:style w:type="paragraph" w:customStyle="1" w:styleId="foot">
    <w:name w:val="foot"/>
    <w:basedOn w:val="headfoot"/>
    <w:rsid w:val="00274002"/>
  </w:style>
  <w:style w:type="character" w:customStyle="1" w:styleId="href">
    <w:name w:val="href"/>
    <w:basedOn w:val="DefaultParagraphFont"/>
    <w:rsid w:val="00274002"/>
    <w:rPr>
      <w:color w:val="FF0000"/>
      <w:sz w:val="26"/>
    </w:rPr>
  </w:style>
  <w:style w:type="paragraph" w:customStyle="1" w:styleId="Section2">
    <w:name w:val="Section_2"/>
    <w:basedOn w:val="Section1"/>
    <w:rsid w:val="00274002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274002"/>
    <w:rPr>
      <w:b w:val="0"/>
    </w:rPr>
  </w:style>
  <w:style w:type="character" w:customStyle="1" w:styleId="Artref">
    <w:name w:val="Art#_ref"/>
    <w:basedOn w:val="DefaultParagraphFont"/>
    <w:rsid w:val="00274002"/>
  </w:style>
  <w:style w:type="character" w:customStyle="1" w:styleId="Artdef">
    <w:name w:val="Art#_def"/>
    <w:basedOn w:val="DefaultParagraphFont"/>
    <w:rsid w:val="00274002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274002"/>
  </w:style>
  <w:style w:type="paragraph" w:customStyle="1" w:styleId="Call">
    <w:name w:val="Call"/>
    <w:basedOn w:val="Normal"/>
    <w:next w:val="Normal"/>
    <w:rsid w:val="00274002"/>
    <w:pPr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274002"/>
    <w:pPr>
      <w:tabs>
        <w:tab w:val="clear" w:pos="1134"/>
        <w:tab w:val="left" w:pos="851"/>
      </w:tabs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274002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sid w:val="00274002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274002"/>
  </w:style>
  <w:style w:type="character" w:customStyle="1" w:styleId="Recdef">
    <w:name w:val="Rec#_def"/>
    <w:basedOn w:val="DefaultParagraphFont"/>
    <w:rsid w:val="00274002"/>
  </w:style>
  <w:style w:type="character" w:customStyle="1" w:styleId="Recref">
    <w:name w:val="Rec#_ref"/>
    <w:basedOn w:val="DefaultParagraphFont"/>
    <w:rsid w:val="00274002"/>
  </w:style>
  <w:style w:type="character" w:customStyle="1" w:styleId="Resdef">
    <w:name w:val="Res#_def"/>
    <w:basedOn w:val="DefaultParagraphFont"/>
    <w:rsid w:val="00274002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274002"/>
  </w:style>
  <w:style w:type="paragraph" w:customStyle="1" w:styleId="Headingi">
    <w:name w:val="Heading i"/>
    <w:basedOn w:val="Headingb"/>
    <w:rsid w:val="00274002"/>
    <w:rPr>
      <w:b w:val="0"/>
      <w:i/>
    </w:rPr>
  </w:style>
  <w:style w:type="paragraph" w:customStyle="1" w:styleId="Normalaf">
    <w:name w:val="Normal_af"/>
    <w:basedOn w:val="Normal"/>
    <w:rsid w:val="00274002"/>
    <w:pPr>
      <w:tabs>
        <w:tab w:val="left" w:pos="680"/>
        <w:tab w:val="left" w:pos="1277"/>
      </w:tabs>
      <w:spacing w:before="86"/>
    </w:pPr>
  </w:style>
  <w:style w:type="paragraph" w:customStyle="1" w:styleId="enumlev1af">
    <w:name w:val="enumlev1_af"/>
    <w:basedOn w:val="enumlev1"/>
    <w:rsid w:val="00274002"/>
    <w:pPr>
      <w:tabs>
        <w:tab w:val="left" w:pos="680"/>
      </w:tabs>
      <w:ind w:left="680" w:hanging="680"/>
    </w:pPr>
  </w:style>
  <w:style w:type="paragraph" w:customStyle="1" w:styleId="Normalaftertitleaf">
    <w:name w:val="Normal after title_af"/>
    <w:basedOn w:val="Normalaftertitle"/>
    <w:rsid w:val="00274002"/>
    <w:pPr>
      <w:tabs>
        <w:tab w:val="left" w:pos="680"/>
      </w:tabs>
      <w:ind w:left="1134" w:hanging="1134"/>
    </w:pPr>
  </w:style>
  <w:style w:type="paragraph" w:customStyle="1" w:styleId="ArtTitleaf">
    <w:name w:val="Art_Title_af"/>
    <w:basedOn w:val="Arttitle"/>
    <w:rsid w:val="00274002"/>
    <w:pPr>
      <w:tabs>
        <w:tab w:val="center" w:pos="3402"/>
      </w:tabs>
      <w:jc w:val="left"/>
    </w:pPr>
  </w:style>
  <w:style w:type="paragraph" w:customStyle="1" w:styleId="Section1af">
    <w:name w:val="Section_1_af"/>
    <w:basedOn w:val="Section1"/>
    <w:rsid w:val="00274002"/>
    <w:pPr>
      <w:tabs>
        <w:tab w:val="clear" w:pos="4678"/>
        <w:tab w:val="center" w:pos="4536"/>
      </w:tabs>
      <w:spacing w:before="960" w:line="400" w:lineRule="exact"/>
    </w:pPr>
    <w:rPr>
      <w:b w:val="0"/>
      <w:sz w:val="30"/>
    </w:rPr>
  </w:style>
  <w:style w:type="paragraph" w:customStyle="1" w:styleId="Protaf">
    <w:name w:val="Prot#_af"/>
    <w:basedOn w:val="Prot0"/>
    <w:rsid w:val="00274002"/>
    <w:pPr>
      <w:spacing w:before="480"/>
    </w:pPr>
    <w:rPr>
      <w:b/>
    </w:rPr>
  </w:style>
  <w:style w:type="paragraph" w:customStyle="1" w:styleId="Protlangaf">
    <w:name w:val="Prot lang_af"/>
    <w:basedOn w:val="Normal"/>
    <w:rsid w:val="00274002"/>
    <w:pPr>
      <w:jc w:val="right"/>
    </w:pPr>
    <w:rPr>
      <w:i/>
    </w:rPr>
  </w:style>
  <w:style w:type="paragraph" w:customStyle="1" w:styleId="Prottexteaf">
    <w:name w:val="Prot texte_af"/>
    <w:basedOn w:val="Protlangaf"/>
    <w:rsid w:val="00274002"/>
    <w:pPr>
      <w:spacing w:before="240"/>
      <w:jc w:val="both"/>
    </w:pPr>
    <w:rPr>
      <w:i w:val="0"/>
    </w:rPr>
  </w:style>
  <w:style w:type="paragraph" w:customStyle="1" w:styleId="Protpaysaf">
    <w:name w:val="Prot pays_af"/>
    <w:basedOn w:val="Protlangaf"/>
    <w:rsid w:val="00274002"/>
    <w:pPr>
      <w:jc w:val="left"/>
    </w:pPr>
  </w:style>
  <w:style w:type="paragraph" w:customStyle="1" w:styleId="Artaf">
    <w:name w:val="Art#_af"/>
    <w:basedOn w:val="Art"/>
    <w:rsid w:val="00274002"/>
    <w:pPr>
      <w:tabs>
        <w:tab w:val="center" w:pos="4536"/>
      </w:tabs>
      <w:jc w:val="left"/>
    </w:pPr>
  </w:style>
  <w:style w:type="character" w:styleId="Hyperlink">
    <w:name w:val="Hyperlink"/>
    <w:basedOn w:val="DefaultParagraphFont"/>
    <w:rsid w:val="00274002"/>
    <w:rPr>
      <w:color w:val="0000FF"/>
      <w:u w:val="single"/>
    </w:rPr>
  </w:style>
  <w:style w:type="paragraph" w:styleId="Date">
    <w:name w:val="Date"/>
    <w:basedOn w:val="Normal"/>
    <w:rsid w:val="00274002"/>
    <w:pPr>
      <w:framePr w:hSpace="181" w:wrap="notBeside" w:vAnchor="page" w:hAnchor="page" w:x="1135" w:y="852"/>
      <w:tabs>
        <w:tab w:val="left" w:pos="567"/>
        <w:tab w:val="left" w:pos="1701"/>
        <w:tab w:val="left" w:pos="1843"/>
        <w:tab w:val="left" w:pos="2269"/>
        <w:tab w:val="left" w:pos="2835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character" w:styleId="FollowedHyperlink">
    <w:name w:val="FollowedHyperlink"/>
    <w:basedOn w:val="DefaultParagraphFont"/>
    <w:rsid w:val="00274002"/>
    <w:rPr>
      <w:color w:val="800080"/>
      <w:u w:val="single"/>
    </w:rPr>
  </w:style>
  <w:style w:type="paragraph" w:styleId="BodyTextIndent">
    <w:name w:val="Body Text Indent"/>
    <w:basedOn w:val="Normal"/>
    <w:rsid w:val="00274002"/>
    <w:pPr>
      <w:tabs>
        <w:tab w:val="left" w:pos="567"/>
        <w:tab w:val="left" w:pos="1701"/>
        <w:tab w:val="left" w:pos="2835"/>
      </w:tabs>
      <w:spacing w:before="120"/>
      <w:ind w:left="-142"/>
      <w:jc w:val="left"/>
    </w:pPr>
    <w:rPr>
      <w:szCs w:val="24"/>
      <w:lang w:val="en-US"/>
    </w:rPr>
  </w:style>
  <w:style w:type="paragraph" w:customStyle="1" w:styleId="Conv">
    <w:name w:val="Conv"/>
    <w:basedOn w:val="Normal"/>
    <w:next w:val="Normalaftertitle"/>
    <w:rsid w:val="00274002"/>
    <w:pPr>
      <w:pageBreakBefore/>
      <w:spacing w:before="1200" w:after="240" w:line="480" w:lineRule="atLeast"/>
      <w:ind w:left="567"/>
      <w:jc w:val="center"/>
    </w:pPr>
    <w:rPr>
      <w:rFonts w:ascii="CG Times" w:hAnsi="CG Times"/>
      <w:b/>
      <w:sz w:val="28"/>
      <w:lang w:val="en-US"/>
    </w:rPr>
  </w:style>
  <w:style w:type="paragraph" w:styleId="BodyText">
    <w:name w:val="Body Text"/>
    <w:basedOn w:val="Normal"/>
    <w:rsid w:val="00274002"/>
    <w:pPr>
      <w:tabs>
        <w:tab w:val="left" w:pos="567"/>
        <w:tab w:val="left" w:pos="1134"/>
        <w:tab w:val="left" w:pos="1701"/>
      </w:tabs>
      <w:spacing w:after="120"/>
      <w:jc w:val="left"/>
    </w:pPr>
    <w:rPr>
      <w:bCs/>
      <w:szCs w:val="22"/>
      <w:lang w:eastAsia="ru-RU"/>
    </w:rPr>
  </w:style>
  <w:style w:type="paragraph" w:customStyle="1" w:styleId="Arttitle0">
    <w:name w:val="Art title"/>
    <w:next w:val="headfoot"/>
    <w:rsid w:val="00274002"/>
    <w:pPr>
      <w:keepNext/>
      <w:keepLines/>
      <w:overflowPunct w:val="0"/>
      <w:autoSpaceDE w:val="0"/>
      <w:autoSpaceDN w:val="0"/>
      <w:adjustRightInd w:val="0"/>
      <w:spacing w:before="240"/>
      <w:ind w:left="567"/>
      <w:jc w:val="center"/>
      <w:textAlignment w:val="baseline"/>
    </w:pPr>
    <w:rPr>
      <w:rFonts w:ascii="CG Times" w:hAnsi="CG Times"/>
      <w:b/>
      <w:lang w:val="en-GB" w:eastAsia="en-US"/>
    </w:rPr>
  </w:style>
  <w:style w:type="paragraph" w:customStyle="1" w:styleId="4--12">
    <w:name w:val="4 -Статья - 12 кг"/>
    <w:rsid w:val="00274002"/>
    <w:pPr>
      <w:tabs>
        <w:tab w:val="left" w:pos="737"/>
        <w:tab w:val="left" w:pos="1304"/>
      </w:tabs>
      <w:autoSpaceDE w:val="0"/>
      <w:autoSpaceDN w:val="0"/>
      <w:adjustRightInd w:val="0"/>
      <w:spacing w:before="480" w:after="227" w:line="28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ormal-Lev">
    <w:name w:val="Normal-Lev"/>
    <w:basedOn w:val="enumlev1af"/>
    <w:rsid w:val="00274002"/>
    <w:pPr>
      <w:tabs>
        <w:tab w:val="clear" w:pos="2608"/>
        <w:tab w:val="clear" w:pos="3345"/>
      </w:tabs>
      <w:spacing w:before="86"/>
    </w:pPr>
  </w:style>
  <w:style w:type="paragraph" w:customStyle="1" w:styleId="3---14">
    <w:name w:val="3- Глава - заг - 14 кг"/>
    <w:rsid w:val="00274002"/>
    <w:pPr>
      <w:tabs>
        <w:tab w:val="left" w:pos="737"/>
        <w:tab w:val="left" w:pos="1304"/>
      </w:tabs>
      <w:autoSpaceDE w:val="0"/>
      <w:autoSpaceDN w:val="0"/>
      <w:adjustRightInd w:val="0"/>
      <w:spacing w:line="320" w:lineRule="atLeast"/>
      <w:jc w:val="center"/>
    </w:pPr>
    <w:rPr>
      <w:rFonts w:ascii="Times New Roman" w:hAnsi="Times New Roman"/>
      <w:b/>
      <w:bCs/>
      <w:sz w:val="28"/>
      <w:szCs w:val="28"/>
      <w:lang w:val="ru-RU" w:eastAsia="ru-RU"/>
    </w:rPr>
  </w:style>
  <w:style w:type="paragraph" w:customStyle="1" w:styleId="6--10">
    <w:name w:val="6- Основной  - 10 кг"/>
    <w:rsid w:val="00274002"/>
    <w:pPr>
      <w:tabs>
        <w:tab w:val="left" w:pos="737"/>
        <w:tab w:val="left" w:pos="1304"/>
        <w:tab w:val="left" w:pos="1701"/>
      </w:tabs>
      <w:autoSpaceDE w:val="0"/>
      <w:autoSpaceDN w:val="0"/>
      <w:adjustRightInd w:val="0"/>
      <w:spacing w:before="360"/>
      <w:jc w:val="both"/>
    </w:pPr>
    <w:rPr>
      <w:rFonts w:ascii="Times New Roman" w:hAnsi="Times New Roman"/>
      <w:color w:val="000000"/>
      <w:sz w:val="23"/>
      <w:lang w:val="ru-RU" w:eastAsia="ru-RU"/>
    </w:rPr>
  </w:style>
  <w:style w:type="paragraph" w:customStyle="1" w:styleId="NormalS2">
    <w:name w:val="Normal_S2"/>
    <w:basedOn w:val="Normal"/>
    <w:link w:val="NormalS2Char"/>
    <w:rsid w:val="00DA6D93"/>
    <w:pPr>
      <w:tabs>
        <w:tab w:val="left" w:pos="851"/>
      </w:tabs>
      <w:spacing w:before="120"/>
    </w:pPr>
    <w:rPr>
      <w:b/>
    </w:rPr>
  </w:style>
  <w:style w:type="character" w:customStyle="1" w:styleId="NormalS2Char">
    <w:name w:val="Normal_S2 Char"/>
    <w:basedOn w:val="DefaultParagraphFont"/>
    <w:link w:val="NormalS2"/>
    <w:rsid w:val="00DA6D93"/>
    <w:rPr>
      <w:b/>
      <w:sz w:val="22"/>
      <w:lang w:val="en-GB" w:eastAsia="en-US" w:bidi="ar-SA"/>
    </w:rPr>
  </w:style>
  <w:style w:type="paragraph" w:customStyle="1" w:styleId="StyleAnnexTitleLatin16pt">
    <w:name w:val="Style Annex_Title + (Latin) 16 pt"/>
    <w:basedOn w:val="AnnexTitle"/>
    <w:rsid w:val="006E7600"/>
    <w:rPr>
      <w:rFonts w:asciiTheme="minorHAnsi" w:hAnsiTheme="minorHAnsi"/>
      <w:sz w:val="32"/>
    </w:rPr>
  </w:style>
  <w:style w:type="paragraph" w:customStyle="1" w:styleId="StyleNormalTimesNewRomanCondensedby01pt">
    <w:name w:val="Style Normal + Times New Roman Condensed by  0.1 pt"/>
    <w:basedOn w:val="Normal"/>
    <w:rsid w:val="006E7600"/>
    <w:rPr>
      <w:spacing w:val="-2"/>
    </w:rPr>
  </w:style>
  <w:style w:type="paragraph" w:customStyle="1" w:styleId="Styleenumlev1afBold">
    <w:name w:val="Style enumlev1_af + Bold"/>
    <w:basedOn w:val="enumlev1af"/>
    <w:rsid w:val="006E7600"/>
    <w:rPr>
      <w:rFonts w:asciiTheme="majorHAnsi" w:hAnsiTheme="majorHAnsi"/>
      <w:b/>
      <w:bCs/>
    </w:rPr>
  </w:style>
  <w:style w:type="paragraph" w:customStyle="1" w:styleId="StyleChapJustifiedBefore0pt">
    <w:name w:val="Style Chap_# + Justified Before:  0 pt"/>
    <w:basedOn w:val="Chap"/>
    <w:rsid w:val="006E7600"/>
    <w:pPr>
      <w:spacing w:before="0"/>
      <w:jc w:val="both"/>
    </w:pPr>
  </w:style>
  <w:style w:type="character" w:customStyle="1" w:styleId="HeaderChar">
    <w:name w:val="Header Char"/>
    <w:basedOn w:val="DefaultParagraphFont"/>
    <w:link w:val="Header"/>
    <w:uiPriority w:val="99"/>
    <w:rsid w:val="00713E44"/>
    <w:rPr>
      <w:rFonts w:ascii="Times New Roman Bold" w:hAnsi="Times New Roman Bold"/>
      <w:b/>
      <w:sz w:val="22"/>
      <w:lang w:val="en-GB" w:eastAsia="en-US"/>
    </w:rPr>
  </w:style>
  <w:style w:type="paragraph" w:customStyle="1" w:styleId="StyleHeading2Before0cmHanging136cmBefore18pt">
    <w:name w:val="Style Heading 2 + Before:  0 cm Hanging:  1.36 cm Before:  18 pt"/>
    <w:basedOn w:val="Heading2"/>
    <w:rsid w:val="00476D85"/>
    <w:pPr>
      <w:spacing w:before="360"/>
      <w:ind w:left="770" w:hanging="770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18" Type="http://schemas.openxmlformats.org/officeDocument/2006/relationships/header" Target="header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10.xml"/><Relationship Id="rId20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10" Type="http://schemas.openxmlformats.org/officeDocument/2006/relationships/header" Target="header4.xml"/><Relationship Id="rId19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ActFin_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F185A-32DB-4BE6-86C7-22EC3B56A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ActFin_2002.dot</Template>
  <TotalTime>533</TotalTime>
  <Pages>44</Pages>
  <Words>7479</Words>
  <Characters>50980</Characters>
  <Application>Microsoft Office Word</Application>
  <DocSecurity>0</DocSecurity>
  <Lines>424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Actes Finals de Marrakech 2002</vt:lpstr>
    </vt:vector>
  </TitlesOfParts>
  <Manager/>
  <Company>ITU</Company>
  <LinksUpToDate>false</LinksUpToDate>
  <CharactersWithSpaces>58343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Actes Finals de Marrakech 2002</dc:title>
  <dc:subject>Template</dc:subject>
  <dc:creator>Olga</dc:creator>
  <cp:keywords/>
  <dc:description>Corr texte 31.01.03/CD_x000d_
BAT 05.03.03/CD_x000d_
Saisir dans name:  Header  et dans_x000d_
Value:  RR   ou   RES   ou   REC   ou  AP_x000d_
Toc 1 à 6 définis en fonction des volumes 1-3  5.12.98/zr</dc:description>
  <cp:lastModifiedBy>sikachev</cp:lastModifiedBy>
  <cp:revision>16</cp:revision>
  <cp:lastPrinted>2011-02-01T18:28:00Z</cp:lastPrinted>
  <dcterms:created xsi:type="dcterms:W3CDTF">2011-01-19T15:01:00Z</dcterms:created>
  <dcterms:modified xsi:type="dcterms:W3CDTF">2011-02-02T11:05:00Z</dcterms:modified>
  <cp:category>ATTENTION:  Custom - header à modifier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CS/Art. </vt:lpwstr>
  </property>
  <property fmtid="{D5CDD505-2E9C-101B-9397-08002B2CF9AE}" pid="3" name="Header1">
    <vt:lpwstr>CV/Art. </vt:lpwstr>
  </property>
  <property fmtid="{D5CDD505-2E9C-101B-9397-08002B2CF9AE}" pid="4" name="Header2">
    <vt:lpwstr>CS/An. </vt:lpwstr>
  </property>
  <property fmtid="{D5CDD505-2E9C-101B-9397-08002B2CF9AE}" pid="5" name="Header3">
    <vt:lpwstr>CV/An. </vt:lpwstr>
  </property>
  <property fmtid="{D5CDD505-2E9C-101B-9397-08002B2CF9AE}" pid="6" name="Header4">
    <vt:lpwstr>Déc. </vt:lpwstr>
  </property>
  <property fmtid="{D5CDD505-2E9C-101B-9397-08002B2CF9AE}" pid="7" name="Header5">
    <vt:lpwstr>Rec. </vt:lpwstr>
  </property>
  <property fmtid="{D5CDD505-2E9C-101B-9397-08002B2CF9AE}" pid="8" name="Header6">
    <vt:lpwstr>Rés. </vt:lpwstr>
  </property>
  <property fmtid="{D5CDD505-2E9C-101B-9397-08002B2CF9AE}" pid="9" name="Header7">
    <vt:lpwstr>D/R - </vt:lpwstr>
  </property>
  <property fmtid="{D5CDD505-2E9C-101B-9397-08002B2CF9AE}" pid="10" name="Header8">
    <vt:lpwstr>GR </vt:lpwstr>
  </property>
</Properties>
</file>