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28D2D87F" w:rsidR="00497449" w:rsidRPr="00622560" w:rsidRDefault="00AA7754" w:rsidP="006707E1">
            <w:pPr>
              <w:spacing w:before="0"/>
            </w:pPr>
            <w:bookmarkStart w:id="0" w:name="dorlang" w:colFirst="1" w:colLast="1"/>
            <w:r>
              <w:rPr>
                <w:noProof/>
              </w:rPr>
              <w:drawing>
                <wp:inline distT="0" distB="0" distL="0" distR="0" wp14:anchorId="3BC84D17" wp14:editId="25C3EC0D">
                  <wp:extent cx="6660000" cy="971807"/>
                  <wp:effectExtent l="0" t="0" r="7620" b="0"/>
                  <wp:docPr id="1293439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39822" name="Picture 12934398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7AA6E75E" w:rsidR="000C0900" w:rsidRPr="007258A0" w:rsidRDefault="007258A0" w:rsidP="005B5073">
            <w:pPr>
              <w:spacing w:before="0"/>
              <w:rPr>
                <w:rFonts w:cstheme="minorHAnsi"/>
                <w:b/>
                <w:bCs/>
                <w:szCs w:val="24"/>
              </w:rPr>
            </w:pPr>
            <w:proofErr w:type="spellStart"/>
            <w:r w:rsidRPr="007258A0">
              <w:rPr>
                <w:rFonts w:cstheme="minorHAnsi"/>
                <w:b/>
                <w:bCs/>
                <w:szCs w:val="24"/>
              </w:rPr>
              <w:t>文件</w:t>
            </w:r>
            <w:proofErr w:type="spellEnd"/>
            <w:r w:rsidRPr="007258A0">
              <w:rPr>
                <w:rFonts w:cstheme="minorHAnsi"/>
                <w:b/>
                <w:bCs/>
                <w:szCs w:val="24"/>
              </w:rPr>
              <w:t xml:space="preserve"> WTPF-26/</w:t>
            </w:r>
            <w:r w:rsidR="008725EF">
              <w:rPr>
                <w:rFonts w:cstheme="minorHAnsi"/>
                <w:b/>
                <w:bCs/>
                <w:szCs w:val="24"/>
              </w:rPr>
              <w:t>9</w:t>
            </w:r>
            <w:r w:rsidRPr="007258A0">
              <w:rPr>
                <w:rFonts w:cstheme="minorHAnsi"/>
                <w:b/>
                <w:bCs/>
                <w:szCs w:val="24"/>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712D19B0"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7258A0">
              <w:rPr>
                <w:rFonts w:cstheme="minorHAnsi"/>
                <w:b/>
                <w:bCs/>
                <w:szCs w:val="24"/>
                <w:lang w:eastAsia="zh-CN"/>
              </w:rPr>
              <w:t>9</w:t>
            </w:r>
            <w:r w:rsidRPr="005B5073">
              <w:rPr>
                <w:rFonts w:cstheme="minorHAnsi" w:hint="eastAsia"/>
                <w:b/>
                <w:bCs/>
                <w:szCs w:val="24"/>
              </w:rPr>
              <w:t>月</w:t>
            </w:r>
            <w:r w:rsidR="007258A0">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bookmarkEnd w:id="2"/>
    <w:p w14:paraId="1D6E5A2E" w14:textId="04A6ECB7" w:rsidR="00D803FB" w:rsidRPr="005250E3" w:rsidRDefault="00D803FB" w:rsidP="00D803FB">
      <w:pPr>
        <w:pStyle w:val="OpNo"/>
      </w:pPr>
      <w:r w:rsidRPr="005250E3">
        <w:rPr>
          <w:lang w:val="zh-CN"/>
        </w:rPr>
        <w:t>意见</w:t>
      </w:r>
      <w:r w:rsidRPr="005250E3">
        <w:rPr>
          <w:lang w:val="zh-CN"/>
        </w:rPr>
        <w:t>5</w:t>
      </w:r>
    </w:p>
    <w:p w14:paraId="2D866550" w14:textId="77777777" w:rsidR="00D803FB" w:rsidRPr="005250E3" w:rsidRDefault="00D803FB" w:rsidP="00D803FB">
      <w:pPr>
        <w:pStyle w:val="Optitle0"/>
        <w:rPr>
          <w:rFonts w:ascii="Times New Roman" w:eastAsia="SimSun" w:hAnsi="Times New Roman"/>
        </w:rPr>
      </w:pPr>
      <w:r w:rsidRPr="005250E3">
        <w:rPr>
          <w:rFonts w:ascii="Times New Roman" w:eastAsia="SimSun" w:hAnsi="Times New Roman"/>
          <w:bCs/>
          <w:lang w:val="zh-CN"/>
        </w:rPr>
        <w:t>加强以</w:t>
      </w:r>
      <w:r w:rsidRPr="00451B67">
        <w:rPr>
          <w:rFonts w:asciiTheme="minorHAnsi" w:eastAsia="SimSun" w:hAnsiTheme="minorHAnsi" w:cstheme="minorHAnsi"/>
          <w:bCs/>
          <w:lang w:val="zh-CN"/>
        </w:rPr>
        <w:t>ICT</w:t>
      </w:r>
      <w:r w:rsidRPr="005250E3">
        <w:rPr>
          <w:rFonts w:ascii="Times New Roman" w:eastAsia="SimSun" w:hAnsi="Times New Roman"/>
          <w:bCs/>
          <w:lang w:val="zh-CN"/>
        </w:rPr>
        <w:t>为中心的创新生态系统和创业</w:t>
      </w:r>
    </w:p>
    <w:p w14:paraId="17E9764C" w14:textId="77777777" w:rsidR="00D803FB" w:rsidRPr="005250E3" w:rsidRDefault="00D803FB" w:rsidP="00D803FB">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726BF8FB" w14:textId="77777777" w:rsidR="00D803FB" w:rsidRPr="00627A9B" w:rsidRDefault="00D803FB" w:rsidP="00D803FB">
      <w:pPr>
        <w:pStyle w:val="Call"/>
        <w:rPr>
          <w:i/>
          <w:szCs w:val="24"/>
          <w:lang w:eastAsia="zh-CN"/>
        </w:rPr>
      </w:pPr>
      <w:r w:rsidRPr="00627A9B">
        <w:rPr>
          <w:szCs w:val="24"/>
          <w:lang w:val="zh-CN" w:eastAsia="zh-CN"/>
        </w:rPr>
        <w:t>忆及</w:t>
      </w:r>
    </w:p>
    <w:p w14:paraId="333B97F1" w14:textId="03A26AD8" w:rsidR="00D803FB" w:rsidRPr="005250E3" w:rsidRDefault="00D803FB" w:rsidP="00D35D8E">
      <w:pPr>
        <w:jc w:val="both"/>
        <w:rPr>
          <w:lang w:eastAsia="zh-CN"/>
        </w:rPr>
      </w:pPr>
      <w:r w:rsidRPr="005250E3">
        <w:rPr>
          <w:i/>
          <w:iCs/>
          <w:lang w:val="zh-CN" w:eastAsia="zh-CN"/>
        </w:rPr>
        <w:t>a)</w:t>
      </w:r>
      <w:r>
        <w:rPr>
          <w:i/>
          <w:iCs/>
          <w:lang w:val="zh-CN" w:eastAsia="zh-CN"/>
        </w:rPr>
        <w:tab/>
      </w:r>
      <w:r w:rsidRPr="005250E3">
        <w:rPr>
          <w:lang w:val="zh-CN" w:eastAsia="zh-CN"/>
        </w:rPr>
        <w:t>联合国大会（联大）</w:t>
      </w:r>
      <w:r w:rsidRPr="0004410C">
        <w:rPr>
          <w:lang w:val="zh-CN" w:eastAsia="zh-CN"/>
        </w:rPr>
        <w:t>关于全面审查信息社会世界高峰会议（</w:t>
      </w:r>
      <w:r w:rsidRPr="0004410C">
        <w:rPr>
          <w:lang w:val="zh-CN" w:eastAsia="zh-CN"/>
        </w:rPr>
        <w:t>WSIS+20</w:t>
      </w:r>
      <w:r w:rsidRPr="0004410C">
        <w:rPr>
          <w:lang w:val="zh-CN" w:eastAsia="zh-CN"/>
        </w:rPr>
        <w:t>）成果落实情况的高级别会议成果文件的第</w:t>
      </w:r>
      <w:r w:rsidRPr="0004410C">
        <w:rPr>
          <w:lang w:val="zh-CN" w:eastAsia="zh-CN"/>
        </w:rPr>
        <w:t>80/173</w:t>
      </w:r>
      <w:r w:rsidRPr="0004410C">
        <w:rPr>
          <w:lang w:val="zh-CN" w:eastAsia="zh-CN"/>
        </w:rPr>
        <w:t>号决议</w:t>
      </w:r>
      <w:r w:rsidRPr="005250E3">
        <w:rPr>
          <w:lang w:val="zh-CN" w:eastAsia="zh-CN"/>
        </w:rPr>
        <w:t>；</w:t>
      </w:r>
    </w:p>
    <w:p w14:paraId="1040BB9D" w14:textId="77777777" w:rsidR="00D803FB" w:rsidRPr="005250E3" w:rsidRDefault="00D803FB" w:rsidP="00D35D8E">
      <w:pPr>
        <w:jc w:val="both"/>
        <w:rPr>
          <w:lang w:eastAsia="zh-CN"/>
        </w:rPr>
      </w:pPr>
      <w:r w:rsidRPr="005250E3">
        <w:rPr>
          <w:i/>
          <w:iCs/>
          <w:lang w:val="zh-CN" w:eastAsia="zh-CN"/>
        </w:rPr>
        <w:t>b)</w:t>
      </w:r>
      <w:r>
        <w:rPr>
          <w:i/>
          <w:iCs/>
          <w:lang w:val="zh-CN" w:eastAsia="zh-CN"/>
        </w:rPr>
        <w:tab/>
      </w:r>
      <w:r w:rsidRPr="005250E3">
        <w:rPr>
          <w:lang w:val="zh-CN" w:eastAsia="zh-CN"/>
        </w:rPr>
        <w:t>联大有关《未来契约》的第</w:t>
      </w:r>
      <w:r w:rsidRPr="005250E3">
        <w:rPr>
          <w:lang w:val="zh-CN" w:eastAsia="zh-CN"/>
        </w:rPr>
        <w:t>79/1</w:t>
      </w:r>
      <w:r w:rsidRPr="005250E3">
        <w:rPr>
          <w:lang w:val="zh-CN" w:eastAsia="zh-CN"/>
        </w:rPr>
        <w:t>号决议；</w:t>
      </w:r>
    </w:p>
    <w:p w14:paraId="1E6A3F51" w14:textId="0F79EDC8" w:rsidR="00D803FB" w:rsidRPr="005250E3" w:rsidRDefault="00D803FB" w:rsidP="00D35D8E">
      <w:pPr>
        <w:jc w:val="both"/>
        <w:rPr>
          <w:lang w:eastAsia="zh-CN"/>
        </w:rPr>
      </w:pPr>
      <w:r w:rsidRPr="005250E3">
        <w:rPr>
          <w:i/>
          <w:iCs/>
          <w:lang w:val="zh-CN" w:eastAsia="zh-CN"/>
        </w:rPr>
        <w:t>c)</w:t>
      </w:r>
      <w:r>
        <w:rPr>
          <w:i/>
          <w:iCs/>
          <w:lang w:val="zh-CN" w:eastAsia="zh-CN"/>
        </w:rPr>
        <w:tab/>
      </w:r>
      <w:r w:rsidRPr="005250E3">
        <w:rPr>
          <w:lang w:val="zh-CN" w:eastAsia="zh-CN"/>
        </w:rPr>
        <w:t>联大有关</w:t>
      </w:r>
      <w:r w:rsidR="003E6338">
        <w:rPr>
          <w:rFonts w:hint="eastAsia"/>
          <w:lang w:val="zh-CN" w:eastAsia="zh-CN"/>
        </w:rPr>
        <w:t>《</w:t>
      </w:r>
      <w:r w:rsidRPr="005250E3">
        <w:rPr>
          <w:lang w:val="zh-CN" w:eastAsia="zh-CN"/>
        </w:rPr>
        <w:t>变革我们的世界：</w:t>
      </w:r>
      <w:r w:rsidRPr="005250E3">
        <w:rPr>
          <w:lang w:val="zh-CN" w:eastAsia="zh-CN"/>
        </w:rPr>
        <w:t>2030</w:t>
      </w:r>
      <w:r w:rsidRPr="005250E3">
        <w:rPr>
          <w:lang w:val="zh-CN" w:eastAsia="zh-CN"/>
        </w:rPr>
        <w:t>年可持续发展议程</w:t>
      </w:r>
      <w:r w:rsidR="003E6338">
        <w:rPr>
          <w:rFonts w:hint="eastAsia"/>
          <w:lang w:val="zh-CN" w:eastAsia="zh-CN"/>
        </w:rPr>
        <w:t>》</w:t>
      </w:r>
      <w:r w:rsidRPr="005250E3">
        <w:rPr>
          <w:lang w:val="zh-CN" w:eastAsia="zh-CN"/>
        </w:rPr>
        <w:t>的第</w:t>
      </w:r>
      <w:r w:rsidRPr="005250E3">
        <w:rPr>
          <w:lang w:val="zh-CN" w:eastAsia="zh-CN"/>
        </w:rPr>
        <w:t>70/1</w:t>
      </w:r>
      <w:r w:rsidRPr="005250E3">
        <w:rPr>
          <w:lang w:val="zh-CN" w:eastAsia="zh-CN"/>
        </w:rPr>
        <w:t>号决议，特别是有关</w:t>
      </w:r>
      <w:r w:rsidR="003E6338" w:rsidRPr="003E6338">
        <w:rPr>
          <w:lang w:val="zh-CN" w:eastAsia="zh-CN"/>
        </w:rPr>
        <w:t>促进持久、包容和可持续经济增长，促进充分的生产性就业和人人获得体面工作</w:t>
      </w:r>
      <w:r w:rsidRPr="005250E3">
        <w:rPr>
          <w:lang w:val="zh-CN" w:eastAsia="zh-CN"/>
        </w:rPr>
        <w:t>的可持续发展目标</w:t>
      </w:r>
      <w:r w:rsidRPr="005250E3">
        <w:rPr>
          <w:lang w:val="zh-CN" w:eastAsia="zh-CN"/>
        </w:rPr>
        <w:t>8</w:t>
      </w:r>
      <w:r w:rsidR="003E6338">
        <w:rPr>
          <w:rFonts w:hint="eastAsia"/>
          <w:lang w:val="zh-CN" w:eastAsia="zh-CN"/>
        </w:rPr>
        <w:t>和</w:t>
      </w:r>
      <w:r w:rsidR="003E6338" w:rsidRPr="003E6338">
        <w:rPr>
          <w:lang w:val="zh-CN" w:eastAsia="zh-CN"/>
        </w:rPr>
        <w:t>建造具备抵御灾害能力的基础设施，促进具有包容性的可持续工业化，推动创新</w:t>
      </w:r>
      <w:r w:rsidRPr="005250E3">
        <w:rPr>
          <w:lang w:val="zh-CN" w:eastAsia="zh-CN"/>
        </w:rPr>
        <w:t>的可持续发展目标</w:t>
      </w:r>
      <w:r>
        <w:rPr>
          <w:rFonts w:hint="eastAsia"/>
          <w:lang w:val="zh-CN" w:eastAsia="zh-CN"/>
        </w:rPr>
        <w:t>9</w:t>
      </w:r>
      <w:r>
        <w:rPr>
          <w:rFonts w:hint="eastAsia"/>
          <w:lang w:val="zh-CN" w:eastAsia="zh-CN"/>
        </w:rPr>
        <w:t>；</w:t>
      </w:r>
    </w:p>
    <w:p w14:paraId="6D0BD2A0" w14:textId="77777777" w:rsidR="00D803FB" w:rsidRPr="005250E3" w:rsidRDefault="00D803FB" w:rsidP="00D35D8E">
      <w:pPr>
        <w:jc w:val="both"/>
        <w:rPr>
          <w:lang w:eastAsia="zh-CN"/>
        </w:rPr>
      </w:pPr>
      <w:r w:rsidRPr="005250E3">
        <w:rPr>
          <w:i/>
          <w:iCs/>
          <w:lang w:val="zh-CN" w:eastAsia="zh-CN"/>
        </w:rPr>
        <w:t>d)</w:t>
      </w:r>
      <w:r>
        <w:rPr>
          <w:i/>
          <w:iCs/>
          <w:lang w:val="zh-CN" w:eastAsia="zh-CN"/>
        </w:rPr>
        <w:tab/>
      </w:r>
      <w:r w:rsidRPr="005250E3">
        <w:rPr>
          <w:lang w:val="zh-CN" w:eastAsia="zh-CN"/>
        </w:rPr>
        <w:t>全权代表大会关于通过电信</w:t>
      </w:r>
      <w:r w:rsidRPr="005250E3">
        <w:rPr>
          <w:lang w:val="zh-CN" w:eastAsia="zh-CN"/>
        </w:rPr>
        <w:t>/</w:t>
      </w:r>
      <w:r w:rsidRPr="005250E3">
        <w:rPr>
          <w:lang w:val="zh-CN" w:eastAsia="zh-CN"/>
        </w:rPr>
        <w:t>信息通信技术（</w:t>
      </w:r>
      <w:r w:rsidRPr="005250E3">
        <w:rPr>
          <w:lang w:val="zh-CN" w:eastAsia="zh-CN"/>
        </w:rPr>
        <w:t>ICT</w:t>
      </w:r>
      <w:r w:rsidRPr="005250E3">
        <w:rPr>
          <w:lang w:val="zh-CN" w:eastAsia="zh-CN"/>
        </w:rPr>
        <w:t>）增强青年权能的第</w:t>
      </w:r>
      <w:r w:rsidRPr="005250E3">
        <w:rPr>
          <w:lang w:val="zh-CN" w:eastAsia="zh-CN"/>
        </w:rPr>
        <w:t>198</w:t>
      </w:r>
      <w:r w:rsidRPr="005250E3">
        <w:rPr>
          <w:lang w:val="zh-CN" w:eastAsia="zh-CN"/>
        </w:rPr>
        <w:t>号决议（</w:t>
      </w:r>
      <w:r w:rsidRPr="005250E3">
        <w:rPr>
          <w:lang w:val="zh-CN" w:eastAsia="zh-CN"/>
        </w:rPr>
        <w:t>2022</w:t>
      </w:r>
      <w:r w:rsidRPr="005250E3">
        <w:rPr>
          <w:lang w:val="zh-CN" w:eastAsia="zh-CN"/>
        </w:rPr>
        <w:t>年，布加勒斯特，修订版）；</w:t>
      </w:r>
    </w:p>
    <w:p w14:paraId="799C39E9" w14:textId="77777777" w:rsidR="00D803FB" w:rsidRPr="005250E3" w:rsidRDefault="00D803FB" w:rsidP="00D35D8E">
      <w:pPr>
        <w:jc w:val="both"/>
        <w:rPr>
          <w:lang w:eastAsia="zh-CN"/>
        </w:rPr>
      </w:pPr>
      <w:r w:rsidRPr="005250E3">
        <w:rPr>
          <w:i/>
          <w:iCs/>
          <w:lang w:val="zh-CN" w:eastAsia="zh-CN"/>
        </w:rPr>
        <w:t>e)</w:t>
      </w:r>
      <w:r>
        <w:rPr>
          <w:i/>
          <w:iCs/>
          <w:lang w:val="zh-CN" w:eastAsia="zh-CN"/>
        </w:rPr>
        <w:tab/>
      </w:r>
      <w:r w:rsidRPr="007008A5">
        <w:rPr>
          <w:lang w:val="zh-CN" w:eastAsia="zh-CN"/>
        </w:rPr>
        <w:t>全权代表大会有关国际电联在促进以电信</w:t>
      </w:r>
      <w:r w:rsidRPr="007008A5">
        <w:rPr>
          <w:lang w:val="zh-CN" w:eastAsia="zh-CN"/>
        </w:rPr>
        <w:t>/ICT</w:t>
      </w:r>
      <w:r w:rsidRPr="007008A5">
        <w:rPr>
          <w:lang w:val="zh-CN" w:eastAsia="zh-CN"/>
        </w:rPr>
        <w:t>为中心的创新以支持数字经济和社会方面的作用的第</w:t>
      </w:r>
      <w:r w:rsidRPr="007008A5">
        <w:rPr>
          <w:lang w:val="zh-CN" w:eastAsia="zh-CN"/>
        </w:rPr>
        <w:t>205</w:t>
      </w:r>
      <w:r w:rsidRPr="007008A5">
        <w:rPr>
          <w:lang w:val="zh-CN" w:eastAsia="zh-CN"/>
        </w:rPr>
        <w:t>号决议（</w:t>
      </w:r>
      <w:r w:rsidRPr="007008A5">
        <w:rPr>
          <w:lang w:val="zh-CN" w:eastAsia="zh-CN"/>
        </w:rPr>
        <w:t>2022</w:t>
      </w:r>
      <w:r w:rsidRPr="007008A5">
        <w:rPr>
          <w:lang w:val="zh-CN" w:eastAsia="zh-CN"/>
        </w:rPr>
        <w:t>年，布加勒斯特，修订版）</w:t>
      </w:r>
      <w:r>
        <w:rPr>
          <w:rFonts w:hint="eastAsia"/>
          <w:lang w:val="zh-CN" w:eastAsia="zh-CN"/>
        </w:rPr>
        <w:t>；</w:t>
      </w:r>
    </w:p>
    <w:p w14:paraId="79668E29" w14:textId="77777777" w:rsidR="00D803FB" w:rsidRPr="005250E3" w:rsidRDefault="00D803FB" w:rsidP="00D35D8E">
      <w:pPr>
        <w:jc w:val="both"/>
        <w:rPr>
          <w:lang w:eastAsia="zh-CN"/>
        </w:rPr>
      </w:pPr>
      <w:r w:rsidRPr="005250E3">
        <w:rPr>
          <w:i/>
          <w:iCs/>
          <w:lang w:val="zh-CN" w:eastAsia="zh-CN"/>
        </w:rPr>
        <w:t>f)</w:t>
      </w:r>
      <w:r>
        <w:rPr>
          <w:i/>
          <w:iCs/>
          <w:lang w:val="zh-CN" w:eastAsia="zh-CN"/>
        </w:rPr>
        <w:tab/>
      </w:r>
      <w:r w:rsidRPr="005250E3">
        <w:rPr>
          <w:lang w:val="zh-CN" w:eastAsia="zh-CN"/>
        </w:rPr>
        <w:t>全权代表大会关于鼓励中小企业参与国际电联工作的第</w:t>
      </w:r>
      <w:r w:rsidRPr="005250E3">
        <w:rPr>
          <w:lang w:val="zh-CN" w:eastAsia="zh-CN"/>
        </w:rPr>
        <w:t>209</w:t>
      </w:r>
      <w:r w:rsidRPr="005250E3">
        <w:rPr>
          <w:lang w:val="zh-CN" w:eastAsia="zh-CN"/>
        </w:rPr>
        <w:t>号决议（</w:t>
      </w:r>
      <w:r w:rsidRPr="005250E3">
        <w:rPr>
          <w:lang w:val="zh-CN" w:eastAsia="zh-CN"/>
        </w:rPr>
        <w:t>2022</w:t>
      </w:r>
      <w:r w:rsidRPr="005250E3">
        <w:rPr>
          <w:lang w:val="zh-CN" w:eastAsia="zh-CN"/>
        </w:rPr>
        <w:t>年，布加勒斯特，修订版）</w:t>
      </w:r>
      <w:r>
        <w:rPr>
          <w:rFonts w:hint="eastAsia"/>
          <w:lang w:val="zh-CN" w:eastAsia="zh-CN"/>
        </w:rPr>
        <w:t>，</w:t>
      </w:r>
    </w:p>
    <w:p w14:paraId="6E68B819" w14:textId="77777777" w:rsidR="00D803FB" w:rsidRPr="007008A5" w:rsidRDefault="00D803FB" w:rsidP="00D803FB">
      <w:pPr>
        <w:pStyle w:val="Call"/>
        <w:rPr>
          <w:i/>
          <w:szCs w:val="24"/>
          <w:lang w:eastAsia="zh-CN"/>
        </w:rPr>
      </w:pPr>
      <w:r w:rsidRPr="007008A5">
        <w:rPr>
          <w:szCs w:val="24"/>
          <w:lang w:val="zh-CN" w:eastAsia="zh-CN"/>
        </w:rPr>
        <w:t>认识到</w:t>
      </w:r>
    </w:p>
    <w:p w14:paraId="426B8501"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t>a)</w:t>
      </w:r>
      <w:r w:rsidRPr="00451B67">
        <w:rPr>
          <w:rFonts w:asciiTheme="minorHAnsi" w:hAnsiTheme="minorHAnsi" w:cstheme="minorHAnsi"/>
          <w:i/>
          <w:iCs/>
          <w:szCs w:val="24"/>
          <w:lang w:val="zh-CN" w:eastAsia="zh-CN"/>
        </w:rPr>
        <w:tab/>
      </w:r>
      <w:r w:rsidRPr="00451B67">
        <w:rPr>
          <w:rFonts w:asciiTheme="minorHAnsi" w:hAnsiTheme="minorHAnsi" w:cstheme="minorHAnsi"/>
          <w:lang w:eastAsia="zh-CN"/>
        </w:rPr>
        <w:t>以</w:t>
      </w:r>
      <w:r w:rsidRPr="00451B67">
        <w:rPr>
          <w:rFonts w:asciiTheme="minorHAnsi" w:hAnsiTheme="minorHAnsi" w:cstheme="minorHAnsi"/>
          <w:lang w:eastAsia="zh-CN"/>
        </w:rPr>
        <w:t>ICT</w:t>
      </w:r>
      <w:r w:rsidRPr="00451B67">
        <w:rPr>
          <w:rFonts w:asciiTheme="minorHAnsi" w:hAnsiTheme="minorHAnsi" w:cstheme="minorHAnsi"/>
          <w:lang w:eastAsia="zh-CN"/>
        </w:rPr>
        <w:t>为中心的创新生态系统可以促进社会经济发展和社区振兴，应对环境挑战，推动可持续发展，同时提高包容性，提供规模经济，并弥合数字鸿沟</w:t>
      </w:r>
      <w:r w:rsidRPr="00451B67">
        <w:rPr>
          <w:rFonts w:asciiTheme="minorHAnsi" w:hAnsiTheme="minorHAnsi" w:cstheme="minorHAnsi"/>
          <w:szCs w:val="24"/>
          <w:lang w:val="zh-CN" w:eastAsia="zh-CN"/>
        </w:rPr>
        <w:t>；</w:t>
      </w:r>
    </w:p>
    <w:p w14:paraId="31DA3CD3"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t>b)</w:t>
      </w:r>
      <w:r w:rsidRPr="00451B67">
        <w:rPr>
          <w:rFonts w:asciiTheme="minorHAnsi" w:hAnsiTheme="minorHAnsi" w:cstheme="minorHAnsi"/>
          <w:i/>
          <w:iCs/>
          <w:szCs w:val="24"/>
          <w:lang w:val="zh-CN" w:eastAsia="zh-CN"/>
        </w:rPr>
        <w:tab/>
      </w:r>
      <w:r w:rsidRPr="00451B67">
        <w:rPr>
          <w:rFonts w:asciiTheme="minorHAnsi" w:hAnsiTheme="minorHAnsi" w:cstheme="minorHAnsi"/>
          <w:szCs w:val="24"/>
          <w:lang w:val="zh-CN" w:eastAsia="zh-CN"/>
        </w:rPr>
        <w:t>作为数字原生代，青年在以</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为中心的创新生态系统和创业中可以发挥重要作用</w:t>
      </w:r>
      <w:r>
        <w:rPr>
          <w:rFonts w:asciiTheme="minorHAnsi" w:hAnsiTheme="minorHAnsi" w:cstheme="minorHAnsi" w:hint="eastAsia"/>
          <w:szCs w:val="24"/>
          <w:lang w:val="zh-CN" w:eastAsia="zh-CN"/>
        </w:rPr>
        <w:t>；</w:t>
      </w:r>
    </w:p>
    <w:p w14:paraId="1C5C2CBE"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t>c)</w:t>
      </w:r>
      <w:r w:rsidRPr="00451B67">
        <w:rPr>
          <w:rFonts w:asciiTheme="minorHAnsi" w:hAnsiTheme="minorHAnsi" w:cstheme="minorHAnsi"/>
          <w:i/>
          <w:iCs/>
          <w:szCs w:val="24"/>
          <w:lang w:val="zh-CN" w:eastAsia="zh-CN"/>
        </w:rPr>
        <w:tab/>
      </w:r>
      <w:r w:rsidRPr="00451B67">
        <w:rPr>
          <w:rFonts w:asciiTheme="minorHAnsi" w:hAnsiTheme="minorHAnsi" w:cstheme="minorHAnsi"/>
          <w:szCs w:val="24"/>
          <w:lang w:val="zh-CN" w:eastAsia="zh-CN"/>
        </w:rPr>
        <w:t>支持以</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为中心的创新生态系统和创业，包括通过营造有利的环境，是数字化转型和实现数字包容性的关键</w:t>
      </w:r>
      <w:r>
        <w:rPr>
          <w:rFonts w:asciiTheme="minorHAnsi" w:hAnsiTheme="minorHAnsi" w:cstheme="minorHAnsi" w:hint="eastAsia"/>
          <w:szCs w:val="24"/>
          <w:lang w:val="zh-CN" w:eastAsia="zh-CN"/>
        </w:rPr>
        <w:t>；</w:t>
      </w:r>
    </w:p>
    <w:p w14:paraId="172D3072"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t>d)</w:t>
      </w:r>
      <w:r w:rsidRPr="00451B67">
        <w:rPr>
          <w:rFonts w:asciiTheme="minorHAnsi" w:hAnsiTheme="minorHAnsi" w:cstheme="minorHAnsi"/>
          <w:i/>
          <w:iCs/>
          <w:szCs w:val="24"/>
          <w:lang w:val="zh-CN" w:eastAsia="zh-CN"/>
        </w:rPr>
        <w:tab/>
      </w:r>
      <w:r w:rsidRPr="00451B67">
        <w:rPr>
          <w:rFonts w:asciiTheme="minorHAnsi" w:hAnsiTheme="minorHAnsi" w:cstheme="minorHAnsi"/>
          <w:szCs w:val="24"/>
          <w:lang w:val="zh-CN" w:eastAsia="zh-CN"/>
        </w:rPr>
        <w:t>初创企业家和中小微企业（</w:t>
      </w:r>
      <w:r w:rsidRPr="00451B67">
        <w:rPr>
          <w:rFonts w:asciiTheme="minorHAnsi" w:hAnsiTheme="minorHAnsi" w:cstheme="minorHAnsi"/>
          <w:szCs w:val="24"/>
          <w:lang w:val="zh-CN" w:eastAsia="zh-CN"/>
        </w:rPr>
        <w:t>MSME</w:t>
      </w:r>
      <w:r w:rsidRPr="00451B67">
        <w:rPr>
          <w:rFonts w:asciiTheme="minorHAnsi" w:hAnsiTheme="minorHAnsi" w:cstheme="minorHAnsi"/>
          <w:szCs w:val="24"/>
          <w:lang w:val="zh-CN" w:eastAsia="zh-CN"/>
        </w:rPr>
        <w:t>），特别是来自发展中国家、无服务和服务欠缺地区的创业者和中小微企业，可能面临以</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为中心的创新方面的挑战，应全面应对这些挑战</w:t>
      </w:r>
      <w:r>
        <w:rPr>
          <w:rFonts w:asciiTheme="minorHAnsi" w:hAnsiTheme="minorHAnsi" w:cstheme="minorHAnsi" w:hint="eastAsia"/>
          <w:szCs w:val="24"/>
          <w:lang w:val="zh-CN" w:eastAsia="zh-CN"/>
        </w:rPr>
        <w:t>；</w:t>
      </w:r>
    </w:p>
    <w:p w14:paraId="3BA83A77"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lastRenderedPageBreak/>
        <w:t>e)</w:t>
      </w:r>
      <w:r w:rsidRPr="00451B67">
        <w:rPr>
          <w:rFonts w:asciiTheme="minorHAnsi" w:hAnsiTheme="minorHAnsi" w:cstheme="minorHAnsi"/>
          <w:i/>
          <w:iCs/>
          <w:szCs w:val="24"/>
          <w:lang w:val="zh-CN" w:eastAsia="zh-CN"/>
        </w:rPr>
        <w:tab/>
      </w:r>
      <w:r w:rsidRPr="00451B67">
        <w:rPr>
          <w:rFonts w:asciiTheme="minorHAnsi" w:hAnsiTheme="minorHAnsi" w:cstheme="minorHAnsi"/>
          <w:lang w:eastAsia="zh-CN"/>
        </w:rPr>
        <w:t>数字鸿沟是电信</w:t>
      </w:r>
      <w:r w:rsidRPr="00451B67">
        <w:rPr>
          <w:rFonts w:asciiTheme="minorHAnsi" w:hAnsiTheme="minorHAnsi" w:cstheme="minorHAnsi"/>
          <w:lang w:eastAsia="zh-CN"/>
        </w:rPr>
        <w:t>/ICT</w:t>
      </w:r>
      <w:r w:rsidRPr="00451B67">
        <w:rPr>
          <w:rFonts w:asciiTheme="minorHAnsi" w:hAnsiTheme="minorHAnsi" w:cstheme="minorHAnsi"/>
          <w:lang w:eastAsia="zh-CN"/>
        </w:rPr>
        <w:t>创业和以</w:t>
      </w:r>
      <w:r w:rsidRPr="00451B67">
        <w:rPr>
          <w:rFonts w:asciiTheme="minorHAnsi" w:hAnsiTheme="minorHAnsi" w:cstheme="minorHAnsi"/>
          <w:lang w:eastAsia="zh-CN"/>
        </w:rPr>
        <w:t>ICT</w:t>
      </w:r>
      <w:r w:rsidRPr="00451B67">
        <w:rPr>
          <w:rFonts w:asciiTheme="minorHAnsi" w:hAnsiTheme="minorHAnsi" w:cstheme="minorHAnsi"/>
          <w:lang w:eastAsia="zh-CN"/>
        </w:rPr>
        <w:t>为中心的创新的核心障碍</w:t>
      </w:r>
      <w:r w:rsidRPr="00451B67">
        <w:rPr>
          <w:rFonts w:asciiTheme="minorHAnsi" w:hAnsiTheme="minorHAnsi" w:cstheme="minorHAnsi"/>
          <w:szCs w:val="24"/>
          <w:lang w:val="zh-CN" w:eastAsia="zh-CN"/>
        </w:rPr>
        <w:t>；</w:t>
      </w:r>
    </w:p>
    <w:p w14:paraId="3FD7B1C9" w14:textId="77777777" w:rsidR="00D803FB" w:rsidRPr="00451B67" w:rsidRDefault="00D803FB" w:rsidP="00D35D8E">
      <w:pPr>
        <w:jc w:val="both"/>
        <w:rPr>
          <w:rFonts w:asciiTheme="minorHAnsi" w:hAnsiTheme="minorHAnsi" w:cstheme="minorHAnsi"/>
          <w:szCs w:val="24"/>
          <w:lang w:eastAsia="zh-CN"/>
        </w:rPr>
      </w:pPr>
      <w:r w:rsidRPr="00451B67">
        <w:rPr>
          <w:rFonts w:asciiTheme="minorHAnsi" w:hAnsiTheme="minorHAnsi" w:cstheme="minorHAnsi"/>
          <w:i/>
          <w:iCs/>
          <w:szCs w:val="24"/>
          <w:lang w:val="zh-CN" w:eastAsia="zh-CN"/>
        </w:rPr>
        <w:t>f)</w:t>
      </w:r>
      <w:r w:rsidRPr="00451B67">
        <w:rPr>
          <w:rFonts w:asciiTheme="minorHAnsi" w:hAnsiTheme="minorHAnsi" w:cstheme="minorHAnsi"/>
          <w:i/>
          <w:iCs/>
          <w:szCs w:val="24"/>
          <w:lang w:val="zh-CN" w:eastAsia="zh-CN"/>
        </w:rPr>
        <w:tab/>
      </w:r>
      <w:r w:rsidRPr="00451B67">
        <w:rPr>
          <w:rFonts w:asciiTheme="minorHAnsi" w:hAnsiTheme="minorHAnsi" w:cstheme="minorHAnsi"/>
          <w:szCs w:val="24"/>
          <w:lang w:val="zh-CN" w:eastAsia="zh-CN"/>
        </w:rPr>
        <w:t>国际电联</w:t>
      </w:r>
      <w:r w:rsidRPr="00451B67">
        <w:rPr>
          <w:rFonts w:asciiTheme="minorHAnsi" w:hAnsiTheme="minorHAnsi" w:cstheme="minorHAnsi"/>
          <w:lang w:eastAsia="zh-CN"/>
        </w:rPr>
        <w:t>一直致力于</w:t>
      </w:r>
      <w:r w:rsidRPr="00451B67">
        <w:rPr>
          <w:rFonts w:asciiTheme="minorHAnsi" w:hAnsiTheme="minorHAnsi" w:cstheme="minorHAnsi"/>
          <w:szCs w:val="24"/>
          <w:lang w:val="zh-CN" w:eastAsia="zh-CN"/>
        </w:rPr>
        <w:t>通过促进电信</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的获取和发展、推进电信</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的标准化和促进伙伴关系，为全球数字经济的可持续发展做出贡献，</w:t>
      </w:r>
    </w:p>
    <w:p w14:paraId="50CC3B98" w14:textId="77777777" w:rsidR="00D803FB" w:rsidRPr="007008A5" w:rsidRDefault="00D803FB" w:rsidP="00D803FB">
      <w:pPr>
        <w:pStyle w:val="Call"/>
        <w:rPr>
          <w:i/>
          <w:szCs w:val="24"/>
          <w:lang w:eastAsia="zh-CN"/>
        </w:rPr>
      </w:pPr>
      <w:r w:rsidRPr="007008A5">
        <w:rPr>
          <w:szCs w:val="24"/>
          <w:lang w:val="zh-CN" w:eastAsia="zh-CN"/>
        </w:rPr>
        <w:t>考虑到</w:t>
      </w:r>
    </w:p>
    <w:p w14:paraId="46170C50" w14:textId="77777777" w:rsidR="00D803FB" w:rsidRPr="005250E3" w:rsidRDefault="00D803FB" w:rsidP="00D35D8E">
      <w:pPr>
        <w:ind w:firstLineChars="200" w:firstLine="480"/>
        <w:jc w:val="both"/>
        <w:rPr>
          <w:lang w:eastAsia="zh-CN"/>
        </w:rPr>
      </w:pPr>
      <w:r w:rsidRPr="005250E3">
        <w:rPr>
          <w:lang w:val="zh-CN" w:eastAsia="zh-CN"/>
        </w:rPr>
        <w:t>在一个鼓励和支持以</w:t>
      </w:r>
      <w:r w:rsidRPr="005250E3">
        <w:rPr>
          <w:lang w:val="zh-CN" w:eastAsia="zh-CN"/>
        </w:rPr>
        <w:t>ICT</w:t>
      </w:r>
      <w:r w:rsidRPr="005250E3">
        <w:rPr>
          <w:lang w:val="zh-CN" w:eastAsia="zh-CN"/>
        </w:rPr>
        <w:t>为中心的创新和创业的生态系统中，包括政府、私营部门、民间团体、技术</w:t>
      </w:r>
      <w:r>
        <w:rPr>
          <w:rFonts w:hint="eastAsia"/>
          <w:lang w:val="zh-CN" w:eastAsia="zh-CN"/>
        </w:rPr>
        <w:t>界</w:t>
      </w:r>
      <w:r w:rsidRPr="005250E3">
        <w:rPr>
          <w:lang w:val="zh-CN" w:eastAsia="zh-CN"/>
        </w:rPr>
        <w:t>和学术界以及国际组织在内的利益攸关方将发挥重要作用，</w:t>
      </w:r>
    </w:p>
    <w:p w14:paraId="7D402795" w14:textId="77777777" w:rsidR="00D803FB" w:rsidRPr="005250E3" w:rsidRDefault="00D803FB" w:rsidP="00D803FB">
      <w:pPr>
        <w:pStyle w:val="Call"/>
        <w:rPr>
          <w:rFonts w:ascii="Times New Roman" w:eastAsia="SimSun" w:hAnsi="Times New Roman"/>
          <w:szCs w:val="24"/>
          <w:lang w:eastAsia="zh-CN"/>
        </w:rPr>
      </w:pPr>
      <w:r w:rsidRPr="007008A5">
        <w:rPr>
          <w:szCs w:val="24"/>
          <w:lang w:val="zh-CN" w:eastAsia="zh-CN"/>
        </w:rPr>
        <w:t>认为</w:t>
      </w:r>
    </w:p>
    <w:p w14:paraId="213B8D1F" w14:textId="77777777" w:rsidR="00D803FB" w:rsidRPr="005250E3" w:rsidRDefault="00D803FB" w:rsidP="00D803FB">
      <w:pPr>
        <w:rPr>
          <w:lang w:eastAsia="zh-CN"/>
        </w:rPr>
      </w:pPr>
      <w:r w:rsidRPr="005250E3">
        <w:rPr>
          <w:lang w:val="zh-CN" w:eastAsia="zh-CN"/>
        </w:rPr>
        <w:t>1</w:t>
      </w:r>
      <w:r>
        <w:rPr>
          <w:lang w:val="zh-CN" w:eastAsia="zh-CN"/>
        </w:rPr>
        <w:tab/>
      </w:r>
      <w:r w:rsidRPr="005250E3">
        <w:rPr>
          <w:lang w:val="zh-CN" w:eastAsia="zh-CN"/>
        </w:rPr>
        <w:t>电信</w:t>
      </w:r>
      <w:r w:rsidRPr="005250E3">
        <w:rPr>
          <w:lang w:val="zh-CN" w:eastAsia="zh-CN"/>
        </w:rPr>
        <w:t>/ICT</w:t>
      </w:r>
      <w:r w:rsidRPr="005250E3">
        <w:rPr>
          <w:lang w:val="zh-CN" w:eastAsia="zh-CN"/>
        </w:rPr>
        <w:t>是创业的主要推动力，为增长、创新和可持续发展提供了</w:t>
      </w:r>
      <w:r>
        <w:rPr>
          <w:rFonts w:hint="eastAsia"/>
          <w:lang w:val="zh-CN" w:eastAsia="zh-CN"/>
        </w:rPr>
        <w:t>重大</w:t>
      </w:r>
      <w:r w:rsidRPr="005250E3">
        <w:rPr>
          <w:lang w:val="zh-CN" w:eastAsia="zh-CN"/>
        </w:rPr>
        <w:t>机遇</w:t>
      </w:r>
      <w:r>
        <w:rPr>
          <w:rFonts w:hint="eastAsia"/>
          <w:lang w:val="zh-CN" w:eastAsia="zh-CN"/>
        </w:rPr>
        <w:t>；</w:t>
      </w:r>
    </w:p>
    <w:p w14:paraId="04A199D5" w14:textId="77777777" w:rsidR="00D803FB" w:rsidRPr="005250E3" w:rsidRDefault="00D803FB" w:rsidP="00D35D8E">
      <w:pPr>
        <w:jc w:val="both"/>
        <w:rPr>
          <w:lang w:eastAsia="zh-CN"/>
        </w:rPr>
      </w:pPr>
      <w:r w:rsidRPr="005250E3">
        <w:rPr>
          <w:lang w:val="zh-CN" w:eastAsia="zh-CN"/>
        </w:rPr>
        <w:t>2</w:t>
      </w:r>
      <w:r>
        <w:rPr>
          <w:lang w:val="zh-CN" w:eastAsia="zh-CN"/>
        </w:rPr>
        <w:tab/>
      </w:r>
      <w:r w:rsidRPr="00D803FB">
        <w:rPr>
          <w:spacing w:val="-2"/>
          <w:lang w:val="zh-CN" w:eastAsia="zh-CN"/>
        </w:rPr>
        <w:t>加强以</w:t>
      </w:r>
      <w:r w:rsidRPr="00D803FB">
        <w:rPr>
          <w:spacing w:val="-2"/>
          <w:lang w:val="zh-CN" w:eastAsia="zh-CN"/>
        </w:rPr>
        <w:t>ICT</w:t>
      </w:r>
      <w:r w:rsidRPr="00D803FB">
        <w:rPr>
          <w:spacing w:val="-2"/>
          <w:lang w:val="zh-CN" w:eastAsia="zh-CN"/>
        </w:rPr>
        <w:t>为中心的创新生态系统和创业</w:t>
      </w:r>
      <w:r w:rsidRPr="00D803FB">
        <w:rPr>
          <w:spacing w:val="-2"/>
          <w:lang w:eastAsia="zh-CN"/>
        </w:rPr>
        <w:t>，需要激活关键因素，例如获得资本、电信</w:t>
      </w:r>
      <w:r w:rsidRPr="00D803FB">
        <w:rPr>
          <w:spacing w:val="-2"/>
          <w:lang w:eastAsia="zh-CN"/>
        </w:rPr>
        <w:t>/ICT</w:t>
      </w:r>
      <w:r>
        <w:rPr>
          <w:lang w:eastAsia="zh-CN"/>
        </w:rPr>
        <w:t>服务以及多样化的数字技能；促进公私合作伙伴关系，包括在融资方面的合作；确保市场开放且具有竞争力，使新进入者能够进入市场、进行创新并实现增长；以及简化监管框架</w:t>
      </w:r>
      <w:r>
        <w:rPr>
          <w:rFonts w:ascii="SimSun" w:hAnsi="SimSun" w:cs="SimSun" w:hint="eastAsia"/>
          <w:lang w:eastAsia="zh-CN"/>
        </w:rPr>
        <w:t>；</w:t>
      </w:r>
    </w:p>
    <w:p w14:paraId="4697435D" w14:textId="77777777" w:rsidR="00D803FB" w:rsidRPr="005250E3" w:rsidRDefault="00D803FB" w:rsidP="00D35D8E">
      <w:pPr>
        <w:jc w:val="both"/>
        <w:rPr>
          <w:lang w:eastAsia="zh-CN"/>
        </w:rPr>
      </w:pPr>
      <w:r w:rsidRPr="005250E3">
        <w:rPr>
          <w:lang w:val="zh-CN" w:eastAsia="zh-CN"/>
        </w:rPr>
        <w:t>3</w:t>
      </w:r>
      <w:r>
        <w:rPr>
          <w:lang w:val="zh-CN" w:eastAsia="zh-CN"/>
        </w:rPr>
        <w:tab/>
      </w:r>
      <w:r w:rsidRPr="005250E3">
        <w:rPr>
          <w:lang w:val="zh-CN" w:eastAsia="zh-CN"/>
        </w:rPr>
        <w:t>应根据最佳做法</w:t>
      </w:r>
      <w:r>
        <w:rPr>
          <w:rFonts w:hint="eastAsia"/>
          <w:lang w:val="zh-CN" w:eastAsia="zh-CN"/>
        </w:rPr>
        <w:t>对</w:t>
      </w:r>
      <w:r w:rsidRPr="005250E3">
        <w:rPr>
          <w:lang w:val="zh-CN" w:eastAsia="zh-CN"/>
        </w:rPr>
        <w:t>鼓励数字化转型的循证决策和透明、可预测的监管框架</w:t>
      </w:r>
      <w:r>
        <w:rPr>
          <w:rFonts w:hint="eastAsia"/>
          <w:lang w:val="zh-CN" w:eastAsia="zh-CN"/>
        </w:rPr>
        <w:t>予以</w:t>
      </w:r>
      <w:r w:rsidRPr="005250E3">
        <w:rPr>
          <w:lang w:val="zh-CN" w:eastAsia="zh-CN"/>
        </w:rPr>
        <w:t>更新，因为它们对于促进以</w:t>
      </w:r>
      <w:r w:rsidRPr="005250E3">
        <w:rPr>
          <w:lang w:val="zh-CN" w:eastAsia="zh-CN"/>
        </w:rPr>
        <w:t>ICT</w:t>
      </w:r>
      <w:r w:rsidRPr="005250E3">
        <w:rPr>
          <w:lang w:val="zh-CN" w:eastAsia="zh-CN"/>
        </w:rPr>
        <w:t>为中心的创新和创业至关重要，使企业家和中小微企业</w:t>
      </w:r>
      <w:r>
        <w:rPr>
          <w:lang w:eastAsia="zh-CN"/>
        </w:rPr>
        <w:t>从中</w:t>
      </w:r>
      <w:r w:rsidRPr="005250E3">
        <w:rPr>
          <w:lang w:val="zh-CN" w:eastAsia="zh-CN"/>
        </w:rPr>
        <w:t>受益，同时促进</w:t>
      </w:r>
      <w:r>
        <w:rPr>
          <w:lang w:eastAsia="zh-CN"/>
        </w:rPr>
        <w:t>其</w:t>
      </w:r>
      <w:r w:rsidRPr="005250E3">
        <w:rPr>
          <w:lang w:val="zh-CN" w:eastAsia="zh-CN"/>
        </w:rPr>
        <w:t>与大型企业的合作</w:t>
      </w:r>
      <w:r>
        <w:rPr>
          <w:lang w:eastAsia="zh-CN"/>
        </w:rPr>
        <w:t>，并推动其融入创新生态系统</w:t>
      </w:r>
      <w:r>
        <w:rPr>
          <w:rFonts w:ascii="SimSun" w:hAnsi="SimSun" w:cs="SimSun" w:hint="eastAsia"/>
          <w:lang w:eastAsia="zh-CN"/>
        </w:rPr>
        <w:t>；</w:t>
      </w:r>
    </w:p>
    <w:p w14:paraId="34002F76" w14:textId="77777777" w:rsidR="00D803FB" w:rsidRPr="005250E3" w:rsidRDefault="00D803FB" w:rsidP="00D35D8E">
      <w:pPr>
        <w:jc w:val="both"/>
        <w:rPr>
          <w:lang w:eastAsia="zh-CN"/>
        </w:rPr>
      </w:pPr>
      <w:r w:rsidRPr="005250E3">
        <w:rPr>
          <w:lang w:val="zh-CN" w:eastAsia="zh-CN"/>
        </w:rPr>
        <w:t>4</w:t>
      </w:r>
      <w:r>
        <w:rPr>
          <w:lang w:val="zh-CN" w:eastAsia="zh-CN"/>
        </w:rPr>
        <w:tab/>
      </w:r>
      <w:r>
        <w:rPr>
          <w:lang w:eastAsia="zh-CN"/>
        </w:rPr>
        <w:t>要充分</w:t>
      </w:r>
      <w:r w:rsidRPr="005250E3">
        <w:rPr>
          <w:lang w:val="zh-CN" w:eastAsia="zh-CN"/>
        </w:rPr>
        <w:t>释放数字经济和电信</w:t>
      </w:r>
      <w:r w:rsidRPr="005250E3">
        <w:rPr>
          <w:lang w:val="zh-CN" w:eastAsia="zh-CN"/>
        </w:rPr>
        <w:t>/ICT</w:t>
      </w:r>
      <w:r w:rsidRPr="005250E3">
        <w:rPr>
          <w:lang w:val="zh-CN" w:eastAsia="zh-CN"/>
        </w:rPr>
        <w:t>生态系统带来的机遇</w:t>
      </w:r>
      <w:r>
        <w:rPr>
          <w:rFonts w:hint="eastAsia"/>
          <w:lang w:val="zh-CN" w:eastAsia="zh-CN"/>
        </w:rPr>
        <w:t>，</w:t>
      </w:r>
      <w:r>
        <w:rPr>
          <w:lang w:eastAsia="zh-CN"/>
        </w:rPr>
        <w:t>并促进各方更广泛地参与和融入数字化转型，必须持续不懈地努力，</w:t>
      </w:r>
      <w:r w:rsidRPr="005250E3">
        <w:rPr>
          <w:lang w:val="zh-CN" w:eastAsia="zh-CN"/>
        </w:rPr>
        <w:t>所有利益攸关方均可借此为在电信</w:t>
      </w:r>
      <w:r w:rsidRPr="005250E3">
        <w:rPr>
          <w:lang w:val="zh-CN" w:eastAsia="zh-CN"/>
        </w:rPr>
        <w:t>/ICT</w:t>
      </w:r>
      <w:r w:rsidRPr="005250E3">
        <w:rPr>
          <w:lang w:val="zh-CN" w:eastAsia="zh-CN"/>
        </w:rPr>
        <w:t>行业创建稳健灵活的政策环境做出贡献</w:t>
      </w:r>
      <w:r>
        <w:rPr>
          <w:rFonts w:hint="eastAsia"/>
          <w:lang w:val="zh-CN" w:eastAsia="zh-CN"/>
        </w:rPr>
        <w:t>；</w:t>
      </w:r>
    </w:p>
    <w:p w14:paraId="06299232" w14:textId="77777777" w:rsidR="00D803FB" w:rsidRPr="005250E3" w:rsidRDefault="00D803FB" w:rsidP="00D35D8E">
      <w:pPr>
        <w:jc w:val="both"/>
        <w:rPr>
          <w:lang w:eastAsia="zh-CN"/>
        </w:rPr>
      </w:pPr>
      <w:r w:rsidRPr="005250E3">
        <w:rPr>
          <w:lang w:val="zh-CN" w:eastAsia="zh-CN"/>
        </w:rPr>
        <w:t>5</w:t>
      </w:r>
      <w:r>
        <w:rPr>
          <w:lang w:val="zh-CN" w:eastAsia="zh-CN"/>
        </w:rPr>
        <w:tab/>
      </w:r>
      <w:r w:rsidRPr="005250E3">
        <w:rPr>
          <w:lang w:val="zh-CN" w:eastAsia="zh-CN"/>
        </w:rPr>
        <w:t>开源软件可能有利于企业家和中小微企业获取和部署新的和新兴电信</w:t>
      </w:r>
      <w:r w:rsidRPr="005250E3">
        <w:rPr>
          <w:lang w:val="zh-CN" w:eastAsia="zh-CN"/>
        </w:rPr>
        <w:t>/ICT</w:t>
      </w:r>
      <w:r w:rsidRPr="005250E3">
        <w:rPr>
          <w:lang w:val="zh-CN" w:eastAsia="zh-CN"/>
        </w:rPr>
        <w:t>服务和技术</w:t>
      </w:r>
      <w:r>
        <w:rPr>
          <w:rFonts w:hint="eastAsia"/>
          <w:lang w:val="zh-CN" w:eastAsia="zh-CN"/>
        </w:rPr>
        <w:t>；</w:t>
      </w:r>
    </w:p>
    <w:p w14:paraId="03DA30DB" w14:textId="77777777" w:rsidR="00D803FB" w:rsidRPr="005250E3" w:rsidRDefault="00D803FB" w:rsidP="00D35D8E">
      <w:pPr>
        <w:jc w:val="both"/>
        <w:rPr>
          <w:lang w:eastAsia="zh-CN"/>
        </w:rPr>
      </w:pPr>
      <w:r w:rsidRPr="005250E3">
        <w:rPr>
          <w:lang w:val="zh-CN" w:eastAsia="zh-CN"/>
        </w:rPr>
        <w:t>6</w:t>
      </w:r>
      <w:r>
        <w:rPr>
          <w:lang w:val="zh-CN" w:eastAsia="zh-CN"/>
        </w:rPr>
        <w:tab/>
      </w:r>
      <w:r w:rsidRPr="005250E3">
        <w:rPr>
          <w:lang w:val="zh-CN" w:eastAsia="zh-CN"/>
        </w:rPr>
        <w:t>数字技能机会的</w:t>
      </w:r>
      <w:r>
        <w:rPr>
          <w:rFonts w:hint="eastAsia"/>
          <w:lang w:val="zh-CN" w:eastAsia="zh-CN"/>
        </w:rPr>
        <w:t>可用性</w:t>
      </w:r>
      <w:r w:rsidRPr="005250E3">
        <w:rPr>
          <w:lang w:val="zh-CN" w:eastAsia="zh-CN"/>
        </w:rPr>
        <w:t>和质量，包括通过学校课程和终身学习提供的机会，在塑造一个社会的创新和创业潜力方面发挥着至关重要的作用</w:t>
      </w:r>
      <w:r>
        <w:rPr>
          <w:rFonts w:ascii="SimSun" w:hAnsi="SimSun" w:cs="SimSun" w:hint="eastAsia"/>
          <w:lang w:eastAsia="zh-CN"/>
        </w:rPr>
        <w:t>；</w:t>
      </w:r>
    </w:p>
    <w:p w14:paraId="6490E6DF" w14:textId="77777777" w:rsidR="00D803FB" w:rsidRPr="005250E3" w:rsidRDefault="00D803FB" w:rsidP="00D35D8E">
      <w:pPr>
        <w:jc w:val="both"/>
        <w:rPr>
          <w:lang w:eastAsia="zh-CN"/>
        </w:rPr>
      </w:pPr>
      <w:r w:rsidRPr="005250E3">
        <w:rPr>
          <w:lang w:val="zh-CN" w:eastAsia="zh-CN"/>
        </w:rPr>
        <w:t>7</w:t>
      </w:r>
      <w:r>
        <w:rPr>
          <w:lang w:val="zh-CN" w:eastAsia="zh-CN"/>
        </w:rPr>
        <w:tab/>
      </w:r>
      <w:r w:rsidRPr="005250E3">
        <w:rPr>
          <w:lang w:val="zh-CN" w:eastAsia="zh-CN"/>
        </w:rPr>
        <w:t>必须通过努力确保</w:t>
      </w:r>
      <w:r>
        <w:rPr>
          <w:rFonts w:hint="eastAsia"/>
          <w:lang w:val="zh-CN" w:eastAsia="zh-CN"/>
        </w:rPr>
        <w:t>无</w:t>
      </w:r>
      <w:r w:rsidRPr="005250E3">
        <w:rPr>
          <w:lang w:val="zh-CN" w:eastAsia="zh-CN"/>
        </w:rPr>
        <w:t>服务和服务欠缺的社区</w:t>
      </w:r>
      <w:r>
        <w:rPr>
          <w:lang w:eastAsia="zh-CN"/>
        </w:rPr>
        <w:t>能够</w:t>
      </w:r>
      <w:r w:rsidRPr="005250E3">
        <w:rPr>
          <w:lang w:val="zh-CN" w:eastAsia="zh-CN"/>
        </w:rPr>
        <w:t>获得融资等关键创新动力，</w:t>
      </w:r>
      <w:r>
        <w:rPr>
          <w:lang w:eastAsia="zh-CN"/>
        </w:rPr>
        <w:t>并采取有针对性</w:t>
      </w:r>
      <w:r w:rsidRPr="005250E3">
        <w:rPr>
          <w:lang w:val="zh-CN" w:eastAsia="zh-CN"/>
        </w:rPr>
        <w:t>的措施来加快妇女和青年的参与，增强他们作为企业家的能力</w:t>
      </w:r>
      <w:r>
        <w:rPr>
          <w:rFonts w:hint="eastAsia"/>
          <w:lang w:val="zh-CN" w:eastAsia="zh-CN"/>
        </w:rPr>
        <w:t>；</w:t>
      </w:r>
    </w:p>
    <w:p w14:paraId="25F5E463" w14:textId="77777777" w:rsidR="00D803FB" w:rsidRPr="005250E3" w:rsidRDefault="00D803FB" w:rsidP="00D35D8E">
      <w:pPr>
        <w:jc w:val="both"/>
        <w:rPr>
          <w:lang w:eastAsia="zh-CN"/>
        </w:rPr>
      </w:pPr>
      <w:r w:rsidRPr="005250E3">
        <w:rPr>
          <w:lang w:val="zh-CN" w:eastAsia="zh-CN"/>
        </w:rPr>
        <w:t>8</w:t>
      </w:r>
      <w:r>
        <w:rPr>
          <w:lang w:val="zh-CN" w:eastAsia="zh-CN"/>
        </w:rPr>
        <w:tab/>
      </w:r>
      <w:r w:rsidRPr="005250E3">
        <w:rPr>
          <w:lang w:val="zh-CN" w:eastAsia="zh-CN"/>
        </w:rPr>
        <w:t>国际电联可在其职责范围和现有机制范围内，进一步加强其在支持以</w:t>
      </w:r>
      <w:r w:rsidRPr="005250E3">
        <w:rPr>
          <w:lang w:val="zh-CN" w:eastAsia="zh-CN"/>
        </w:rPr>
        <w:t>ICT</w:t>
      </w:r>
      <w:r w:rsidRPr="005250E3">
        <w:rPr>
          <w:lang w:val="zh-CN" w:eastAsia="zh-CN"/>
        </w:rPr>
        <w:t>为中心的创新生态系统和创业方面的作用，同时为数字经济发展做出贡献，</w:t>
      </w:r>
    </w:p>
    <w:p w14:paraId="6547689A" w14:textId="77777777" w:rsidR="00D803FB" w:rsidRPr="00450E88" w:rsidRDefault="00D803FB" w:rsidP="00D803FB">
      <w:pPr>
        <w:pStyle w:val="Call"/>
        <w:rPr>
          <w:i/>
          <w:szCs w:val="24"/>
          <w:lang w:eastAsia="zh-CN"/>
        </w:rPr>
      </w:pPr>
      <w:r w:rsidRPr="00450E88">
        <w:rPr>
          <w:szCs w:val="24"/>
          <w:lang w:val="zh-CN" w:eastAsia="zh-CN"/>
        </w:rPr>
        <w:t>请成员国</w:t>
      </w:r>
    </w:p>
    <w:p w14:paraId="7F84D673" w14:textId="77777777" w:rsidR="00D803FB" w:rsidRPr="005250E3" w:rsidRDefault="00D803FB" w:rsidP="00D35D8E">
      <w:pPr>
        <w:jc w:val="both"/>
        <w:rPr>
          <w:spacing w:val="-2"/>
          <w:lang w:eastAsia="zh-CN"/>
        </w:rPr>
      </w:pPr>
      <w:r w:rsidRPr="005250E3">
        <w:rPr>
          <w:lang w:val="zh-CN" w:eastAsia="zh-CN"/>
        </w:rPr>
        <w:t>1</w:t>
      </w:r>
      <w:r>
        <w:rPr>
          <w:lang w:val="zh-CN" w:eastAsia="zh-CN"/>
        </w:rPr>
        <w:tab/>
      </w:r>
      <w:r>
        <w:rPr>
          <w:lang w:eastAsia="zh-CN"/>
        </w:rPr>
        <w:t>通过加强</w:t>
      </w:r>
      <w:r>
        <w:rPr>
          <w:rFonts w:hint="eastAsia"/>
          <w:lang w:eastAsia="zh-CN"/>
        </w:rPr>
        <w:t>循证</w:t>
      </w:r>
      <w:r>
        <w:rPr>
          <w:lang w:eastAsia="zh-CN"/>
        </w:rPr>
        <w:t>政策制定，并建立透明且可预见的监管框架（该框架应根据最佳</w:t>
      </w:r>
      <w:r>
        <w:rPr>
          <w:rFonts w:hint="eastAsia"/>
          <w:lang w:eastAsia="zh-CN"/>
        </w:rPr>
        <w:t>做法</w:t>
      </w:r>
      <w:r>
        <w:rPr>
          <w:lang w:eastAsia="zh-CN"/>
        </w:rPr>
        <w:t>进行更新）</w:t>
      </w:r>
      <w:r w:rsidRPr="005250E3">
        <w:rPr>
          <w:lang w:val="zh-CN" w:eastAsia="zh-CN"/>
        </w:rPr>
        <w:t>，为以</w:t>
      </w:r>
      <w:r w:rsidRPr="005250E3">
        <w:rPr>
          <w:lang w:val="zh-CN" w:eastAsia="zh-CN"/>
        </w:rPr>
        <w:t>ICT</w:t>
      </w:r>
      <w:r w:rsidRPr="005250E3">
        <w:rPr>
          <w:lang w:val="zh-CN" w:eastAsia="zh-CN"/>
        </w:rPr>
        <w:t>为中心的创新生态系统营造有利环境，并考虑</w:t>
      </w:r>
      <w:r>
        <w:rPr>
          <w:lang w:eastAsia="zh-CN"/>
        </w:rPr>
        <w:t>制定</w:t>
      </w:r>
      <w:r w:rsidRPr="005250E3">
        <w:rPr>
          <w:lang w:val="zh-CN" w:eastAsia="zh-CN"/>
        </w:rPr>
        <w:t>支持以</w:t>
      </w:r>
      <w:r w:rsidRPr="005250E3">
        <w:rPr>
          <w:lang w:val="zh-CN" w:eastAsia="zh-CN"/>
        </w:rPr>
        <w:t>ICT</w:t>
      </w:r>
      <w:r w:rsidRPr="005250E3">
        <w:rPr>
          <w:lang w:val="zh-CN" w:eastAsia="zh-CN"/>
        </w:rPr>
        <w:t>为中心的创新的政策和战略，增强中小微企业积极参与数字经济的能力并</w:t>
      </w:r>
      <w:r>
        <w:rPr>
          <w:rFonts w:hint="eastAsia"/>
          <w:lang w:eastAsia="zh-CN"/>
        </w:rPr>
        <w:t>提高其</w:t>
      </w:r>
      <w:r>
        <w:rPr>
          <w:lang w:eastAsia="zh-CN"/>
        </w:rPr>
        <w:t>竞争力</w:t>
      </w:r>
      <w:r>
        <w:rPr>
          <w:rFonts w:ascii="SimSun" w:hAnsi="SimSun" w:cs="SimSun" w:hint="eastAsia"/>
          <w:lang w:eastAsia="zh-CN"/>
        </w:rPr>
        <w:t>；</w:t>
      </w:r>
    </w:p>
    <w:p w14:paraId="2623F94F" w14:textId="77777777" w:rsidR="00D803FB" w:rsidRPr="005250E3" w:rsidRDefault="00D803FB" w:rsidP="00D35D8E">
      <w:pPr>
        <w:jc w:val="both"/>
        <w:rPr>
          <w:lang w:eastAsia="zh-CN"/>
        </w:rPr>
      </w:pPr>
      <w:r w:rsidRPr="005250E3">
        <w:rPr>
          <w:lang w:val="zh-CN" w:eastAsia="zh-CN"/>
        </w:rPr>
        <w:t>2</w:t>
      </w:r>
      <w:r>
        <w:rPr>
          <w:lang w:val="zh-CN" w:eastAsia="zh-CN"/>
        </w:rPr>
        <w:tab/>
      </w:r>
      <w:r w:rsidRPr="005250E3">
        <w:rPr>
          <w:lang w:val="zh-CN" w:eastAsia="zh-CN"/>
        </w:rPr>
        <w:t>通过消除数字生态系统中的障碍鼓励投资，并为投资和创新创造有利条件</w:t>
      </w:r>
      <w:r>
        <w:rPr>
          <w:rFonts w:hint="eastAsia"/>
          <w:lang w:val="zh-CN" w:eastAsia="zh-CN"/>
        </w:rPr>
        <w:t>；</w:t>
      </w:r>
    </w:p>
    <w:p w14:paraId="4D20052B" w14:textId="77777777" w:rsidR="00D803FB" w:rsidRPr="005250E3" w:rsidRDefault="00D803FB" w:rsidP="00D35D8E">
      <w:pPr>
        <w:jc w:val="both"/>
        <w:rPr>
          <w:lang w:eastAsia="zh-CN"/>
        </w:rPr>
      </w:pPr>
      <w:r w:rsidRPr="005250E3">
        <w:rPr>
          <w:lang w:val="zh-CN" w:eastAsia="zh-CN"/>
        </w:rPr>
        <w:t>3</w:t>
      </w:r>
      <w:r>
        <w:rPr>
          <w:lang w:val="zh-CN" w:eastAsia="zh-CN"/>
        </w:rPr>
        <w:tab/>
      </w:r>
      <w:r w:rsidRPr="005250E3">
        <w:rPr>
          <w:lang w:val="zh-CN" w:eastAsia="zh-CN"/>
        </w:rPr>
        <w:t>在旨在加强以</w:t>
      </w:r>
      <w:r w:rsidRPr="005250E3">
        <w:rPr>
          <w:lang w:val="zh-CN" w:eastAsia="zh-CN"/>
        </w:rPr>
        <w:t>ICT</w:t>
      </w:r>
      <w:r w:rsidRPr="005250E3">
        <w:rPr>
          <w:lang w:val="zh-CN" w:eastAsia="zh-CN"/>
        </w:rPr>
        <w:t>为中心的创新生态系统和创业的</w:t>
      </w:r>
      <w:r>
        <w:rPr>
          <w:rFonts w:hint="eastAsia"/>
          <w:lang w:val="zh-CN" w:eastAsia="zh-CN"/>
        </w:rPr>
        <w:t>各项</w:t>
      </w:r>
      <w:r w:rsidRPr="005250E3">
        <w:rPr>
          <w:lang w:val="zh-CN" w:eastAsia="zh-CN"/>
        </w:rPr>
        <w:t>举措中，提高对环境挑战的认识</w:t>
      </w:r>
      <w:r>
        <w:rPr>
          <w:rFonts w:hint="eastAsia"/>
          <w:lang w:val="zh-CN" w:eastAsia="zh-CN"/>
        </w:rPr>
        <w:t>；</w:t>
      </w:r>
    </w:p>
    <w:p w14:paraId="607328AC" w14:textId="77777777" w:rsidR="00D803FB" w:rsidRPr="005250E3" w:rsidRDefault="00D803FB" w:rsidP="00D35D8E">
      <w:pPr>
        <w:jc w:val="both"/>
        <w:rPr>
          <w:lang w:eastAsia="zh-CN"/>
        </w:rPr>
      </w:pPr>
      <w:r w:rsidRPr="005250E3">
        <w:rPr>
          <w:lang w:val="zh-CN" w:eastAsia="zh-CN"/>
        </w:rPr>
        <w:t>4</w:t>
      </w:r>
      <w:r>
        <w:rPr>
          <w:lang w:val="zh-CN" w:eastAsia="zh-CN"/>
        </w:rPr>
        <w:tab/>
      </w:r>
      <w:r w:rsidRPr="005250E3">
        <w:rPr>
          <w:lang w:val="zh-CN" w:eastAsia="zh-CN"/>
        </w:rPr>
        <w:t>促进数字化转型，采取适当行动支持初创企业家和企业，包括</w:t>
      </w:r>
      <w:r>
        <w:rPr>
          <w:rFonts w:hint="eastAsia"/>
          <w:lang w:val="zh-CN" w:eastAsia="zh-CN"/>
        </w:rPr>
        <w:t>无</w:t>
      </w:r>
      <w:r w:rsidRPr="005250E3">
        <w:rPr>
          <w:lang w:val="zh-CN" w:eastAsia="zh-CN"/>
        </w:rPr>
        <w:t>服务和服务</w:t>
      </w:r>
      <w:r>
        <w:rPr>
          <w:rFonts w:hint="eastAsia"/>
          <w:lang w:val="zh-CN" w:eastAsia="zh-CN"/>
        </w:rPr>
        <w:t>欠缺</w:t>
      </w:r>
      <w:r w:rsidRPr="005250E3">
        <w:rPr>
          <w:lang w:val="zh-CN" w:eastAsia="zh-CN"/>
        </w:rPr>
        <w:t>社区的初创企业，</w:t>
      </w:r>
      <w:r>
        <w:rPr>
          <w:rFonts w:hint="eastAsia"/>
          <w:lang w:val="zh-CN" w:eastAsia="zh-CN"/>
        </w:rPr>
        <w:t>使其</w:t>
      </w:r>
      <w:r w:rsidRPr="005250E3">
        <w:rPr>
          <w:lang w:val="zh-CN" w:eastAsia="zh-CN"/>
        </w:rPr>
        <w:t>更好地利用电信</w:t>
      </w:r>
      <w:r w:rsidRPr="005250E3">
        <w:rPr>
          <w:lang w:val="zh-CN" w:eastAsia="zh-CN"/>
        </w:rPr>
        <w:t>/ICT</w:t>
      </w:r>
      <w:r>
        <w:rPr>
          <w:rFonts w:hint="eastAsia"/>
          <w:lang w:val="zh-CN" w:eastAsia="zh-CN"/>
        </w:rPr>
        <w:t>；</w:t>
      </w:r>
    </w:p>
    <w:p w14:paraId="3CEC3776" w14:textId="77777777" w:rsidR="00D803FB" w:rsidRPr="005250E3" w:rsidRDefault="00D803FB" w:rsidP="00D35D8E">
      <w:pPr>
        <w:jc w:val="both"/>
        <w:rPr>
          <w:lang w:eastAsia="zh-CN"/>
        </w:rPr>
      </w:pPr>
      <w:r w:rsidRPr="005250E3">
        <w:rPr>
          <w:lang w:val="zh-CN" w:eastAsia="zh-CN"/>
        </w:rPr>
        <w:t>5</w:t>
      </w:r>
      <w:r>
        <w:rPr>
          <w:lang w:val="zh-CN" w:eastAsia="zh-CN"/>
        </w:rPr>
        <w:tab/>
      </w:r>
      <w:r w:rsidRPr="005250E3">
        <w:rPr>
          <w:lang w:val="zh-CN" w:eastAsia="zh-CN"/>
        </w:rPr>
        <w:t>考虑创建以</w:t>
      </w:r>
      <w:r w:rsidRPr="005250E3">
        <w:rPr>
          <w:lang w:val="zh-CN" w:eastAsia="zh-CN"/>
        </w:rPr>
        <w:t>ICT</w:t>
      </w:r>
      <w:r w:rsidRPr="005250E3">
        <w:rPr>
          <w:lang w:val="zh-CN" w:eastAsia="zh-CN"/>
        </w:rPr>
        <w:t>为中心的创新生态系统，促进各种规模（大、中、小</w:t>
      </w:r>
      <w:r>
        <w:rPr>
          <w:rFonts w:hint="eastAsia"/>
          <w:lang w:val="zh-CN" w:eastAsia="zh-CN"/>
        </w:rPr>
        <w:t>、</w:t>
      </w:r>
      <w:r w:rsidRPr="005250E3">
        <w:rPr>
          <w:lang w:val="zh-CN" w:eastAsia="zh-CN"/>
        </w:rPr>
        <w:t>微）企业的参与，同时促进以电信</w:t>
      </w:r>
      <w:r w:rsidRPr="005250E3">
        <w:rPr>
          <w:lang w:val="zh-CN" w:eastAsia="zh-CN"/>
        </w:rPr>
        <w:t>/ICT</w:t>
      </w:r>
      <w:r w:rsidRPr="005250E3">
        <w:rPr>
          <w:lang w:val="zh-CN" w:eastAsia="zh-CN"/>
        </w:rPr>
        <w:t>为中心的技能发展，以支持可持续创业和创新</w:t>
      </w:r>
      <w:r>
        <w:rPr>
          <w:rFonts w:hint="eastAsia"/>
          <w:lang w:val="zh-CN" w:eastAsia="zh-CN"/>
        </w:rPr>
        <w:t>；</w:t>
      </w:r>
    </w:p>
    <w:p w14:paraId="4D186FB3" w14:textId="77777777" w:rsidR="00D803FB" w:rsidRPr="005250E3" w:rsidRDefault="00D803FB" w:rsidP="00D35D8E">
      <w:pPr>
        <w:jc w:val="both"/>
        <w:rPr>
          <w:lang w:eastAsia="zh-CN"/>
        </w:rPr>
      </w:pPr>
      <w:r w:rsidRPr="005250E3">
        <w:rPr>
          <w:lang w:val="zh-CN" w:eastAsia="zh-CN"/>
        </w:rPr>
        <w:lastRenderedPageBreak/>
        <w:t>6</w:t>
      </w:r>
      <w:r>
        <w:rPr>
          <w:lang w:val="zh-CN" w:eastAsia="zh-CN"/>
        </w:rPr>
        <w:tab/>
      </w:r>
      <w:r w:rsidRPr="005250E3">
        <w:rPr>
          <w:lang w:val="zh-CN" w:eastAsia="zh-CN"/>
        </w:rPr>
        <w:t>采取措施解决性别数字鸿沟问题，以支持</w:t>
      </w:r>
      <w:r>
        <w:rPr>
          <w:rFonts w:hint="eastAsia"/>
          <w:lang w:val="zh-CN" w:eastAsia="zh-CN"/>
        </w:rPr>
        <w:t>妇女</w:t>
      </w:r>
      <w:r w:rsidRPr="005250E3">
        <w:rPr>
          <w:lang w:val="zh-CN" w:eastAsia="zh-CN"/>
        </w:rPr>
        <w:t>和年轻女性</w:t>
      </w:r>
      <w:r>
        <w:rPr>
          <w:rFonts w:hint="eastAsia"/>
          <w:lang w:val="zh-CN" w:eastAsia="zh-CN"/>
        </w:rPr>
        <w:t>在</w:t>
      </w:r>
      <w:r w:rsidRPr="005250E3">
        <w:rPr>
          <w:lang w:val="zh-CN" w:eastAsia="zh-CN"/>
        </w:rPr>
        <w:t>电信</w:t>
      </w:r>
      <w:r w:rsidRPr="005250E3">
        <w:rPr>
          <w:lang w:val="zh-CN" w:eastAsia="zh-CN"/>
        </w:rPr>
        <w:t>/ICT</w:t>
      </w:r>
      <w:r w:rsidRPr="005250E3">
        <w:rPr>
          <w:lang w:val="zh-CN" w:eastAsia="zh-CN"/>
        </w:rPr>
        <w:t>行业中开展以</w:t>
      </w:r>
      <w:r w:rsidRPr="005250E3">
        <w:rPr>
          <w:lang w:val="zh-CN" w:eastAsia="zh-CN"/>
        </w:rPr>
        <w:t>ICT</w:t>
      </w:r>
      <w:r w:rsidRPr="005250E3">
        <w:rPr>
          <w:lang w:val="zh-CN" w:eastAsia="zh-CN"/>
        </w:rPr>
        <w:t>为中心的创新和创业</w:t>
      </w:r>
      <w:r>
        <w:rPr>
          <w:rFonts w:hint="eastAsia"/>
          <w:lang w:val="zh-CN" w:eastAsia="zh-CN"/>
        </w:rPr>
        <w:t>；</w:t>
      </w:r>
    </w:p>
    <w:p w14:paraId="3D820AF5" w14:textId="77777777" w:rsidR="00D803FB" w:rsidRPr="005250E3" w:rsidRDefault="00D803FB" w:rsidP="00D35D8E">
      <w:pPr>
        <w:jc w:val="both"/>
        <w:rPr>
          <w:lang w:eastAsia="zh-CN"/>
        </w:rPr>
      </w:pPr>
      <w:r w:rsidRPr="005250E3">
        <w:rPr>
          <w:lang w:val="zh-CN" w:eastAsia="zh-CN"/>
        </w:rPr>
        <w:t>7</w:t>
      </w:r>
      <w:r>
        <w:rPr>
          <w:lang w:val="zh-CN" w:eastAsia="zh-CN"/>
        </w:rPr>
        <w:tab/>
      </w:r>
      <w:r w:rsidRPr="005250E3">
        <w:rPr>
          <w:lang w:val="zh-CN" w:eastAsia="zh-CN"/>
        </w:rPr>
        <w:t>考虑实施以需求为导向的、以</w:t>
      </w:r>
      <w:r w:rsidRPr="005250E3">
        <w:rPr>
          <w:lang w:val="zh-CN" w:eastAsia="zh-CN"/>
        </w:rPr>
        <w:t>ICT</w:t>
      </w:r>
      <w:r w:rsidRPr="005250E3">
        <w:rPr>
          <w:lang w:val="zh-CN" w:eastAsia="zh-CN"/>
        </w:rPr>
        <w:t>为中心的创新政策框架，以加速商业化</w:t>
      </w:r>
      <w:r>
        <w:rPr>
          <w:lang w:eastAsia="zh-CN"/>
        </w:rPr>
        <w:t>进程</w:t>
      </w:r>
      <w:r w:rsidRPr="005250E3">
        <w:rPr>
          <w:lang w:val="zh-CN" w:eastAsia="zh-CN"/>
        </w:rPr>
        <w:t>，并改善以</w:t>
      </w:r>
      <w:r w:rsidRPr="005250E3">
        <w:rPr>
          <w:lang w:val="zh-CN" w:eastAsia="zh-CN"/>
        </w:rPr>
        <w:t>ICT</w:t>
      </w:r>
      <w:r w:rsidRPr="005250E3">
        <w:rPr>
          <w:lang w:val="zh-CN" w:eastAsia="zh-CN"/>
        </w:rPr>
        <w:t>为中心的创新条件，</w:t>
      </w:r>
      <w:r>
        <w:rPr>
          <w:lang w:eastAsia="zh-CN"/>
        </w:rPr>
        <w:t>使其成为</w:t>
      </w:r>
      <w:r w:rsidRPr="005250E3">
        <w:rPr>
          <w:lang w:val="zh-CN" w:eastAsia="zh-CN"/>
        </w:rPr>
        <w:t>数字经济的推动力，</w:t>
      </w:r>
    </w:p>
    <w:p w14:paraId="40EB262E" w14:textId="77777777" w:rsidR="00D803FB" w:rsidRPr="00C57D79" w:rsidRDefault="00D803FB" w:rsidP="00D803FB">
      <w:pPr>
        <w:pStyle w:val="Call"/>
        <w:rPr>
          <w:i/>
          <w:szCs w:val="24"/>
          <w:lang w:eastAsia="zh-CN"/>
        </w:rPr>
      </w:pPr>
      <w:r w:rsidRPr="00C57D79">
        <w:rPr>
          <w:szCs w:val="24"/>
          <w:lang w:val="zh-CN" w:eastAsia="zh-CN"/>
        </w:rPr>
        <w:t>请各成员国、部门成员及其他利益攸关方</w:t>
      </w:r>
    </w:p>
    <w:p w14:paraId="18249000" w14:textId="77777777" w:rsidR="00D803FB" w:rsidRPr="005250E3" w:rsidRDefault="00D803FB" w:rsidP="00D35D8E">
      <w:pPr>
        <w:jc w:val="both"/>
        <w:rPr>
          <w:lang w:eastAsia="zh-CN"/>
        </w:rPr>
      </w:pPr>
      <w:r w:rsidRPr="005250E3">
        <w:rPr>
          <w:lang w:val="zh-CN" w:eastAsia="zh-CN"/>
        </w:rPr>
        <w:t>1</w:t>
      </w:r>
      <w:r>
        <w:rPr>
          <w:lang w:val="zh-CN" w:eastAsia="zh-CN"/>
        </w:rPr>
        <w:tab/>
      </w:r>
      <w:r w:rsidRPr="005250E3">
        <w:rPr>
          <w:lang w:val="zh-CN" w:eastAsia="zh-CN"/>
        </w:rPr>
        <w:t>为推动构建以</w:t>
      </w:r>
      <w:r w:rsidRPr="005250E3">
        <w:rPr>
          <w:lang w:val="zh-CN" w:eastAsia="zh-CN"/>
        </w:rPr>
        <w:t>ICT</w:t>
      </w:r>
      <w:r w:rsidRPr="005250E3">
        <w:rPr>
          <w:lang w:val="zh-CN" w:eastAsia="zh-CN"/>
        </w:rPr>
        <w:t>为中心的创新生态系统，打造透明、稳定、可预测和竞争性的政策框架</w:t>
      </w:r>
      <w:r>
        <w:rPr>
          <w:rFonts w:hint="eastAsia"/>
          <w:lang w:val="zh-CN" w:eastAsia="zh-CN"/>
        </w:rPr>
        <w:t>；</w:t>
      </w:r>
    </w:p>
    <w:p w14:paraId="4DB508F2" w14:textId="77777777" w:rsidR="00D803FB" w:rsidRPr="005250E3" w:rsidRDefault="00D803FB" w:rsidP="00D35D8E">
      <w:pPr>
        <w:jc w:val="both"/>
        <w:rPr>
          <w:lang w:eastAsia="zh-CN"/>
        </w:rPr>
      </w:pPr>
      <w:r w:rsidRPr="005250E3">
        <w:rPr>
          <w:lang w:val="zh-CN" w:eastAsia="zh-CN"/>
        </w:rPr>
        <w:t>2</w:t>
      </w:r>
      <w:r>
        <w:rPr>
          <w:lang w:val="zh-CN" w:eastAsia="zh-CN"/>
        </w:rPr>
        <w:tab/>
      </w:r>
      <w:r w:rsidRPr="005250E3">
        <w:rPr>
          <w:lang w:val="zh-CN" w:eastAsia="zh-CN"/>
        </w:rPr>
        <w:t>通过促进教育和研究中心与私营部门之间更密切的合作</w:t>
      </w:r>
      <w:r>
        <w:rPr>
          <w:rFonts w:hint="eastAsia"/>
          <w:lang w:val="zh-CN" w:eastAsia="zh-CN"/>
        </w:rPr>
        <w:t>，</w:t>
      </w:r>
      <w:r>
        <w:rPr>
          <w:lang w:eastAsia="zh-CN"/>
        </w:rPr>
        <w:t>推动公私部门投资</w:t>
      </w:r>
      <w:r w:rsidRPr="005250E3">
        <w:rPr>
          <w:lang w:val="zh-CN" w:eastAsia="zh-CN"/>
        </w:rPr>
        <w:t>，同时考虑</w:t>
      </w:r>
      <w:r>
        <w:rPr>
          <w:lang w:eastAsia="zh-CN"/>
        </w:rPr>
        <w:t>为实习和奖学金提供资金支持</w:t>
      </w:r>
      <w:r w:rsidRPr="005250E3">
        <w:rPr>
          <w:lang w:val="zh-CN" w:eastAsia="zh-CN"/>
        </w:rPr>
        <w:t>，并促进国家教育系统内以电信</w:t>
      </w:r>
      <w:r w:rsidRPr="005250E3">
        <w:rPr>
          <w:lang w:val="zh-CN" w:eastAsia="zh-CN"/>
        </w:rPr>
        <w:t>/ICT</w:t>
      </w:r>
      <w:r w:rsidRPr="005250E3">
        <w:rPr>
          <w:lang w:val="zh-CN" w:eastAsia="zh-CN"/>
        </w:rPr>
        <w:t>为中心的技能发展，</w:t>
      </w:r>
      <w:r>
        <w:rPr>
          <w:lang w:eastAsia="zh-CN"/>
        </w:rPr>
        <w:t>从而支持以</w:t>
      </w:r>
      <w:r w:rsidRPr="005250E3">
        <w:rPr>
          <w:lang w:val="zh-CN" w:eastAsia="zh-CN"/>
        </w:rPr>
        <w:t>ICT</w:t>
      </w:r>
      <w:r w:rsidRPr="005250E3">
        <w:rPr>
          <w:lang w:val="zh-CN" w:eastAsia="zh-CN"/>
        </w:rPr>
        <w:t>为中心</w:t>
      </w:r>
      <w:r>
        <w:rPr>
          <w:lang w:eastAsia="zh-CN"/>
        </w:rPr>
        <w:t>的创新生态系统，进而推动创</w:t>
      </w:r>
      <w:r>
        <w:rPr>
          <w:rFonts w:ascii="SimSun" w:hAnsi="SimSun" w:cs="SimSun" w:hint="eastAsia"/>
          <w:lang w:eastAsia="zh-CN"/>
        </w:rPr>
        <w:t>业；</w:t>
      </w:r>
    </w:p>
    <w:p w14:paraId="3525078D" w14:textId="77777777" w:rsidR="00D803FB" w:rsidRPr="005250E3" w:rsidRDefault="00D803FB" w:rsidP="00D35D8E">
      <w:pPr>
        <w:jc w:val="both"/>
        <w:rPr>
          <w:lang w:eastAsia="zh-CN"/>
        </w:rPr>
      </w:pPr>
      <w:r w:rsidRPr="005250E3">
        <w:rPr>
          <w:lang w:val="zh-CN" w:eastAsia="zh-CN"/>
        </w:rPr>
        <w:t>3</w:t>
      </w:r>
      <w:r>
        <w:rPr>
          <w:lang w:val="zh-CN" w:eastAsia="zh-CN"/>
        </w:rPr>
        <w:tab/>
      </w:r>
      <w:r w:rsidRPr="005250E3">
        <w:rPr>
          <w:lang w:val="zh-CN" w:eastAsia="zh-CN"/>
        </w:rPr>
        <w:t>促进和发展公私伙伴关系，以支持电信</w:t>
      </w:r>
      <w:r w:rsidRPr="005250E3">
        <w:rPr>
          <w:lang w:val="zh-CN" w:eastAsia="zh-CN"/>
        </w:rPr>
        <w:t>/ICT</w:t>
      </w:r>
      <w:r w:rsidRPr="005250E3">
        <w:rPr>
          <w:lang w:val="zh-CN" w:eastAsia="zh-CN"/>
        </w:rPr>
        <w:t>基础设施、孵化和</w:t>
      </w:r>
      <w:r w:rsidRPr="005250E3">
        <w:rPr>
          <w:lang w:val="zh-CN" w:eastAsia="zh-CN"/>
        </w:rPr>
        <w:t>ICT</w:t>
      </w:r>
      <w:r w:rsidRPr="005250E3">
        <w:rPr>
          <w:lang w:val="zh-CN" w:eastAsia="zh-CN"/>
        </w:rPr>
        <w:t>初创企业的早期融资</w:t>
      </w:r>
      <w:r>
        <w:rPr>
          <w:rFonts w:hint="eastAsia"/>
          <w:lang w:val="zh-CN" w:eastAsia="zh-CN"/>
        </w:rPr>
        <w:t>；</w:t>
      </w:r>
    </w:p>
    <w:p w14:paraId="689F8BAE" w14:textId="77777777" w:rsidR="00D803FB" w:rsidRPr="005250E3" w:rsidRDefault="00D803FB" w:rsidP="00D35D8E">
      <w:pPr>
        <w:jc w:val="both"/>
        <w:rPr>
          <w:lang w:eastAsia="zh-CN"/>
        </w:rPr>
      </w:pPr>
      <w:r w:rsidRPr="005250E3">
        <w:rPr>
          <w:lang w:val="zh-CN" w:eastAsia="zh-CN"/>
        </w:rPr>
        <w:t>4</w:t>
      </w:r>
      <w:r>
        <w:rPr>
          <w:lang w:val="zh-CN" w:eastAsia="zh-CN"/>
        </w:rPr>
        <w:tab/>
      </w:r>
      <w:r w:rsidRPr="005250E3">
        <w:rPr>
          <w:lang w:val="zh-CN" w:eastAsia="zh-CN"/>
        </w:rPr>
        <w:t>在</w:t>
      </w:r>
      <w:r>
        <w:rPr>
          <w:lang w:eastAsia="zh-CN"/>
        </w:rPr>
        <w:t>推动</w:t>
      </w:r>
      <w:r w:rsidRPr="005250E3">
        <w:rPr>
          <w:lang w:val="zh-CN" w:eastAsia="zh-CN"/>
        </w:rPr>
        <w:t>整个价值链数字化转型的同时，促进各</w:t>
      </w:r>
      <w:r>
        <w:rPr>
          <w:lang w:eastAsia="zh-CN"/>
        </w:rPr>
        <w:t>类</w:t>
      </w:r>
      <w:r w:rsidRPr="005250E3">
        <w:rPr>
          <w:lang w:val="zh-CN" w:eastAsia="zh-CN"/>
        </w:rPr>
        <w:t>规模（大、中、小</w:t>
      </w:r>
      <w:r>
        <w:rPr>
          <w:rFonts w:hint="eastAsia"/>
          <w:lang w:val="zh-CN" w:eastAsia="zh-CN"/>
        </w:rPr>
        <w:t>、</w:t>
      </w:r>
      <w:r w:rsidRPr="005250E3">
        <w:rPr>
          <w:lang w:val="zh-CN" w:eastAsia="zh-CN"/>
        </w:rPr>
        <w:t>微）企业的参与和发展，并积极分享支持中小微企业数字化转型工作的最佳做法</w:t>
      </w:r>
      <w:r>
        <w:rPr>
          <w:rFonts w:hint="eastAsia"/>
          <w:lang w:val="zh-CN" w:eastAsia="zh-CN"/>
        </w:rPr>
        <w:t>；</w:t>
      </w:r>
    </w:p>
    <w:p w14:paraId="4BBE7BC9" w14:textId="77777777" w:rsidR="00D803FB" w:rsidRPr="005250E3" w:rsidRDefault="00D803FB" w:rsidP="00D35D8E">
      <w:pPr>
        <w:jc w:val="both"/>
        <w:rPr>
          <w:lang w:eastAsia="zh-CN"/>
        </w:rPr>
      </w:pPr>
      <w:r w:rsidRPr="005250E3">
        <w:rPr>
          <w:lang w:val="zh-CN" w:eastAsia="zh-CN"/>
        </w:rPr>
        <w:t>5</w:t>
      </w:r>
      <w:r>
        <w:rPr>
          <w:lang w:val="zh-CN" w:eastAsia="zh-CN"/>
        </w:rPr>
        <w:tab/>
      </w:r>
      <w:r w:rsidRPr="005250E3">
        <w:rPr>
          <w:lang w:val="zh-CN" w:eastAsia="zh-CN"/>
        </w:rPr>
        <w:t>通过与</w:t>
      </w:r>
      <w:r>
        <w:rPr>
          <w:rFonts w:hint="eastAsia"/>
          <w:lang w:val="zh-CN" w:eastAsia="zh-CN"/>
        </w:rPr>
        <w:t>产</w:t>
      </w:r>
      <w:r w:rsidRPr="005250E3">
        <w:rPr>
          <w:lang w:val="zh-CN" w:eastAsia="zh-CN"/>
        </w:rPr>
        <w:t>业界和学术界合作，支持并制定在青年中促进以</w:t>
      </w:r>
      <w:r w:rsidRPr="005250E3">
        <w:rPr>
          <w:lang w:val="zh-CN" w:eastAsia="zh-CN"/>
        </w:rPr>
        <w:t>ICT</w:t>
      </w:r>
      <w:r w:rsidRPr="005250E3">
        <w:rPr>
          <w:lang w:val="zh-CN" w:eastAsia="zh-CN"/>
        </w:rPr>
        <w:t>为中心的创业精神的举措，同时加强数字人才供应，开展有针对性的数字技能培训和数字素养计划，以缩小现有的技能差距</w:t>
      </w:r>
      <w:r>
        <w:rPr>
          <w:rFonts w:hint="eastAsia"/>
          <w:lang w:val="zh-CN" w:eastAsia="zh-CN"/>
        </w:rPr>
        <w:t>；</w:t>
      </w:r>
    </w:p>
    <w:p w14:paraId="659FA53C" w14:textId="77777777" w:rsidR="00D803FB" w:rsidRPr="005250E3" w:rsidRDefault="00D803FB" w:rsidP="00D35D8E">
      <w:pPr>
        <w:jc w:val="both"/>
        <w:rPr>
          <w:lang w:eastAsia="zh-CN"/>
        </w:rPr>
      </w:pPr>
      <w:r w:rsidRPr="005250E3">
        <w:rPr>
          <w:lang w:val="zh-CN" w:eastAsia="zh-CN"/>
        </w:rPr>
        <w:t>6</w:t>
      </w:r>
      <w:r>
        <w:rPr>
          <w:lang w:val="zh-CN" w:eastAsia="zh-CN"/>
        </w:rPr>
        <w:tab/>
      </w:r>
      <w:r w:rsidRPr="005250E3">
        <w:rPr>
          <w:lang w:val="zh-CN" w:eastAsia="zh-CN"/>
        </w:rPr>
        <w:t>通过支持社区驱动的项目和补充性解决方案，鼓励当地居民开展以</w:t>
      </w:r>
      <w:r w:rsidRPr="005250E3">
        <w:rPr>
          <w:lang w:val="zh-CN" w:eastAsia="zh-CN"/>
        </w:rPr>
        <w:t>ICT</w:t>
      </w:r>
      <w:r w:rsidRPr="005250E3">
        <w:rPr>
          <w:lang w:val="zh-CN" w:eastAsia="zh-CN"/>
        </w:rPr>
        <w:t>为中心的创新和创业，同时</w:t>
      </w:r>
      <w:r>
        <w:rPr>
          <w:rFonts w:hint="eastAsia"/>
          <w:lang w:val="zh-CN" w:eastAsia="zh-CN"/>
        </w:rPr>
        <w:t>兼顾</w:t>
      </w:r>
      <w:r w:rsidRPr="005250E3">
        <w:rPr>
          <w:lang w:val="zh-CN" w:eastAsia="zh-CN"/>
        </w:rPr>
        <w:t>包括私营部门、民间团体、技术界和学术界在内的所有利益攸关方的不同观点和需求</w:t>
      </w:r>
      <w:r>
        <w:rPr>
          <w:rFonts w:hint="eastAsia"/>
          <w:lang w:val="zh-CN" w:eastAsia="zh-CN"/>
        </w:rPr>
        <w:t>；</w:t>
      </w:r>
    </w:p>
    <w:p w14:paraId="3892D91F" w14:textId="77777777" w:rsidR="00D803FB" w:rsidRPr="005250E3" w:rsidRDefault="00D803FB" w:rsidP="00D35D8E">
      <w:pPr>
        <w:jc w:val="both"/>
        <w:rPr>
          <w:lang w:eastAsia="zh-CN"/>
        </w:rPr>
      </w:pPr>
      <w:r w:rsidRPr="005250E3">
        <w:rPr>
          <w:lang w:val="zh-CN" w:eastAsia="zh-CN"/>
        </w:rPr>
        <w:t>7</w:t>
      </w:r>
      <w:r>
        <w:rPr>
          <w:lang w:val="zh-CN" w:eastAsia="zh-CN"/>
        </w:rPr>
        <w:tab/>
      </w:r>
      <w:r w:rsidRPr="005250E3">
        <w:rPr>
          <w:lang w:val="zh-CN" w:eastAsia="zh-CN"/>
        </w:rPr>
        <w:t>支持就影响以</w:t>
      </w:r>
      <w:r w:rsidRPr="005250E3">
        <w:rPr>
          <w:lang w:val="zh-CN" w:eastAsia="zh-CN"/>
        </w:rPr>
        <w:t>ICT</w:t>
      </w:r>
      <w:r w:rsidRPr="005250E3">
        <w:rPr>
          <w:lang w:val="zh-CN" w:eastAsia="zh-CN"/>
        </w:rPr>
        <w:t>为中心的创业活动的障碍开展研究，为解决这些障碍实施量身定制的战略，分享有关促进以</w:t>
      </w:r>
      <w:r w:rsidRPr="005250E3">
        <w:rPr>
          <w:lang w:val="zh-CN" w:eastAsia="zh-CN"/>
        </w:rPr>
        <w:t>ICT</w:t>
      </w:r>
      <w:r w:rsidRPr="005250E3">
        <w:rPr>
          <w:lang w:val="zh-CN" w:eastAsia="zh-CN"/>
        </w:rPr>
        <w:t>为中心的创新生态系统和创业的区域、地方和国家举措方面的最佳做法</w:t>
      </w:r>
      <w:r>
        <w:rPr>
          <w:rFonts w:ascii="SimSun" w:hAnsi="SimSun" w:cs="SimSun" w:hint="eastAsia"/>
          <w:lang w:eastAsia="zh-CN"/>
        </w:rPr>
        <w:t>；</w:t>
      </w:r>
    </w:p>
    <w:p w14:paraId="74A04A6F" w14:textId="77777777" w:rsidR="00D803FB" w:rsidRPr="005250E3" w:rsidRDefault="00D803FB" w:rsidP="00D35D8E">
      <w:pPr>
        <w:jc w:val="both"/>
        <w:rPr>
          <w:lang w:eastAsia="zh-CN"/>
        </w:rPr>
      </w:pPr>
      <w:r w:rsidRPr="005250E3">
        <w:rPr>
          <w:lang w:val="zh-CN" w:eastAsia="zh-CN"/>
        </w:rPr>
        <w:t>8</w:t>
      </w:r>
      <w:r>
        <w:rPr>
          <w:lang w:val="zh-CN" w:eastAsia="zh-CN"/>
        </w:rPr>
        <w:tab/>
      </w:r>
      <w:r w:rsidRPr="005250E3">
        <w:rPr>
          <w:lang w:val="zh-CN" w:eastAsia="zh-CN"/>
        </w:rPr>
        <w:t>促进国际和区域合作，分享良好做法并支持能力开发，</w:t>
      </w:r>
      <w:r>
        <w:rPr>
          <w:lang w:eastAsia="zh-CN"/>
        </w:rPr>
        <w:t>使各方</w:t>
      </w:r>
      <w:r>
        <w:rPr>
          <w:rFonts w:hint="eastAsia"/>
          <w:lang w:eastAsia="zh-CN"/>
        </w:rPr>
        <w:t>皆能</w:t>
      </w:r>
      <w:r w:rsidRPr="005250E3">
        <w:rPr>
          <w:lang w:val="zh-CN" w:eastAsia="zh-CN"/>
        </w:rPr>
        <w:t>受益于电信</w:t>
      </w:r>
      <w:r w:rsidRPr="005250E3">
        <w:rPr>
          <w:lang w:val="zh-CN" w:eastAsia="zh-CN"/>
        </w:rPr>
        <w:t>/ICT</w:t>
      </w:r>
      <w:r>
        <w:rPr>
          <w:rFonts w:hint="eastAsia"/>
          <w:lang w:val="zh-CN" w:eastAsia="zh-CN"/>
        </w:rPr>
        <w:t>，</w:t>
      </w:r>
      <w:r>
        <w:rPr>
          <w:lang w:eastAsia="zh-CN"/>
        </w:rPr>
        <w:t>并弥合数字鸿沟</w:t>
      </w:r>
      <w:r>
        <w:rPr>
          <w:rFonts w:ascii="SimSun" w:hAnsi="SimSun" w:cs="SimSun" w:hint="eastAsia"/>
          <w:lang w:eastAsia="zh-CN"/>
        </w:rPr>
        <w:t>；</w:t>
      </w:r>
    </w:p>
    <w:p w14:paraId="44546BCD" w14:textId="77777777" w:rsidR="00D803FB" w:rsidRPr="005250E3" w:rsidRDefault="00D803FB" w:rsidP="00D35D8E">
      <w:pPr>
        <w:jc w:val="both"/>
        <w:rPr>
          <w:lang w:eastAsia="zh-CN"/>
        </w:rPr>
      </w:pPr>
      <w:r w:rsidRPr="005250E3">
        <w:rPr>
          <w:lang w:val="zh-CN" w:eastAsia="zh-CN"/>
        </w:rPr>
        <w:t>9</w:t>
      </w:r>
      <w:r>
        <w:rPr>
          <w:lang w:val="zh-CN" w:eastAsia="zh-CN"/>
        </w:rPr>
        <w:tab/>
      </w:r>
      <w:r w:rsidRPr="005250E3">
        <w:rPr>
          <w:lang w:val="zh-CN" w:eastAsia="zh-CN"/>
        </w:rPr>
        <w:t>鼓励中小微企业参与</w:t>
      </w:r>
      <w:r>
        <w:rPr>
          <w:lang w:eastAsia="zh-CN"/>
        </w:rPr>
        <w:t>针对</w:t>
      </w:r>
      <w:r w:rsidRPr="005250E3">
        <w:rPr>
          <w:lang w:val="zh-CN" w:eastAsia="zh-CN"/>
        </w:rPr>
        <w:t>新的和新兴电信</w:t>
      </w:r>
      <w:r w:rsidRPr="005250E3">
        <w:rPr>
          <w:lang w:val="zh-CN" w:eastAsia="zh-CN"/>
        </w:rPr>
        <w:t>/ICT</w:t>
      </w:r>
      <w:r w:rsidRPr="005250E3">
        <w:rPr>
          <w:lang w:val="zh-CN" w:eastAsia="zh-CN"/>
        </w:rPr>
        <w:t>服务和技术的国际开源举措</w:t>
      </w:r>
      <w:r>
        <w:rPr>
          <w:rFonts w:hint="eastAsia"/>
          <w:lang w:val="zh-CN" w:eastAsia="zh-CN"/>
        </w:rPr>
        <w:t>；</w:t>
      </w:r>
    </w:p>
    <w:p w14:paraId="75B86B77" w14:textId="77777777" w:rsidR="00D803FB" w:rsidRPr="005250E3" w:rsidRDefault="00D803FB" w:rsidP="00D35D8E">
      <w:pPr>
        <w:jc w:val="both"/>
        <w:rPr>
          <w:lang w:eastAsia="zh-CN"/>
        </w:rPr>
      </w:pPr>
      <w:r w:rsidRPr="005250E3">
        <w:rPr>
          <w:lang w:val="zh-CN" w:eastAsia="zh-CN"/>
        </w:rPr>
        <w:t>10</w:t>
      </w:r>
      <w:r>
        <w:rPr>
          <w:lang w:val="zh-CN" w:eastAsia="zh-CN"/>
        </w:rPr>
        <w:tab/>
      </w:r>
      <w:r w:rsidRPr="005250E3">
        <w:rPr>
          <w:lang w:val="zh-CN" w:eastAsia="zh-CN"/>
        </w:rPr>
        <w:t>促进</w:t>
      </w:r>
      <w:r>
        <w:rPr>
          <w:rFonts w:hint="eastAsia"/>
          <w:lang w:val="zh-CN" w:eastAsia="zh-CN"/>
        </w:rPr>
        <w:t>产</w:t>
      </w:r>
      <w:r w:rsidRPr="005250E3">
        <w:rPr>
          <w:lang w:val="zh-CN" w:eastAsia="zh-CN"/>
        </w:rPr>
        <w:t>业界和学术界之间的协作，以</w:t>
      </w:r>
      <w:r>
        <w:rPr>
          <w:lang w:eastAsia="zh-CN"/>
        </w:rPr>
        <w:t>推动</w:t>
      </w:r>
      <w:r w:rsidRPr="005250E3">
        <w:rPr>
          <w:lang w:val="zh-CN" w:eastAsia="zh-CN"/>
        </w:rPr>
        <w:t>以</w:t>
      </w:r>
      <w:r w:rsidRPr="005250E3">
        <w:rPr>
          <w:lang w:val="zh-CN" w:eastAsia="zh-CN"/>
        </w:rPr>
        <w:t>ICT</w:t>
      </w:r>
      <w:r w:rsidRPr="005250E3">
        <w:rPr>
          <w:lang w:val="zh-CN" w:eastAsia="zh-CN"/>
        </w:rPr>
        <w:t>为中心的创新的可持续性，</w:t>
      </w:r>
    </w:p>
    <w:p w14:paraId="3EFFA5D2" w14:textId="77777777" w:rsidR="00D803FB" w:rsidRPr="00A04DCC" w:rsidRDefault="00D803FB" w:rsidP="00D803FB">
      <w:pPr>
        <w:pStyle w:val="Call"/>
        <w:rPr>
          <w:i/>
          <w:szCs w:val="24"/>
          <w:lang w:eastAsia="zh-CN"/>
        </w:rPr>
      </w:pPr>
      <w:r w:rsidRPr="00A04DCC">
        <w:rPr>
          <w:szCs w:val="24"/>
          <w:lang w:val="zh-CN" w:eastAsia="zh-CN"/>
        </w:rPr>
        <w:t>请秘书长</w:t>
      </w:r>
    </w:p>
    <w:p w14:paraId="70895136" w14:textId="77777777" w:rsidR="00D803FB" w:rsidRPr="008725EF" w:rsidRDefault="00D803FB" w:rsidP="00D35D8E">
      <w:pPr>
        <w:ind w:firstLineChars="200" w:firstLine="480"/>
        <w:jc w:val="both"/>
        <w:rPr>
          <w:lang w:eastAsia="zh-CN"/>
        </w:rPr>
      </w:pPr>
      <w:r w:rsidRPr="005250E3">
        <w:rPr>
          <w:lang w:val="zh-CN" w:eastAsia="zh-CN"/>
        </w:rPr>
        <w:t>加强国际电联在其职责范围和现有机制内的作用，将其作为成员国、部门成员和学术界之间开展协作</w:t>
      </w:r>
      <w:r w:rsidRPr="00A04DCC">
        <w:rPr>
          <w:lang w:val="zh-CN" w:eastAsia="zh-CN"/>
        </w:rPr>
        <w:t>与</w:t>
      </w:r>
      <w:r w:rsidRPr="005250E3">
        <w:rPr>
          <w:lang w:val="zh-CN" w:eastAsia="zh-CN"/>
        </w:rPr>
        <w:t>对话、</w:t>
      </w:r>
      <w:r w:rsidRPr="00A04DCC">
        <w:rPr>
          <w:lang w:val="zh-CN" w:eastAsia="zh-CN"/>
        </w:rPr>
        <w:t>进行</w:t>
      </w:r>
      <w:r w:rsidRPr="005250E3">
        <w:rPr>
          <w:lang w:val="zh-CN" w:eastAsia="zh-CN"/>
        </w:rPr>
        <w:t>能力建设</w:t>
      </w:r>
      <w:r>
        <w:rPr>
          <w:rFonts w:hint="eastAsia"/>
          <w:lang w:val="zh-CN" w:eastAsia="zh-CN"/>
        </w:rPr>
        <w:t>，</w:t>
      </w:r>
      <w:r w:rsidRPr="005250E3">
        <w:rPr>
          <w:lang w:val="zh-CN" w:eastAsia="zh-CN"/>
        </w:rPr>
        <w:t>并就以</w:t>
      </w:r>
      <w:r w:rsidRPr="005250E3">
        <w:rPr>
          <w:lang w:val="zh-CN" w:eastAsia="zh-CN"/>
        </w:rPr>
        <w:t>ICT</w:t>
      </w:r>
      <w:r w:rsidRPr="005250E3">
        <w:rPr>
          <w:lang w:val="zh-CN" w:eastAsia="zh-CN"/>
        </w:rPr>
        <w:t>为中心的创新生态系统和创业交流良好做法的平台。</w:t>
      </w:r>
    </w:p>
    <w:p w14:paraId="415F1CE8" w14:textId="77777777" w:rsidR="00D35D8E" w:rsidRPr="008725EF" w:rsidRDefault="00D35D8E" w:rsidP="00D35D8E">
      <w:pPr>
        <w:ind w:firstLineChars="200" w:firstLine="480"/>
        <w:jc w:val="both"/>
        <w:rPr>
          <w:lang w:eastAsia="zh-CN"/>
        </w:rPr>
      </w:pPr>
    </w:p>
    <w:p w14:paraId="710FB013" w14:textId="3E7E6261" w:rsidR="00C710E5" w:rsidRPr="00D803FB" w:rsidRDefault="00D803FB" w:rsidP="00D803FB">
      <w:pPr>
        <w:jc w:val="center"/>
      </w:pPr>
      <w:r>
        <w:t>______________</w:t>
      </w:r>
    </w:p>
    <w:sectPr w:rsidR="00C710E5" w:rsidRPr="00D803FB" w:rsidSect="00BA20B6">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FAA65" w14:textId="77777777" w:rsidR="008A7E39" w:rsidRDefault="008A7E39">
      <w:r>
        <w:separator/>
      </w:r>
    </w:p>
  </w:endnote>
  <w:endnote w:type="continuationSeparator" w:id="0">
    <w:p w14:paraId="47563D37" w14:textId="77777777" w:rsidR="008A7E39" w:rsidRDefault="008A7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5CD5" w14:textId="77777777" w:rsidR="008A7E39" w:rsidRDefault="008A7E39">
      <w:r>
        <w:t>____________________</w:t>
      </w:r>
    </w:p>
  </w:footnote>
  <w:footnote w:type="continuationSeparator" w:id="0">
    <w:p w14:paraId="31AE87AC" w14:textId="77777777" w:rsidR="008A7E39" w:rsidRDefault="008A7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C631"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23DFE40D" w14:textId="5E6EF881" w:rsidR="007258A0" w:rsidRPr="007258A0" w:rsidRDefault="007258A0" w:rsidP="00F1073D">
    <w:pPr>
      <w:pStyle w:val="Header"/>
    </w:pPr>
    <w:r w:rsidRPr="007258A0">
      <w:rPr>
        <w:rFonts w:cstheme="minorHAnsi"/>
        <w:szCs w:val="24"/>
      </w:rPr>
      <w:t>WTPF-26/</w:t>
    </w:r>
    <w:r w:rsidR="008725EF">
      <w:rPr>
        <w:rFonts w:cstheme="minorHAnsi"/>
        <w:szCs w:val="24"/>
      </w:rPr>
      <w:t>9</w:t>
    </w:r>
    <w:r w:rsidRPr="007258A0">
      <w:rPr>
        <w:rFonts w:cstheme="minorHAnsi"/>
        <w:szCs w:val="24"/>
      </w:rP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4C7A"/>
    <w:rsid w:val="000F68C6"/>
    <w:rsid w:val="00124C8F"/>
    <w:rsid w:val="00124E6F"/>
    <w:rsid w:val="00125484"/>
    <w:rsid w:val="00126FE1"/>
    <w:rsid w:val="0013327E"/>
    <w:rsid w:val="00137909"/>
    <w:rsid w:val="0014254A"/>
    <w:rsid w:val="001618C4"/>
    <w:rsid w:val="00167FD3"/>
    <w:rsid w:val="00171990"/>
    <w:rsid w:val="00171B68"/>
    <w:rsid w:val="0018210B"/>
    <w:rsid w:val="00195596"/>
    <w:rsid w:val="001A0EEB"/>
    <w:rsid w:val="001A4A66"/>
    <w:rsid w:val="001B25D1"/>
    <w:rsid w:val="001C0E01"/>
    <w:rsid w:val="001F0B24"/>
    <w:rsid w:val="001F4406"/>
    <w:rsid w:val="002043DD"/>
    <w:rsid w:val="002155B0"/>
    <w:rsid w:val="00226B70"/>
    <w:rsid w:val="00231ABC"/>
    <w:rsid w:val="002329BA"/>
    <w:rsid w:val="00235FAD"/>
    <w:rsid w:val="00241DDB"/>
    <w:rsid w:val="002554F9"/>
    <w:rsid w:val="002578B4"/>
    <w:rsid w:val="002A0F5C"/>
    <w:rsid w:val="002A2125"/>
    <w:rsid w:val="002B39F5"/>
    <w:rsid w:val="002D61D7"/>
    <w:rsid w:val="002E1835"/>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E6338"/>
    <w:rsid w:val="004014B0"/>
    <w:rsid w:val="00414872"/>
    <w:rsid w:val="00415EFC"/>
    <w:rsid w:val="00426AC1"/>
    <w:rsid w:val="0045019C"/>
    <w:rsid w:val="004676C0"/>
    <w:rsid w:val="00476923"/>
    <w:rsid w:val="00476CAF"/>
    <w:rsid w:val="00485E71"/>
    <w:rsid w:val="00496567"/>
    <w:rsid w:val="00497449"/>
    <w:rsid w:val="004B1D79"/>
    <w:rsid w:val="004C2CF2"/>
    <w:rsid w:val="004D15DE"/>
    <w:rsid w:val="004D3182"/>
    <w:rsid w:val="004F486D"/>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E2FA1"/>
    <w:rsid w:val="005E4794"/>
    <w:rsid w:val="005F67CE"/>
    <w:rsid w:val="00617BE4"/>
    <w:rsid w:val="00622189"/>
    <w:rsid w:val="00645AE3"/>
    <w:rsid w:val="006471F0"/>
    <w:rsid w:val="00663BAC"/>
    <w:rsid w:val="006707E1"/>
    <w:rsid w:val="0067125A"/>
    <w:rsid w:val="00680265"/>
    <w:rsid w:val="006857B7"/>
    <w:rsid w:val="006A0092"/>
    <w:rsid w:val="006E57C8"/>
    <w:rsid w:val="006E6BA4"/>
    <w:rsid w:val="006F0211"/>
    <w:rsid w:val="0071586F"/>
    <w:rsid w:val="00722343"/>
    <w:rsid w:val="007235A4"/>
    <w:rsid w:val="007258A0"/>
    <w:rsid w:val="0073319E"/>
    <w:rsid w:val="00750829"/>
    <w:rsid w:val="007649C2"/>
    <w:rsid w:val="00770CF8"/>
    <w:rsid w:val="007917DE"/>
    <w:rsid w:val="007A5031"/>
    <w:rsid w:val="007B558F"/>
    <w:rsid w:val="007C4DC3"/>
    <w:rsid w:val="007C4FCE"/>
    <w:rsid w:val="007E02EF"/>
    <w:rsid w:val="00814482"/>
    <w:rsid w:val="008160BF"/>
    <w:rsid w:val="00830093"/>
    <w:rsid w:val="008433E4"/>
    <w:rsid w:val="00850AEF"/>
    <w:rsid w:val="008549BE"/>
    <w:rsid w:val="008652E7"/>
    <w:rsid w:val="008725EF"/>
    <w:rsid w:val="008726C7"/>
    <w:rsid w:val="00873D04"/>
    <w:rsid w:val="00885126"/>
    <w:rsid w:val="008A4729"/>
    <w:rsid w:val="008A7E39"/>
    <w:rsid w:val="008B0D5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C4B97"/>
    <w:rsid w:val="009D1E93"/>
    <w:rsid w:val="009D6EA5"/>
    <w:rsid w:val="00A03693"/>
    <w:rsid w:val="00A058F2"/>
    <w:rsid w:val="00A164FF"/>
    <w:rsid w:val="00A23536"/>
    <w:rsid w:val="00A25039"/>
    <w:rsid w:val="00A6085C"/>
    <w:rsid w:val="00A62DA7"/>
    <w:rsid w:val="00A865E4"/>
    <w:rsid w:val="00AA7754"/>
    <w:rsid w:val="00AB190D"/>
    <w:rsid w:val="00AB57E3"/>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A15"/>
    <w:rsid w:val="00C47D1C"/>
    <w:rsid w:val="00C561F1"/>
    <w:rsid w:val="00C620AD"/>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35D8E"/>
    <w:rsid w:val="00D527E2"/>
    <w:rsid w:val="00D57C64"/>
    <w:rsid w:val="00D65220"/>
    <w:rsid w:val="00D6661D"/>
    <w:rsid w:val="00D70FF1"/>
    <w:rsid w:val="00D803FB"/>
    <w:rsid w:val="00D82A9F"/>
    <w:rsid w:val="00D97614"/>
    <w:rsid w:val="00DA3229"/>
    <w:rsid w:val="00DD26B1"/>
    <w:rsid w:val="00DF23FC"/>
    <w:rsid w:val="00DF39CD"/>
    <w:rsid w:val="00DF51DD"/>
    <w:rsid w:val="00E121F2"/>
    <w:rsid w:val="00E12CDA"/>
    <w:rsid w:val="00E26F09"/>
    <w:rsid w:val="00E54C8F"/>
    <w:rsid w:val="00E56E57"/>
    <w:rsid w:val="00E749DA"/>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81260"/>
    <w:rsid w:val="00FC2542"/>
    <w:rsid w:val="00FC53DB"/>
    <w:rsid w:val="00FC63DE"/>
    <w:rsid w:val="00FD626B"/>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D803FB"/>
    <w:pPr>
      <w:tabs>
        <w:tab w:val="clear" w:pos="567"/>
        <w:tab w:val="left" w:pos="851"/>
      </w:tabs>
    </w:pPr>
    <w:rPr>
      <w:rFonts w:eastAsiaTheme="minorEastAsia"/>
      <w:caps w:val="0"/>
      <w:lang w:val="en-US" w:eastAsia="zh-CN"/>
    </w:rPr>
  </w:style>
  <w:style w:type="paragraph" w:customStyle="1" w:styleId="Optitle0">
    <w:name w:val="Op_title"/>
    <w:basedOn w:val="Restitle"/>
    <w:rsid w:val="00D803FB"/>
    <w:pPr>
      <w:tabs>
        <w:tab w:val="clear" w:pos="567"/>
        <w:tab w:val="left" w:pos="851"/>
      </w:tabs>
    </w:pPr>
    <w:rPr>
      <w:rFonts w:eastAsia="Calibr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1352</Words>
  <Characters>1447</Characters>
  <Application>Microsoft Office Word</Application>
  <DocSecurity>0</DocSecurity>
  <Lines>57</Lines>
  <Paragraphs>54</Paragraphs>
  <ScaleCrop>false</ScaleCrop>
  <HeadingPairs>
    <vt:vector size="2" baseType="variant">
      <vt:variant>
        <vt:lpstr>Title</vt:lpstr>
      </vt:variant>
      <vt:variant>
        <vt:i4>1</vt:i4>
      </vt:variant>
    </vt:vector>
  </HeadingPairs>
  <TitlesOfParts>
    <vt:vector size="1" baseType="lpstr">
      <vt:lpstr>Draft Opinion 5 - Strengthening ICT-centric innovation ecosystems and entrepreneurship</vt:lpstr>
    </vt:vector>
  </TitlesOfParts>
  <Company>ITU</Company>
  <LinksUpToDate>false</LinksUpToDate>
  <CharactersWithSpaces>2745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5 - Strengthening ICT-centric innovation ecosystems and entrepreneurship</dc:title>
  <dc:subject>World telecommunication/information and communication technology policy forum</dc:subject>
  <cp:keywords>WTPF, WTPF-26</cp:keywords>
  <cp:lastModifiedBy>Doral, Sean</cp:lastModifiedBy>
  <cp:revision>2</cp:revision>
  <dcterms:created xsi:type="dcterms:W3CDTF">2026-09-04T21:40:00Z</dcterms:created>
  <dcterms:modified xsi:type="dcterms:W3CDTF">2026-09-04T21:40:00Z</dcterms:modified>
  <cp:category>Conference document</cp:category>
</cp:coreProperties>
</file>