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6D7DCD" w14:paraId="70F3088A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4FBF1770" w14:textId="77777777" w:rsidR="00A27A55" w:rsidRPr="006D7DCD" w:rsidRDefault="00F34194" w:rsidP="000D42F6">
            <w:pPr>
              <w:spacing w:before="0"/>
            </w:pPr>
            <w:bookmarkStart w:id="0" w:name="ditulogo"/>
            <w:bookmarkEnd w:id="0"/>
            <w:r w:rsidRPr="006D7DCD">
              <w:drawing>
                <wp:anchor distT="0" distB="0" distL="0" distR="0" simplePos="0" relativeHeight="251658240" behindDoc="1" locked="0" layoutInCell="1" allowOverlap="1" wp14:anchorId="199FB9B6" wp14:editId="1FA4418D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6D7DCD" w14:paraId="06F214E0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69B82B4" w14:textId="77777777" w:rsidR="00B1156A" w:rsidRPr="006D7DCD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</w:rPr>
            </w:pPr>
            <w:bookmarkStart w:id="1" w:name="dhead"/>
          </w:p>
        </w:tc>
      </w:tr>
      <w:tr w:rsidR="00F96AB4" w:rsidRPr="006D7DCD" w14:paraId="0F468A70" w14:textId="77777777" w:rsidTr="00E51F3D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101794EB" w14:textId="77777777" w:rsidR="00F96AB4" w:rsidRPr="006D7DCD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73B8B00B" w14:textId="77777777" w:rsidR="00F96AB4" w:rsidRPr="006D7DCD" w:rsidRDefault="00F96AB4" w:rsidP="004805DE">
            <w:pPr>
              <w:spacing w:before="0"/>
              <w:rPr>
                <w:rFonts w:cstheme="minorHAnsi"/>
                <w:sz w:val="18"/>
                <w:szCs w:val="22"/>
              </w:rPr>
            </w:pPr>
          </w:p>
        </w:tc>
      </w:tr>
      <w:bookmarkEnd w:id="1"/>
      <w:bookmarkEnd w:id="2"/>
      <w:tr w:rsidR="00F96AB4" w:rsidRPr="006D7DCD" w14:paraId="4EAEA68B" w14:textId="77777777" w:rsidTr="00E51F3D">
        <w:trPr>
          <w:cantSplit/>
          <w:jc w:val="center"/>
        </w:trPr>
        <w:tc>
          <w:tcPr>
            <w:tcW w:w="6946" w:type="dxa"/>
          </w:tcPr>
          <w:p w14:paraId="2039A8A8" w14:textId="77777777" w:rsidR="00F96AB4" w:rsidRPr="006D7DCD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6D7DCD">
              <w:rPr>
                <w:lang w:val="ru-RU"/>
              </w:rPr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5F07F0D3" w14:textId="77777777" w:rsidR="00F96AB4" w:rsidRPr="006D7DCD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</w:rPr>
            </w:pPr>
            <w:r w:rsidRPr="006D7DCD">
              <w:rPr>
                <w:rFonts w:cstheme="minorHAnsi"/>
                <w:b/>
                <w:bCs/>
                <w:szCs w:val="28"/>
              </w:rPr>
              <w:t>Дополнительный документ 36</w:t>
            </w:r>
            <w:r w:rsidRPr="006D7DCD">
              <w:rPr>
                <w:rFonts w:cstheme="minorHAnsi"/>
                <w:b/>
                <w:bCs/>
                <w:szCs w:val="28"/>
              </w:rPr>
              <w:br/>
              <w:t>к Документу 91</w:t>
            </w:r>
            <w:r w:rsidR="007919C2" w:rsidRPr="006D7DCD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6D7DCD" w14:paraId="4552D0CA" w14:textId="77777777" w:rsidTr="00E51F3D">
        <w:trPr>
          <w:cantSplit/>
          <w:jc w:val="center"/>
        </w:trPr>
        <w:tc>
          <w:tcPr>
            <w:tcW w:w="6946" w:type="dxa"/>
          </w:tcPr>
          <w:p w14:paraId="1D37FECF" w14:textId="77777777" w:rsidR="00F96AB4" w:rsidRPr="006D7DCD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08371CA6" w14:textId="77777777" w:rsidR="00F96AB4" w:rsidRPr="006D7DCD" w:rsidRDefault="00F96AB4" w:rsidP="004805DE">
            <w:pPr>
              <w:spacing w:before="0"/>
              <w:rPr>
                <w:rFonts w:cstheme="minorHAnsi"/>
                <w:szCs w:val="28"/>
              </w:rPr>
            </w:pPr>
            <w:r w:rsidRPr="006D7DCD">
              <w:rPr>
                <w:rFonts w:cstheme="minorHAnsi"/>
                <w:b/>
                <w:bCs/>
                <w:szCs w:val="28"/>
              </w:rPr>
              <w:t>19 октября 2026 года</w:t>
            </w:r>
          </w:p>
        </w:tc>
      </w:tr>
      <w:tr w:rsidR="00F96AB4" w:rsidRPr="006D7DCD" w14:paraId="35225889" w14:textId="77777777" w:rsidTr="00E51F3D">
        <w:trPr>
          <w:cantSplit/>
          <w:jc w:val="center"/>
        </w:trPr>
        <w:tc>
          <w:tcPr>
            <w:tcW w:w="6946" w:type="dxa"/>
          </w:tcPr>
          <w:p w14:paraId="1520AFF9" w14:textId="77777777" w:rsidR="00F96AB4" w:rsidRPr="006D7DCD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220BAE16" w14:textId="77777777" w:rsidR="00F96AB4" w:rsidRPr="006D7DCD" w:rsidRDefault="00F96AB4" w:rsidP="004805DE">
            <w:pPr>
              <w:spacing w:before="0"/>
              <w:rPr>
                <w:rFonts w:cstheme="minorHAnsi"/>
                <w:szCs w:val="28"/>
              </w:rPr>
            </w:pPr>
            <w:r w:rsidRPr="006D7DCD">
              <w:rPr>
                <w:rFonts w:cstheme="minorHAnsi"/>
                <w:b/>
                <w:bCs/>
                <w:szCs w:val="28"/>
              </w:rPr>
              <w:t>Оригинал: английский</w:t>
            </w:r>
          </w:p>
        </w:tc>
      </w:tr>
      <w:tr w:rsidR="00F96AB4" w:rsidRPr="006D7DCD" w14:paraId="246BB4E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1AB51BF" w14:textId="77777777" w:rsidR="00F96AB4" w:rsidRPr="006D7DCD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</w:rPr>
            </w:pPr>
          </w:p>
        </w:tc>
      </w:tr>
      <w:tr w:rsidR="00F96AB4" w:rsidRPr="006D7DCD" w14:paraId="0DCF0D5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308A5D7" w14:textId="77777777" w:rsidR="00F96AB4" w:rsidRPr="006D7DCD" w:rsidRDefault="00F96AB4" w:rsidP="004805DE">
            <w:pPr>
              <w:pStyle w:val="Source"/>
            </w:pPr>
            <w:bookmarkStart w:id="3" w:name="dsource" w:colFirst="0" w:colLast="0"/>
            <w:r w:rsidRPr="006D7DCD">
              <w:t>Администрации арабских государств</w:t>
            </w:r>
          </w:p>
        </w:tc>
      </w:tr>
      <w:tr w:rsidR="00F96AB4" w:rsidRPr="006D7DCD" w14:paraId="4F5405A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B405D9C" w14:textId="0D4DA6FA" w:rsidR="00F96AB4" w:rsidRPr="006D7DCD" w:rsidRDefault="00C23BC4" w:rsidP="004805DE">
            <w:pPr>
              <w:pStyle w:val="Title1"/>
            </w:pPr>
            <w:bookmarkStart w:id="4" w:name="dtitle1" w:colFirst="0" w:colLast="0"/>
            <w:bookmarkEnd w:id="3"/>
            <w:r w:rsidRPr="006D7DCD">
              <w:t>проект новой резолюции</w:t>
            </w:r>
          </w:p>
        </w:tc>
      </w:tr>
      <w:tr w:rsidR="00F96AB4" w:rsidRPr="006D7DCD" w14:paraId="511A048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56AE682" w14:textId="68457D86" w:rsidR="00F96AB4" w:rsidRPr="006D7DCD" w:rsidRDefault="003A1A7D" w:rsidP="003A1A7D">
            <w:pPr>
              <w:pStyle w:val="Title2"/>
            </w:pPr>
            <w:bookmarkStart w:id="5" w:name="dtitle2" w:colFirst="0" w:colLast="0"/>
            <w:bookmarkEnd w:id="4"/>
            <w:r w:rsidRPr="006D7DCD">
              <w:t>укрепление доверия и повышение устойчивости в контексте угроз, создаваемых спуфингом в сетях и услугах электросвязи/ИКТ</w:t>
            </w:r>
          </w:p>
        </w:tc>
      </w:tr>
      <w:tr w:rsidR="00F96AB4" w:rsidRPr="006D7DCD" w14:paraId="6B6D475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E2DBB09" w14:textId="77777777" w:rsidR="00F96AB4" w:rsidRPr="006D7DCD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</w:tbl>
    <w:bookmarkEnd w:id="6"/>
    <w:p w14:paraId="1F6F03E1" w14:textId="1506A1A2" w:rsidR="00E51F3D" w:rsidRPr="006D7DCD" w:rsidRDefault="00C23BC4" w:rsidP="00E51F3D">
      <w:pPr>
        <w:pStyle w:val="Headingb"/>
      </w:pPr>
      <w:r w:rsidRPr="006D7DCD">
        <w:t>Резюме</w:t>
      </w:r>
    </w:p>
    <w:p w14:paraId="00F4A4E9" w14:textId="7117CEDF" w:rsidR="00E51F3D" w:rsidRPr="006D7DCD" w:rsidRDefault="0016599E" w:rsidP="00E51F3D">
      <w:r w:rsidRPr="006D7DCD">
        <w:t xml:space="preserve">Международный союз электросвязи (МСЭ) признал важность </w:t>
      </w:r>
      <w:r w:rsidR="003A1A7D" w:rsidRPr="006D7DCD">
        <w:t xml:space="preserve">обеспечения </w:t>
      </w:r>
      <w:r w:rsidRPr="006D7DCD">
        <w:t>кибербезопасности и укрепления доверия и безопасности при использовании ИКТ, в том числе в Резолюции 130.</w:t>
      </w:r>
    </w:p>
    <w:p w14:paraId="44672DC6" w14:textId="5F286436" w:rsidR="00E51F3D" w:rsidRPr="006D7DCD" w:rsidRDefault="0016599E" w:rsidP="00E51F3D">
      <w:r w:rsidRPr="006D7DCD">
        <w:t>Соответствующая работа ведется в рамках</w:t>
      </w:r>
      <w:r w:rsidR="00E51F3D" w:rsidRPr="006D7DCD">
        <w:t>:</w:t>
      </w:r>
    </w:p>
    <w:p w14:paraId="4553E870" w14:textId="48032104" w:rsidR="00E51F3D" w:rsidRPr="006D7DCD" w:rsidRDefault="002956C3" w:rsidP="002956C3">
      <w:pPr>
        <w:pStyle w:val="enumlev1"/>
      </w:pPr>
      <w:r w:rsidRPr="006D7DCD">
        <w:t>−</w:t>
      </w:r>
      <w:r w:rsidR="00E51F3D" w:rsidRPr="006D7DCD">
        <w:tab/>
      </w:r>
      <w:r w:rsidR="0016599E" w:rsidRPr="006D7DCD">
        <w:t>МСЭ</w:t>
      </w:r>
      <w:r w:rsidR="00E51F3D" w:rsidRPr="006D7DCD">
        <w:t>-T</w:t>
      </w:r>
      <w:r w:rsidR="003A1A7D" w:rsidRPr="006D7DCD">
        <w:t xml:space="preserve"> – </w:t>
      </w:r>
      <w:r w:rsidR="0016599E" w:rsidRPr="006D7DCD">
        <w:t>над техническими стандартами и Рекомендациями</w:t>
      </w:r>
      <w:r w:rsidR="00E51F3D" w:rsidRPr="006D7DCD">
        <w:t>;</w:t>
      </w:r>
    </w:p>
    <w:p w14:paraId="3F08D805" w14:textId="51E670CE" w:rsidR="00E51F3D" w:rsidRPr="006D7DCD" w:rsidRDefault="002956C3" w:rsidP="002956C3">
      <w:pPr>
        <w:pStyle w:val="enumlev1"/>
      </w:pPr>
      <w:r w:rsidRPr="006D7DCD">
        <w:t>−</w:t>
      </w:r>
      <w:r w:rsidR="00E51F3D" w:rsidRPr="006D7DCD">
        <w:tab/>
      </w:r>
      <w:r w:rsidR="0016599E" w:rsidRPr="006D7DCD">
        <w:t>МСЭ</w:t>
      </w:r>
      <w:r w:rsidR="00E51F3D" w:rsidRPr="006D7DCD">
        <w:t>-D</w:t>
      </w:r>
      <w:r w:rsidR="003A1A7D" w:rsidRPr="006D7DCD">
        <w:t xml:space="preserve"> – </w:t>
      </w:r>
      <w:r w:rsidR="0016599E" w:rsidRPr="006D7DCD">
        <w:t>по созданию потенциала и оказанию технической помощи</w:t>
      </w:r>
      <w:r w:rsidR="00E51F3D" w:rsidRPr="006D7DCD">
        <w:t>.</w:t>
      </w:r>
    </w:p>
    <w:p w14:paraId="1C267EB4" w14:textId="3953D139" w:rsidR="0016599E" w:rsidRPr="006D7DCD" w:rsidRDefault="0016599E" w:rsidP="00E51F3D">
      <w:r w:rsidRPr="006D7DCD">
        <w:t xml:space="preserve">Государства-Члены противодействуют </w:t>
      </w:r>
      <w:r w:rsidR="003A1A7D" w:rsidRPr="006D7DCD">
        <w:t xml:space="preserve">связанным со спуфингом </w:t>
      </w:r>
      <w:r w:rsidRPr="006D7DCD">
        <w:t>угрозам с помощью различных национальных подходов и механизмов.</w:t>
      </w:r>
    </w:p>
    <w:p w14:paraId="20C330E1" w14:textId="24780BAD" w:rsidR="00E51F3D" w:rsidRPr="006D7DCD" w:rsidRDefault="0016599E" w:rsidP="00E51F3D">
      <w:r w:rsidRPr="006D7DCD">
        <w:t>Однако растущий масштаб и трансграничный характер таких угроз обусловливают необходимость наращивания сотрудничества и координации.</w:t>
      </w:r>
    </w:p>
    <w:p w14:paraId="7B36E626" w14:textId="54F390C6" w:rsidR="00E51F3D" w:rsidRPr="006D7DCD" w:rsidRDefault="0016599E" w:rsidP="00E51F3D">
      <w:pPr>
        <w:pStyle w:val="Headingb"/>
      </w:pPr>
      <w:r w:rsidRPr="006D7DCD">
        <w:t>Необходимые действия</w:t>
      </w:r>
    </w:p>
    <w:p w14:paraId="5A56FD91" w14:textId="36A7622B" w:rsidR="00F96AB4" w:rsidRPr="006D7DCD" w:rsidRDefault="0016599E" w:rsidP="00E51F3D">
      <w:r w:rsidRPr="006D7DCD">
        <w:t xml:space="preserve">Полномочной конференции предлагается рассмотреть настоящий документ и утвердить предложение </w:t>
      </w:r>
      <w:r w:rsidR="003A1A7D" w:rsidRPr="006D7DCD">
        <w:t>по</w:t>
      </w:r>
      <w:r w:rsidRPr="006D7DCD">
        <w:t xml:space="preserve"> новой Резолюции о</w:t>
      </w:r>
      <w:r w:rsidR="003A1A7D" w:rsidRPr="006D7DCD">
        <w:t>б укреплении доверия и повышении устойчивости в контексте угроз, создаваемых спуфингом в сетях ИКТ</w:t>
      </w:r>
      <w:r w:rsidR="00E51F3D" w:rsidRPr="006D7DCD">
        <w:t>.</w:t>
      </w:r>
    </w:p>
    <w:p w14:paraId="564A9497" w14:textId="77777777" w:rsidR="007E4D0F" w:rsidRPr="006D7DCD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 w:rsidRPr="006D7DCD">
        <w:br w:type="page"/>
      </w:r>
    </w:p>
    <w:p w14:paraId="06335ACC" w14:textId="77777777" w:rsidR="00F13E88" w:rsidRPr="006D7DCD" w:rsidRDefault="00E51F3D">
      <w:pPr>
        <w:pStyle w:val="Proposal"/>
      </w:pPr>
      <w:r w:rsidRPr="006D7DCD">
        <w:lastRenderedPageBreak/>
        <w:t>ADD</w:t>
      </w:r>
      <w:r w:rsidRPr="006D7DCD">
        <w:tab/>
        <w:t>ARB/91A36/1</w:t>
      </w:r>
    </w:p>
    <w:p w14:paraId="7B2EF3D6" w14:textId="77777777" w:rsidR="00F13E88" w:rsidRPr="006D7DCD" w:rsidRDefault="00E51F3D">
      <w:pPr>
        <w:pStyle w:val="ResNo"/>
      </w:pPr>
      <w:r w:rsidRPr="006D7DCD">
        <w:t>Проект новой Резолюции [ARB-2]</w:t>
      </w:r>
    </w:p>
    <w:p w14:paraId="1B77C09A" w14:textId="5F8E5943" w:rsidR="00CA7184" w:rsidRPr="006D7DCD" w:rsidRDefault="003121B5">
      <w:pPr>
        <w:pStyle w:val="Restitle"/>
      </w:pPr>
      <w:r w:rsidRPr="006D7DCD">
        <w:t xml:space="preserve">Укрепление доверия и повышение устойчивости в контексте угроз, </w:t>
      </w:r>
      <w:r w:rsidR="00733410" w:rsidRPr="006D7DCD">
        <w:br/>
      </w:r>
      <w:r w:rsidRPr="006D7DCD">
        <w:t>создаваемых спуфингом в сетях и услугах электросвязи/ИКТ</w:t>
      </w:r>
    </w:p>
    <w:p w14:paraId="3A8159A2" w14:textId="73034C35" w:rsidR="00E51F3D" w:rsidRPr="006D7DCD" w:rsidRDefault="00CA7184" w:rsidP="00E51F3D">
      <w:pPr>
        <w:pStyle w:val="Normalaftertitle"/>
      </w:pPr>
      <w:r w:rsidRPr="006D7DCD">
        <w:t>Полномочная конференция Международного союза электросвязи (Доха, 2026 г.)</w:t>
      </w:r>
      <w:r w:rsidR="00E51F3D" w:rsidRPr="006D7DCD">
        <w:t>,</w:t>
      </w:r>
    </w:p>
    <w:p w14:paraId="0F587C36" w14:textId="3BC636AB" w:rsidR="00E51F3D" w:rsidRPr="006D7DCD" w:rsidRDefault="00CA7184" w:rsidP="00E51F3D">
      <w:pPr>
        <w:pStyle w:val="Call"/>
      </w:pPr>
      <w:r w:rsidRPr="006D7DCD">
        <w:t>напоминая</w:t>
      </w:r>
    </w:p>
    <w:p w14:paraId="50A1EDB8" w14:textId="3D74C078" w:rsidR="00E51F3D" w:rsidRPr="006D7DCD" w:rsidRDefault="00E51F3D" w:rsidP="00E51F3D">
      <w:r w:rsidRPr="006D7DCD">
        <w:rPr>
          <w:i/>
          <w:iCs/>
        </w:rPr>
        <w:t>a)</w:t>
      </w:r>
      <w:r w:rsidRPr="006D7DCD">
        <w:tab/>
      </w:r>
      <w:r w:rsidR="00CA7184" w:rsidRPr="006D7DCD">
        <w:t>о Резолюции 130 (Пересм. Бухарест, 2022 г.) Полномочной конференции об усилении роли МСЭ в укреплении доверия и безопасности при использовании информационно-коммуникационных технологий</w:t>
      </w:r>
      <w:r w:rsidRPr="006D7DCD">
        <w:t>;</w:t>
      </w:r>
    </w:p>
    <w:p w14:paraId="6F299E55" w14:textId="107B2015" w:rsidR="00E51F3D" w:rsidRPr="006D7DCD" w:rsidRDefault="00E51F3D" w:rsidP="00E51F3D">
      <w:r w:rsidRPr="006D7DCD">
        <w:rPr>
          <w:i/>
          <w:iCs/>
        </w:rPr>
        <w:t>b)</w:t>
      </w:r>
      <w:r w:rsidRPr="006D7DCD">
        <w:tab/>
      </w:r>
      <w:r w:rsidR="00D57325" w:rsidRPr="006D7DCD">
        <w:t>о Резолюции 196 (Пересм. Бухарест, 2022 г.) Полномочной конференции о защите пользователей/потребителей услуг электросвязи</w:t>
      </w:r>
      <w:r w:rsidRPr="006D7DCD">
        <w:t>;</w:t>
      </w:r>
    </w:p>
    <w:p w14:paraId="2AAC11B3" w14:textId="7024C678" w:rsidR="00E51F3D" w:rsidRPr="006D7DCD" w:rsidRDefault="00E51F3D" w:rsidP="00E51F3D">
      <w:r w:rsidRPr="006D7DCD">
        <w:rPr>
          <w:i/>
          <w:iCs/>
        </w:rPr>
        <w:t>c)</w:t>
      </w:r>
      <w:r w:rsidRPr="006D7DCD">
        <w:tab/>
      </w:r>
      <w:r w:rsidR="00D57325" w:rsidRPr="006D7DCD">
        <w:t xml:space="preserve">о Резолюции </w:t>
      </w:r>
      <w:r w:rsidRPr="006D7DCD">
        <w:t xml:space="preserve">174 (Пересм. Пусан, 2014 г.) </w:t>
      </w:r>
      <w:r w:rsidR="00D57325" w:rsidRPr="006D7DCD">
        <w:t>Полномочной конференции о роли МСЭ в связи с вопросами международной государственной политики, касающимися риска незаконного использования информационно-коммуникационных технологий</w:t>
      </w:r>
      <w:r w:rsidRPr="006D7DCD">
        <w:t>;</w:t>
      </w:r>
    </w:p>
    <w:p w14:paraId="262FCC62" w14:textId="492F5173" w:rsidR="00E51F3D" w:rsidRPr="006D7DCD" w:rsidRDefault="00E51F3D" w:rsidP="00E51F3D">
      <w:r w:rsidRPr="006D7DCD">
        <w:rPr>
          <w:i/>
          <w:iCs/>
        </w:rPr>
        <w:t>d)</w:t>
      </w:r>
      <w:r w:rsidRPr="006D7DCD">
        <w:tab/>
      </w:r>
      <w:r w:rsidR="00D57325" w:rsidRPr="006D7DCD">
        <w:t>о Резолюции</w:t>
      </w:r>
      <w:r w:rsidRPr="006D7DCD">
        <w:t xml:space="preserve"> 190 (Пересм. Пусан, 2014 г.) </w:t>
      </w:r>
      <w:r w:rsidR="00D57325" w:rsidRPr="006D7DCD">
        <w:t>Полномочной конференции о противодействии неправомерному присвоению и использованию ресурсов нумерации международной электросвязи</w:t>
      </w:r>
      <w:r w:rsidRPr="006D7DCD">
        <w:t>;</w:t>
      </w:r>
    </w:p>
    <w:p w14:paraId="12C0829A" w14:textId="02DC1342" w:rsidR="00E51F3D" w:rsidRPr="006D7DCD" w:rsidRDefault="00E51F3D" w:rsidP="00E51F3D">
      <w:r w:rsidRPr="006D7DCD">
        <w:rPr>
          <w:i/>
          <w:iCs/>
        </w:rPr>
        <w:t>e)</w:t>
      </w:r>
      <w:r w:rsidRPr="006D7DCD">
        <w:tab/>
      </w:r>
      <w:r w:rsidR="00D57325" w:rsidRPr="006D7DCD">
        <w:t>о Резолюции</w:t>
      </w:r>
      <w:r w:rsidRPr="006D7DCD">
        <w:t xml:space="preserve"> 50 (Пересм. Женева, 2022 г.) </w:t>
      </w:r>
      <w:r w:rsidR="00622178" w:rsidRPr="006D7DCD">
        <w:t>Всемирной ассамблеи по стандартизации электросвязи (ВАСЭ) о кибербезопасности</w:t>
      </w:r>
      <w:r w:rsidRPr="006D7DCD">
        <w:t>;</w:t>
      </w:r>
    </w:p>
    <w:p w14:paraId="7E5F0DDB" w14:textId="7F912E0B" w:rsidR="00E51F3D" w:rsidRPr="006D7DCD" w:rsidRDefault="00E51F3D" w:rsidP="00E51F3D">
      <w:r w:rsidRPr="006D7DCD">
        <w:rPr>
          <w:i/>
          <w:iCs/>
        </w:rPr>
        <w:t>f)</w:t>
      </w:r>
      <w:r w:rsidRPr="006D7DCD">
        <w:tab/>
      </w:r>
      <w:r w:rsidR="00D57325" w:rsidRPr="006D7DCD">
        <w:t>о Резолюции</w:t>
      </w:r>
      <w:r w:rsidRPr="006D7DCD">
        <w:t xml:space="preserve"> 61 (Пересм. Нью-Дели, 2024 г.) </w:t>
      </w:r>
      <w:r w:rsidR="00622178" w:rsidRPr="006D7DCD">
        <w:t>ВАСЭ о противодействии неправомерному присвоению и использованию ресурсов нумерации, наименования, адресации и идентификации международной электросвязи и борьбе с неправомерным присвоением и использованием</w:t>
      </w:r>
      <w:r w:rsidRPr="006D7DCD">
        <w:t>;</w:t>
      </w:r>
    </w:p>
    <w:p w14:paraId="1FA38871" w14:textId="724D2F20" w:rsidR="00E51F3D" w:rsidRPr="006D7DCD" w:rsidRDefault="00E51F3D" w:rsidP="00E51F3D">
      <w:r w:rsidRPr="006D7DCD">
        <w:rPr>
          <w:i/>
          <w:iCs/>
        </w:rPr>
        <w:t>g)</w:t>
      </w:r>
      <w:r w:rsidRPr="006D7DCD">
        <w:tab/>
      </w:r>
      <w:r w:rsidR="00D57325" w:rsidRPr="006D7DCD">
        <w:t>о Резолюции</w:t>
      </w:r>
      <w:r w:rsidRPr="006D7DCD">
        <w:t xml:space="preserve"> 65 (Пересм. Нью-Дели, 2024 г.) </w:t>
      </w:r>
      <w:r w:rsidR="00A826A4" w:rsidRPr="006D7DCD">
        <w:t>ВАСЭ об информации о доставке номера вызывающего абонента, идентификации линии вызывающего абонента и идентификации</w:t>
      </w:r>
      <w:r w:rsidR="00733410" w:rsidRPr="006D7DCD">
        <w:t xml:space="preserve"> </w:t>
      </w:r>
      <w:r w:rsidR="00A826A4" w:rsidRPr="006D7DCD">
        <w:t>происхождения</w:t>
      </w:r>
      <w:r w:rsidRPr="006D7DCD">
        <w:t>;</w:t>
      </w:r>
    </w:p>
    <w:p w14:paraId="5FB61085" w14:textId="1615CE92" w:rsidR="00E51F3D" w:rsidRPr="006D7DCD" w:rsidRDefault="00E51F3D" w:rsidP="00E51F3D">
      <w:r w:rsidRPr="006D7DCD">
        <w:rPr>
          <w:i/>
          <w:iCs/>
        </w:rPr>
        <w:t>h)</w:t>
      </w:r>
      <w:r w:rsidRPr="006D7DCD">
        <w:tab/>
      </w:r>
      <w:r w:rsidR="00D57325" w:rsidRPr="006D7DCD">
        <w:t>о Резолюции</w:t>
      </w:r>
      <w:r w:rsidRPr="006D7DCD">
        <w:t xml:space="preserve"> 78 (Пересм. Баку, 2025 г.) </w:t>
      </w:r>
      <w:r w:rsidR="00A826A4" w:rsidRPr="006D7DCD">
        <w:t>Всемирной конференции по развитию электросвязи (ВКРЭ) о создании потенциала для противодействия неправомерному присвоению и использованию ресурсов нумерации Сектора стандартизации электросвязи МСЭ и борьбы с неправомерным присвоением и использованием</w:t>
      </w:r>
      <w:r w:rsidRPr="006D7DCD">
        <w:t>,</w:t>
      </w:r>
    </w:p>
    <w:p w14:paraId="66A4A45E" w14:textId="4DE00CCB" w:rsidR="00E51F3D" w:rsidRPr="006D7DCD" w:rsidRDefault="008E57C1" w:rsidP="00E51F3D">
      <w:pPr>
        <w:pStyle w:val="Call"/>
      </w:pPr>
      <w:r w:rsidRPr="006D7DCD">
        <w:t>учитывая</w:t>
      </w:r>
      <w:r w:rsidR="003121B5" w:rsidRPr="006D7DCD">
        <w:t>,</w:t>
      </w:r>
    </w:p>
    <w:p w14:paraId="5542931F" w14:textId="68F82C95" w:rsidR="00E51F3D" w:rsidRPr="006D7DCD" w:rsidRDefault="00E51F3D" w:rsidP="00E51F3D">
      <w:r w:rsidRPr="006D7DCD">
        <w:rPr>
          <w:i/>
          <w:iCs/>
        </w:rPr>
        <w:t>a)</w:t>
      </w:r>
      <w:r w:rsidRPr="006D7DCD">
        <w:tab/>
      </w:r>
      <w:r w:rsidR="008E57C1" w:rsidRPr="006D7DCD">
        <w:t>что сети и услуги электросвязи/ИКТ имеют важнейшее значение для критической инфраструктуры и услуг;</w:t>
      </w:r>
    </w:p>
    <w:p w14:paraId="2BCC296A" w14:textId="20BF3FA3" w:rsidR="008E57C1" w:rsidRPr="006D7DCD" w:rsidRDefault="00E51F3D" w:rsidP="00E51F3D">
      <w:r w:rsidRPr="006D7DCD">
        <w:rPr>
          <w:i/>
          <w:iCs/>
        </w:rPr>
        <w:t>b)</w:t>
      </w:r>
      <w:r w:rsidRPr="006D7DCD">
        <w:tab/>
      </w:r>
      <w:r w:rsidR="00E04E5B" w:rsidRPr="006D7DCD">
        <w:t>расширение</w:t>
      </w:r>
      <w:r w:rsidR="008E57C1" w:rsidRPr="006D7DCD">
        <w:t xml:space="preserve"> использования цифровой связи</w:t>
      </w:r>
      <w:r w:rsidR="003121B5" w:rsidRPr="006D7DCD">
        <w:t xml:space="preserve"> во всем мире</w:t>
      </w:r>
      <w:r w:rsidR="008E57C1" w:rsidRPr="006D7DCD">
        <w:t>, ведущ</w:t>
      </w:r>
      <w:r w:rsidR="00E04E5B" w:rsidRPr="006D7DCD">
        <w:t>ее</w:t>
      </w:r>
      <w:r w:rsidR="008E57C1" w:rsidRPr="006D7DCD">
        <w:t xml:space="preserve"> к увеличению подверженности рискам, связанным с безопасностью и доверием, включая </w:t>
      </w:r>
      <w:r w:rsidR="00E04E5B" w:rsidRPr="006D7DCD">
        <w:t xml:space="preserve">растущие масштабы </w:t>
      </w:r>
      <w:r w:rsidR="008E57C1" w:rsidRPr="006D7DCD">
        <w:t>применени</w:t>
      </w:r>
      <w:r w:rsidR="00E04E5B" w:rsidRPr="006D7DCD">
        <w:t>я</w:t>
      </w:r>
      <w:r w:rsidR="008E57C1" w:rsidRPr="006D7DCD">
        <w:t xml:space="preserve"> таких методов спуфинга, как спуфинг идентификатора вызывающего абонента, IP-спуфинг и спуфинг домена</w:t>
      </w:r>
      <w:r w:rsidR="00E04E5B" w:rsidRPr="006D7DCD">
        <w:t>;</w:t>
      </w:r>
    </w:p>
    <w:p w14:paraId="50D2856E" w14:textId="54491D0D" w:rsidR="00E51F3D" w:rsidRPr="006D7DCD" w:rsidRDefault="00E51F3D" w:rsidP="00E51F3D">
      <w:r w:rsidRPr="006D7DCD">
        <w:rPr>
          <w:i/>
          <w:iCs/>
        </w:rPr>
        <w:t>c)</w:t>
      </w:r>
      <w:r w:rsidRPr="006D7DCD">
        <w:tab/>
      </w:r>
      <w:r w:rsidR="008955D0" w:rsidRPr="006D7DCD">
        <w:t xml:space="preserve">рост масштабов </w:t>
      </w:r>
      <w:r w:rsidR="003121B5" w:rsidRPr="006D7DCD">
        <w:t>применения</w:t>
      </w:r>
      <w:r w:rsidR="008955D0" w:rsidRPr="006D7DCD">
        <w:t xml:space="preserve"> методов спуфинга и связанн</w:t>
      </w:r>
      <w:r w:rsidR="003121B5" w:rsidRPr="006D7DCD">
        <w:t>ых</w:t>
      </w:r>
      <w:r w:rsidR="008955D0" w:rsidRPr="006D7DCD">
        <w:t xml:space="preserve"> с этим угроз введения потребителей в заблуждение и нарушения </w:t>
      </w:r>
      <w:r w:rsidR="0027373E" w:rsidRPr="006D7DCD">
        <w:t>обслуживания</w:t>
      </w:r>
      <w:r w:rsidRPr="006D7DCD">
        <w:t>,</w:t>
      </w:r>
    </w:p>
    <w:p w14:paraId="3755C093" w14:textId="04CF6C2E" w:rsidR="00E51F3D" w:rsidRPr="006D7DCD" w:rsidRDefault="0064636E" w:rsidP="00E51F3D">
      <w:pPr>
        <w:pStyle w:val="Call"/>
      </w:pPr>
      <w:r w:rsidRPr="006D7DCD">
        <w:lastRenderedPageBreak/>
        <w:t>признавая</w:t>
      </w:r>
      <w:r w:rsidR="00E04E5B" w:rsidRPr="006D7DCD">
        <w:t>,</w:t>
      </w:r>
    </w:p>
    <w:p w14:paraId="6FC9ABA7" w14:textId="5DA278E6" w:rsidR="00E51F3D" w:rsidRPr="006D7DCD" w:rsidRDefault="00E51F3D" w:rsidP="00E51F3D">
      <w:r w:rsidRPr="006D7DCD">
        <w:rPr>
          <w:i/>
          <w:iCs/>
        </w:rPr>
        <w:t>a)</w:t>
      </w:r>
      <w:r w:rsidRPr="006D7DCD">
        <w:tab/>
      </w:r>
      <w:r w:rsidR="0064636E" w:rsidRPr="006D7DCD">
        <w:t xml:space="preserve">что связанные со спуфингом инциденты сказываются на доверии к услугам электросвязи/ИКТ во многих регионах и </w:t>
      </w:r>
      <w:r w:rsidR="0027373E" w:rsidRPr="006D7DCD">
        <w:t>усугубляют</w:t>
      </w:r>
      <w:r w:rsidR="0064636E" w:rsidRPr="006D7DCD">
        <w:t xml:space="preserve"> социально-экономически</w:t>
      </w:r>
      <w:r w:rsidR="0027373E" w:rsidRPr="006D7DCD">
        <w:t>е</w:t>
      </w:r>
      <w:r w:rsidR="0064636E" w:rsidRPr="006D7DCD">
        <w:t xml:space="preserve"> проблем</w:t>
      </w:r>
      <w:r w:rsidR="0027373E" w:rsidRPr="006D7DCD">
        <w:t>ы</w:t>
      </w:r>
      <w:r w:rsidR="0064636E" w:rsidRPr="006D7DCD">
        <w:t xml:space="preserve"> и проблем</w:t>
      </w:r>
      <w:r w:rsidR="0027373E" w:rsidRPr="006D7DCD">
        <w:t>ы</w:t>
      </w:r>
      <w:r w:rsidR="0064636E" w:rsidRPr="006D7DCD">
        <w:t xml:space="preserve"> в области безопасности во всех странах, в первую очередь в развивающихся странах, </w:t>
      </w:r>
      <w:r w:rsidR="0027373E" w:rsidRPr="006D7DCD">
        <w:t>причем их последствия</w:t>
      </w:r>
      <w:r w:rsidR="0064636E" w:rsidRPr="006D7DCD">
        <w:t xml:space="preserve"> носят трансграничный характер;</w:t>
      </w:r>
    </w:p>
    <w:p w14:paraId="26CB2739" w14:textId="04490D87" w:rsidR="00E51F3D" w:rsidRPr="006D7DCD" w:rsidRDefault="00E51F3D" w:rsidP="00E51F3D">
      <w:r w:rsidRPr="006D7DCD">
        <w:rPr>
          <w:i/>
          <w:iCs/>
        </w:rPr>
        <w:t>b)</w:t>
      </w:r>
      <w:r w:rsidRPr="006D7DCD">
        <w:tab/>
      </w:r>
      <w:r w:rsidR="0064636E" w:rsidRPr="006D7DCD">
        <w:t>что такие угрозы могут сказаться на доступности и целостности услуг, а также доверии их</w:t>
      </w:r>
      <w:r w:rsidR="00733410" w:rsidRPr="006D7DCD">
        <w:t> </w:t>
      </w:r>
      <w:r w:rsidR="0064636E" w:rsidRPr="006D7DCD">
        <w:t>пользователей</w:t>
      </w:r>
      <w:r w:rsidRPr="006D7DCD">
        <w:t>;</w:t>
      </w:r>
    </w:p>
    <w:p w14:paraId="5AAC6B6E" w14:textId="27BB232F" w:rsidR="00E51F3D" w:rsidRPr="006D7DCD" w:rsidRDefault="00E51F3D" w:rsidP="00E51F3D">
      <w:r w:rsidRPr="006D7DCD">
        <w:rPr>
          <w:i/>
          <w:iCs/>
        </w:rPr>
        <w:t>c)</w:t>
      </w:r>
      <w:r w:rsidRPr="006D7DCD">
        <w:tab/>
      </w:r>
      <w:r w:rsidR="0064636E" w:rsidRPr="006D7DCD">
        <w:t xml:space="preserve">роль МСЭ в содействии созданию безопасной, </w:t>
      </w:r>
      <w:r w:rsidR="00785580" w:rsidRPr="006D7DCD">
        <w:t>доверенной</w:t>
      </w:r>
      <w:r w:rsidR="0064636E" w:rsidRPr="006D7DCD">
        <w:t xml:space="preserve"> и надежной среды электросвязи/ИКТ,</w:t>
      </w:r>
    </w:p>
    <w:p w14:paraId="23A23DDE" w14:textId="43CDBA2A" w:rsidR="00E51F3D" w:rsidRPr="006D7DCD" w:rsidRDefault="0064636E" w:rsidP="00E51F3D">
      <w:pPr>
        <w:pStyle w:val="Call"/>
      </w:pPr>
      <w:r w:rsidRPr="006D7DCD">
        <w:t>отмечая</w:t>
      </w:r>
    </w:p>
    <w:p w14:paraId="222C3E80" w14:textId="32F0ED34" w:rsidR="00E51F3D" w:rsidRPr="006D7DCD" w:rsidRDefault="00E51F3D" w:rsidP="00E51F3D">
      <w:r w:rsidRPr="006D7DCD">
        <w:rPr>
          <w:i/>
          <w:iCs/>
        </w:rPr>
        <w:t>a)</w:t>
      </w:r>
      <w:r w:rsidRPr="006D7DCD">
        <w:tab/>
      </w:r>
      <w:r w:rsidR="00172EF3" w:rsidRPr="006D7DCD">
        <w:t>ведущуюся МСЭ деятельность в таких областях, как кибербезопасность, борьба с мошенничеством и</w:t>
      </w:r>
      <w:r w:rsidR="008924D9" w:rsidRPr="006D7DCD">
        <w:t xml:space="preserve"> механизмы</w:t>
      </w:r>
      <w:r w:rsidR="00172EF3" w:rsidRPr="006D7DCD">
        <w:t xml:space="preserve"> доверия</w:t>
      </w:r>
      <w:r w:rsidRPr="006D7DCD">
        <w:t>;</w:t>
      </w:r>
    </w:p>
    <w:p w14:paraId="1666679B" w14:textId="55E9E74F" w:rsidR="00E51F3D" w:rsidRPr="006D7DCD" w:rsidRDefault="00E51F3D" w:rsidP="00172EF3">
      <w:pPr>
        <w:rPr>
          <w:b/>
          <w:bCs/>
        </w:rPr>
      </w:pPr>
      <w:r w:rsidRPr="006D7DCD">
        <w:rPr>
          <w:i/>
          <w:iCs/>
        </w:rPr>
        <w:t>b)</w:t>
      </w:r>
      <w:r w:rsidRPr="006D7DCD">
        <w:tab/>
      </w:r>
      <w:r w:rsidR="00172EF3" w:rsidRPr="006D7DCD">
        <w:t>важность обеспечения взаимодополняемости и недопущения не</w:t>
      </w:r>
      <w:r w:rsidR="008924D9" w:rsidRPr="006D7DCD">
        <w:t>обоснованного</w:t>
      </w:r>
      <w:r w:rsidR="00172EF3" w:rsidRPr="006D7DCD">
        <w:t xml:space="preserve"> дублирования деятельности других профильных международных и региональных организаций и органов по</w:t>
      </w:r>
      <w:r w:rsidR="00733410" w:rsidRPr="006D7DCD">
        <w:t> </w:t>
      </w:r>
      <w:r w:rsidR="00172EF3" w:rsidRPr="006D7DCD">
        <w:t>стандартизации</w:t>
      </w:r>
      <w:r w:rsidRPr="006D7DCD">
        <w:t>,</w:t>
      </w:r>
    </w:p>
    <w:p w14:paraId="71A15423" w14:textId="622A27CE" w:rsidR="00E51F3D" w:rsidRPr="006D7DCD" w:rsidRDefault="00172EF3" w:rsidP="00E51F3D">
      <w:pPr>
        <w:pStyle w:val="Call"/>
      </w:pPr>
      <w:r w:rsidRPr="006D7DCD">
        <w:t>отдавая себе отчет в том,</w:t>
      </w:r>
    </w:p>
    <w:p w14:paraId="5525B0B5" w14:textId="1B0FAF88" w:rsidR="00E51F3D" w:rsidRPr="006D7DCD" w:rsidRDefault="00E51F3D" w:rsidP="00E51F3D">
      <w:r w:rsidRPr="006D7DCD">
        <w:rPr>
          <w:i/>
          <w:iCs/>
        </w:rPr>
        <w:t>a)</w:t>
      </w:r>
      <w:r w:rsidRPr="006D7DCD">
        <w:tab/>
      </w:r>
      <w:r w:rsidR="00172EF3" w:rsidRPr="006D7DCD">
        <w:t xml:space="preserve">что возрастающие масштабы и трансграничный характер таких угроз обусловливают необходимость </w:t>
      </w:r>
      <w:r w:rsidR="00785580" w:rsidRPr="006D7DCD">
        <w:t>укрепления</w:t>
      </w:r>
      <w:r w:rsidR="00172EF3" w:rsidRPr="006D7DCD">
        <w:t xml:space="preserve"> сотрудничества и координации</w:t>
      </w:r>
      <w:r w:rsidRPr="006D7DCD">
        <w:t>;</w:t>
      </w:r>
    </w:p>
    <w:p w14:paraId="21F90279" w14:textId="32938FF3" w:rsidR="00E51F3D" w:rsidRPr="006D7DCD" w:rsidRDefault="00E51F3D" w:rsidP="00E51F3D">
      <w:r w:rsidRPr="006D7DCD">
        <w:rPr>
          <w:i/>
          <w:iCs/>
        </w:rPr>
        <w:t>b)</w:t>
      </w:r>
      <w:r w:rsidRPr="006D7DCD">
        <w:tab/>
      </w:r>
      <w:r w:rsidR="00172EF3" w:rsidRPr="006D7DCD">
        <w:t>что Государства-Члены имеют различные национальные механизмы и приоритеты в области противодействия угрозам, связанным со спуфингом</w:t>
      </w:r>
      <w:r w:rsidRPr="006D7DCD">
        <w:t>,</w:t>
      </w:r>
    </w:p>
    <w:p w14:paraId="68E092F4" w14:textId="72DFF90A" w:rsidR="00E51F3D" w:rsidRPr="006D7DCD" w:rsidRDefault="00172EF3" w:rsidP="00E51F3D">
      <w:pPr>
        <w:pStyle w:val="Call"/>
      </w:pPr>
      <w:r w:rsidRPr="006D7DCD">
        <w:t>решает</w:t>
      </w:r>
    </w:p>
    <w:p w14:paraId="0A7280EC" w14:textId="13D761D7" w:rsidR="00E51F3D" w:rsidRPr="006D7DCD" w:rsidRDefault="00E51F3D" w:rsidP="00E51F3D">
      <w:r w:rsidRPr="006D7DCD">
        <w:t>1</w:t>
      </w:r>
      <w:r w:rsidRPr="006D7DCD">
        <w:tab/>
      </w:r>
      <w:r w:rsidR="00172EF3" w:rsidRPr="006D7DCD">
        <w:t>поощрять региональную и международную координацию и содействовать ей, а также призывать заинтересованные стороны к участию в диалоге в рамках мандата и компетенций МСЭ</w:t>
      </w:r>
      <w:r w:rsidRPr="006D7DCD">
        <w:t>;</w:t>
      </w:r>
    </w:p>
    <w:p w14:paraId="65C88EE3" w14:textId="1D5ED842" w:rsidR="00E51F3D" w:rsidRPr="006D7DCD" w:rsidRDefault="00E51F3D" w:rsidP="00E51F3D">
      <w:r w:rsidRPr="006D7DCD">
        <w:t>2</w:t>
      </w:r>
      <w:r w:rsidRPr="006D7DCD">
        <w:tab/>
      </w:r>
      <w:r w:rsidR="00B61908" w:rsidRPr="006D7DCD">
        <w:t>поощрять и поддерживать меры, направленные на повышение устойчивости и надежности сетей и услуг электросвязи/ИКТ и степени доверия к ним перед лицом угроз, связанных со</w:t>
      </w:r>
      <w:r w:rsidR="00733410" w:rsidRPr="006D7DCD">
        <w:t> </w:t>
      </w:r>
      <w:r w:rsidR="00B61908" w:rsidRPr="006D7DCD">
        <w:t>спуфингом;</w:t>
      </w:r>
    </w:p>
    <w:p w14:paraId="5A1E7A4C" w14:textId="570EA6F0" w:rsidR="00E51F3D" w:rsidRPr="006D7DCD" w:rsidRDefault="00E51F3D" w:rsidP="00E51F3D">
      <w:r w:rsidRPr="006D7DCD">
        <w:t>3</w:t>
      </w:r>
      <w:r w:rsidRPr="006D7DCD">
        <w:tab/>
      </w:r>
      <w:r w:rsidR="00B61908" w:rsidRPr="006D7DCD">
        <w:t>поддерживать разработку и распространение примеров передового опыта и деятельность по созданию потенциала в области противодействия связанным со спуфингом угрозам,</w:t>
      </w:r>
    </w:p>
    <w:p w14:paraId="5E469BA9" w14:textId="4441F7C4" w:rsidR="00E51F3D" w:rsidRPr="006D7DCD" w:rsidRDefault="00B61908" w:rsidP="00E51F3D">
      <w:pPr>
        <w:pStyle w:val="Call"/>
      </w:pPr>
      <w:r w:rsidRPr="006D7DCD">
        <w:rPr>
          <w:iCs/>
        </w:rPr>
        <w:t>поручает Генеральному секретарю</w:t>
      </w:r>
    </w:p>
    <w:p w14:paraId="55CE8B5E" w14:textId="75957F0E" w:rsidR="00E51F3D" w:rsidRPr="006D7DCD" w:rsidRDefault="00E51F3D" w:rsidP="00E51F3D">
      <w:r w:rsidRPr="006D7DCD">
        <w:t>1</w:t>
      </w:r>
      <w:r w:rsidRPr="006D7DCD">
        <w:tab/>
      </w:r>
      <w:r w:rsidR="00B61908" w:rsidRPr="006D7DCD">
        <w:t>содействовать, в надлежащих случаях, сотрудничеству между Государствами-Членами, Членами Секторов и соответствующими заинтересованными сторонами в вопросах, связанных с создаваемыми спуфингом угрозами в сетях и услугах электросвязи/ИКТ</w:t>
      </w:r>
      <w:r w:rsidRPr="006D7DCD">
        <w:t>;</w:t>
      </w:r>
    </w:p>
    <w:p w14:paraId="0C867800" w14:textId="033E14D8" w:rsidR="00206036" w:rsidRPr="006D7DCD" w:rsidRDefault="00E51F3D" w:rsidP="00E51F3D">
      <w:r w:rsidRPr="006D7DCD">
        <w:t>2</w:t>
      </w:r>
      <w:r w:rsidRPr="006D7DCD">
        <w:tab/>
      </w:r>
      <w:r w:rsidR="00206036" w:rsidRPr="006D7DCD">
        <w:t xml:space="preserve">осуществлять, когда это целесообразно, взаимодействие с профильными международными и региональными организациями в рамках их соответствующих мандатов в </w:t>
      </w:r>
      <w:r w:rsidR="001B2CDF" w:rsidRPr="006D7DCD">
        <w:t>интересах</w:t>
      </w:r>
      <w:r w:rsidR="00206036" w:rsidRPr="006D7DCD">
        <w:t xml:space="preserve"> выполнения настоящей Резолюции;</w:t>
      </w:r>
    </w:p>
    <w:p w14:paraId="06FFF1E7" w14:textId="779516B7" w:rsidR="00E51F3D" w:rsidRPr="006D7DCD" w:rsidRDefault="00E51F3D" w:rsidP="00E51F3D">
      <w:r w:rsidRPr="006D7DCD">
        <w:t>3</w:t>
      </w:r>
      <w:r w:rsidRPr="006D7DCD">
        <w:tab/>
      </w:r>
      <w:r w:rsidR="00206036" w:rsidRPr="006D7DCD">
        <w:t>в надлежащем порядке представлять Совету МСЭ отчет о ходе выполнения настоящей Резолюции и соответствующих результатах</w:t>
      </w:r>
      <w:r w:rsidR="001B2CDF" w:rsidRPr="006D7DCD">
        <w:t>,</w:t>
      </w:r>
    </w:p>
    <w:p w14:paraId="23EFD1CF" w14:textId="7C4C4790" w:rsidR="00E51F3D" w:rsidRPr="006D7DCD" w:rsidRDefault="00206036" w:rsidP="00E51F3D">
      <w:pPr>
        <w:pStyle w:val="Call"/>
        <w:rPr>
          <w:rtl/>
          <w:lang w:bidi="ar-QA"/>
        </w:rPr>
      </w:pPr>
      <w:r w:rsidRPr="006D7DCD">
        <w:rPr>
          <w:iCs/>
        </w:rPr>
        <w:t>поручает Директорам Бюро стандартизации электросвязи и Бюро развития электросвязи</w:t>
      </w:r>
    </w:p>
    <w:p w14:paraId="3BD5A9E9" w14:textId="068F92F9" w:rsidR="00BF12EC" w:rsidRPr="006D7DCD" w:rsidRDefault="00E51F3D" w:rsidP="00E51F3D">
      <w:r w:rsidRPr="006D7DCD">
        <w:t>1</w:t>
      </w:r>
      <w:r w:rsidRPr="006D7DCD">
        <w:tab/>
      </w:r>
      <w:r w:rsidR="00BF12EC" w:rsidRPr="006D7DCD">
        <w:t>продолжать соответствующую деятельность, касающуюся технических, эксплуатационных и связанных с созданием потенциала аспектов противодействия угрозам, создаваемым спуфингом в сетях и услугах электросвязи/ИКТ, в рамках своих соответствующих мандатов;</w:t>
      </w:r>
    </w:p>
    <w:p w14:paraId="2C803D8B" w14:textId="37146D6A" w:rsidR="00E51F3D" w:rsidRPr="006D7DCD" w:rsidRDefault="00E51F3D" w:rsidP="00E51F3D">
      <w:r w:rsidRPr="006D7DCD">
        <w:lastRenderedPageBreak/>
        <w:t>2</w:t>
      </w:r>
      <w:r w:rsidRPr="006D7DCD">
        <w:tab/>
      </w:r>
      <w:r w:rsidR="00BF12EC" w:rsidRPr="006D7DCD">
        <w:t>поддерживать разработку и распространение соответствующих руководящих указаний, рекомендаций, технических отчетов и примеров передового опыта, касающихся связанных со спуфингом угроз</w:t>
      </w:r>
      <w:r w:rsidRPr="006D7DCD">
        <w:t>;</w:t>
      </w:r>
    </w:p>
    <w:p w14:paraId="4EC5D982" w14:textId="05D6530D" w:rsidR="00E51F3D" w:rsidRPr="006D7DCD" w:rsidRDefault="00E51F3D" w:rsidP="00E51F3D">
      <w:r w:rsidRPr="006D7DCD">
        <w:t>3</w:t>
      </w:r>
      <w:r w:rsidRPr="006D7DCD">
        <w:tab/>
      </w:r>
      <w:r w:rsidR="00BF12EC" w:rsidRPr="006D7DCD">
        <w:t xml:space="preserve">поддерживать международную и региональную деятельность, включая организацию семинаров-практикумов и специализированных </w:t>
      </w:r>
      <w:r w:rsidR="00976F95" w:rsidRPr="006D7DCD">
        <w:t xml:space="preserve">учебных </w:t>
      </w:r>
      <w:r w:rsidR="00BF12EC" w:rsidRPr="006D7DCD">
        <w:t xml:space="preserve">программ, </w:t>
      </w:r>
      <w:r w:rsidR="000D4498" w:rsidRPr="006D7DCD">
        <w:t>в первую очередь</w:t>
      </w:r>
      <w:r w:rsidR="00BF12EC" w:rsidRPr="006D7DCD">
        <w:t xml:space="preserve"> для развивающихся стран</w:t>
      </w:r>
      <w:r w:rsidRPr="006D7DCD">
        <w:t>,</w:t>
      </w:r>
    </w:p>
    <w:p w14:paraId="17362C2B" w14:textId="5A9B23AF" w:rsidR="00E51F3D" w:rsidRPr="006D7DCD" w:rsidRDefault="00BF12EC" w:rsidP="00E51F3D">
      <w:pPr>
        <w:pStyle w:val="Call"/>
      </w:pPr>
      <w:r w:rsidRPr="006D7DCD">
        <w:rPr>
          <w:iCs/>
        </w:rPr>
        <w:t>предлагает Государствам-Членам и Членам Секторов</w:t>
      </w:r>
    </w:p>
    <w:p w14:paraId="14491C3B" w14:textId="4AF5D430" w:rsidR="00E51F3D" w:rsidRPr="006D7DCD" w:rsidRDefault="00E51F3D" w:rsidP="00E51F3D">
      <w:r w:rsidRPr="006D7DCD">
        <w:t>1</w:t>
      </w:r>
      <w:r w:rsidRPr="006D7DCD">
        <w:tab/>
      </w:r>
      <w:r w:rsidR="00BF12EC" w:rsidRPr="006D7DCD">
        <w:t>рассмотреть возможность разработки соответствующих национальных механизмов, политики и мер, направленных на смягчение угроз, создаваемых спуфингом в сетях и услугах электросвязи/ИКТ</w:t>
      </w:r>
      <w:r w:rsidRPr="006D7DCD">
        <w:t>;</w:t>
      </w:r>
    </w:p>
    <w:p w14:paraId="53CCB629" w14:textId="0CB4C3E6" w:rsidR="00E51F3D" w:rsidRPr="006D7DCD" w:rsidRDefault="00E51F3D" w:rsidP="00E51F3D">
      <w:r w:rsidRPr="006D7DCD">
        <w:t>2</w:t>
      </w:r>
      <w:r w:rsidRPr="006D7DCD">
        <w:tab/>
      </w:r>
      <w:r w:rsidR="00BF12EC" w:rsidRPr="006D7DCD">
        <w:t>содействовать защите потребителей и повышению осведомленности пользователей об угрозах, связанных со спуфингом, и мошенничестве в сфере связи;</w:t>
      </w:r>
    </w:p>
    <w:p w14:paraId="6F751B9B" w14:textId="0EFAAB8B" w:rsidR="00E51F3D" w:rsidRPr="006D7DCD" w:rsidRDefault="00E51F3D" w:rsidP="00E51F3D">
      <w:r w:rsidRPr="006D7DCD">
        <w:t>3</w:t>
      </w:r>
      <w:r w:rsidRPr="006D7DCD">
        <w:tab/>
      </w:r>
      <w:r w:rsidR="0022393C" w:rsidRPr="006D7DCD">
        <w:t>принимать активное участие в деятельности МСЭ по противодействию связанным со спуфингом угрозам</w:t>
      </w:r>
      <w:r w:rsidRPr="006D7DCD">
        <w:t>;</w:t>
      </w:r>
    </w:p>
    <w:p w14:paraId="7AB10BE8" w14:textId="2422972C" w:rsidR="00E51F3D" w:rsidRPr="006D7DCD" w:rsidRDefault="00E51F3D" w:rsidP="00E51F3D">
      <w:r w:rsidRPr="006D7DCD">
        <w:t>4</w:t>
      </w:r>
      <w:r w:rsidRPr="006D7DCD">
        <w:tab/>
      </w:r>
      <w:r w:rsidR="0022393C" w:rsidRPr="006D7DCD">
        <w:t>обмениваться национальным опытом, информацией и передовой практикой в этой области</w:t>
      </w:r>
      <w:r w:rsidRPr="006D7DCD">
        <w:t>;</w:t>
      </w:r>
    </w:p>
    <w:p w14:paraId="7522B432" w14:textId="235DBF1D" w:rsidR="00E51F3D" w:rsidRPr="006D7DCD" w:rsidRDefault="00E51F3D" w:rsidP="00E51F3D">
      <w:r w:rsidRPr="006D7DCD">
        <w:t>5</w:t>
      </w:r>
      <w:r w:rsidRPr="006D7DCD">
        <w:tab/>
      </w:r>
      <w:r w:rsidR="0022393C" w:rsidRPr="006D7DCD">
        <w:t>сотрудничать с МСЭ в разработке технических</w:t>
      </w:r>
      <w:r w:rsidR="007C3A77" w:rsidRPr="006D7DCD">
        <w:t xml:space="preserve"> и</w:t>
      </w:r>
      <w:r w:rsidR="0022393C" w:rsidRPr="006D7DCD">
        <w:t xml:space="preserve"> эксплуатационных </w:t>
      </w:r>
      <w:r w:rsidR="007C3A77" w:rsidRPr="006D7DCD">
        <w:t xml:space="preserve">инициатив, а также инициатив по созданию потенциала </w:t>
      </w:r>
      <w:r w:rsidR="0022393C" w:rsidRPr="006D7DCD">
        <w:t>в области противодействия угрозам, связанным со спуфингом</w:t>
      </w:r>
      <w:r w:rsidRPr="006D7DCD">
        <w:t>;</w:t>
      </w:r>
    </w:p>
    <w:p w14:paraId="57A8011D" w14:textId="3D391468" w:rsidR="00F13E88" w:rsidRPr="006D7DCD" w:rsidRDefault="00E51F3D" w:rsidP="002956C3">
      <w:r w:rsidRPr="006D7DCD">
        <w:t>6</w:t>
      </w:r>
      <w:r w:rsidRPr="006D7DCD">
        <w:tab/>
      </w:r>
      <w:r w:rsidR="0022393C" w:rsidRPr="006D7DCD">
        <w:t>вносить вклад в выполнение настоящей Резолюции</w:t>
      </w:r>
      <w:r w:rsidRPr="006D7DCD">
        <w:t>.</w:t>
      </w:r>
    </w:p>
    <w:p w14:paraId="70905FA3" w14:textId="11977D17" w:rsidR="0022393C" w:rsidRPr="006D7DCD" w:rsidRDefault="00E51F3D" w:rsidP="00E51F3D">
      <w:pPr>
        <w:pStyle w:val="Reasons"/>
        <w:tabs>
          <w:tab w:val="clear" w:pos="1134"/>
        </w:tabs>
      </w:pPr>
      <w:r w:rsidRPr="006D7DCD">
        <w:rPr>
          <w:b/>
        </w:rPr>
        <w:t>Основания</w:t>
      </w:r>
      <w:r w:rsidRPr="006D7DCD">
        <w:rPr>
          <w:bCs/>
        </w:rPr>
        <w:t>:</w:t>
      </w:r>
      <w:r w:rsidRPr="006D7DCD">
        <w:tab/>
      </w:r>
      <w:r w:rsidR="0022393C" w:rsidRPr="006D7DCD">
        <w:t>Настоящее предложение направлено на противодействие появляющейся и обретающей все более серьезный характер угрозе для сетей и услуг ИКТ.</w:t>
      </w:r>
    </w:p>
    <w:p w14:paraId="170CFFA3" w14:textId="76256B28" w:rsidR="00E51F3D" w:rsidRPr="006D7DCD" w:rsidRDefault="0022393C" w:rsidP="00E51F3D">
      <w:r w:rsidRPr="006D7DCD">
        <w:t>Оно нацелено на</w:t>
      </w:r>
      <w:r w:rsidR="00E51F3D" w:rsidRPr="006D7DCD">
        <w:t>:</w:t>
      </w:r>
    </w:p>
    <w:p w14:paraId="68B7C064" w14:textId="4BF12F4F" w:rsidR="00E51F3D" w:rsidRPr="006D7DCD" w:rsidRDefault="00E51F3D" w:rsidP="00E51F3D">
      <w:pPr>
        <w:pStyle w:val="enumlev1"/>
      </w:pPr>
      <w:r w:rsidRPr="006D7DCD">
        <w:rPr>
          <w:rFonts w:cs="Calibri"/>
        </w:rPr>
        <w:t>•</w:t>
      </w:r>
      <w:r w:rsidRPr="006D7DCD">
        <w:tab/>
      </w:r>
      <w:r w:rsidR="0022393C" w:rsidRPr="006D7DCD">
        <w:t xml:space="preserve">укрепление доверия и уверенности в </w:t>
      </w:r>
      <w:r w:rsidR="007C3A77" w:rsidRPr="006D7DCD">
        <w:t xml:space="preserve">контексте </w:t>
      </w:r>
      <w:r w:rsidR="0022393C" w:rsidRPr="006D7DCD">
        <w:t>цифровой связи</w:t>
      </w:r>
      <w:r w:rsidRPr="006D7DCD">
        <w:t>;</w:t>
      </w:r>
    </w:p>
    <w:p w14:paraId="6C5CB4A9" w14:textId="053BE92D" w:rsidR="00E51F3D" w:rsidRPr="006D7DCD" w:rsidRDefault="00E51F3D" w:rsidP="00E51F3D">
      <w:pPr>
        <w:pStyle w:val="enumlev1"/>
      </w:pPr>
      <w:r w:rsidRPr="006D7DCD">
        <w:rPr>
          <w:rFonts w:cs="Calibri"/>
        </w:rPr>
        <w:t>•</w:t>
      </w:r>
      <w:r w:rsidRPr="006D7DCD">
        <w:tab/>
      </w:r>
      <w:r w:rsidR="0022393C" w:rsidRPr="006D7DCD">
        <w:t>активизацию международного сотрудничества;</w:t>
      </w:r>
    </w:p>
    <w:p w14:paraId="3B8BACA8" w14:textId="075064CE" w:rsidR="00E51F3D" w:rsidRPr="006D7DCD" w:rsidRDefault="00E51F3D" w:rsidP="00E51F3D">
      <w:pPr>
        <w:pStyle w:val="enumlev1"/>
      </w:pPr>
      <w:r w:rsidRPr="006D7DCD">
        <w:rPr>
          <w:rFonts w:cs="Calibri"/>
        </w:rPr>
        <w:t>•</w:t>
      </w:r>
      <w:r w:rsidRPr="006D7DCD">
        <w:tab/>
      </w:r>
      <w:r w:rsidR="0022393C" w:rsidRPr="006D7DCD">
        <w:t>поддержку текущей работы Секторов МСЭ</w:t>
      </w:r>
      <w:r w:rsidRPr="006D7DCD">
        <w:t>;</w:t>
      </w:r>
    </w:p>
    <w:p w14:paraId="786B8D35" w14:textId="7AFC0FA1" w:rsidR="00E51F3D" w:rsidRPr="006D7DCD" w:rsidRDefault="00E51F3D" w:rsidP="00E51F3D">
      <w:pPr>
        <w:pStyle w:val="enumlev1"/>
      </w:pPr>
      <w:r w:rsidRPr="006D7DCD">
        <w:rPr>
          <w:rFonts w:cs="Calibri"/>
        </w:rPr>
        <w:t>•</w:t>
      </w:r>
      <w:r w:rsidRPr="006D7DCD">
        <w:tab/>
      </w:r>
      <w:r w:rsidR="007C3A77" w:rsidRPr="006D7DCD">
        <w:t>обеспечение</w:t>
      </w:r>
      <w:r w:rsidR="0022393C" w:rsidRPr="006D7DCD">
        <w:t xml:space="preserve"> политической рамочной основы высокого уровня в соответствии с мандатом Полномочной конференции</w:t>
      </w:r>
      <w:r w:rsidRPr="006D7DCD">
        <w:t>.</w:t>
      </w:r>
    </w:p>
    <w:p w14:paraId="47252DB7" w14:textId="618442AF" w:rsidR="0022393C" w:rsidRPr="006D7DCD" w:rsidRDefault="00370D55" w:rsidP="00E51F3D">
      <w:r w:rsidRPr="006D7DCD">
        <w:t>Предлагаемый текст</w:t>
      </w:r>
      <w:r w:rsidR="0022393C" w:rsidRPr="006D7DCD">
        <w:t xml:space="preserve"> не содержит рег</w:t>
      </w:r>
      <w:r w:rsidR="00785580" w:rsidRPr="006D7DCD">
        <w:t xml:space="preserve">уляторных </w:t>
      </w:r>
      <w:r w:rsidR="0022393C" w:rsidRPr="006D7DCD">
        <w:t xml:space="preserve">положений предписывающего характера или же </w:t>
      </w:r>
      <w:r w:rsidRPr="006D7DCD">
        <w:t xml:space="preserve">обеспечительных </w:t>
      </w:r>
      <w:r w:rsidR="0022393C" w:rsidRPr="006D7DCD">
        <w:t xml:space="preserve">мер, </w:t>
      </w:r>
      <w:r w:rsidRPr="006D7DCD">
        <w:t>будучи в первую очередь ориентирован на:</w:t>
      </w:r>
    </w:p>
    <w:p w14:paraId="333305E0" w14:textId="23BC806B" w:rsidR="00E51F3D" w:rsidRPr="006D7DCD" w:rsidRDefault="00E51F3D" w:rsidP="00E51F3D">
      <w:pPr>
        <w:pStyle w:val="enumlev1"/>
      </w:pPr>
      <w:r w:rsidRPr="006D7DCD">
        <w:t>•</w:t>
      </w:r>
      <w:r w:rsidRPr="006D7DCD">
        <w:tab/>
      </w:r>
      <w:r w:rsidR="00370D55" w:rsidRPr="006D7DCD">
        <w:t>сотрудничество</w:t>
      </w:r>
      <w:r w:rsidRPr="006D7DCD">
        <w:t>;</w:t>
      </w:r>
    </w:p>
    <w:p w14:paraId="47753DF0" w14:textId="63F901E1" w:rsidR="00E51F3D" w:rsidRPr="006D7DCD" w:rsidRDefault="00E51F3D" w:rsidP="00E51F3D">
      <w:pPr>
        <w:pStyle w:val="enumlev1"/>
      </w:pPr>
      <w:r w:rsidRPr="006D7DCD">
        <w:t>•</w:t>
      </w:r>
      <w:r w:rsidRPr="006D7DCD">
        <w:tab/>
      </w:r>
      <w:r w:rsidR="00370D55" w:rsidRPr="006D7DCD">
        <w:t>обмен информацией</w:t>
      </w:r>
      <w:r w:rsidRPr="006D7DCD">
        <w:t>;</w:t>
      </w:r>
    </w:p>
    <w:p w14:paraId="77D5F8AD" w14:textId="6207DE37" w:rsidR="00E51F3D" w:rsidRPr="006D7DCD" w:rsidRDefault="00E51F3D" w:rsidP="00E51F3D">
      <w:pPr>
        <w:pStyle w:val="enumlev1"/>
      </w:pPr>
      <w:r w:rsidRPr="006D7DCD">
        <w:t>•</w:t>
      </w:r>
      <w:r w:rsidRPr="006D7DCD">
        <w:tab/>
      </w:r>
      <w:r w:rsidR="00370D55" w:rsidRPr="006D7DCD">
        <w:t>создание потенциала</w:t>
      </w:r>
      <w:r w:rsidRPr="006D7DCD">
        <w:t>;</w:t>
      </w:r>
    </w:p>
    <w:p w14:paraId="66B1F28A" w14:textId="6C0A3686" w:rsidR="00E51F3D" w:rsidRPr="006D7DCD" w:rsidRDefault="00E51F3D" w:rsidP="00E51F3D">
      <w:pPr>
        <w:pStyle w:val="enumlev1"/>
      </w:pPr>
      <w:r w:rsidRPr="006D7DCD">
        <w:t>•</w:t>
      </w:r>
      <w:r w:rsidRPr="006D7DCD">
        <w:tab/>
      </w:r>
      <w:r w:rsidR="00370D55" w:rsidRPr="006D7DCD">
        <w:t>техническую поддержку стандартизации</w:t>
      </w:r>
      <w:r w:rsidRPr="006D7DCD">
        <w:t>.</w:t>
      </w:r>
    </w:p>
    <w:p w14:paraId="53B29556" w14:textId="21F881E5" w:rsidR="00E51F3D" w:rsidRPr="006D7DCD" w:rsidRDefault="00370D55" w:rsidP="00E51F3D">
      <w:pPr>
        <w:pStyle w:val="enumlev1"/>
      </w:pPr>
      <w:r w:rsidRPr="006D7DCD">
        <w:t xml:space="preserve">Дополнительных финансовых ресурсов не </w:t>
      </w:r>
      <w:r w:rsidR="007C3A77" w:rsidRPr="006D7DCD">
        <w:t>по</w:t>
      </w:r>
      <w:r w:rsidRPr="006D7DCD">
        <w:t>требуется</w:t>
      </w:r>
      <w:r w:rsidR="00E51F3D" w:rsidRPr="006D7DCD">
        <w:t>.</w:t>
      </w:r>
    </w:p>
    <w:p w14:paraId="0517F217" w14:textId="6BEB7F8E" w:rsidR="00E51F3D" w:rsidRPr="006D7DCD" w:rsidRDefault="00370D55" w:rsidP="00E51F3D">
      <w:r w:rsidRPr="006D7DCD">
        <w:t xml:space="preserve">Зачем </w:t>
      </w:r>
      <w:r w:rsidR="007C3A77" w:rsidRPr="006D7DCD">
        <w:t>нужна новая</w:t>
      </w:r>
      <w:r w:rsidRPr="006D7DCD">
        <w:t xml:space="preserve"> Резолюци</w:t>
      </w:r>
      <w:r w:rsidR="007C3A77" w:rsidRPr="006D7DCD">
        <w:t>я</w:t>
      </w:r>
      <w:r w:rsidRPr="006D7DCD">
        <w:t xml:space="preserve">, если уже существуют другие </w:t>
      </w:r>
      <w:r w:rsidR="00E51F3D" w:rsidRPr="006D7DCD">
        <w:t>(</w:t>
      </w:r>
      <w:r w:rsidRPr="006D7DCD">
        <w:t xml:space="preserve">Резолюции </w:t>
      </w:r>
      <w:r w:rsidR="00E51F3D" w:rsidRPr="006D7DCD">
        <w:t>130, 174, 50, 61</w:t>
      </w:r>
      <w:r w:rsidRPr="006D7DCD">
        <w:t xml:space="preserve"> и</w:t>
      </w:r>
      <w:r w:rsidR="00E51F3D" w:rsidRPr="006D7DCD">
        <w:t xml:space="preserve"> 65)</w:t>
      </w:r>
      <w:r w:rsidR="007C3A77" w:rsidRPr="006D7DCD">
        <w:t>?</w:t>
      </w:r>
    </w:p>
    <w:p w14:paraId="02AF1AC6" w14:textId="38851668" w:rsidR="00E51F3D" w:rsidRPr="006D7DCD" w:rsidRDefault="00E51F3D" w:rsidP="003B3FAA">
      <w:pPr>
        <w:pStyle w:val="enumlev1"/>
      </w:pPr>
      <w:r w:rsidRPr="006D7DCD">
        <w:t>•</w:t>
      </w:r>
      <w:r w:rsidRPr="006D7DCD">
        <w:tab/>
      </w:r>
      <w:r w:rsidR="007C3A77" w:rsidRPr="006D7DCD">
        <w:t>В</w:t>
      </w:r>
      <w:r w:rsidR="00370D55" w:rsidRPr="006D7DCD">
        <w:t xml:space="preserve"> настоящей Резолюции спуфинг рассматривается не как отдельная </w:t>
      </w:r>
      <w:r w:rsidR="003B3FAA" w:rsidRPr="006D7DCD">
        <w:t xml:space="preserve">или </w:t>
      </w:r>
      <w:r w:rsidR="00370D55" w:rsidRPr="006D7DCD">
        <w:t xml:space="preserve">изолированная проблема, а как </w:t>
      </w:r>
      <w:r w:rsidR="007C3A77" w:rsidRPr="006D7DCD">
        <w:t>повсеместная</w:t>
      </w:r>
      <w:r w:rsidR="00370D55" w:rsidRPr="006D7DCD">
        <w:t xml:space="preserve"> угроза, подрывающая доверие, безопасность и устойчивость сетей в самых разных сферах</w:t>
      </w:r>
      <w:r w:rsidRPr="006D7DCD">
        <w:t>;</w:t>
      </w:r>
    </w:p>
    <w:p w14:paraId="1013E7D8" w14:textId="0DCC016F" w:rsidR="00E51F3D" w:rsidRPr="006D7DCD" w:rsidRDefault="00E51F3D" w:rsidP="00E51F3D">
      <w:pPr>
        <w:pStyle w:val="enumlev1"/>
      </w:pPr>
      <w:r w:rsidRPr="006D7DCD">
        <w:t>•</w:t>
      </w:r>
      <w:r w:rsidRPr="006D7DCD">
        <w:tab/>
      </w:r>
      <w:r w:rsidR="007C3A77" w:rsidRPr="006D7DCD">
        <w:t>В</w:t>
      </w:r>
      <w:r w:rsidR="003B3FAA" w:rsidRPr="006D7DCD">
        <w:t xml:space="preserve"> ней сочетаются положения о защите пользователей и эксплуатационной целостности, за счет чего меры по противодействию спуфингу служат также повышению надежности услуг и улучшению показателей работы инфраструктуры</w:t>
      </w:r>
      <w:r w:rsidRPr="006D7DCD">
        <w:t>.</w:t>
      </w:r>
    </w:p>
    <w:p w14:paraId="633F9764" w14:textId="7B46E381" w:rsidR="00F13E88" w:rsidRPr="006D7DCD" w:rsidRDefault="00E51F3D" w:rsidP="00E51F3D">
      <w:pPr>
        <w:spacing w:before="720"/>
        <w:jc w:val="center"/>
      </w:pPr>
      <w:r w:rsidRPr="006D7DCD">
        <w:t>______________</w:t>
      </w:r>
    </w:p>
    <w:sectPr w:rsidR="00F13E88" w:rsidRPr="006D7DCD" w:rsidSect="00172DFB">
      <w:headerReference w:type="default" r:id="rId13"/>
      <w:footerReference w:type="first" r:id="rId14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AC27B" w14:textId="77777777" w:rsidR="00621FF8" w:rsidRPr="006D7DCD" w:rsidRDefault="00621FF8" w:rsidP="0079159C">
      <w:r w:rsidRPr="006D7DCD">
        <w:separator/>
      </w:r>
    </w:p>
    <w:p w14:paraId="7983BCD3" w14:textId="77777777" w:rsidR="00621FF8" w:rsidRPr="006D7DCD" w:rsidRDefault="00621FF8" w:rsidP="0079159C"/>
    <w:p w14:paraId="4DEFEA2E" w14:textId="77777777" w:rsidR="00621FF8" w:rsidRPr="006D7DCD" w:rsidRDefault="00621FF8" w:rsidP="0079159C"/>
    <w:p w14:paraId="07F7C68C" w14:textId="77777777" w:rsidR="00621FF8" w:rsidRPr="006D7DCD" w:rsidRDefault="00621FF8" w:rsidP="0079159C"/>
    <w:p w14:paraId="4788A88C" w14:textId="77777777" w:rsidR="00621FF8" w:rsidRPr="006D7DCD" w:rsidRDefault="00621FF8" w:rsidP="0079159C"/>
    <w:p w14:paraId="60B6EBD5" w14:textId="77777777" w:rsidR="00621FF8" w:rsidRPr="006D7DCD" w:rsidRDefault="00621FF8" w:rsidP="0079159C"/>
    <w:p w14:paraId="64823693" w14:textId="77777777" w:rsidR="00621FF8" w:rsidRPr="006D7DCD" w:rsidRDefault="00621FF8" w:rsidP="0079159C"/>
    <w:p w14:paraId="72748A54" w14:textId="77777777" w:rsidR="00621FF8" w:rsidRPr="006D7DCD" w:rsidRDefault="00621FF8" w:rsidP="0079159C"/>
    <w:p w14:paraId="7BEBAC0D" w14:textId="77777777" w:rsidR="00621FF8" w:rsidRPr="006D7DCD" w:rsidRDefault="00621FF8" w:rsidP="0079159C"/>
    <w:p w14:paraId="1B347286" w14:textId="77777777" w:rsidR="00621FF8" w:rsidRPr="006D7DCD" w:rsidRDefault="00621FF8" w:rsidP="0079159C"/>
    <w:p w14:paraId="461A45A3" w14:textId="77777777" w:rsidR="00621FF8" w:rsidRPr="006D7DCD" w:rsidRDefault="00621FF8" w:rsidP="0079159C"/>
    <w:p w14:paraId="78EE5893" w14:textId="77777777" w:rsidR="00621FF8" w:rsidRPr="006D7DCD" w:rsidRDefault="00621FF8" w:rsidP="0079159C"/>
    <w:p w14:paraId="6AC901DA" w14:textId="77777777" w:rsidR="00621FF8" w:rsidRPr="006D7DCD" w:rsidRDefault="00621FF8" w:rsidP="0079159C"/>
    <w:p w14:paraId="3C58EB2D" w14:textId="77777777" w:rsidR="00621FF8" w:rsidRPr="006D7DCD" w:rsidRDefault="00621FF8" w:rsidP="0079159C"/>
    <w:p w14:paraId="3A42F53D" w14:textId="77777777" w:rsidR="00621FF8" w:rsidRPr="006D7DCD" w:rsidRDefault="00621FF8" w:rsidP="004B3A6C"/>
    <w:p w14:paraId="35C70179" w14:textId="77777777" w:rsidR="00621FF8" w:rsidRPr="006D7DCD" w:rsidRDefault="00621FF8" w:rsidP="004B3A6C"/>
  </w:endnote>
  <w:endnote w:type="continuationSeparator" w:id="0">
    <w:p w14:paraId="71696A43" w14:textId="77777777" w:rsidR="00621FF8" w:rsidRPr="006D7DCD" w:rsidRDefault="00621FF8" w:rsidP="0079159C">
      <w:r w:rsidRPr="006D7DCD">
        <w:continuationSeparator/>
      </w:r>
    </w:p>
    <w:p w14:paraId="741E8D4A" w14:textId="77777777" w:rsidR="00621FF8" w:rsidRPr="006D7DCD" w:rsidRDefault="00621FF8" w:rsidP="0079159C"/>
    <w:p w14:paraId="531F40F3" w14:textId="77777777" w:rsidR="00621FF8" w:rsidRPr="006D7DCD" w:rsidRDefault="00621FF8" w:rsidP="0079159C"/>
    <w:p w14:paraId="710B87DC" w14:textId="77777777" w:rsidR="00621FF8" w:rsidRPr="006D7DCD" w:rsidRDefault="00621FF8" w:rsidP="0079159C"/>
    <w:p w14:paraId="6267FE1A" w14:textId="77777777" w:rsidR="00621FF8" w:rsidRPr="006D7DCD" w:rsidRDefault="00621FF8" w:rsidP="0079159C"/>
    <w:p w14:paraId="4A8C1CF6" w14:textId="77777777" w:rsidR="00621FF8" w:rsidRPr="006D7DCD" w:rsidRDefault="00621FF8" w:rsidP="0079159C"/>
    <w:p w14:paraId="7C3FEA52" w14:textId="77777777" w:rsidR="00621FF8" w:rsidRPr="006D7DCD" w:rsidRDefault="00621FF8" w:rsidP="0079159C"/>
    <w:p w14:paraId="3B0D4DA4" w14:textId="77777777" w:rsidR="00621FF8" w:rsidRPr="006D7DCD" w:rsidRDefault="00621FF8" w:rsidP="0079159C"/>
    <w:p w14:paraId="08685E2E" w14:textId="77777777" w:rsidR="00621FF8" w:rsidRPr="006D7DCD" w:rsidRDefault="00621FF8" w:rsidP="0079159C"/>
    <w:p w14:paraId="26F1B6C5" w14:textId="77777777" w:rsidR="00621FF8" w:rsidRPr="006D7DCD" w:rsidRDefault="00621FF8" w:rsidP="0079159C"/>
    <w:p w14:paraId="21FD75EA" w14:textId="77777777" w:rsidR="00621FF8" w:rsidRPr="006D7DCD" w:rsidRDefault="00621FF8" w:rsidP="0079159C"/>
    <w:p w14:paraId="13A15D64" w14:textId="77777777" w:rsidR="00621FF8" w:rsidRPr="006D7DCD" w:rsidRDefault="00621FF8" w:rsidP="0079159C"/>
    <w:p w14:paraId="30886E77" w14:textId="77777777" w:rsidR="00621FF8" w:rsidRPr="006D7DCD" w:rsidRDefault="00621FF8" w:rsidP="0079159C"/>
    <w:p w14:paraId="7D029A5A" w14:textId="77777777" w:rsidR="00621FF8" w:rsidRPr="006D7DCD" w:rsidRDefault="00621FF8" w:rsidP="0079159C"/>
    <w:p w14:paraId="67E867B4" w14:textId="77777777" w:rsidR="00621FF8" w:rsidRPr="006D7DCD" w:rsidRDefault="00621FF8" w:rsidP="004B3A6C"/>
    <w:p w14:paraId="59DF4BB7" w14:textId="77777777" w:rsidR="00621FF8" w:rsidRPr="006D7DCD" w:rsidRDefault="00621FF8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454A2" w14:textId="77777777" w:rsidR="00BE6064" w:rsidRPr="006D7DCD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ru-RU"/>
      </w:rPr>
    </w:pPr>
    <w:r w:rsidRPr="006D7DCD">
      <w:rPr>
        <w:rFonts w:ascii="Symbol" w:hAnsi="Symbol"/>
        <w:sz w:val="22"/>
        <w:szCs w:val="20"/>
        <w:lang w:val="ru-RU"/>
      </w:rPr>
      <w:t></w:t>
    </w:r>
    <w:r w:rsidRPr="006D7DCD">
      <w:rPr>
        <w:sz w:val="20"/>
        <w:szCs w:val="20"/>
        <w:lang w:val="ru-RU"/>
      </w:rPr>
      <w:t xml:space="preserve"> </w:t>
    </w:r>
    <w:hyperlink r:id="rId1" w:history="1">
      <w:r w:rsidRPr="006D7DCD">
        <w:rPr>
          <w:rStyle w:val="Hyperlink"/>
          <w:color w:val="00A3E0"/>
          <w:sz w:val="22"/>
          <w:szCs w:val="22"/>
          <w:lang w:val="ru-RU"/>
        </w:rPr>
        <w:t>www.itu.int/plenipotentiary/</w:t>
      </w:r>
    </w:hyperlink>
    <w:r w:rsidRPr="006D7DCD">
      <w:rPr>
        <w:sz w:val="20"/>
        <w:szCs w:val="20"/>
        <w:lang w:val="ru-RU"/>
      </w:rPr>
      <w:t xml:space="preserve"> </w:t>
    </w:r>
    <w:r w:rsidRPr="006D7DCD">
      <w:rPr>
        <w:rFonts w:ascii="Symbol" w:hAnsi="Symbol"/>
        <w:sz w:val="22"/>
        <w:szCs w:val="20"/>
        <w:lang w:val="ru-RU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F7E6D" w14:textId="77777777" w:rsidR="00621FF8" w:rsidRPr="006D7DCD" w:rsidRDefault="00621FF8" w:rsidP="0079159C">
      <w:r w:rsidRPr="006D7DCD">
        <w:t>____________________</w:t>
      </w:r>
    </w:p>
  </w:footnote>
  <w:footnote w:type="continuationSeparator" w:id="0">
    <w:p w14:paraId="305E8BBA" w14:textId="77777777" w:rsidR="00621FF8" w:rsidRPr="006D7DCD" w:rsidRDefault="00621FF8" w:rsidP="0079159C">
      <w:r w:rsidRPr="006D7DCD">
        <w:continuationSeparator/>
      </w:r>
    </w:p>
    <w:p w14:paraId="36233EB4" w14:textId="77777777" w:rsidR="00621FF8" w:rsidRPr="006D7DCD" w:rsidRDefault="00621FF8" w:rsidP="0079159C"/>
    <w:p w14:paraId="01295AF5" w14:textId="77777777" w:rsidR="00621FF8" w:rsidRPr="006D7DCD" w:rsidRDefault="00621FF8" w:rsidP="0079159C"/>
    <w:p w14:paraId="2A931B22" w14:textId="77777777" w:rsidR="00621FF8" w:rsidRPr="006D7DCD" w:rsidRDefault="00621FF8" w:rsidP="0079159C"/>
    <w:p w14:paraId="6884AEAF" w14:textId="77777777" w:rsidR="00621FF8" w:rsidRPr="006D7DCD" w:rsidRDefault="00621FF8" w:rsidP="0079159C"/>
    <w:p w14:paraId="452E51EB" w14:textId="77777777" w:rsidR="00621FF8" w:rsidRPr="006D7DCD" w:rsidRDefault="00621FF8" w:rsidP="0079159C"/>
    <w:p w14:paraId="1D097A8B" w14:textId="77777777" w:rsidR="00621FF8" w:rsidRPr="006D7DCD" w:rsidRDefault="00621FF8" w:rsidP="0079159C"/>
    <w:p w14:paraId="0FAED5A1" w14:textId="77777777" w:rsidR="00621FF8" w:rsidRPr="006D7DCD" w:rsidRDefault="00621FF8" w:rsidP="0079159C"/>
    <w:p w14:paraId="41463EA1" w14:textId="77777777" w:rsidR="00621FF8" w:rsidRPr="006D7DCD" w:rsidRDefault="00621FF8" w:rsidP="0079159C"/>
    <w:p w14:paraId="3EDD88B8" w14:textId="77777777" w:rsidR="00621FF8" w:rsidRPr="006D7DCD" w:rsidRDefault="00621FF8" w:rsidP="0079159C"/>
    <w:p w14:paraId="53D2D9B4" w14:textId="77777777" w:rsidR="00621FF8" w:rsidRPr="006D7DCD" w:rsidRDefault="00621FF8" w:rsidP="0079159C"/>
    <w:p w14:paraId="5AF6A694" w14:textId="77777777" w:rsidR="00621FF8" w:rsidRPr="006D7DCD" w:rsidRDefault="00621FF8" w:rsidP="0079159C"/>
    <w:p w14:paraId="436173F3" w14:textId="77777777" w:rsidR="00621FF8" w:rsidRPr="006D7DCD" w:rsidRDefault="00621FF8" w:rsidP="0079159C"/>
    <w:p w14:paraId="0CAA189B" w14:textId="77777777" w:rsidR="00621FF8" w:rsidRPr="006D7DCD" w:rsidRDefault="00621FF8" w:rsidP="0079159C"/>
    <w:p w14:paraId="747EB84A" w14:textId="77777777" w:rsidR="00621FF8" w:rsidRPr="006D7DCD" w:rsidRDefault="00621FF8" w:rsidP="004B3A6C"/>
    <w:p w14:paraId="3C70E1C0" w14:textId="77777777" w:rsidR="00621FF8" w:rsidRPr="006D7DCD" w:rsidRDefault="00621FF8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B83B4" w14:textId="77777777" w:rsidR="00F96AB4" w:rsidRPr="006D7DCD" w:rsidRDefault="00F96AB4" w:rsidP="00F96AB4">
    <w:pPr>
      <w:pStyle w:val="Header"/>
    </w:pPr>
    <w:r w:rsidRPr="006D7DCD">
      <w:fldChar w:fldCharType="begin"/>
    </w:r>
    <w:r w:rsidRPr="006D7DCD">
      <w:instrText xml:space="preserve"> PAGE </w:instrText>
    </w:r>
    <w:r w:rsidRPr="006D7DCD">
      <w:fldChar w:fldCharType="separate"/>
    </w:r>
    <w:r w:rsidR="00535EDC" w:rsidRPr="006D7DCD">
      <w:t>2</w:t>
    </w:r>
    <w:r w:rsidRPr="006D7DCD">
      <w:fldChar w:fldCharType="end"/>
    </w:r>
  </w:p>
  <w:p w14:paraId="39583F72" w14:textId="77777777" w:rsidR="00F96AB4" w:rsidRPr="006D7DCD" w:rsidRDefault="00F96AB4" w:rsidP="00F34194">
    <w:pPr>
      <w:pStyle w:val="Header"/>
    </w:pPr>
    <w:r w:rsidRPr="006D7DCD">
      <w:t>PP</w:t>
    </w:r>
    <w:r w:rsidR="00513BE3" w:rsidRPr="006D7DCD">
      <w:t>2</w:t>
    </w:r>
    <w:r w:rsidR="008715E3" w:rsidRPr="006D7DCD">
      <w:t>6</w:t>
    </w:r>
    <w:r w:rsidRPr="006D7DCD">
      <w:t>/91(Add.36)-R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D42C4A"/>
    <w:multiLevelType w:val="hybridMultilevel"/>
    <w:tmpl w:val="7BE69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479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2BF7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D4498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6599E"/>
    <w:rsid w:val="00170AC3"/>
    <w:rsid w:val="00171990"/>
    <w:rsid w:val="00171E2E"/>
    <w:rsid w:val="00172DFB"/>
    <w:rsid w:val="00172EF3"/>
    <w:rsid w:val="001A0EEB"/>
    <w:rsid w:val="001B2BFF"/>
    <w:rsid w:val="001B2CDF"/>
    <w:rsid w:val="001B5341"/>
    <w:rsid w:val="001B5FBF"/>
    <w:rsid w:val="001F0B24"/>
    <w:rsid w:val="00200992"/>
    <w:rsid w:val="00202880"/>
    <w:rsid w:val="0020313F"/>
    <w:rsid w:val="00206036"/>
    <w:rsid w:val="002173B8"/>
    <w:rsid w:val="0022393C"/>
    <w:rsid w:val="00232D57"/>
    <w:rsid w:val="002356E7"/>
    <w:rsid w:val="00241B9A"/>
    <w:rsid w:val="002578B4"/>
    <w:rsid w:val="0027373E"/>
    <w:rsid w:val="00273A0B"/>
    <w:rsid w:val="00277F85"/>
    <w:rsid w:val="002956C3"/>
    <w:rsid w:val="00297915"/>
    <w:rsid w:val="002A409A"/>
    <w:rsid w:val="002A5402"/>
    <w:rsid w:val="002B033B"/>
    <w:rsid w:val="002B2F11"/>
    <w:rsid w:val="002B3829"/>
    <w:rsid w:val="002C5477"/>
    <w:rsid w:val="002C78FF"/>
    <w:rsid w:val="002D0055"/>
    <w:rsid w:val="002D024B"/>
    <w:rsid w:val="003121B5"/>
    <w:rsid w:val="003429D1"/>
    <w:rsid w:val="00345F19"/>
    <w:rsid w:val="00370D55"/>
    <w:rsid w:val="00375BBA"/>
    <w:rsid w:val="00384CFC"/>
    <w:rsid w:val="00395CE4"/>
    <w:rsid w:val="003A1A7D"/>
    <w:rsid w:val="003B3FAA"/>
    <w:rsid w:val="003C545B"/>
    <w:rsid w:val="003E7EAA"/>
    <w:rsid w:val="00400701"/>
    <w:rsid w:val="004014B0"/>
    <w:rsid w:val="00426AC1"/>
    <w:rsid w:val="00455F82"/>
    <w:rsid w:val="004676C0"/>
    <w:rsid w:val="0047104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02DE6"/>
    <w:rsid w:val="006104EA"/>
    <w:rsid w:val="0061434A"/>
    <w:rsid w:val="00617BE4"/>
    <w:rsid w:val="0062155D"/>
    <w:rsid w:val="00621FF8"/>
    <w:rsid w:val="00622178"/>
    <w:rsid w:val="00627A76"/>
    <w:rsid w:val="006418E6"/>
    <w:rsid w:val="0064636E"/>
    <w:rsid w:val="0067722F"/>
    <w:rsid w:val="006932C0"/>
    <w:rsid w:val="006B7F84"/>
    <w:rsid w:val="006C1A71"/>
    <w:rsid w:val="006D7DCD"/>
    <w:rsid w:val="006E52AD"/>
    <w:rsid w:val="006E57C8"/>
    <w:rsid w:val="00706CC2"/>
    <w:rsid w:val="00710760"/>
    <w:rsid w:val="00712E56"/>
    <w:rsid w:val="0073319E"/>
    <w:rsid w:val="00733410"/>
    <w:rsid w:val="00733439"/>
    <w:rsid w:val="007340B5"/>
    <w:rsid w:val="00750829"/>
    <w:rsid w:val="00760830"/>
    <w:rsid w:val="00761226"/>
    <w:rsid w:val="00785580"/>
    <w:rsid w:val="0079159C"/>
    <w:rsid w:val="007919C2"/>
    <w:rsid w:val="007C3A77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924D9"/>
    <w:rsid w:val="008955D0"/>
    <w:rsid w:val="008A2FB3"/>
    <w:rsid w:val="008D2EB4"/>
    <w:rsid w:val="008D3134"/>
    <w:rsid w:val="008D3BE2"/>
    <w:rsid w:val="008D6B39"/>
    <w:rsid w:val="008E57C1"/>
    <w:rsid w:val="008F5F4D"/>
    <w:rsid w:val="009125CE"/>
    <w:rsid w:val="0093377B"/>
    <w:rsid w:val="00934241"/>
    <w:rsid w:val="00950E0F"/>
    <w:rsid w:val="00962CCF"/>
    <w:rsid w:val="0097690C"/>
    <w:rsid w:val="00976F95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826A4"/>
    <w:rsid w:val="00AB190D"/>
    <w:rsid w:val="00AC20C0"/>
    <w:rsid w:val="00AD6841"/>
    <w:rsid w:val="00B1156A"/>
    <w:rsid w:val="00B14377"/>
    <w:rsid w:val="00B1733E"/>
    <w:rsid w:val="00B45785"/>
    <w:rsid w:val="00B52354"/>
    <w:rsid w:val="00B61908"/>
    <w:rsid w:val="00B62568"/>
    <w:rsid w:val="00BA154E"/>
    <w:rsid w:val="00BD4EB7"/>
    <w:rsid w:val="00BE52B6"/>
    <w:rsid w:val="00BE6064"/>
    <w:rsid w:val="00BF12EC"/>
    <w:rsid w:val="00BF252A"/>
    <w:rsid w:val="00BF720B"/>
    <w:rsid w:val="00C04511"/>
    <w:rsid w:val="00C1004D"/>
    <w:rsid w:val="00C16846"/>
    <w:rsid w:val="00C23BC4"/>
    <w:rsid w:val="00C40979"/>
    <w:rsid w:val="00C46ECA"/>
    <w:rsid w:val="00C62242"/>
    <w:rsid w:val="00C6326D"/>
    <w:rsid w:val="00CA38C9"/>
    <w:rsid w:val="00CA7184"/>
    <w:rsid w:val="00CC6362"/>
    <w:rsid w:val="00CD163A"/>
    <w:rsid w:val="00CD367F"/>
    <w:rsid w:val="00CE40BB"/>
    <w:rsid w:val="00D00C8C"/>
    <w:rsid w:val="00D37275"/>
    <w:rsid w:val="00D37469"/>
    <w:rsid w:val="00D50E12"/>
    <w:rsid w:val="00D55DD9"/>
    <w:rsid w:val="00D57325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04E5B"/>
    <w:rsid w:val="00E17F8D"/>
    <w:rsid w:val="00E227E4"/>
    <w:rsid w:val="00E2538B"/>
    <w:rsid w:val="00E33188"/>
    <w:rsid w:val="00E51F3D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13E88"/>
    <w:rsid w:val="00F20BC2"/>
    <w:rsid w:val="00F24674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23BFD0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styleId="CommentReference">
    <w:name w:val="annotation reference"/>
    <w:basedOn w:val="DefaultParagraphFont"/>
    <w:semiHidden/>
    <w:unhideWhenUsed/>
    <w:rsid w:val="008924D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924D9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8924D9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924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924D9"/>
    <w:rPr>
      <w:rFonts w:ascii="Calibri" w:hAnsi="Calibri"/>
      <w:b/>
      <w:bCs/>
      <w:lang w:val="en-GB" w:eastAsia="en-US"/>
    </w:rPr>
  </w:style>
  <w:style w:type="paragraph" w:styleId="Revision">
    <w:name w:val="Revision"/>
    <w:hidden/>
    <w:uiPriority w:val="99"/>
    <w:semiHidden/>
    <w:rsid w:val="008924D9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c4bc9308-b8af-43a3-9427-9fdcd27c8740" targetNamespace="http://schemas.microsoft.com/office/2006/metadata/properties" ma:root="true" ma:fieldsID="d41af5c836d734370eb92e7ee5f83852" ns2:_="" ns3:_="">
    <xsd:import namespace="996b2e75-67fd-4955-a3b0-5ab9934cb50b"/>
    <xsd:import namespace="c4bc9308-b8af-43a3-9427-9fdcd27c8740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c9308-b8af-43a3-9427-9fdcd27c8740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c4bc9308-b8af-43a3-9427-9fdcd27c8740">DPM</DPM_x0020_Author>
    <DPM_x0020_File_x0020_name xmlns="c4bc9308-b8af-43a3-9427-9fdcd27c8740">S26-PP-C-0091!A36!MSW-R</DPM_x0020_File_x0020_name>
    <DPM_x0020_Version xmlns="c4bc9308-b8af-43a3-9427-9fdcd27c8740">DPM_2025.10.23.1</DPM_x0020_Version>
  </documentManagement>
</p:properti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c4bc9308-b8af-43a3-9427-9fdcd27c87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c4bc9308-b8af-43a3-9427-9fdcd27c87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1024</Words>
  <Characters>7424</Characters>
  <Application>Microsoft Office Word</Application>
  <DocSecurity>0</DocSecurity>
  <Lines>151</Lines>
  <Paragraphs>88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S26-PP-C-0091!A36!MSW-R</vt:lpstr>
      <vt:lpstr/>
    </vt:vector>
  </TitlesOfParts>
  <Manager/>
  <Company/>
  <LinksUpToDate>false</LinksUpToDate>
  <CharactersWithSpaces>8360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S26-PP-C-0091!A36!MSW-R</dc:title>
  <dc:subject>Plenipotentiary Conference (PP-26)</dc:subject>
  <dc:creator>Documents Proposals Manager (DPM)</dc:creator>
  <cp:keywords>DPM_v2026.8.25.1_prod</cp:keywords>
  <dc:description/>
  <cp:lastModifiedBy>SV</cp:lastModifiedBy>
  <cp:revision>4</cp:revision>
  <dcterms:created xsi:type="dcterms:W3CDTF">2026-10-26T09:22:00Z</dcterms:created>
  <dcterms:modified xsi:type="dcterms:W3CDTF">2026-10-26T09:33:00Z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